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A1290A" w14:textId="77777777" w:rsidR="00695758" w:rsidRDefault="00DA1885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  <w:lang w:val="th-TH"/>
        </w:rPr>
        <w:t>บริษัท เอส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แพ็ค แอนด์ พริ้นท์ จำกัด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มหาชน</w:t>
      </w:r>
      <w:r>
        <w:rPr>
          <w:rFonts w:ascii="Browallia New" w:hAnsi="Browallia New" w:cs="Browallia New"/>
          <w:b/>
          <w:bCs/>
          <w:sz w:val="28"/>
          <w:cs/>
        </w:rPr>
        <w:t xml:space="preserve">)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และบริษัทย่อย</w:t>
      </w:r>
    </w:p>
    <w:p w14:paraId="39B03E19" w14:textId="77777777" w:rsidR="00695758" w:rsidRDefault="00DA1885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  <w:lang w:val="th-TH"/>
        </w:rPr>
        <w:t>หมายเหตุประกอบงบการเงิน</w:t>
      </w:r>
    </w:p>
    <w:p w14:paraId="394B1A47" w14:textId="77777777" w:rsidR="00695758" w:rsidRDefault="00DA1885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สำหรับปี สิ้นสุดวันที่ </w:t>
      </w:r>
      <w:r>
        <w:rPr>
          <w:rFonts w:ascii="Browallia New" w:hAnsi="Browallia New" w:cs="Browallia New"/>
          <w:b/>
          <w:bCs/>
          <w:sz w:val="28"/>
        </w:rPr>
        <w:t>31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b/>
          <w:bCs/>
          <w:sz w:val="28"/>
        </w:rPr>
        <w:t>2567</w:t>
      </w:r>
    </w:p>
    <w:p w14:paraId="113BDD6D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0AA6AF3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64D5C9A3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>บริษัทฯ ได้จดทะเบียนแปรสภาพเป็นบริษัทมหาชนจำกัด ตามพระราชบัญญัติบริษัทมหาชนจำกัด พ</w:t>
      </w:r>
      <w:r>
        <w:rPr>
          <w:rFonts w:ascii="Browallia New" w:hAnsi="Browallia New" w:cs="Browallia New"/>
          <w:spacing w:val="4"/>
          <w:sz w:val="28"/>
          <w:cs/>
        </w:rPr>
        <w:t>.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ศ</w:t>
      </w:r>
      <w:r>
        <w:rPr>
          <w:rFonts w:ascii="Browallia New" w:hAnsi="Browallia New" w:cs="Browallia New"/>
          <w:spacing w:val="4"/>
          <w:sz w:val="28"/>
          <w:cs/>
        </w:rPr>
        <w:t>.</w:t>
      </w:r>
      <w:r>
        <w:rPr>
          <w:rFonts w:ascii="Browallia New" w:hAnsi="Browallia New" w:cs="Browallia New"/>
          <w:spacing w:val="4"/>
          <w:sz w:val="28"/>
        </w:rPr>
        <w:t xml:space="preserve"> 2535</w:t>
      </w:r>
      <w:r>
        <w:rPr>
          <w:rFonts w:ascii="Browallia New" w:hAnsi="Browallia New" w:cs="Browallia New"/>
          <w:sz w:val="28"/>
          <w:cs/>
        </w:rPr>
        <w:t xml:space="preserve">              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กับกระทรวงพาณิชย์ เมื่อวันที่ </w:t>
      </w:r>
      <w:r>
        <w:rPr>
          <w:rFonts w:ascii="Browallia New" w:hAnsi="Browallia New" w:cs="Browallia New"/>
          <w:spacing w:val="2"/>
          <w:sz w:val="28"/>
        </w:rPr>
        <w:t xml:space="preserve">20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เมษายน </w:t>
      </w:r>
      <w:r>
        <w:rPr>
          <w:rFonts w:ascii="Browallia New" w:hAnsi="Browallia New" w:cs="Browallia New"/>
          <w:spacing w:val="2"/>
          <w:sz w:val="28"/>
        </w:rPr>
        <w:t xml:space="preserve">2537 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บริษัทฯ มีสำนักงานใหญ่ ตั้งอยู่เลขที่ </w:t>
      </w:r>
      <w:r>
        <w:rPr>
          <w:rFonts w:ascii="Browallia New" w:hAnsi="Browallia New" w:cs="Browallia New"/>
          <w:spacing w:val="2"/>
          <w:sz w:val="28"/>
        </w:rPr>
        <w:t xml:space="preserve">119 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ถนนกาญจนวนิช 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ตำบลท่าข้าม  อำเภอหาดใหญ่  จังหวัดสงขลา  และมีสาขา </w:t>
      </w:r>
      <w:r>
        <w:rPr>
          <w:rFonts w:ascii="Browallia New" w:hAnsi="Browallia New" w:cs="Browallia New"/>
          <w:spacing w:val="-2"/>
          <w:sz w:val="28"/>
        </w:rPr>
        <w:t xml:space="preserve">1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แห่ง ในนิคมอุตสา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>หก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รรมสินสาคร เลขที่ </w:t>
      </w:r>
      <w:r>
        <w:rPr>
          <w:rFonts w:ascii="Browallia New" w:hAnsi="Browallia New" w:cs="Browallia New"/>
          <w:spacing w:val="-2"/>
          <w:sz w:val="28"/>
        </w:rPr>
        <w:t>30</w:t>
      </w:r>
      <w:r>
        <w:rPr>
          <w:rFonts w:ascii="Browallia New" w:hAnsi="Browallia New" w:cs="Browallia New"/>
          <w:spacing w:val="-2"/>
          <w:sz w:val="28"/>
          <w:cs/>
        </w:rPr>
        <w:t>/</w:t>
      </w:r>
      <w:r>
        <w:rPr>
          <w:rFonts w:ascii="Browallia New" w:hAnsi="Browallia New" w:cs="Browallia New"/>
          <w:spacing w:val="-2"/>
          <w:sz w:val="28"/>
        </w:rPr>
        <w:t xml:space="preserve">32 </w:t>
      </w:r>
      <w:r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หมู่ที่ </w:t>
      </w:r>
      <w:r>
        <w:rPr>
          <w:rFonts w:ascii="Browallia New" w:hAnsi="Browallia New" w:cs="Browallia New"/>
          <w:spacing w:val="-2"/>
          <w:sz w:val="28"/>
        </w:rPr>
        <w:t>1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ตำบล</w:t>
      </w:r>
      <w:r>
        <w:rPr>
          <w:rFonts w:ascii="Browallia New" w:hAnsi="Browallia New" w:cs="Browallia New"/>
          <w:sz w:val="28"/>
          <w:cs/>
          <w:lang w:val="th-TH"/>
        </w:rPr>
        <w:t>โคกขาม  อำเภอเมืองสมุทรสาคร  จังหวัดสมุทรสาคร</w:t>
      </w:r>
    </w:p>
    <w:p w14:paraId="78A5587D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บริษัทย่อย ตั้งอยู่ในนิคมอุตสา</w:t>
      </w:r>
      <w:r>
        <w:rPr>
          <w:rFonts w:ascii="Browallia New" w:hAnsi="Browallia New" w:cs="Browallia New" w:hint="cs"/>
          <w:sz w:val="28"/>
          <w:cs/>
          <w:lang w:val="th-TH"/>
        </w:rPr>
        <w:t>หกรรม</w:t>
      </w:r>
      <w:r>
        <w:rPr>
          <w:rFonts w:ascii="Browallia New" w:hAnsi="Browallia New" w:cs="Browallia New"/>
          <w:sz w:val="28"/>
          <w:cs/>
          <w:lang w:val="th-TH"/>
        </w:rPr>
        <w:t>สินสาคร เลขที่</w:t>
      </w:r>
      <w:r>
        <w:rPr>
          <w:rFonts w:ascii="Browallia New" w:hAnsi="Browallia New" w:cs="Browallia New"/>
          <w:sz w:val="28"/>
        </w:rPr>
        <w:t xml:space="preserve"> 30</w:t>
      </w:r>
      <w:r>
        <w:rPr>
          <w:rFonts w:ascii="Browallia New" w:hAnsi="Browallia New" w:cs="Browallia New"/>
          <w:sz w:val="28"/>
          <w:cs/>
        </w:rPr>
        <w:t>/</w:t>
      </w:r>
      <w:r>
        <w:rPr>
          <w:rFonts w:ascii="Browallia New" w:hAnsi="Browallia New" w:cs="Browallia New"/>
          <w:sz w:val="28"/>
        </w:rPr>
        <w:t xml:space="preserve">32 </w:t>
      </w:r>
      <w:r>
        <w:rPr>
          <w:rFonts w:ascii="Browallia New" w:hAnsi="Browallia New" w:cs="Browallia New"/>
          <w:sz w:val="28"/>
          <w:cs/>
          <w:lang w:val="th-TH"/>
        </w:rPr>
        <w:t xml:space="preserve">หมู่ที่ </w:t>
      </w:r>
      <w:r>
        <w:rPr>
          <w:rFonts w:ascii="Browallia New" w:hAnsi="Browallia New" w:cs="Browallia New"/>
          <w:sz w:val="28"/>
        </w:rPr>
        <w:t xml:space="preserve">1 </w:t>
      </w:r>
      <w:r>
        <w:rPr>
          <w:rFonts w:ascii="Browallia New" w:hAnsi="Browallia New" w:cs="Browallia New"/>
          <w:sz w:val="28"/>
          <w:cs/>
          <w:lang w:val="th-TH"/>
        </w:rPr>
        <w:t>ตำบลโคกขาม อำเภอเมืองสมุทรสาคร จังหวัดสมุทรสาคร</w:t>
      </w:r>
    </w:p>
    <w:p w14:paraId="7A40B149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 xml:space="preserve">บริษัทฯ เป็นบริษัทย่อยของบริษัท โอจิ โฮลดิ้งส์ คอร์ปอเรชั่น จำกัด  ซึ่งจดทะเบียนในประเทศญี่ปุ่น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โดยถือหุ้นในบริษัทฯ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ร้อยละ </w:t>
      </w:r>
      <w:r>
        <w:rPr>
          <w:rFonts w:ascii="Browallia New" w:hAnsi="Browallia New" w:cs="Browallia New"/>
          <w:sz w:val="28"/>
        </w:rPr>
        <w:t>75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 xml:space="preserve">72 </w:t>
      </w:r>
      <w:r>
        <w:rPr>
          <w:rFonts w:ascii="Browallia New" w:hAnsi="Browallia New" w:cs="Browallia New"/>
          <w:sz w:val="28"/>
          <w:cs/>
          <w:lang w:val="th-TH"/>
        </w:rPr>
        <w:t>ของทุนจดทะเบียน</w:t>
      </w:r>
    </w:p>
    <w:p w14:paraId="1EDE43B8" w14:textId="77777777" w:rsidR="00695758" w:rsidRDefault="00DA188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>
        <w:rPr>
          <w:rFonts w:ascii="Browallia New" w:hAnsi="Browallia New" w:cs="Browallia New"/>
          <w:sz w:val="28"/>
          <w:cs/>
          <w:lang w:val="th-TH"/>
        </w:rPr>
        <w:t>ลูกฟูก กระดาษแข็ง</w:t>
      </w:r>
    </w:p>
    <w:p w14:paraId="4FD8A99B" w14:textId="77777777" w:rsidR="00695758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5EF8F40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2.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เกณฑ์การจัดทำงบการเงิน</w:t>
      </w:r>
    </w:p>
    <w:p w14:paraId="12577254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2.1 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เกณฑ์การจัดทำงบการเงิน</w:t>
      </w:r>
    </w:p>
    <w:p w14:paraId="3FC9BF75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งบการเงินนี้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จัดทำขึ้นตามกฎหมายเป็นภาษาไทย งบการเงินฉบับภาษาอังกฤษได้จัดทำขึ้น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เพื่อความสะดวกของผู้อ่าน</w:t>
      </w:r>
      <w:r>
        <w:rPr>
          <w:rFonts w:ascii="Browallia New" w:hAnsi="Browallia New" w:cs="Browallia New"/>
          <w:sz w:val="28"/>
          <w:cs/>
          <w:lang w:val="th-TH"/>
        </w:rPr>
        <w:t>งบการเงินที่ไม่คุ้นเคยกับภาษาไทย</w:t>
      </w:r>
    </w:p>
    <w:p w14:paraId="39C2B529" w14:textId="77777777" w:rsidR="00695758" w:rsidRDefault="00DA1885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งบการเงินรวมและงบการเงินเฉพาะกิจการ </w:t>
      </w:r>
      <w:r>
        <w:rPr>
          <w:rFonts w:ascii="Browallia New" w:hAnsi="Browallia New" w:cs="Browallia New"/>
          <w:sz w:val="28"/>
          <w:cs/>
          <w:lang w:val="th-TH"/>
        </w:rPr>
        <w:t>ได้จัดทำขึ้นตามมาตรฐานการรายงานทางการเงินของประเทศไทยภายใต้พระราชบัญญัติการบัญชี พ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  <w:cs/>
          <w:lang w:val="th-TH"/>
        </w:rPr>
        <w:t>ศ</w:t>
      </w:r>
      <w:r>
        <w:rPr>
          <w:rFonts w:ascii="Browallia New" w:hAnsi="Browallia New" w:cs="Browallia New"/>
          <w:sz w:val="28"/>
          <w:cs/>
        </w:rPr>
        <w:t xml:space="preserve">. </w:t>
      </w:r>
      <w:r>
        <w:rPr>
          <w:rFonts w:ascii="Browallia New" w:hAnsi="Browallia New" w:cs="Browallia New"/>
          <w:sz w:val="28"/>
        </w:rPr>
        <w:t>2543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ซึ่งหมายความถึง มาตรฐานการบัญชีที่ออกภายใต้พระราชบัญญัติวิชาชีพบัญชี พ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  <w:cs/>
          <w:lang w:val="th-TH"/>
        </w:rPr>
        <w:t>ศ</w:t>
      </w:r>
      <w:r>
        <w:rPr>
          <w:rFonts w:ascii="Browallia New" w:hAnsi="Browallia New" w:cs="Browallia New"/>
          <w:sz w:val="28"/>
          <w:cs/>
        </w:rPr>
        <w:t xml:space="preserve">. </w:t>
      </w:r>
      <w:r>
        <w:rPr>
          <w:rFonts w:ascii="Browallia New" w:hAnsi="Browallia New" w:cs="Browallia New"/>
          <w:sz w:val="28"/>
        </w:rPr>
        <w:t>2547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รวมถึงการตีความและแนวปฏิบัติทางการบัญชีที่ประกาศใช้โดยสภาวิชาชีพบัญชี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และตามข้อ</w:t>
      </w:r>
      <w:r>
        <w:rPr>
          <w:rFonts w:ascii="Browallia New" w:hAnsi="Browallia New" w:cs="Browallia New" w:hint="cs"/>
          <w:sz w:val="28"/>
          <w:cs/>
          <w:lang w:val="th-TH"/>
        </w:rPr>
        <w:t>กำหนดภายใต้พระราชบัญญัติ</w:t>
      </w:r>
      <w:r>
        <w:rPr>
          <w:rFonts w:ascii="Browallia New" w:hAnsi="Browallia New" w:cs="Browallia New"/>
          <w:sz w:val="28"/>
          <w:cs/>
          <w:lang w:val="th-TH"/>
        </w:rPr>
        <w:t>หลักทรัพย์</w:t>
      </w:r>
      <w:r>
        <w:rPr>
          <w:rFonts w:ascii="Browallia New" w:hAnsi="Browallia New" w:cs="Browallia New" w:hint="cs"/>
          <w:sz w:val="28"/>
          <w:cs/>
          <w:lang w:val="th-TH"/>
        </w:rPr>
        <w:t>และตลาดหลักทรัพย์</w:t>
      </w:r>
    </w:p>
    <w:p w14:paraId="7DACAE92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  <w:lang w:val="th-TH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งบการเงินรวมและงบการเงินเฉพาะกิจการ นำเสนอตามเกณฑ์ที่กำหนดในมาตรฐานการบัญชี ฉบับที่ </w:t>
      </w:r>
      <w:r>
        <w:rPr>
          <w:rFonts w:ascii="Browallia New" w:hAnsi="Browallia New" w:cs="Browallia New"/>
          <w:spacing w:val="-4"/>
          <w:sz w:val="28"/>
        </w:rPr>
        <w:t>1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 (ปรับปรุง </w:t>
      </w:r>
      <w:r>
        <w:rPr>
          <w:rFonts w:ascii="Browallia New" w:hAnsi="Browallia New" w:cs="Browallia New"/>
          <w:spacing w:val="-4"/>
          <w:sz w:val="28"/>
        </w:rPr>
        <w:t>256</w:t>
      </w:r>
      <w:r>
        <w:rPr>
          <w:rFonts w:ascii="Browallia New" w:hAnsi="Browallia New" w:cs="Browallia New" w:hint="cs"/>
          <w:spacing w:val="-4"/>
          <w:sz w:val="28"/>
          <w:cs/>
        </w:rPr>
        <w:t>6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) เรื่อง “การนำเสนองบการเงิน” และแสดงรายการตามข้อกำหนดในประกาศกรมพัฒนาธุรกิจการค้า เรื่อง “กำหนดรายการย่อที่ต้องมีในงบการเงิน พ.ศ. </w:t>
      </w:r>
      <w:r>
        <w:rPr>
          <w:rFonts w:ascii="Browallia New" w:hAnsi="Browallia New" w:cs="Browallia New"/>
          <w:spacing w:val="-4"/>
          <w:sz w:val="28"/>
        </w:rPr>
        <w:t>2566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”</w:t>
      </w:r>
    </w:p>
    <w:p w14:paraId="64B21E95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งบ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ยกเว้นที่จะระบุเป็นอย่างอื่น</w:t>
      </w:r>
    </w:p>
    <w:p w14:paraId="204C2A99" w14:textId="77777777" w:rsidR="00695758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250AFBB6" w14:textId="77777777" w:rsidR="00695758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1673D93" w14:textId="77777777" w:rsidR="00695758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0B1FCAD" w14:textId="77777777" w:rsidR="00695758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2737759B" w14:textId="77777777" w:rsidR="00695758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5A77F59" w14:textId="77777777" w:rsidR="00695758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5CD2A1C" w14:textId="77777777" w:rsidR="00695758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AD55787" w14:textId="77777777" w:rsidR="00695758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258BAA57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เกณฑ์การจัดทำงบการเงิน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7A128C57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หลักการจัดทำงบการเงินรวม</w:t>
      </w:r>
    </w:p>
    <w:p w14:paraId="349EE369" w14:textId="77777777" w:rsidR="00695758" w:rsidRDefault="00DA1885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ก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งบการเงินรวมนี้ได้จัดทำขึ้นโดยรวมงบการเงินของบริษัท เอส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  <w:cs/>
          <w:lang w:val="th-TH"/>
        </w:rPr>
        <w:t>แพ็ค แอนด์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พริ้นท์ จำกัด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มหาชน</w:t>
      </w:r>
      <w:r>
        <w:rPr>
          <w:rFonts w:ascii="Browallia New" w:hAnsi="Browallia New" w:cs="Browallia New"/>
          <w:sz w:val="28"/>
          <w:cs/>
        </w:rPr>
        <w:t>)</w:t>
      </w:r>
      <w:r>
        <w:rPr>
          <w:rFonts w:ascii="Browallia New" w:hAnsi="Browallia New" w:cs="Browallia New"/>
          <w:sz w:val="28"/>
          <w:cs/>
          <w:lang w:val="th-TH"/>
        </w:rPr>
        <w:t>และบริษัทย่อย ดังต่อไปนี้</w:t>
      </w:r>
    </w:p>
    <w:tbl>
      <w:tblPr>
        <w:tblW w:w="901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2410"/>
        <w:gridCol w:w="851"/>
        <w:gridCol w:w="1247"/>
        <w:gridCol w:w="1247"/>
      </w:tblGrid>
      <w:tr w:rsidR="00695758" w:rsidRPr="00B3424B" w14:paraId="3D159A17" w14:textId="77777777">
        <w:trPr>
          <w:trHeight w:val="70"/>
        </w:trPr>
        <w:tc>
          <w:tcPr>
            <w:tcW w:w="3260" w:type="dxa"/>
            <w:shd w:val="clear" w:color="auto" w:fill="auto"/>
          </w:tcPr>
          <w:p w14:paraId="4E870C15" w14:textId="77777777" w:rsidR="00695758" w:rsidRPr="00B3424B" w:rsidRDefault="00695758">
            <w:pPr>
              <w:spacing w:after="0" w:line="240" w:lineRule="auto"/>
              <w:ind w:left="-108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14:paraId="2DE772C6" w14:textId="77777777" w:rsidR="00695758" w:rsidRPr="00B3424B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การดำเนินกิจการ</w:t>
            </w:r>
          </w:p>
        </w:tc>
        <w:tc>
          <w:tcPr>
            <w:tcW w:w="2494" w:type="dxa"/>
            <w:gridSpan w:val="2"/>
            <w:shd w:val="clear" w:color="auto" w:fill="auto"/>
            <w:vAlign w:val="bottom"/>
          </w:tcPr>
          <w:p w14:paraId="232AD40C" w14:textId="77777777" w:rsidR="00695758" w:rsidRPr="00B3424B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สัดส่วนการถือหุ้น </w:t>
            </w: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ร้อยละ</w:t>
            </w: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</w:p>
        </w:tc>
      </w:tr>
      <w:tr w:rsidR="00695758" w:rsidRPr="00B3424B" w14:paraId="0E82C44D" w14:textId="77777777">
        <w:trPr>
          <w:trHeight w:val="61"/>
        </w:trPr>
        <w:tc>
          <w:tcPr>
            <w:tcW w:w="3260" w:type="dxa"/>
            <w:shd w:val="clear" w:color="auto" w:fill="auto"/>
          </w:tcPr>
          <w:p w14:paraId="00C53402" w14:textId="77777777" w:rsidR="00695758" w:rsidRPr="00B3424B" w:rsidRDefault="00695758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868E76D" w14:textId="77777777" w:rsidR="00695758" w:rsidRPr="00B3424B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ประเภทธุรกิจ</w:t>
            </w:r>
          </w:p>
        </w:tc>
        <w:tc>
          <w:tcPr>
            <w:tcW w:w="851" w:type="dxa"/>
            <w:shd w:val="clear" w:color="auto" w:fill="auto"/>
          </w:tcPr>
          <w:p w14:paraId="5B830B00" w14:textId="77777777" w:rsidR="00695758" w:rsidRPr="00B3424B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1247" w:type="dxa"/>
            <w:shd w:val="clear" w:color="auto" w:fill="auto"/>
          </w:tcPr>
          <w:p w14:paraId="4D49F280" w14:textId="77777777" w:rsidR="00695758" w:rsidRPr="00B3424B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424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ปี </w:t>
            </w: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47" w:type="dxa"/>
            <w:shd w:val="clear" w:color="auto" w:fill="auto"/>
          </w:tcPr>
          <w:p w14:paraId="28E90573" w14:textId="77777777" w:rsidR="00695758" w:rsidRPr="00B3424B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ปี </w:t>
            </w: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</w:tr>
      <w:tr w:rsidR="00695758" w:rsidRPr="00B3424B" w14:paraId="76F506CD" w14:textId="77777777">
        <w:trPr>
          <w:trHeight w:val="70"/>
        </w:trPr>
        <w:tc>
          <w:tcPr>
            <w:tcW w:w="3260" w:type="dxa"/>
            <w:shd w:val="clear" w:color="auto" w:fill="auto"/>
          </w:tcPr>
          <w:p w14:paraId="49B1884D" w14:textId="77777777" w:rsidR="00695758" w:rsidRPr="00B3424B" w:rsidRDefault="00DA1885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  <w:shd w:val="clear" w:color="auto" w:fill="auto"/>
          </w:tcPr>
          <w:p w14:paraId="3AC6D301" w14:textId="77777777" w:rsidR="00695758" w:rsidRPr="00B3424B" w:rsidRDefault="00695758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899AFD1" w14:textId="77777777" w:rsidR="00695758" w:rsidRPr="00B3424B" w:rsidRDefault="00695758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AFAD8B1" w14:textId="77777777" w:rsidR="00695758" w:rsidRPr="00B3424B" w:rsidRDefault="00695758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457CA34" w14:textId="77777777" w:rsidR="00695758" w:rsidRPr="00B3424B" w:rsidRDefault="00695758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58" w:rsidRPr="00B3424B" w14:paraId="64153807" w14:textId="77777777">
        <w:trPr>
          <w:trHeight w:val="152"/>
        </w:trPr>
        <w:tc>
          <w:tcPr>
            <w:tcW w:w="3260" w:type="dxa"/>
            <w:shd w:val="clear" w:color="auto" w:fill="auto"/>
          </w:tcPr>
          <w:p w14:paraId="3112E57A" w14:textId="77777777" w:rsidR="00695758" w:rsidRPr="00B3424B" w:rsidRDefault="00DA1885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สหกิจบรรจุภัณฑ์ จำกัด</w:t>
            </w:r>
          </w:p>
        </w:tc>
        <w:tc>
          <w:tcPr>
            <w:tcW w:w="2410" w:type="dxa"/>
            <w:shd w:val="clear" w:color="auto" w:fill="auto"/>
          </w:tcPr>
          <w:p w14:paraId="3CFA4EAA" w14:textId="77777777" w:rsidR="00695758" w:rsidRPr="00B3424B" w:rsidRDefault="00DA1885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ผลิตและจำหน่ายบรรจุภัณฑ์</w:t>
            </w:r>
          </w:p>
        </w:tc>
        <w:tc>
          <w:tcPr>
            <w:tcW w:w="851" w:type="dxa"/>
            <w:shd w:val="clear" w:color="auto" w:fill="auto"/>
          </w:tcPr>
          <w:p w14:paraId="69A8A553" w14:textId="77777777" w:rsidR="00695758" w:rsidRPr="00B3424B" w:rsidRDefault="00DA188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1247" w:type="dxa"/>
            <w:shd w:val="clear" w:color="auto" w:fill="auto"/>
          </w:tcPr>
          <w:p w14:paraId="05DB4BA1" w14:textId="77777777" w:rsidR="00695758" w:rsidRPr="00B3424B" w:rsidRDefault="00DA188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47" w:type="dxa"/>
            <w:shd w:val="clear" w:color="auto" w:fill="auto"/>
          </w:tcPr>
          <w:p w14:paraId="48F1173C" w14:textId="77777777" w:rsidR="00695758" w:rsidRPr="00B3424B" w:rsidRDefault="00DA1885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1D135F94" w14:textId="77777777" w:rsidR="00695758" w:rsidRDefault="00DA1885">
      <w:pPr>
        <w:pStyle w:val="NoSpacing"/>
        <w:tabs>
          <w:tab w:val="left" w:pos="1134"/>
        </w:tabs>
        <w:spacing w:before="240" w:after="120"/>
        <w:ind w:left="1134" w:hanging="414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ข</w:t>
      </w:r>
      <w:r>
        <w:rPr>
          <w:rFonts w:ascii="Browallia New" w:hAnsi="Browallia New" w:cs="Browallia New"/>
          <w:spacing w:val="-2"/>
          <w:sz w:val="28"/>
          <w:cs/>
        </w:rPr>
        <w:t xml:space="preserve">) </w:t>
      </w:r>
      <w:r>
        <w:rPr>
          <w:rFonts w:ascii="Browallia New" w:hAnsi="Browallia New" w:cs="Browallia New"/>
          <w:spacing w:val="-2"/>
          <w:sz w:val="28"/>
          <w:cs/>
        </w:rPr>
        <w:tab/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บริษัทย่อย หมายถึง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0B466DFC" w14:textId="77777777" w:rsidR="00695758" w:rsidRDefault="00DA1885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ค</w:t>
      </w:r>
      <w:r>
        <w:rPr>
          <w:rFonts w:ascii="Browallia New" w:hAnsi="Browallia New" w:cs="Browallia New"/>
          <w:sz w:val="28"/>
          <w:cs/>
        </w:rPr>
        <w:t>)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งบ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การเงินของบริษัทย่อยได้ถูกนำมารวมในการจัดทำงบการเงินรวม โดยเริ่มตั้งแต่วันที่บริษัทใหญ่มีอำนาจควบคุมดังกล่าว</w:t>
      </w:r>
      <w:r>
        <w:rPr>
          <w:rFonts w:ascii="Browallia New" w:hAnsi="Browallia New" w:cs="Browallia New"/>
          <w:sz w:val="28"/>
          <w:cs/>
          <w:lang w:val="th-TH"/>
        </w:rPr>
        <w:t>จนถึงวันที่การควบคุมสิ้นสุดลง</w:t>
      </w:r>
      <w:r>
        <w:rPr>
          <w:rFonts w:ascii="Browallia New" w:hAnsi="Browallia New" w:cs="Browallia New"/>
          <w:sz w:val="28"/>
        </w:rPr>
        <w:t xml:space="preserve"> </w:t>
      </w:r>
    </w:p>
    <w:p w14:paraId="27F61F62" w14:textId="77777777" w:rsidR="00695758" w:rsidRDefault="00DA1885">
      <w:pPr>
        <w:pStyle w:val="NoSpacing"/>
        <w:tabs>
          <w:tab w:val="left" w:pos="1134"/>
        </w:tabs>
        <w:spacing w:after="120"/>
        <w:ind w:left="1134" w:hanging="41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ง</w:t>
      </w:r>
      <w:r>
        <w:rPr>
          <w:rFonts w:ascii="Browallia New" w:hAnsi="Browallia New" w:cs="Browallia New"/>
          <w:sz w:val="28"/>
          <w:cs/>
        </w:rPr>
        <w:t>)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</w:t>
      </w:r>
      <w:r>
        <w:rPr>
          <w:rFonts w:ascii="Browallia New" w:hAnsi="Browallia New" w:cs="Browallia New"/>
          <w:sz w:val="28"/>
          <w:cs/>
          <w:lang w:val="th-TH"/>
        </w:rPr>
        <w:t>การลงทุนและมีความสามารถทำให้เกิดผลกระทบต่อผลตอบแทนจากการใช้อำนาจเหนือผู้ได้รับการควบคุม     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281ECD57" w14:textId="77777777" w:rsidR="00695758" w:rsidRDefault="00DA1885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วันที่ซื้อกิจการ คือ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40B85B2C" w14:textId="77777777" w:rsidR="00695758" w:rsidRDefault="00DA1885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จ</w:t>
      </w:r>
      <w:r>
        <w:rPr>
          <w:rFonts w:ascii="Browallia New" w:hAnsi="Browallia New" w:cs="Browallia New"/>
          <w:spacing w:val="-4"/>
          <w:sz w:val="28"/>
          <w:cs/>
        </w:rPr>
        <w:t>)</w:t>
      </w:r>
      <w:r>
        <w:rPr>
          <w:rFonts w:ascii="Browallia New" w:hAnsi="Browallia New" w:cs="Browallia New"/>
          <w:spacing w:val="-4"/>
          <w:sz w:val="28"/>
          <w:cs/>
        </w:rPr>
        <w:tab/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เมื่อมีการสูญเสียอำนาจควบคุม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กลุ่มบริษัทตัดรายการสินทรัพย์และหนี้สินในบริษัทย่อย ส่วนได้เสียที่ไม่มีอำนาจควบคุม</w:t>
      </w:r>
      <w:r>
        <w:rPr>
          <w:rFonts w:ascii="Browallia New" w:hAnsi="Browallia New" w:cs="Browallia New"/>
          <w:sz w:val="28"/>
          <w:cs/>
          <w:lang w:val="th-TH"/>
        </w:rPr>
        <w:t>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7B8E7548" w14:textId="77777777" w:rsidR="00695758" w:rsidRDefault="00DA1885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ฉ</w:t>
      </w:r>
      <w:r>
        <w:rPr>
          <w:rFonts w:ascii="Browallia New" w:hAnsi="Browallia New" w:cs="Browallia New"/>
          <w:sz w:val="28"/>
          <w:cs/>
        </w:rPr>
        <w:t>)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ส่วนของกำไรหรือขาดทุนและสินทรัพย์สุทธิของบริษัทย่อยส่วนที่เป็นส่วนได้เสียที่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และแสดงในส่วนของเจ้าของในงบฐานะการเงินรวม โดยแสดงแยกต่างหากจากส่วนของผู้ถือหุ้นที่เป็นของบริษัทใหญ่</w:t>
      </w:r>
    </w:p>
    <w:p w14:paraId="2336443E" w14:textId="77777777" w:rsidR="00695758" w:rsidRDefault="00DA1885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</w:t>
      </w:r>
      <w:r>
        <w:rPr>
          <w:rFonts w:ascii="Browallia New" w:hAnsi="Browallia New" w:cs="Browallia New"/>
          <w:sz w:val="28"/>
          <w:cs/>
          <w:lang w:val="th-TH"/>
        </w:rPr>
        <w:t>จากผู้ถูกซื้อ</w:t>
      </w:r>
    </w:p>
    <w:p w14:paraId="73E4C660" w14:textId="77777777" w:rsidR="00695758" w:rsidRDefault="00DA1885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ดังนั้น จึงไม่มีค่าความนิยมเกิดขึ้นจากรายการดังกล่าว</w:t>
      </w:r>
    </w:p>
    <w:p w14:paraId="2A9B587F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49ED149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BCFAC7E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942C0C6" w14:textId="77777777" w:rsidR="00A52548" w:rsidRDefault="00A52548">
      <w:pPr>
        <w:pStyle w:val="NoSpacing"/>
        <w:jc w:val="both"/>
        <w:rPr>
          <w:rFonts w:ascii="Browallia New" w:hAnsi="Browallia New" w:cs="Browallia New" w:hint="cs"/>
          <w:sz w:val="28"/>
        </w:rPr>
      </w:pPr>
    </w:p>
    <w:p w14:paraId="691948D8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0C760A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B1922DE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 xml:space="preserve">2. 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เกณฑ์การจัดทำงบการเงิน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2E5B7232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lastRenderedPageBreak/>
        <w:t>2.2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การจัดทำงบการเงินรวม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ต่อ</w:t>
      </w:r>
      <w:r>
        <w:rPr>
          <w:rFonts w:ascii="Browallia New" w:hAnsi="Browallia New" w:cs="Browallia New"/>
          <w:sz w:val="28"/>
          <w:cs/>
        </w:rPr>
        <w:t>)</w:t>
      </w:r>
    </w:p>
    <w:p w14:paraId="0538AFF3" w14:textId="77777777" w:rsidR="00695758" w:rsidRDefault="00DA1885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6AC2B133" w14:textId="77777777" w:rsidR="00695758" w:rsidRDefault="00DA1885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กำไร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ขาดทุน</w:t>
      </w:r>
      <w:r>
        <w:rPr>
          <w:rFonts w:ascii="Browallia New" w:hAnsi="Browallia New" w:cs="Browallia New"/>
          <w:sz w:val="28"/>
          <w:cs/>
        </w:rPr>
        <w:t>)</w:t>
      </w:r>
      <w:r>
        <w:rPr>
          <w:rFonts w:ascii="Browallia New" w:hAnsi="Browallia New" w:cs="Browallia New"/>
          <w:sz w:val="28"/>
          <w:cs/>
          <w:lang w:val="th-TH"/>
        </w:rPr>
        <w:t>จากการลดสัดส่วนเงินลงทุนในบริษัทที่กลุ่มบริษัทลงทุน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จะบันทึกเป็นส่วนเกินจากการลดสัดส่วนเงินลงทุนในส่วนของผู้ถือหุ้นในงบฐานะการเงิน</w:t>
      </w:r>
    </w:p>
    <w:p w14:paraId="4A14ED02" w14:textId="77777777" w:rsidR="00695758" w:rsidRDefault="00DA1885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ช</w:t>
      </w:r>
      <w:r>
        <w:rPr>
          <w:rFonts w:ascii="Browallia New" w:hAnsi="Browallia New" w:cs="Browallia New"/>
          <w:sz w:val="28"/>
          <w:cs/>
        </w:rPr>
        <w:t>)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และใช้นโยบายการบัญชีที่สำคัญเช่นเดียวกันกับบริษัทฯ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สำหรับรายการบัญชีที่เหมือนกันหรือเหตุการณ์บัญชีที่คล้ายกัน</w:t>
      </w:r>
    </w:p>
    <w:p w14:paraId="1FD54CC1" w14:textId="77777777" w:rsidR="00695758" w:rsidRDefault="00DA1885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>ซ</w:t>
      </w:r>
      <w:r>
        <w:rPr>
          <w:rFonts w:ascii="Browallia New" w:hAnsi="Browallia New" w:cs="Browallia New"/>
          <w:spacing w:val="4"/>
          <w:sz w:val="28"/>
          <w:cs/>
        </w:rPr>
        <w:t>)</w:t>
      </w:r>
      <w:r>
        <w:rPr>
          <w:rFonts w:ascii="Browallia New" w:hAnsi="Browallia New" w:cs="Browallia New"/>
          <w:spacing w:val="4"/>
          <w:sz w:val="28"/>
          <w:cs/>
        </w:rPr>
        <w:tab/>
      </w:r>
      <w:r>
        <w:rPr>
          <w:rFonts w:ascii="Browallia New" w:hAnsi="Browallia New" w:cs="Browallia New"/>
          <w:spacing w:val="4"/>
          <w:sz w:val="28"/>
          <w:cs/>
          <w:lang w:val="th-TH"/>
        </w:rPr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>
        <w:rPr>
          <w:rFonts w:ascii="Browallia New" w:hAnsi="Browallia New" w:cs="Browallia New"/>
          <w:spacing w:val="4"/>
          <w:sz w:val="28"/>
        </w:rPr>
        <w:t xml:space="preserve"> 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</w:t>
      </w:r>
      <w:r>
        <w:rPr>
          <w:rFonts w:ascii="Browallia New" w:hAnsi="Browallia New" w:cs="Browallia New"/>
          <w:sz w:val="28"/>
          <w:cs/>
          <w:lang w:val="th-TH"/>
        </w:rPr>
        <w:t>ออกจากงบการเงินรวมแล้ว</w:t>
      </w:r>
    </w:p>
    <w:p w14:paraId="54EE5896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หลักการจัดทำงบการเงินเฉพาะกิจการ</w:t>
      </w:r>
    </w:p>
    <w:p w14:paraId="56C94F7A" w14:textId="77777777" w:rsidR="00695758" w:rsidRDefault="00DA1885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</w:t>
      </w:r>
      <w:r>
        <w:rPr>
          <w:rFonts w:ascii="Browallia New" w:hAnsi="Browallia New" w:cs="Browallia New" w:hint="cs"/>
          <w:sz w:val="28"/>
          <w:cs/>
          <w:lang w:val="th-TH"/>
        </w:rPr>
        <w:t>ถ้ามี</w:t>
      </w:r>
      <w:r>
        <w:rPr>
          <w:rFonts w:ascii="Browallia New" w:hAnsi="Browallia New" w:cs="Browallia New" w:hint="cs"/>
          <w:sz w:val="28"/>
          <w:cs/>
        </w:rPr>
        <w:t>)</w:t>
      </w:r>
    </w:p>
    <w:p w14:paraId="03FAE520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B349C05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3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การปฏิบัติตามมาตรฐานการบัญชีใหม่ระหว่างปี</w:t>
      </w:r>
    </w:p>
    <w:p w14:paraId="3C5249C7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3.1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การปฏิบัติตามมาตรฐานการบัญชีใหม่ระหว่างปี</w:t>
      </w:r>
    </w:p>
    <w:p w14:paraId="3BE52897" w14:textId="77777777" w:rsidR="00695758" w:rsidRDefault="00DA1885">
      <w:pPr>
        <w:shd w:val="clear" w:color="auto" w:fill="FFFFFF" w:themeFill="background1"/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ในระหว่างปีปัจจุบัน บริษัทฯ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และบริษัทย่อย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ได้ปฏิบัติตามมาตรฐานการรายงานทางการเงินฉบับปรับปรุงใหม่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 xml:space="preserve">ฉบับปรับปรุง </w:t>
      </w:r>
      <w:r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 w:hint="cs"/>
          <w:sz w:val="28"/>
          <w:cs/>
        </w:rPr>
        <w:t>6</w:t>
      </w:r>
      <w:r>
        <w:rPr>
          <w:rFonts w:ascii="Browallia New" w:hAnsi="Browallia New" w:cs="Browallia New"/>
          <w:sz w:val="28"/>
        </w:rPr>
        <w:t xml:space="preserve">) </w:t>
      </w:r>
      <w:r>
        <w:rPr>
          <w:rFonts w:ascii="Browallia New" w:hAnsi="Browallia New" w:cs="Browallia New"/>
          <w:sz w:val="28"/>
          <w:cs/>
          <w:lang w:val="th-TH"/>
        </w:rPr>
        <w:t>จำนวนหลายฉบับ โดยสภาวิชาชีพบัญชี ซึ่งบริษัทฯ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และบริษัทย่อย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ได้เปิดเผยข้อมูลไว้แล้วในหมายเหตุประกอบงบการเงินสำหรับปีสิ้นสุดวันที่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 w:hint="cs"/>
          <w:sz w:val="28"/>
          <w:cs/>
        </w:rPr>
        <w:t>6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และบริษัทย่อย</w:t>
      </w:r>
    </w:p>
    <w:p w14:paraId="615305C4" w14:textId="77777777" w:rsidR="00695758" w:rsidRDefault="00DA1885">
      <w:pPr>
        <w:spacing w:after="120" w:line="240" w:lineRule="auto"/>
        <w:rPr>
          <w:rFonts w:ascii="Browallia New" w:hAnsi="Browallia New" w:cs="Browallia New"/>
          <w:sz w:val="28"/>
        </w:rPr>
      </w:pPr>
      <w:bookmarkStart w:id="0" w:name="_Hlk64831112"/>
      <w:bookmarkStart w:id="1" w:name="_Hlk96297697"/>
      <w:r>
        <w:rPr>
          <w:rFonts w:ascii="Browallia New" w:hAnsi="Browallia New" w:cs="Browallia New"/>
          <w:sz w:val="28"/>
        </w:rPr>
        <w:t>3.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มาตรฐานการบัญชีใหม่ที่ออกในระหว่างปีแต่ยังไม่มีผลบังคับใช้</w:t>
      </w:r>
      <w:bookmarkEnd w:id="0"/>
    </w:p>
    <w:bookmarkEnd w:id="1"/>
    <w:p w14:paraId="49111309" w14:textId="77777777" w:rsidR="00695758" w:rsidRDefault="00DA1885">
      <w:pPr>
        <w:shd w:val="clear" w:color="auto" w:fill="FFFFFF" w:themeFill="background1"/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ในระหว่างปีปัจจุบัน สภาวิชาชีพบัญชีฯ ได้ประกาศใช้มาตรฐานการรายงานทางการเงินฉบับปรับปรุงใหม่ </w:t>
      </w:r>
      <w:r>
        <w:rPr>
          <w:rFonts w:ascii="Browallia New" w:hAnsi="Browallia New" w:cs="Browallia New"/>
          <w:spacing w:val="2"/>
          <w:sz w:val="28"/>
          <w:cs/>
        </w:rPr>
        <w:t>(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ฉบับปรับปรุง </w:t>
      </w:r>
      <w:r>
        <w:rPr>
          <w:rFonts w:ascii="Browallia New" w:hAnsi="Browallia New" w:cs="Browallia New"/>
          <w:spacing w:val="2"/>
          <w:sz w:val="28"/>
        </w:rPr>
        <w:t xml:space="preserve">2567)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Browallia New" w:hAnsi="Browallia New" w:cs="Browallia New"/>
          <w:spacing w:val="2"/>
          <w:sz w:val="28"/>
        </w:rPr>
        <w:t>1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มกราคม </w:t>
      </w:r>
      <w:r>
        <w:rPr>
          <w:rFonts w:ascii="Browallia New" w:hAnsi="Browallia New" w:cs="Browallia New"/>
          <w:spacing w:val="2"/>
          <w:sz w:val="28"/>
        </w:rPr>
        <w:t>2568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บริษัทฯ </w:t>
      </w:r>
      <w:r>
        <w:rPr>
          <w:rFonts w:ascii="Browallia New" w:hAnsi="Browallia New" w:cs="Browallia New" w:hint="cs"/>
          <w:spacing w:val="2"/>
          <w:sz w:val="28"/>
          <w:cs/>
          <w:lang w:val="th-TH"/>
        </w:rPr>
        <w:t>และบริษัทย่อย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ยังไม่ได้นำมาถือปฏิบัติก่อนวันที่มีผลบังคับใช้</w:t>
      </w:r>
    </w:p>
    <w:p w14:paraId="2F140A26" w14:textId="77777777" w:rsidR="00695758" w:rsidRDefault="00DA1885">
      <w:pPr>
        <w:shd w:val="clear" w:color="auto" w:fill="FFFFFF" w:themeFill="background1"/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การเปลี่ยนแปลงหลักการสำคัญประกอบด้วยมาตรฐานดังต่อไปนี้</w:t>
      </w:r>
    </w:p>
    <w:p w14:paraId="2ED63164" w14:textId="77777777" w:rsidR="00695758" w:rsidRDefault="00DA1885">
      <w:pPr>
        <w:shd w:val="clear" w:color="auto" w:fill="FFFFFF" w:themeFill="background1"/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มาตรฐานการบัญชีฉบับที่ 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เรื่องการนำเสนองบการเงิน</w:t>
      </w:r>
    </w:p>
    <w:p w14:paraId="6A319E25" w14:textId="77777777" w:rsidR="00695758" w:rsidRDefault="00DA1885">
      <w:pPr>
        <w:shd w:val="clear" w:color="auto" w:fill="FFFFFF" w:themeFill="background1"/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การปรับปรุงมาตรฐานการบัญชีฉบับที่ 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เรื่องการนำเสนองบการเงิน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เช่น การได้รับการยกเว้นหรือการละเมิดการดำรงสถานะของข้อตกลง </w:t>
      </w:r>
    </w:p>
    <w:p w14:paraId="0C8CE2F6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3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การปฏิบัติตามมาตรฐานการบัญชีใหม่ระหว่างปี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 xml:space="preserve">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)</w:t>
      </w:r>
    </w:p>
    <w:p w14:paraId="13EBB1F7" w14:textId="77777777" w:rsidR="00695758" w:rsidRDefault="00DA1885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3.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มาตรฐานการบัญชีใหม่ที่ออกในระหว่างปีแต่ยังไม่มีผลบังคับใช้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 (ต่อ)</w:t>
      </w:r>
    </w:p>
    <w:p w14:paraId="541705DB" w14:textId="77777777" w:rsidR="00695758" w:rsidRDefault="00DA1885" w:rsidP="00913A85">
      <w:pPr>
        <w:shd w:val="clear" w:color="auto" w:fill="FFFFFF" w:themeFill="background1"/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lastRenderedPageBreak/>
        <w:t>การดำรงสถานะของข้อตกลง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ประเภทเป็นหนี้สินหมุนเวียนหรือไม่หมุนเวียน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แม้ว่าการดำรงสถานะจะถูกทดสอบการปฏิบัติภายหลังรอบระยะเวลารายงานก็ตาม</w:t>
      </w:r>
      <w:r>
        <w:rPr>
          <w:rFonts w:ascii="Browallia New" w:hAnsi="Browallia New" w:cs="Browallia New"/>
          <w:sz w:val="28"/>
          <w:cs/>
        </w:rPr>
        <w:t xml:space="preserve"> </w:t>
      </w:r>
    </w:p>
    <w:p w14:paraId="12487415" w14:textId="77777777" w:rsidR="00695758" w:rsidRDefault="00DA1885">
      <w:pPr>
        <w:shd w:val="clear" w:color="auto" w:fill="FFFFFF" w:themeFill="background1"/>
        <w:spacing w:after="120" w:line="240" w:lineRule="auto"/>
        <w:ind w:left="720"/>
        <w:jc w:val="both"/>
        <w:rPr>
          <w:rFonts w:ascii="Browallia New" w:hAnsi="Browallia New" w:cs="Browallia New"/>
          <w:spacing w:val="4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 xml:space="preserve">การปรับปรุงดังกล่าว กำหนดให้เปิดเผยข้อมูลหากกิจการจัดประเภทหนี้สินเป็นหนี้สินไม่หมุนเวียนและหนี้สินนั้น  ขึ้นอยู่กับการดำรงสถานะที่กิจการต้องปฏิบัติตามภายใน </w:t>
      </w:r>
      <w:r>
        <w:rPr>
          <w:rFonts w:ascii="Browallia New" w:hAnsi="Browallia New" w:cs="Browallia New"/>
          <w:spacing w:val="4"/>
          <w:sz w:val="28"/>
        </w:rPr>
        <w:t>12</w:t>
      </w:r>
      <w:r>
        <w:rPr>
          <w:rFonts w:ascii="Browallia New" w:hAnsi="Browallia New" w:cs="Browallia New"/>
          <w:spacing w:val="4"/>
          <w:sz w:val="28"/>
          <w:cs/>
        </w:rPr>
        <w:t xml:space="preserve"> 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เดือนภายหลังรอบระยะเวลารายงาน ข้อมูลที่ต้องเปิดเผยรวมถึง</w:t>
      </w:r>
    </w:p>
    <w:p w14:paraId="009A1516" w14:textId="77777777" w:rsidR="00695758" w:rsidRDefault="00DA1885">
      <w:pPr>
        <w:shd w:val="clear" w:color="auto" w:fill="FFFFFF" w:themeFill="background1"/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-  </w:t>
      </w:r>
      <w:r>
        <w:rPr>
          <w:rFonts w:ascii="Browallia New" w:hAnsi="Browallia New" w:cs="Browallia New"/>
          <w:sz w:val="28"/>
          <w:cs/>
          <w:lang w:val="th-TH"/>
        </w:rPr>
        <w:t>มูลค่าตามบัญชีของหนี้สิน</w:t>
      </w:r>
    </w:p>
    <w:p w14:paraId="32279D19" w14:textId="77777777" w:rsidR="00695758" w:rsidRDefault="00DA1885">
      <w:pPr>
        <w:shd w:val="clear" w:color="auto" w:fill="FFFFFF" w:themeFill="background1"/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-  </w:t>
      </w:r>
      <w:r>
        <w:rPr>
          <w:rFonts w:ascii="Browallia New" w:hAnsi="Browallia New" w:cs="Browallia New"/>
          <w:sz w:val="28"/>
          <w:cs/>
          <w:lang w:val="th-TH"/>
        </w:rPr>
        <w:t>ข้อมูลเกี่ยวกับการดำรงสถานะ</w:t>
      </w:r>
    </w:p>
    <w:p w14:paraId="34C29316" w14:textId="77777777" w:rsidR="00695758" w:rsidRDefault="00DA1885">
      <w:pPr>
        <w:shd w:val="clear" w:color="auto" w:fill="FFFFFF" w:themeFill="background1"/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-  </w:t>
      </w:r>
      <w:r>
        <w:rPr>
          <w:rFonts w:ascii="Browallia New" w:hAnsi="Browallia New" w:cs="Browallia New"/>
          <w:sz w:val="28"/>
          <w:cs/>
          <w:lang w:val="th-TH"/>
        </w:rPr>
        <w:t xml:space="preserve">ข้อเท็จจริงและสถานการณ์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  <w:lang w:val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27919184" w14:textId="0AA6E658" w:rsidR="00695758" w:rsidRPr="0098682B" w:rsidRDefault="00DA1885" w:rsidP="0098682B">
      <w:pPr>
        <w:shd w:val="clear" w:color="auto" w:fill="FFFFFF" w:themeFill="background1"/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98682B">
        <w:rPr>
          <w:rFonts w:ascii="Browallia New" w:hAnsi="Browallia New" w:cs="Browallia New"/>
          <w:spacing w:val="-4"/>
          <w:sz w:val="28"/>
          <w:cs/>
          <w:lang w:val="th-TH"/>
        </w:rPr>
        <w:t xml:space="preserve">การปรับปรุงยังชี้แจงความหมายของ </w:t>
      </w:r>
      <w:r w:rsidRPr="0098682B">
        <w:rPr>
          <w:rFonts w:ascii="Browallia New" w:hAnsi="Browallia New" w:cs="Browallia New"/>
          <w:spacing w:val="-4"/>
          <w:sz w:val="28"/>
          <w:cs/>
        </w:rPr>
        <w:t>“</w:t>
      </w:r>
      <w:r w:rsidRPr="0098682B">
        <w:rPr>
          <w:rFonts w:ascii="Browallia New" w:hAnsi="Browallia New" w:cs="Browallia New"/>
          <w:spacing w:val="-4"/>
          <w:sz w:val="28"/>
          <w:cs/>
          <w:lang w:val="th-TH"/>
        </w:rPr>
        <w:t>การชำระ</w:t>
      </w:r>
      <w:r w:rsidRPr="0098682B">
        <w:rPr>
          <w:rFonts w:ascii="Browallia New" w:hAnsi="Browallia New" w:cs="Browallia New"/>
          <w:spacing w:val="-4"/>
          <w:sz w:val="28"/>
          <w:cs/>
        </w:rPr>
        <w:t>”</w:t>
      </w:r>
      <w:r w:rsidRPr="0098682B">
        <w:rPr>
          <w:rFonts w:ascii="Browallia New" w:hAnsi="Browallia New" w:cs="Browallia New"/>
          <w:spacing w:val="-4"/>
          <w:sz w:val="28"/>
        </w:rPr>
        <w:t xml:space="preserve"> </w:t>
      </w:r>
      <w:r w:rsidRPr="0098682B">
        <w:rPr>
          <w:rFonts w:ascii="Browallia New" w:hAnsi="Browallia New" w:cs="Browallia New"/>
          <w:spacing w:val="-4"/>
          <w:sz w:val="28"/>
          <w:cs/>
          <w:lang w:val="th-TH"/>
        </w:rPr>
        <w:t xml:space="preserve">หนี้สินตามมาตรฐานการบัญชีฉบับที่ </w:t>
      </w:r>
      <w:r w:rsidRPr="0098682B">
        <w:rPr>
          <w:rFonts w:ascii="Browallia New" w:hAnsi="Browallia New" w:cs="Browallia New"/>
          <w:spacing w:val="-4"/>
          <w:sz w:val="28"/>
        </w:rPr>
        <w:t>1</w:t>
      </w:r>
      <w:r w:rsidRPr="0098682B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8682B">
        <w:rPr>
          <w:rFonts w:ascii="Browallia New" w:hAnsi="Browallia New" w:cs="Browallia New"/>
          <w:spacing w:val="-4"/>
          <w:sz w:val="28"/>
          <w:cs/>
          <w:lang w:val="th-TH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</w:t>
      </w:r>
      <w:r w:rsidR="0098682B" w:rsidRPr="0098682B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 </w:t>
      </w:r>
      <w:r w:rsidRPr="0098682B">
        <w:rPr>
          <w:rFonts w:ascii="Browallia New" w:hAnsi="Browallia New" w:cs="Browallia New"/>
          <w:spacing w:val="-4"/>
          <w:sz w:val="28"/>
          <w:cs/>
          <w:lang w:val="th-TH"/>
        </w:rPr>
        <w:t>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68840F9" w14:textId="77777777" w:rsidR="00695758" w:rsidRPr="0098682B" w:rsidRDefault="00DA1885">
      <w:pPr>
        <w:shd w:val="clear" w:color="auto" w:fill="FFFFFF" w:themeFill="background1"/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98682B">
        <w:rPr>
          <w:rFonts w:ascii="Browallia New" w:hAnsi="Browallia New" w:cs="Browallia New"/>
          <w:spacing w:val="-4"/>
          <w:sz w:val="28"/>
          <w:cs/>
          <w:lang w:val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Pr="0098682B">
        <w:rPr>
          <w:rFonts w:ascii="Browallia New" w:hAnsi="Browallia New" w:cs="Browallia New"/>
          <w:spacing w:val="-4"/>
          <w:sz w:val="28"/>
        </w:rPr>
        <w:t>8</w:t>
      </w:r>
      <w:r w:rsidRPr="0098682B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8682B">
        <w:rPr>
          <w:rFonts w:ascii="Browallia New" w:hAnsi="Browallia New" w:cs="Browallia New"/>
          <w:spacing w:val="-4"/>
          <w:sz w:val="28"/>
          <w:cs/>
          <w:lang w:val="th-TH"/>
        </w:rPr>
        <w:t>เรื่อง นโยบายการบัญชี การเปลี่ยนแปลงประมาณการทางบัญชีและข้อผิดพลาด</w:t>
      </w:r>
    </w:p>
    <w:p w14:paraId="04313B48" w14:textId="77777777" w:rsidR="00695758" w:rsidRDefault="00DA1885">
      <w:pPr>
        <w:shd w:val="clear" w:color="auto" w:fill="FFFFFF" w:themeFill="background1"/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มาตรฐานการรายงานทางการเงินฉบับที่ </w:t>
      </w:r>
      <w:r>
        <w:rPr>
          <w:rFonts w:ascii="Browallia New" w:hAnsi="Browallia New" w:cs="Browallia New"/>
          <w:sz w:val="28"/>
        </w:rPr>
        <w:t>16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เรื่องสัญญาเช่า</w:t>
      </w:r>
    </w:p>
    <w:p w14:paraId="6FBBF86E" w14:textId="77777777" w:rsidR="00695758" w:rsidRPr="001340DA" w:rsidRDefault="00DA1885" w:rsidP="001340DA">
      <w:pPr>
        <w:shd w:val="clear" w:color="auto" w:fill="FFFFFF" w:themeFill="background1"/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1340DA">
        <w:rPr>
          <w:rFonts w:ascii="Browallia New" w:hAnsi="Browallia New" w:cs="Browallia New"/>
          <w:spacing w:val="-4"/>
          <w:sz w:val="28"/>
          <w:cs/>
          <w:lang w:val="th-TH"/>
        </w:rPr>
        <w:t xml:space="preserve">การปรับปรุงมาตรฐานการรายงานทางการเงินฉบับที่ </w:t>
      </w:r>
      <w:r w:rsidRPr="001340DA">
        <w:rPr>
          <w:rFonts w:ascii="Browallia New" w:hAnsi="Browallia New" w:cs="Browallia New"/>
          <w:spacing w:val="-4"/>
          <w:sz w:val="28"/>
        </w:rPr>
        <w:t>16</w:t>
      </w:r>
      <w:r w:rsidRPr="001340D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340DA">
        <w:rPr>
          <w:rFonts w:ascii="Browallia New" w:hAnsi="Browallia New" w:cs="Browallia New"/>
          <w:spacing w:val="-4"/>
          <w:sz w:val="28"/>
          <w:cs/>
          <w:lang w:val="th-TH"/>
        </w:rPr>
        <w:t>เรื่องสัญญาเช่า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9369028" w14:textId="77777777" w:rsidR="00695758" w:rsidRDefault="00DA1885">
      <w:pPr>
        <w:shd w:val="clear" w:color="auto" w:fill="FFFFFF" w:themeFill="background1"/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 </w:t>
      </w:r>
      <w:r>
        <w:rPr>
          <w:rFonts w:ascii="Browallia New" w:hAnsi="Browallia New" w:cs="Browallia New"/>
          <w:sz w:val="28"/>
          <w:cs/>
        </w:rPr>
        <w:t xml:space="preserve">- </w:t>
      </w:r>
      <w:r>
        <w:rPr>
          <w:rFonts w:ascii="Browallia New" w:hAnsi="Browallia New" w:cs="Browallia New"/>
          <w:sz w:val="28"/>
          <w:cs/>
          <w:lang w:val="th-TH"/>
        </w:rPr>
        <w:t xml:space="preserve">ผู้เช่าต้องกำหนด </w:t>
      </w:r>
      <w:r>
        <w:rPr>
          <w:rFonts w:ascii="Browallia New" w:hAnsi="Browallia New" w:cs="Browallia New"/>
          <w:sz w:val="28"/>
          <w:cs/>
        </w:rPr>
        <w:t>“</w:t>
      </w:r>
      <w:r>
        <w:rPr>
          <w:rFonts w:ascii="Browallia New" w:hAnsi="Browallia New" w:cs="Browallia New"/>
          <w:sz w:val="28"/>
          <w:cs/>
          <w:lang w:val="th-TH"/>
        </w:rPr>
        <w:t>การจ่ายชำระตามสัญญาเช่า</w:t>
      </w:r>
      <w:r>
        <w:rPr>
          <w:rFonts w:ascii="Browallia New" w:hAnsi="Browallia New" w:cs="Browallia New"/>
          <w:sz w:val="28"/>
          <w:cs/>
        </w:rPr>
        <w:t xml:space="preserve">” </w:t>
      </w:r>
      <w:r>
        <w:rPr>
          <w:rFonts w:ascii="Browallia New" w:hAnsi="Browallia New" w:cs="Browallia New"/>
          <w:sz w:val="28"/>
          <w:cs/>
          <w:lang w:val="th-TH"/>
        </w:rPr>
        <w:t xml:space="preserve">หรือ </w:t>
      </w:r>
      <w:r>
        <w:rPr>
          <w:rFonts w:ascii="Browallia New" w:hAnsi="Browallia New" w:cs="Browallia New"/>
          <w:sz w:val="28"/>
          <w:cs/>
        </w:rPr>
        <w:t>“</w:t>
      </w:r>
      <w:r>
        <w:rPr>
          <w:rFonts w:ascii="Browallia New" w:hAnsi="Browallia New" w:cs="Browallia New"/>
          <w:sz w:val="28"/>
          <w:cs/>
          <w:lang w:val="th-TH"/>
        </w:rPr>
        <w:t>การจ่ายชำระตามสัญญาเช่าที่ปรับปรุง</w:t>
      </w:r>
      <w:r>
        <w:rPr>
          <w:rFonts w:ascii="Browallia New" w:hAnsi="Browallia New" w:cs="Browallia New"/>
          <w:sz w:val="28"/>
          <w:cs/>
        </w:rPr>
        <w:t xml:space="preserve">” </w:t>
      </w:r>
      <w:r>
        <w:rPr>
          <w:rFonts w:ascii="Browallia New" w:hAnsi="Browallia New" w:cs="Browallia New"/>
          <w:sz w:val="28"/>
          <w:cs/>
          <w:lang w:val="th-TH"/>
        </w:rPr>
        <w:t>ในวิธีที่ว่าผู้ขาย</w:t>
      </w:r>
      <w:r>
        <w:rPr>
          <w:rFonts w:ascii="Browallia New" w:hAnsi="Browallia New" w:cs="Browallia New"/>
          <w:sz w:val="28"/>
          <w:cs/>
        </w:rPr>
        <w:t>-</w:t>
      </w:r>
      <w:r>
        <w:rPr>
          <w:rFonts w:ascii="Browallia New" w:hAnsi="Browallia New" w:cs="Browallia New"/>
          <w:sz w:val="28"/>
          <w:cs/>
          <w:lang w:val="th-TH"/>
        </w:rPr>
        <w:t xml:space="preserve">ผู้เช่าจะไม่รับรู้จำนวนผลกำไรหรือผลขาดทุนที่เกี่ยวข้องกับสิทธิในการใช้ที่ยังคงอยู่กับผู้ขาย </w:t>
      </w:r>
      <w:r>
        <w:rPr>
          <w:rFonts w:ascii="Browallia New" w:hAnsi="Browallia New" w:cs="Browallia New"/>
          <w:sz w:val="28"/>
          <w:cs/>
        </w:rPr>
        <w:t xml:space="preserve">- </w:t>
      </w:r>
      <w:r>
        <w:rPr>
          <w:rFonts w:ascii="Browallia New" w:hAnsi="Browallia New" w:cs="Browallia New"/>
          <w:sz w:val="28"/>
          <w:cs/>
          <w:lang w:val="th-TH"/>
        </w:rPr>
        <w:t>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5D4517E2" w14:textId="77777777" w:rsidR="00695758" w:rsidRDefault="00DA1885">
      <w:pPr>
        <w:shd w:val="clear" w:color="auto" w:fill="FFFFFF" w:themeFill="background1"/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มาตรฐานการบัญชีฉบับที่ </w:t>
      </w:r>
      <w:r>
        <w:rPr>
          <w:rFonts w:ascii="Browallia New" w:hAnsi="Browallia New" w:cs="Browallia New"/>
          <w:sz w:val="28"/>
        </w:rPr>
        <w:t>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เรื่องงบกระแสเงินสด</w:t>
      </w:r>
    </w:p>
    <w:p w14:paraId="3EB232A3" w14:textId="77777777" w:rsidR="00695758" w:rsidRDefault="00DA1885">
      <w:pPr>
        <w:shd w:val="clear" w:color="auto" w:fill="FFFFFF" w:themeFill="background1"/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การปรับปรุงมาตรฐานการบัญชีฉบับที่ </w:t>
      </w:r>
      <w:r>
        <w:rPr>
          <w:rFonts w:ascii="Browallia New" w:hAnsi="Browallia New" w:cs="Browallia New"/>
          <w:sz w:val="28"/>
        </w:rPr>
        <w:t>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เรื่องงบกระแสเงินสด และมาตรฐานการรายงานทางการเงินฉบับที่ </w:t>
      </w:r>
      <w:r>
        <w:rPr>
          <w:rFonts w:ascii="Browallia New" w:hAnsi="Browallia New" w:cs="Browallia New"/>
          <w:sz w:val="28"/>
        </w:rPr>
        <w:t>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เรื่องการเปิดเผยข้อมูลเครื่องมือทางการเงิน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</w:rPr>
        <w:t xml:space="preserve">Supplier Finance Arrangements </w:t>
      </w:r>
      <w:r>
        <w:rPr>
          <w:rFonts w:ascii="Browallia New" w:hAnsi="Browallia New" w:cs="Browallia New"/>
          <w:sz w:val="28"/>
          <w:cs/>
          <w:lang w:val="th-TH"/>
        </w:rPr>
        <w:t xml:space="preserve">หรือ </w:t>
      </w:r>
      <w:r>
        <w:rPr>
          <w:rFonts w:ascii="Browallia New" w:hAnsi="Browallia New" w:cs="Browallia New"/>
          <w:sz w:val="28"/>
        </w:rPr>
        <w:t xml:space="preserve">SFAs) </w:t>
      </w:r>
      <w:r>
        <w:rPr>
          <w:rFonts w:ascii="Browallia New" w:hAnsi="Browallia New" w:cs="Browallia New"/>
          <w:sz w:val="28"/>
          <w:cs/>
          <w:lang w:val="th-TH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>
        <w:rPr>
          <w:rFonts w:ascii="Browallia New" w:hAnsi="Browallia New" w:cs="Browallia New"/>
          <w:sz w:val="28"/>
        </w:rPr>
        <w:t xml:space="preserve">SFAs </w:t>
      </w:r>
      <w:r>
        <w:rPr>
          <w:rFonts w:ascii="Browallia New" w:hAnsi="Browallia New" w:cs="Browallia New"/>
          <w:sz w:val="28"/>
          <w:cs/>
          <w:lang w:val="th-TH"/>
        </w:rPr>
        <w:t xml:space="preserve"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 เพื่อตอบสนองความต้องการของนักลงทุน การเปิดเผยข้อมูลแบบใหม่จะให้ข้อมูลเกี่ยวกับ </w:t>
      </w:r>
    </w:p>
    <w:p w14:paraId="554D6284" w14:textId="7351BF33" w:rsidR="00695758" w:rsidRDefault="00DA1885" w:rsidP="00913A85">
      <w:pPr>
        <w:shd w:val="clear" w:color="auto" w:fill="FFFFFF" w:themeFill="background1"/>
        <w:tabs>
          <w:tab w:val="left" w:pos="1134"/>
        </w:tabs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(1)</w:t>
      </w:r>
      <w:r w:rsidR="00913A85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ข้อกำหนดและเงื่อนไขของ </w:t>
      </w:r>
      <w:r>
        <w:rPr>
          <w:rFonts w:ascii="Browallia New" w:hAnsi="Browallia New" w:cs="Browallia New"/>
          <w:sz w:val="28"/>
        </w:rPr>
        <w:t>SFAs</w:t>
      </w:r>
    </w:p>
    <w:p w14:paraId="14C950DA" w14:textId="4F80F745" w:rsidR="00695758" w:rsidRDefault="00DA1885" w:rsidP="00913A85">
      <w:pPr>
        <w:shd w:val="clear" w:color="auto" w:fill="FFFFFF" w:themeFill="background1"/>
        <w:tabs>
          <w:tab w:val="left" w:pos="1134"/>
        </w:tabs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(2)</w:t>
      </w:r>
      <w:r w:rsidR="00913A85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มูลค่าตามบัญชีของหนี้สินทางการเงินที่เป็นส่วนหนึ่งของ </w:t>
      </w:r>
      <w:r>
        <w:rPr>
          <w:rFonts w:ascii="Browallia New" w:hAnsi="Browallia New" w:cs="Browallia New"/>
          <w:sz w:val="28"/>
        </w:rPr>
        <w:t xml:space="preserve">SFAs </w:t>
      </w:r>
      <w:r>
        <w:rPr>
          <w:rFonts w:ascii="Browallia New" w:hAnsi="Browallia New" w:cs="Browallia New"/>
          <w:sz w:val="28"/>
          <w:cs/>
          <w:lang w:val="th-TH"/>
        </w:rPr>
        <w:t>และรายการรายบรรทัดที่แสดงหนี้สินเหล่านั้น</w:t>
      </w:r>
    </w:p>
    <w:p w14:paraId="0A2F6815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3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การปฏิบัติตามมาตรฐานการบัญชีใหม่ระหว่างปี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 xml:space="preserve">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)</w:t>
      </w:r>
    </w:p>
    <w:p w14:paraId="57B89989" w14:textId="77777777" w:rsidR="00695758" w:rsidRDefault="00DA1885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3.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มาตรฐานการบัญชีใหม่ที่ออกในระหว่างปีแต่ยังไม่มีผลบังคับใช้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 (ต่อ)</w:t>
      </w:r>
    </w:p>
    <w:p w14:paraId="5FE7078A" w14:textId="4A5346E4" w:rsidR="00695758" w:rsidRDefault="00DA1885" w:rsidP="00913A85">
      <w:pPr>
        <w:shd w:val="clear" w:color="auto" w:fill="FFFFFF" w:themeFill="background1"/>
        <w:tabs>
          <w:tab w:val="left" w:pos="1134"/>
        </w:tabs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(3)</w:t>
      </w:r>
      <w:r w:rsidR="00913A85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มูลค่าตามบัญชีของหนี้สินทางการเงินใน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</w:rPr>
        <w:t xml:space="preserve">2) </w:t>
      </w:r>
      <w:r>
        <w:rPr>
          <w:rFonts w:ascii="Browallia New" w:hAnsi="Browallia New" w:cs="Browallia New"/>
          <w:sz w:val="28"/>
          <w:cs/>
          <w:lang w:val="th-TH"/>
        </w:rPr>
        <w:t>ที่ผู้ขายได้รับการชำระเงินเรียบร้อยแล้วจากผู้ให้เงินทุน</w:t>
      </w:r>
    </w:p>
    <w:p w14:paraId="0ACAD4A7" w14:textId="2279722C" w:rsidR="00695758" w:rsidRDefault="00DA1885" w:rsidP="002719F7">
      <w:pPr>
        <w:shd w:val="clear" w:color="auto" w:fill="FFFFFF" w:themeFill="background1"/>
        <w:tabs>
          <w:tab w:val="left" w:pos="1134"/>
        </w:tabs>
        <w:spacing w:after="120" w:line="240" w:lineRule="auto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lastRenderedPageBreak/>
        <w:t>(4)</w:t>
      </w:r>
      <w:r w:rsidR="00913A85">
        <w:rPr>
          <w:rFonts w:ascii="Browallia New" w:hAnsi="Browallia New" w:cs="Browallia New"/>
          <w:sz w:val="28"/>
          <w:cs/>
        </w:rPr>
        <w:tab/>
      </w:r>
      <w:r w:rsidRPr="00B7675E">
        <w:rPr>
          <w:rFonts w:ascii="Browallia New" w:hAnsi="Browallia New" w:cs="Browallia New"/>
          <w:spacing w:val="-2"/>
          <w:sz w:val="28"/>
          <w:cs/>
          <w:lang w:val="th-TH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7675E">
        <w:rPr>
          <w:rFonts w:ascii="Browallia New" w:hAnsi="Browallia New" w:cs="Browallia New"/>
          <w:spacing w:val="-2"/>
          <w:sz w:val="28"/>
        </w:rPr>
        <w:t xml:space="preserve">SFAs </w:t>
      </w:r>
      <w:r w:rsidRPr="00B7675E">
        <w:rPr>
          <w:rFonts w:ascii="Browallia New" w:hAnsi="Browallia New" w:cs="Browallia New"/>
          <w:spacing w:val="-2"/>
          <w:sz w:val="28"/>
          <w:cs/>
          <w:lang w:val="th-TH"/>
        </w:rPr>
        <w:t>และเจ้าหนี้การค้าเทียบเคียงที่ไม่ได้</w:t>
      </w:r>
      <w:r>
        <w:rPr>
          <w:rFonts w:ascii="Browallia New" w:hAnsi="Browallia New" w:cs="Browallia New"/>
          <w:sz w:val="28"/>
          <w:cs/>
          <w:lang w:val="th-TH"/>
        </w:rPr>
        <w:t>เป็นส่วนหนึ่งของข้อตกลงดังกล่าว</w:t>
      </w:r>
    </w:p>
    <w:p w14:paraId="224CBA79" w14:textId="5D589C83" w:rsidR="00695758" w:rsidRDefault="00DA1885" w:rsidP="00913A85">
      <w:pPr>
        <w:shd w:val="clear" w:color="auto" w:fill="FFFFFF" w:themeFill="background1"/>
        <w:tabs>
          <w:tab w:val="left" w:pos="1134"/>
        </w:tabs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(5)</w:t>
      </w:r>
      <w:r w:rsidR="002719F7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การเปลี่ยนแปลงที่ไม่ใช่เงินสดในมูลค่าตามบัญชีของหนี้สินทางการเงินใน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</w:rPr>
        <w:t>2)</w:t>
      </w:r>
    </w:p>
    <w:p w14:paraId="749A8973" w14:textId="37C9B342" w:rsidR="00695758" w:rsidRDefault="00DA1885" w:rsidP="00913A85">
      <w:pPr>
        <w:shd w:val="clear" w:color="auto" w:fill="FFFFFF" w:themeFill="background1"/>
        <w:tabs>
          <w:tab w:val="left" w:pos="1134"/>
        </w:tabs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(6)</w:t>
      </w:r>
      <w:r w:rsidR="002719F7"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การเข้าถึงวงเงินของ </w:t>
      </w:r>
      <w:r>
        <w:rPr>
          <w:rFonts w:ascii="Browallia New" w:hAnsi="Browallia New" w:cs="Browallia New"/>
          <w:sz w:val="28"/>
        </w:rPr>
        <w:t xml:space="preserve">SFAs </w:t>
      </w:r>
      <w:r>
        <w:rPr>
          <w:rFonts w:ascii="Browallia New" w:hAnsi="Browallia New" w:cs="Browallia New"/>
          <w:sz w:val="28"/>
          <w:cs/>
          <w:lang w:val="th-TH"/>
        </w:rPr>
        <w:t>และการกระจุกตัวของความเสี่ยงด้านสภาพคล่องกับผู้ให้เงินทุน</w:t>
      </w:r>
    </w:p>
    <w:p w14:paraId="6797E448" w14:textId="77777777" w:rsidR="00695758" w:rsidRDefault="00DA1885">
      <w:pPr>
        <w:shd w:val="clear" w:color="auto" w:fill="FFFFFF" w:themeFill="background1"/>
        <w:spacing w:after="0" w:line="240" w:lineRule="auto"/>
        <w:ind w:left="720"/>
        <w:jc w:val="both"/>
        <w:rPr>
          <w:rFonts w:ascii="Browallia New" w:hAnsi="Browallia New" w:cs="Browallia New"/>
          <w:spacing w:val="4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>ฝ่ายบริหารของบริษัทฯ</w:t>
      </w:r>
      <w:r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>และบริษัทย่อย</w:t>
      </w:r>
      <w:r>
        <w:rPr>
          <w:rFonts w:ascii="Browallia New" w:hAnsi="Browallia New" w:cs="Browallia New"/>
          <w:spacing w:val="4"/>
          <w:sz w:val="28"/>
          <w:cs/>
        </w:rPr>
        <w:t xml:space="preserve"> 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491D8063" w14:textId="77777777" w:rsidR="00695758" w:rsidRDefault="00695758">
      <w:pPr>
        <w:spacing w:after="0" w:line="240" w:lineRule="auto"/>
        <w:jc w:val="both"/>
        <w:rPr>
          <w:rFonts w:ascii="Browallia New" w:hAnsi="Browallia New" w:cs="Browallia New"/>
          <w:spacing w:val="4"/>
          <w:sz w:val="28"/>
        </w:rPr>
      </w:pPr>
    </w:p>
    <w:p w14:paraId="0BD334D4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4.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นโยบายการบัญชีที่สำคัญ</w:t>
      </w:r>
    </w:p>
    <w:p w14:paraId="409E5AD8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งบการเงินรวม และงบการเงินเฉพาะกิจการ ได้จัดทำขึ้นโดยถือหลักเกณฑ์การบันทึกตามราคาทุนเดิม </w:t>
      </w:r>
      <w:r>
        <w:rPr>
          <w:rFonts w:ascii="Browallia New" w:hAnsi="Browallia New" w:cs="Browallia New"/>
          <w:sz w:val="28"/>
          <w:cs/>
          <w:lang w:val="th-TH"/>
        </w:rPr>
        <w:t>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160FE24B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7A691835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4</w:t>
      </w:r>
      <w:r>
        <w:rPr>
          <w:rFonts w:ascii="Browallia New" w:hAnsi="Browallia New" w:cs="Browallia New"/>
          <w:sz w:val="28"/>
        </w:rPr>
        <w:t>.1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การรับรู้รายได้และค่าใช้จ่าย</w:t>
      </w:r>
    </w:p>
    <w:p w14:paraId="2CD2959A" w14:textId="77777777" w:rsidR="00695758" w:rsidRDefault="00DA188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และ</w:t>
      </w:r>
      <w:r>
        <w:rPr>
          <w:rFonts w:ascii="Browallia New" w:hAnsi="Browallia New" w:cs="Browallia New"/>
          <w:sz w:val="28"/>
          <w:cs/>
        </w:rPr>
        <w:t xml:space="preserve">       </w:t>
      </w:r>
      <w:r>
        <w:rPr>
          <w:rFonts w:ascii="Browallia New" w:hAnsi="Browallia New" w:cs="Browallia New"/>
          <w:sz w:val="28"/>
          <w:cs/>
          <w:lang w:val="th-TH"/>
        </w:rPr>
        <w:t>บริษัทย่อย 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 และส่วนลดตามปริมาณ</w:t>
      </w:r>
    </w:p>
    <w:p w14:paraId="25C20199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1EC41D74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รายได้ค่าบริการ รับรู้เป็นรายได้เมื่อได้ให้บริการแล้ว โดยพิจารณาถึงขั้นความสำเร็จของงาน</w:t>
      </w:r>
    </w:p>
    <w:p w14:paraId="64AAC0EE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05B869D8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EC12EDB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รายได้อื่นๆ และค่าใช้จ่าย รับรู้ตามเกณฑ์คงค้าง</w:t>
      </w:r>
    </w:p>
    <w:p w14:paraId="242F418E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4</w:t>
      </w:r>
      <w:r>
        <w:rPr>
          <w:rFonts w:ascii="Browallia New" w:hAnsi="Browallia New" w:cs="Browallia New"/>
          <w:sz w:val="28"/>
        </w:rPr>
        <w:t>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เงินสดและรายการเทียบเท่าเงินสด </w:t>
      </w:r>
    </w:p>
    <w:p w14:paraId="43F2AEB1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</w:t>
      </w:r>
      <w:r>
        <w:rPr>
          <w:rFonts w:ascii="Browallia New" w:hAnsi="Browallia New" w:cs="Browallia New"/>
          <w:sz w:val="28"/>
          <w:cs/>
        </w:rPr>
        <w:t xml:space="preserve">          </w:t>
      </w:r>
      <w:r>
        <w:rPr>
          <w:rFonts w:ascii="Browallia New" w:hAnsi="Browallia New" w:cs="Browallia New"/>
          <w:sz w:val="28"/>
          <w:cs/>
          <w:lang w:val="th-TH"/>
        </w:rPr>
        <w:t xml:space="preserve">มีกำหนดไถ่ถอนไม่เกิน </w:t>
      </w:r>
      <w:r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เดือน นับจากวันที่ได้มา และไม่มีภาระผูกพันใดๆ และ เงินลงทุนระยะสั้นที่มีสภาพคล่องสูง 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ประเภทเผื่อเรียกและตั๋วเงินที่มีวันถึงกำหนดภายใน </w:t>
      </w:r>
      <w:r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เดือนหรือน้อยกว่า และไม่มีข้อจำกัดในการเบิกใช้</w:t>
      </w:r>
    </w:p>
    <w:p w14:paraId="5024886D" w14:textId="5384A1FC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เงินฝากธนาคารที่มีข้อจำกัดในการใช้แยกแสดงเป็น </w:t>
      </w:r>
      <w:r>
        <w:rPr>
          <w:rFonts w:ascii="Browallia New" w:hAnsi="Browallia New" w:cs="Browallia New"/>
          <w:sz w:val="28"/>
        </w:rPr>
        <w:t xml:space="preserve"> </w:t>
      </w:r>
      <w:r w:rsidR="00A52548">
        <w:rPr>
          <w:rFonts w:ascii="Browallia New" w:hAnsi="Browallia New" w:cs="Browallia New"/>
          <w:sz w:val="28"/>
        </w:rPr>
        <w:t>“</w:t>
      </w:r>
      <w:r>
        <w:rPr>
          <w:rFonts w:ascii="Browallia New" w:hAnsi="Browallia New" w:cs="Browallia New"/>
          <w:sz w:val="28"/>
          <w:cs/>
          <w:lang w:val="th-TH"/>
        </w:rPr>
        <w:t>เงินฝากธนาคารที่ติดภาระค้ำประกัน</w:t>
      </w:r>
      <w:r w:rsidR="00A52548">
        <w:rPr>
          <w:rFonts w:ascii="Browallia New" w:hAnsi="Browallia New" w:cs="Browallia New"/>
          <w:sz w:val="28"/>
        </w:rPr>
        <w:t>”</w:t>
      </w:r>
      <w:r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/>
          <w:sz w:val="28"/>
          <w:cs/>
          <w:lang w:val="th-TH"/>
        </w:rPr>
        <w:t>แสดงภายใต้สินทรัพย์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ไม่หมุนเวียนในงบฐานะการเงิน</w:t>
      </w:r>
    </w:p>
    <w:p w14:paraId="2492AC6B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C2DCA60" w14:textId="77777777" w:rsidR="00B7675E" w:rsidRDefault="00B7675E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9ED5126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04EF533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bookmarkStart w:id="2" w:name="_Hlk65096573"/>
      <w:r>
        <w:rPr>
          <w:rFonts w:ascii="Browallia New" w:hAnsi="Browallia New" w:cs="Browallia New"/>
          <w:b/>
          <w:bCs/>
          <w:sz w:val="28"/>
          <w:cs/>
        </w:rPr>
        <w:t>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bookmarkEnd w:id="2"/>
    <w:p w14:paraId="40216990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  <w:lang w:val="th-TH"/>
        </w:rPr>
        <w:t>ลูกหนี้การค้า และลูกหนี้หมุนเวียนอื่น และค่าเผื่อผลขาดทุนด้านเครดิตที่คาดว่าจะเกิดขึ้น</w:t>
      </w:r>
    </w:p>
    <w:p w14:paraId="5CDB9074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ลูกหนี้การค้า </w:t>
      </w:r>
      <w:r>
        <w:rPr>
          <w:rFonts w:ascii="Browallia New" w:hAnsi="Browallia New" w:cs="Browallia New"/>
          <w:sz w:val="28"/>
          <w:cs/>
          <w:lang w:val="th-TH"/>
        </w:rPr>
        <w:t>แสดงด้วยมูลค่าสุทธิจากค่าเผื่อผลขาดทุนด้านเครดิตที่คาดว่าจะเกิดขึ้น</w:t>
      </w:r>
    </w:p>
    <w:p w14:paraId="6E41957E" w14:textId="77777777" w:rsidR="00695758" w:rsidRDefault="00DA1885" w:rsidP="00BE1A4F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lastRenderedPageBreak/>
        <w:t>ลูกหนี้การค้าแสดงถึงจำนวนเงินที่ลูกค้าจะต้องชำระซึ่งเกิดจากการขายสินค้าและ</w:t>
      </w:r>
      <w:r>
        <w:rPr>
          <w:rFonts w:ascii="Browallia New" w:hAnsi="Browallia New" w:cs="Browallia New"/>
          <w:spacing w:val="2"/>
          <w:sz w:val="28"/>
          <w:cs/>
        </w:rPr>
        <w:t>/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หรือให้บริการตามปกติของธุรกิ</w:t>
      </w:r>
      <w:r>
        <w:rPr>
          <w:rFonts w:ascii="Browallia New" w:hAnsi="Browallia New" w:cs="Browallia New" w:hint="cs"/>
          <w:spacing w:val="2"/>
          <w:sz w:val="28"/>
          <w:cs/>
          <w:lang w:val="th-TH"/>
        </w:rPr>
        <w:t>จ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ที่เป็นรายการที่มีองค์ประกอบด้านการจัดหาเงินที่มีนัยสำคัญ กิจการจะรับรู้ลูกหนี้ด้วยมูลค่าปัจจุบันของสิ่งตอบแทน และ</w:t>
      </w:r>
      <w:r>
        <w:rPr>
          <w:rFonts w:ascii="Browallia New" w:hAnsi="Browallia New" w:cs="Browallia New"/>
          <w:sz w:val="28"/>
          <w:cs/>
          <w:lang w:val="th-TH"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510FD6E" w14:textId="77777777" w:rsidR="00695758" w:rsidRDefault="00DA1885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>
        <w:rPr>
          <w:rFonts w:ascii="Browallia New" w:hAnsi="Browallia New" w:cs="Browallia New"/>
          <w:sz w:val="28"/>
        </w:rPr>
        <w:t>4.20</w:t>
      </w:r>
    </w:p>
    <w:p w14:paraId="57D74C23" w14:textId="77777777" w:rsidR="00695758" w:rsidRDefault="00DA1885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หนี้สูญจะถูกตัดจำหน่ายเมื่อเกิดขึ้น</w:t>
      </w:r>
    </w:p>
    <w:p w14:paraId="7990B91F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4</w:t>
      </w:r>
      <w:r>
        <w:rPr>
          <w:rFonts w:ascii="Browallia New" w:hAnsi="Browallia New" w:cs="Browallia New"/>
          <w:sz w:val="28"/>
        </w:rPr>
        <w:t>.4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สินค้าคงเหลือและค่าเผื่อ</w:t>
      </w:r>
      <w:r>
        <w:rPr>
          <w:rFonts w:ascii="Browallia New" w:hAnsi="Browallia New" w:cs="Browallia New" w:hint="cs"/>
          <w:sz w:val="28"/>
          <w:cs/>
          <w:lang w:val="th-TH"/>
        </w:rPr>
        <w:t>การลด</w:t>
      </w:r>
      <w:r>
        <w:rPr>
          <w:rFonts w:ascii="Browallia New" w:hAnsi="Browallia New" w:cs="Browallia New"/>
          <w:sz w:val="28"/>
          <w:cs/>
          <w:lang w:val="th-TH"/>
        </w:rPr>
        <w:t>มูลค่าสินค้า</w:t>
      </w:r>
    </w:p>
    <w:p w14:paraId="401AD55F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สินค้าคงเหลือ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แสดงในราคาทุนหรือมูลค่าสุทธิที่จะได้รับแล้วแต่อย่างใดจะต่ำกว่า ราคาทุนคำนวณโดยวิธีถัวเฉลี่ย และ</w:t>
      </w:r>
      <w:r>
        <w:rPr>
          <w:rFonts w:ascii="Browallia New" w:hAnsi="Browallia New" w:cs="Browallia New"/>
          <w:sz w:val="28"/>
          <w:cs/>
          <w:lang w:val="th-TH"/>
        </w:rPr>
        <w:t>จะถือเป็นส่วนหนึ่งของต้นทุนขายเมื่อมีการเบิกใช้</w:t>
      </w:r>
    </w:p>
    <w:p w14:paraId="607861C5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</w:t>
      </w:r>
      <w:r>
        <w:rPr>
          <w:rFonts w:ascii="Browallia New" w:hAnsi="Browallia New" w:cs="Browallia New"/>
          <w:sz w:val="28"/>
        </w:rPr>
        <w:t xml:space="preserve">     </w:t>
      </w:r>
      <w:r>
        <w:rPr>
          <w:rFonts w:ascii="Browallia New" w:hAnsi="Browallia New" w:cs="Browallia New"/>
          <w:sz w:val="28"/>
          <w:cs/>
          <w:lang w:val="th-TH"/>
        </w:rPr>
        <w:t>ค่าขนส่ง หักด้วยส่วนลดและเงินที่ได้รับคืนจากการซื้อ ราคาทุนของสินค้าสำเร็จรูปและงานระหว่างทำประกอบด้วย    ค่าวัตถุดิบ ค่าแรงทางตรง ค่าใช้จ่ายทางตรงและค่าโสหุ้ยในการผลิต ซึ่งปันส่วนตามเกณฑ์การดำเนินงานตามปกติ</w:t>
      </w:r>
    </w:p>
    <w:p w14:paraId="054BAE9E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43769407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ค่าเผื่อการลดมูลค่าสินค้าเมื่อสินค้ามีการเคลื่อนไหวช้าหรือเสื่อมคุณภาพ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3719A5F6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4</w:t>
      </w:r>
      <w:r>
        <w:rPr>
          <w:rFonts w:ascii="Browallia New" w:hAnsi="Browallia New" w:cs="Browallia New"/>
          <w:sz w:val="28"/>
        </w:rPr>
        <w:t>.5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เงินลงทุนในหุ้น</w:t>
      </w:r>
    </w:p>
    <w:p w14:paraId="6E00AAE7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เงินลงทุนในบริษัทย่อย</w:t>
      </w:r>
    </w:p>
    <w:p w14:paraId="2AA94646" w14:textId="77777777" w:rsidR="00695758" w:rsidRDefault="00DA1885">
      <w:pPr>
        <w:spacing w:after="120" w:line="240" w:lineRule="auto"/>
        <w:ind w:left="720" w:right="-143"/>
        <w:jc w:val="thaiDistribute"/>
        <w:rPr>
          <w:rFonts w:ascii="Browallia New" w:hAnsi="Browallia New" w:cs="Browallia New"/>
          <w:spacing w:val="-8"/>
          <w:sz w:val="28"/>
        </w:rPr>
      </w:pPr>
      <w:r>
        <w:rPr>
          <w:rFonts w:ascii="Browallia New" w:hAnsi="Browallia New" w:cs="Browallia New"/>
          <w:spacing w:val="-8"/>
          <w:sz w:val="28"/>
          <w:cs/>
          <w:lang w:val="th-TH"/>
        </w:rPr>
        <w:t xml:space="preserve"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แสดงมูลค่าตามวิธีราคาทุนสุทธิจากค่าเผื่อผลขาดทุนจากการด้อยค่า </w:t>
      </w:r>
      <w:r>
        <w:rPr>
          <w:rFonts w:ascii="Browallia New" w:hAnsi="Browallia New" w:cs="Browallia New"/>
          <w:spacing w:val="-8"/>
          <w:sz w:val="28"/>
          <w:cs/>
        </w:rPr>
        <w:t>(</w:t>
      </w:r>
      <w:r>
        <w:rPr>
          <w:rFonts w:ascii="Browallia New" w:hAnsi="Browallia New" w:cs="Browallia New"/>
          <w:spacing w:val="-8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pacing w:val="-8"/>
          <w:sz w:val="28"/>
          <w:cs/>
        </w:rPr>
        <w:t>)</w:t>
      </w:r>
    </w:p>
    <w:p w14:paraId="3AF9A3B4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</w:t>
      </w:r>
      <w:r>
        <w:rPr>
          <w:rFonts w:ascii="Browallia New" w:hAnsi="Browallia New" w:cs="Browallia New" w:hint="cs"/>
          <w:sz w:val="28"/>
          <w:cs/>
        </w:rPr>
        <w:t>6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อสังหาริมทรัพย์เพื่อการลงทุน</w:t>
      </w:r>
    </w:p>
    <w:p w14:paraId="1609F3AE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>
        <w:rPr>
          <w:rFonts w:ascii="Browallia New" w:hAnsi="Browallia New" w:cs="Browallia New"/>
          <w:sz w:val="28"/>
          <w:cs/>
          <w:lang w:val="th-TH"/>
        </w:rPr>
        <w:t>าคต</w:t>
      </w:r>
    </w:p>
    <w:p w14:paraId="16D61209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z w:val="28"/>
          <w:cs/>
        </w:rPr>
        <w:t xml:space="preserve">) </w:t>
      </w:r>
    </w:p>
    <w:p w14:paraId="2D7EA31C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อสังหาริมทรัพย์เพื่อการลงทุนของบริษัทย่อย ได้แก่ ที่ดิน ซึ่งยังมิได้ระบุวัตถุประสงค์ของการใช้ในอนาคต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และไม่มีการคิดค่าเสื่อมราคาสำหรับอสังหาริมทรัพย์เพื่อการลงทุนประเภทที่ดิน</w:t>
      </w:r>
    </w:p>
    <w:p w14:paraId="6E4439B8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  <w:lang w:val="th-TH"/>
        </w:rPr>
      </w:pPr>
      <w:r>
        <w:rPr>
          <w:rFonts w:ascii="Browallia New" w:hAnsi="Browallia New" w:cs="Browallia New" w:hint="cs"/>
          <w:spacing w:val="-8"/>
          <w:sz w:val="28"/>
          <w:cs/>
          <w:lang w:val="th-TH"/>
        </w:rPr>
        <w:t>กำไรหรือขาดทุน ซึ่งเกิดจากผลต่างระหว่างสิ่งตอบแทนสุทธิที่ได้รับจากการจำหน่ายกับมูลค่าตามบัญชีของอสังหาริมทรัพย์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2"/>
          <w:sz w:val="28"/>
          <w:cs/>
          <w:lang w:val="th-TH"/>
        </w:rPr>
        <w:t>เพื่อการลงทุนรับรู้ในกำไรหรือขาดทุน</w:t>
      </w:r>
    </w:p>
    <w:p w14:paraId="4A672BCC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  <w:lang w:val="th-TH"/>
        </w:rPr>
      </w:pPr>
    </w:p>
    <w:p w14:paraId="730816EF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  <w:lang w:val="th-TH"/>
        </w:rPr>
      </w:pPr>
    </w:p>
    <w:p w14:paraId="1864C943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  <w:lang w:val="th-TH"/>
        </w:rPr>
      </w:pPr>
    </w:p>
    <w:p w14:paraId="6D89BB52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7E42A87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4.7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ที่ดิน อาคาร และอุปกรณ์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และค่าเสื่อมราคา</w:t>
      </w:r>
    </w:p>
    <w:p w14:paraId="6740730E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ที่ดิน แสดงมูลค่าตามราคาทุนสุทธิจากค่าเผื่อผลขาดทุนจากการด้อยค่า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z w:val="28"/>
          <w:cs/>
        </w:rPr>
        <w:t>)</w:t>
      </w:r>
    </w:p>
    <w:p w14:paraId="2E8ABD26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อาคารและอุปกรณ์ แสดงด้วยราคาทุนสุทธิจากค่าเสื่อมราคาสะสม และค่าเผื่อผลขาดทุนการด้อยค่า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z w:val="28"/>
          <w:cs/>
        </w:rPr>
        <w:t>)</w:t>
      </w:r>
    </w:p>
    <w:p w14:paraId="1B872536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lastRenderedPageBreak/>
        <w:t xml:space="preserve">ราคาทุน รวมถึงต้นทุนทางตรง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ที่เกี่ยวข้องกับการได้มาของสินทรัพย์และต้นทุนทางตรงอื่นๆ ที่เกี่ยวข้องกับการจัดหา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2AAB4A42" w14:textId="06BEDAE0" w:rsidR="00695758" w:rsidRPr="00BE1A4F" w:rsidRDefault="00DA1885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ส่วนประกอบของรายการที่ดิน อาคาร และอุปกรณ์แต่ละรายการที่มีอายุการใช้ประโยชน์ไม่เท่ากันต้องบันทึกแต่ละส่วนประกอบที่มีนัยสำคัญแยกต่างหากจากกัน</w:t>
      </w:r>
    </w:p>
    <w:p w14:paraId="084C7DF4" w14:textId="77777777" w:rsidR="00695758" w:rsidRDefault="00DA188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 ส่วนค่าซ่อมแซมและบำรุงรักษาสินทรัพย์ถาวรถือเป็นค่าใช้จ่ายเมื่อเกิดขึ้น</w:t>
      </w:r>
    </w:p>
    <w:p w14:paraId="7988A10D" w14:textId="77777777" w:rsidR="00695758" w:rsidRPr="00BE1A4F" w:rsidRDefault="00DA1885" w:rsidP="00BE1A4F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09975E65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บริษัทฯ  และบริษัทย่อย 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สินทรัพย์  </w:t>
      </w:r>
      <w:r>
        <w:rPr>
          <w:rFonts w:ascii="Browallia New" w:hAnsi="Browallia New" w:cs="Browallia New"/>
          <w:spacing w:val="-4"/>
          <w:sz w:val="28"/>
          <w:cs/>
        </w:rPr>
        <w:t>(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ผลต่างระหว่างสิ่งตอบแทนสุทธิที่ได้รับจากการจำหน่ายสินทรัพย์กับมูลค่าตามบัญชีของสินทรัพย์นั้น</w:t>
      </w:r>
      <w:r>
        <w:rPr>
          <w:rFonts w:ascii="Browallia New" w:hAnsi="Browallia New" w:cs="Browallia New"/>
          <w:spacing w:val="-4"/>
          <w:sz w:val="28"/>
          <w:cs/>
        </w:rPr>
        <w:t xml:space="preserve">)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จะรับรู้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ในกำไรหรือขาดทุนเมื่อบริษัทฯ และบริษัทย่อย ตัดรายการสินทรัพย์นั้นออกจากบัญชี</w:t>
      </w:r>
    </w:p>
    <w:p w14:paraId="0F0D071C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ค่าเสื่อมราคา คำนวณจากมูลค่าเสื่อมสภาพของรายการอาคาร และอุปกรณ์ ซึ่งประกอบด้วยราคาทุนของสินทรัพย์หรือ</w:t>
      </w:r>
      <w:r>
        <w:rPr>
          <w:rFonts w:ascii="Browallia New" w:hAnsi="Browallia New" w:cs="Browallia New"/>
          <w:sz w:val="28"/>
          <w:cs/>
          <w:lang w:val="th-TH"/>
        </w:rPr>
        <w:t xml:space="preserve">ต้นทุนในการเปลี่ยนแทนอื่นหักมูลค่าคงเหลือของสินทรัพย์ </w:t>
      </w:r>
    </w:p>
    <w:p w14:paraId="01D67C6A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</w:t>
      </w:r>
      <w:r>
        <w:rPr>
          <w:rFonts w:ascii="Browallia New" w:hAnsi="Browallia New" w:cs="Browallia New"/>
          <w:sz w:val="28"/>
          <w:cs/>
          <w:lang w:val="th-TH"/>
        </w:rPr>
        <w:t>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919"/>
        <w:gridCol w:w="2031"/>
        <w:gridCol w:w="1060"/>
        <w:gridCol w:w="505"/>
      </w:tblGrid>
      <w:tr w:rsidR="00695758" w14:paraId="67982B6D" w14:textId="77777777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</w:tcPr>
          <w:p w14:paraId="1C6FADAD" w14:textId="77777777" w:rsidR="00695758" w:rsidRDefault="00DA188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03667E0D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0DFE65AF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738F9D73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52A0B504" w14:textId="77777777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</w:tcPr>
          <w:p w14:paraId="53C6EF1B" w14:textId="77777777" w:rsidR="00695758" w:rsidRDefault="00DA188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11CFB7FA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68D1AB23" w14:textId="1196E45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 w:rsidR="00774349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</w:rPr>
              <w:t xml:space="preserve"> 30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4E9F5C31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44325609" w14:textId="77777777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</w:tcPr>
          <w:p w14:paraId="7A4D45E6" w14:textId="77777777" w:rsidR="00695758" w:rsidRDefault="00DA188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ระบบไฟฟ้า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017F7488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11A62F25" w14:textId="1630B0B8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5 </w:t>
            </w:r>
            <w:r w:rsidR="00774349">
              <w:rPr>
                <w:rFonts w:ascii="Browallia New" w:hAnsi="Browallia New" w:cs="Browallia New"/>
                <w:sz w:val="28"/>
                <w:cs/>
              </w:rPr>
              <w:t>–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2F6B5897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44D5BBFB" w14:textId="77777777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</w:tcPr>
          <w:p w14:paraId="5A1B69CD" w14:textId="77777777" w:rsidR="00695758" w:rsidRDefault="00DA188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ระบบบำบัดน้ำเสีย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68B6CD6A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47F34395" w14:textId="2303658C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 w:rsidR="00774349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</w:rPr>
              <w:t xml:space="preserve"> 1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5A74906E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717C5C18" w14:textId="77777777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</w:tcPr>
          <w:p w14:paraId="569954DD" w14:textId="77777777" w:rsidR="00695758" w:rsidRDefault="00DA188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53598377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2C155CA0" w14:textId="52F49A6D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774349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</w:rPr>
              <w:t xml:space="preserve"> 20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4A8F2B49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38091CF1" w14:textId="77777777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</w:tcPr>
          <w:p w14:paraId="4AE5F6FC" w14:textId="77777777" w:rsidR="00695758" w:rsidRDefault="00DA188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เครื่องมือเครื่องใช้โรงงาน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7340FB88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1EFE9661" w14:textId="6A4AB682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 w:rsidR="00774349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</w:rPr>
              <w:t xml:space="preserve"> 10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27DBD863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51293148" w14:textId="77777777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</w:tcPr>
          <w:p w14:paraId="50A80E42" w14:textId="77777777" w:rsidR="00695758" w:rsidRDefault="00DA188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เครื่องตกแต่งและอุปกรณ์สำนักงาน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5A37E978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2E048539" w14:textId="2D7DF64B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 </w:t>
            </w:r>
            <w:r w:rsidR="00774349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</w:rPr>
              <w:t xml:space="preserve"> 10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7E77B35F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400895CF" w14:textId="77777777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</w:tcPr>
          <w:p w14:paraId="3454750B" w14:textId="77777777" w:rsidR="00695758" w:rsidRDefault="00DA188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271AF154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4FA8DE2F" w14:textId="42D08BEE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 w:rsidR="00774349">
              <w:rPr>
                <w:rFonts w:ascii="Browallia New" w:hAnsi="Browallia New" w:cs="Browallia New"/>
                <w:sz w:val="28"/>
              </w:rPr>
              <w:t>–</w:t>
            </w:r>
            <w:r>
              <w:rPr>
                <w:rFonts w:ascii="Browallia New" w:hAnsi="Browallia New" w:cs="Browallia New"/>
                <w:sz w:val="28"/>
              </w:rPr>
              <w:t xml:space="preserve"> 10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1C609388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</w:tbl>
    <w:p w14:paraId="2467F207" w14:textId="77777777" w:rsidR="00695758" w:rsidRDefault="00DA1885">
      <w:pPr>
        <w:spacing w:before="24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ไม่มีการคิดค่าเสื่อมราคาสำหรับที่ดิน และสินทรัพย์ระหว่างติดตั้ง</w:t>
      </w:r>
    </w:p>
    <w:p w14:paraId="42BCC97D" w14:textId="77777777" w:rsidR="00695758" w:rsidRDefault="00DA1885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ทุก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สิ้นรอบระยะเวลารายงาน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>
        <w:rPr>
          <w:rFonts w:ascii="Browallia New" w:hAnsi="Browallia New" w:cs="Browallia New"/>
          <w:sz w:val="28"/>
          <w:cs/>
          <w:lang w:val="th-TH"/>
        </w:rPr>
        <w:t>ะสม</w:t>
      </w:r>
    </w:p>
    <w:p w14:paraId="5F8A9D2B" w14:textId="77777777" w:rsidR="00695758" w:rsidRDefault="00695758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3BC75E0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0030ADC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FC476C3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4F0CCC57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4.8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สัญญาเช่า</w:t>
      </w:r>
    </w:p>
    <w:p w14:paraId="3907F39B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ณ วันเริ่มต้นของสัญญาเช่า บริษัทฯ และบริษัทย่อย จะประเมินว่าสัญญาเป็นสัญญาเช่าหรือประกอบด้วยสัญญาเช่า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หรือไม่ โดยสัญญาจะเป็นสัญญาเช่าหรือประกอบด้วยสัญญาเช่า ถ้าสัญญานั้น</w:t>
      </w:r>
      <w:r>
        <w:rPr>
          <w:rFonts w:ascii="Browallia New" w:hAnsi="Browallia New" w:cs="Browallia New"/>
          <w:sz w:val="28"/>
          <w:cs/>
          <w:lang w:val="th-TH"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1195E86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lastRenderedPageBreak/>
        <w:t>บริษัทฯ และบริษัทย่อย 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</w:t>
      </w:r>
      <w:r>
        <w:rPr>
          <w:rFonts w:ascii="Browallia New" w:hAnsi="Browallia New" w:cs="Browallia New"/>
          <w:spacing w:val="4"/>
          <w:sz w:val="28"/>
          <w:cs/>
        </w:rPr>
        <w:t>/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หรือ</w:t>
      </w:r>
      <w:r>
        <w:rPr>
          <w:rFonts w:ascii="Browallia New" w:hAnsi="Browallia New" w:cs="Browallia New"/>
          <w:sz w:val="28"/>
          <w:cs/>
          <w:lang w:val="th-TH"/>
        </w:rPr>
        <w:t>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454BECA8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  <w:lang w:val="th-TH"/>
        </w:rPr>
        <w:t xml:space="preserve">สัญญาเช่าระยะยาว </w:t>
      </w:r>
      <w:r>
        <w:rPr>
          <w:rFonts w:ascii="Browallia New" w:hAnsi="Browallia New" w:cs="Browallia New"/>
          <w:sz w:val="28"/>
          <w:u w:val="single"/>
          <w:cs/>
        </w:rPr>
        <w:t>/  (</w:t>
      </w:r>
      <w:r>
        <w:rPr>
          <w:rFonts w:ascii="Browallia New" w:hAnsi="Browallia New" w:cs="Browallia New"/>
          <w:sz w:val="28"/>
          <w:u w:val="single"/>
          <w:cs/>
          <w:lang w:val="th-TH"/>
        </w:rPr>
        <w:t>กรณีเป็นผู้เช่า</w:t>
      </w:r>
      <w:r>
        <w:rPr>
          <w:rFonts w:ascii="Browallia New" w:hAnsi="Browallia New" w:cs="Browallia New"/>
          <w:sz w:val="28"/>
          <w:u w:val="single"/>
          <w:cs/>
        </w:rPr>
        <w:t>)</w:t>
      </w:r>
    </w:p>
    <w:p w14:paraId="0CC2C8CB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 xml:space="preserve">บริษัทฯ และบริษัทย่อย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>
        <w:rPr>
          <w:rFonts w:ascii="Browallia New" w:hAnsi="Browallia New" w:cs="Browallia New"/>
          <w:sz w:val="28"/>
          <w:cs/>
          <w:lang w:val="th-TH"/>
        </w:rPr>
        <w:t xml:space="preserve">ระยะสั้นและสัญญาเช่าที่สินทรัพย์อ้างอิงมีมูลค่าต่ำ ณ วันที่สัญญาเช่าเริ่มมีผล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วันที่สินทรัพย์อ้างอิงพร้อมใช้งาน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79DD7EF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 xml:space="preserve">สินทรัพย์สิทธิการใช้  </w:t>
      </w:r>
    </w:p>
    <w:p w14:paraId="6D71AA89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</w:t>
      </w:r>
      <w:r>
        <w:rPr>
          <w:rFonts w:ascii="Browallia New" w:hAnsi="Browallia New" w:cs="Browallia New"/>
          <w:sz w:val="28"/>
          <w:cs/>
          <w:lang w:val="th-TH"/>
        </w:rPr>
        <w:t>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CA84B3F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F5B84EF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772"/>
        <w:gridCol w:w="2080"/>
        <w:gridCol w:w="1109"/>
        <w:gridCol w:w="554"/>
      </w:tblGrid>
      <w:tr w:rsidR="00695758" w14:paraId="5B1A5430" w14:textId="77777777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15077E86" w14:textId="77777777" w:rsidR="00695758" w:rsidRDefault="00DA188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สิทธิการเช่าที่ดิน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5B8D88E9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5FCA2F41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6A83BDEE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0C8415BC" w14:textId="77777777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1C1C9187" w14:textId="77777777" w:rsidR="00695758" w:rsidRDefault="00DA188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อุปกรณ์สำนักงาน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0F07A497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3341DF57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0121E613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</w:tr>
      <w:tr w:rsidR="00695758" w14:paraId="6E96B4AC" w14:textId="77777777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424294EE" w14:textId="77777777" w:rsidR="00695758" w:rsidRDefault="00DA1885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0F584651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488E571C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17B0A42B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</w:tbl>
    <w:p w14:paraId="269E2D63" w14:textId="77777777" w:rsidR="00695758" w:rsidRDefault="00DA1885">
      <w:pPr>
        <w:spacing w:before="24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หากความเป็นเจ้าของในสินทรัพย์อ้างอิงได้โอนให้กับบริษัทฯ และบริษัทย่อย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D3FEF08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  <w:lang w:val="th-TH"/>
        </w:rPr>
      </w:pPr>
    </w:p>
    <w:p w14:paraId="38C1C4FF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  <w:lang w:val="th-TH"/>
        </w:rPr>
      </w:pPr>
    </w:p>
    <w:p w14:paraId="7CAF4239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  <w:lang w:val="th-TH"/>
        </w:rPr>
      </w:pPr>
    </w:p>
    <w:p w14:paraId="6A8C91DF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  <w:lang w:val="th-TH"/>
        </w:rPr>
      </w:pPr>
    </w:p>
    <w:p w14:paraId="2DC4F9F2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78B57BE6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4.8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สัญญาเช่า</w:t>
      </w:r>
      <w:r>
        <w:rPr>
          <w:rFonts w:ascii="Browallia New" w:hAnsi="Browallia New" w:cs="Browallia New" w:hint="cs"/>
          <w:sz w:val="28"/>
          <w:cs/>
        </w:rPr>
        <w:t xml:space="preserve"> 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p w14:paraId="655F0F3A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หนี้สินตามสัญญาเช่า</w:t>
      </w:r>
    </w:p>
    <w:p w14:paraId="0AD81AD6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</w:t>
      </w:r>
      <w:r>
        <w:rPr>
          <w:rFonts w:ascii="Browallia New" w:hAnsi="Browallia New" w:cs="Browallia New"/>
          <w:sz w:val="28"/>
          <w:cs/>
          <w:lang w:val="th-TH"/>
        </w:rPr>
        <w:t>ที่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lastRenderedPageBreak/>
        <w:t>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อย่างสมเหตุสมผลที่บริษัทฯ 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 และบริษัทย่อยจะใช้สิทธิในการยกเลิกสัญญาเช่า บริษัทฯ และบริษัทย่อยบันทึกค่าเช่าผันแปรที่ไม่ขึ้นอยู่กับดัชนีหรืออัตราเป็นค่าใช้จ่ายในงวดที่เหตุการณ์หรือเง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ื่อนไขซึ่งเกี่ยวข้องกับการจ่ายชำระนั้น</w:t>
      </w:r>
      <w:r>
        <w:rPr>
          <w:rFonts w:ascii="Browallia New" w:hAnsi="Browallia New" w:cs="Browallia New"/>
          <w:sz w:val="28"/>
          <w:cs/>
          <w:lang w:val="th-TH"/>
        </w:rPr>
        <w:t>ได้เกิดขึ้น</w:t>
      </w:r>
    </w:p>
    <w:p w14:paraId="1F8A3366" w14:textId="77777777" w:rsidR="00695758" w:rsidRDefault="00DA1885" w:rsidP="00BE1A4F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บริษัทฯ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</w:t>
      </w:r>
      <w:r>
        <w:rPr>
          <w:rFonts w:ascii="Browallia New" w:hAnsi="Browallia New" w:cs="Browallia New"/>
          <w:sz w:val="28"/>
          <w:cs/>
          <w:lang w:val="th-TH"/>
        </w:rPr>
        <w:t>สัญญาเช่าหรืออัตราดอกเบี้ยการกู้ยืมส่วนเพิ่มของบริษัทฯ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3E2979D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76DF276A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สัญญาเช่าที่มีอายุสัญญาเช่า </w:t>
      </w:r>
      <w:r>
        <w:rPr>
          <w:rFonts w:ascii="Browallia New" w:hAnsi="Browallia New" w:cs="Browallia New"/>
          <w:sz w:val="28"/>
        </w:rPr>
        <w:t>12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9F8155A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</w:t>
      </w:r>
      <w:r>
        <w:rPr>
          <w:rFonts w:ascii="Browallia New" w:hAnsi="Browallia New" w:cs="Browallia New" w:hint="cs"/>
          <w:sz w:val="28"/>
          <w:cs/>
        </w:rPr>
        <w:t>9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สินทรัพย์ไม่มีตัวตนและค่าตัดจำหน่าย</w:t>
      </w:r>
    </w:p>
    <w:p w14:paraId="6D5803AC" w14:textId="77777777" w:rsidR="00695758" w:rsidRDefault="00DA188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สินทรัพย์ไม่มีตัวตนที่ได้มาจากการอื่น บริษัท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 xml:space="preserve">ฯ และบริษัทย่อย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จะบันทึกต้นทุนเริ่มแรกของสินทรัพย์นั้นตามราคาทุน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>
        <w:rPr>
          <w:rFonts w:ascii="Browallia New" w:hAnsi="Browallia New" w:cs="Browallia New"/>
          <w:spacing w:val="2"/>
          <w:sz w:val="28"/>
          <w:cs/>
        </w:rPr>
        <w:t>(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pacing w:val="2"/>
          <w:sz w:val="28"/>
          <w:cs/>
        </w:rPr>
        <w:t xml:space="preserve">)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ของสินทรัพย์นั้น</w:t>
      </w:r>
    </w:p>
    <w:p w14:paraId="6491BF7D" w14:textId="77777777" w:rsidR="00695758" w:rsidRDefault="00DA188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ค่าตัดจำหน่ายรับรู้เป็นค่าใช้จ่ายในส่วนของกำไรหรือขาดทุน</w:t>
      </w:r>
    </w:p>
    <w:p w14:paraId="466C0EBA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ประมาณการระยะเวลาที่คาดว่าจะได้รับประโยชน์แสดงได้ดังนี้</w:t>
      </w:r>
    </w:p>
    <w:tbl>
      <w:tblPr>
        <w:tblW w:w="3681" w:type="pct"/>
        <w:tblInd w:w="1526" w:type="dxa"/>
        <w:tblLayout w:type="fixed"/>
        <w:tblLook w:val="04A0" w:firstRow="1" w:lastRow="0" w:firstColumn="1" w:lastColumn="0" w:noHBand="0" w:noVBand="1"/>
      </w:tblPr>
      <w:tblGrid>
        <w:gridCol w:w="4712"/>
        <w:gridCol w:w="1249"/>
        <w:gridCol w:w="1134"/>
      </w:tblGrid>
      <w:tr w:rsidR="00695758" w14:paraId="7BD81DA5" w14:textId="77777777">
        <w:trPr>
          <w:trHeight w:val="20"/>
        </w:trPr>
        <w:tc>
          <w:tcPr>
            <w:tcW w:w="3321" w:type="pct"/>
            <w:shd w:val="clear" w:color="auto" w:fill="auto"/>
            <w:noWrap/>
            <w:vAlign w:val="bottom"/>
          </w:tcPr>
          <w:p w14:paraId="3A7DDA20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โปรแกรมคอมพิวเตอร์ ตัดจำหน่ายในระยะเวลา</w:t>
            </w:r>
          </w:p>
        </w:tc>
        <w:tc>
          <w:tcPr>
            <w:tcW w:w="880" w:type="pct"/>
            <w:shd w:val="clear" w:color="auto" w:fill="auto"/>
            <w:noWrap/>
            <w:vAlign w:val="bottom"/>
          </w:tcPr>
          <w:p w14:paraId="0925CE54" w14:textId="4E4B0E10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774349">
              <w:rPr>
                <w:rFonts w:ascii="Browallia New" w:hAnsi="Browallia New" w:cs="Browallia New"/>
                <w:sz w:val="28"/>
                <w:cs/>
              </w:rPr>
              <w:t>–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10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0A6911AF" w14:textId="77777777" w:rsidR="00695758" w:rsidRDefault="00DA188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</w:tbl>
    <w:p w14:paraId="2CF63030" w14:textId="77777777" w:rsidR="00695758" w:rsidRDefault="00DA1885">
      <w:pPr>
        <w:spacing w:before="24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วิธีการตัดจำหน่าย ระยะเวลาที่จะได้รับประโยชน์ และมูลค่าคงเหลือ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จะได้รับการทบทวนทุกสิ้นรอบปีบัญชีและจะปรับปรุง</w:t>
      </w:r>
      <w:r>
        <w:rPr>
          <w:rFonts w:ascii="Browallia New" w:hAnsi="Browallia New" w:cs="Browallia New"/>
          <w:sz w:val="28"/>
          <w:cs/>
          <w:lang w:val="th-TH"/>
        </w:rPr>
        <w:t>ตามความเหมาะสม</w:t>
      </w:r>
    </w:p>
    <w:p w14:paraId="7BA374FB" w14:textId="77777777" w:rsidR="00695758" w:rsidRDefault="00DA1885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</w:t>
      </w:r>
      <w:r>
        <w:rPr>
          <w:rFonts w:ascii="Browallia New" w:hAnsi="Browallia New" w:cs="Browallia New" w:hint="cs"/>
          <w:sz w:val="28"/>
          <w:cs/>
        </w:rPr>
        <w:t>10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ต้นทุนการกู้ยืม</w:t>
      </w:r>
    </w:p>
    <w:p w14:paraId="48CBAF54" w14:textId="77777777" w:rsidR="00695758" w:rsidRDefault="00DA188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</w:t>
      </w:r>
      <w:r>
        <w:rPr>
          <w:rFonts w:ascii="Browallia New" w:hAnsi="Browallia New" w:cs="Browallia New"/>
          <w:sz w:val="28"/>
          <w:cs/>
          <w:lang w:val="th-TH"/>
        </w:rPr>
        <w:t>ให้พร้อมที่จะใช้หรือขายได้นำไปรวมเป็นราคาทุนของสินทรัพย์จนกว่าสินทรัพย์นั้นจะอยู่ในสภาพพร้อมที่จะใช้ได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ตาม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ประสงค์ ต้นทุนการกู้ยืมอื่นๆ ถือเป็นค่าใช้จ่ายในงวดที่เกิดรายการ ต้นทุนการกู้ยืมประกอบด้วย ดอกเบี้ยและต้นทุนอื่น</w:t>
      </w:r>
      <w:r>
        <w:rPr>
          <w:rFonts w:ascii="Browallia New" w:hAnsi="Browallia New" w:cs="Browallia New"/>
          <w:sz w:val="28"/>
          <w:cs/>
          <w:lang w:val="th-TH"/>
        </w:rPr>
        <w:t>ที่เกิดขึ้นจากการกู้ยืมของบริษัทฯ และบริษัทย่อย</w:t>
      </w:r>
    </w:p>
    <w:p w14:paraId="491203F4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32E8AB2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3B8BAD73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ผลประโยชน์พนักงาน</w:t>
      </w:r>
    </w:p>
    <w:p w14:paraId="7889E5FF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ได้จัดให้มีโครงการผลประโยชน์พนักงานซึ่งประกอบด้วยโครงการสมทบเงินและโครงการ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ผลประโยชน์</w:t>
      </w:r>
      <w:r>
        <w:rPr>
          <w:rFonts w:ascii="Browallia New" w:hAnsi="Browallia New" w:cs="Browallia New"/>
          <w:sz w:val="28"/>
          <w:cs/>
          <w:lang w:val="th-TH"/>
        </w:rPr>
        <w:t>เมื่อเกษียณอายุและโครงการผลประโยชน์พนักงานอื่น</w:t>
      </w:r>
    </w:p>
    <w:p w14:paraId="5D4963F1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4.11.1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ผลประโยชน์ระยะสั้นของพนักงาน</w:t>
      </w:r>
    </w:p>
    <w:p w14:paraId="638BFB93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lastRenderedPageBreak/>
        <w:t>ภาระผูกพันของผลประโยชน์ระยะสั้นของพนักงาน  ซึ่งประกอบด้วย  เงินเดือน  ค่าจ้าง โบนัส และเงินสมทบกองทุน  ประกันสังคม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กองทุนสำรองเลี้ยงชีพและสวัสดิการอื่น 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0C3F2D3E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4.11.2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โครงการสมทบเงิน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กองทุนสำรองเลี้ยงชีพ</w:t>
      </w:r>
      <w:r>
        <w:rPr>
          <w:rFonts w:ascii="Browallia New" w:hAnsi="Browallia New" w:cs="Browallia New"/>
          <w:sz w:val="28"/>
          <w:cs/>
        </w:rPr>
        <w:t>)</w:t>
      </w:r>
    </w:p>
    <w:p w14:paraId="6EB75A25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และบริษัทย่อยได้จัดตั้งกองทุนสำรองเลี้ยงชีพ โดยใช้แผนการกำหนดอัตราการจ่ายสมทบ โดยที่สินทรัพย์ของกองทุนได้แยกออกจากสินทรัพย์ของบริษัทฯ และบริษัทย่อย และบริหารโดยผู้จัดการกองทุน กองทุนสำรองเลี้ยงชีพดังกล่าว ได้รับเงินเข้าสมทบกองทุนจากพนักงานและบริษัทฯ และบริษัทย่อย</w:t>
      </w:r>
    </w:p>
    <w:p w14:paraId="0B0A273E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เงินจ่ายสมทบเข้ากองทุนสำรองเลี้ยงชีพของบริษัทฯ และบริษัทย่อย บันทึกเป็นค่าใช้จ่ายในกำไรหรือขาดทุนสำหรับรอบระยะเวลาบัญชีที่เกี่ยวข้อง</w:t>
      </w:r>
    </w:p>
    <w:p w14:paraId="1F903B49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4.11.3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  <w:lang w:val="th-TH"/>
        </w:rPr>
        <w:t>โครงการผลประโยชน์เมื่อเกษียณอายุ</w:t>
      </w:r>
    </w:p>
    <w:p w14:paraId="7B3F171D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3E66AB32" w14:textId="77777777" w:rsidR="00695758" w:rsidRPr="00BE1A4F" w:rsidRDefault="00DA1885" w:rsidP="00BE1A4F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  <w:shd w:val="clear" w:color="auto" w:fill="F4B083" w:themeFill="accent2" w:themeFillTint="99"/>
        </w:rPr>
      </w:pP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หนี้สินผลประโยชน์เมื่อเกษียณอายุจะถูกรับรู้ในงบฐานะการเงิน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 xml:space="preserve">โดยใช้วิธีคิดลดแต่ละหน่วยที่ประมาณการไว้ </w:t>
      </w:r>
      <w:r w:rsidRPr="00BE1A4F">
        <w:rPr>
          <w:rFonts w:ascii="Browallia New" w:hAnsi="Browallia New" w:cs="Browallia New"/>
          <w:spacing w:val="-4"/>
          <w:sz w:val="28"/>
          <w:cs/>
        </w:rPr>
        <w:t>(</w:t>
      </w:r>
      <w:r w:rsidRPr="00BE1A4F">
        <w:rPr>
          <w:rFonts w:ascii="Browallia New" w:hAnsi="Browallia New" w:cs="Browallia New"/>
          <w:spacing w:val="-4"/>
          <w:sz w:val="28"/>
        </w:rPr>
        <w:t xml:space="preserve">Projected  Unit  Credit  Method) 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โดยใช้อัตราดอกเบี้ยตามพันธบัตรรัฐบาลที่ใช้สกุลเงินเดียวกับสกุลเงินของภาระผูกพัน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และมีอายุการครบกำหนดชำระใกล้เคียงกับระยะเวลาที่ต้องจ่ายผลประโยชน์เมื่อเกษียณอายุ  กำไรขาดทุนทางสถิติที่เกิดจากการปรับปรุงจากประสบการณ์ และการเปลี่ยนสมมติฐานทางสถิติถูกบันทึกเข้างบกำไรหรือขาดทุนเบ็ดเสร็จ 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รงสร้างที่เกี่ยวข้อง</w:t>
      </w:r>
    </w:p>
    <w:p w14:paraId="03C27A27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ประมาณการหนี้สิน</w:t>
      </w:r>
    </w:p>
    <w:p w14:paraId="56D4ED9A" w14:textId="77777777" w:rsidR="00695758" w:rsidRDefault="00DA188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ประมาณการหนี้สินจะรับรู้ในงบฐานะการเงินก็ต่อเมื่อบริษัทฯ 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41AC1911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การจ่ายเงินปันผล</w:t>
      </w:r>
    </w:p>
    <w:p w14:paraId="024A7F24" w14:textId="77777777" w:rsidR="00695758" w:rsidRDefault="00DA188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7EFC3302" w14:textId="77777777" w:rsidR="00695758" w:rsidRDefault="00695758" w:rsidP="00A52548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9D36216" w14:textId="77777777" w:rsidR="00A52548" w:rsidRDefault="00A52548" w:rsidP="00A52548">
      <w:pPr>
        <w:spacing w:after="0" w:line="240" w:lineRule="auto"/>
        <w:jc w:val="both"/>
        <w:rPr>
          <w:rFonts w:ascii="Browallia New" w:hAnsi="Browallia New" w:cs="Browallia New" w:hint="cs"/>
          <w:sz w:val="28"/>
        </w:rPr>
      </w:pPr>
    </w:p>
    <w:p w14:paraId="2C3DD701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B6E14E8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4.14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รายการบัญชีที่เป็นเงินตราต่างประเทศ</w:t>
      </w:r>
    </w:p>
    <w:p w14:paraId="2924F66D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รายการบัญชีที่เกิดขึ้นระหว่างปีที่เป็นเงินตราต่างประเทศแปลงค่าเป็นเงินบาท ซึ่งเป็นสกุลเงินที่ใช้ในการดำเนินงาน  โดยใช้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อัตราแลกเปลี่ยน ณ วันที่เกิดรายการ ยอดคงเหลือของสินทรัพย์และหนี้สินที่เป็นตัวเงินและเป็นเงินตราต่างประ</w:t>
      </w:r>
      <w:r>
        <w:rPr>
          <w:rFonts w:ascii="Browallia New" w:hAnsi="Browallia New" w:cs="Browallia New"/>
          <w:sz w:val="28"/>
          <w:cs/>
          <w:lang w:val="th-TH"/>
        </w:rPr>
        <w:t xml:space="preserve">เทศ  ณ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วันที่รายงาน แปลงค่าเป็นเงินบาทด้วยอัตราแลกเปลี่ยน ณ วันนั้น กำไรหรือขาดทุนที่เกิดจากการแปลงค่าได้บันทึ</w:t>
      </w:r>
      <w:r>
        <w:rPr>
          <w:rFonts w:ascii="Browallia New" w:hAnsi="Browallia New" w:cs="Browallia New"/>
          <w:sz w:val="28"/>
          <w:cs/>
          <w:lang w:val="th-TH"/>
        </w:rPr>
        <w:t>กเป็นรายได้หรือค่าใช้จ่ายของรอบระยะเวลาบัญชี</w:t>
      </w:r>
    </w:p>
    <w:p w14:paraId="0A0E8DE4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lastRenderedPageBreak/>
        <w:t>4.15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ภาษีเงินได้</w:t>
      </w:r>
    </w:p>
    <w:p w14:paraId="6B661295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จะรับรู้ในกำไรหรือขาดทุน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</w:t>
      </w:r>
      <w:r>
        <w:rPr>
          <w:rFonts w:ascii="Browallia New" w:hAnsi="Browallia New" w:cs="Browallia New" w:hint="cs"/>
          <w:sz w:val="28"/>
          <w:cs/>
          <w:lang w:val="th-TH"/>
        </w:rPr>
        <w:t>เจ้าของ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ในกรณีนี้ ภาษีเงินได้ต้องรับรู้ในกำไรขาดทุนเบ็ดเสร็จอื่น หรือโดยตรงไปยังส่วนของ</w:t>
      </w:r>
      <w:r>
        <w:rPr>
          <w:rFonts w:ascii="Browallia New" w:hAnsi="Browallia New" w:cs="Browallia New" w:hint="cs"/>
          <w:sz w:val="28"/>
          <w:cs/>
          <w:lang w:val="th-TH"/>
        </w:rPr>
        <w:t>เจ้าของ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ตามลำดับ</w:t>
      </w:r>
    </w:p>
    <w:p w14:paraId="45E3C528" w14:textId="77777777" w:rsidR="00695758" w:rsidRDefault="00DA1885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  <w:lang w:val="th-TH"/>
        </w:rPr>
        <w:t>ภาษีเงินได้ปัจจุบัน</w:t>
      </w:r>
    </w:p>
    <w:p w14:paraId="4E0F6014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บริษัทฯ และบริษัทย่อย บันทึกภาษีเงินได้ของงวดปัจจุบันตามจำนวนที่คาดว่าจะจ่ายให้กับหน่วยงานจัดเก็บภาษีของรัฐ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EE5C338" w14:textId="77777777" w:rsidR="00695758" w:rsidRDefault="00DA1885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  <w:lang w:val="th-TH"/>
        </w:rPr>
        <w:t>ภาษีเงินได้รอการตัดบัญชี</w:t>
      </w:r>
    </w:p>
    <w:p w14:paraId="0F7F2106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แสดงอยู่ในงบการเงิน ภาษีเงินได้รอการตัดบัญชีคำนวณจากอัตราภาษี </w:t>
      </w:r>
      <w:r>
        <w:rPr>
          <w:rFonts w:ascii="Browallia New" w:hAnsi="Browallia New" w:cs="Browallia New"/>
          <w:spacing w:val="-4"/>
          <w:sz w:val="28"/>
          <w:cs/>
        </w:rPr>
        <w:t>(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และกฎหมายภาษีอากร</w:t>
      </w:r>
      <w:r>
        <w:rPr>
          <w:rFonts w:ascii="Browallia New" w:hAnsi="Browallia New" w:cs="Browallia New"/>
          <w:spacing w:val="-4"/>
          <w:sz w:val="28"/>
          <w:cs/>
        </w:rPr>
        <w:t xml:space="preserve">)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ที่มีผลบังคับใช้อยู่ หรือ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</w:t>
      </w:r>
      <w:r>
        <w:rPr>
          <w:rFonts w:ascii="Browallia New" w:hAnsi="Browallia New" w:cs="Browallia New"/>
          <w:sz w:val="28"/>
          <w:cs/>
          <w:lang w:val="th-TH"/>
        </w:rPr>
        <w:t>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1B22A951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จำนวนผลต่างชั่วคราวนั้นมาใช้ประโยชน์ บริษัท</w:t>
      </w:r>
      <w:r>
        <w:rPr>
          <w:rFonts w:ascii="Browallia New" w:hAnsi="Browallia New" w:cs="Browallia New" w:hint="cs"/>
          <w:spacing w:val="2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ได้ตั้งภาษีเงินได้รอตัดบัญชีโดยพิจารณาจากผลต่างชั่วคราว เว้นแต่บริษัท</w:t>
      </w:r>
      <w:r>
        <w:rPr>
          <w:rFonts w:ascii="Browallia New" w:hAnsi="Browallia New" w:cs="Browallia New" w:hint="cs"/>
          <w:spacing w:val="2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สามารถควบคุมจังหวะเวลาของการกลับรายการผลต่างชั่วคราวและ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</w:p>
    <w:p w14:paraId="1BC63C81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หนี้สินภาษีเงินได้รอการตัดบัญชีของผลแตกต่างชั่วคราวที่ต้องเสียภาษีทุกรายการ</w:t>
      </w:r>
    </w:p>
    <w:p w14:paraId="1F0BDD8F" w14:textId="75659D23" w:rsidR="00695758" w:rsidRDefault="00DA1885" w:rsidP="00BE1A4F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pacing w:val="-8"/>
          <w:sz w:val="28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>
        <w:rPr>
          <w:rFonts w:ascii="Browallia New" w:hAnsi="Browallia New" w:cs="Browallia New" w:hint="cs"/>
          <w:spacing w:val="-8"/>
          <w:sz w:val="28"/>
          <w:cs/>
          <w:lang w:val="th-TH"/>
        </w:rPr>
        <w:t>บริษัทฯ และบริษัทย่อย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BE1A4F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  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253F6F5F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>ฯ และบริษัทย่ยอย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>
        <w:rPr>
          <w:rFonts w:ascii="Browallia New" w:hAnsi="Browallia New" w:cs="Browallia New"/>
          <w:sz w:val="28"/>
          <w:cs/>
          <w:lang w:val="th-TH"/>
        </w:rPr>
        <w:t>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DA060BD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4.16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กำไรต่อหุ้นขั้นพื้นฐาน</w:t>
      </w:r>
    </w:p>
    <w:p w14:paraId="5CABE23D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กำไรต่อหุ้นขั้นพื้นฐาน คำนวณขึ้นโดยการหารกำไรสุทธิสำหรับปีด้วยจำนวนหุ้นสามัญถัวเฉลี่ยถ่วงน้ำหนักที่ออก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และ</w:t>
      </w:r>
      <w:r>
        <w:rPr>
          <w:rFonts w:ascii="Browallia New" w:hAnsi="Browallia New" w:cs="Browallia New"/>
          <w:sz w:val="28"/>
          <w:cs/>
          <w:lang w:val="th-TH"/>
        </w:rPr>
        <w:t xml:space="preserve">เรียกชำระแล้วในระหว่างปีปรับปรุงด้วยจำนวนหุ้นสามัญที่ซื้อคืน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z w:val="28"/>
          <w:cs/>
        </w:rPr>
        <w:t>)</w:t>
      </w:r>
    </w:p>
    <w:p w14:paraId="4913251D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7E839309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18ACC7BE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4.17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รายการธุรกิจกับบุคคลหรือกิจการที่เกี่ยวข้องกัน</w:t>
      </w:r>
    </w:p>
    <w:p w14:paraId="37778716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</w:t>
      </w:r>
      <w:r>
        <w:rPr>
          <w:rFonts w:ascii="Browallia New" w:hAnsi="Browallia New" w:cs="Browallia New"/>
          <w:sz w:val="28"/>
        </w:rPr>
        <w:t xml:space="preserve">  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รวมถึงบริษัทที่ดำเนิน</w:t>
      </w:r>
      <w:r>
        <w:rPr>
          <w:rFonts w:ascii="Browallia New" w:hAnsi="Browallia New" w:cs="Browallia New"/>
          <w:sz w:val="28"/>
          <w:cs/>
          <w:lang w:val="th-TH"/>
        </w:rPr>
        <w:t>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  <w:r>
        <w:rPr>
          <w:rFonts w:ascii="Browallia New" w:hAnsi="Browallia New" w:cs="Browallia New"/>
          <w:sz w:val="28"/>
        </w:rPr>
        <w:t xml:space="preserve"> </w:t>
      </w:r>
    </w:p>
    <w:p w14:paraId="7F862045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lastRenderedPageBreak/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ทางอ้อม ซึ่งทำให้มีอิทธิพลอย่างเป็นสาระสำคัญกับบริษัทฯ และบริษัทย่อย ผู้บริหารสำคัญ กรรมการหรือพนักงานของ</w:t>
      </w: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ที่มีอำนาจในการวางแผนและควบคุมการดำเนินงานของบริษัทฯ และบริษัทย่อย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5790E9A1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7"/>
          <w:sz w:val="28"/>
          <w:cs/>
          <w:lang w:val="th-TH"/>
        </w:rPr>
        <w:t>ในการพิจารณาความสัมพันธ์ของบุคคลหรือกิจการที่เกี่ยวข้องกัน บริษัทฯ และบริษัทย่อย คำนึงถึงเนื้อหาของความสัมพันธ์</w:t>
      </w:r>
      <w:r>
        <w:rPr>
          <w:rFonts w:ascii="Browallia New" w:hAnsi="Browallia New" w:cs="Browallia New"/>
          <w:sz w:val="28"/>
          <w:cs/>
          <w:lang w:val="th-TH"/>
        </w:rPr>
        <w:t>มากกว่ารูปแบบทางกฎหมาย</w:t>
      </w:r>
    </w:p>
    <w:p w14:paraId="6D5FBB59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4.18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0CA33AD3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ทุกวันสิ้นรอบระยะเวลารายงาน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จะทดสอบการด้อยค่าของ ที่ดิน อาคารและอุปกรณ์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สินทรัพย์สิทธิการใช้ อสังหาริมทรัพย์เพื่อการลงทุน หรือ สินทรัพย์ที่ไม่มีตัวตนอื่น ของกลุ่มบริษัทว่ามีข้อบ่งชี้ซึ่งแสดงว่าสินทรัพย์ของบริษัทฯ และบริษัทย่อยด้อยค่าลงหรือไม่ หากมีข้อบ่งชี้ของการด้อยค่า หรือเมื่อต้องทำการประเมินการด้อยค่าของสินทรัพย์เป็นรายปี บริษัทฯ จะทำการประมาณมูลค่าที่คาดว่าจะได้รับคืนของสินทรัพย์</w:t>
      </w:r>
    </w:p>
    <w:p w14:paraId="6D145CEF" w14:textId="77777777" w:rsidR="00695758" w:rsidRDefault="00DA188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 ประมาณการกระแสเงินสดที่จะได้รับในอนาคตจะคิดลดเป็นมูลค่าปัจจุบัน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โดยใช้อัตราคิดลดก่อนคำนึงภาษีเงินได้เพื่อให้สะท้อนมูลค่าที่อาจ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>
        <w:rPr>
          <w:rFonts w:ascii="Browallia New" w:hAnsi="Browallia New" w:cs="Browallia New"/>
          <w:spacing w:val="2"/>
          <w:sz w:val="28"/>
          <w:cs/>
        </w:rPr>
        <w:br/>
      </w:r>
      <w:r>
        <w:rPr>
          <w:rFonts w:ascii="Browallia New" w:hAnsi="Browallia New" w:cs="Browallia New"/>
          <w:sz w:val="28"/>
          <w:cs/>
          <w:lang w:val="th-TH"/>
        </w:rPr>
        <w:t>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13E2413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ขาดทุนจากการด้อยค่า จะรับรู้รายการในส่วนของกำไรหรือขาดทุน</w:t>
      </w:r>
    </w:p>
    <w:p w14:paraId="07FAD26F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ณ วันสิ้นรอบระยะเวลารายงานบริษัทฯ  และบริษัทย่อย 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หากมีข้อบ่งชี้ดังกล่าว  บริษัทฯ  และบริษัทย่อย ต้องประมาณมูลค่าที่คาดว่าจะได้รับคืนของสินทรัพย์นั้น  และกลับรายการ</w:t>
      </w:r>
      <w:r>
        <w:rPr>
          <w:rFonts w:ascii="Browallia New" w:hAnsi="Browallia New" w:cs="Browallia New"/>
          <w:sz w:val="28"/>
          <w:cs/>
          <w:lang w:val="th-TH"/>
        </w:rPr>
        <w:t>บัญชีขาดทุนจากการด้อยค่าของสินทรัพย์ที่ไม่ใช่ค่าความนิยมที่บริษัทฯ และบริษัทย่อย รับรู้ในงวดก่อน</w:t>
      </w:r>
    </w:p>
    <w:p w14:paraId="3C67A485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ขาดทุนจากการด้อยค่าของสินทรัพย์ที่ไม่ใช่สินทรัพย์ทางการเงินอื่นๆ 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F1F64FF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</w:t>
      </w:r>
      <w:r>
        <w:rPr>
          <w:rFonts w:ascii="Browallia New" w:hAnsi="Browallia New" w:cs="Browallia New"/>
          <w:sz w:val="28"/>
          <w:cs/>
        </w:rPr>
        <w:t>9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ข้อมูลเกี่ยวกับส่วนงาน</w:t>
      </w:r>
      <w:r>
        <w:rPr>
          <w:rFonts w:ascii="Browallia New" w:hAnsi="Browallia New" w:cs="Browallia New" w:hint="cs"/>
          <w:sz w:val="28"/>
          <w:cs/>
          <w:lang w:val="th-TH"/>
        </w:rPr>
        <w:t>ดำเนินงาน</w:t>
      </w:r>
    </w:p>
    <w:p w14:paraId="22726CF2" w14:textId="0B4143B5" w:rsidR="00695758" w:rsidRDefault="00DA1885" w:rsidP="00DA1885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lang w:val="th-TH"/>
        </w:rPr>
      </w:pPr>
      <w:r>
        <w:rPr>
          <w:rFonts w:ascii="Browallia New" w:hAnsi="Browallia New" w:cs="Browallia New"/>
          <w:sz w:val="28"/>
          <w:cs/>
          <w:lang w:val="th-TH"/>
        </w:rPr>
        <w:t>ส่วนงานธุรกิจที่ทำหน้าที่จัดหาผลิตภัณฑ์หรือให้บริการ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โดยมีความเสี่ยงและผลตอบแทนที่แตกต่างไปจากความเสี่ยง</w:t>
      </w:r>
      <w:r>
        <w:rPr>
          <w:rFonts w:ascii="Browallia New" w:hAnsi="Browallia New" w:cs="Browallia New"/>
          <w:sz w:val="28"/>
        </w:rPr>
        <w:t xml:space="preserve">   </w:t>
      </w:r>
      <w:r>
        <w:rPr>
          <w:rFonts w:ascii="Browallia New" w:hAnsi="Browallia New" w:cs="Browallia New"/>
          <w:sz w:val="28"/>
          <w:cs/>
          <w:lang w:val="th-TH"/>
        </w:rPr>
        <w:t>และผลตอบแทนของผลิตภัณฑ์หรือบริการของส่วนธุรกิจอื่น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ส่วนงานภูมิศาสตร์ทำหน้าที่จัดหาผลิตภัณฑ์หรือให้บริการในสภาพแวดล้อมทางเศรษฐกิจที่เฉพาะเจาะจง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3C477E97" w14:textId="77777777" w:rsidR="00DA1885" w:rsidRDefault="00DA1885" w:rsidP="00DA1885">
      <w:pPr>
        <w:spacing w:after="0" w:line="240" w:lineRule="auto"/>
        <w:ind w:left="720"/>
        <w:jc w:val="both"/>
        <w:rPr>
          <w:rFonts w:ascii="Browallia New" w:hAnsi="Browallia New" w:cs="Browallia New" w:hint="cs"/>
          <w:sz w:val="28"/>
        </w:rPr>
      </w:pPr>
    </w:p>
    <w:p w14:paraId="1ACA3F62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BEE404E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</w:t>
      </w:r>
      <w:r>
        <w:rPr>
          <w:rFonts w:ascii="Browallia New" w:hAnsi="Browallia New" w:cs="Browallia New"/>
          <w:sz w:val="28"/>
          <w:cs/>
        </w:rPr>
        <w:t>20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เครื่องมือทางการเงิน</w:t>
      </w:r>
    </w:p>
    <w:p w14:paraId="5E25E8E5" w14:textId="77777777" w:rsidR="00695758" w:rsidRDefault="00DA1885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บริษัทฯ </w:t>
      </w:r>
      <w:r>
        <w:rPr>
          <w:rFonts w:ascii="Browallia New" w:hAnsi="Browallia New" w:cs="Browallia New"/>
          <w:sz w:val="28"/>
          <w:cs/>
          <w:lang w:val="th-TH"/>
        </w:rPr>
        <w:t>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>
        <w:rPr>
          <w:rFonts w:ascii="Browallia New" w:hAnsi="Browallia New" w:cs="Browallia New"/>
          <w:spacing w:val="-8"/>
          <w:sz w:val="28"/>
          <w:cs/>
          <w:lang w:val="th-TH"/>
        </w:rPr>
        <w:t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สำหรับลูกหนี้การค้าที่ไม่มีองค์ประกอบเกี่ยวกับการจัดหาเงินที่มีนัยสำคัญ บริษัทฯ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F647CFE" w14:textId="77777777" w:rsidR="00695758" w:rsidRDefault="00DA1885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D1C1A60" w14:textId="77777777" w:rsidR="00695758" w:rsidRDefault="00DA1885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       วัดมูลค่าในภายหลังด้วยมูลค่ายุติธรรมผ่านกำไรหรือขาดทุน สินทรัพย์ทางการเงินที่วัดมูลค่าในภายหลังด้วยมูลค่า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ยุติธรรมผ่านกำไรขาดทุนเบ็ดเสร็จอื่น และสินทรัพย์ทางการเงินที่วัดมูลค่าในภายหลังด้วยราคาทุนตัดจำหน่าย</w:t>
      </w:r>
      <w:r>
        <w:rPr>
          <w:rFonts w:ascii="Browallia New" w:hAnsi="Browallia New" w:cs="Browallia New"/>
          <w:sz w:val="28"/>
          <w:cs/>
        </w:rPr>
        <w:t xml:space="preserve">             </w:t>
      </w:r>
      <w:r>
        <w:rPr>
          <w:rFonts w:ascii="Browallia New" w:hAnsi="Browallia New" w:cs="Browallia New"/>
          <w:sz w:val="28"/>
          <w:cs/>
          <w:lang w:val="th-TH"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A2CC9B0" w14:textId="77777777" w:rsidR="00695758" w:rsidRDefault="00DA1885">
      <w:pPr>
        <w:spacing w:after="120" w:line="240" w:lineRule="auto"/>
        <w:ind w:firstLine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bookmarkStart w:id="3" w:name="_Hlk1849973"/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สินทรัพย์ทางการเงินที่วัดมูลค่าด้วยราคาทุนตัดจำหน่าย</w:t>
      </w:r>
    </w:p>
    <w:p w14:paraId="634245AB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และบริษัทย่อยวัดมูลค่าสินทรัพย์ทางการเงินด้วยราคาทุนตัดจำหน่าย เมื่อบริษัทฯ 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00779E12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</w:t>
      </w:r>
      <w:r>
        <w:rPr>
          <w:rFonts w:ascii="Browallia New" w:hAnsi="Browallia New" w:cs="Browallia New"/>
          <w:sz w:val="28"/>
          <w:cs/>
          <w:lang w:val="th-TH"/>
        </w:rPr>
        <w:t>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</w:t>
      </w:r>
    </w:p>
    <w:p w14:paraId="07F7D011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การจัดประเภทรายการและการวัดมูลค่าของหนี้สินทางการเงิน</w:t>
      </w:r>
    </w:p>
    <w:p w14:paraId="48F5C024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หนี้สินทางการเงินรายการอื่น</w:t>
      </w:r>
    </w:p>
    <w:p w14:paraId="16D9119D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ยกเว้นหนี้สินตราสารอนุพันธ์ บริษัทฯ </w:t>
      </w:r>
      <w:r>
        <w:rPr>
          <w:rFonts w:ascii="Browallia New" w:hAnsi="Browallia New" w:cs="Browallia New"/>
          <w:sz w:val="28"/>
          <w:cs/>
          <w:lang w:val="th-TH"/>
        </w:rPr>
        <w:t>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ทาง 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 </w:t>
      </w:r>
      <w:r>
        <w:rPr>
          <w:rFonts w:ascii="Browallia New" w:hAnsi="Browallia New" w:cs="Browallia New"/>
          <w:sz w:val="28"/>
          <w:cs/>
          <w:lang w:val="th-TH"/>
        </w:rPr>
        <w:t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</w:t>
      </w:r>
      <w:r>
        <w:rPr>
          <w:rFonts w:ascii="Browallia New" w:hAnsi="Browallia New" w:cs="Browallia New"/>
          <w:sz w:val="28"/>
          <w:cs/>
          <w:lang w:val="th-TH"/>
        </w:rPr>
        <w:t>เบี้ยที่แท้จริงแสดงเป็นส่วนหนึ่งของต้นทุนทางการเงินในงบกำไรขาดทุน</w:t>
      </w:r>
    </w:p>
    <w:p w14:paraId="20857ED1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การรับรู้และตัดรายการของเครื่องมือทางการเงิน</w:t>
      </w:r>
    </w:p>
    <w:p w14:paraId="3C5ED60B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pacing w:val="-4"/>
          <w:sz w:val="28"/>
        </w:rPr>
      </w:pPr>
      <w:r>
        <w:rPr>
          <w:rFonts w:ascii="Browallia New" w:hAnsi="Browallia New" w:cs="Browallia New"/>
          <w:b/>
          <w:bCs/>
          <w:i/>
          <w:iCs/>
          <w:spacing w:val="-4"/>
          <w:sz w:val="28"/>
          <w:cs/>
          <w:lang w:val="th-TH"/>
        </w:rPr>
        <w:t>สินทรัพย์ทางการเงิน</w:t>
      </w:r>
    </w:p>
    <w:p w14:paraId="1D462DBA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6"/>
          <w:sz w:val="28"/>
          <w:cs/>
          <w:lang w:val="th-TH"/>
        </w:rPr>
        <w:t>บริษัทฯ และบริษัทย่อย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รับรู้หรือตัดรายการสินทรัพย์ทางการเงินในวันที่เข้าทำรายการ ซึ่งเป็นวันที่บริษัท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มีข้อผูกมัด</w:t>
      </w:r>
      <w:r>
        <w:rPr>
          <w:rFonts w:ascii="Browallia New" w:hAnsi="Browallia New" w:cs="Browallia New"/>
          <w:sz w:val="28"/>
          <w:cs/>
          <w:lang w:val="th-TH"/>
        </w:rPr>
        <w:t>ที่จะซื้อหรือขายสินทรัพย์นั้นสำหรับการซื้อหรือการขายสินทรัพย์ทางการเงินตามปกติ</w:t>
      </w:r>
    </w:p>
    <w:p w14:paraId="28550839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61292967" w14:textId="77777777" w:rsidR="00695758" w:rsidRDefault="00695758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03264530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6E390412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4.</w:t>
      </w:r>
      <w:r>
        <w:rPr>
          <w:rFonts w:ascii="Browallia New" w:hAnsi="Browallia New" w:cs="Browallia New"/>
          <w:sz w:val="28"/>
          <w:cs/>
        </w:rPr>
        <w:t>20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เครื่องมือทางการเงิน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p w14:paraId="1C5E2B3E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หนี้สินทางการเงิน</w:t>
      </w:r>
    </w:p>
    <w:p w14:paraId="63ADA7F0" w14:textId="066A6BC6" w:rsidR="00695758" w:rsidRPr="00BE1A4F" w:rsidRDefault="00DA1885" w:rsidP="00BE1A4F">
      <w:pPr>
        <w:spacing w:after="240" w:line="240" w:lineRule="auto"/>
        <w:ind w:left="709"/>
        <w:jc w:val="thaiDistribute"/>
        <w:rPr>
          <w:rFonts w:ascii="Browallia New" w:hAnsi="Browallia New" w:cs="Browallia New"/>
          <w:spacing w:val="-4"/>
          <w:sz w:val="28"/>
        </w:rPr>
      </w:pP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 xml:space="preserve">บริษัทฯ 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ในกรณีที่มีการเปลี่ยนหนี้สินทางการเงินที่มีอยู่ให้เป็น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lastRenderedPageBreak/>
        <w:t>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181087CB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การด้อยค่าของสินทรัพย์ทางการเงิน</w:t>
      </w:r>
    </w:p>
    <w:p w14:paraId="4D3635E9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ตราสารหนี้ทั้งหมดที่ไม่ได้วัดมูลค่าด้วยมูลค่ายุติธรรมผ่านกำไรหรือขาดทุน</w:t>
      </w:r>
    </w:p>
    <w:p w14:paraId="33BF0A35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 xml:space="preserve">ฯ และบริษัทย่อย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</w:t>
      </w:r>
      <w:r>
        <w:rPr>
          <w:rFonts w:ascii="Browallia New" w:hAnsi="Browallia New" w:cs="Browallia New"/>
          <w:sz w:val="28"/>
          <w:cs/>
          <w:lang w:val="th-TH"/>
        </w:rPr>
        <w:t>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จะครบกำหนดชำระตามสัญญากับกระแสเงินสดทั้งหมดที่บริษัท</w:t>
      </w:r>
      <w:r>
        <w:rPr>
          <w:rFonts w:ascii="Browallia New" w:hAnsi="Browallia New" w:cs="Browallia New" w:hint="cs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/>
          <w:sz w:val="28"/>
          <w:cs/>
          <w:lang w:val="th-TH"/>
        </w:rPr>
        <w:t>คาดว่าจะได้รับชำระ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และคิดลดด้วย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อัตราดอกเบี้ย</w:t>
      </w:r>
      <w:r>
        <w:rPr>
          <w:rFonts w:ascii="Browallia New" w:hAnsi="Browallia New" w:cs="Browallia New"/>
          <w:sz w:val="28"/>
          <w:cs/>
          <w:lang w:val="th-TH"/>
        </w:rPr>
        <w:t>ที่แท้จริงโดยประมาณของสินทรัพย์ทางการเงิน ณ วันที่ได้มา</w:t>
      </w:r>
    </w:p>
    <w:p w14:paraId="42F74F92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วิธีการคำนวณ</w:t>
      </w:r>
      <w:r>
        <w:rPr>
          <w:rFonts w:ascii="Browallia New" w:hAnsi="Browallia New" w:cs="Browallia New" w:hint="cs"/>
          <w:b/>
          <w:bCs/>
          <w:i/>
          <w:iCs/>
          <w:sz w:val="28"/>
          <w:cs/>
          <w:lang w:val="th-TH"/>
        </w:rPr>
        <w:t>ผลขาดทุนด้านเครดิตที่คาดว่าจะเกิดขึ้น</w:t>
      </w:r>
    </w:p>
    <w:p w14:paraId="24B47659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ฯ และบริษัทย่อย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>
        <w:rPr>
          <w:rFonts w:ascii="Browallia New" w:hAnsi="Browallia New" w:cs="Browallia New"/>
          <w:spacing w:val="-4"/>
          <w:sz w:val="28"/>
        </w:rPr>
        <w:t>12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เดือน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ฯ </w:t>
      </w:r>
      <w:r>
        <w:rPr>
          <w:rFonts w:ascii="Browallia New" w:hAnsi="Browallia New" w:cs="Browallia New" w:hint="cs"/>
          <w:sz w:val="28"/>
          <w:cs/>
          <w:lang w:val="th-TH"/>
        </w:rPr>
        <w:t>และบริษัทย่อย</w:t>
      </w:r>
      <w:r>
        <w:rPr>
          <w:rFonts w:ascii="Browallia New" w:hAnsi="Browallia New" w:cs="Browallia New"/>
          <w:sz w:val="28"/>
          <w:cs/>
          <w:lang w:val="th-TH"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3A2CF3CC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ลูกหนี้การค้าและสินทรัพย์ที่เกิดจากสัญญา</w:t>
      </w:r>
    </w:p>
    <w:p w14:paraId="6991AD2D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และสินทรัพย์ที่เกิดจากสัญญา ดังนั้น ทุกวันสิ้นรอบระยะเวลารายงาน บริษัทฯ และบริษัทย่อยจึงไม่มีการติดตาม</w:t>
      </w:r>
      <w:r>
        <w:rPr>
          <w:rFonts w:ascii="Browallia New" w:hAnsi="Browallia New" w:cs="Browallia New"/>
          <w:sz w:val="28"/>
          <w:cs/>
        </w:rPr>
        <w:t xml:space="preserve">          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 </w:t>
      </w:r>
      <w:r>
        <w:rPr>
          <w:rFonts w:ascii="Browallia New" w:hAnsi="Browallia New" w:cs="Browallia New"/>
          <w:sz w:val="28"/>
          <w:cs/>
          <w:lang w:val="th-TH"/>
        </w:rPr>
        <w:t>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4AD8FE9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การประเมินใหม่ ณ สิ้นรอบระยะเวลรายงาน</w:t>
      </w:r>
    </w:p>
    <w:p w14:paraId="61769B16" w14:textId="77777777" w:rsidR="00695758" w:rsidRPr="00BE1A4F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BE1A4F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1E2872BC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การตัดจำหน่าย</w:t>
      </w:r>
    </w:p>
    <w:p w14:paraId="10C664AD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610F42D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3742614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9E5D543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13338E5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751A5C97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</w:t>
      </w:r>
      <w:r>
        <w:rPr>
          <w:rFonts w:ascii="Browallia New" w:hAnsi="Browallia New" w:cs="Browallia New" w:hint="cs"/>
          <w:sz w:val="28"/>
          <w:cs/>
          <w:lang w:val="th-TH"/>
        </w:rPr>
        <w:t>กำหนด</w:t>
      </w:r>
      <w:r>
        <w:rPr>
          <w:rFonts w:ascii="Browallia New" w:hAnsi="Browallia New" w:cs="Browallia New"/>
          <w:sz w:val="28"/>
          <w:cs/>
          <w:lang w:val="th-TH"/>
        </w:rPr>
        <w:t>มูลค่ายุติธรรม</w:t>
      </w:r>
    </w:p>
    <w:p w14:paraId="0F5EFDED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ผู้ร่วมในตลาด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  <w:lang w:val="th-TH"/>
        </w:rPr>
        <w:t>ณ วันที่วัดมูลค่า</w:t>
      </w:r>
    </w:p>
    <w:p w14:paraId="4A402452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lastRenderedPageBreak/>
        <w:t>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คล่องได้ 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9BE329C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ในการนำเทคนิคการวัดมูลค่ายุติธรรมข้างต้นมาใช้ บริษัทฯ และบริษัทย่อยจะต้องพยายามใช้ข้อมูลที่สามารถสังเกต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>
        <w:rPr>
          <w:rFonts w:ascii="Browallia New" w:hAnsi="Browallia New" w:cs="Browallia New"/>
          <w:spacing w:val="-2"/>
          <w:sz w:val="28"/>
        </w:rPr>
        <w:t>13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0A855D4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ระดับ </w:t>
      </w:r>
      <w:r>
        <w:rPr>
          <w:rFonts w:ascii="Browallia New" w:hAnsi="Browallia New" w:cs="Browallia New"/>
          <w:sz w:val="28"/>
        </w:rPr>
        <w:t>1 :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ใช้ข้อมูลราคาเสนอซื้อขายของสินทรัพย์หรือหนี้สินอย่างเดียวกันในตลาดที่มีสภาพคล่อง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ไม่ต้องปรับปรุง</w:t>
      </w:r>
      <w:r>
        <w:rPr>
          <w:rFonts w:ascii="Browallia New" w:hAnsi="Browallia New" w:cs="Browallia New"/>
          <w:sz w:val="28"/>
          <w:cs/>
        </w:rPr>
        <w:t>)</w:t>
      </w:r>
    </w:p>
    <w:p w14:paraId="44F1609C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ระดับ </w:t>
      </w:r>
      <w:r>
        <w:rPr>
          <w:rFonts w:ascii="Browallia New" w:hAnsi="Browallia New" w:cs="Browallia New"/>
          <w:sz w:val="28"/>
        </w:rPr>
        <w:t>2 :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B141C28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ระดับ </w:t>
      </w:r>
      <w:r>
        <w:rPr>
          <w:rFonts w:ascii="Browallia New" w:hAnsi="Browallia New" w:cs="Browallia New"/>
          <w:sz w:val="28"/>
        </w:rPr>
        <w:t>3 :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D89226A" w14:textId="05EF091F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/>
          <w:sz w:val="28"/>
          <w:cs/>
          <w:lang w:val="th-TH"/>
        </w:rPr>
        <w:t>วัดมูลค่าสินทรัพย์และ</w:t>
      </w:r>
      <w:r w:rsidR="00774349">
        <w:rPr>
          <w:rFonts w:ascii="Browallia New" w:hAnsi="Browallia New" w:cs="Browallia New" w:hint="cs"/>
          <w:sz w:val="28"/>
          <w:cs/>
          <w:lang w:val="th-TH"/>
        </w:rPr>
        <w:t>สถานการณ์</w:t>
      </w:r>
      <w:r>
        <w:rPr>
          <w:rFonts w:ascii="Browallia New" w:hAnsi="Browallia New" w:cs="Browallia New"/>
          <w:sz w:val="28"/>
          <w:cs/>
          <w:lang w:val="th-TH"/>
        </w:rPr>
        <w:t xml:space="preserve">เป็นสินทรัพย์ด้วยราคาเสนอซื้อ </w:t>
      </w:r>
      <w:r>
        <w:rPr>
          <w:rFonts w:ascii="Browallia New" w:hAnsi="Browallia New" w:cs="Browallia New" w:hint="cs"/>
          <w:sz w:val="28"/>
          <w:cs/>
          <w:lang w:val="th-TH"/>
        </w:rPr>
        <w:t>และวัดมูลค่าหนี้สินและสถานการณ์เป็นหนี้สินด้วยราคาเสนอขาย</w:t>
      </w:r>
    </w:p>
    <w:p w14:paraId="20FA2E53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เช่น มูลค่ายุติธรรมของผลตอบแทนที่ให้หรือได้รับ</w:t>
      </w:r>
    </w:p>
    <w:p w14:paraId="38CFFC9F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E1B2AC4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ทุกวันสิ้นรอบระยะเวลารายงาน บริษัทฯ 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bookmarkEnd w:id="3"/>
    <w:p w14:paraId="1344743A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42B9270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69DA376" w14:textId="77777777" w:rsidR="00695758" w:rsidRDefault="00695758" w:rsidP="00DA188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3B9496C" w14:textId="77777777" w:rsidR="00DA1885" w:rsidRDefault="00DA1885" w:rsidP="00DA1885">
      <w:pPr>
        <w:spacing w:after="0" w:line="240" w:lineRule="auto"/>
        <w:jc w:val="both"/>
        <w:rPr>
          <w:rFonts w:ascii="Browallia New" w:hAnsi="Browallia New" w:cs="Browallia New" w:hint="cs"/>
          <w:sz w:val="28"/>
        </w:rPr>
      </w:pPr>
    </w:p>
    <w:p w14:paraId="7894B85C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C71A119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E3E29B4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1D2AE57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A77122E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350128A2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การใช้ดุลยพินิจและประมาณการทางบัญชีที่สำคัญ</w:t>
      </w:r>
    </w:p>
    <w:p w14:paraId="088091FE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ในการจัดทำงบการเงินให้เป็นไปตามมาตรฐานการรายงานทางการเงิน ฝ่ายบริหารต้องใช้ดุลยพินิจ การประมาณการและ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</w:t>
      </w:r>
      <w:r>
        <w:rPr>
          <w:rFonts w:ascii="Browallia New" w:hAnsi="Browallia New" w:cs="Browallia New"/>
          <w:sz w:val="28"/>
          <w:cs/>
          <w:lang w:val="th-TH"/>
        </w:rPr>
        <w:t>รัพย์ หนี้สิน รายได้ และค่าใช้จ่าย การประมาณและข้อสมมติฐานมาจากประสบการณ์ในอดีตและปัจจัยต่างๆ ที่ผู้บริหาร</w:t>
      </w:r>
      <w:r>
        <w:rPr>
          <w:rFonts w:ascii="Browallia New" w:hAnsi="Browallia New" w:cs="Browallia New"/>
          <w:sz w:val="28"/>
          <w:cs/>
        </w:rPr>
        <w:br/>
      </w:r>
      <w:r>
        <w:rPr>
          <w:rFonts w:ascii="Browallia New" w:hAnsi="Browallia New" w:cs="Browallia New"/>
          <w:spacing w:val="-6"/>
          <w:sz w:val="28"/>
          <w:cs/>
          <w:lang w:val="th-TH"/>
        </w:rPr>
        <w:lastRenderedPageBreak/>
        <w:t>มีความเชื่อมั่นอย่างสมเหตุสมผลภายใต้สภาวการณ์แวดล้อมนั้น  ดังนั้น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ผลที่เกิดขึ้นจริงอาจแตกต่างไปจากมูลค่าตามบัญชี</w:t>
      </w:r>
      <w:r>
        <w:rPr>
          <w:rFonts w:ascii="Browallia New" w:hAnsi="Browallia New" w:cs="Browallia New"/>
          <w:sz w:val="28"/>
          <w:cs/>
          <w:lang w:val="th-TH"/>
        </w:rPr>
        <w:t>ของสินทรัพย์และหนี้สินที่ประมาณและตั้งข้อสมมติฐานไว้</w:t>
      </w:r>
    </w:p>
    <w:p w14:paraId="476D6729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</w:t>
      </w:r>
      <w:r>
        <w:rPr>
          <w:rFonts w:ascii="Browallia New" w:hAnsi="Browallia New" w:cs="Browallia New"/>
          <w:sz w:val="28"/>
          <w:cs/>
          <w:lang w:val="th-TH"/>
        </w:rPr>
        <w:t>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4B1B57FA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การประมาณการในเรื่องอื่น ๆ ได้ถูกเปิดเผยในแต่ละส่วนที่เกี่ยวข้องของหมายเหตุประกอบงบการเงินนี้ ยกเว้น การใช้</w:t>
      </w:r>
      <w:r>
        <w:rPr>
          <w:rFonts w:ascii="Browallia New" w:hAnsi="Browallia New" w:cs="Browallia New"/>
          <w:sz w:val="28"/>
          <w:cs/>
          <w:lang w:val="th-TH"/>
        </w:rPr>
        <w:t>ดุลยพินิจและประมาณการทางบัญชีที่สำคัญ ได้แก่</w:t>
      </w:r>
    </w:p>
    <w:p w14:paraId="730AE19E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รายได้จากสัญญาที่ทำกับลูกค้า</w:t>
      </w:r>
    </w:p>
    <w:p w14:paraId="037E5566" w14:textId="77777777" w:rsidR="00695758" w:rsidRDefault="00DA1885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การระบุภาระที่ต้องปฏิบัติ </w:t>
      </w:r>
      <w:r>
        <w:rPr>
          <w:rFonts w:ascii="Browallia New" w:hAnsi="Browallia New" w:cs="Browallia New"/>
          <w:sz w:val="28"/>
          <w:cs/>
        </w:rPr>
        <w:t>:</w:t>
      </w:r>
    </w:p>
    <w:p w14:paraId="209EEC38" w14:textId="77777777" w:rsidR="00695758" w:rsidRDefault="00DA1885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ในการระบุภาระที่ต้องปฏิบัติในการส่งมอบสินค้าหรือบริการให้กับลูกค้า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BD8E2BC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การกำหนดจังหวะเวลาของการรับรู้รายได้ </w:t>
      </w:r>
      <w:r>
        <w:rPr>
          <w:rFonts w:ascii="Browallia New" w:hAnsi="Browallia New" w:cs="Browallia New"/>
          <w:sz w:val="28"/>
          <w:cs/>
        </w:rPr>
        <w:t>:</w:t>
      </w:r>
    </w:p>
    <w:p w14:paraId="1A7EF73A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13DF3700" w14:textId="77777777" w:rsidR="00695758" w:rsidRDefault="00DA1885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754DC70D" w14:textId="77777777" w:rsidR="00695758" w:rsidRDefault="00DA1885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43DA2593" w14:textId="77777777" w:rsidR="00695758" w:rsidRDefault="00DA1885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2E048F4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15B763C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ต้นทุนในการได้มาซึ่งสัญญา </w:t>
      </w:r>
      <w:r>
        <w:rPr>
          <w:rFonts w:ascii="Browallia New" w:hAnsi="Browallia New" w:cs="Browallia New"/>
          <w:sz w:val="28"/>
          <w:cs/>
        </w:rPr>
        <w:t>:</w:t>
      </w:r>
    </w:p>
    <w:p w14:paraId="7CD39B1C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5CF26DAB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B66138F" w14:textId="77777777" w:rsidR="00695758" w:rsidRDefault="00695758" w:rsidP="00DA188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5B83963" w14:textId="77777777" w:rsidR="00DA1885" w:rsidRDefault="00DA1885" w:rsidP="00DA1885">
      <w:pPr>
        <w:spacing w:after="0" w:line="240" w:lineRule="auto"/>
        <w:jc w:val="both"/>
        <w:rPr>
          <w:rFonts w:ascii="Browallia New" w:hAnsi="Browallia New" w:cs="Browallia New" w:hint="cs"/>
          <w:sz w:val="28"/>
        </w:rPr>
      </w:pPr>
    </w:p>
    <w:p w14:paraId="76093800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AB65D25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21204C1B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p w14:paraId="6F145E5B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การรับรู้และการตัดรายการสินทรัพย์และหนี้สิน</w:t>
      </w:r>
    </w:p>
    <w:p w14:paraId="7B74ABE3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lastRenderedPageBreak/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</w:t>
      </w:r>
      <w:r>
        <w:rPr>
          <w:rFonts w:ascii="Browallia New" w:hAnsi="Browallia New" w:cs="Browallia New"/>
          <w:sz w:val="28"/>
          <w:cs/>
          <w:lang w:val="th-TH"/>
        </w:rPr>
        <w:t>บนพื้นฐานของข้อมูลที่ดีที่สุดที่รับรู้ได้ในสภาวะปัจจุบัน</w:t>
      </w:r>
    </w:p>
    <w:p w14:paraId="45F313C8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/>
          <w:sz w:val="28"/>
          <w:cs/>
        </w:rPr>
        <w:t>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ค่าเผื่อผลขาดทุนด้านเครดิตที่คาดว่าจะเกิดขึ้นของลูกหนี้การค้า</w:t>
      </w:r>
    </w:p>
    <w:p w14:paraId="194AC44A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6458FC2F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/>
          <w:sz w:val="28"/>
          <w:cs/>
        </w:rPr>
        <w:t>4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ค่าเผื่อการลดลงของมูลค่าสินค้าคงเหลือ</w:t>
      </w:r>
    </w:p>
    <w:p w14:paraId="44CF84D8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ค่าเผื่อการลดลงของมูลค่าสินค้าคงเหลือเป็นการปรับมูลค่าของสินค้าคงเหลือด้วยมูลค่าที่คาดว่า อาจเกิดความเสียหาย</w:t>
      </w:r>
      <w:r>
        <w:rPr>
          <w:rFonts w:ascii="Browallia New" w:hAnsi="Browallia New" w:cs="Browallia New"/>
          <w:sz w:val="28"/>
          <w:cs/>
        </w:rPr>
        <w:t xml:space="preserve">  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เนื่องจากสินค้าล้าสมัยและการลดลงของมูลค่าสินค้าคงเหลือ   ผู้บริหารใช้ดุลยพินิจในการประมาณค่าเผื่อสินค้าล้าสมัย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และการลดมูลค่าสินค้าคงเหลือสำหรับยอดสินค้าคงเหลือ  โดยพิจารณาจากการวิเคราะห์อายุของสินค้าคงเหลือ</w:t>
      </w:r>
    </w:p>
    <w:p w14:paraId="68283047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5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ค่าเสื่อมราคาของที่ดิน อาคาร และอุปกรณ์ และสินทรัพย์สิทธิการใช้ และค่าตัดจำหน่ายของสินทรัพย์ไม่มีตัวตน</w:t>
      </w:r>
    </w:p>
    <w:p w14:paraId="68D0FD84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</w:t>
      </w:r>
      <w:r>
        <w:rPr>
          <w:rFonts w:ascii="Browallia New" w:hAnsi="Browallia New" w:cs="Browallia New"/>
          <w:sz w:val="28"/>
        </w:rPr>
        <w:t xml:space="preserve">  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ไม่มีตัวตน ฝ่ายบริหารจำเป็นต้องทำการประมาณอายุการให้ประโยชน์และมูลค่าคงเหลือเมื่อเลิกใช้งาน </w:t>
      </w:r>
      <w:r>
        <w:rPr>
          <w:rFonts w:ascii="Browallia New" w:hAnsi="Browallia New" w:cs="Browallia New"/>
          <w:spacing w:val="-2"/>
          <w:sz w:val="28"/>
          <w:cs/>
        </w:rPr>
        <w:t>(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pacing w:val="-2"/>
          <w:sz w:val="28"/>
          <w:cs/>
        </w:rPr>
        <w:t xml:space="preserve">)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และต้อง</w:t>
      </w:r>
      <w:r>
        <w:rPr>
          <w:rFonts w:ascii="Browallia New" w:hAnsi="Browallia New" w:cs="Browallia New"/>
          <w:sz w:val="28"/>
          <w:cs/>
          <w:lang w:val="th-TH"/>
        </w:rPr>
        <w:t>ทบทวนอายุการให้ประโยชน์และมูลค่าคงเหลือใหม่หากมีการเปลี่ยนแปลงเกิดขึ้น</w:t>
      </w:r>
    </w:p>
    <w:p w14:paraId="349A961B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6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สินทรัพย์ภาษีเงินได้รอการตัดบัญชี</w:t>
      </w:r>
    </w:p>
    <w:p w14:paraId="297D6BE4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บริษัทฯ และ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บริษัทย่อยจะมีกำไรทางภาษีในอนาคตเพียงพอที่จะใช้ประโยชน์จากสินทรัพย์ภาษีเงินได้นั้น</w:t>
      </w:r>
      <w:r>
        <w:rPr>
          <w:rFonts w:ascii="Browallia New" w:hAnsi="Browallia New" w:cs="Browallia New"/>
          <w:spacing w:val="2"/>
          <w:sz w:val="28"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ในการนี้ฝ่ายบริหาร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จำเป็นต้องประมาณการว่าบริษัท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ฯ และบริษัทย่อย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ควรรับรู้จำนวนสินทรัพย์ภาษีเงินได้รอการตัดบัญชีเป็นจำนวนเท่าใด โดยพิจารณา</w:t>
      </w:r>
      <w:r>
        <w:rPr>
          <w:rFonts w:ascii="Browallia New" w:hAnsi="Browallia New" w:cs="Browallia New"/>
          <w:sz w:val="28"/>
          <w:cs/>
          <w:lang w:val="th-TH"/>
        </w:rPr>
        <w:t>ถึงจำนวนกำไรทางภาษีที่คาดว่าจะเกิดในอนาคตในแต่ละช่วงเวลา</w:t>
      </w:r>
    </w:p>
    <w:p w14:paraId="4BA0DAC0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4F4D82E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0165425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3A6FDF6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8699D35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6C0E819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194EBDD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9293C87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E03C635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1D7BDD0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C99B73E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การใช้ดุลยพินิจและประมาณการทางบัญชีที่สำคัญ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ต่อ</w:t>
      </w:r>
      <w:r>
        <w:rPr>
          <w:rFonts w:ascii="Browallia New" w:hAnsi="Browallia New" w:cs="Browallia New"/>
          <w:sz w:val="28"/>
          <w:cs/>
        </w:rPr>
        <w:t>)</w:t>
      </w:r>
    </w:p>
    <w:p w14:paraId="1017A7D5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7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</w:t>
      </w:r>
      <w:r>
        <w:rPr>
          <w:rFonts w:ascii="Browallia New" w:hAnsi="Browallia New" w:cs="Browallia New" w:hint="cs"/>
          <w:sz w:val="28"/>
          <w:cs/>
          <w:lang w:val="th-TH"/>
        </w:rPr>
        <w:t>สอบทานการ</w:t>
      </w:r>
      <w:r>
        <w:rPr>
          <w:rFonts w:ascii="Browallia New" w:hAnsi="Browallia New" w:cs="Browallia New"/>
          <w:sz w:val="28"/>
          <w:cs/>
          <w:lang w:val="th-TH"/>
        </w:rPr>
        <w:t>ด้อยค่าของ</w:t>
      </w:r>
      <w:r>
        <w:rPr>
          <w:rFonts w:ascii="Browallia New" w:hAnsi="Browallia New" w:cs="Browallia New" w:hint="cs"/>
          <w:sz w:val="28"/>
          <w:cs/>
          <w:lang w:val="th-TH"/>
        </w:rPr>
        <w:t>เงินลงทุนในบริษัทย่อย</w:t>
      </w:r>
    </w:p>
    <w:p w14:paraId="768E55D7" w14:textId="02F2FD5A" w:rsidR="00695758" w:rsidRDefault="00DA1885" w:rsidP="00BE1A4F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lastRenderedPageBreak/>
        <w:t>ฝ่ายบริหารจะต้องพิจารณาการด้อยค่าของ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>เงินลงทุนในบริษัทย่อย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และบันทึกขาดทุนจากการด้อยค่าหากคาดว่ามูลค่า</w:t>
      </w:r>
      <w:r w:rsidR="00BE1A4F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   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ที่คาดว่าจะได้รับคืนต่ำกว่ามูลค่าตามบัญชีของสินทรัพย์นั้น</w:t>
      </w:r>
    </w:p>
    <w:p w14:paraId="4D80138A" w14:textId="77777777" w:rsidR="00695758" w:rsidRDefault="00DA188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</w:t>
      </w:r>
      <w:r>
        <w:rPr>
          <w:rFonts w:ascii="Browallia New" w:hAnsi="Browallia New" w:cs="Browallia New"/>
          <w:spacing w:val="-4"/>
          <w:sz w:val="28"/>
        </w:rPr>
        <w:t xml:space="preserve">      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</w:t>
      </w:r>
      <w:r>
        <w:rPr>
          <w:rFonts w:ascii="Browallia New" w:hAnsi="Browallia New" w:cs="Browallia New"/>
          <w:spacing w:val="-4"/>
          <w:sz w:val="28"/>
        </w:rPr>
        <w:t xml:space="preserve">   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</w:t>
      </w:r>
      <w:r>
        <w:rPr>
          <w:rFonts w:ascii="Browallia New" w:hAnsi="Browallia New" w:cs="Browallia New"/>
          <w:sz w:val="28"/>
          <w:cs/>
          <w:lang w:val="th-TH"/>
        </w:rPr>
        <w:t>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457A677B" w14:textId="5D63271F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การทดสอบการด้อยค่าของ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>เงินลงทุนในบริษัทย่อย</w:t>
      </w:r>
      <w:r>
        <w:rPr>
          <w:rFonts w:ascii="Browallia New" w:hAnsi="Browallia New" w:cs="Browallia New"/>
          <w:spacing w:val="-8"/>
          <w:sz w:val="28"/>
          <w:cs/>
          <w:lang w:val="th-TH"/>
        </w:rPr>
        <w:t xml:space="preserve">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รวมถึงรายได้และค่าใช้จ่ายในอนาคตซึ่งเกี่ยวเนื่อง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กับสินทรัพย์หรือหน่วยสินทรัพย์ที่ก่อให้เกิดเงินสดนั้น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โดยประมาณก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ารกระแสเงินสดดังกล่าวอาจเปลี่ยนแปลงได้</w:t>
      </w:r>
      <w:r>
        <w:rPr>
          <w:rFonts w:ascii="Browallia New" w:hAnsi="Browallia New" w:cs="Browallia New"/>
          <w:sz w:val="28"/>
          <w:cs/>
          <w:lang w:val="th-TH"/>
        </w:rPr>
        <w:t>เนื่องจาก</w:t>
      </w:r>
      <w:r w:rsidR="00774349">
        <w:rPr>
          <w:rFonts w:ascii="Browallia New" w:hAnsi="Browallia New" w:cs="Browallia New" w:hint="cs"/>
          <w:sz w:val="28"/>
          <w:cs/>
          <w:lang w:val="th-TH"/>
        </w:rPr>
        <w:t>ภาวการณ์</w:t>
      </w:r>
      <w:r>
        <w:rPr>
          <w:rFonts w:ascii="Browallia New" w:hAnsi="Browallia New" w:cs="Browallia New"/>
          <w:sz w:val="28"/>
          <w:cs/>
          <w:lang w:val="th-TH"/>
        </w:rPr>
        <w:t>แข่งขัน แนวโน้มการเปลี่ยนแปลงของรายได้ โครงสร้างต้นทุน การเปลี่ยนแปลงของอัตราคิดลด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ภาวะอุตสาหกรรมและภาวะตลาดที่เกี่ยวข้อง</w:t>
      </w:r>
    </w:p>
    <w:p w14:paraId="03E0A511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8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ภาระผูกพันผลประโยชน์พนักงาน</w:t>
      </w:r>
    </w:p>
    <w:p w14:paraId="5C29264F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>ในการประมาณการภาระผูกพันผลประโยชน์พนักงานเมื่อเกษียณอายุ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 โดยคำนึงถึงข้อมูลในอดีต ซึ่งจะทบทวนทุกปี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สมมติฐานที่ใช้</w:t>
      </w:r>
      <w:r>
        <w:rPr>
          <w:rFonts w:ascii="Browallia New" w:hAnsi="Browallia New" w:cs="Browallia New"/>
          <w:sz w:val="28"/>
          <w:cs/>
          <w:lang w:val="th-TH"/>
        </w:rPr>
        <w:t>ในการคำนวณจะคำนึงถึงต้นทุนบริการในอดีต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ตลอดจนอายุการให้ประโยชน์ของพนักงาน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ซึ่งจะถูกคำนวณขึ้นทุกปี</w:t>
      </w:r>
    </w:p>
    <w:p w14:paraId="31AF9A30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9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สัญญาเช่า</w:t>
      </w:r>
    </w:p>
    <w:p w14:paraId="38BAF616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>
        <w:rPr>
          <w:rFonts w:ascii="Browallia New" w:hAnsi="Browallia New" w:cs="Browallia New"/>
          <w:sz w:val="28"/>
          <w:cs/>
        </w:rPr>
        <w:t xml:space="preserve">- </w:t>
      </w:r>
      <w:r>
        <w:rPr>
          <w:rFonts w:ascii="Browallia New" w:hAnsi="Browallia New" w:cs="Browallia New"/>
          <w:sz w:val="28"/>
          <w:cs/>
          <w:lang w:val="th-TH"/>
        </w:rPr>
        <w:t>ในฐานะผู้เช่า</w:t>
      </w:r>
    </w:p>
    <w:p w14:paraId="777F6AE1" w14:textId="77777777" w:rsidR="00695758" w:rsidRDefault="00DA188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ในการกำหนดอายุสัญญาเช่า ฝ่ายบริหารจำเป็นต้องใช้ดุลยพินิจในการประเมินว่าบริษัทฯ และบริษัทย่อยมีความ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ข้อเท็จจริง</w:t>
      </w:r>
      <w:r>
        <w:rPr>
          <w:rFonts w:ascii="Browallia New" w:hAnsi="Browallia New" w:cs="Browallia New"/>
          <w:sz w:val="28"/>
          <w:cs/>
          <w:lang w:val="th-TH"/>
        </w:rPr>
        <w:t>และสภาพแวดล้อมที่เกี่ยวข้องทั้งหมดที่ทำให้เกิดสิ่งจูงใจทางเศรษฐกิจสำหรับ บริษัทฯ และบริษัทย่อยในการใช้หรือไม่ใช้สิทธิเลือกนั้น ภายหลังจากวันที่สัญญาเช่ามีผล บริษัทฯ 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E341F1D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09A9298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4F6C330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9AAC67B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78D1F73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BFC2C30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6F4D157" w14:textId="77777777" w:rsidR="00AE32A5" w:rsidRDefault="00AE32A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3437E3C3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F297DC4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การใช้ดุลยพินิจและประมาณการทางบัญชีที่สำคัญ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ต่อ</w:t>
      </w:r>
      <w:r>
        <w:rPr>
          <w:rFonts w:ascii="Browallia New" w:hAnsi="Browallia New" w:cs="Browallia New"/>
          <w:sz w:val="28"/>
          <w:cs/>
        </w:rPr>
        <w:t>)</w:t>
      </w:r>
    </w:p>
    <w:p w14:paraId="55CA9E72" w14:textId="77777777" w:rsidR="00695758" w:rsidRDefault="00DA188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9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สัญญาเช่า</w:t>
      </w:r>
      <w:r>
        <w:rPr>
          <w:rFonts w:ascii="Browallia New" w:hAnsi="Browallia New" w:cs="Browallia New" w:hint="cs"/>
          <w:sz w:val="28"/>
          <w:cs/>
        </w:rPr>
        <w:t xml:space="preserve"> 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p w14:paraId="592D57E0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lastRenderedPageBreak/>
        <w:t xml:space="preserve">การกำหนดอัตราดอกเบี้ยการกู้ยืมส่วนเพิ่ม </w:t>
      </w:r>
      <w:r>
        <w:rPr>
          <w:rFonts w:ascii="Browallia New" w:hAnsi="Browallia New" w:cs="Browallia New"/>
          <w:sz w:val="28"/>
          <w:cs/>
        </w:rPr>
        <w:t xml:space="preserve">- </w:t>
      </w:r>
      <w:r>
        <w:rPr>
          <w:rFonts w:ascii="Browallia New" w:hAnsi="Browallia New" w:cs="Browallia New"/>
          <w:sz w:val="28"/>
          <w:cs/>
          <w:lang w:val="th-TH"/>
        </w:rPr>
        <w:t>ในฐานะผู้เช่า</w:t>
      </w:r>
    </w:p>
    <w:p w14:paraId="3B910BC2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บริษัทฯ 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</w:t>
      </w:r>
      <w:r>
        <w:rPr>
          <w:rFonts w:ascii="Browallia New" w:hAnsi="Browallia New" w:cs="Browallia New"/>
          <w:sz w:val="28"/>
          <w:cs/>
          <w:lang w:val="th-TH"/>
        </w:rPr>
        <w:t>จในการกำหนดอัตราดอกเบี้ยการกู้ยืมส่วนเพิ่มของบริษัทฯ 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โดยอัตราดอกเบี้ยการกู้ยืมส่วนเพิ่มเป็นอัตราดอกเบี้ยที่บริษัทฯ 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467CF415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4.22.1</w:t>
      </w:r>
      <w:r>
        <w:rPr>
          <w:rFonts w:ascii="Browallia New" w:hAnsi="Browallia New" w:cs="Browallia New" w:hint="cs"/>
          <w:sz w:val="28"/>
          <w:cs/>
        </w:rPr>
        <w:t>0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มูลค่ายุติธรรมของเครื่องมือทางการเงิน</w:t>
      </w:r>
    </w:p>
    <w:p w14:paraId="42ACA4F7" w14:textId="77777777" w:rsidR="00695758" w:rsidRDefault="00DA1885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</w:t>
      </w:r>
      <w:r>
        <w:rPr>
          <w:rFonts w:ascii="Browallia New" w:hAnsi="Browallia New" w:cs="Browallia New"/>
          <w:sz w:val="28"/>
        </w:rPr>
        <w:t xml:space="preserve">   </w:t>
      </w:r>
      <w:r>
        <w:rPr>
          <w:rFonts w:ascii="Browallia New" w:hAnsi="Browallia New" w:cs="Browallia New"/>
          <w:sz w:val="28"/>
          <w:cs/>
          <w:lang w:val="th-TH"/>
        </w:rPr>
        <w:t>ไม่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โดยใช้เทคนิคและแบบจำลองในการประเมินมูลค่า ซึ่งตัวแปรที่ใช้ในแบบจำลองได้มาจาก</w:t>
      </w:r>
      <w:r>
        <w:rPr>
          <w:rFonts w:ascii="Browallia New" w:hAnsi="Browallia New" w:cs="Browallia New"/>
          <w:sz w:val="28"/>
          <w:cs/>
          <w:lang w:val="th-TH"/>
        </w:rPr>
        <w:t xml:space="preserve">การเทียบเคียงกับตัวแปรที่มีอยู่ในตลาด โดยคำนึงถึงความเสี่ยงด้านเครดิต สภาพคล่อง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้ในการคำนวณอาจมีผลกระทบต่อมูลค่ายุติธรรมที่เปิดเผยข้อมูลในงบการเงินและการเปิดเผย</w:t>
      </w:r>
      <w:r>
        <w:rPr>
          <w:rFonts w:ascii="Browallia New" w:hAnsi="Browallia New" w:cs="Browallia New"/>
          <w:sz w:val="28"/>
          <w:cs/>
          <w:lang w:val="th-TH"/>
        </w:rPr>
        <w:t>ลำดับชั้นของมูลค่ายุติธรรม</w:t>
      </w:r>
    </w:p>
    <w:p w14:paraId="744181AD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018C3E9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5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รายการธุรกิจกับบุคคลหรือกิจการที่เกี่ยวข้องกัน</w:t>
      </w:r>
    </w:p>
    <w:p w14:paraId="21207114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บริษัทฯ มีรายการบัญชีกับบริษัทย่อย และ</w:t>
      </w:r>
      <w:r>
        <w:rPr>
          <w:rFonts w:ascii="Browallia New" w:hAnsi="Browallia New" w:cs="Browallia New" w:hint="cs"/>
          <w:spacing w:val="2"/>
          <w:sz w:val="28"/>
          <w:cs/>
          <w:lang w:val="th-TH"/>
        </w:rPr>
        <w:t>บุคคล และ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</w:t>
      </w:r>
      <w:r>
        <w:rPr>
          <w:rFonts w:ascii="Browallia New" w:hAnsi="Browallia New" w:cs="Browallia New"/>
          <w:spacing w:val="2"/>
          <w:sz w:val="28"/>
          <w:cs/>
        </w:rPr>
        <w:t>/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หรือการเป็นกรรมการร่วมกัน โดยมีรายละเอียด ดังต่อไปนี้</w:t>
      </w:r>
    </w:p>
    <w:p w14:paraId="749EBEEA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  <w:lang w:val="th-TH"/>
        </w:rPr>
        <w:t>บริษัท</w:t>
      </w:r>
      <w:r>
        <w:rPr>
          <w:rFonts w:ascii="Browallia New" w:hAnsi="Browallia New" w:cs="Browallia New"/>
          <w:sz w:val="28"/>
          <w:cs/>
          <w:lang w:val="th-TH"/>
        </w:rPr>
        <w:t>ที่เกี่ยวข้องกันนอกเหนือจากบริษัทย่อย ตามที่อธิบายไว้ในหมายเหตุประกอบงบการเงิน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ข้อ </w:t>
      </w:r>
      <w:r>
        <w:rPr>
          <w:rFonts w:ascii="Browallia New" w:hAnsi="Browallia New" w:cs="Browallia New"/>
          <w:sz w:val="28"/>
        </w:rPr>
        <w:t>2.2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ประกอบด้วย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3402"/>
        <w:gridCol w:w="1417"/>
      </w:tblGrid>
      <w:tr w:rsidR="00695758" w14:paraId="4D939757" w14:textId="77777777">
        <w:trPr>
          <w:trHeight w:val="177"/>
        </w:trPr>
        <w:tc>
          <w:tcPr>
            <w:tcW w:w="3544" w:type="dxa"/>
            <w:vAlign w:val="bottom"/>
          </w:tcPr>
          <w:p w14:paraId="090F0F1F" w14:textId="77777777" w:rsidR="00695758" w:rsidRDefault="00695758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1C3D25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ลักษณะ</w:t>
            </w:r>
          </w:p>
          <w:p w14:paraId="7068D7F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013173A7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2E703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ดำเนินกิจการ</w:t>
            </w:r>
          </w:p>
        </w:tc>
      </w:tr>
      <w:tr w:rsidR="00695758" w14:paraId="182C3189" w14:textId="77777777">
        <w:trPr>
          <w:trHeight w:val="202"/>
        </w:trPr>
        <w:tc>
          <w:tcPr>
            <w:tcW w:w="3544" w:type="dxa"/>
            <w:vAlign w:val="bottom"/>
          </w:tcPr>
          <w:p w14:paraId="3221D41A" w14:textId="77777777" w:rsidR="00695758" w:rsidRDefault="00695758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D2A7B6" w14:textId="77777777" w:rsidR="00695758" w:rsidRDefault="00DA1885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A78C8C8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36BB8E6D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53C96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ประเภทธุรกิจ</w:t>
            </w:r>
          </w:p>
        </w:tc>
        <w:tc>
          <w:tcPr>
            <w:tcW w:w="1417" w:type="dxa"/>
            <w:vAlign w:val="bottom"/>
          </w:tcPr>
          <w:p w14:paraId="2D628482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822E0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ประเทศ</w:t>
            </w:r>
          </w:p>
        </w:tc>
      </w:tr>
      <w:tr w:rsidR="00695758" w14:paraId="52C26D09" w14:textId="77777777">
        <w:trPr>
          <w:trHeight w:val="509"/>
        </w:trPr>
        <w:tc>
          <w:tcPr>
            <w:tcW w:w="3544" w:type="dxa"/>
            <w:vAlign w:val="bottom"/>
          </w:tcPr>
          <w:p w14:paraId="727525B0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1333D7BD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402" w:type="dxa"/>
            <w:vAlign w:val="bottom"/>
          </w:tcPr>
          <w:p w14:paraId="46E81872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บริหารจัดการ</w:t>
            </w:r>
          </w:p>
        </w:tc>
        <w:tc>
          <w:tcPr>
            <w:tcW w:w="1417" w:type="dxa"/>
            <w:vAlign w:val="bottom"/>
          </w:tcPr>
          <w:p w14:paraId="50FE9C63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ญี่ปุ่น</w:t>
            </w:r>
          </w:p>
        </w:tc>
      </w:tr>
      <w:tr w:rsidR="00695758" w14:paraId="769A5732" w14:textId="77777777">
        <w:trPr>
          <w:trHeight w:val="270"/>
        </w:trPr>
        <w:tc>
          <w:tcPr>
            <w:tcW w:w="3544" w:type="dxa"/>
          </w:tcPr>
          <w:p w14:paraId="07DDE1C4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662ADA77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150C0543" w14:textId="77777777" w:rsidR="00695758" w:rsidRDefault="00DA1885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ซื้อมาขายไป</w:t>
            </w:r>
          </w:p>
        </w:tc>
        <w:tc>
          <w:tcPr>
            <w:tcW w:w="1417" w:type="dxa"/>
          </w:tcPr>
          <w:p w14:paraId="0932A2C0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ญี่ปุ่น</w:t>
            </w:r>
          </w:p>
        </w:tc>
      </w:tr>
      <w:tr w:rsidR="00695758" w14:paraId="4B4383AF" w14:textId="77777777">
        <w:trPr>
          <w:trHeight w:val="243"/>
        </w:trPr>
        <w:tc>
          <w:tcPr>
            <w:tcW w:w="3544" w:type="dxa"/>
          </w:tcPr>
          <w:p w14:paraId="1A1002E4" w14:textId="77777777" w:rsidR="00695758" w:rsidRDefault="00DA1885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34BA3B1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37D3A65A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บริหารจัดการ</w:t>
            </w:r>
          </w:p>
        </w:tc>
        <w:tc>
          <w:tcPr>
            <w:tcW w:w="1417" w:type="dxa"/>
          </w:tcPr>
          <w:p w14:paraId="4DA197A5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ญี่ปุ่น</w:t>
            </w:r>
          </w:p>
        </w:tc>
      </w:tr>
      <w:tr w:rsidR="00695758" w14:paraId="0B8A2EEF" w14:textId="77777777">
        <w:trPr>
          <w:trHeight w:val="270"/>
        </w:trPr>
        <w:tc>
          <w:tcPr>
            <w:tcW w:w="3544" w:type="dxa"/>
          </w:tcPr>
          <w:p w14:paraId="781FBC3E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4859766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440E0E14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ผลิตและจำหน่ายกระดาษและบรรจุภัณฑ์</w:t>
            </w:r>
          </w:p>
        </w:tc>
        <w:tc>
          <w:tcPr>
            <w:tcW w:w="1417" w:type="dxa"/>
          </w:tcPr>
          <w:p w14:paraId="6A3EF000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มาเลเซีย</w:t>
            </w:r>
          </w:p>
        </w:tc>
      </w:tr>
      <w:tr w:rsidR="00695758" w14:paraId="303E53E3" w14:textId="77777777">
        <w:trPr>
          <w:trHeight w:val="279"/>
        </w:trPr>
        <w:tc>
          <w:tcPr>
            <w:tcW w:w="3544" w:type="dxa"/>
          </w:tcPr>
          <w:p w14:paraId="4F372EC3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NZ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1309C190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7853792A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ผลิตและจำหน่ายกระดาษและบรรจุภัณฑ์</w:t>
            </w:r>
          </w:p>
        </w:tc>
        <w:tc>
          <w:tcPr>
            <w:tcW w:w="1417" w:type="dxa"/>
          </w:tcPr>
          <w:p w14:paraId="355C47E1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นิวซีแลนด์</w:t>
            </w:r>
          </w:p>
        </w:tc>
      </w:tr>
      <w:tr w:rsidR="00695758" w14:paraId="055608E1" w14:textId="77777777">
        <w:trPr>
          <w:trHeight w:val="279"/>
        </w:trPr>
        <w:tc>
          <w:tcPr>
            <w:tcW w:w="3544" w:type="dxa"/>
          </w:tcPr>
          <w:p w14:paraId="6224FA70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Interpack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India Pvt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FA885C3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3F2052F8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ผลิตและจำหน่ายบรรจุภัณฑ์</w:t>
            </w:r>
          </w:p>
        </w:tc>
        <w:tc>
          <w:tcPr>
            <w:tcW w:w="1417" w:type="dxa"/>
          </w:tcPr>
          <w:p w14:paraId="561BD8B9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อินเดีย</w:t>
            </w:r>
          </w:p>
        </w:tc>
      </w:tr>
      <w:tr w:rsidR="00695758" w14:paraId="58B36AFA" w14:textId="77777777">
        <w:trPr>
          <w:trHeight w:val="270"/>
        </w:trPr>
        <w:tc>
          <w:tcPr>
            <w:tcW w:w="3544" w:type="dxa"/>
          </w:tcPr>
          <w:p w14:paraId="509F40C8" w14:textId="77777777" w:rsidR="00695758" w:rsidRDefault="00DA1885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โอจิ เปเปอร์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ไทยแลนด์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08851678" w14:textId="77777777" w:rsidR="00695758" w:rsidRDefault="00DA1885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74BBBCF4" w14:textId="77777777" w:rsidR="00695758" w:rsidRDefault="00DA1885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ผลิตและจำหน่ายกระดาษ</w:t>
            </w:r>
          </w:p>
        </w:tc>
        <w:tc>
          <w:tcPr>
            <w:tcW w:w="1417" w:type="dxa"/>
          </w:tcPr>
          <w:p w14:paraId="614CC1CB" w14:textId="77777777" w:rsidR="00695758" w:rsidRDefault="00DA1885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ไทย</w:t>
            </w:r>
          </w:p>
        </w:tc>
      </w:tr>
      <w:tr w:rsidR="00695758" w14:paraId="6ACC1148" w14:textId="77777777">
        <w:trPr>
          <w:trHeight w:val="270"/>
        </w:trPr>
        <w:tc>
          <w:tcPr>
            <w:tcW w:w="3544" w:type="dxa"/>
          </w:tcPr>
          <w:p w14:paraId="761BD7AD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252E0667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14:paraId="71B86F50" w14:textId="77777777" w:rsidR="00695758" w:rsidRDefault="00DA1885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ผลิตและจำหน่ายบรรจุภัณฑ์</w:t>
            </w:r>
          </w:p>
        </w:tc>
        <w:tc>
          <w:tcPr>
            <w:tcW w:w="1417" w:type="dxa"/>
          </w:tcPr>
          <w:p w14:paraId="4B933E5B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ไทย</w:t>
            </w:r>
          </w:p>
        </w:tc>
      </w:tr>
    </w:tbl>
    <w:p w14:paraId="31BFEA66" w14:textId="77777777" w:rsidR="00695758" w:rsidRDefault="0069575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2A900C9E" w14:textId="77777777" w:rsidR="00695758" w:rsidRDefault="0069575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340E0C3" w14:textId="77777777" w:rsidR="00695758" w:rsidRDefault="0069575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1AFB911A" w14:textId="77777777" w:rsidR="00695758" w:rsidRDefault="00DA188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>
        <w:rPr>
          <w:rFonts w:ascii="Browallia New" w:hAnsi="Browallia New" w:cs="Browallia New"/>
          <w:b/>
          <w:bCs/>
          <w:sz w:val="28"/>
          <w:cs/>
        </w:rPr>
        <w:t xml:space="preserve">. 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3FFA5A74" w14:textId="77777777" w:rsidR="00695758" w:rsidRDefault="00DA1885">
      <w:pPr>
        <w:pStyle w:val="NoSpacing"/>
        <w:spacing w:after="6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026CDCFA" w14:textId="77777777" w:rsidR="00695758" w:rsidRDefault="00DA1885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>เป็นบริษัทใหญ่</w:t>
      </w:r>
    </w:p>
    <w:p w14:paraId="25660537" w14:textId="77777777" w:rsidR="00695758" w:rsidRDefault="00DA1885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lastRenderedPageBreak/>
        <w:t>เป็นบริษัทย่อยของบริษัทใหญ่</w:t>
      </w:r>
    </w:p>
    <w:p w14:paraId="55E2D0C5" w14:textId="77777777" w:rsidR="00695758" w:rsidRDefault="00DA1885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>เป็นบริษัท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>ย่อย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ทางอ้อมของบริษัทใหญ่</w:t>
      </w:r>
    </w:p>
    <w:p w14:paraId="796FF279" w14:textId="77777777" w:rsidR="00695758" w:rsidRDefault="00DA188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5"/>
          <w:sz w:val="28"/>
        </w:rPr>
        <w:t>5.1</w:t>
      </w:r>
      <w:r>
        <w:rPr>
          <w:rFonts w:ascii="Browallia New" w:hAnsi="Browallia New" w:cs="Browallia New"/>
          <w:spacing w:val="-5"/>
          <w:sz w:val="28"/>
        </w:rPr>
        <w:tab/>
      </w:r>
      <w:r>
        <w:rPr>
          <w:rFonts w:ascii="Browallia New" w:hAnsi="Browallia New" w:cs="Browallia New"/>
          <w:spacing w:val="-5"/>
          <w:sz w:val="28"/>
          <w:cs/>
          <w:lang w:val="th-TH"/>
        </w:rPr>
        <w:t xml:space="preserve">รายการบัญชีที่มีสาระสำคัญที่เกิดขึ้นระหว่างกันมีรายละเอียด </w:t>
      </w:r>
      <w:r>
        <w:rPr>
          <w:rFonts w:ascii="Browallia New" w:hAnsi="Browallia New" w:cs="Browallia New"/>
          <w:sz w:val="28"/>
          <w:cs/>
          <w:lang w:val="th-TH"/>
        </w:rPr>
        <w:t>ดังนี้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2"/>
        <w:gridCol w:w="1275"/>
        <w:gridCol w:w="1552"/>
        <w:gridCol w:w="1553"/>
        <w:gridCol w:w="1552"/>
        <w:gridCol w:w="1553"/>
      </w:tblGrid>
      <w:tr w:rsidR="00695758" w14:paraId="2D1282A0" w14:textId="77777777">
        <w:trPr>
          <w:trHeight w:val="369"/>
        </w:trPr>
        <w:tc>
          <w:tcPr>
            <w:tcW w:w="2552" w:type="dxa"/>
            <w:shd w:val="clear" w:color="auto" w:fill="auto"/>
          </w:tcPr>
          <w:p w14:paraId="56B6152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4" w:name="_Hlk44682100"/>
          </w:p>
        </w:tc>
        <w:tc>
          <w:tcPr>
            <w:tcW w:w="1275" w:type="dxa"/>
            <w:shd w:val="clear" w:color="auto" w:fill="auto"/>
          </w:tcPr>
          <w:p w14:paraId="2256432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6259E0D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748DA2D8" w14:textId="77777777">
        <w:trPr>
          <w:trHeight w:val="369"/>
        </w:trPr>
        <w:tc>
          <w:tcPr>
            <w:tcW w:w="2552" w:type="dxa"/>
            <w:shd w:val="clear" w:color="auto" w:fill="auto"/>
          </w:tcPr>
          <w:p w14:paraId="3A29FFA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841871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04E8DDB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1A81117E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78AD269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AF2F7A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นโยบายการ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4CBD181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0D51E9C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40B59A4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6488BEB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09C8F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กำหนดราคา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B70E044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584D79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AA0DA5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7E5556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3A1172F2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727ACC01" w14:textId="77777777" w:rsidR="00695758" w:rsidRDefault="00DA1885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บริษัทใหญ่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F14410" w14:textId="77777777" w:rsidR="00695758" w:rsidRDefault="00695758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21CD03D7" w14:textId="77777777" w:rsidR="00695758" w:rsidRDefault="00695758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119037B" w14:textId="77777777" w:rsidR="00695758" w:rsidRDefault="00695758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7A75E40" w14:textId="77777777" w:rsidR="00695758" w:rsidRDefault="00695758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AD78B8C" w14:textId="77777777" w:rsidR="00695758" w:rsidRDefault="00695758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95758" w14:paraId="3F38F506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4A7375C5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ค่าธรรมเนียมค้ำประกัน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79E7D3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BF5AA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479.92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50579B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 w:hint="cs"/>
                <w:sz w:val="28"/>
                <w:cs/>
              </w:rPr>
              <w:t>02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849.83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E1AE1B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51A52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95758" w14:paraId="58625387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071CC1B2" w14:textId="77777777" w:rsidR="00695758" w:rsidRDefault="00DA188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3F8D52" w14:textId="77777777" w:rsidR="00695758" w:rsidRDefault="00695758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221D83D1" w14:textId="77777777" w:rsidR="00695758" w:rsidRDefault="0069575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156BAAC" w14:textId="77777777" w:rsidR="00695758" w:rsidRDefault="0069575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74438D7" w14:textId="77777777" w:rsidR="00695758" w:rsidRDefault="0069575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F458092" w14:textId="77777777" w:rsidR="00695758" w:rsidRDefault="0069575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95758" w14:paraId="5ACFAC90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4F2B50DC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C9FA90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E9E3CB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78BAFC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04E3AF8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2,072,180.50</w:t>
            </w:r>
          </w:p>
        </w:tc>
        <w:tc>
          <w:tcPr>
            <w:tcW w:w="1553" w:type="dxa"/>
            <w:shd w:val="clear" w:color="auto" w:fill="auto"/>
          </w:tcPr>
          <w:p w14:paraId="2DD18B0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358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490.00</w:t>
            </w:r>
          </w:p>
        </w:tc>
      </w:tr>
      <w:tr w:rsidR="00695758" w14:paraId="430948C3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6C1BF769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EF74F4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และ 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866673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B929A1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222F7BB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781,454.80</w:t>
            </w:r>
          </w:p>
        </w:tc>
        <w:tc>
          <w:tcPr>
            <w:tcW w:w="1553" w:type="dxa"/>
            <w:shd w:val="clear" w:color="auto" w:fill="auto"/>
          </w:tcPr>
          <w:p w14:paraId="12AAF1C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95758" w14:paraId="563FD3C5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56393DE6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089152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BBDEC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E5EC9B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256D65B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3,043,780.38</w:t>
            </w:r>
          </w:p>
        </w:tc>
        <w:tc>
          <w:tcPr>
            <w:tcW w:w="1553" w:type="dxa"/>
            <w:shd w:val="clear" w:color="auto" w:fill="auto"/>
          </w:tcPr>
          <w:p w14:paraId="70E32CE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139.05</w:t>
            </w:r>
          </w:p>
        </w:tc>
      </w:tr>
      <w:tr w:rsidR="00695758" w14:paraId="1E88B337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69AC0BA6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ซื้ออะไหล่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47CC67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57950E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A2089D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D54456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110,578.48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4F88EB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695758" w14:paraId="0550ACF8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7D50148D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3161AF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57D1EC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C13D9C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00971E7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140,000.00</w:t>
            </w:r>
          </w:p>
        </w:tc>
        <w:tc>
          <w:tcPr>
            <w:tcW w:w="1553" w:type="dxa"/>
            <w:shd w:val="clear" w:color="auto" w:fill="auto"/>
          </w:tcPr>
          <w:p w14:paraId="4079377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180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695758" w14:paraId="7731EE84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0308468B" w14:textId="77777777" w:rsidR="00695758" w:rsidRDefault="00DA188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86E88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25949A4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0EF8EF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shd w:val="clear" w:color="auto" w:fill="auto"/>
          </w:tcPr>
          <w:p w14:paraId="114BF57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shd w:val="clear" w:color="auto" w:fill="auto"/>
          </w:tcPr>
          <w:p w14:paraId="2A14B35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363C71C2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51984832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1684F2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CF72F8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E6177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31E310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4ABCD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95758" w14:paraId="2634E226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47E4E28A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D3916A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7E5BB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F91248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33B0A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00CCD8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95758" w14:paraId="0C0BC516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55D49130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D2BFEB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E19804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475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103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759.62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35AD87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613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023.50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F2F41B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317,284,389.18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2FA012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226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219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391.81</w:t>
            </w:r>
          </w:p>
        </w:tc>
      </w:tr>
      <w:tr w:rsidR="00695758" w14:paraId="07247C03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3A949723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76F1C1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B25635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195,495.53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461B02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293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323.26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2AF285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195,495.53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4AACA6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293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323.26</w:t>
            </w:r>
          </w:p>
        </w:tc>
      </w:tr>
      <w:tr w:rsidR="00695758" w14:paraId="7A2D85E1" w14:textId="77777777">
        <w:trPr>
          <w:trHeight w:val="369"/>
        </w:trPr>
        <w:tc>
          <w:tcPr>
            <w:tcW w:w="2552" w:type="dxa"/>
            <w:shd w:val="clear" w:color="auto" w:fill="auto"/>
            <w:vAlign w:val="bottom"/>
          </w:tcPr>
          <w:p w14:paraId="1DB62C59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D02114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B91F8C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9,702,547.93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A027FC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902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899.98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CEBDA4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F2143A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472,747.95</w:t>
            </w:r>
          </w:p>
        </w:tc>
      </w:tr>
      <w:bookmarkEnd w:id="4"/>
    </w:tbl>
    <w:p w14:paraId="3F7600A0" w14:textId="77777777" w:rsidR="00695758" w:rsidRDefault="00695758">
      <w:pPr>
        <w:pStyle w:val="NoSpacing"/>
        <w:ind w:firstLine="720"/>
        <w:rPr>
          <w:rFonts w:ascii="Browallia New" w:hAnsi="Browallia New" w:cs="Browallia New"/>
          <w:b/>
          <w:bCs/>
          <w:sz w:val="20"/>
          <w:szCs w:val="20"/>
        </w:rPr>
      </w:pPr>
    </w:p>
    <w:p w14:paraId="2D02C594" w14:textId="77777777" w:rsidR="00695758" w:rsidRDefault="00DA1885">
      <w:pPr>
        <w:pStyle w:val="NoSpacing"/>
        <w:spacing w:after="120"/>
        <w:ind w:firstLine="7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  <w:lang w:val="th-TH"/>
        </w:rPr>
        <w:t>นโยบายการกำหนดราคา</w:t>
      </w:r>
    </w:p>
    <w:p w14:paraId="5E62953B" w14:textId="77777777" w:rsidR="00695758" w:rsidRDefault="00DA1885">
      <w:pPr>
        <w:pStyle w:val="ListParagraph"/>
        <w:numPr>
          <w:ilvl w:val="0"/>
          <w:numId w:val="2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บริษัทใหญ่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  <w:lang w:val="th-TH"/>
        </w:rPr>
        <w:t xml:space="preserve">กับบริษัทย่อย ในอัตราร้อยละ </w:t>
      </w:r>
      <w:r>
        <w:rPr>
          <w:rFonts w:ascii="Browallia New" w:hAnsi="Browallia New" w:cs="Browallia New"/>
          <w:sz w:val="28"/>
        </w:rPr>
        <w:t>0.20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ต่อปี </w:t>
      </w:r>
      <w:r>
        <w:rPr>
          <w:rFonts w:ascii="Browallia New" w:hAnsi="Browallia New" w:cs="Browallia New"/>
          <w:sz w:val="28"/>
          <w:cs/>
          <w:lang w:val="th-TH"/>
        </w:rPr>
        <w:t>ของจำนวนเงินกู้คงเหลือในแต่ละไตรมาส</w:t>
      </w:r>
    </w:p>
    <w:p w14:paraId="0703E9CE" w14:textId="77777777" w:rsidR="00695758" w:rsidRDefault="00DA1885">
      <w:pPr>
        <w:pStyle w:val="NoSpacing"/>
        <w:numPr>
          <w:ilvl w:val="0"/>
          <w:numId w:val="2"/>
        </w:numPr>
        <w:spacing w:after="6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ราคาตลาด</w:t>
      </w:r>
    </w:p>
    <w:p w14:paraId="3C2D307E" w14:textId="77777777" w:rsidR="00695758" w:rsidRDefault="00DA1885">
      <w:pPr>
        <w:pStyle w:val="NoSpacing"/>
        <w:numPr>
          <w:ilvl w:val="0"/>
          <w:numId w:val="2"/>
        </w:numPr>
        <w:spacing w:after="6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ตามที่เกิดขึ้นจริง</w:t>
      </w:r>
    </w:p>
    <w:p w14:paraId="2CAA3581" w14:textId="2DB30207" w:rsidR="00695758" w:rsidRDefault="00DA1885">
      <w:pPr>
        <w:pStyle w:val="NoSpacing"/>
        <w:numPr>
          <w:ilvl w:val="0"/>
          <w:numId w:val="2"/>
        </w:numPr>
        <w:spacing w:after="60"/>
        <w:rPr>
          <w:rFonts w:ascii="Browallia New" w:hAnsi="Browallia New" w:cs="Browallia New"/>
          <w:sz w:val="28"/>
        </w:rPr>
      </w:pPr>
      <w:bookmarkStart w:id="5" w:name="_Hlk39695100"/>
      <w:r>
        <w:rPr>
          <w:rFonts w:ascii="Browallia New" w:hAnsi="Browallia New" w:cs="Browallia New" w:hint="cs"/>
          <w:sz w:val="28"/>
          <w:cs/>
          <w:lang w:val="th-TH"/>
        </w:rPr>
        <w:t xml:space="preserve">อัตราดอกเบี้ยรับร้อยละ </w:t>
      </w:r>
      <w:r>
        <w:rPr>
          <w:rFonts w:ascii="Browallia New" w:hAnsi="Browallia New" w:cs="Browallia New"/>
          <w:sz w:val="28"/>
        </w:rPr>
        <w:t xml:space="preserve">1.92 </w:t>
      </w:r>
      <w:r w:rsidR="00774349">
        <w:rPr>
          <w:rFonts w:ascii="Browallia New" w:hAnsi="Browallia New" w:cs="Browallia New"/>
          <w:sz w:val="28"/>
          <w:cs/>
        </w:rPr>
        <w:t>–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 xml:space="preserve">69 </w:t>
      </w:r>
      <w:r>
        <w:rPr>
          <w:rFonts w:ascii="Browallia New" w:hAnsi="Browallia New" w:cs="Browallia New" w:hint="cs"/>
          <w:sz w:val="28"/>
          <w:cs/>
          <w:lang w:val="th-TH"/>
        </w:rPr>
        <w:t>ต่อปี</w:t>
      </w:r>
    </w:p>
    <w:p w14:paraId="18D366A4" w14:textId="2F1BDD39" w:rsidR="00695758" w:rsidRDefault="00DA1885">
      <w:pPr>
        <w:pStyle w:val="NoSpacing"/>
        <w:numPr>
          <w:ilvl w:val="0"/>
          <w:numId w:val="2"/>
        </w:num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อัตราดอกเบี้ย</w:t>
      </w:r>
      <w:r>
        <w:rPr>
          <w:rFonts w:ascii="Browallia New" w:hAnsi="Browallia New" w:cs="Browallia New" w:hint="cs"/>
          <w:sz w:val="28"/>
          <w:cs/>
          <w:lang w:val="th-TH"/>
        </w:rPr>
        <w:t>จ่าย</w:t>
      </w:r>
      <w:r>
        <w:rPr>
          <w:rFonts w:ascii="Browallia New" w:hAnsi="Browallia New" w:cs="Browallia New"/>
          <w:sz w:val="28"/>
          <w:cs/>
          <w:lang w:val="th-TH"/>
        </w:rPr>
        <w:t xml:space="preserve">ร้อยละ </w:t>
      </w:r>
      <w:r>
        <w:rPr>
          <w:rFonts w:ascii="Browallia New" w:hAnsi="Browallia New" w:cs="Browallia New"/>
          <w:sz w:val="28"/>
        </w:rPr>
        <w:t>1.92</w:t>
      </w:r>
      <w:r>
        <w:rPr>
          <w:rFonts w:ascii="Browallia New" w:hAnsi="Browallia New" w:cs="Browallia New"/>
          <w:sz w:val="28"/>
          <w:cs/>
        </w:rPr>
        <w:t xml:space="preserve"> </w:t>
      </w:r>
      <w:r w:rsidR="00774349">
        <w:rPr>
          <w:rFonts w:ascii="Browallia New" w:hAnsi="Browallia New" w:cs="Browallia New"/>
          <w:sz w:val="28"/>
          <w:cs/>
        </w:rPr>
        <w:t>–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69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ต่อปี ในปี </w:t>
      </w:r>
      <w:r>
        <w:rPr>
          <w:rFonts w:ascii="Browallia New" w:hAnsi="Browallia New" w:cs="Browallia New"/>
          <w:sz w:val="28"/>
        </w:rPr>
        <w:t>2567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 xml:space="preserve">56 </w:t>
      </w:r>
      <w:r w:rsidR="00774349">
        <w:rPr>
          <w:rFonts w:ascii="Browallia New" w:hAnsi="Browallia New" w:cs="Browallia New"/>
          <w:sz w:val="28"/>
          <w:cs/>
        </w:rPr>
        <w:t>–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95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ต่อปี ในปี</w:t>
      </w:r>
      <w:r>
        <w:rPr>
          <w:rFonts w:ascii="Browallia New" w:hAnsi="Browallia New" w:cs="Browallia New"/>
          <w:sz w:val="28"/>
        </w:rPr>
        <w:t xml:space="preserve"> 256</w:t>
      </w:r>
      <w:r>
        <w:rPr>
          <w:rFonts w:ascii="Browallia New" w:hAnsi="Browallia New" w:cs="Browallia New" w:hint="cs"/>
          <w:sz w:val="28"/>
          <w:cs/>
        </w:rPr>
        <w:t>6</w:t>
      </w:r>
    </w:p>
    <w:bookmarkEnd w:id="5"/>
    <w:p w14:paraId="01154DB7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2953186F" w14:textId="77777777" w:rsidR="00695758" w:rsidRDefault="00695758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73DD2194" w14:textId="77777777" w:rsidR="00695758" w:rsidRDefault="00695758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58741F63" w14:textId="77777777" w:rsidR="00D04B79" w:rsidRDefault="00D04B79" w:rsidP="00BE1A4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5328152" w14:textId="77777777" w:rsidR="00DA1885" w:rsidRDefault="00DA1885" w:rsidP="00DA188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>
        <w:rPr>
          <w:rFonts w:ascii="Browallia New" w:hAnsi="Browallia New" w:cs="Browallia New"/>
          <w:b/>
          <w:bCs/>
          <w:sz w:val="28"/>
          <w:cs/>
        </w:rPr>
        <w:t xml:space="preserve">. 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4E2A4C49" w14:textId="27BF729E" w:rsidR="00695758" w:rsidRDefault="00DA1885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  <w:lang w:val="th-TH"/>
        </w:rPr>
        <w:t>ค่าตอบแทน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กรรมการ</w:t>
      </w:r>
      <w:r w:rsidR="00BE1A4F">
        <w:rPr>
          <w:rFonts w:ascii="Browallia New" w:hAnsi="Browallia New" w:cs="Browallia New" w:hint="cs"/>
          <w:b/>
          <w:bCs/>
          <w:sz w:val="28"/>
          <w:cs/>
          <w:lang w:val="th-TH"/>
        </w:rPr>
        <w:t>และ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ผู้บริหาร</w:t>
      </w:r>
    </w:p>
    <w:p w14:paraId="47BD738C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lastRenderedPageBreak/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>
        <w:rPr>
          <w:rFonts w:ascii="Browallia New" w:hAnsi="Browallia New" w:cs="Browallia New"/>
          <w:sz w:val="28"/>
          <w:cs/>
          <w:lang w:val="th-TH"/>
        </w:rPr>
        <w:t xml:space="preserve">เลี้ยงชีพ สวัสดิการอื่น </w:t>
      </w:r>
      <w:r>
        <w:rPr>
          <w:rFonts w:ascii="Browallia New" w:hAnsi="Browallia New" w:cs="Browallia New"/>
          <w:sz w:val="28"/>
          <w:cs/>
          <w:lang w:val="th-TH"/>
        </w:rPr>
        <w:t>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695758" w14:paraId="27233F16" w14:textId="77777777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4A06925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7928A3DD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2C8CE26A" w14:textId="77777777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0E37F4C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13B547B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 สิ้นสุดวันที่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0F68CBA8" w14:textId="77777777">
        <w:trPr>
          <w:trHeight w:val="369"/>
        </w:trPr>
        <w:tc>
          <w:tcPr>
            <w:tcW w:w="2966" w:type="dxa"/>
            <w:shd w:val="clear" w:color="auto" w:fill="auto"/>
          </w:tcPr>
          <w:p w14:paraId="33D6D96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545FC0B3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78708344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60E950D4" w14:textId="77777777">
        <w:trPr>
          <w:trHeight w:val="369"/>
        </w:trPr>
        <w:tc>
          <w:tcPr>
            <w:tcW w:w="2966" w:type="dxa"/>
            <w:shd w:val="clear" w:color="auto" w:fill="auto"/>
          </w:tcPr>
          <w:p w14:paraId="42599A9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28B587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6CC7729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D043BC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675667C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6DAA9FCB" w14:textId="77777777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71CEAE2D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0FCFA6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17,658,343.24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41ECCE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629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522</w:t>
            </w:r>
            <w:r>
              <w:rPr>
                <w:rFonts w:ascii="Browallia New" w:hAnsi="Browallia New" w:cs="Browallia New"/>
                <w:sz w:val="28"/>
                <w:cs/>
              </w:rPr>
              <w:t>.56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CA6CBEC" w14:textId="77777777" w:rsidR="00695758" w:rsidRDefault="00DA188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16,301,285.24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5EA0410" w14:textId="77777777" w:rsidR="00695758" w:rsidRDefault="00DA188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057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850</w:t>
            </w:r>
            <w:r>
              <w:rPr>
                <w:rFonts w:ascii="Browallia New" w:hAnsi="Browallia New" w:cs="Browallia New"/>
                <w:sz w:val="28"/>
                <w:cs/>
              </w:rPr>
              <w:t>.16</w:t>
            </w:r>
          </w:p>
        </w:tc>
      </w:tr>
      <w:tr w:rsidR="00695758" w14:paraId="1B5F31FF" w14:textId="77777777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45C1219C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>
              <w:rPr>
                <w:rFonts w:ascii="Browallia New" w:hAnsi="Browallia New" w:cs="Browallia New"/>
                <w:spacing w:val="-4"/>
                <w:sz w:val="28"/>
                <w:cs/>
                <w:lang w:val="th-TH"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D33490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290,130.00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386100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403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168.00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920A42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256,214.00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445F89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285.00</w:t>
            </w:r>
          </w:p>
        </w:tc>
      </w:tr>
      <w:tr w:rsidR="00695758" w14:paraId="640DC401" w14:textId="77777777">
        <w:trPr>
          <w:trHeight w:val="359"/>
        </w:trPr>
        <w:tc>
          <w:tcPr>
            <w:tcW w:w="2966" w:type="dxa"/>
            <w:shd w:val="clear" w:color="auto" w:fill="auto"/>
            <w:vAlign w:val="bottom"/>
          </w:tcPr>
          <w:p w14:paraId="2E0DB564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EF4882E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17,948,473.24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6193828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032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690</w:t>
            </w:r>
            <w:r>
              <w:rPr>
                <w:rFonts w:ascii="Browallia New" w:hAnsi="Browallia New" w:cs="Browallia New"/>
                <w:sz w:val="28"/>
                <w:cs/>
              </w:rPr>
              <w:t>.56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8C4280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16,557,499,24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FE01EE3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 w:hint="cs"/>
                <w:sz w:val="28"/>
                <w:cs/>
              </w:rPr>
              <w:t>26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135</w:t>
            </w:r>
            <w:r>
              <w:rPr>
                <w:rFonts w:ascii="Browallia New" w:hAnsi="Browallia New" w:cs="Browallia New"/>
                <w:sz w:val="28"/>
                <w:cs/>
              </w:rPr>
              <w:t>.16</w:t>
            </w:r>
          </w:p>
        </w:tc>
      </w:tr>
    </w:tbl>
    <w:p w14:paraId="7F253686" w14:textId="77777777" w:rsidR="00695758" w:rsidRDefault="00DA1885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2"/>
        <w:gridCol w:w="1531"/>
        <w:gridCol w:w="1532"/>
        <w:gridCol w:w="1531"/>
        <w:gridCol w:w="1533"/>
      </w:tblGrid>
      <w:tr w:rsidR="00695758" w14:paraId="3FCC76C6" w14:textId="77777777">
        <w:trPr>
          <w:tblHeader/>
        </w:trPr>
        <w:tc>
          <w:tcPr>
            <w:tcW w:w="3222" w:type="dxa"/>
            <w:vMerge w:val="restart"/>
            <w:shd w:val="clear" w:color="auto" w:fill="auto"/>
          </w:tcPr>
          <w:p w14:paraId="51A99C8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shd w:val="clear" w:color="auto" w:fill="auto"/>
          </w:tcPr>
          <w:p w14:paraId="72E7C06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1065B533" w14:textId="77777777">
        <w:trPr>
          <w:tblHeader/>
        </w:trPr>
        <w:tc>
          <w:tcPr>
            <w:tcW w:w="3222" w:type="dxa"/>
            <w:vMerge/>
            <w:shd w:val="clear" w:color="auto" w:fill="auto"/>
          </w:tcPr>
          <w:p w14:paraId="21F5577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5C29E37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</w:tcPr>
          <w:p w14:paraId="4E077D7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65DB6FCA" w14:textId="77777777">
        <w:trPr>
          <w:tblHeader/>
        </w:trPr>
        <w:tc>
          <w:tcPr>
            <w:tcW w:w="3222" w:type="dxa"/>
            <w:vMerge/>
            <w:shd w:val="clear" w:color="auto" w:fill="auto"/>
          </w:tcPr>
          <w:p w14:paraId="28E50D04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63121B9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5E7BD2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50604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489645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6E768687" w14:textId="77777777">
        <w:tc>
          <w:tcPr>
            <w:tcW w:w="3222" w:type="dxa"/>
            <w:shd w:val="clear" w:color="auto" w:fill="auto"/>
            <w:vAlign w:val="bottom"/>
          </w:tcPr>
          <w:p w14:paraId="2E5C80D6" w14:textId="77777777" w:rsidR="00695758" w:rsidRDefault="00DA1885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C74D29" w14:textId="77777777" w:rsidR="00695758" w:rsidRDefault="0069575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51E7F94E" w14:textId="77777777" w:rsidR="00695758" w:rsidRDefault="0069575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B541641" w14:textId="77777777" w:rsidR="00695758" w:rsidRDefault="0069575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3E68B2F" w14:textId="77777777" w:rsidR="00695758" w:rsidRDefault="0069575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695758" w14:paraId="759CCBBB" w14:textId="77777777">
        <w:trPr>
          <w:trHeight w:val="137"/>
        </w:trPr>
        <w:tc>
          <w:tcPr>
            <w:tcW w:w="3222" w:type="dxa"/>
            <w:shd w:val="clear" w:color="auto" w:fill="auto"/>
            <w:vAlign w:val="bottom"/>
          </w:tcPr>
          <w:p w14:paraId="5413DE01" w14:textId="77777777" w:rsidR="00695758" w:rsidRDefault="00DA1885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ลูกหนี้การค้า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938BB0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06C069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B466D4F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7DC32F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674579DF" w14:textId="77777777">
        <w:tc>
          <w:tcPr>
            <w:tcW w:w="3222" w:type="dxa"/>
            <w:shd w:val="clear" w:color="auto" w:fill="auto"/>
            <w:vAlign w:val="bottom"/>
          </w:tcPr>
          <w:p w14:paraId="1B40AB23" w14:textId="77777777" w:rsidR="00695758" w:rsidRDefault="00DA188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F22E4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7E5A44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DCB6E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402,217.28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162683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630.40</w:t>
            </w:r>
          </w:p>
        </w:tc>
      </w:tr>
      <w:tr w:rsidR="00695758" w14:paraId="26DF70FE" w14:textId="77777777">
        <w:trPr>
          <w:trHeight w:val="475"/>
        </w:trPr>
        <w:tc>
          <w:tcPr>
            <w:tcW w:w="3222" w:type="dxa"/>
            <w:shd w:val="clear" w:color="auto" w:fill="auto"/>
            <w:vAlign w:val="bottom"/>
          </w:tcPr>
          <w:p w14:paraId="6F614324" w14:textId="77777777" w:rsidR="00695758" w:rsidRDefault="00DA188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ลูกหนี้อื่น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159A1D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6A235A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7F045B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7B070A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95758" w14:paraId="675B93D8" w14:textId="77777777">
        <w:tc>
          <w:tcPr>
            <w:tcW w:w="3222" w:type="dxa"/>
            <w:shd w:val="clear" w:color="auto" w:fill="auto"/>
            <w:vAlign w:val="bottom"/>
          </w:tcPr>
          <w:p w14:paraId="64FE9970" w14:textId="77777777" w:rsidR="00695758" w:rsidRDefault="00DA188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highlight w:val="cyan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513D6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46</w:t>
            </w:r>
            <w:r>
              <w:rPr>
                <w:rFonts w:ascii="Browallia New" w:hAnsi="Browallia New" w:cs="Browallia New"/>
                <w:sz w:val="28"/>
              </w:rPr>
              <w:t>,345.50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5AC3DA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BC5145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cyan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2AA390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cyan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95758" w14:paraId="7C9ED4FE" w14:textId="77777777">
        <w:trPr>
          <w:trHeight w:val="80"/>
        </w:trPr>
        <w:tc>
          <w:tcPr>
            <w:tcW w:w="3222" w:type="dxa"/>
            <w:shd w:val="clear" w:color="auto" w:fill="auto"/>
            <w:vAlign w:val="bottom"/>
          </w:tcPr>
          <w:p w14:paraId="3F43A36E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0E18443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46,345.50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69BB4E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774B4C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402,217.28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1906C7D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212,630.40</w:t>
            </w:r>
          </w:p>
        </w:tc>
      </w:tr>
      <w:tr w:rsidR="00695758" w14:paraId="24F90F2A" w14:textId="77777777" w:rsidTr="00BE1A4F">
        <w:trPr>
          <w:trHeight w:val="612"/>
        </w:trPr>
        <w:tc>
          <w:tcPr>
            <w:tcW w:w="3222" w:type="dxa"/>
            <w:shd w:val="clear" w:color="auto" w:fill="auto"/>
            <w:vAlign w:val="bottom"/>
          </w:tcPr>
          <w:p w14:paraId="745E0F74" w14:textId="77777777" w:rsidR="00695758" w:rsidRDefault="00DA1885" w:rsidP="00D04B79">
            <w:pPr>
              <w:pStyle w:val="NoSpacing"/>
              <w:spacing w:before="12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83C6A8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568FC0F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79AD444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9CE289D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6E94517B" w14:textId="77777777">
        <w:tc>
          <w:tcPr>
            <w:tcW w:w="3222" w:type="dxa"/>
            <w:shd w:val="clear" w:color="auto" w:fill="auto"/>
            <w:vAlign w:val="bottom"/>
          </w:tcPr>
          <w:p w14:paraId="01C788F7" w14:textId="77777777" w:rsidR="00695758" w:rsidRDefault="00DA1885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เจ้าหนี้การค้า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DE22E0" w14:textId="77777777" w:rsidR="00695758" w:rsidRDefault="00695758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AECDF98" w14:textId="77777777" w:rsidR="00695758" w:rsidRDefault="00695758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C4A8A22" w14:textId="77777777" w:rsidR="00695758" w:rsidRDefault="00695758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2A211DF" w14:textId="77777777" w:rsidR="00695758" w:rsidRDefault="00695758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695758" w14:paraId="4D55926B" w14:textId="77777777">
        <w:tc>
          <w:tcPr>
            <w:tcW w:w="3222" w:type="dxa"/>
            <w:shd w:val="clear" w:color="auto" w:fill="auto"/>
            <w:vAlign w:val="bottom"/>
          </w:tcPr>
          <w:p w14:paraId="4B06C1BC" w14:textId="77777777" w:rsidR="00695758" w:rsidRDefault="00DA188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43326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F22D0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B55C0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660,429.69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6992CB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478,919.16</w:t>
            </w:r>
          </w:p>
        </w:tc>
      </w:tr>
      <w:tr w:rsidR="00695758" w14:paraId="4149875E" w14:textId="77777777">
        <w:tc>
          <w:tcPr>
            <w:tcW w:w="3222" w:type="dxa"/>
            <w:shd w:val="clear" w:color="auto" w:fill="auto"/>
            <w:vAlign w:val="bottom"/>
          </w:tcPr>
          <w:p w14:paraId="66DEEB36" w14:textId="77777777" w:rsidR="00695758" w:rsidRDefault="00DA188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F2566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BE87FF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55,594,843.80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81C71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57,308,913.96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ABFF5E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47,209,852.87</w:t>
            </w:r>
          </w:p>
        </w:tc>
      </w:tr>
      <w:tr w:rsidR="00695758" w14:paraId="53B5D14F" w14:textId="77777777">
        <w:tc>
          <w:tcPr>
            <w:tcW w:w="3222" w:type="dxa"/>
            <w:shd w:val="clear" w:color="auto" w:fill="auto"/>
            <w:vAlign w:val="bottom"/>
          </w:tcPr>
          <w:p w14:paraId="3CDB02EE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รวมเจ้าหนี้การค้า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0C3FE0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5FB3EEE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55,594,843.80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AA0009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57,969,343.65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ED02F5D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47,688,772.03</w:t>
            </w:r>
          </w:p>
        </w:tc>
      </w:tr>
      <w:tr w:rsidR="00695758" w14:paraId="3A0F3A1B" w14:textId="77777777">
        <w:tc>
          <w:tcPr>
            <w:tcW w:w="3222" w:type="dxa"/>
            <w:shd w:val="clear" w:color="auto" w:fill="auto"/>
            <w:vAlign w:val="bottom"/>
          </w:tcPr>
          <w:p w14:paraId="012BAB54" w14:textId="77777777" w:rsidR="00695758" w:rsidRDefault="00DA188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3587103" w14:textId="77777777" w:rsidR="00695758" w:rsidRDefault="00695758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2F43C1B" w14:textId="77777777" w:rsidR="00695758" w:rsidRDefault="00695758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EB2D01B" w14:textId="77777777" w:rsidR="00695758" w:rsidRDefault="0069575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CE64C70" w14:textId="77777777" w:rsidR="00695758" w:rsidRDefault="0069575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695758" w14:paraId="7316EA76" w14:textId="77777777">
        <w:tc>
          <w:tcPr>
            <w:tcW w:w="3222" w:type="dxa"/>
            <w:shd w:val="clear" w:color="auto" w:fill="auto"/>
            <w:vAlign w:val="bottom"/>
          </w:tcPr>
          <w:p w14:paraId="7534FA58" w14:textId="77777777" w:rsidR="00695758" w:rsidRDefault="00DA188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74E853" w14:textId="77777777" w:rsidR="00695758" w:rsidRDefault="00DA1885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01706C" w14:textId="77777777" w:rsidR="00695758" w:rsidRDefault="00DA1885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13,839.20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42C8E2" w14:textId="77777777" w:rsidR="00695758" w:rsidRDefault="00DA1885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3216470" w14:textId="77777777" w:rsidR="00695758" w:rsidRDefault="00DA1885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95758" w14:paraId="5818A9CD" w14:textId="77777777">
        <w:tc>
          <w:tcPr>
            <w:tcW w:w="3222" w:type="dxa"/>
            <w:shd w:val="clear" w:color="auto" w:fill="auto"/>
            <w:vAlign w:val="bottom"/>
          </w:tcPr>
          <w:p w14:paraId="512D9F89" w14:textId="77777777" w:rsidR="00695758" w:rsidRDefault="00DA188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4E2F8C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31,517.85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882F376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</w:t>
            </w:r>
            <w:r>
              <w:rPr>
                <w:rFonts w:ascii="Browallia New" w:hAnsi="Browallia New" w:cs="Browallia New" w:hint="cs"/>
                <w:sz w:val="28"/>
                <w:cs/>
              </w:rPr>
              <w:t>44</w:t>
            </w:r>
            <w:r>
              <w:rPr>
                <w:rFonts w:ascii="Browallia New" w:hAnsi="Browallia New" w:cs="Browallia New"/>
                <w:sz w:val="28"/>
              </w:rPr>
              <w:t>9.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C2DB65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31,517.85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8679054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1,449.94</w:t>
            </w:r>
          </w:p>
        </w:tc>
      </w:tr>
      <w:tr w:rsidR="00695758" w14:paraId="1E68D2B8" w14:textId="77777777">
        <w:tc>
          <w:tcPr>
            <w:tcW w:w="3222" w:type="dxa"/>
            <w:shd w:val="clear" w:color="auto" w:fill="auto"/>
            <w:vAlign w:val="bottom"/>
          </w:tcPr>
          <w:p w14:paraId="4536FBA8" w14:textId="77777777" w:rsidR="00695758" w:rsidRDefault="00DA188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961423B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31,517.85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336C858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15,289.14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7B0BBEC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31,517.85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2263269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1,449.94</w:t>
            </w:r>
          </w:p>
        </w:tc>
      </w:tr>
      <w:tr w:rsidR="00695758" w14:paraId="003A2E79" w14:textId="77777777">
        <w:tc>
          <w:tcPr>
            <w:tcW w:w="3222" w:type="dxa"/>
            <w:shd w:val="clear" w:color="auto" w:fill="auto"/>
            <w:vAlign w:val="bottom"/>
          </w:tcPr>
          <w:p w14:paraId="366897E3" w14:textId="77777777" w:rsidR="00695758" w:rsidRDefault="00DA1885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597BE66" w14:textId="77777777" w:rsidR="00695758" w:rsidRDefault="00DA1885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70,302,606.40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9702E38" w14:textId="77777777" w:rsidR="00695758" w:rsidRDefault="00DA1885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55,610,132.94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FA9C1AF" w14:textId="77777777" w:rsidR="00695758" w:rsidRDefault="00DA1885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58,000,861.50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E7817EA" w14:textId="77777777" w:rsidR="00695758" w:rsidRDefault="00DA1885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47,690,221.97</w:t>
            </w:r>
          </w:p>
        </w:tc>
      </w:tr>
    </w:tbl>
    <w:p w14:paraId="53158FDA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D3C8B5D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6BB6FF7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FC30FE7" w14:textId="77777777" w:rsidR="00695758" w:rsidRDefault="00DA188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>
        <w:rPr>
          <w:rFonts w:ascii="Browallia New" w:hAnsi="Browallia New" w:cs="Browallia New"/>
          <w:b/>
          <w:bCs/>
          <w:sz w:val="28"/>
          <w:cs/>
        </w:rPr>
        <w:t xml:space="preserve">. 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6945DB18" w14:textId="77777777" w:rsidR="00695758" w:rsidRDefault="00DA188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p w14:paraId="37F3212E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  <w:lang w:val="en-GB"/>
        </w:rPr>
      </w:pPr>
      <w:r>
        <w:rPr>
          <w:rFonts w:ascii="Browallia New" w:hAnsi="Browallia New" w:cs="Browallia New"/>
          <w:b/>
          <w:bCs/>
          <w:sz w:val="28"/>
          <w:cs/>
          <w:lang w:val="th-TH"/>
        </w:rPr>
        <w:lastRenderedPageBreak/>
        <w:t>เงินให้กู้ยืมระยะสั้นแก่บริษัทย่อย</w:t>
      </w:r>
    </w:p>
    <w:p w14:paraId="054CA60D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รายการเคลื่อนไหวของเงินให้กู้ยืมระยะสั้นแก่บริษัทย่อย มีรายละเอียดดังนี้</w:t>
      </w:r>
    </w:p>
    <w:tbl>
      <w:tblPr>
        <w:tblW w:w="8889" w:type="dxa"/>
        <w:tblInd w:w="720" w:type="dxa"/>
        <w:tblLook w:val="04A0" w:firstRow="1" w:lastRow="0" w:firstColumn="1" w:lastColumn="0" w:noHBand="0" w:noVBand="1"/>
      </w:tblPr>
      <w:tblGrid>
        <w:gridCol w:w="5659"/>
        <w:gridCol w:w="1615"/>
        <w:gridCol w:w="1615"/>
      </w:tblGrid>
      <w:tr w:rsidR="00695758" w14:paraId="61DC2329" w14:textId="77777777">
        <w:trPr>
          <w:trHeight w:val="67"/>
          <w:tblHeader/>
        </w:trPr>
        <w:tc>
          <w:tcPr>
            <w:tcW w:w="5659" w:type="dxa"/>
            <w:vMerge w:val="restart"/>
            <w:shd w:val="clear" w:color="auto" w:fill="auto"/>
          </w:tcPr>
          <w:p w14:paraId="688AE702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  <w:shd w:val="clear" w:color="auto" w:fill="auto"/>
          </w:tcPr>
          <w:p w14:paraId="33CD30F6" w14:textId="77777777" w:rsidR="00695758" w:rsidRDefault="00DA188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58B17CAF" w14:textId="77777777">
        <w:trPr>
          <w:trHeight w:val="67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53DB4E9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  <w:shd w:val="clear" w:color="auto" w:fill="auto"/>
          </w:tcPr>
          <w:p w14:paraId="3B522064" w14:textId="77777777" w:rsidR="00695758" w:rsidRDefault="00DA188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134A45FC" w14:textId="77777777">
        <w:trPr>
          <w:trHeight w:val="67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C09360B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786B101F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3E566415" w14:textId="77777777" w:rsidR="00695758" w:rsidRDefault="00DA188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09804D40" w14:textId="77777777">
        <w:trPr>
          <w:trHeight w:val="324"/>
        </w:trPr>
        <w:tc>
          <w:tcPr>
            <w:tcW w:w="5659" w:type="dxa"/>
            <w:shd w:val="clear" w:color="auto" w:fill="auto"/>
            <w:vAlign w:val="bottom"/>
          </w:tcPr>
          <w:p w14:paraId="236B8B8C" w14:textId="77777777" w:rsidR="00695758" w:rsidRDefault="00DA1885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6FD539C5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62163872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95758" w14:paraId="319CEF49" w14:textId="77777777">
        <w:trPr>
          <w:trHeight w:val="220"/>
        </w:trPr>
        <w:tc>
          <w:tcPr>
            <w:tcW w:w="5659" w:type="dxa"/>
            <w:shd w:val="clear" w:color="auto" w:fill="auto"/>
            <w:vAlign w:val="bottom"/>
          </w:tcPr>
          <w:p w14:paraId="1A204FF1" w14:textId="77777777" w:rsidR="00695758" w:rsidRDefault="00DA1885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ให้กู้ยืมเพิ่มระหว่างปี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64A79329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  <w:cs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0BC57818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95758" w14:paraId="657A1C00" w14:textId="77777777" w:rsidTr="008503AE">
        <w:trPr>
          <w:trHeight w:val="220"/>
        </w:trPr>
        <w:tc>
          <w:tcPr>
            <w:tcW w:w="5659" w:type="dxa"/>
            <w:shd w:val="clear" w:color="auto" w:fill="auto"/>
            <w:vAlign w:val="bottom"/>
          </w:tcPr>
          <w:p w14:paraId="6C9490B1" w14:textId="77777777" w:rsidR="00695758" w:rsidRDefault="00DA1885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1A7FD9F4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(154,657.46)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35D91EA9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95758" w14:paraId="43BD94DB" w14:textId="77777777">
        <w:trPr>
          <w:trHeight w:val="114"/>
        </w:trPr>
        <w:tc>
          <w:tcPr>
            <w:tcW w:w="5659" w:type="dxa"/>
            <w:shd w:val="clear" w:color="auto" w:fill="auto"/>
            <w:vAlign w:val="bottom"/>
          </w:tcPr>
          <w:p w14:paraId="18910757" w14:textId="77777777" w:rsidR="00695758" w:rsidRDefault="00DA1885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0ED35832" w14:textId="77777777" w:rsidR="00695758" w:rsidRDefault="00DA188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845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342.54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CEB237F" w14:textId="77777777" w:rsidR="00695758" w:rsidRDefault="00DA188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5B04679B" w14:textId="0F134FCA" w:rsidR="00695758" w:rsidRDefault="00DA1885">
      <w:pPr>
        <w:pStyle w:val="NoSpacing"/>
        <w:spacing w:before="240" w:after="12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เงินให้กู้ยืมดังกล่าวข้างต้น เป็นเงินให้กู้ยืมโดย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>การ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ทำสัญญากู้ยืม 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>โดย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ไม่มีหลักทรัพย์ค้ำประกัน ครบกำหนด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>ชำระ</w:t>
      </w:r>
      <w:r>
        <w:rPr>
          <w:rFonts w:ascii="Browallia New" w:hAnsi="Browallia New" w:cs="Browallia New"/>
          <w:spacing w:val="-2"/>
          <w:sz w:val="28"/>
        </w:rPr>
        <w:t xml:space="preserve">      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ในวันที่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มีนาคม </w:t>
      </w:r>
      <w:r>
        <w:rPr>
          <w:rFonts w:ascii="Browallia New" w:hAnsi="Browallia New" w:cs="Browallia New"/>
          <w:sz w:val="28"/>
        </w:rPr>
        <w:t>2568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และคิดดอกเบี้ยในอัตราร้อยละ </w:t>
      </w:r>
      <w:r>
        <w:rPr>
          <w:rFonts w:ascii="Browallia New" w:hAnsi="Browallia New" w:cs="Browallia New"/>
          <w:sz w:val="28"/>
        </w:rPr>
        <w:t xml:space="preserve">1.92 </w:t>
      </w:r>
      <w:r w:rsidR="00774349">
        <w:rPr>
          <w:rFonts w:ascii="Browallia New" w:hAnsi="Browallia New" w:cs="Browallia New"/>
          <w:sz w:val="28"/>
          <w:cs/>
        </w:rPr>
        <w:t>–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69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ต่อปี</w:t>
      </w:r>
    </w:p>
    <w:p w14:paraId="53077B2D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  <w:lang w:val="th-TH"/>
        </w:rPr>
        <w:t>เงินกู้ยืมระยะสั้นจากบริษัทที่เกี่ยวข้องกัน</w:t>
      </w:r>
    </w:p>
    <w:p w14:paraId="610D4D54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9373" w:type="dxa"/>
        <w:tblInd w:w="709" w:type="dxa"/>
        <w:tblLook w:val="04A0" w:firstRow="1" w:lastRow="0" w:firstColumn="1" w:lastColumn="0" w:noHBand="0" w:noVBand="1"/>
      </w:tblPr>
      <w:tblGrid>
        <w:gridCol w:w="2835"/>
        <w:gridCol w:w="1734"/>
        <w:gridCol w:w="1725"/>
        <w:gridCol w:w="1508"/>
        <w:gridCol w:w="1571"/>
      </w:tblGrid>
      <w:tr w:rsidR="00695758" w14:paraId="160ED02B" w14:textId="77777777">
        <w:trPr>
          <w:trHeight w:val="380"/>
          <w:tblHeader/>
        </w:trPr>
        <w:tc>
          <w:tcPr>
            <w:tcW w:w="2835" w:type="dxa"/>
            <w:vMerge w:val="restart"/>
          </w:tcPr>
          <w:p w14:paraId="565C838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38" w:type="dxa"/>
            <w:gridSpan w:val="4"/>
          </w:tcPr>
          <w:p w14:paraId="362DCC99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3C04380A" w14:textId="77777777">
        <w:trPr>
          <w:trHeight w:val="70"/>
          <w:tblHeader/>
        </w:trPr>
        <w:tc>
          <w:tcPr>
            <w:tcW w:w="2835" w:type="dxa"/>
            <w:vMerge/>
          </w:tcPr>
          <w:p w14:paraId="5154B924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59" w:type="dxa"/>
            <w:gridSpan w:val="2"/>
          </w:tcPr>
          <w:p w14:paraId="3A4F8AC5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79" w:type="dxa"/>
            <w:gridSpan w:val="2"/>
          </w:tcPr>
          <w:p w14:paraId="188B889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6C31BB8D" w14:textId="77777777">
        <w:trPr>
          <w:trHeight w:val="70"/>
          <w:tblHeader/>
        </w:trPr>
        <w:tc>
          <w:tcPr>
            <w:tcW w:w="2835" w:type="dxa"/>
            <w:vMerge/>
          </w:tcPr>
          <w:p w14:paraId="08E6A50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34" w:type="dxa"/>
            <w:vAlign w:val="bottom"/>
          </w:tcPr>
          <w:p w14:paraId="1356161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725" w:type="dxa"/>
            <w:vAlign w:val="bottom"/>
          </w:tcPr>
          <w:p w14:paraId="689A900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08" w:type="dxa"/>
          </w:tcPr>
          <w:p w14:paraId="0C94394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71" w:type="dxa"/>
          </w:tcPr>
          <w:p w14:paraId="2D673A3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67FD818A" w14:textId="77777777">
        <w:trPr>
          <w:trHeight w:val="357"/>
        </w:trPr>
        <w:tc>
          <w:tcPr>
            <w:tcW w:w="2835" w:type="dxa"/>
            <w:vAlign w:val="bottom"/>
          </w:tcPr>
          <w:p w14:paraId="4AF5136C" w14:textId="77777777" w:rsidR="00695758" w:rsidRDefault="00DA1885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734" w:type="dxa"/>
            <w:shd w:val="clear" w:color="auto" w:fill="FFFFFF" w:themeFill="background1"/>
            <w:vAlign w:val="bottom"/>
          </w:tcPr>
          <w:p w14:paraId="36F6F22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485,000,000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AB556F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495,000,000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08" w:type="dxa"/>
            <w:shd w:val="clear" w:color="auto" w:fill="FFFFFF" w:themeFill="background1"/>
            <w:vAlign w:val="bottom"/>
          </w:tcPr>
          <w:p w14:paraId="59D5A7B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71" w:type="dxa"/>
            <w:vAlign w:val="bottom"/>
          </w:tcPr>
          <w:p w14:paraId="749089A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</w:tr>
      <w:tr w:rsidR="00695758" w14:paraId="01D196ED" w14:textId="77777777">
        <w:trPr>
          <w:trHeight w:val="138"/>
        </w:trPr>
        <w:tc>
          <w:tcPr>
            <w:tcW w:w="2835" w:type="dxa"/>
            <w:vAlign w:val="bottom"/>
          </w:tcPr>
          <w:p w14:paraId="035F7C0E" w14:textId="77777777" w:rsidR="00695758" w:rsidRDefault="00DA1885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กู้ยืมเพิ่มระหว่าง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734" w:type="dxa"/>
            <w:shd w:val="clear" w:color="auto" w:fill="FFFFFF" w:themeFill="background1"/>
            <w:vAlign w:val="bottom"/>
          </w:tcPr>
          <w:p w14:paraId="0126CE4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48C50FB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90,000,000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08" w:type="dxa"/>
            <w:shd w:val="clear" w:color="auto" w:fill="FFFFFF" w:themeFill="background1"/>
            <w:vAlign w:val="bottom"/>
          </w:tcPr>
          <w:p w14:paraId="4AF83AE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71" w:type="dxa"/>
            <w:vAlign w:val="bottom"/>
          </w:tcPr>
          <w:p w14:paraId="2FF9161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90,000,000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695758" w14:paraId="110AB38B" w14:textId="77777777">
        <w:trPr>
          <w:trHeight w:val="138"/>
        </w:trPr>
        <w:tc>
          <w:tcPr>
            <w:tcW w:w="2835" w:type="dxa"/>
            <w:vAlign w:val="bottom"/>
          </w:tcPr>
          <w:p w14:paraId="6097AD68" w14:textId="77777777" w:rsidR="00695758" w:rsidRDefault="00DA1885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35E4482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90,000,000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11B1A53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100,000,000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08" w:type="dxa"/>
            <w:shd w:val="clear" w:color="auto" w:fill="FFFFFF" w:themeFill="background1"/>
            <w:vAlign w:val="bottom"/>
          </w:tcPr>
          <w:p w14:paraId="671BF1A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71" w:type="dxa"/>
            <w:vAlign w:val="bottom"/>
          </w:tcPr>
          <w:p w14:paraId="3612F9E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90,000,000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95758" w14:paraId="04FE20F8" w14:textId="77777777">
        <w:trPr>
          <w:trHeight w:val="172"/>
        </w:trPr>
        <w:tc>
          <w:tcPr>
            <w:tcW w:w="2835" w:type="dxa"/>
            <w:vAlign w:val="bottom"/>
          </w:tcPr>
          <w:p w14:paraId="6296A90C" w14:textId="77777777" w:rsidR="00695758" w:rsidRDefault="00DA1885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48E00B20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617955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485,000,000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08" w:type="dxa"/>
            <w:shd w:val="clear" w:color="auto" w:fill="FFFFFF" w:themeFill="background1"/>
            <w:vAlign w:val="bottom"/>
          </w:tcPr>
          <w:p w14:paraId="61C89506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71" w:type="dxa"/>
            <w:vAlign w:val="bottom"/>
          </w:tcPr>
          <w:p w14:paraId="6709FB6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</w:tr>
    </w:tbl>
    <w:p w14:paraId="24438451" w14:textId="1A1053C4" w:rsidR="00695758" w:rsidRDefault="00DA1885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  <w:lang w:val="th-TH"/>
        </w:rPr>
        <w:t>เงินกู้ยืมระยะสั้นจากบริษัทที่เกี่ยวข้องกันเป็น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เงินกู้ยืมโดยการทำสัญญากู้ยืมครบกำหนดเมื่อทวงถาม คิดดอกเบี้ย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อัตราร้อยละ </w:t>
      </w:r>
      <w:r>
        <w:rPr>
          <w:rFonts w:ascii="Browallia New" w:hAnsi="Browallia New" w:cs="Browallia New"/>
          <w:spacing w:val="2"/>
          <w:sz w:val="28"/>
        </w:rPr>
        <w:t xml:space="preserve">1.92 </w:t>
      </w:r>
      <w:r w:rsidR="00774349">
        <w:rPr>
          <w:rFonts w:ascii="Browallia New" w:hAnsi="Browallia New" w:cs="Browallia New"/>
          <w:spacing w:val="2"/>
          <w:sz w:val="28"/>
        </w:rPr>
        <w:t>–</w:t>
      </w:r>
      <w:r>
        <w:rPr>
          <w:rFonts w:ascii="Browallia New" w:hAnsi="Browallia New" w:cs="Browallia New"/>
          <w:spacing w:val="2"/>
          <w:sz w:val="28"/>
        </w:rPr>
        <w:t xml:space="preserve"> 2.69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ต่อปี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2"/>
          <w:sz w:val="28"/>
          <w:cs/>
          <w:lang w:val="th-TH"/>
        </w:rPr>
        <w:t xml:space="preserve">ในปี </w:t>
      </w:r>
      <w:r>
        <w:rPr>
          <w:rFonts w:ascii="Browallia New" w:hAnsi="Browallia New" w:cs="Browallia New"/>
          <w:spacing w:val="2"/>
          <w:sz w:val="28"/>
        </w:rPr>
        <w:t>2567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และ</w:t>
      </w:r>
      <w:r>
        <w:rPr>
          <w:rFonts w:ascii="Browallia New" w:hAnsi="Browallia New" w:cs="Browallia New"/>
          <w:spacing w:val="2"/>
          <w:sz w:val="28"/>
        </w:rPr>
        <w:t xml:space="preserve"> 1.56 </w:t>
      </w:r>
      <w:r w:rsidR="00774349">
        <w:rPr>
          <w:rFonts w:ascii="Browallia New" w:hAnsi="Browallia New" w:cs="Browallia New"/>
          <w:spacing w:val="2"/>
          <w:sz w:val="28"/>
        </w:rPr>
        <w:t>–</w:t>
      </w:r>
      <w:r>
        <w:rPr>
          <w:rFonts w:ascii="Browallia New" w:hAnsi="Browallia New" w:cs="Browallia New"/>
          <w:spacing w:val="2"/>
          <w:sz w:val="28"/>
        </w:rPr>
        <w:t xml:space="preserve"> 1.95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ต่อปี </w:t>
      </w:r>
      <w:r>
        <w:rPr>
          <w:rFonts w:ascii="Browallia New" w:hAnsi="Browallia New" w:cs="Browallia New" w:hint="cs"/>
          <w:spacing w:val="2"/>
          <w:sz w:val="28"/>
          <w:cs/>
          <w:lang w:val="th-TH"/>
        </w:rPr>
        <w:t xml:space="preserve">ในปี </w:t>
      </w:r>
      <w:r>
        <w:rPr>
          <w:rFonts w:ascii="Browallia New" w:hAnsi="Browallia New" w:cs="Browallia New"/>
          <w:spacing w:val="2"/>
          <w:sz w:val="28"/>
        </w:rPr>
        <w:t xml:space="preserve">2566 </w:t>
      </w:r>
    </w:p>
    <w:p w14:paraId="4D37D012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13628AA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เรื่องอื่นๆ</w:t>
      </w:r>
    </w:p>
    <w:p w14:paraId="45C2F1B3" w14:textId="77777777" w:rsidR="00695758" w:rsidRDefault="00DA1885">
      <w:pPr>
        <w:spacing w:after="120" w:line="240" w:lineRule="auto"/>
        <w:ind w:left="993" w:hanging="273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t>1</w:t>
      </w:r>
      <w:r>
        <w:rPr>
          <w:rFonts w:ascii="Browallia New" w:hAnsi="Browallia New" w:cs="Browallia New"/>
          <w:spacing w:val="-2"/>
          <w:sz w:val="28"/>
          <w:cs/>
        </w:rPr>
        <w:t xml:space="preserve">. </w:t>
      </w:r>
      <w:r>
        <w:rPr>
          <w:rFonts w:ascii="Browallia New" w:hAnsi="Browallia New" w:cs="Browallia New"/>
          <w:spacing w:val="-2"/>
          <w:sz w:val="28"/>
          <w:cs/>
        </w:rPr>
        <w:tab/>
      </w:r>
      <w:r>
        <w:rPr>
          <w:rFonts w:ascii="Browallia New" w:hAnsi="Browallia New" w:cs="Browallia New"/>
          <w:spacing w:val="4"/>
          <w:sz w:val="28"/>
          <w:cs/>
          <w:lang w:val="th-TH"/>
        </w:rPr>
        <w:t xml:space="preserve">บริษัทใหญ่ค้ำประกันวงเงินสินเชื่อให้กับบริษัทย่อย เป็นวงเงินจำนวน </w:t>
      </w:r>
      <w:r>
        <w:rPr>
          <w:rFonts w:ascii="Browallia New" w:hAnsi="Browallia New" w:cs="Browallia New"/>
          <w:spacing w:val="4"/>
          <w:sz w:val="28"/>
        </w:rPr>
        <w:t xml:space="preserve">430 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 xml:space="preserve">ล้านบาท 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 xml:space="preserve">ทั้งนี้ เมื่อวันที่ </w:t>
      </w:r>
      <w:r>
        <w:rPr>
          <w:rFonts w:ascii="Browallia New" w:hAnsi="Browallia New" w:cs="Browallia New"/>
          <w:spacing w:val="4"/>
          <w:sz w:val="28"/>
        </w:rPr>
        <w:t xml:space="preserve">29 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 xml:space="preserve">มีนาคม </w:t>
      </w:r>
      <w:r>
        <w:rPr>
          <w:rFonts w:ascii="Browallia New" w:hAnsi="Browallia New" w:cs="Browallia New"/>
          <w:spacing w:val="4"/>
          <w:sz w:val="28"/>
        </w:rPr>
        <w:t xml:space="preserve">2567 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 xml:space="preserve">บริษัทย่อยได้จ่ายชำระเงินกู้ยืมระยะยาวจากสถาบันการเงินครบแล้วทั้งจำนวน </w:t>
      </w:r>
      <w:r>
        <w:rPr>
          <w:rFonts w:ascii="Browallia New" w:hAnsi="Browallia New" w:cs="Browallia New" w:hint="cs"/>
          <w:spacing w:val="4"/>
          <w:sz w:val="28"/>
          <w:cs/>
        </w:rPr>
        <w:t>(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>ดู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หมายเหตุประกอบ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>งบการเงิน</w:t>
      </w:r>
      <w:r>
        <w:rPr>
          <w:rFonts w:ascii="Browallia New" w:hAnsi="Browallia New" w:cs="Browallia New"/>
          <w:spacing w:val="4"/>
          <w:sz w:val="28"/>
          <w:cs/>
        </w:rPr>
        <w:t xml:space="preserve"> 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 xml:space="preserve">ข้อ </w:t>
      </w:r>
      <w:r>
        <w:rPr>
          <w:rFonts w:ascii="Browallia New" w:hAnsi="Browallia New" w:cs="Browallia New"/>
          <w:spacing w:val="4"/>
          <w:sz w:val="28"/>
        </w:rPr>
        <w:t>16</w:t>
      </w:r>
      <w:r>
        <w:rPr>
          <w:rFonts w:ascii="Browallia New" w:hAnsi="Browallia New" w:cs="Browallia New"/>
          <w:spacing w:val="4"/>
          <w:sz w:val="28"/>
          <w:cs/>
        </w:rPr>
        <w:t xml:space="preserve">) 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 xml:space="preserve">ดังนั้น 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>การค้ำประกันวงเงินสินเชื่อดังกล่าว จึงสิ้นสุดลง</w:t>
      </w:r>
    </w:p>
    <w:p w14:paraId="62BF4840" w14:textId="77777777" w:rsidR="00695758" w:rsidRDefault="00DA188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2. </w:t>
      </w:r>
      <w:r>
        <w:rPr>
          <w:rFonts w:ascii="Browallia New" w:hAnsi="Browallia New" w:cs="Browallia New"/>
          <w:sz w:val="28"/>
          <w:cs/>
          <w:lang w:val="th-TH"/>
        </w:rPr>
        <w:t xml:space="preserve">บริษัทฯ </w:t>
      </w:r>
      <w:r>
        <w:rPr>
          <w:rFonts w:ascii="Browallia New" w:hAnsi="Browallia New" w:cs="Browallia New" w:hint="cs"/>
          <w:sz w:val="28"/>
          <w:cs/>
          <w:lang w:val="th-TH"/>
        </w:rPr>
        <w:t>ค้ำ</w:t>
      </w:r>
      <w:r>
        <w:rPr>
          <w:rFonts w:ascii="Browallia New" w:hAnsi="Browallia New" w:cs="Browallia New"/>
          <w:sz w:val="28"/>
          <w:cs/>
          <w:lang w:val="th-TH"/>
        </w:rPr>
        <w:t>ประกันวงเงินสินเชื่อ</w:t>
      </w:r>
      <w:r>
        <w:rPr>
          <w:rFonts w:ascii="Browallia New" w:hAnsi="Browallia New" w:cs="Browallia New" w:hint="cs"/>
          <w:sz w:val="28"/>
          <w:cs/>
          <w:lang w:val="th-TH"/>
        </w:rPr>
        <w:t>ให้กับ</w:t>
      </w:r>
      <w:r>
        <w:rPr>
          <w:rFonts w:ascii="Browallia New" w:hAnsi="Browallia New" w:cs="Browallia New"/>
          <w:sz w:val="28"/>
          <w:cs/>
          <w:lang w:val="th-TH"/>
        </w:rPr>
        <w:t xml:space="preserve">บริษัทย่อย เป็นวงเงินจำนวน </w:t>
      </w:r>
      <w:r>
        <w:rPr>
          <w:rFonts w:ascii="Browallia New" w:hAnsi="Browallia New" w:cs="Browallia New"/>
          <w:sz w:val="28"/>
        </w:rPr>
        <w:t>218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ล้านบาท</w:t>
      </w:r>
    </w:p>
    <w:p w14:paraId="5F43B27D" w14:textId="77777777" w:rsidR="00695758" w:rsidRDefault="00695758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B71934D" w14:textId="77777777" w:rsidR="00DA1885" w:rsidRDefault="00DA1885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3234D30" w14:textId="77777777" w:rsidR="00695758" w:rsidRDefault="00695758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C54F3DE" w14:textId="77777777" w:rsidR="00695758" w:rsidRDefault="00695758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76A2C94" w14:textId="40B5741C" w:rsidR="00695758" w:rsidRDefault="00DA1885" w:rsidP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6.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3F3D1FDA" w14:textId="77777777" w:rsidR="00695758" w:rsidRDefault="00DA1885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เงินสดและรายการเทียบเท่าเงินสด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695758" w14:paraId="55528212" w14:textId="77777777">
        <w:trPr>
          <w:trHeight w:val="20"/>
        </w:trPr>
        <w:tc>
          <w:tcPr>
            <w:tcW w:w="3249" w:type="dxa"/>
            <w:shd w:val="clear" w:color="auto" w:fill="auto"/>
          </w:tcPr>
          <w:p w14:paraId="26FBD23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25BCC15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08A3F622" w14:textId="77777777">
        <w:trPr>
          <w:trHeight w:val="20"/>
        </w:trPr>
        <w:tc>
          <w:tcPr>
            <w:tcW w:w="3249" w:type="dxa"/>
            <w:shd w:val="clear" w:color="auto" w:fill="auto"/>
          </w:tcPr>
          <w:p w14:paraId="5954C75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2470A73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10CC4C9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38EE0000" w14:textId="77777777">
        <w:trPr>
          <w:trHeight w:val="20"/>
        </w:trPr>
        <w:tc>
          <w:tcPr>
            <w:tcW w:w="3249" w:type="dxa"/>
            <w:shd w:val="clear" w:color="auto" w:fill="auto"/>
          </w:tcPr>
          <w:p w14:paraId="15263AB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76A63E9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2BBF9B9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0682A83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733CA8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5D5ADEF9" w14:textId="77777777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1D82E11C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102B23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50,373.00 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F7C711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585.00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40AD87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21,457.00 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F1F430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363.00</w:t>
            </w:r>
          </w:p>
        </w:tc>
      </w:tr>
      <w:tr w:rsidR="00695758" w14:paraId="4A1B4AAC" w14:textId="77777777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0228CD3A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เงินฝากธนาคาร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ประเภทออมทรัพย์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255EA9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112,896,506.22 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5153F0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132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072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644.43</w:t>
            </w:r>
          </w:p>
        </w:tc>
        <w:tc>
          <w:tcPr>
            <w:tcW w:w="1551" w:type="dxa"/>
            <w:shd w:val="clear" w:color="auto" w:fill="auto"/>
          </w:tcPr>
          <w:p w14:paraId="7B1FEBD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73,314,370.08 </w:t>
            </w:r>
          </w:p>
        </w:tc>
        <w:tc>
          <w:tcPr>
            <w:tcW w:w="1551" w:type="dxa"/>
            <w:shd w:val="clear" w:color="auto" w:fill="auto"/>
          </w:tcPr>
          <w:p w14:paraId="12A7CAC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025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403.89</w:t>
            </w:r>
          </w:p>
        </w:tc>
      </w:tr>
      <w:tr w:rsidR="00695758" w14:paraId="4D1B8684" w14:textId="77777777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140C9788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ประเภทกระแสรายวัน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21DF73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5,962,475.41 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2A2361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10,049,435.08</w:t>
            </w:r>
          </w:p>
        </w:tc>
        <w:tc>
          <w:tcPr>
            <w:tcW w:w="1551" w:type="dxa"/>
            <w:shd w:val="clear" w:color="auto" w:fill="auto"/>
          </w:tcPr>
          <w:p w14:paraId="7402489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5,836,930.20 </w:t>
            </w:r>
          </w:p>
        </w:tc>
        <w:tc>
          <w:tcPr>
            <w:tcW w:w="1551" w:type="dxa"/>
            <w:shd w:val="clear" w:color="auto" w:fill="auto"/>
          </w:tcPr>
          <w:p w14:paraId="16A82EE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899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569.67</w:t>
            </w:r>
          </w:p>
        </w:tc>
      </w:tr>
      <w:tr w:rsidR="00695758" w14:paraId="599FC771" w14:textId="77777777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34045DCE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68F783C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118,909,354.63 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9046BD0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199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664.51</w:t>
            </w:r>
          </w:p>
        </w:tc>
        <w:tc>
          <w:tcPr>
            <w:tcW w:w="1551" w:type="dxa"/>
            <w:shd w:val="clear" w:color="auto" w:fill="auto"/>
          </w:tcPr>
          <w:p w14:paraId="69A8F87B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79,172,757.28 </w:t>
            </w:r>
          </w:p>
        </w:tc>
        <w:tc>
          <w:tcPr>
            <w:tcW w:w="1551" w:type="dxa"/>
            <w:shd w:val="clear" w:color="auto" w:fill="auto"/>
          </w:tcPr>
          <w:p w14:paraId="1251726F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992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336.56</w:t>
            </w:r>
          </w:p>
        </w:tc>
      </w:tr>
    </w:tbl>
    <w:p w14:paraId="61B31FF4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FDDAEAE" w14:textId="133DA4DB" w:rsidR="00695758" w:rsidRDefault="00DA1885" w:rsidP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7.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ลูกหนี้การค้าและลูกหนี้หมุนเวียนอื่น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-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สุทธิ</w:t>
      </w:r>
    </w:p>
    <w:p w14:paraId="66831749" w14:textId="77777777" w:rsidR="00695758" w:rsidRDefault="00DA1885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ลูกหนี้การค้าและลูกหนี้หมุนเวียนอื่น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ประกอบด้วย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24"/>
        <w:gridCol w:w="1559"/>
        <w:gridCol w:w="1560"/>
        <w:gridCol w:w="1559"/>
        <w:gridCol w:w="1559"/>
      </w:tblGrid>
      <w:tr w:rsidR="00695758" w14:paraId="4408E305" w14:textId="77777777">
        <w:trPr>
          <w:trHeight w:val="238"/>
          <w:tblHeader/>
        </w:trPr>
        <w:tc>
          <w:tcPr>
            <w:tcW w:w="2824" w:type="dxa"/>
            <w:vMerge w:val="restart"/>
            <w:shd w:val="clear" w:color="auto" w:fill="auto"/>
            <w:vAlign w:val="bottom"/>
          </w:tcPr>
          <w:p w14:paraId="4E212FB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6A2FBA3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บาท</w:t>
            </w:r>
          </w:p>
        </w:tc>
      </w:tr>
      <w:tr w:rsidR="00695758" w14:paraId="4D66038B" w14:textId="77777777">
        <w:trPr>
          <w:trHeight w:val="286"/>
          <w:tblHeader/>
        </w:trPr>
        <w:tc>
          <w:tcPr>
            <w:tcW w:w="2824" w:type="dxa"/>
            <w:vMerge/>
            <w:shd w:val="clear" w:color="auto" w:fill="auto"/>
            <w:vAlign w:val="bottom"/>
          </w:tcPr>
          <w:p w14:paraId="23FA126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B9FEBB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51232C44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0F167597" w14:textId="77777777">
        <w:trPr>
          <w:trHeight w:val="333"/>
          <w:tblHeader/>
        </w:trPr>
        <w:tc>
          <w:tcPr>
            <w:tcW w:w="2824" w:type="dxa"/>
            <w:vMerge/>
            <w:shd w:val="clear" w:color="auto" w:fill="auto"/>
            <w:vAlign w:val="bottom"/>
          </w:tcPr>
          <w:p w14:paraId="5DA2D95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78C36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EC6C34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FFEC6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1DA38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7CEB11A9" w14:textId="77777777">
        <w:trPr>
          <w:trHeight w:val="397"/>
          <w:tblHeader/>
        </w:trPr>
        <w:tc>
          <w:tcPr>
            <w:tcW w:w="2824" w:type="dxa"/>
            <w:shd w:val="clear" w:color="auto" w:fill="auto"/>
            <w:vAlign w:val="bottom"/>
          </w:tcPr>
          <w:p w14:paraId="6BA9E0A5" w14:textId="77777777" w:rsidR="00695758" w:rsidRDefault="00DA1885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th-TH"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1BFC05" w14:textId="77777777" w:rsidR="00695758" w:rsidRDefault="00695758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A0432E" w14:textId="77777777" w:rsidR="00695758" w:rsidRDefault="00695758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23DFCD2" w14:textId="77777777" w:rsidR="00695758" w:rsidRDefault="00695758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F18FE92" w14:textId="77777777" w:rsidR="00695758" w:rsidRDefault="00695758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95758" w14:paraId="6E20DEBE" w14:textId="77777777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61116C84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7"/>
                <w:szCs w:val="27"/>
              </w:rPr>
              <w:t xml:space="preserve">-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บริษัท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val="th-TH"/>
              </w:rPr>
              <w:t>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7CE1F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F67F2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79BA4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402,217.28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EC73B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212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630.40</w:t>
            </w:r>
          </w:p>
        </w:tc>
      </w:tr>
      <w:tr w:rsidR="00695758" w14:paraId="7F22766B" w14:textId="77777777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7E0E0AFE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color w:val="FFFFFF"/>
                <w:sz w:val="27"/>
                <w:szCs w:val="27"/>
                <w:cs/>
                <w:lang w:val="th-TH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C8A8B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200,675,067.83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FE14E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616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802.37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73DAD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104,879,297.02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9E976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231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956.15</w:t>
            </w:r>
          </w:p>
        </w:tc>
      </w:tr>
      <w:tr w:rsidR="00695758" w14:paraId="33357B17" w14:textId="77777777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6825F5AF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4F1C8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200,675,067.83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056A3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616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802.37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C8824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105,281,514.30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3B479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444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586.55</w:t>
            </w:r>
          </w:p>
        </w:tc>
      </w:tr>
      <w:tr w:rsidR="00695758" w14:paraId="525369F0" w14:textId="77777777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25BFED09" w14:textId="77777777" w:rsidR="00695758" w:rsidRDefault="00DA1885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ค่าเผื่อผลขาดทุนด้านเครดิต</w:t>
            </w:r>
          </w:p>
          <w:p w14:paraId="4EF53747" w14:textId="77777777" w:rsidR="00695758" w:rsidRDefault="00DA1885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5683CC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(1,425,001.91)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0AFD4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(448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333.04)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A27FC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0CD4F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</w:tr>
      <w:tr w:rsidR="00695758" w14:paraId="1D91C8C4" w14:textId="77777777">
        <w:trPr>
          <w:trHeight w:val="443"/>
        </w:trPr>
        <w:tc>
          <w:tcPr>
            <w:tcW w:w="2824" w:type="dxa"/>
            <w:shd w:val="clear" w:color="auto" w:fill="auto"/>
            <w:vAlign w:val="bottom"/>
          </w:tcPr>
          <w:p w14:paraId="65140456" w14:textId="77777777" w:rsidR="00695758" w:rsidRDefault="00DA1885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 xml:space="preserve">รวมลูกหนี้การค้า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F7438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199,250,065.92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E5E47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168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469.33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7B587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105,281,514.30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FDAAE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444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586.55</w:t>
            </w:r>
          </w:p>
        </w:tc>
      </w:tr>
      <w:tr w:rsidR="00695758" w14:paraId="74E2B378" w14:textId="77777777">
        <w:trPr>
          <w:trHeight w:val="162"/>
        </w:trPr>
        <w:tc>
          <w:tcPr>
            <w:tcW w:w="2824" w:type="dxa"/>
            <w:shd w:val="clear" w:color="auto" w:fill="auto"/>
            <w:vAlign w:val="bottom"/>
          </w:tcPr>
          <w:p w14:paraId="7CCFDC2B" w14:textId="77777777" w:rsidR="00695758" w:rsidRDefault="00DA1885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3E5D13" w14:textId="77777777" w:rsidR="00695758" w:rsidRDefault="0069575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C857AB1" w14:textId="77777777" w:rsidR="00695758" w:rsidRDefault="0069575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C0BB81" w14:textId="77777777" w:rsidR="00695758" w:rsidRDefault="0069575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7E63096" w14:textId="77777777" w:rsidR="00695758" w:rsidRDefault="00695758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695758" w14:paraId="6B0A3929" w14:textId="77777777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380BFFA6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5B634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5,447,430.82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FCDB8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844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624.16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7DEAF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3,216,835.62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ABA5F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031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567.72</w:t>
            </w:r>
          </w:p>
        </w:tc>
      </w:tr>
      <w:tr w:rsidR="00695758" w14:paraId="20621CF4" w14:textId="77777777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023FCA97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4BBD8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757,508.92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B2A02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397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946.78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B6431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757,508.92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39BF0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397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946.78</w:t>
            </w:r>
          </w:p>
        </w:tc>
      </w:tr>
      <w:tr w:rsidR="00695758" w14:paraId="6549DD70" w14:textId="77777777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6EFD731C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35FB6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1,500,531.76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FA463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562.85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64240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759,268.66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C763B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481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106.11</w:t>
            </w:r>
          </w:p>
        </w:tc>
      </w:tr>
      <w:tr w:rsidR="00695758" w14:paraId="359EAF54" w14:textId="77777777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5DC11017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val="th-TH"/>
              </w:rPr>
              <w:t>เงินจ่ายล่วงหน้าค่าสินค้า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932C9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171,012.70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22FF8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B1303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171,012.70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9274F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695758" w14:paraId="635A75B0" w14:textId="77777777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23B903CE" w14:textId="77777777" w:rsidR="00695758" w:rsidRDefault="00DA1885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เงินทดรองจ่าย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D3CAF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533,566.20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1DD9A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228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287.40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34459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467</w:t>
            </w:r>
            <w:r>
              <w:rPr>
                <w:rFonts w:ascii="Browallia New" w:hAnsi="Browallia New" w:cs="Browallia New"/>
                <w:sz w:val="27"/>
                <w:szCs w:val="27"/>
              </w:rPr>
              <w:t>,400.80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5EB53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218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287.40</w:t>
            </w:r>
          </w:p>
        </w:tc>
      </w:tr>
      <w:tr w:rsidR="00695758" w14:paraId="18B9C869" w14:textId="77777777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2061CD10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049668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8,410,050.40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0B0B71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583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421.19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C2CAF6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5,372,026.70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F12233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128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908.01</w:t>
            </w:r>
          </w:p>
        </w:tc>
      </w:tr>
      <w:tr w:rsidR="00695758" w14:paraId="0AA7D700" w14:textId="77777777">
        <w:trPr>
          <w:trHeight w:val="587"/>
        </w:trPr>
        <w:tc>
          <w:tcPr>
            <w:tcW w:w="2824" w:type="dxa"/>
            <w:shd w:val="clear" w:color="auto" w:fill="auto"/>
            <w:vAlign w:val="bottom"/>
          </w:tcPr>
          <w:p w14:paraId="2A4A1B5E" w14:textId="77777777" w:rsidR="00695758" w:rsidRDefault="00DA1885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รวมลูกหนี้การค้าและ</w:t>
            </w:r>
          </w:p>
          <w:p w14:paraId="7808B9F7" w14:textId="77777777" w:rsidR="00695758" w:rsidRDefault="00DA1885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 xml:space="preserve">ลูกหนี้หมุนเวียนอื่น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D32A40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207,660,116.32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0893EC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196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751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890.52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1F80D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110,653,541.00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E296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>116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573</w:t>
            </w:r>
            <w:r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494.56</w:t>
            </w:r>
          </w:p>
        </w:tc>
      </w:tr>
    </w:tbl>
    <w:p w14:paraId="63EFC87B" w14:textId="77777777" w:rsidR="00695758" w:rsidRDefault="00695758">
      <w:pPr>
        <w:pStyle w:val="NoSpacing"/>
        <w:spacing w:before="240" w:after="60"/>
        <w:ind w:left="720"/>
        <w:rPr>
          <w:rFonts w:ascii="Browallia New" w:hAnsi="Browallia New" w:cs="Browallia New"/>
          <w:sz w:val="28"/>
        </w:rPr>
      </w:pPr>
    </w:p>
    <w:p w14:paraId="00EAFA58" w14:textId="77777777" w:rsidR="00695758" w:rsidRDefault="00695758">
      <w:pPr>
        <w:pStyle w:val="NoSpacing"/>
        <w:spacing w:before="240" w:after="60"/>
        <w:ind w:left="720"/>
        <w:rPr>
          <w:rFonts w:ascii="Browallia New" w:hAnsi="Browallia New" w:cs="Browallia New"/>
          <w:sz w:val="28"/>
        </w:rPr>
      </w:pPr>
    </w:p>
    <w:p w14:paraId="5192A569" w14:textId="77777777" w:rsidR="00695758" w:rsidRDefault="00695758">
      <w:pPr>
        <w:pStyle w:val="NoSpacing"/>
        <w:spacing w:before="240" w:after="60"/>
        <w:ind w:left="720"/>
        <w:rPr>
          <w:rFonts w:ascii="Browallia New" w:hAnsi="Browallia New" w:cs="Browallia New"/>
          <w:sz w:val="28"/>
        </w:rPr>
      </w:pPr>
    </w:p>
    <w:p w14:paraId="01E083C4" w14:textId="66A0DBB5" w:rsidR="00695758" w:rsidRDefault="00DA1885" w:rsidP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7.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ลูกหนี้การค้าและลูกหนี้หมุนเวียนอื่น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สุทธิ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)</w:t>
      </w:r>
    </w:p>
    <w:p w14:paraId="1D2BB43F" w14:textId="77777777" w:rsidR="00695758" w:rsidRDefault="00DA1885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ลูกหนี้การค้า แยกตามอายุหนี้ที่ค้างชำระได้ดังนี้</w:t>
      </w:r>
    </w:p>
    <w:tbl>
      <w:tblPr>
        <w:tblW w:w="8919" w:type="dxa"/>
        <w:tblInd w:w="720" w:type="dxa"/>
        <w:tblLook w:val="04A0" w:firstRow="1" w:lastRow="0" w:firstColumn="1" w:lastColumn="0" w:noHBand="0" w:noVBand="1"/>
      </w:tblPr>
      <w:tblGrid>
        <w:gridCol w:w="404"/>
        <w:gridCol w:w="2388"/>
        <w:gridCol w:w="1531"/>
        <w:gridCol w:w="1532"/>
        <w:gridCol w:w="1532"/>
        <w:gridCol w:w="1532"/>
      </w:tblGrid>
      <w:tr w:rsidR="00695758" w14:paraId="5B7C20E2" w14:textId="77777777">
        <w:trPr>
          <w:trHeight w:val="25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30AE97A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shd w:val="clear" w:color="auto" w:fill="auto"/>
            <w:vAlign w:val="bottom"/>
          </w:tcPr>
          <w:p w14:paraId="34FCA614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1726451E" w14:textId="77777777">
        <w:trPr>
          <w:trHeight w:val="311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406733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14:paraId="467EDB2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  <w:vAlign w:val="bottom"/>
          </w:tcPr>
          <w:p w14:paraId="0BAA164D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0B101A68" w14:textId="77777777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32364BC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8057D0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59BA70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F62A33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61B296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2E98C9A6" w14:textId="77777777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3D1AE13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lastRenderedPageBreak/>
              <w:t>ลูกหนี้ที่ยังไม่ถึงกำหนดชำระ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0FBB6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173,355,962.22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C9580F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166</w:t>
            </w:r>
            <w:r>
              <w:rPr>
                <w:rFonts w:ascii="Browallia New" w:hAnsi="Browallia New" w:cs="Browallia New"/>
                <w:sz w:val="28"/>
              </w:rPr>
              <w:t>,410,269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E80503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97,771,766.93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B91ACA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104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397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055.56</w:t>
            </w:r>
          </w:p>
        </w:tc>
      </w:tr>
      <w:tr w:rsidR="00695758" w14:paraId="24A18235" w14:textId="77777777">
        <w:trPr>
          <w:trHeight w:val="25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367CB661" w14:textId="77777777" w:rsidR="00695758" w:rsidRDefault="00DA1885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ลูกหนี้ที่เกินกำหนดชำระ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96D6F3E" w14:textId="77777777" w:rsidR="00695758" w:rsidRDefault="00695758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6518CB8" w14:textId="77777777" w:rsidR="00695758" w:rsidRDefault="00695758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190379A" w14:textId="77777777" w:rsidR="00695758" w:rsidRDefault="00695758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4B1D0BC" w14:textId="77777777" w:rsidR="00695758" w:rsidRDefault="00695758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0DA8F0E1" w14:textId="77777777">
        <w:trPr>
          <w:trHeight w:val="263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630CF0C9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น้อยกว่าหรือเท่ากับ </w:t>
            </w:r>
            <w:r>
              <w:rPr>
                <w:rFonts w:ascii="Browallia New" w:hAnsi="Browallia New" w:cs="Browallia New"/>
                <w:sz w:val="28"/>
              </w:rPr>
              <w:t xml:space="preserve">3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27E3E7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24,458,032.16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02E2C5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23</w:t>
            </w:r>
            <w:r>
              <w:rPr>
                <w:rFonts w:ascii="Browallia New" w:hAnsi="Browallia New" w:cs="Browallia New"/>
                <w:sz w:val="28"/>
              </w:rPr>
              <w:t>,320,737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1532" w:type="dxa"/>
            <w:shd w:val="clear" w:color="auto" w:fill="auto"/>
          </w:tcPr>
          <w:p w14:paraId="46682E1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7,026,890.</w:t>
            </w:r>
            <w:r>
              <w:rPr>
                <w:rFonts w:ascii="Browallia New" w:hAnsi="Browallia New" w:cs="Browallia New" w:hint="cs"/>
                <w:sz w:val="28"/>
                <w:cs/>
              </w:rPr>
              <w:t>12</w:t>
            </w:r>
          </w:p>
        </w:tc>
        <w:tc>
          <w:tcPr>
            <w:tcW w:w="1532" w:type="dxa"/>
            <w:shd w:val="clear" w:color="auto" w:fill="auto"/>
          </w:tcPr>
          <w:p w14:paraId="25BE394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992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720.56</w:t>
            </w:r>
          </w:p>
        </w:tc>
      </w:tr>
      <w:tr w:rsidR="00695758" w14:paraId="475B623B" w14:textId="77777777">
        <w:trPr>
          <w:trHeight w:val="34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252D9A2B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มากกว่า </w:t>
            </w:r>
            <w:r>
              <w:rPr>
                <w:rFonts w:ascii="Browallia New" w:hAnsi="Browallia New" w:cs="Browallia New"/>
                <w:sz w:val="28"/>
              </w:rPr>
              <w:t xml:space="preserve">3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เดือน ถึง </w:t>
            </w:r>
            <w:r>
              <w:rPr>
                <w:rFonts w:ascii="Browallia New" w:hAnsi="Browallia New" w:cs="Browallia New"/>
                <w:sz w:val="28"/>
              </w:rPr>
              <w:t xml:space="preserve">6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เดือน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80207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1,689,606.51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B6A3B9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485.82</w:t>
            </w:r>
          </w:p>
        </w:tc>
        <w:tc>
          <w:tcPr>
            <w:tcW w:w="1532" w:type="dxa"/>
            <w:shd w:val="clear" w:color="auto" w:fill="auto"/>
          </w:tcPr>
          <w:p w14:paraId="057CD8D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482,857.25</w:t>
            </w:r>
          </w:p>
        </w:tc>
        <w:tc>
          <w:tcPr>
            <w:tcW w:w="1532" w:type="dxa"/>
            <w:shd w:val="clear" w:color="auto" w:fill="auto"/>
          </w:tcPr>
          <w:p w14:paraId="2197607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95758" w14:paraId="2A03F4DC" w14:textId="77777777">
        <w:trPr>
          <w:trHeight w:val="273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17D45E75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มากกว่า </w:t>
            </w:r>
            <w:r>
              <w:rPr>
                <w:rFonts w:ascii="Browallia New" w:hAnsi="Browallia New" w:cs="Browallia New"/>
                <w:sz w:val="28"/>
              </w:rPr>
              <w:t xml:space="preserve">6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เดือน ถึง </w:t>
            </w:r>
            <w:r>
              <w:rPr>
                <w:rFonts w:ascii="Browallia New" w:hAnsi="Browallia New" w:cs="Browallia New"/>
                <w:sz w:val="28"/>
              </w:rPr>
              <w:t xml:space="preserve">12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9386CF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580,070.49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4BA38D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495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377.10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72397E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B864B4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810.43</w:t>
            </w:r>
          </w:p>
        </w:tc>
      </w:tr>
      <w:tr w:rsidR="00695758" w14:paraId="0648D7C4" w14:textId="77777777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74D5699F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มากกว่า </w:t>
            </w:r>
            <w:r>
              <w:rPr>
                <w:rFonts w:ascii="Browallia New" w:hAnsi="Browallia New" w:cs="Browallia New"/>
                <w:sz w:val="28"/>
              </w:rPr>
              <w:t xml:space="preserve">12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เดือน ขึ้นไป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A41E07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591,396.45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C4CF7B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329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931.74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FC71F8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5129E1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95758" w14:paraId="2D2AEC4B" w14:textId="77777777">
        <w:trPr>
          <w:trHeight w:val="33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338A3F23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A4FFC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200,675,067.83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9F4410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190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616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802.37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A6F0F3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105,281,514.30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1A8A0B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444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586.55</w:t>
            </w:r>
          </w:p>
        </w:tc>
      </w:tr>
      <w:tr w:rsidR="00695758" w14:paraId="21EE204C" w14:textId="77777777">
        <w:trPr>
          <w:trHeight w:val="345"/>
        </w:trPr>
        <w:tc>
          <w:tcPr>
            <w:tcW w:w="404" w:type="dxa"/>
            <w:shd w:val="clear" w:color="auto" w:fill="auto"/>
            <w:vAlign w:val="bottom"/>
          </w:tcPr>
          <w:p w14:paraId="62B7C239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</w:p>
        </w:tc>
        <w:tc>
          <w:tcPr>
            <w:tcW w:w="2388" w:type="dxa"/>
            <w:vMerge w:val="restart"/>
            <w:shd w:val="clear" w:color="auto" w:fill="auto"/>
            <w:vAlign w:val="bottom"/>
          </w:tcPr>
          <w:p w14:paraId="3EA301C3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ค่าเผื่อผลขาดทุนด้านเครดิต</w:t>
            </w:r>
          </w:p>
          <w:p w14:paraId="0E8775C0" w14:textId="77777777" w:rsidR="00695758" w:rsidRDefault="00DA1885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531" w:type="dxa"/>
            <w:vMerge w:val="restart"/>
            <w:shd w:val="clear" w:color="auto" w:fill="auto"/>
            <w:vAlign w:val="bottom"/>
          </w:tcPr>
          <w:p w14:paraId="7DBD0D6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(1,425,001.91)</w:t>
            </w:r>
          </w:p>
        </w:tc>
        <w:tc>
          <w:tcPr>
            <w:tcW w:w="1532" w:type="dxa"/>
            <w:vMerge w:val="restart"/>
            <w:shd w:val="clear" w:color="auto" w:fill="auto"/>
            <w:vAlign w:val="bottom"/>
          </w:tcPr>
          <w:p w14:paraId="58B833A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(448,333.04)</w:t>
            </w:r>
          </w:p>
        </w:tc>
        <w:tc>
          <w:tcPr>
            <w:tcW w:w="153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1BA9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vMerge w:val="restart"/>
            <w:shd w:val="clear" w:color="auto" w:fill="auto"/>
            <w:vAlign w:val="bottom"/>
          </w:tcPr>
          <w:p w14:paraId="307F626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95758" w14:paraId="23C90E34" w14:textId="77777777">
        <w:trPr>
          <w:trHeight w:val="397"/>
        </w:trPr>
        <w:tc>
          <w:tcPr>
            <w:tcW w:w="404" w:type="dxa"/>
            <w:shd w:val="clear" w:color="auto" w:fill="auto"/>
            <w:vAlign w:val="bottom"/>
          </w:tcPr>
          <w:p w14:paraId="4759BD2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388" w:type="dxa"/>
            <w:vMerge/>
            <w:shd w:val="clear" w:color="auto" w:fill="auto"/>
            <w:vAlign w:val="bottom"/>
          </w:tcPr>
          <w:p w14:paraId="58BA6E30" w14:textId="77777777" w:rsidR="00695758" w:rsidRDefault="00695758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531" w:type="dxa"/>
            <w:vMerge/>
            <w:shd w:val="clear" w:color="auto" w:fill="auto"/>
            <w:vAlign w:val="bottom"/>
          </w:tcPr>
          <w:p w14:paraId="03220C4C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Merge/>
            <w:shd w:val="clear" w:color="auto" w:fill="auto"/>
            <w:vAlign w:val="bottom"/>
          </w:tcPr>
          <w:p w14:paraId="4C3E5F74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0C68E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Merge/>
            <w:shd w:val="clear" w:color="auto" w:fill="auto"/>
            <w:vAlign w:val="bottom"/>
          </w:tcPr>
          <w:p w14:paraId="3D2DDECC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67CF6B7F" w14:textId="77777777">
        <w:trPr>
          <w:trHeight w:val="424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7332AF6A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805D2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199,250,065.92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981C34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190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469.33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D8A9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105,281,51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.30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82A3F68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444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586.55</w:t>
            </w:r>
          </w:p>
        </w:tc>
      </w:tr>
    </w:tbl>
    <w:p w14:paraId="1B5BC480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2A8E226A" w14:textId="77777777" w:rsidR="00695758" w:rsidRDefault="00DA1885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bookmarkStart w:id="6" w:name="_Hlk21096300"/>
      <w:r>
        <w:rPr>
          <w:rFonts w:ascii="Browallia New" w:hAnsi="Browallia New" w:cs="Browallia New"/>
          <w:sz w:val="28"/>
          <w:cs/>
          <w:lang w:val="th-TH"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2857"/>
        <w:gridCol w:w="1518"/>
        <w:gridCol w:w="1518"/>
        <w:gridCol w:w="1518"/>
        <w:gridCol w:w="1519"/>
      </w:tblGrid>
      <w:tr w:rsidR="00695758" w14:paraId="24A8FB25" w14:textId="77777777">
        <w:trPr>
          <w:trHeight w:val="364"/>
        </w:trPr>
        <w:tc>
          <w:tcPr>
            <w:tcW w:w="2857" w:type="dxa"/>
            <w:shd w:val="clear" w:color="auto" w:fill="auto"/>
            <w:vAlign w:val="bottom"/>
          </w:tcPr>
          <w:p w14:paraId="29CB140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3" w:type="dxa"/>
            <w:gridSpan w:val="4"/>
            <w:shd w:val="clear" w:color="auto" w:fill="auto"/>
            <w:vAlign w:val="bottom"/>
          </w:tcPr>
          <w:p w14:paraId="6ECC0A03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6A22F98E" w14:textId="7777777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01B77D3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6" w:type="dxa"/>
            <w:gridSpan w:val="2"/>
            <w:shd w:val="clear" w:color="auto" w:fill="auto"/>
            <w:vAlign w:val="bottom"/>
          </w:tcPr>
          <w:p w14:paraId="774B07A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1471BB1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1754E8FA" w14:textId="7777777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5ACCB02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798D98E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83001F4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4C7C94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F81884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6DA10C3C" w14:textId="7777777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2F7A7D9D" w14:textId="77777777" w:rsidR="00695758" w:rsidRDefault="00DA1885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ยอดยกมาต้นปี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931ABC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448,333.04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196DC0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535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38425B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FA73B7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95758" w14:paraId="530CF33E" w14:textId="7777777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565F48FD" w14:textId="77777777" w:rsidR="00695758" w:rsidRDefault="00DA1885">
            <w:pPr>
              <w:pStyle w:val="NoSpacing"/>
              <w:tabs>
                <w:tab w:val="left" w:pos="459"/>
              </w:tabs>
              <w:ind w:left="3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ตั้งเพ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ิ่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มระหว่างปี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080010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976,668.87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9B451B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225.96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5AEDF9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C3CFE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95758" w14:paraId="23085C48" w14:textId="7777777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32DC6F2F" w14:textId="77777777" w:rsidR="00695758" w:rsidRDefault="00DA1885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กลับรายการจากการตัด</w:t>
            </w:r>
          </w:p>
          <w:p w14:paraId="4DA239DC" w14:textId="77777777" w:rsidR="00695758" w:rsidRDefault="00DA1885">
            <w:pPr>
              <w:pStyle w:val="NoSpacing"/>
              <w:ind w:left="585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หนี้สูญระหว่างปี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3929A5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A36F6C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(181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192.22)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9A5487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D8FA5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95758" w14:paraId="24DE2894" w14:textId="77777777">
        <w:trPr>
          <w:trHeight w:val="397"/>
        </w:trPr>
        <w:tc>
          <w:tcPr>
            <w:tcW w:w="2857" w:type="dxa"/>
            <w:shd w:val="clear" w:color="auto" w:fill="auto"/>
            <w:vAlign w:val="bottom"/>
          </w:tcPr>
          <w:p w14:paraId="12C901FD" w14:textId="77777777" w:rsidR="00695758" w:rsidRDefault="00DA1885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ยอดยกไปปลายปี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45DF37E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1,425,001.91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3530588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448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333.04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3082DAB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BCCA4E0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79C78244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75DD55FF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47391C09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74F55D9B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0415096F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3617A032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436972D5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3F6738F5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7600F833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16C0DA20" w14:textId="77777777" w:rsidR="00DA1885" w:rsidRDefault="00DA1885">
      <w:pPr>
        <w:pStyle w:val="NoSpacing"/>
        <w:rPr>
          <w:rFonts w:ascii="Browallia New" w:hAnsi="Browallia New" w:cs="Browallia New"/>
          <w:sz w:val="28"/>
        </w:rPr>
      </w:pPr>
    </w:p>
    <w:p w14:paraId="67FDA220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02E0081C" w14:textId="77777777" w:rsidR="00BE1A4F" w:rsidRDefault="00BE1A4F">
      <w:pPr>
        <w:pStyle w:val="NoSpacing"/>
        <w:rPr>
          <w:rFonts w:ascii="Browallia New" w:hAnsi="Browallia New" w:cs="Browallia New"/>
          <w:sz w:val="28"/>
        </w:rPr>
      </w:pPr>
    </w:p>
    <w:p w14:paraId="0841A143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สินค้าคงเหลือ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-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สุทธิ</w:t>
      </w:r>
    </w:p>
    <w:bookmarkEnd w:id="6"/>
    <w:p w14:paraId="58D42F93" w14:textId="77777777" w:rsidR="00695758" w:rsidRDefault="00DA1885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สินค้าคงเหลือ 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695758" w14:paraId="37D1AB45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F3208F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1D8FFC6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07D03897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1A438F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42AB08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4C2FF7D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5BC6C5BC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A17B04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D363B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A488D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19C0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6AC9A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3A3120A8" w14:textId="77777777">
        <w:trPr>
          <w:trHeight w:val="369"/>
        </w:trPr>
        <w:tc>
          <w:tcPr>
            <w:tcW w:w="3119" w:type="dxa"/>
            <w:shd w:val="clear" w:color="auto" w:fill="auto"/>
            <w:vAlign w:val="bottom"/>
          </w:tcPr>
          <w:p w14:paraId="739CB4BB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E584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10,277,645.31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1E713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813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136.68</w:t>
            </w:r>
          </w:p>
        </w:tc>
        <w:tc>
          <w:tcPr>
            <w:tcW w:w="1559" w:type="dxa"/>
            <w:shd w:val="clear" w:color="auto" w:fill="auto"/>
          </w:tcPr>
          <w:p w14:paraId="3AEB273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3,369,041.74 </w:t>
            </w:r>
          </w:p>
        </w:tc>
        <w:tc>
          <w:tcPr>
            <w:tcW w:w="1560" w:type="dxa"/>
            <w:shd w:val="clear" w:color="auto" w:fill="auto"/>
          </w:tcPr>
          <w:p w14:paraId="6A4D7FE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072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125.23</w:t>
            </w:r>
          </w:p>
        </w:tc>
      </w:tr>
      <w:tr w:rsidR="00695758" w14:paraId="6F398318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9BE8F0C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8273CF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11,286,857.03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A1ABBC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318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611.68</w:t>
            </w:r>
          </w:p>
        </w:tc>
        <w:tc>
          <w:tcPr>
            <w:tcW w:w="1559" w:type="dxa"/>
            <w:shd w:val="clear" w:color="auto" w:fill="auto"/>
          </w:tcPr>
          <w:p w14:paraId="5E46158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3,677,267.84 </w:t>
            </w:r>
          </w:p>
        </w:tc>
        <w:tc>
          <w:tcPr>
            <w:tcW w:w="1560" w:type="dxa"/>
            <w:shd w:val="clear" w:color="auto" w:fill="auto"/>
          </w:tcPr>
          <w:p w14:paraId="41B59C4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752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480.37</w:t>
            </w:r>
          </w:p>
        </w:tc>
      </w:tr>
      <w:tr w:rsidR="00695758" w14:paraId="1EBDA524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C67231D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lastRenderedPageBreak/>
              <w:t>วัตถุดิบ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BAB885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127,406,909.75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45ADDD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358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820.11</w:t>
            </w:r>
          </w:p>
        </w:tc>
        <w:tc>
          <w:tcPr>
            <w:tcW w:w="1559" w:type="dxa"/>
            <w:shd w:val="clear" w:color="auto" w:fill="auto"/>
          </w:tcPr>
          <w:p w14:paraId="0D2BF8B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88,425,695.70 </w:t>
            </w:r>
          </w:p>
        </w:tc>
        <w:tc>
          <w:tcPr>
            <w:tcW w:w="1560" w:type="dxa"/>
            <w:shd w:val="clear" w:color="auto" w:fill="auto"/>
          </w:tcPr>
          <w:p w14:paraId="6AF0461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121.28</w:t>
            </w:r>
          </w:p>
        </w:tc>
      </w:tr>
      <w:tr w:rsidR="00695758" w14:paraId="653B11F1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6C752653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4C2C9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5,549,646.96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57B98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206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673.00</w:t>
            </w:r>
          </w:p>
        </w:tc>
        <w:tc>
          <w:tcPr>
            <w:tcW w:w="1559" w:type="dxa"/>
            <w:shd w:val="clear" w:color="auto" w:fill="auto"/>
          </w:tcPr>
          <w:p w14:paraId="5E7568F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3,588,631.78 </w:t>
            </w:r>
          </w:p>
        </w:tc>
        <w:tc>
          <w:tcPr>
            <w:tcW w:w="1560" w:type="dxa"/>
            <w:shd w:val="clear" w:color="auto" w:fill="auto"/>
          </w:tcPr>
          <w:p w14:paraId="59491F1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815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354.62</w:t>
            </w:r>
          </w:p>
        </w:tc>
      </w:tr>
      <w:tr w:rsidR="00695758" w14:paraId="584F71A8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62C412A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CCB05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15,916,696.42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95C96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046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038.45</w:t>
            </w:r>
          </w:p>
        </w:tc>
        <w:tc>
          <w:tcPr>
            <w:tcW w:w="1559" w:type="dxa"/>
            <w:shd w:val="clear" w:color="auto" w:fill="auto"/>
          </w:tcPr>
          <w:p w14:paraId="325C5F6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12,406,698.24 </w:t>
            </w:r>
          </w:p>
        </w:tc>
        <w:tc>
          <w:tcPr>
            <w:tcW w:w="1560" w:type="dxa"/>
            <w:shd w:val="clear" w:color="auto" w:fill="auto"/>
          </w:tcPr>
          <w:p w14:paraId="1CC54E0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014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862.46</w:t>
            </w:r>
          </w:p>
        </w:tc>
      </w:tr>
      <w:tr w:rsidR="00695758" w14:paraId="7A30FB73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AC81152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วัตถุดิบระหว่างทาง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4D681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16,016,131.35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9EB9A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344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701.00</w:t>
            </w:r>
          </w:p>
        </w:tc>
        <w:tc>
          <w:tcPr>
            <w:tcW w:w="1559" w:type="dxa"/>
            <w:shd w:val="clear" w:color="auto" w:fill="auto"/>
          </w:tcPr>
          <w:p w14:paraId="7046300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15,467,822.31 </w:t>
            </w:r>
          </w:p>
        </w:tc>
        <w:tc>
          <w:tcPr>
            <w:tcW w:w="1560" w:type="dxa"/>
            <w:shd w:val="clear" w:color="auto" w:fill="auto"/>
          </w:tcPr>
          <w:p w14:paraId="4FAEA65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344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701.00</w:t>
            </w:r>
          </w:p>
        </w:tc>
      </w:tr>
      <w:tr w:rsidR="00695758" w14:paraId="0AB7CB89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42B576C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C5B2C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186,453,886.82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67A53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160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087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980.92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3A795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/>
                <w:sz w:val="28"/>
              </w:rPr>
              <w:t xml:space="preserve"> 126,935,157.61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4EAFB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644.96</w:t>
            </w:r>
          </w:p>
        </w:tc>
      </w:tr>
      <w:tr w:rsidR="00695758" w14:paraId="6109C4D5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8080842" w14:textId="77777777" w:rsidR="00695758" w:rsidRDefault="00DA1885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319C5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(3,601,462.38)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8E4E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285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686.50)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81ECC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(3,077,521.04)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64472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930.43)</w:t>
            </w:r>
          </w:p>
        </w:tc>
      </w:tr>
      <w:tr w:rsidR="00695758" w14:paraId="7037E1C8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ED10548" w14:textId="77777777" w:rsidR="00695758" w:rsidRDefault="00DA1885">
            <w:pPr>
              <w:pStyle w:val="NoSpacing"/>
              <w:tabs>
                <w:tab w:val="left" w:pos="460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ค่าเผื่อมูลค่าที่ลดลงของสินค้า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C4763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(374,175.38)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F72A3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(880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426.40)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1C4A5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/>
                <w:sz w:val="28"/>
              </w:rPr>
              <w:t xml:space="preserve"> (62,235.04)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5CBFD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(57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696.56)</w:t>
            </w:r>
          </w:p>
        </w:tc>
      </w:tr>
      <w:tr w:rsidR="00695758" w14:paraId="64249343" w14:textId="77777777">
        <w:trPr>
          <w:trHeight w:val="451"/>
        </w:trPr>
        <w:tc>
          <w:tcPr>
            <w:tcW w:w="3119" w:type="dxa"/>
            <w:shd w:val="clear" w:color="auto" w:fill="auto"/>
            <w:vAlign w:val="bottom"/>
          </w:tcPr>
          <w:p w14:paraId="2ADDB795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รวมสินค้าคงเหลือ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D8A7C6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182,478,249.06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A905D7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157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921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868.02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51B158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123,795,401.53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0D4533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017.97</w:t>
            </w:r>
          </w:p>
        </w:tc>
      </w:tr>
    </w:tbl>
    <w:p w14:paraId="6A325418" w14:textId="77777777" w:rsidR="00695758" w:rsidRDefault="00695758">
      <w:pPr>
        <w:pStyle w:val="NoSpacing"/>
        <w:ind w:firstLine="706"/>
        <w:rPr>
          <w:rFonts w:ascii="Browallia New" w:hAnsi="Browallia New" w:cs="Browallia New"/>
          <w:sz w:val="28"/>
          <w:lang w:val="th-TH"/>
        </w:rPr>
      </w:pPr>
    </w:p>
    <w:p w14:paraId="27D105FF" w14:textId="77777777" w:rsidR="00695758" w:rsidRDefault="00DA1885">
      <w:pPr>
        <w:pStyle w:val="NoSpacing"/>
        <w:spacing w:after="120"/>
        <w:ind w:firstLine="706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รายการเคลื่อนไหวของค่าเผื่อสินค้าเสื่อมสภาพ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และค่าเผื่อมูลค่าที่ลดลงของสินค้า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มีรายการเคลื่อนไหวดังนี้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695758" w14:paraId="71274E29" w14:textId="77777777">
        <w:trPr>
          <w:trHeight w:val="20"/>
        </w:trPr>
        <w:tc>
          <w:tcPr>
            <w:tcW w:w="3119" w:type="dxa"/>
            <w:shd w:val="clear" w:color="auto" w:fill="auto"/>
          </w:tcPr>
          <w:p w14:paraId="18DFC2F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5B47EBA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1D8E1830" w14:textId="77777777">
        <w:trPr>
          <w:trHeight w:val="20"/>
        </w:trPr>
        <w:tc>
          <w:tcPr>
            <w:tcW w:w="3119" w:type="dxa"/>
            <w:shd w:val="clear" w:color="auto" w:fill="auto"/>
          </w:tcPr>
          <w:p w14:paraId="0BEE707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555D123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6E8FCBE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3A33EF3F" w14:textId="77777777">
        <w:trPr>
          <w:trHeight w:val="20"/>
        </w:trPr>
        <w:tc>
          <w:tcPr>
            <w:tcW w:w="3119" w:type="dxa"/>
            <w:shd w:val="clear" w:color="auto" w:fill="auto"/>
          </w:tcPr>
          <w:p w14:paraId="6F42B6F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D72E1AC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B4874B3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5B1E28C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44D07E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1AFBF541" w14:textId="77777777">
        <w:trPr>
          <w:trHeight w:val="20"/>
        </w:trPr>
        <w:tc>
          <w:tcPr>
            <w:tcW w:w="3119" w:type="dxa"/>
            <w:shd w:val="clear" w:color="auto" w:fill="auto"/>
          </w:tcPr>
          <w:p w14:paraId="756E19AD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ค่าเผื่อสินค้าเสื่อมสภาพ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BDC013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6227DFD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EC2354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6B82FB9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695758" w14:paraId="7355A619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EFC8711" w14:textId="77777777" w:rsidR="00695758" w:rsidRDefault="00DA1885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550" w:type="dxa"/>
            <w:shd w:val="clear" w:color="auto" w:fill="auto"/>
          </w:tcPr>
          <w:p w14:paraId="48D689D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1,285,686.50</w:t>
            </w:r>
          </w:p>
        </w:tc>
        <w:tc>
          <w:tcPr>
            <w:tcW w:w="1551" w:type="dxa"/>
            <w:shd w:val="clear" w:color="auto" w:fill="auto"/>
          </w:tcPr>
          <w:p w14:paraId="6971ED5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328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765.85</w:t>
            </w:r>
          </w:p>
        </w:tc>
        <w:tc>
          <w:tcPr>
            <w:tcW w:w="1551" w:type="dxa"/>
            <w:shd w:val="clear" w:color="auto" w:fill="auto"/>
          </w:tcPr>
          <w:p w14:paraId="52AA26D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68,930.43</w:t>
            </w:r>
          </w:p>
        </w:tc>
        <w:tc>
          <w:tcPr>
            <w:tcW w:w="1551" w:type="dxa"/>
            <w:shd w:val="clear" w:color="auto" w:fill="auto"/>
          </w:tcPr>
          <w:p w14:paraId="64A043C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239.35</w:t>
            </w:r>
          </w:p>
        </w:tc>
      </w:tr>
      <w:tr w:rsidR="00695758" w14:paraId="76435DE0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37D207BE" w14:textId="77777777" w:rsidR="00695758" w:rsidRDefault="00DA188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ตั้งเพิ่มระหว่างปี</w:t>
            </w:r>
          </w:p>
        </w:tc>
        <w:tc>
          <w:tcPr>
            <w:tcW w:w="1550" w:type="dxa"/>
            <w:shd w:val="clear" w:color="auto" w:fill="auto"/>
          </w:tcPr>
          <w:p w14:paraId="0F7FC4D7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6,683,555.56</w:t>
            </w:r>
          </w:p>
        </w:tc>
        <w:tc>
          <w:tcPr>
            <w:tcW w:w="1551" w:type="dxa"/>
            <w:shd w:val="clear" w:color="auto" w:fill="auto"/>
          </w:tcPr>
          <w:p w14:paraId="33AF2427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162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998.58</w:t>
            </w:r>
          </w:p>
        </w:tc>
        <w:tc>
          <w:tcPr>
            <w:tcW w:w="1551" w:type="dxa"/>
            <w:shd w:val="clear" w:color="auto" w:fill="auto"/>
          </w:tcPr>
          <w:p w14:paraId="610AC0E9" w14:textId="77777777" w:rsidR="00695758" w:rsidRDefault="00DA1885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3,008,590.61</w:t>
            </w:r>
          </w:p>
        </w:tc>
        <w:tc>
          <w:tcPr>
            <w:tcW w:w="1551" w:type="dxa"/>
            <w:shd w:val="clear" w:color="auto" w:fill="auto"/>
          </w:tcPr>
          <w:p w14:paraId="7497953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315.68</w:t>
            </w:r>
          </w:p>
        </w:tc>
      </w:tr>
      <w:tr w:rsidR="00695758" w14:paraId="77EF0BB4" w14:textId="77777777">
        <w:trPr>
          <w:trHeight w:val="313"/>
        </w:trPr>
        <w:tc>
          <w:tcPr>
            <w:tcW w:w="3119" w:type="dxa"/>
            <w:shd w:val="clear" w:color="auto" w:fill="auto"/>
            <w:vAlign w:val="bottom"/>
          </w:tcPr>
          <w:p w14:paraId="11755BEE" w14:textId="77777777" w:rsidR="00695758" w:rsidRDefault="00DA188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โอนกลับระหว่างปี</w:t>
            </w:r>
          </w:p>
        </w:tc>
        <w:tc>
          <w:tcPr>
            <w:tcW w:w="1550" w:type="dxa"/>
            <w:shd w:val="clear" w:color="auto" w:fill="auto"/>
          </w:tcPr>
          <w:p w14:paraId="5E546F2F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(4,367,779.68)</w:t>
            </w:r>
          </w:p>
        </w:tc>
        <w:tc>
          <w:tcPr>
            <w:tcW w:w="1551" w:type="dxa"/>
            <w:shd w:val="clear" w:color="auto" w:fill="auto"/>
          </w:tcPr>
          <w:p w14:paraId="683A40FA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206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077.93)</w:t>
            </w:r>
          </w:p>
        </w:tc>
        <w:tc>
          <w:tcPr>
            <w:tcW w:w="1551" w:type="dxa"/>
            <w:shd w:val="clear" w:color="auto" w:fill="auto"/>
          </w:tcPr>
          <w:p w14:paraId="1DDBAE0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0FB0426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(144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624.60)</w:t>
            </w:r>
          </w:p>
        </w:tc>
      </w:tr>
      <w:tr w:rsidR="00695758" w14:paraId="07303776" w14:textId="77777777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28A0E663" w14:textId="77777777" w:rsidR="00695758" w:rsidRDefault="00DA188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550" w:type="dxa"/>
            <w:shd w:val="clear" w:color="auto" w:fill="auto"/>
          </w:tcPr>
          <w:p w14:paraId="3FB33051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3,601,462.38</w:t>
            </w:r>
          </w:p>
        </w:tc>
        <w:tc>
          <w:tcPr>
            <w:tcW w:w="1551" w:type="dxa"/>
            <w:shd w:val="clear" w:color="auto" w:fill="auto"/>
          </w:tcPr>
          <w:p w14:paraId="585170C9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285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686.50</w:t>
            </w:r>
          </w:p>
        </w:tc>
        <w:tc>
          <w:tcPr>
            <w:tcW w:w="1551" w:type="dxa"/>
            <w:shd w:val="clear" w:color="auto" w:fill="auto"/>
          </w:tcPr>
          <w:p w14:paraId="4760B54C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3,077,521.04</w:t>
            </w:r>
          </w:p>
        </w:tc>
        <w:tc>
          <w:tcPr>
            <w:tcW w:w="1551" w:type="dxa"/>
            <w:shd w:val="clear" w:color="auto" w:fill="auto"/>
          </w:tcPr>
          <w:p w14:paraId="6417FC20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930.43</w:t>
            </w:r>
          </w:p>
        </w:tc>
      </w:tr>
      <w:tr w:rsidR="00695758" w14:paraId="0507B039" w14:textId="77777777">
        <w:trPr>
          <w:trHeight w:val="441"/>
        </w:trPr>
        <w:tc>
          <w:tcPr>
            <w:tcW w:w="3119" w:type="dxa"/>
            <w:shd w:val="clear" w:color="auto" w:fill="auto"/>
            <w:vAlign w:val="bottom"/>
          </w:tcPr>
          <w:p w14:paraId="5FCC698E" w14:textId="77777777" w:rsidR="00695758" w:rsidRDefault="00DA188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ค่าเผื่อมูลค่าที่ลดลงของสินค้า</w:t>
            </w:r>
          </w:p>
        </w:tc>
        <w:tc>
          <w:tcPr>
            <w:tcW w:w="1550" w:type="dxa"/>
            <w:shd w:val="clear" w:color="auto" w:fill="auto"/>
          </w:tcPr>
          <w:p w14:paraId="3FFA559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01B13B2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0736DF6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5F240CB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24B95E18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3001B4E" w14:textId="77777777" w:rsidR="00695758" w:rsidRDefault="00DA1885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550" w:type="dxa"/>
            <w:shd w:val="clear" w:color="auto" w:fill="auto"/>
          </w:tcPr>
          <w:p w14:paraId="0624335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880,426.40</w:t>
            </w:r>
          </w:p>
        </w:tc>
        <w:tc>
          <w:tcPr>
            <w:tcW w:w="1551" w:type="dxa"/>
            <w:shd w:val="clear" w:color="auto" w:fill="auto"/>
          </w:tcPr>
          <w:p w14:paraId="35D2465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532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334.70</w:t>
            </w:r>
          </w:p>
        </w:tc>
        <w:tc>
          <w:tcPr>
            <w:tcW w:w="1551" w:type="dxa"/>
            <w:shd w:val="clear" w:color="auto" w:fill="auto"/>
          </w:tcPr>
          <w:p w14:paraId="5EE0E76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57,696.56</w:t>
            </w:r>
          </w:p>
        </w:tc>
        <w:tc>
          <w:tcPr>
            <w:tcW w:w="1551" w:type="dxa"/>
            <w:shd w:val="clear" w:color="auto" w:fill="auto"/>
          </w:tcPr>
          <w:p w14:paraId="751AEB1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192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251.36</w:t>
            </w:r>
          </w:p>
        </w:tc>
      </w:tr>
      <w:tr w:rsidR="00695758" w14:paraId="43042769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65B940F" w14:textId="77777777" w:rsidR="00695758" w:rsidRDefault="00DA188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ตั้งเพิ่มระหว่างปี</w:t>
            </w:r>
          </w:p>
        </w:tc>
        <w:tc>
          <w:tcPr>
            <w:tcW w:w="1550" w:type="dxa"/>
            <w:shd w:val="clear" w:color="auto" w:fill="auto"/>
          </w:tcPr>
          <w:p w14:paraId="324BFF62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4,538.48</w:t>
            </w:r>
          </w:p>
        </w:tc>
        <w:tc>
          <w:tcPr>
            <w:tcW w:w="1551" w:type="dxa"/>
            <w:shd w:val="clear" w:color="auto" w:fill="auto"/>
          </w:tcPr>
          <w:p w14:paraId="289116DD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021.89</w:t>
            </w:r>
          </w:p>
        </w:tc>
        <w:tc>
          <w:tcPr>
            <w:tcW w:w="1551" w:type="dxa"/>
            <w:shd w:val="clear" w:color="auto" w:fill="auto"/>
          </w:tcPr>
          <w:p w14:paraId="6126E1F7" w14:textId="77777777" w:rsidR="00695758" w:rsidRDefault="00DA1885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4,538.48</w:t>
            </w:r>
          </w:p>
        </w:tc>
        <w:tc>
          <w:tcPr>
            <w:tcW w:w="1551" w:type="dxa"/>
            <w:shd w:val="clear" w:color="auto" w:fill="auto"/>
          </w:tcPr>
          <w:p w14:paraId="2BB7BE1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021.89</w:t>
            </w:r>
          </w:p>
        </w:tc>
      </w:tr>
      <w:tr w:rsidR="00695758" w14:paraId="2CFF80D3" w14:textId="77777777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168C3AF" w14:textId="77777777" w:rsidR="00695758" w:rsidRDefault="00DA188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โอนกลับระหว่างปี</w:t>
            </w:r>
          </w:p>
        </w:tc>
        <w:tc>
          <w:tcPr>
            <w:tcW w:w="1550" w:type="dxa"/>
            <w:shd w:val="clear" w:color="auto" w:fill="auto"/>
          </w:tcPr>
          <w:p w14:paraId="7B27D08F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(510,789.50)</w:t>
            </w:r>
          </w:p>
        </w:tc>
        <w:tc>
          <w:tcPr>
            <w:tcW w:w="1551" w:type="dxa"/>
            <w:shd w:val="clear" w:color="auto" w:fill="auto"/>
          </w:tcPr>
          <w:p w14:paraId="417902CC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(780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930.19)</w:t>
            </w:r>
          </w:p>
        </w:tc>
        <w:tc>
          <w:tcPr>
            <w:tcW w:w="1551" w:type="dxa"/>
            <w:shd w:val="clear" w:color="auto" w:fill="auto"/>
          </w:tcPr>
          <w:p w14:paraId="5A6D27E5" w14:textId="77777777" w:rsidR="00695758" w:rsidRDefault="00DA1885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28A0699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(263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576.69)</w:t>
            </w:r>
          </w:p>
        </w:tc>
      </w:tr>
      <w:tr w:rsidR="00695758" w14:paraId="7C9F00FD" w14:textId="77777777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60FDF69E" w14:textId="77777777" w:rsidR="00695758" w:rsidRDefault="00DA1885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550" w:type="dxa"/>
            <w:shd w:val="clear" w:color="auto" w:fill="auto"/>
          </w:tcPr>
          <w:p w14:paraId="09EAEEAF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374,175.38</w:t>
            </w:r>
          </w:p>
        </w:tc>
        <w:tc>
          <w:tcPr>
            <w:tcW w:w="1551" w:type="dxa"/>
            <w:shd w:val="clear" w:color="auto" w:fill="auto"/>
          </w:tcPr>
          <w:p w14:paraId="14D3568A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880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426.40</w:t>
            </w:r>
          </w:p>
        </w:tc>
        <w:tc>
          <w:tcPr>
            <w:tcW w:w="1551" w:type="dxa"/>
            <w:shd w:val="clear" w:color="auto" w:fill="auto"/>
          </w:tcPr>
          <w:p w14:paraId="0AABB0FF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62,235.04</w:t>
            </w:r>
          </w:p>
        </w:tc>
        <w:tc>
          <w:tcPr>
            <w:tcW w:w="1551" w:type="dxa"/>
            <w:shd w:val="clear" w:color="auto" w:fill="auto"/>
          </w:tcPr>
          <w:p w14:paraId="77B1D756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696.56</w:t>
            </w:r>
          </w:p>
        </w:tc>
      </w:tr>
    </w:tbl>
    <w:p w14:paraId="7AF5E8C3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46EF6E9C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6A73348E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60B41C47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60B10CB9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7A5C8B9E" w14:textId="77777777" w:rsidR="00BE1A4F" w:rsidRDefault="00BE1A4F">
      <w:pPr>
        <w:pStyle w:val="NoSpacing"/>
        <w:rPr>
          <w:rFonts w:ascii="Browallia New" w:hAnsi="Browallia New" w:cs="Browallia New"/>
          <w:sz w:val="28"/>
        </w:rPr>
      </w:pPr>
    </w:p>
    <w:p w14:paraId="0341EEFA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1379912A" w14:textId="77777777" w:rsidR="00695758" w:rsidRDefault="00DA1885">
      <w:pPr>
        <w:pStyle w:val="Heading2"/>
        <w:spacing w:before="0" w:after="8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9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เงินลงทุนในบริษัทย่อย</w:t>
      </w:r>
    </w:p>
    <w:p w14:paraId="39C2AF68" w14:textId="77777777" w:rsidR="00695758" w:rsidRDefault="00DA1885">
      <w:pPr>
        <w:pStyle w:val="NoSpacing"/>
        <w:spacing w:after="4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เงินลงทุนในบริษัทย่อย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34"/>
        <w:gridCol w:w="769"/>
        <w:gridCol w:w="769"/>
        <w:gridCol w:w="777"/>
        <w:gridCol w:w="779"/>
        <w:gridCol w:w="1419"/>
        <w:gridCol w:w="1419"/>
        <w:gridCol w:w="847"/>
        <w:gridCol w:w="849"/>
      </w:tblGrid>
      <w:tr w:rsidR="00695758" w14:paraId="4A2B6E62" w14:textId="77777777">
        <w:trPr>
          <w:trHeight w:val="20"/>
        </w:trPr>
        <w:tc>
          <w:tcPr>
            <w:tcW w:w="1210" w:type="pct"/>
            <w:vMerge w:val="restart"/>
            <w:shd w:val="clear" w:color="auto" w:fill="auto"/>
            <w:vAlign w:val="bottom"/>
          </w:tcPr>
          <w:p w14:paraId="7CD00DA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pct"/>
            <w:gridSpan w:val="4"/>
            <w:vMerge w:val="restart"/>
            <w:shd w:val="clear" w:color="auto" w:fill="auto"/>
            <w:vAlign w:val="bottom"/>
          </w:tcPr>
          <w:p w14:paraId="54A7EC6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53" w:type="pct"/>
            <w:gridSpan w:val="4"/>
            <w:shd w:val="clear" w:color="auto" w:fill="auto"/>
            <w:vAlign w:val="bottom"/>
          </w:tcPr>
          <w:p w14:paraId="4925CCB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5FF6DB6F" w14:textId="77777777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7F3680A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pct"/>
            <w:gridSpan w:val="4"/>
            <w:vMerge/>
            <w:shd w:val="clear" w:color="auto" w:fill="auto"/>
            <w:vAlign w:val="bottom"/>
          </w:tcPr>
          <w:p w14:paraId="68F1E1A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226AA80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เงินลงทุน</w:t>
            </w:r>
          </w:p>
        </w:tc>
        <w:tc>
          <w:tcPr>
            <w:tcW w:w="843" w:type="pct"/>
            <w:gridSpan w:val="2"/>
            <w:vMerge w:val="restart"/>
            <w:shd w:val="clear" w:color="auto" w:fill="auto"/>
            <w:vAlign w:val="bottom"/>
          </w:tcPr>
          <w:p w14:paraId="70BBC3C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เงินปันผลรับ</w:t>
            </w:r>
          </w:p>
          <w:p w14:paraId="6E531AA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</w:p>
          <w:p w14:paraId="0531BB9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695758" w14:paraId="74EE19EF" w14:textId="77777777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1C4D1F0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4" w:type="pct"/>
            <w:gridSpan w:val="2"/>
            <w:vMerge w:val="restart"/>
            <w:shd w:val="clear" w:color="auto" w:fill="auto"/>
            <w:vAlign w:val="bottom"/>
          </w:tcPr>
          <w:p w14:paraId="55ABD9A8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ทุนชำระแล้ว</w:t>
            </w:r>
          </w:p>
          <w:p w14:paraId="3CC9EFE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ล้านบาท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773" w:type="pct"/>
            <w:gridSpan w:val="2"/>
            <w:vMerge w:val="restart"/>
            <w:shd w:val="clear" w:color="auto" w:fill="auto"/>
            <w:vAlign w:val="bottom"/>
          </w:tcPr>
          <w:p w14:paraId="2A044928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สัดส่วน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14:paraId="017742C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ของเงินลงทุน</w:t>
            </w: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5749651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843" w:type="pct"/>
            <w:gridSpan w:val="2"/>
            <w:vMerge/>
            <w:shd w:val="clear" w:color="auto" w:fill="auto"/>
            <w:vAlign w:val="bottom"/>
          </w:tcPr>
          <w:p w14:paraId="35B82848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5758" w14:paraId="43FA3063" w14:textId="77777777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6D65E67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4" w:type="pct"/>
            <w:gridSpan w:val="2"/>
            <w:vMerge/>
            <w:shd w:val="clear" w:color="auto" w:fill="auto"/>
            <w:vAlign w:val="bottom"/>
          </w:tcPr>
          <w:p w14:paraId="7947AB8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3" w:type="pct"/>
            <w:gridSpan w:val="2"/>
            <w:vMerge/>
            <w:shd w:val="clear" w:color="auto" w:fill="auto"/>
            <w:vAlign w:val="bottom"/>
          </w:tcPr>
          <w:p w14:paraId="4D8BAEA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02B85CC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วิธีราคาทุน</w:t>
            </w:r>
          </w:p>
        </w:tc>
        <w:tc>
          <w:tcPr>
            <w:tcW w:w="843" w:type="pct"/>
            <w:gridSpan w:val="2"/>
            <w:vMerge/>
            <w:shd w:val="clear" w:color="auto" w:fill="auto"/>
            <w:vAlign w:val="bottom"/>
          </w:tcPr>
          <w:p w14:paraId="75CC919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5758" w14:paraId="43D723DD" w14:textId="77777777">
        <w:trPr>
          <w:trHeight w:val="20"/>
        </w:trPr>
        <w:tc>
          <w:tcPr>
            <w:tcW w:w="1210" w:type="pct"/>
            <w:shd w:val="clear" w:color="auto" w:fill="auto"/>
            <w:vAlign w:val="bottom"/>
          </w:tcPr>
          <w:p w14:paraId="701F315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77B4953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65CE660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3A2D1A2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F50E41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0D4B40B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AFE77C9" w14:textId="77777777" w:rsidR="00695758" w:rsidRDefault="00DA1885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2F46228D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0A84E7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</w:tr>
      <w:tr w:rsidR="00695758" w14:paraId="2A90E08F" w14:textId="77777777">
        <w:trPr>
          <w:trHeight w:val="20"/>
        </w:trPr>
        <w:tc>
          <w:tcPr>
            <w:tcW w:w="1210" w:type="pct"/>
            <w:shd w:val="clear" w:color="auto" w:fill="auto"/>
            <w:vAlign w:val="bottom"/>
          </w:tcPr>
          <w:p w14:paraId="2F87C00F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05DFD31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76B1284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0563750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538E495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14A1663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0EDB991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98BB40F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F87749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5758" w14:paraId="2995F43F" w14:textId="77777777">
        <w:trPr>
          <w:trHeight w:val="412"/>
        </w:trPr>
        <w:tc>
          <w:tcPr>
            <w:tcW w:w="1210" w:type="pct"/>
            <w:shd w:val="clear" w:color="auto" w:fill="auto"/>
            <w:vAlign w:val="bottom"/>
          </w:tcPr>
          <w:p w14:paraId="130392A9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สหกิจบรรจุภัณฑ์ จำกัด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0B1E268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600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1EB8C75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31C2F95E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100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FE5528F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3B9CEF66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0E98DF6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19BFCAA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DCE977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FDEE476" w14:textId="77777777" w:rsidR="00BE1A4F" w:rsidRPr="00BE1A4F" w:rsidRDefault="00BE1A4F" w:rsidP="008503AE">
      <w:pPr>
        <w:spacing w:before="60" w:after="0" w:line="240" w:lineRule="auto"/>
        <w:ind w:left="720"/>
        <w:jc w:val="thaiDistribute"/>
        <w:rPr>
          <w:rFonts w:ascii="Browallia New" w:hAnsi="Browallia New" w:cs="Browallia New"/>
          <w:spacing w:val="-2"/>
          <w:sz w:val="6"/>
          <w:szCs w:val="6"/>
          <w:lang w:val="th-TH"/>
        </w:rPr>
      </w:pPr>
    </w:p>
    <w:p w14:paraId="78C7CEF4" w14:textId="27313AA4" w:rsidR="00695758" w:rsidRPr="00BE1A4F" w:rsidRDefault="00DA1885" w:rsidP="00BE1A4F">
      <w:pPr>
        <w:spacing w:before="60" w:after="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 xml:space="preserve">การทดสอบการด้อยค่าของเงินลงทุน ฝ่ายบริหารได้จัดให้มีการประเมินราคาโดยผู้ประเมินอิสระ โดยผลการประเมินมูลค่ายุติธรรมวัดมูลค่าโดยการคิดลดกระแสเงินสดในอนาคตที่คาดว่าจะได้รับจากการดำเนินงานต่อเนื่องของบริษัทย่อย </w:t>
      </w:r>
      <w:r w:rsidR="00BE1A4F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    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ข้อสมมติหลักที่ใช้ในการประมาณการมูลค่าที่จะได้รับคืน คือ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อัตราการเติบโตของยอดขาย ต้นทุนเงินทุน และความเสี่ยงที่เกี่ยวข้อง และอัตราการเติบโตในระยะยาวที่ใช้ในการประมาณการกระแสเงินสด โดยใช้อัตราคิดลดร้อยละ</w:t>
      </w:r>
      <w:r w:rsidRPr="00BE1A4F">
        <w:rPr>
          <w:rFonts w:ascii="Browallia New" w:hAnsi="Browallia New" w:cs="Browallia New"/>
          <w:spacing w:val="-4"/>
          <w:sz w:val="28"/>
        </w:rPr>
        <w:t> </w:t>
      </w:r>
      <w:r w:rsidRPr="00BE1A4F">
        <w:rPr>
          <w:rFonts w:ascii="Browallia New" w:hAnsi="Browallia New" w:cs="Browallia New"/>
          <w:spacing w:val="-4"/>
          <w:sz w:val="28"/>
          <w:cs/>
        </w:rPr>
        <w:t>6.37</w:t>
      </w:r>
      <w:r w:rsidRPr="00BE1A4F">
        <w:rPr>
          <w:rFonts w:ascii="Browallia New" w:hAnsi="Browallia New" w:cs="Browallia New"/>
          <w:spacing w:val="-4"/>
          <w:sz w:val="28"/>
        </w:rPr>
        <w:t> 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ในการประเมินมูลค่าผู้ประเมินอิสระ ได้พิจารณาข้อมูลสำคัญ ได้แก่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งบการเงินของบริษัทในอดีต</w:t>
      </w:r>
      <w:r w:rsidRPr="00BE1A4F">
        <w:rPr>
          <w:rFonts w:ascii="Browallia New" w:hAnsi="Browallia New" w:cs="Browallia New"/>
          <w:spacing w:val="-4"/>
          <w:sz w:val="28"/>
        </w:rPr>
        <w:t>, 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แผนธุรกิจ</w:t>
      </w:r>
      <w:r w:rsidRPr="00BE1A4F">
        <w:rPr>
          <w:rFonts w:ascii="Browallia New" w:hAnsi="Browallia New" w:cs="Browallia New"/>
          <w:spacing w:val="-4"/>
          <w:sz w:val="28"/>
        </w:rPr>
        <w:t>, 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ข้อมูลเปรียบเทียบของบริษัทเทียบเคียง รวมถึงแนวโน้มของอุตสาหกรรม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และความเสี่ยงต่าง ๆ ของบริษัท ทั้งนี้ การประเมินมูลค่ายุติธรรมของผู้ประเมินอิสระ จะขึ้นอยู่กับผลประกอบการที่คาดการณ์ไว้ภายใต้สถานการณ์ท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 xml:space="preserve">างเศรษฐกิจที่เป็นอยู่ในปัจจุบัน </w:t>
      </w:r>
      <w:r w:rsidR="00BE1A4F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    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ซึ่งสถานการณ์ทางเศรษฐกิจในอนาคตอาจมีความไม่แน่นอน</w:t>
      </w:r>
    </w:p>
    <w:p w14:paraId="245B5E14" w14:textId="77777777" w:rsidR="00695758" w:rsidRDefault="00DA1885" w:rsidP="008503AE">
      <w:pPr>
        <w:spacing w:before="60" w:after="0" w:line="240" w:lineRule="auto"/>
        <w:ind w:left="720"/>
        <w:jc w:val="both"/>
        <w:rPr>
          <w:rFonts w:ascii="Browallia New" w:hAnsi="Browallia New" w:cs="Browallia New"/>
          <w:spacing w:val="-2"/>
          <w:sz w:val="28"/>
          <w:cs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ณ วันที่รายงาน ฝ่ายบริหารของบริษัทฯ ไม่พบว่าเงินลงทุนในบริษัทย่อยเกิดการด้อยค่า</w:t>
      </w:r>
    </w:p>
    <w:p w14:paraId="6034ED6C" w14:textId="77777777" w:rsidR="00695758" w:rsidRDefault="00695758" w:rsidP="008503AE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2"/>
          <w:szCs w:val="22"/>
        </w:rPr>
      </w:pPr>
    </w:p>
    <w:p w14:paraId="69851F00" w14:textId="77777777" w:rsidR="00695758" w:rsidRDefault="00DA1885">
      <w:pPr>
        <w:pStyle w:val="Heading2"/>
        <w:spacing w:before="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10.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อสังหาริมทรัพย์เพื่อการลงทุน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-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สุทธิ</w:t>
      </w:r>
    </w:p>
    <w:p w14:paraId="330329E1" w14:textId="77777777" w:rsidR="00695758" w:rsidRDefault="00DA1885" w:rsidP="00384D4D">
      <w:pPr>
        <w:spacing w:before="120" w:after="4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อสังหาริมทรัพย์เพื่อการลงทุน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17"/>
        <w:gridCol w:w="1843"/>
        <w:gridCol w:w="1843"/>
      </w:tblGrid>
      <w:tr w:rsidR="00695758" w14:paraId="5AD84714" w14:textId="77777777">
        <w:trPr>
          <w:trHeight w:val="20"/>
        </w:trPr>
        <w:tc>
          <w:tcPr>
            <w:tcW w:w="5517" w:type="dxa"/>
            <w:shd w:val="clear" w:color="auto" w:fill="auto"/>
          </w:tcPr>
          <w:p w14:paraId="1B6A5F4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5AD5E5A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265D241E" w14:textId="77777777">
        <w:trPr>
          <w:trHeight w:val="20"/>
        </w:trPr>
        <w:tc>
          <w:tcPr>
            <w:tcW w:w="5517" w:type="dxa"/>
            <w:shd w:val="clear" w:color="auto" w:fill="auto"/>
          </w:tcPr>
          <w:p w14:paraId="362BBD6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470F05C5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32D8B317" w14:textId="77777777">
        <w:trPr>
          <w:trHeight w:val="20"/>
        </w:trPr>
        <w:tc>
          <w:tcPr>
            <w:tcW w:w="5517" w:type="dxa"/>
            <w:shd w:val="clear" w:color="auto" w:fill="auto"/>
          </w:tcPr>
          <w:p w14:paraId="5E3F6CA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238807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A50C6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5005B97D" w14:textId="77777777">
        <w:trPr>
          <w:trHeight w:val="20"/>
        </w:trPr>
        <w:tc>
          <w:tcPr>
            <w:tcW w:w="5517" w:type="dxa"/>
            <w:shd w:val="clear" w:color="auto" w:fill="auto"/>
            <w:vAlign w:val="bottom"/>
          </w:tcPr>
          <w:p w14:paraId="3E5B48A1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>
              <w:rPr>
                <w:rFonts w:ascii="Browallia New" w:hAnsi="Browallia New" w:cs="Browallia New"/>
                <w:spacing w:val="-4"/>
                <w:sz w:val="28"/>
                <w:u w:val="single"/>
                <w:cs/>
                <w:lang w:val="th-TH"/>
              </w:rPr>
              <w:t xml:space="preserve">อสังหาริมทรัพย์เพื่อการลงทุน </w:t>
            </w:r>
            <w:r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- </w:t>
            </w:r>
            <w:r>
              <w:rPr>
                <w:rFonts w:ascii="Browallia New" w:hAnsi="Browallia New" w:cs="Browallia New"/>
                <w:spacing w:val="-4"/>
                <w:sz w:val="28"/>
                <w:u w:val="single"/>
                <w:cs/>
                <w:lang w:val="th-TH"/>
              </w:rPr>
              <w:t xml:space="preserve">ที่ดิน </w:t>
            </w:r>
          </w:p>
          <w:p w14:paraId="4EFE2912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</w:rPr>
            </w:pPr>
            <w:r>
              <w:rPr>
                <w:rFonts w:ascii="Browallia New" w:hAnsi="Browallia New" w:cs="Browallia New"/>
                <w:spacing w:val="-4"/>
                <w:sz w:val="28"/>
                <w:cs/>
                <w:lang w:val="th-TH"/>
              </w:rPr>
              <w:t>ราคาทุน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7A768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17</w:t>
            </w:r>
            <w:r>
              <w:rPr>
                <w:rFonts w:ascii="Browallia New" w:hAnsi="Browallia New" w:cs="Browallia New"/>
                <w:sz w:val="28"/>
              </w:rPr>
              <w:t>,475,660.00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22BEF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17,475,660.00</w:t>
            </w:r>
          </w:p>
        </w:tc>
      </w:tr>
      <w:tr w:rsidR="00695758" w14:paraId="77B32061" w14:textId="77777777">
        <w:trPr>
          <w:trHeight w:val="20"/>
        </w:trPr>
        <w:tc>
          <w:tcPr>
            <w:tcW w:w="5517" w:type="dxa"/>
            <w:shd w:val="clear" w:color="auto" w:fill="auto"/>
            <w:vAlign w:val="bottom"/>
          </w:tcPr>
          <w:p w14:paraId="06A9D87E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E300B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(3,176,910.00)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A0178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(3,176,910.00)</w:t>
            </w:r>
          </w:p>
        </w:tc>
      </w:tr>
      <w:tr w:rsidR="00695758" w14:paraId="25590400" w14:textId="77777777">
        <w:trPr>
          <w:trHeight w:val="70"/>
        </w:trPr>
        <w:tc>
          <w:tcPr>
            <w:tcW w:w="5517" w:type="dxa"/>
            <w:shd w:val="clear" w:color="auto" w:fill="auto"/>
            <w:vAlign w:val="bottom"/>
          </w:tcPr>
          <w:p w14:paraId="2DEE2C24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202125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A4478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14,298,750.00</w:t>
            </w:r>
          </w:p>
        </w:tc>
      </w:tr>
      <w:tr w:rsidR="00695758" w14:paraId="780C840F" w14:textId="77777777">
        <w:trPr>
          <w:trHeight w:val="70"/>
        </w:trPr>
        <w:tc>
          <w:tcPr>
            <w:tcW w:w="5517" w:type="dxa"/>
            <w:shd w:val="clear" w:color="auto" w:fill="auto"/>
            <w:vAlign w:val="bottom"/>
          </w:tcPr>
          <w:p w14:paraId="62FB3470" w14:textId="77777777" w:rsidR="00695758" w:rsidRDefault="00DA1885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มูลค่ายุติธรรม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178E9E" w14:textId="77777777" w:rsidR="00695758" w:rsidRDefault="00DA1885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C72CBF" w14:textId="77777777" w:rsidR="00695758" w:rsidRDefault="00DA1885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14,298,750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13332A24" w14:textId="77777777" w:rsidR="00695758" w:rsidRDefault="00695758">
      <w:pPr>
        <w:spacing w:after="0" w:line="240" w:lineRule="auto"/>
        <w:rPr>
          <w:rFonts w:ascii="Browallia New" w:hAnsi="Browallia New" w:cs="Browallia New"/>
          <w:szCs w:val="22"/>
        </w:rPr>
      </w:pPr>
    </w:p>
    <w:p w14:paraId="0D7ED32E" w14:textId="4E872614" w:rsidR="00695758" w:rsidRDefault="00DA1885" w:rsidP="00B43DDB">
      <w:pPr>
        <w:spacing w:after="40" w:line="240" w:lineRule="auto"/>
        <w:rPr>
          <w:rFonts w:ascii="Browallia New" w:hAnsi="Browallia New" w:cs="Browallia New"/>
          <w:sz w:val="28"/>
          <w:shd w:val="clear" w:color="auto" w:fill="FFE599" w:themeFill="accent4" w:themeFillTint="66"/>
          <w:cs/>
        </w:rPr>
      </w:pPr>
      <w:r>
        <w:rPr>
          <w:rFonts w:ascii="Browallia New" w:hAnsi="Browallia New" w:cs="Browallia New"/>
          <w:sz w:val="28"/>
          <w:cs/>
        </w:rPr>
        <w:tab/>
      </w:r>
    </w:p>
    <w:p w14:paraId="5578397E" w14:textId="77777777" w:rsidR="00695758" w:rsidRDefault="00695758">
      <w:pPr>
        <w:pStyle w:val="NoSpacing"/>
        <w:spacing w:before="120"/>
        <w:jc w:val="thaiDistribute"/>
        <w:rPr>
          <w:rFonts w:ascii="Browallia New" w:hAnsi="Browallia New" w:cs="Browallia New"/>
          <w:sz w:val="28"/>
        </w:rPr>
        <w:sectPr w:rsidR="00695758">
          <w:footerReference w:type="default" r:id="rId11"/>
          <w:pgSz w:w="11907" w:h="16840"/>
          <w:pgMar w:top="1134" w:right="851" w:bottom="1134" w:left="1418" w:header="567" w:footer="454" w:gutter="0"/>
          <w:pgNumType w:start="9"/>
          <w:cols w:space="708"/>
          <w:docGrid w:linePitch="360"/>
        </w:sectPr>
      </w:pPr>
    </w:p>
    <w:p w14:paraId="00426FF1" w14:textId="5BCD9C90" w:rsidR="00695758" w:rsidRDefault="00DA188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11.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ที่ดิน อาคารและอุปกรณ์ </w:t>
      </w:r>
      <w:r>
        <w:rPr>
          <w:rFonts w:ascii="Browallia New" w:hAnsi="Browallia New" w:cs="Browallia New"/>
          <w:b/>
          <w:bCs/>
          <w:sz w:val="28"/>
        </w:rPr>
        <w:t xml:space="preserve">-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สุทธิ</w:t>
      </w:r>
    </w:p>
    <w:p w14:paraId="0FCD29E0" w14:textId="77777777" w:rsidR="00695758" w:rsidRDefault="00DA1885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ที่ดิน อาคารและอุปกรณ์ ประกอบด้วย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2126"/>
        <w:gridCol w:w="1277"/>
        <w:gridCol w:w="1418"/>
        <w:gridCol w:w="1274"/>
        <w:gridCol w:w="1295"/>
        <w:gridCol w:w="1323"/>
        <w:gridCol w:w="28"/>
        <w:gridCol w:w="1295"/>
        <w:gridCol w:w="1304"/>
        <w:gridCol w:w="1277"/>
        <w:gridCol w:w="1418"/>
        <w:gridCol w:w="1310"/>
      </w:tblGrid>
      <w:tr w:rsidR="00695758" w14:paraId="728106C5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CCC2821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shd w:val="clear" w:color="auto" w:fill="auto"/>
            <w:vAlign w:val="bottom"/>
          </w:tcPr>
          <w:p w14:paraId="4F2C5335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บาท</w:t>
            </w:r>
          </w:p>
        </w:tc>
      </w:tr>
      <w:tr w:rsidR="00695758" w14:paraId="07E8EDC7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AEDB0B2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shd w:val="clear" w:color="auto" w:fill="auto"/>
            <w:vAlign w:val="bottom"/>
          </w:tcPr>
          <w:p w14:paraId="6BA083B0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งบการเงินรวม</w:t>
            </w:r>
          </w:p>
        </w:tc>
      </w:tr>
      <w:tr w:rsidR="00695758" w14:paraId="267D2045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DF6A212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49B4378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ที่ดินและส่วน</w:t>
            </w:r>
          </w:p>
          <w:p w14:paraId="21C3D9B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ปรับปรุงที่ดิน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7185065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อาคารและ</w:t>
            </w:r>
          </w:p>
          <w:p w14:paraId="175234C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ส่วนปรับปรุ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ง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อาคาร</w:t>
            </w:r>
          </w:p>
        </w:tc>
        <w:tc>
          <w:tcPr>
            <w:tcW w:w="415" w:type="pct"/>
            <w:vMerge w:val="restart"/>
            <w:shd w:val="clear" w:color="auto" w:fill="auto"/>
            <w:vAlign w:val="bottom"/>
          </w:tcPr>
          <w:p w14:paraId="47BF1D5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ระบบไฟฟ้า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09D5802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ระบบบำบัด</w:t>
            </w:r>
          </w:p>
          <w:p w14:paraId="5EA2211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น้ำเสีย</w:t>
            </w:r>
          </w:p>
        </w:tc>
        <w:tc>
          <w:tcPr>
            <w:tcW w:w="440" w:type="pct"/>
            <w:gridSpan w:val="2"/>
            <w:vMerge w:val="restart"/>
            <w:shd w:val="clear" w:color="auto" w:fill="auto"/>
            <w:vAlign w:val="bottom"/>
          </w:tcPr>
          <w:p w14:paraId="0CDBA5A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เครื่องจักร</w:t>
            </w:r>
          </w:p>
          <w:p w14:paraId="616DCF2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และอุปกรณ์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4CB0F7D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เครื่องมือ</w:t>
            </w:r>
          </w:p>
          <w:p w14:paraId="3C1FCEF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เครื่องใช้โรงงาน</w:t>
            </w:r>
          </w:p>
        </w:tc>
        <w:tc>
          <w:tcPr>
            <w:tcW w:w="425" w:type="pct"/>
            <w:vMerge w:val="restart"/>
            <w:shd w:val="clear" w:color="auto" w:fill="auto"/>
            <w:vAlign w:val="bottom"/>
          </w:tcPr>
          <w:p w14:paraId="2B52A80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เครื่องตกแต่งและอุปกรณ์สำนักงาน</w:t>
            </w: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1D03E78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ยานพาหนะ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39D63CF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สินทรัพย์ระหว่าง</w:t>
            </w:r>
          </w:p>
          <w:p w14:paraId="6AED095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ติดตั้ง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/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ก่อสร้าง</w:t>
            </w:r>
          </w:p>
        </w:tc>
        <w:tc>
          <w:tcPr>
            <w:tcW w:w="427" w:type="pct"/>
            <w:vMerge w:val="restart"/>
            <w:shd w:val="clear" w:color="auto" w:fill="auto"/>
            <w:vAlign w:val="bottom"/>
          </w:tcPr>
          <w:p w14:paraId="228D6C3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รวม</w:t>
            </w:r>
          </w:p>
        </w:tc>
      </w:tr>
      <w:tr w:rsidR="00695758" w14:paraId="4147AC78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294BC9F0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5B8ED1FB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111A6334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vMerge/>
            <w:shd w:val="clear" w:color="auto" w:fill="auto"/>
            <w:vAlign w:val="bottom"/>
          </w:tcPr>
          <w:p w14:paraId="3C5C6D46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40D8F6CA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vMerge/>
            <w:shd w:val="clear" w:color="auto" w:fill="auto"/>
            <w:vAlign w:val="bottom"/>
          </w:tcPr>
          <w:p w14:paraId="5E806D7C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7FF52089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5" w:type="pct"/>
            <w:vMerge/>
            <w:shd w:val="clear" w:color="auto" w:fill="auto"/>
            <w:vAlign w:val="bottom"/>
          </w:tcPr>
          <w:p w14:paraId="79EE1696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3DE56B35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254EADB1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vMerge/>
            <w:shd w:val="clear" w:color="auto" w:fill="auto"/>
            <w:vAlign w:val="bottom"/>
          </w:tcPr>
          <w:p w14:paraId="566A262F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95758" w14:paraId="7BA54BAE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5B057CC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>
              <w:rPr>
                <w:rFonts w:ascii="Browallia New" w:hAnsi="Browallia New" w:cs="Browallia New"/>
                <w:sz w:val="21"/>
                <w:szCs w:val="21"/>
                <w:u w:val="single"/>
                <w:cs/>
                <w:lang w:val="th-TH"/>
              </w:rPr>
              <w:t>ราคาทุน</w:t>
            </w:r>
          </w:p>
        </w:tc>
        <w:tc>
          <w:tcPr>
            <w:tcW w:w="416" w:type="pct"/>
            <w:shd w:val="clear" w:color="auto" w:fill="auto"/>
          </w:tcPr>
          <w:p w14:paraId="0925360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739598C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4D140BE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15185FB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631D23C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6FF1A45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243B6A4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16695EF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636C170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44BC01F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95758" w14:paraId="4A1568D7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F554D52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2566</w:t>
            </w:r>
          </w:p>
        </w:tc>
        <w:tc>
          <w:tcPr>
            <w:tcW w:w="416" w:type="pct"/>
            <w:shd w:val="clear" w:color="auto" w:fill="auto"/>
          </w:tcPr>
          <w:p w14:paraId="5684070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219,385,390.40</w:t>
            </w:r>
          </w:p>
        </w:tc>
        <w:tc>
          <w:tcPr>
            <w:tcW w:w="462" w:type="pct"/>
            <w:shd w:val="clear" w:color="auto" w:fill="auto"/>
          </w:tcPr>
          <w:p w14:paraId="220F436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455,340,190.36</w:t>
            </w:r>
          </w:p>
        </w:tc>
        <w:tc>
          <w:tcPr>
            <w:tcW w:w="415" w:type="pct"/>
            <w:shd w:val="clear" w:color="auto" w:fill="auto"/>
          </w:tcPr>
          <w:p w14:paraId="3E99C3C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2BF8585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6,185,880.43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1622AD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916,562,984.62</w:t>
            </w:r>
          </w:p>
        </w:tc>
        <w:tc>
          <w:tcPr>
            <w:tcW w:w="422" w:type="pct"/>
            <w:shd w:val="clear" w:color="auto" w:fill="auto"/>
          </w:tcPr>
          <w:p w14:paraId="5E136D0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22,541,075.60</w:t>
            </w:r>
          </w:p>
        </w:tc>
        <w:tc>
          <w:tcPr>
            <w:tcW w:w="425" w:type="pct"/>
            <w:shd w:val="clear" w:color="auto" w:fill="auto"/>
          </w:tcPr>
          <w:p w14:paraId="2A4977A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73,439,073.33</w:t>
            </w:r>
          </w:p>
        </w:tc>
        <w:tc>
          <w:tcPr>
            <w:tcW w:w="416" w:type="pct"/>
            <w:shd w:val="clear" w:color="auto" w:fill="auto"/>
          </w:tcPr>
          <w:p w14:paraId="5F7F6B8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4,942,021.68</w:t>
            </w:r>
          </w:p>
        </w:tc>
        <w:tc>
          <w:tcPr>
            <w:tcW w:w="462" w:type="pct"/>
            <w:shd w:val="clear" w:color="auto" w:fill="auto"/>
          </w:tcPr>
          <w:p w14:paraId="364BEBB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199D7EC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1,762,012,653.51</w:t>
            </w:r>
          </w:p>
        </w:tc>
      </w:tr>
      <w:tr w:rsidR="00695758" w14:paraId="6292CB28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263E410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ซื้อระหว่างปี</w:t>
            </w:r>
          </w:p>
        </w:tc>
        <w:tc>
          <w:tcPr>
            <w:tcW w:w="416" w:type="pct"/>
            <w:shd w:val="clear" w:color="auto" w:fill="auto"/>
          </w:tcPr>
          <w:p w14:paraId="3D30F92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1AD22D2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42,500.00</w:t>
            </w:r>
          </w:p>
        </w:tc>
        <w:tc>
          <w:tcPr>
            <w:tcW w:w="415" w:type="pct"/>
            <w:shd w:val="clear" w:color="auto" w:fill="auto"/>
          </w:tcPr>
          <w:p w14:paraId="0C19D8B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569B2E1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893,790.00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1A43BA6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10,650,008.53</w:t>
            </w:r>
          </w:p>
        </w:tc>
        <w:tc>
          <w:tcPr>
            <w:tcW w:w="422" w:type="pct"/>
            <w:shd w:val="clear" w:color="auto" w:fill="auto"/>
          </w:tcPr>
          <w:p w14:paraId="335345B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624,155.05</w:t>
            </w:r>
          </w:p>
        </w:tc>
        <w:tc>
          <w:tcPr>
            <w:tcW w:w="425" w:type="pct"/>
            <w:shd w:val="clear" w:color="auto" w:fill="auto"/>
          </w:tcPr>
          <w:p w14:paraId="1CA6ECE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451,700.83</w:t>
            </w:r>
          </w:p>
        </w:tc>
        <w:tc>
          <w:tcPr>
            <w:tcW w:w="416" w:type="pct"/>
            <w:shd w:val="clear" w:color="auto" w:fill="auto"/>
          </w:tcPr>
          <w:p w14:paraId="4ADA345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3016440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40,000.00</w:t>
            </w:r>
          </w:p>
        </w:tc>
        <w:tc>
          <w:tcPr>
            <w:tcW w:w="427" w:type="pct"/>
            <w:shd w:val="clear" w:color="auto" w:fill="auto"/>
          </w:tcPr>
          <w:p w14:paraId="613C54E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12,702,154.41</w:t>
            </w:r>
          </w:p>
        </w:tc>
      </w:tr>
      <w:tr w:rsidR="00695758" w14:paraId="5AE90068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488AD2D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รับโอนเงินมัดจำเป็นสินทรัพย์</w:t>
            </w:r>
          </w:p>
        </w:tc>
        <w:tc>
          <w:tcPr>
            <w:tcW w:w="416" w:type="pct"/>
            <w:shd w:val="clear" w:color="auto" w:fill="auto"/>
          </w:tcPr>
          <w:p w14:paraId="7A68638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11BFE7A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0A26937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04F3ECA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1CC9E9B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3,355,030.80</w:t>
            </w:r>
          </w:p>
        </w:tc>
        <w:tc>
          <w:tcPr>
            <w:tcW w:w="422" w:type="pct"/>
            <w:shd w:val="clear" w:color="auto" w:fill="auto"/>
          </w:tcPr>
          <w:p w14:paraId="09186D7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092C79D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0A4A565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60DF146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691EBA9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3,355,030.80</w:t>
            </w:r>
          </w:p>
        </w:tc>
      </w:tr>
      <w:tr w:rsidR="00695758" w14:paraId="616D2A4D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7C16F8C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/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ตัดจำหน่าย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ระหว่างปี</w:t>
            </w:r>
          </w:p>
        </w:tc>
        <w:tc>
          <w:tcPr>
            <w:tcW w:w="416" w:type="pct"/>
            <w:shd w:val="clear" w:color="auto" w:fill="auto"/>
          </w:tcPr>
          <w:p w14:paraId="12E1189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(164,450.00)</w:t>
            </w:r>
          </w:p>
        </w:tc>
        <w:tc>
          <w:tcPr>
            <w:tcW w:w="462" w:type="pct"/>
            <w:shd w:val="clear" w:color="auto" w:fill="auto"/>
          </w:tcPr>
          <w:p w14:paraId="607829D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(464,749.52)</w:t>
            </w:r>
          </w:p>
        </w:tc>
        <w:tc>
          <w:tcPr>
            <w:tcW w:w="415" w:type="pct"/>
            <w:shd w:val="clear" w:color="auto" w:fill="auto"/>
          </w:tcPr>
          <w:p w14:paraId="7CE9518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1DE8912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(70,000.00)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E14CC7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(3,547,803.79)</w:t>
            </w:r>
          </w:p>
        </w:tc>
        <w:tc>
          <w:tcPr>
            <w:tcW w:w="422" w:type="pct"/>
            <w:shd w:val="clear" w:color="auto" w:fill="auto"/>
          </w:tcPr>
          <w:p w14:paraId="7EF41E5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(15,367.28)</w:t>
            </w:r>
          </w:p>
        </w:tc>
        <w:tc>
          <w:tcPr>
            <w:tcW w:w="425" w:type="pct"/>
            <w:shd w:val="clear" w:color="auto" w:fill="auto"/>
          </w:tcPr>
          <w:p w14:paraId="763D8D7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(385.05)</w:t>
            </w:r>
          </w:p>
        </w:tc>
        <w:tc>
          <w:tcPr>
            <w:tcW w:w="416" w:type="pct"/>
            <w:shd w:val="clear" w:color="auto" w:fill="auto"/>
          </w:tcPr>
          <w:p w14:paraId="326899D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(3,620,000.00)</w:t>
            </w:r>
          </w:p>
        </w:tc>
        <w:tc>
          <w:tcPr>
            <w:tcW w:w="462" w:type="pct"/>
            <w:shd w:val="clear" w:color="auto" w:fill="auto"/>
          </w:tcPr>
          <w:p w14:paraId="71E2D34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5D1170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(7,882,755.64)</w:t>
            </w:r>
          </w:p>
        </w:tc>
      </w:tr>
      <w:tr w:rsidR="00695758" w14:paraId="734687D4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3FCC61B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2566</w:t>
            </w:r>
          </w:p>
        </w:tc>
        <w:tc>
          <w:tcPr>
            <w:tcW w:w="416" w:type="pct"/>
            <w:shd w:val="clear" w:color="auto" w:fill="auto"/>
          </w:tcPr>
          <w:p w14:paraId="0348D68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219,220,940.40</w:t>
            </w:r>
          </w:p>
        </w:tc>
        <w:tc>
          <w:tcPr>
            <w:tcW w:w="462" w:type="pct"/>
            <w:shd w:val="clear" w:color="auto" w:fill="auto"/>
          </w:tcPr>
          <w:p w14:paraId="1C59941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454,917,940.84</w:t>
            </w:r>
          </w:p>
        </w:tc>
        <w:tc>
          <w:tcPr>
            <w:tcW w:w="415" w:type="pct"/>
            <w:shd w:val="clear" w:color="auto" w:fill="auto"/>
          </w:tcPr>
          <w:p w14:paraId="3392000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03190C8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7,009,670.43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303538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927,020,220.16</w:t>
            </w:r>
          </w:p>
        </w:tc>
        <w:tc>
          <w:tcPr>
            <w:tcW w:w="422" w:type="pct"/>
            <w:shd w:val="clear" w:color="auto" w:fill="auto"/>
          </w:tcPr>
          <w:p w14:paraId="61A8B89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23,149,863.37</w:t>
            </w:r>
          </w:p>
        </w:tc>
        <w:tc>
          <w:tcPr>
            <w:tcW w:w="425" w:type="pct"/>
            <w:shd w:val="clear" w:color="auto" w:fill="auto"/>
          </w:tcPr>
          <w:p w14:paraId="20BD5E9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73,890,389.11</w:t>
            </w:r>
          </w:p>
        </w:tc>
        <w:tc>
          <w:tcPr>
            <w:tcW w:w="416" w:type="pct"/>
            <w:shd w:val="clear" w:color="auto" w:fill="auto"/>
          </w:tcPr>
          <w:p w14:paraId="1BE22DA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1,322,021.68</w:t>
            </w:r>
          </w:p>
        </w:tc>
        <w:tc>
          <w:tcPr>
            <w:tcW w:w="462" w:type="pct"/>
            <w:shd w:val="clear" w:color="auto" w:fill="auto"/>
          </w:tcPr>
          <w:p w14:paraId="4EFF44D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40,000.00</w:t>
            </w:r>
          </w:p>
        </w:tc>
        <w:tc>
          <w:tcPr>
            <w:tcW w:w="427" w:type="pct"/>
            <w:shd w:val="clear" w:color="auto" w:fill="auto"/>
          </w:tcPr>
          <w:p w14:paraId="3201347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1,770,187,083.08</w:t>
            </w:r>
          </w:p>
        </w:tc>
      </w:tr>
      <w:tr w:rsidR="00695758" w14:paraId="3A39FA5D" w14:textId="77777777">
        <w:trPr>
          <w:trHeight w:val="311"/>
        </w:trPr>
        <w:tc>
          <w:tcPr>
            <w:tcW w:w="693" w:type="pct"/>
            <w:shd w:val="clear" w:color="auto" w:fill="auto"/>
            <w:vAlign w:val="bottom"/>
          </w:tcPr>
          <w:p w14:paraId="73D5BE9B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u w:val="single"/>
                <w:cs/>
                <w:lang w:val="th-TH"/>
              </w:rPr>
              <w:t>ค่าเสื่อมราคาสะสม</w:t>
            </w:r>
          </w:p>
        </w:tc>
        <w:tc>
          <w:tcPr>
            <w:tcW w:w="416" w:type="pct"/>
            <w:shd w:val="clear" w:color="auto" w:fill="auto"/>
          </w:tcPr>
          <w:p w14:paraId="69FE446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5A932C9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5B234CE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744A8A9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6AB3BE0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0C8E50C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4ABE0FF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7877C54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25D9393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19750B2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95758" w14:paraId="08C0B275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D468CC9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2566</w:t>
            </w:r>
          </w:p>
        </w:tc>
        <w:tc>
          <w:tcPr>
            <w:tcW w:w="416" w:type="pct"/>
            <w:shd w:val="clear" w:color="auto" w:fill="auto"/>
          </w:tcPr>
          <w:p w14:paraId="7693F46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412,608.40</w:t>
            </w:r>
          </w:p>
        </w:tc>
        <w:tc>
          <w:tcPr>
            <w:tcW w:w="462" w:type="pct"/>
            <w:shd w:val="clear" w:color="auto" w:fill="auto"/>
          </w:tcPr>
          <w:p w14:paraId="2513F72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259,143,871.59</w:t>
            </w:r>
          </w:p>
        </w:tc>
        <w:tc>
          <w:tcPr>
            <w:tcW w:w="415" w:type="pct"/>
            <w:shd w:val="clear" w:color="auto" w:fill="auto"/>
          </w:tcPr>
          <w:p w14:paraId="09FD3DA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63,590,207.67</w:t>
            </w:r>
          </w:p>
        </w:tc>
        <w:tc>
          <w:tcPr>
            <w:tcW w:w="422" w:type="pct"/>
            <w:shd w:val="clear" w:color="auto" w:fill="auto"/>
          </w:tcPr>
          <w:p w14:paraId="5333092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6,185,870.44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7F2328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486,107,225.59</w:t>
            </w:r>
          </w:p>
        </w:tc>
        <w:tc>
          <w:tcPr>
            <w:tcW w:w="422" w:type="pct"/>
            <w:shd w:val="clear" w:color="auto" w:fill="auto"/>
          </w:tcPr>
          <w:p w14:paraId="5189EC7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20,427,579.30</w:t>
            </w:r>
          </w:p>
        </w:tc>
        <w:tc>
          <w:tcPr>
            <w:tcW w:w="425" w:type="pct"/>
            <w:shd w:val="clear" w:color="auto" w:fill="auto"/>
          </w:tcPr>
          <w:p w14:paraId="33426A2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68,290,647.32</w:t>
            </w:r>
          </w:p>
        </w:tc>
        <w:tc>
          <w:tcPr>
            <w:tcW w:w="416" w:type="pct"/>
            <w:shd w:val="clear" w:color="auto" w:fill="auto"/>
          </w:tcPr>
          <w:p w14:paraId="15EE2AF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1,478,933.01</w:t>
            </w:r>
          </w:p>
        </w:tc>
        <w:tc>
          <w:tcPr>
            <w:tcW w:w="462" w:type="pct"/>
            <w:shd w:val="clear" w:color="auto" w:fill="auto"/>
          </w:tcPr>
          <w:p w14:paraId="6CF3EBD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64AAD52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905,636,943.32</w:t>
            </w:r>
          </w:p>
        </w:tc>
      </w:tr>
      <w:tr w:rsidR="00695758" w14:paraId="0ED98859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38AF231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16" w:type="pct"/>
            <w:shd w:val="clear" w:color="auto" w:fill="auto"/>
          </w:tcPr>
          <w:p w14:paraId="647A2AC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3DC7DA2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10,370,553.87</w:t>
            </w:r>
          </w:p>
        </w:tc>
        <w:tc>
          <w:tcPr>
            <w:tcW w:w="415" w:type="pct"/>
            <w:shd w:val="clear" w:color="auto" w:fill="auto"/>
          </w:tcPr>
          <w:p w14:paraId="3707E28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17,894.30</w:t>
            </w:r>
          </w:p>
        </w:tc>
        <w:tc>
          <w:tcPr>
            <w:tcW w:w="422" w:type="pct"/>
            <w:shd w:val="clear" w:color="auto" w:fill="auto"/>
          </w:tcPr>
          <w:p w14:paraId="448B2EC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6,213.44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2A8DCC2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36,556,457.57</w:t>
            </w:r>
          </w:p>
        </w:tc>
        <w:tc>
          <w:tcPr>
            <w:tcW w:w="422" w:type="pct"/>
            <w:shd w:val="clear" w:color="auto" w:fill="auto"/>
          </w:tcPr>
          <w:p w14:paraId="1CDCC6F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746,372.72</w:t>
            </w:r>
          </w:p>
        </w:tc>
        <w:tc>
          <w:tcPr>
            <w:tcW w:w="425" w:type="pct"/>
            <w:shd w:val="clear" w:color="auto" w:fill="auto"/>
          </w:tcPr>
          <w:p w14:paraId="5CC89A7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1,484,790.97</w:t>
            </w:r>
          </w:p>
        </w:tc>
        <w:tc>
          <w:tcPr>
            <w:tcW w:w="416" w:type="pct"/>
            <w:shd w:val="clear" w:color="auto" w:fill="auto"/>
          </w:tcPr>
          <w:p w14:paraId="16DA805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170,073.54</w:t>
            </w:r>
          </w:p>
        </w:tc>
        <w:tc>
          <w:tcPr>
            <w:tcW w:w="462" w:type="pct"/>
            <w:shd w:val="clear" w:color="auto" w:fill="auto"/>
          </w:tcPr>
          <w:p w14:paraId="5779D9B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78A28BC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49,352,356.41</w:t>
            </w:r>
          </w:p>
        </w:tc>
      </w:tr>
      <w:tr w:rsidR="00695758" w14:paraId="63EC850C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A506837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ค่าเสื่อมราคา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/>
                <w:sz w:val="21"/>
                <w:szCs w:val="21"/>
              </w:rPr>
              <w:t>/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ตัดจำหน่าย</w:t>
            </w:r>
          </w:p>
        </w:tc>
        <w:tc>
          <w:tcPr>
            <w:tcW w:w="416" w:type="pct"/>
            <w:shd w:val="clear" w:color="auto" w:fill="auto"/>
          </w:tcPr>
          <w:p w14:paraId="09BAF46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(164,448.00)</w:t>
            </w:r>
          </w:p>
        </w:tc>
        <w:tc>
          <w:tcPr>
            <w:tcW w:w="462" w:type="pct"/>
            <w:shd w:val="clear" w:color="auto" w:fill="auto"/>
          </w:tcPr>
          <w:p w14:paraId="643FC96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(397,728.49)</w:t>
            </w:r>
          </w:p>
        </w:tc>
        <w:tc>
          <w:tcPr>
            <w:tcW w:w="415" w:type="pct"/>
            <w:shd w:val="clear" w:color="auto" w:fill="auto"/>
          </w:tcPr>
          <w:p w14:paraId="7E1E12A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62BFD27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(69,999.00)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3F9E1B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(3,547,795.79)</w:t>
            </w:r>
          </w:p>
        </w:tc>
        <w:tc>
          <w:tcPr>
            <w:tcW w:w="422" w:type="pct"/>
            <w:shd w:val="clear" w:color="auto" w:fill="auto"/>
          </w:tcPr>
          <w:p w14:paraId="5454218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(15,365.28)</w:t>
            </w:r>
          </w:p>
        </w:tc>
        <w:tc>
          <w:tcPr>
            <w:tcW w:w="425" w:type="pct"/>
            <w:shd w:val="clear" w:color="auto" w:fill="auto"/>
          </w:tcPr>
          <w:p w14:paraId="3A98584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(384.05)</w:t>
            </w:r>
          </w:p>
        </w:tc>
        <w:tc>
          <w:tcPr>
            <w:tcW w:w="416" w:type="pct"/>
            <w:shd w:val="clear" w:color="auto" w:fill="auto"/>
          </w:tcPr>
          <w:p w14:paraId="017F296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(1,024,817.50)</w:t>
            </w:r>
          </w:p>
        </w:tc>
        <w:tc>
          <w:tcPr>
            <w:tcW w:w="462" w:type="pct"/>
            <w:shd w:val="clear" w:color="auto" w:fill="auto"/>
          </w:tcPr>
          <w:p w14:paraId="06653D0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74E3D84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(5,220,538.11)</w:t>
            </w:r>
          </w:p>
        </w:tc>
      </w:tr>
      <w:tr w:rsidR="00695758" w14:paraId="0260F6DC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3B8FDF2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2566</w:t>
            </w:r>
          </w:p>
        </w:tc>
        <w:tc>
          <w:tcPr>
            <w:tcW w:w="416" w:type="pct"/>
            <w:shd w:val="clear" w:color="auto" w:fill="auto"/>
          </w:tcPr>
          <w:p w14:paraId="6AF2E58F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248,160.40</w:t>
            </w:r>
          </w:p>
        </w:tc>
        <w:tc>
          <w:tcPr>
            <w:tcW w:w="462" w:type="pct"/>
            <w:shd w:val="clear" w:color="auto" w:fill="auto"/>
          </w:tcPr>
          <w:p w14:paraId="035D8515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269,116,696.97</w:t>
            </w:r>
          </w:p>
        </w:tc>
        <w:tc>
          <w:tcPr>
            <w:tcW w:w="415" w:type="pct"/>
            <w:shd w:val="clear" w:color="auto" w:fill="auto"/>
          </w:tcPr>
          <w:p w14:paraId="35C719EC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63,608,101.97</w:t>
            </w:r>
          </w:p>
        </w:tc>
        <w:tc>
          <w:tcPr>
            <w:tcW w:w="422" w:type="pct"/>
            <w:shd w:val="clear" w:color="auto" w:fill="auto"/>
          </w:tcPr>
          <w:p w14:paraId="323A3B6A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6,122,084.88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F0632B0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519,115,887.37</w:t>
            </w:r>
          </w:p>
        </w:tc>
        <w:tc>
          <w:tcPr>
            <w:tcW w:w="422" w:type="pct"/>
            <w:shd w:val="clear" w:color="auto" w:fill="auto"/>
          </w:tcPr>
          <w:p w14:paraId="2BD37A55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21,158,586.74</w:t>
            </w:r>
          </w:p>
        </w:tc>
        <w:tc>
          <w:tcPr>
            <w:tcW w:w="425" w:type="pct"/>
            <w:shd w:val="clear" w:color="auto" w:fill="auto"/>
          </w:tcPr>
          <w:p w14:paraId="6B08D409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69,775,054.24</w:t>
            </w:r>
          </w:p>
        </w:tc>
        <w:tc>
          <w:tcPr>
            <w:tcW w:w="416" w:type="pct"/>
            <w:shd w:val="clear" w:color="auto" w:fill="auto"/>
          </w:tcPr>
          <w:p w14:paraId="4CBB5036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624,189.05</w:t>
            </w:r>
          </w:p>
        </w:tc>
        <w:tc>
          <w:tcPr>
            <w:tcW w:w="462" w:type="pct"/>
            <w:shd w:val="clear" w:color="auto" w:fill="auto"/>
          </w:tcPr>
          <w:p w14:paraId="4900F3AB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4490CEF9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949,768,761.62</w:t>
            </w:r>
          </w:p>
        </w:tc>
      </w:tr>
      <w:tr w:rsidR="00695758" w14:paraId="5BEDA3DD" w14:textId="77777777">
        <w:trPr>
          <w:trHeight w:val="359"/>
        </w:trPr>
        <w:tc>
          <w:tcPr>
            <w:tcW w:w="693" w:type="pct"/>
            <w:shd w:val="clear" w:color="auto" w:fill="auto"/>
            <w:vAlign w:val="bottom"/>
          </w:tcPr>
          <w:p w14:paraId="5CEB0593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u w:val="single"/>
                <w:cs/>
                <w:lang w:val="th-TH"/>
              </w:rPr>
              <w:t>มูลค่าตามบัญชีสุทธิ</w:t>
            </w:r>
          </w:p>
        </w:tc>
        <w:tc>
          <w:tcPr>
            <w:tcW w:w="416" w:type="pct"/>
            <w:shd w:val="clear" w:color="auto" w:fill="auto"/>
          </w:tcPr>
          <w:p w14:paraId="3F41C65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59623A8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5" w:type="pct"/>
            <w:shd w:val="clear" w:color="auto" w:fill="auto"/>
          </w:tcPr>
          <w:p w14:paraId="286C988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6925199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4F536A7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4E27D19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5" w:type="pct"/>
            <w:shd w:val="clear" w:color="auto" w:fill="auto"/>
          </w:tcPr>
          <w:p w14:paraId="68A135F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6" w:type="pct"/>
            <w:shd w:val="clear" w:color="auto" w:fill="auto"/>
          </w:tcPr>
          <w:p w14:paraId="0BA0654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235B1EA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7" w:type="pct"/>
            <w:shd w:val="clear" w:color="auto" w:fill="auto"/>
          </w:tcPr>
          <w:p w14:paraId="79B2D04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</w:tr>
      <w:tr w:rsidR="00695758" w14:paraId="7D0322DE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6B42E3A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2566</w:t>
            </w:r>
          </w:p>
        </w:tc>
        <w:tc>
          <w:tcPr>
            <w:tcW w:w="416" w:type="pct"/>
            <w:shd w:val="clear" w:color="auto" w:fill="auto"/>
          </w:tcPr>
          <w:p w14:paraId="095E31D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</w:rPr>
              <w:t>218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972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782.00</w:t>
            </w:r>
          </w:p>
        </w:tc>
        <w:tc>
          <w:tcPr>
            <w:tcW w:w="462" w:type="pct"/>
            <w:shd w:val="clear" w:color="auto" w:fill="auto"/>
          </w:tcPr>
          <w:p w14:paraId="7DAB364F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</w:rPr>
              <w:t>196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196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318.77</w:t>
            </w:r>
          </w:p>
        </w:tc>
        <w:tc>
          <w:tcPr>
            <w:tcW w:w="415" w:type="pct"/>
            <w:shd w:val="clear" w:color="auto" w:fill="auto"/>
          </w:tcPr>
          <w:p w14:paraId="2C4F64C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</w:rPr>
              <w:t>25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829.42</w:t>
            </w:r>
          </w:p>
        </w:tc>
        <w:tc>
          <w:tcPr>
            <w:tcW w:w="422" w:type="pct"/>
            <w:shd w:val="clear" w:color="auto" w:fill="auto"/>
          </w:tcPr>
          <w:p w14:paraId="7CDA8F6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</w:rPr>
              <w:t>9.99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7BBF2C0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</w:rPr>
              <w:t>430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455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759.03</w:t>
            </w:r>
          </w:p>
        </w:tc>
        <w:tc>
          <w:tcPr>
            <w:tcW w:w="422" w:type="pct"/>
            <w:shd w:val="clear" w:color="auto" w:fill="auto"/>
          </w:tcPr>
          <w:p w14:paraId="305CA0A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</w:rPr>
              <w:t>2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113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496.30</w:t>
            </w:r>
          </w:p>
        </w:tc>
        <w:tc>
          <w:tcPr>
            <w:tcW w:w="425" w:type="pct"/>
            <w:shd w:val="clear" w:color="auto" w:fill="auto"/>
          </w:tcPr>
          <w:p w14:paraId="6C8C8FB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</w:rPr>
              <w:t>5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148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426.01</w:t>
            </w:r>
          </w:p>
        </w:tc>
        <w:tc>
          <w:tcPr>
            <w:tcW w:w="416" w:type="pct"/>
            <w:shd w:val="clear" w:color="auto" w:fill="auto"/>
          </w:tcPr>
          <w:p w14:paraId="677175C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</w:rPr>
              <w:t>3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463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088.67</w:t>
            </w:r>
          </w:p>
        </w:tc>
        <w:tc>
          <w:tcPr>
            <w:tcW w:w="462" w:type="pct"/>
            <w:shd w:val="clear" w:color="auto" w:fill="auto"/>
          </w:tcPr>
          <w:p w14:paraId="06BF6215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7722617E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</w:rPr>
              <w:t>856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375</w:t>
            </w:r>
            <w:r>
              <w:rPr>
                <w:rFonts w:ascii="Browallia New" w:hAnsi="Browallia New" w:cs="Browallia New"/>
                <w:sz w:val="21"/>
                <w:szCs w:val="21"/>
              </w:rPr>
              <w:t>,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710.19</w:t>
            </w:r>
          </w:p>
        </w:tc>
      </w:tr>
      <w:tr w:rsidR="00695758" w14:paraId="345E9A6A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C5DA7D7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2566</w:t>
            </w:r>
          </w:p>
        </w:tc>
        <w:tc>
          <w:tcPr>
            <w:tcW w:w="416" w:type="pct"/>
            <w:shd w:val="clear" w:color="auto" w:fill="auto"/>
          </w:tcPr>
          <w:p w14:paraId="2FFCD36D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218,972,780.00</w:t>
            </w:r>
          </w:p>
        </w:tc>
        <w:tc>
          <w:tcPr>
            <w:tcW w:w="462" w:type="pct"/>
            <w:shd w:val="clear" w:color="auto" w:fill="auto"/>
          </w:tcPr>
          <w:p w14:paraId="1147BADE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185,801,243.87</w:t>
            </w:r>
          </w:p>
        </w:tc>
        <w:tc>
          <w:tcPr>
            <w:tcW w:w="415" w:type="pct"/>
            <w:shd w:val="clear" w:color="auto" w:fill="auto"/>
          </w:tcPr>
          <w:p w14:paraId="07D887F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7,935.12</w:t>
            </w:r>
          </w:p>
        </w:tc>
        <w:tc>
          <w:tcPr>
            <w:tcW w:w="422" w:type="pct"/>
            <w:shd w:val="clear" w:color="auto" w:fill="auto"/>
          </w:tcPr>
          <w:p w14:paraId="18E4630D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887,585.55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0CB8A12C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407,904,332.79</w:t>
            </w:r>
          </w:p>
        </w:tc>
        <w:tc>
          <w:tcPr>
            <w:tcW w:w="422" w:type="pct"/>
            <w:shd w:val="clear" w:color="auto" w:fill="auto"/>
          </w:tcPr>
          <w:p w14:paraId="220BD85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1,991,276.63</w:t>
            </w:r>
          </w:p>
        </w:tc>
        <w:tc>
          <w:tcPr>
            <w:tcW w:w="425" w:type="pct"/>
            <w:shd w:val="clear" w:color="auto" w:fill="auto"/>
          </w:tcPr>
          <w:p w14:paraId="3B778D1F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4,115,334.87</w:t>
            </w:r>
          </w:p>
        </w:tc>
        <w:tc>
          <w:tcPr>
            <w:tcW w:w="416" w:type="pct"/>
            <w:shd w:val="clear" w:color="auto" w:fill="auto"/>
          </w:tcPr>
          <w:p w14:paraId="746DC05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697,832.63</w:t>
            </w:r>
          </w:p>
        </w:tc>
        <w:tc>
          <w:tcPr>
            <w:tcW w:w="462" w:type="pct"/>
            <w:shd w:val="clear" w:color="auto" w:fill="auto"/>
          </w:tcPr>
          <w:p w14:paraId="3178C0E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40,000.00</w:t>
            </w:r>
          </w:p>
        </w:tc>
        <w:tc>
          <w:tcPr>
            <w:tcW w:w="427" w:type="pct"/>
            <w:shd w:val="clear" w:color="auto" w:fill="auto"/>
          </w:tcPr>
          <w:p w14:paraId="008CCB4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820,418,321.46</w:t>
            </w:r>
          </w:p>
        </w:tc>
      </w:tr>
      <w:tr w:rsidR="00695758" w14:paraId="1B0CF65F" w14:textId="77777777">
        <w:trPr>
          <w:trHeight w:val="170"/>
        </w:trPr>
        <w:tc>
          <w:tcPr>
            <w:tcW w:w="693" w:type="pct"/>
            <w:shd w:val="clear" w:color="auto" w:fill="auto"/>
          </w:tcPr>
          <w:p w14:paraId="2C569C84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11BF484A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7244EFEC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59B5194C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139851B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558318B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21590D4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705E8DD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767379E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4718207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  <w:shd w:val="clear" w:color="auto" w:fill="auto"/>
          </w:tcPr>
          <w:p w14:paraId="03A2E3E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</w:tbl>
    <w:p w14:paraId="5B5466DD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FFB09A5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9F7B200" w14:textId="77777777" w:rsidR="00DA1885" w:rsidRDefault="00DA1885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CADE537" w14:textId="77777777" w:rsidR="00695758" w:rsidRDefault="00695758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663F6CDC" w14:textId="77777777" w:rsidR="00695758" w:rsidRDefault="00695758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2A4013C2" w14:textId="77777777" w:rsidR="00695758" w:rsidRDefault="00695758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7742B92A" w14:textId="77777777" w:rsidR="00695758" w:rsidRDefault="00695758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55C6693B" w14:textId="77777777" w:rsidR="00695758" w:rsidRDefault="00DA1885">
      <w:pPr>
        <w:pStyle w:val="NoSpacing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11.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ที่ดิน </w:t>
      </w:r>
      <w:proofErr w:type="gramStart"/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อาคารและอุปกรณ์ </w:t>
      </w:r>
      <w:r>
        <w:rPr>
          <w:rFonts w:ascii="Browallia New" w:hAnsi="Browallia New" w:cs="Browallia New"/>
          <w:b/>
          <w:bCs/>
          <w:sz w:val="28"/>
        </w:rPr>
        <w:t xml:space="preserve"> -</w:t>
      </w:r>
      <w:proofErr w:type="gramEnd"/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สุทธิ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2126"/>
        <w:gridCol w:w="1277"/>
        <w:gridCol w:w="1418"/>
        <w:gridCol w:w="1274"/>
        <w:gridCol w:w="1295"/>
        <w:gridCol w:w="1323"/>
        <w:gridCol w:w="28"/>
        <w:gridCol w:w="1295"/>
        <w:gridCol w:w="1304"/>
        <w:gridCol w:w="1277"/>
        <w:gridCol w:w="1418"/>
        <w:gridCol w:w="1310"/>
      </w:tblGrid>
      <w:tr w:rsidR="00695758" w14:paraId="708938EF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7BFE8B5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shd w:val="clear" w:color="auto" w:fill="auto"/>
            <w:vAlign w:val="bottom"/>
          </w:tcPr>
          <w:p w14:paraId="584F2D49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บาท</w:t>
            </w:r>
          </w:p>
        </w:tc>
      </w:tr>
      <w:tr w:rsidR="00695758" w14:paraId="572EC689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B5A2CD9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shd w:val="clear" w:color="auto" w:fill="auto"/>
            <w:vAlign w:val="bottom"/>
          </w:tcPr>
          <w:p w14:paraId="2D775CC5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งบการเงินรวม</w:t>
            </w:r>
          </w:p>
        </w:tc>
      </w:tr>
      <w:tr w:rsidR="00695758" w14:paraId="77A239EB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8834EDC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207526A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ที่ดินและส่วน</w:t>
            </w:r>
          </w:p>
          <w:p w14:paraId="4958177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ปรับปรุงที่ดิน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5388879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อาคารและ</w:t>
            </w:r>
          </w:p>
          <w:p w14:paraId="37C7A75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ส่วนปรับปรุ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ง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อาคาร</w:t>
            </w:r>
          </w:p>
        </w:tc>
        <w:tc>
          <w:tcPr>
            <w:tcW w:w="415" w:type="pct"/>
            <w:vMerge w:val="restart"/>
            <w:shd w:val="clear" w:color="auto" w:fill="auto"/>
            <w:vAlign w:val="bottom"/>
          </w:tcPr>
          <w:p w14:paraId="016C9B5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ระบบไฟฟ้า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3E910CF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ระบบบำบัด</w:t>
            </w:r>
          </w:p>
          <w:p w14:paraId="5DAA17F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น้ำเสีย</w:t>
            </w:r>
          </w:p>
        </w:tc>
        <w:tc>
          <w:tcPr>
            <w:tcW w:w="440" w:type="pct"/>
            <w:gridSpan w:val="2"/>
            <w:vMerge w:val="restart"/>
            <w:shd w:val="clear" w:color="auto" w:fill="auto"/>
            <w:vAlign w:val="bottom"/>
          </w:tcPr>
          <w:p w14:paraId="6166870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เครื่องจักร</w:t>
            </w:r>
          </w:p>
          <w:p w14:paraId="3556A34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และอุปกรณ์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57C3D50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เครื่องมือ</w:t>
            </w:r>
          </w:p>
          <w:p w14:paraId="0ED06AC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เครื่องใช้โรงงาน</w:t>
            </w:r>
          </w:p>
        </w:tc>
        <w:tc>
          <w:tcPr>
            <w:tcW w:w="425" w:type="pct"/>
            <w:vMerge w:val="restart"/>
            <w:shd w:val="clear" w:color="auto" w:fill="auto"/>
            <w:vAlign w:val="bottom"/>
          </w:tcPr>
          <w:p w14:paraId="6C9C0F3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เครื่องตกแต่งและอุปกรณ์สำนักงาน</w:t>
            </w: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3A012F3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ยานพาหนะ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5A7D104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สินทรัพย์ระหว่าง</w:t>
            </w:r>
          </w:p>
          <w:p w14:paraId="0AE6F9B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ติดตั้ง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/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ก่อสร้าง</w:t>
            </w:r>
          </w:p>
        </w:tc>
        <w:tc>
          <w:tcPr>
            <w:tcW w:w="427" w:type="pct"/>
            <w:vMerge w:val="restart"/>
            <w:shd w:val="clear" w:color="auto" w:fill="auto"/>
            <w:vAlign w:val="bottom"/>
          </w:tcPr>
          <w:p w14:paraId="5A07C87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รวม</w:t>
            </w:r>
          </w:p>
        </w:tc>
      </w:tr>
      <w:tr w:rsidR="00695758" w14:paraId="554F8D8B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2594F185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5E024C9D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1941FFF3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vMerge/>
            <w:shd w:val="clear" w:color="auto" w:fill="auto"/>
            <w:vAlign w:val="bottom"/>
          </w:tcPr>
          <w:p w14:paraId="1404C9BF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16BC6E45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vMerge/>
            <w:shd w:val="clear" w:color="auto" w:fill="auto"/>
            <w:vAlign w:val="bottom"/>
          </w:tcPr>
          <w:p w14:paraId="55DF044A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67B45FB3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5" w:type="pct"/>
            <w:vMerge/>
            <w:shd w:val="clear" w:color="auto" w:fill="auto"/>
            <w:vAlign w:val="bottom"/>
          </w:tcPr>
          <w:p w14:paraId="0DC8478C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576D8074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1EE5BDA1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vMerge/>
            <w:shd w:val="clear" w:color="auto" w:fill="auto"/>
            <w:vAlign w:val="bottom"/>
          </w:tcPr>
          <w:p w14:paraId="6EA89B02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95758" w14:paraId="203ED0A3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7F5E409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>
              <w:rPr>
                <w:rFonts w:ascii="Browallia New" w:hAnsi="Browallia New" w:cs="Browallia New"/>
                <w:sz w:val="21"/>
                <w:szCs w:val="21"/>
                <w:u w:val="single"/>
                <w:cs/>
                <w:lang w:val="th-TH"/>
              </w:rPr>
              <w:t>ราคาทุน</w:t>
            </w:r>
          </w:p>
        </w:tc>
        <w:tc>
          <w:tcPr>
            <w:tcW w:w="416" w:type="pct"/>
            <w:shd w:val="clear" w:color="auto" w:fill="auto"/>
          </w:tcPr>
          <w:p w14:paraId="5F3A259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54C17A3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1D7A275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7244C1A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52C6C7B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2EE9790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4DD3B89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4E5D263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668ED52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1094319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95758" w14:paraId="7D379C5A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24D6B6D6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16" w:type="pct"/>
            <w:shd w:val="clear" w:color="auto" w:fill="auto"/>
          </w:tcPr>
          <w:p w14:paraId="5C30FD5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219,220,940.40</w:t>
            </w:r>
          </w:p>
        </w:tc>
        <w:tc>
          <w:tcPr>
            <w:tcW w:w="462" w:type="pct"/>
            <w:shd w:val="clear" w:color="auto" w:fill="auto"/>
          </w:tcPr>
          <w:p w14:paraId="5E74DFE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454,917,940.84</w:t>
            </w:r>
          </w:p>
        </w:tc>
        <w:tc>
          <w:tcPr>
            <w:tcW w:w="415" w:type="pct"/>
            <w:shd w:val="clear" w:color="auto" w:fill="auto"/>
          </w:tcPr>
          <w:p w14:paraId="44BDA7A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3AD6C27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7,009,670.43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5BEEF33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927,020,220.19</w:t>
            </w:r>
          </w:p>
        </w:tc>
        <w:tc>
          <w:tcPr>
            <w:tcW w:w="422" w:type="pct"/>
            <w:shd w:val="clear" w:color="auto" w:fill="auto"/>
          </w:tcPr>
          <w:p w14:paraId="78F4A63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23,149,863.37</w:t>
            </w:r>
          </w:p>
        </w:tc>
        <w:tc>
          <w:tcPr>
            <w:tcW w:w="425" w:type="pct"/>
            <w:shd w:val="clear" w:color="auto" w:fill="auto"/>
          </w:tcPr>
          <w:p w14:paraId="5C98AE9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73,890,389.11</w:t>
            </w:r>
          </w:p>
        </w:tc>
        <w:tc>
          <w:tcPr>
            <w:tcW w:w="416" w:type="pct"/>
            <w:shd w:val="clear" w:color="auto" w:fill="auto"/>
          </w:tcPr>
          <w:p w14:paraId="686FD74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1,322,021.68</w:t>
            </w:r>
          </w:p>
        </w:tc>
        <w:tc>
          <w:tcPr>
            <w:tcW w:w="462" w:type="pct"/>
            <w:shd w:val="clear" w:color="auto" w:fill="auto"/>
          </w:tcPr>
          <w:p w14:paraId="25A3F1D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40,000.00</w:t>
            </w:r>
          </w:p>
        </w:tc>
        <w:tc>
          <w:tcPr>
            <w:tcW w:w="427" w:type="pct"/>
            <w:shd w:val="clear" w:color="auto" w:fill="auto"/>
          </w:tcPr>
          <w:p w14:paraId="1D811CB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1,770,187,083.11</w:t>
            </w:r>
          </w:p>
        </w:tc>
      </w:tr>
      <w:tr w:rsidR="00695758" w14:paraId="0FA8DFBA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9761CE8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ซื้อระหว่างปี</w:t>
            </w:r>
          </w:p>
        </w:tc>
        <w:tc>
          <w:tcPr>
            <w:tcW w:w="416" w:type="pct"/>
            <w:shd w:val="clear" w:color="auto" w:fill="auto"/>
          </w:tcPr>
          <w:p w14:paraId="233FE5F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656728D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92,000.00</w:t>
            </w:r>
          </w:p>
        </w:tc>
        <w:tc>
          <w:tcPr>
            <w:tcW w:w="415" w:type="pct"/>
            <w:shd w:val="clear" w:color="auto" w:fill="auto"/>
          </w:tcPr>
          <w:p w14:paraId="4196018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32C5F1A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ED3C04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1,972,420.99</w:t>
            </w:r>
          </w:p>
        </w:tc>
        <w:tc>
          <w:tcPr>
            <w:tcW w:w="422" w:type="pct"/>
            <w:shd w:val="clear" w:color="auto" w:fill="auto"/>
          </w:tcPr>
          <w:p w14:paraId="4C8410E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1,062,858.67</w:t>
            </w:r>
          </w:p>
        </w:tc>
        <w:tc>
          <w:tcPr>
            <w:tcW w:w="425" w:type="pct"/>
            <w:shd w:val="clear" w:color="auto" w:fill="auto"/>
          </w:tcPr>
          <w:p w14:paraId="01892EE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2,648,792.16</w:t>
            </w:r>
          </w:p>
        </w:tc>
        <w:tc>
          <w:tcPr>
            <w:tcW w:w="416" w:type="pct"/>
            <w:shd w:val="clear" w:color="auto" w:fill="auto"/>
          </w:tcPr>
          <w:p w14:paraId="06D85A1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3504CA7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13D93A9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5,776,071.82</w:t>
            </w:r>
          </w:p>
        </w:tc>
      </w:tr>
      <w:tr w:rsidR="00695758" w14:paraId="09B9ADFC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C9B94E2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1"/>
                <w:szCs w:val="21"/>
                <w:cs/>
                <w:lang w:val="th-TH"/>
              </w:rPr>
              <w:t>โอนสินทรัพย์ไปเป็นค่าใช้จ่าย</w:t>
            </w:r>
          </w:p>
        </w:tc>
        <w:tc>
          <w:tcPr>
            <w:tcW w:w="416" w:type="pct"/>
            <w:shd w:val="clear" w:color="auto" w:fill="auto"/>
          </w:tcPr>
          <w:p w14:paraId="57AB8E0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6B74CF0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7B371EA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highlight w:val="cyan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0C9ECD4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4336A91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302827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325413A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5E81DFC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3771C7E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(40,000.00)</w:t>
            </w:r>
          </w:p>
        </w:tc>
        <w:tc>
          <w:tcPr>
            <w:tcW w:w="427" w:type="pct"/>
            <w:shd w:val="clear" w:color="auto" w:fill="auto"/>
          </w:tcPr>
          <w:p w14:paraId="230ECC2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(40,000.00)</w:t>
            </w:r>
          </w:p>
        </w:tc>
      </w:tr>
      <w:tr w:rsidR="00695758" w14:paraId="5492A32E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3546587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/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ตัดจำหน่าย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ระหว่างปี</w:t>
            </w:r>
          </w:p>
        </w:tc>
        <w:tc>
          <w:tcPr>
            <w:tcW w:w="416" w:type="pct"/>
            <w:shd w:val="clear" w:color="auto" w:fill="auto"/>
          </w:tcPr>
          <w:p w14:paraId="47C7C2B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5586863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24D765E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766D807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1E774B5" w14:textId="65CFA668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(9,630,178</w:t>
            </w:r>
            <w:r w:rsidR="00BE1A4F">
              <w:rPr>
                <w:rFonts w:ascii="Browallia New" w:hAnsi="Browallia New" w:cs="Browallia New" w:hint="cs"/>
                <w:sz w:val="21"/>
                <w:szCs w:val="21"/>
                <w:cs/>
              </w:rPr>
              <w:t>.</w:t>
            </w:r>
            <w:r>
              <w:rPr>
                <w:rFonts w:ascii="Browallia New" w:hAnsi="Browallia New" w:cs="Browallia New"/>
                <w:sz w:val="21"/>
                <w:szCs w:val="21"/>
              </w:rPr>
              <w:t>84)</w:t>
            </w:r>
          </w:p>
        </w:tc>
        <w:tc>
          <w:tcPr>
            <w:tcW w:w="422" w:type="pct"/>
            <w:shd w:val="clear" w:color="auto" w:fill="auto"/>
          </w:tcPr>
          <w:p w14:paraId="0775253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(3,056.08)</w:t>
            </w:r>
          </w:p>
        </w:tc>
        <w:tc>
          <w:tcPr>
            <w:tcW w:w="425" w:type="pct"/>
            <w:shd w:val="clear" w:color="auto" w:fill="auto"/>
          </w:tcPr>
          <w:p w14:paraId="342254B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(39,668.21)</w:t>
            </w:r>
          </w:p>
        </w:tc>
        <w:tc>
          <w:tcPr>
            <w:tcW w:w="416" w:type="pct"/>
            <w:shd w:val="clear" w:color="auto" w:fill="auto"/>
          </w:tcPr>
          <w:p w14:paraId="2418321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4F45844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8EF6F6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(9,672,903.13)</w:t>
            </w:r>
          </w:p>
        </w:tc>
      </w:tr>
      <w:tr w:rsidR="00695758" w14:paraId="52A9A971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188AFBD9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16" w:type="pct"/>
            <w:shd w:val="clear" w:color="auto" w:fill="auto"/>
          </w:tcPr>
          <w:p w14:paraId="26EC690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219,220,940.40</w:t>
            </w:r>
          </w:p>
        </w:tc>
        <w:tc>
          <w:tcPr>
            <w:tcW w:w="462" w:type="pct"/>
            <w:shd w:val="clear" w:color="auto" w:fill="auto"/>
          </w:tcPr>
          <w:p w14:paraId="5686306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455,009,940.84</w:t>
            </w:r>
          </w:p>
        </w:tc>
        <w:tc>
          <w:tcPr>
            <w:tcW w:w="415" w:type="pct"/>
            <w:shd w:val="clear" w:color="auto" w:fill="auto"/>
          </w:tcPr>
          <w:p w14:paraId="74FB806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6F792CC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7,009,670.43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16B8C8C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919,362,462.34</w:t>
            </w:r>
          </w:p>
        </w:tc>
        <w:tc>
          <w:tcPr>
            <w:tcW w:w="422" w:type="pct"/>
            <w:shd w:val="clear" w:color="auto" w:fill="auto"/>
          </w:tcPr>
          <w:p w14:paraId="49FA7FE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24,209,665.96</w:t>
            </w:r>
          </w:p>
        </w:tc>
        <w:tc>
          <w:tcPr>
            <w:tcW w:w="425" w:type="pct"/>
            <w:shd w:val="clear" w:color="auto" w:fill="auto"/>
          </w:tcPr>
          <w:p w14:paraId="2A0ADC4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76,499,513.06</w:t>
            </w:r>
          </w:p>
        </w:tc>
        <w:tc>
          <w:tcPr>
            <w:tcW w:w="416" w:type="pct"/>
            <w:shd w:val="clear" w:color="auto" w:fill="auto"/>
          </w:tcPr>
          <w:p w14:paraId="7DB14B3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1,322,021.68</w:t>
            </w:r>
          </w:p>
        </w:tc>
        <w:tc>
          <w:tcPr>
            <w:tcW w:w="462" w:type="pct"/>
            <w:shd w:val="clear" w:color="auto" w:fill="auto"/>
          </w:tcPr>
          <w:p w14:paraId="159F320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174F277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1,766,250,251.80</w:t>
            </w:r>
          </w:p>
        </w:tc>
      </w:tr>
      <w:tr w:rsidR="00695758" w14:paraId="61812954" w14:textId="77777777">
        <w:trPr>
          <w:trHeight w:val="311"/>
        </w:trPr>
        <w:tc>
          <w:tcPr>
            <w:tcW w:w="693" w:type="pct"/>
            <w:shd w:val="clear" w:color="auto" w:fill="auto"/>
            <w:vAlign w:val="bottom"/>
          </w:tcPr>
          <w:p w14:paraId="51D62A25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u w:val="single"/>
                <w:cs/>
                <w:lang w:val="th-TH"/>
              </w:rPr>
              <w:t>ค่าเสื่อมราคาสะสม</w:t>
            </w:r>
          </w:p>
        </w:tc>
        <w:tc>
          <w:tcPr>
            <w:tcW w:w="416" w:type="pct"/>
            <w:shd w:val="clear" w:color="auto" w:fill="auto"/>
          </w:tcPr>
          <w:p w14:paraId="201B9BF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5E3B3A5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213A96E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5FBC716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5B56CFC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2C6D3BC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759B86F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A951EE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75D02D4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4E6706E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95758" w14:paraId="3F30A304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31B720E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16" w:type="pct"/>
            <w:shd w:val="clear" w:color="auto" w:fill="auto"/>
          </w:tcPr>
          <w:p w14:paraId="3EF3443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248,160.40</w:t>
            </w:r>
          </w:p>
        </w:tc>
        <w:tc>
          <w:tcPr>
            <w:tcW w:w="462" w:type="pct"/>
            <w:shd w:val="clear" w:color="auto" w:fill="auto"/>
          </w:tcPr>
          <w:p w14:paraId="158C2C7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269,116,696.97</w:t>
            </w:r>
          </w:p>
        </w:tc>
        <w:tc>
          <w:tcPr>
            <w:tcW w:w="415" w:type="pct"/>
            <w:shd w:val="clear" w:color="auto" w:fill="auto"/>
          </w:tcPr>
          <w:p w14:paraId="3D91FC0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63,608,101.97</w:t>
            </w:r>
          </w:p>
        </w:tc>
        <w:tc>
          <w:tcPr>
            <w:tcW w:w="422" w:type="pct"/>
            <w:shd w:val="clear" w:color="auto" w:fill="auto"/>
          </w:tcPr>
          <w:p w14:paraId="247ED15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6,122,084.88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3030E76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519,115,887.39</w:t>
            </w:r>
          </w:p>
        </w:tc>
        <w:tc>
          <w:tcPr>
            <w:tcW w:w="422" w:type="pct"/>
            <w:shd w:val="clear" w:color="auto" w:fill="auto"/>
          </w:tcPr>
          <w:p w14:paraId="5F2AC94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21,158,586.74</w:t>
            </w:r>
          </w:p>
        </w:tc>
        <w:tc>
          <w:tcPr>
            <w:tcW w:w="425" w:type="pct"/>
            <w:shd w:val="clear" w:color="auto" w:fill="auto"/>
          </w:tcPr>
          <w:p w14:paraId="0778F86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69,775,054.24</w:t>
            </w:r>
          </w:p>
        </w:tc>
        <w:tc>
          <w:tcPr>
            <w:tcW w:w="416" w:type="pct"/>
            <w:shd w:val="clear" w:color="auto" w:fill="auto"/>
          </w:tcPr>
          <w:p w14:paraId="46DF073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624,189.05</w:t>
            </w:r>
          </w:p>
        </w:tc>
        <w:tc>
          <w:tcPr>
            <w:tcW w:w="462" w:type="pct"/>
            <w:shd w:val="clear" w:color="auto" w:fill="auto"/>
          </w:tcPr>
          <w:p w14:paraId="7524F43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5B8D78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949,768,761.64</w:t>
            </w:r>
          </w:p>
        </w:tc>
      </w:tr>
      <w:tr w:rsidR="00695758" w14:paraId="1EDACDAE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7EAB5E8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16" w:type="pct"/>
            <w:shd w:val="clear" w:color="auto" w:fill="auto"/>
          </w:tcPr>
          <w:p w14:paraId="12515CE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5664BDD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9,431,821.35</w:t>
            </w:r>
          </w:p>
        </w:tc>
        <w:tc>
          <w:tcPr>
            <w:tcW w:w="415" w:type="pct"/>
            <w:shd w:val="clear" w:color="auto" w:fill="auto"/>
          </w:tcPr>
          <w:p w14:paraId="71D2B67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4,600.00</w:t>
            </w:r>
          </w:p>
        </w:tc>
        <w:tc>
          <w:tcPr>
            <w:tcW w:w="422" w:type="pct"/>
            <w:shd w:val="clear" w:color="auto" w:fill="auto"/>
          </w:tcPr>
          <w:p w14:paraId="3BAFE92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92,383.84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68F331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35,758,931.08</w:t>
            </w:r>
          </w:p>
        </w:tc>
        <w:tc>
          <w:tcPr>
            <w:tcW w:w="422" w:type="pct"/>
            <w:shd w:val="clear" w:color="auto" w:fill="auto"/>
          </w:tcPr>
          <w:p w14:paraId="1EA7B14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901,383.58</w:t>
            </w:r>
          </w:p>
        </w:tc>
        <w:tc>
          <w:tcPr>
            <w:tcW w:w="425" w:type="pct"/>
            <w:shd w:val="clear" w:color="auto" w:fill="auto"/>
          </w:tcPr>
          <w:p w14:paraId="2247D16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1,614,578.74</w:t>
            </w:r>
          </w:p>
        </w:tc>
        <w:tc>
          <w:tcPr>
            <w:tcW w:w="416" w:type="pct"/>
            <w:shd w:val="clear" w:color="auto" w:fill="auto"/>
          </w:tcPr>
          <w:p w14:paraId="3839E8A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63,700.93</w:t>
            </w:r>
          </w:p>
        </w:tc>
        <w:tc>
          <w:tcPr>
            <w:tcW w:w="462" w:type="pct"/>
            <w:shd w:val="clear" w:color="auto" w:fill="auto"/>
          </w:tcPr>
          <w:p w14:paraId="209F7FB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1F3BE5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47,867,399.52</w:t>
            </w:r>
          </w:p>
        </w:tc>
      </w:tr>
      <w:tr w:rsidR="00695758" w14:paraId="75B3CF55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B114229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ค่าเสื่อมราคา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/>
                <w:sz w:val="21"/>
                <w:szCs w:val="21"/>
              </w:rPr>
              <w:t>/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ตัดจำหน่าย</w:t>
            </w:r>
          </w:p>
        </w:tc>
        <w:tc>
          <w:tcPr>
            <w:tcW w:w="416" w:type="pct"/>
            <w:shd w:val="clear" w:color="auto" w:fill="auto"/>
          </w:tcPr>
          <w:p w14:paraId="7023F05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DC8247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722B50E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02CAA04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32749EC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(9,397,536.29)</w:t>
            </w:r>
          </w:p>
        </w:tc>
        <w:tc>
          <w:tcPr>
            <w:tcW w:w="422" w:type="pct"/>
            <w:shd w:val="clear" w:color="auto" w:fill="auto"/>
          </w:tcPr>
          <w:p w14:paraId="3EFC65A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(3,054.08)</w:t>
            </w:r>
          </w:p>
        </w:tc>
        <w:tc>
          <w:tcPr>
            <w:tcW w:w="425" w:type="pct"/>
            <w:shd w:val="clear" w:color="auto" w:fill="auto"/>
          </w:tcPr>
          <w:p w14:paraId="73D59AD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(36,869.97)</w:t>
            </w:r>
          </w:p>
        </w:tc>
        <w:tc>
          <w:tcPr>
            <w:tcW w:w="416" w:type="pct"/>
            <w:shd w:val="clear" w:color="auto" w:fill="auto"/>
          </w:tcPr>
          <w:p w14:paraId="64A18FF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51C74D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4FBBE10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(9,437,460.34)</w:t>
            </w:r>
          </w:p>
        </w:tc>
      </w:tr>
      <w:tr w:rsidR="00695758" w14:paraId="43FF68D3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E25E645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16" w:type="pct"/>
            <w:shd w:val="clear" w:color="auto" w:fill="auto"/>
          </w:tcPr>
          <w:p w14:paraId="5EFF983E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248,160.40</w:t>
            </w:r>
          </w:p>
        </w:tc>
        <w:tc>
          <w:tcPr>
            <w:tcW w:w="462" w:type="pct"/>
            <w:shd w:val="clear" w:color="auto" w:fill="auto"/>
          </w:tcPr>
          <w:p w14:paraId="0E805EB0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278.548,518.32</w:t>
            </w:r>
          </w:p>
        </w:tc>
        <w:tc>
          <w:tcPr>
            <w:tcW w:w="415" w:type="pct"/>
            <w:shd w:val="clear" w:color="auto" w:fill="auto"/>
          </w:tcPr>
          <w:p w14:paraId="6DBD4972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63,612,701.97</w:t>
            </w:r>
          </w:p>
        </w:tc>
        <w:tc>
          <w:tcPr>
            <w:tcW w:w="422" w:type="pct"/>
            <w:shd w:val="clear" w:color="auto" w:fill="auto"/>
          </w:tcPr>
          <w:p w14:paraId="11B78D82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6,214,468.72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49BC67B4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545,477,282.18</w:t>
            </w:r>
          </w:p>
        </w:tc>
        <w:tc>
          <w:tcPr>
            <w:tcW w:w="422" w:type="pct"/>
            <w:shd w:val="clear" w:color="auto" w:fill="auto"/>
          </w:tcPr>
          <w:p w14:paraId="5BE33610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22,056,916.24</w:t>
            </w:r>
          </w:p>
        </w:tc>
        <w:tc>
          <w:tcPr>
            <w:tcW w:w="425" w:type="pct"/>
            <w:shd w:val="clear" w:color="auto" w:fill="auto"/>
          </w:tcPr>
          <w:p w14:paraId="369DDD34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71,352,763.01</w:t>
            </w:r>
          </w:p>
        </w:tc>
        <w:tc>
          <w:tcPr>
            <w:tcW w:w="416" w:type="pct"/>
            <w:shd w:val="clear" w:color="auto" w:fill="auto"/>
          </w:tcPr>
          <w:p w14:paraId="613BE21D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687,889.98</w:t>
            </w:r>
          </w:p>
        </w:tc>
        <w:tc>
          <w:tcPr>
            <w:tcW w:w="462" w:type="pct"/>
            <w:shd w:val="clear" w:color="auto" w:fill="auto"/>
          </w:tcPr>
          <w:p w14:paraId="515E64A6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D4826A6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988,198,700.82</w:t>
            </w:r>
          </w:p>
        </w:tc>
      </w:tr>
      <w:tr w:rsidR="00695758" w14:paraId="2007520A" w14:textId="77777777">
        <w:trPr>
          <w:trHeight w:val="359"/>
        </w:trPr>
        <w:tc>
          <w:tcPr>
            <w:tcW w:w="693" w:type="pct"/>
            <w:shd w:val="clear" w:color="auto" w:fill="auto"/>
            <w:vAlign w:val="bottom"/>
          </w:tcPr>
          <w:p w14:paraId="38653B2C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u w:val="single"/>
                <w:cs/>
                <w:lang w:val="th-TH"/>
              </w:rPr>
              <w:t>มูลค่าตามบัญชีสุทธิ</w:t>
            </w:r>
          </w:p>
        </w:tc>
        <w:tc>
          <w:tcPr>
            <w:tcW w:w="416" w:type="pct"/>
            <w:shd w:val="clear" w:color="auto" w:fill="auto"/>
          </w:tcPr>
          <w:p w14:paraId="1E9BDCA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5C6BD79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5" w:type="pct"/>
            <w:shd w:val="clear" w:color="auto" w:fill="auto"/>
          </w:tcPr>
          <w:p w14:paraId="3039AFA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3014EC5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2DBCA34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38D1699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5" w:type="pct"/>
            <w:shd w:val="clear" w:color="auto" w:fill="auto"/>
          </w:tcPr>
          <w:p w14:paraId="54CC643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6" w:type="pct"/>
            <w:shd w:val="clear" w:color="auto" w:fill="auto"/>
          </w:tcPr>
          <w:p w14:paraId="402CE80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15CDEC7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7" w:type="pct"/>
            <w:shd w:val="clear" w:color="auto" w:fill="auto"/>
          </w:tcPr>
          <w:p w14:paraId="17F4A91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</w:tr>
      <w:tr w:rsidR="00695758" w14:paraId="7727EFDE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3E30114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16" w:type="pct"/>
            <w:shd w:val="clear" w:color="auto" w:fill="auto"/>
          </w:tcPr>
          <w:p w14:paraId="46AD45FD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218,972,780.00</w:t>
            </w:r>
          </w:p>
        </w:tc>
        <w:tc>
          <w:tcPr>
            <w:tcW w:w="462" w:type="pct"/>
            <w:shd w:val="clear" w:color="auto" w:fill="auto"/>
          </w:tcPr>
          <w:p w14:paraId="0062E01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185,801,243.87</w:t>
            </w:r>
          </w:p>
        </w:tc>
        <w:tc>
          <w:tcPr>
            <w:tcW w:w="415" w:type="pct"/>
            <w:shd w:val="clear" w:color="auto" w:fill="auto"/>
          </w:tcPr>
          <w:p w14:paraId="6C3AA7E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7,935.12</w:t>
            </w:r>
          </w:p>
        </w:tc>
        <w:tc>
          <w:tcPr>
            <w:tcW w:w="422" w:type="pct"/>
            <w:shd w:val="clear" w:color="auto" w:fill="auto"/>
          </w:tcPr>
          <w:p w14:paraId="2147CD1E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887,585.55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5A94C05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407,904,332.79</w:t>
            </w:r>
          </w:p>
        </w:tc>
        <w:tc>
          <w:tcPr>
            <w:tcW w:w="422" w:type="pct"/>
            <w:shd w:val="clear" w:color="auto" w:fill="auto"/>
          </w:tcPr>
          <w:p w14:paraId="17A42F5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1,991,276.63</w:t>
            </w:r>
          </w:p>
        </w:tc>
        <w:tc>
          <w:tcPr>
            <w:tcW w:w="425" w:type="pct"/>
            <w:shd w:val="clear" w:color="auto" w:fill="auto"/>
          </w:tcPr>
          <w:p w14:paraId="10B8CCA3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4,115,334.87</w:t>
            </w:r>
          </w:p>
        </w:tc>
        <w:tc>
          <w:tcPr>
            <w:tcW w:w="416" w:type="pct"/>
            <w:shd w:val="clear" w:color="auto" w:fill="auto"/>
          </w:tcPr>
          <w:p w14:paraId="1C8F4D4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697,832.63</w:t>
            </w:r>
          </w:p>
        </w:tc>
        <w:tc>
          <w:tcPr>
            <w:tcW w:w="462" w:type="pct"/>
            <w:shd w:val="clear" w:color="auto" w:fill="auto"/>
          </w:tcPr>
          <w:p w14:paraId="4093676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40,000.00</w:t>
            </w:r>
          </w:p>
        </w:tc>
        <w:tc>
          <w:tcPr>
            <w:tcW w:w="427" w:type="pct"/>
            <w:shd w:val="clear" w:color="auto" w:fill="auto"/>
          </w:tcPr>
          <w:p w14:paraId="71F24AAE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820,418,321.46</w:t>
            </w:r>
          </w:p>
        </w:tc>
      </w:tr>
      <w:tr w:rsidR="00695758" w14:paraId="2A1868AE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229FED3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16" w:type="pct"/>
            <w:shd w:val="clear" w:color="auto" w:fill="auto"/>
          </w:tcPr>
          <w:p w14:paraId="3021C323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218,972,780.00</w:t>
            </w:r>
          </w:p>
        </w:tc>
        <w:tc>
          <w:tcPr>
            <w:tcW w:w="462" w:type="pct"/>
            <w:shd w:val="clear" w:color="auto" w:fill="auto"/>
          </w:tcPr>
          <w:p w14:paraId="1A47F16E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176,461,422.52</w:t>
            </w:r>
          </w:p>
        </w:tc>
        <w:tc>
          <w:tcPr>
            <w:tcW w:w="415" w:type="pct"/>
            <w:shd w:val="clear" w:color="auto" w:fill="auto"/>
          </w:tcPr>
          <w:p w14:paraId="5505C906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3,335.12</w:t>
            </w:r>
          </w:p>
        </w:tc>
        <w:tc>
          <w:tcPr>
            <w:tcW w:w="422" w:type="pct"/>
            <w:shd w:val="clear" w:color="auto" w:fill="auto"/>
          </w:tcPr>
          <w:p w14:paraId="59FDD0A2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795,201.71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939AE7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373,885,180.16</w:t>
            </w:r>
          </w:p>
        </w:tc>
        <w:tc>
          <w:tcPr>
            <w:tcW w:w="422" w:type="pct"/>
            <w:shd w:val="clear" w:color="auto" w:fill="auto"/>
          </w:tcPr>
          <w:p w14:paraId="34E60BD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2,152,749.72</w:t>
            </w:r>
          </w:p>
        </w:tc>
        <w:tc>
          <w:tcPr>
            <w:tcW w:w="425" w:type="pct"/>
            <w:shd w:val="clear" w:color="auto" w:fill="auto"/>
          </w:tcPr>
          <w:p w14:paraId="78618C20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5,146,750.05</w:t>
            </w:r>
          </w:p>
        </w:tc>
        <w:tc>
          <w:tcPr>
            <w:tcW w:w="416" w:type="pct"/>
            <w:shd w:val="clear" w:color="auto" w:fill="auto"/>
          </w:tcPr>
          <w:p w14:paraId="514990F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634,131.70</w:t>
            </w:r>
          </w:p>
        </w:tc>
        <w:tc>
          <w:tcPr>
            <w:tcW w:w="462" w:type="pct"/>
            <w:shd w:val="clear" w:color="auto" w:fill="auto"/>
          </w:tcPr>
          <w:p w14:paraId="0E4B894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02DE6D6C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778,051,550.98</w:t>
            </w:r>
          </w:p>
        </w:tc>
      </w:tr>
      <w:tr w:rsidR="00695758" w14:paraId="4C294653" w14:textId="77777777">
        <w:trPr>
          <w:trHeight w:val="170"/>
        </w:trPr>
        <w:tc>
          <w:tcPr>
            <w:tcW w:w="693" w:type="pct"/>
            <w:shd w:val="clear" w:color="auto" w:fill="auto"/>
          </w:tcPr>
          <w:p w14:paraId="0574A7A5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6750138B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060ABAF4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64B2D4FE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3BA1F08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4E949C1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3634272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09CE90A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54904B2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3EA10ED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  <w:shd w:val="clear" w:color="auto" w:fill="auto"/>
          </w:tcPr>
          <w:p w14:paraId="43C3DE0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695758" w14:paraId="4594D04A" w14:textId="77777777">
        <w:trPr>
          <w:trHeight w:val="20"/>
        </w:trPr>
        <w:tc>
          <w:tcPr>
            <w:tcW w:w="1571" w:type="pct"/>
            <w:gridSpan w:val="3"/>
            <w:shd w:val="clear" w:color="auto" w:fill="auto"/>
            <w:vAlign w:val="bottom"/>
          </w:tcPr>
          <w:p w14:paraId="667BB631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ค่าเสื่อมราคาสำหรับปี สิ้นสุดวันที่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>31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ธันวาคม ประกอบด้วย</w:t>
            </w:r>
          </w:p>
        </w:tc>
        <w:tc>
          <w:tcPr>
            <w:tcW w:w="415" w:type="pct"/>
            <w:shd w:val="clear" w:color="auto" w:fill="auto"/>
          </w:tcPr>
          <w:p w14:paraId="3309600D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09B69BE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3D88BEB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4208863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5C118D6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286A5C5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1365711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35B0400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695758" w14:paraId="3B2B4BF9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90783DE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305AC573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2555928A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5EE36FBA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56422A3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435AF65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13A970C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6659325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06ED844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889" w:type="pct"/>
            <w:gridSpan w:val="2"/>
            <w:shd w:val="clear" w:color="auto" w:fill="auto"/>
            <w:vAlign w:val="bottom"/>
          </w:tcPr>
          <w:p w14:paraId="60F892F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บาท</w:t>
            </w:r>
          </w:p>
        </w:tc>
      </w:tr>
      <w:tr w:rsidR="00695758" w14:paraId="6FEC8965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70E706B" w14:textId="77777777" w:rsidR="00695758" w:rsidRDefault="00695758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4FFB6DFF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7BB7A128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4EAE6D59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14A5C5E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36A4F45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713EC93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10BAC08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7793B6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30E802D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FC266B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6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6</w:t>
            </w:r>
          </w:p>
        </w:tc>
      </w:tr>
      <w:tr w:rsidR="00695758" w14:paraId="57B84456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05FE9FD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ต้นทุนขาย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และบริการ</w:t>
            </w:r>
          </w:p>
        </w:tc>
        <w:tc>
          <w:tcPr>
            <w:tcW w:w="416" w:type="pct"/>
            <w:shd w:val="clear" w:color="auto" w:fill="auto"/>
          </w:tcPr>
          <w:p w14:paraId="5AA08A5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5BE7257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4D95DAA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08F1A23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38E7F8C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363F04D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2AA9883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44DAA2B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12A0CA9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45,584,918.79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D894F6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46,403,189.77</w:t>
            </w:r>
          </w:p>
        </w:tc>
      </w:tr>
      <w:tr w:rsidR="00695758" w14:paraId="77542B3B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322853C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416" w:type="pct"/>
            <w:shd w:val="clear" w:color="auto" w:fill="auto"/>
          </w:tcPr>
          <w:p w14:paraId="6E5E418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31041BF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05B11FB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771A21D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4091330F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1D60AD5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20E6320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3A1B01F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3926B05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2,282,480.73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C47535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2,949,166.64</w:t>
            </w:r>
          </w:p>
        </w:tc>
      </w:tr>
      <w:tr w:rsidR="00695758" w14:paraId="62289A82" w14:textId="77777777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30B6A58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รวม</w:t>
            </w:r>
          </w:p>
        </w:tc>
        <w:tc>
          <w:tcPr>
            <w:tcW w:w="416" w:type="pct"/>
            <w:shd w:val="clear" w:color="auto" w:fill="auto"/>
          </w:tcPr>
          <w:p w14:paraId="17FBB22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2DEF13B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47D4CD4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49D4805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784CC8D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34C10F1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6D6D718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1AA8FF0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604D090F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47,867,399.52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66169E8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49,352,356.41</w:t>
            </w:r>
          </w:p>
        </w:tc>
      </w:tr>
    </w:tbl>
    <w:p w14:paraId="4ABC5407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5F0727A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464754E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88ACE6B" w14:textId="77777777" w:rsidR="00DA1885" w:rsidRDefault="00DA188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CF51A02" w14:textId="77777777" w:rsidR="00695758" w:rsidRDefault="00DA188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11.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ที่ดิน </w:t>
      </w:r>
      <w:proofErr w:type="gramStart"/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อาคารและอุปกรณ์ </w:t>
      </w:r>
      <w:r>
        <w:rPr>
          <w:rFonts w:ascii="Browallia New" w:hAnsi="Browallia New" w:cs="Browallia New"/>
          <w:b/>
          <w:bCs/>
          <w:sz w:val="28"/>
        </w:rPr>
        <w:t xml:space="preserve"> -</w:t>
      </w:r>
      <w:proofErr w:type="gramEnd"/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สุทธิ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28"/>
        <w:gridCol w:w="1294"/>
        <w:gridCol w:w="1360"/>
        <w:gridCol w:w="1310"/>
        <w:gridCol w:w="1232"/>
        <w:gridCol w:w="1372"/>
        <w:gridCol w:w="1307"/>
        <w:gridCol w:w="1241"/>
        <w:gridCol w:w="1250"/>
        <w:gridCol w:w="1391"/>
        <w:gridCol w:w="1307"/>
      </w:tblGrid>
      <w:tr w:rsidR="00695758" w14:paraId="10681C80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61F3B56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5D83728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774" w:type="pct"/>
            <w:gridSpan w:val="9"/>
            <w:shd w:val="clear" w:color="auto" w:fill="auto"/>
            <w:vAlign w:val="bottom"/>
          </w:tcPr>
          <w:p w14:paraId="16CEA3A1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695758" w14:paraId="73137FB1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051A192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55434E3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774" w:type="pct"/>
            <w:gridSpan w:val="9"/>
            <w:shd w:val="clear" w:color="auto" w:fill="auto"/>
            <w:vAlign w:val="bottom"/>
          </w:tcPr>
          <w:p w14:paraId="121CB9E0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6866D7DC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4E16A7C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562F6E8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6" w:type="pct"/>
            <w:vMerge w:val="restart"/>
            <w:shd w:val="clear" w:color="auto" w:fill="auto"/>
            <w:vAlign w:val="bottom"/>
          </w:tcPr>
          <w:p w14:paraId="74AF5CA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ที่ดินและส่วน</w:t>
            </w:r>
          </w:p>
          <w:p w14:paraId="06831E7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ปรับปรุงที่ดิน</w:t>
            </w:r>
          </w:p>
        </w:tc>
        <w:tc>
          <w:tcPr>
            <w:tcW w:w="420" w:type="pct"/>
            <w:vMerge w:val="restart"/>
            <w:shd w:val="clear" w:color="auto" w:fill="auto"/>
            <w:vAlign w:val="bottom"/>
          </w:tcPr>
          <w:p w14:paraId="6F343E9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อาคารและ</w:t>
            </w:r>
          </w:p>
          <w:p w14:paraId="42527A7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395" w:type="pct"/>
            <w:vMerge w:val="restart"/>
            <w:shd w:val="clear" w:color="auto" w:fill="auto"/>
            <w:vAlign w:val="bottom"/>
          </w:tcPr>
          <w:p w14:paraId="71308C2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ระบบไฟฟ้า</w:t>
            </w:r>
          </w:p>
        </w:tc>
        <w:tc>
          <w:tcPr>
            <w:tcW w:w="440" w:type="pct"/>
            <w:vMerge w:val="restart"/>
            <w:shd w:val="clear" w:color="auto" w:fill="auto"/>
            <w:vAlign w:val="bottom"/>
          </w:tcPr>
          <w:p w14:paraId="6E7EAAF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ระบบบำบัด</w:t>
            </w:r>
          </w:p>
          <w:p w14:paraId="0C7168B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น้ำเสีย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75CB547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เครื่องจักร</w:t>
            </w:r>
          </w:p>
          <w:p w14:paraId="1473B86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และอุปกรณ์</w:t>
            </w:r>
          </w:p>
        </w:tc>
        <w:tc>
          <w:tcPr>
            <w:tcW w:w="398" w:type="pct"/>
            <w:vMerge w:val="restart"/>
            <w:shd w:val="clear" w:color="auto" w:fill="auto"/>
            <w:vAlign w:val="bottom"/>
          </w:tcPr>
          <w:p w14:paraId="36767F1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7AF590B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เครื่องใช้โรงงาน</w:t>
            </w:r>
          </w:p>
        </w:tc>
        <w:tc>
          <w:tcPr>
            <w:tcW w:w="401" w:type="pct"/>
            <w:vMerge w:val="restart"/>
            <w:shd w:val="clear" w:color="auto" w:fill="auto"/>
            <w:vAlign w:val="bottom"/>
          </w:tcPr>
          <w:p w14:paraId="39BE42C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เครื่องตกแต่งและอุปกรณ์สำนักงาน</w:t>
            </w:r>
          </w:p>
        </w:tc>
        <w:tc>
          <w:tcPr>
            <w:tcW w:w="446" w:type="pct"/>
            <w:vMerge w:val="restart"/>
            <w:shd w:val="clear" w:color="auto" w:fill="auto"/>
            <w:vAlign w:val="bottom"/>
          </w:tcPr>
          <w:p w14:paraId="5315AFD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02072D7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95758" w14:paraId="50B5DD67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4C73F94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182EE7E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Merge/>
            <w:shd w:val="clear" w:color="auto" w:fill="auto"/>
            <w:vAlign w:val="bottom"/>
          </w:tcPr>
          <w:p w14:paraId="5A83F504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vMerge/>
            <w:shd w:val="clear" w:color="auto" w:fill="auto"/>
            <w:vAlign w:val="bottom"/>
          </w:tcPr>
          <w:p w14:paraId="135B81B5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vMerge/>
            <w:shd w:val="clear" w:color="auto" w:fill="auto"/>
            <w:vAlign w:val="bottom"/>
          </w:tcPr>
          <w:p w14:paraId="388BBBC5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bottom"/>
          </w:tcPr>
          <w:p w14:paraId="63AF4530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55FE2D5C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8" w:type="pct"/>
            <w:vMerge/>
            <w:shd w:val="clear" w:color="auto" w:fill="auto"/>
            <w:vAlign w:val="bottom"/>
          </w:tcPr>
          <w:p w14:paraId="131F03FB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bottom"/>
          </w:tcPr>
          <w:p w14:paraId="27E87AB1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vMerge/>
            <w:shd w:val="clear" w:color="auto" w:fill="auto"/>
            <w:vAlign w:val="bottom"/>
          </w:tcPr>
          <w:p w14:paraId="1CB7AF38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4DC9C5CB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4FA7B249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6BFB9E65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ราคาทุน</w:t>
            </w:r>
          </w:p>
        </w:tc>
        <w:tc>
          <w:tcPr>
            <w:tcW w:w="415" w:type="pct"/>
            <w:shd w:val="clear" w:color="auto" w:fill="auto"/>
          </w:tcPr>
          <w:p w14:paraId="2EF86AB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0B221EF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370B67B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4B978E5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14:paraId="103D2AF4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15A589B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0AA0F85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5C64DB2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243953E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465540E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58E16633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6F6F8896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24D7DC2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0826839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892F82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168,483,158.87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946777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2F60CEE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FEECEE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483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552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398.84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77857E3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7,138,318.87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746EFB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9,432,856.63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57666E0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4,942,021.68</w:t>
            </w:r>
          </w:p>
        </w:tc>
        <w:tc>
          <w:tcPr>
            <w:tcW w:w="419" w:type="pct"/>
            <w:shd w:val="clear" w:color="auto" w:fill="auto"/>
          </w:tcPr>
          <w:p w14:paraId="0F98181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711,601,025.72 </w:t>
            </w:r>
          </w:p>
        </w:tc>
      </w:tr>
      <w:tr w:rsidR="00695758" w14:paraId="2BA1A289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5A1A9AAD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ซื้อระหว่างปี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49ACCB1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04F929C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65C5402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42,500.00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B3B68E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1134DB2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663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790.00</w:t>
            </w:r>
          </w:p>
        </w:tc>
        <w:tc>
          <w:tcPr>
            <w:tcW w:w="419" w:type="pct"/>
            <w:shd w:val="clear" w:color="auto" w:fill="auto"/>
          </w:tcPr>
          <w:p w14:paraId="33C87AE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352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008.53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2D20B76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306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785.05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B29CEE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495.33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6DF43D6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4DE37F9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397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578.91</w:t>
            </w:r>
          </w:p>
        </w:tc>
      </w:tr>
      <w:tr w:rsidR="00695758" w14:paraId="0F7F56EB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72E538D5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รับโอนเงินมัดจำเป็นสินทรัพย์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5EC2462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5E09387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22C88E0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2FD064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3FE7591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2951AC2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355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030.80</w:t>
            </w:r>
          </w:p>
        </w:tc>
        <w:tc>
          <w:tcPr>
            <w:tcW w:w="398" w:type="pct"/>
            <w:shd w:val="clear" w:color="auto" w:fill="auto"/>
          </w:tcPr>
          <w:p w14:paraId="3D4590F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01" w:type="pct"/>
            <w:shd w:val="clear" w:color="auto" w:fill="auto"/>
          </w:tcPr>
          <w:p w14:paraId="30D6E37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46" w:type="pct"/>
            <w:shd w:val="clear" w:color="auto" w:fill="auto"/>
          </w:tcPr>
          <w:p w14:paraId="3EE12B9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5F5308A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355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030.80</w:t>
            </w:r>
          </w:p>
        </w:tc>
      </w:tr>
      <w:tr w:rsidR="00695758" w14:paraId="09E9D13D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233638F5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ตัดจำหน่าย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ระหว่างปี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7233E2B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4B8CC2B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(164,450.00)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7217EB6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(464,749.52)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AAFD73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66DF52E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(70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000.00)</w:t>
            </w:r>
          </w:p>
        </w:tc>
        <w:tc>
          <w:tcPr>
            <w:tcW w:w="419" w:type="pct"/>
            <w:shd w:val="clear" w:color="auto" w:fill="auto"/>
          </w:tcPr>
          <w:p w14:paraId="207D766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344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520.79)</w:t>
            </w:r>
          </w:p>
        </w:tc>
        <w:tc>
          <w:tcPr>
            <w:tcW w:w="398" w:type="pct"/>
            <w:shd w:val="clear" w:color="auto" w:fill="auto"/>
          </w:tcPr>
          <w:p w14:paraId="08338C7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367.28)</w:t>
            </w:r>
          </w:p>
        </w:tc>
        <w:tc>
          <w:tcPr>
            <w:tcW w:w="401" w:type="pct"/>
            <w:shd w:val="clear" w:color="auto" w:fill="auto"/>
          </w:tcPr>
          <w:p w14:paraId="3CA02BD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(385.05)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67BE879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620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000.00)</w:t>
            </w:r>
          </w:p>
        </w:tc>
        <w:tc>
          <w:tcPr>
            <w:tcW w:w="419" w:type="pct"/>
            <w:shd w:val="clear" w:color="auto" w:fill="auto"/>
          </w:tcPr>
          <w:p w14:paraId="13644CF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679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472.64)</w:t>
            </w:r>
          </w:p>
        </w:tc>
      </w:tr>
      <w:tr w:rsidR="00695758" w14:paraId="0A6EE0B0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6A0CD066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08A3BE9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0CD338B1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30,426,940.40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1E329A9F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168,060,909.35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66281B5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601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000.00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5C16BC37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453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670.43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F3F8469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494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914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917.38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72C7A8B4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429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736.64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09FE544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464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966.91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412B66DA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322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021.68</w:t>
            </w:r>
          </w:p>
        </w:tc>
        <w:tc>
          <w:tcPr>
            <w:tcW w:w="419" w:type="pct"/>
            <w:shd w:val="clear" w:color="auto" w:fill="auto"/>
          </w:tcPr>
          <w:p w14:paraId="39158A7E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719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674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162.79</w:t>
            </w:r>
          </w:p>
        </w:tc>
      </w:tr>
      <w:tr w:rsidR="00695758" w14:paraId="41F8C3B1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5AAE7C67" w14:textId="77777777" w:rsidR="00695758" w:rsidRDefault="00DA1885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ค่าเสื่อมราคาสะสม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72E76BA8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331A0FFB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9E3E515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06D80264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27E06CCE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7BAD055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04D7413F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0EEC4BC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  <w:vAlign w:val="bottom"/>
          </w:tcPr>
          <w:p w14:paraId="72FE38A2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DCFA4FA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1E0CE97F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7F7831F7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4121DAA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4ACEE1C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7DB7B12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145,665,575.16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B152C8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3,588,471.88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4659B91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3,859,877.44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B1D975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237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042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158.95</w:t>
            </w:r>
          </w:p>
        </w:tc>
        <w:tc>
          <w:tcPr>
            <w:tcW w:w="398" w:type="pct"/>
            <w:shd w:val="clear" w:color="auto" w:fill="auto"/>
          </w:tcPr>
          <w:p w14:paraId="3943E07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5,835,837.51 </w:t>
            </w:r>
          </w:p>
        </w:tc>
        <w:tc>
          <w:tcPr>
            <w:tcW w:w="401" w:type="pct"/>
            <w:shd w:val="clear" w:color="auto" w:fill="auto"/>
          </w:tcPr>
          <w:p w14:paraId="7C06F27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7,285,409.02 </w:t>
            </w:r>
          </w:p>
        </w:tc>
        <w:tc>
          <w:tcPr>
            <w:tcW w:w="446" w:type="pct"/>
            <w:shd w:val="clear" w:color="auto" w:fill="auto"/>
          </w:tcPr>
          <w:p w14:paraId="318FE89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1,478,933.01 </w:t>
            </w:r>
          </w:p>
        </w:tc>
        <w:tc>
          <w:tcPr>
            <w:tcW w:w="419" w:type="pct"/>
            <w:shd w:val="clear" w:color="auto" w:fill="auto"/>
          </w:tcPr>
          <w:p w14:paraId="78DBA9C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405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168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871.37</w:t>
            </w:r>
          </w:p>
        </w:tc>
      </w:tr>
      <w:tr w:rsidR="00695758" w14:paraId="127F6B95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70667B96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26A00A2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64B239E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24654F6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1,566,152.80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DA40A7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4,600.00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7933691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684.68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452EDE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697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930.74</w:t>
            </w:r>
          </w:p>
        </w:tc>
        <w:tc>
          <w:tcPr>
            <w:tcW w:w="398" w:type="pct"/>
            <w:shd w:val="clear" w:color="auto" w:fill="auto"/>
          </w:tcPr>
          <w:p w14:paraId="3C7E3F7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438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616.69</w:t>
            </w:r>
          </w:p>
        </w:tc>
        <w:tc>
          <w:tcPr>
            <w:tcW w:w="401" w:type="pct"/>
            <w:shd w:val="clear" w:color="auto" w:fill="auto"/>
          </w:tcPr>
          <w:p w14:paraId="5256868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656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791.40</w:t>
            </w:r>
          </w:p>
        </w:tc>
        <w:tc>
          <w:tcPr>
            <w:tcW w:w="446" w:type="pct"/>
            <w:shd w:val="clear" w:color="auto" w:fill="auto"/>
          </w:tcPr>
          <w:p w14:paraId="5C75083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073.54</w:t>
            </w:r>
          </w:p>
        </w:tc>
        <w:tc>
          <w:tcPr>
            <w:tcW w:w="419" w:type="pct"/>
            <w:shd w:val="clear" w:color="auto" w:fill="auto"/>
          </w:tcPr>
          <w:p w14:paraId="10C9383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536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849.85</w:t>
            </w:r>
          </w:p>
        </w:tc>
      </w:tr>
      <w:tr w:rsidR="00695758" w14:paraId="627FEBEF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3D4EEA6D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ค่าเสื่อมราคา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/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1784336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45B423F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(164,448.00)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2AD5CEF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(397,728.49)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771D80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157A9AB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(69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999.00)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B8EC54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344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513.79)</w:t>
            </w:r>
          </w:p>
        </w:tc>
        <w:tc>
          <w:tcPr>
            <w:tcW w:w="398" w:type="pct"/>
            <w:shd w:val="clear" w:color="auto" w:fill="auto"/>
          </w:tcPr>
          <w:p w14:paraId="4F32603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365.28)</w:t>
            </w:r>
          </w:p>
        </w:tc>
        <w:tc>
          <w:tcPr>
            <w:tcW w:w="401" w:type="pct"/>
            <w:shd w:val="clear" w:color="auto" w:fill="auto"/>
          </w:tcPr>
          <w:p w14:paraId="5AA15B9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(384.05)</w:t>
            </w:r>
          </w:p>
        </w:tc>
        <w:tc>
          <w:tcPr>
            <w:tcW w:w="446" w:type="pct"/>
            <w:shd w:val="clear" w:color="auto" w:fill="auto"/>
          </w:tcPr>
          <w:p w14:paraId="7B43B29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024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817.50)</w:t>
            </w:r>
          </w:p>
        </w:tc>
        <w:tc>
          <w:tcPr>
            <w:tcW w:w="419" w:type="pct"/>
            <w:shd w:val="clear" w:color="auto" w:fill="auto"/>
          </w:tcPr>
          <w:p w14:paraId="6F27BCB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017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256.11)</w:t>
            </w:r>
          </w:p>
        </w:tc>
      </w:tr>
      <w:tr w:rsidR="00695758" w14:paraId="51D4EC06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608B0ADC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512C8E5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355E439A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248,160.40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7C543F29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146,833,999.47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7080E64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3,593,071.88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1B1CEDF8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792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563.12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FE1FC30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251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395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575.90</w:t>
            </w:r>
          </w:p>
        </w:tc>
        <w:tc>
          <w:tcPr>
            <w:tcW w:w="398" w:type="pct"/>
            <w:shd w:val="clear" w:color="auto" w:fill="auto"/>
          </w:tcPr>
          <w:p w14:paraId="5B94A703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259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088.92</w:t>
            </w:r>
          </w:p>
        </w:tc>
        <w:tc>
          <w:tcPr>
            <w:tcW w:w="401" w:type="pct"/>
            <w:shd w:val="clear" w:color="auto" w:fill="auto"/>
          </w:tcPr>
          <w:p w14:paraId="70D7F54E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941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816.37</w:t>
            </w:r>
          </w:p>
        </w:tc>
        <w:tc>
          <w:tcPr>
            <w:tcW w:w="446" w:type="pct"/>
            <w:shd w:val="clear" w:color="auto" w:fill="auto"/>
          </w:tcPr>
          <w:p w14:paraId="27EA9BA9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624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189.05</w:t>
            </w:r>
          </w:p>
        </w:tc>
        <w:tc>
          <w:tcPr>
            <w:tcW w:w="419" w:type="pct"/>
            <w:shd w:val="clear" w:color="auto" w:fill="auto"/>
          </w:tcPr>
          <w:p w14:paraId="6E6272A4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420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688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465.11</w:t>
            </w:r>
          </w:p>
        </w:tc>
      </w:tr>
      <w:tr w:rsidR="00695758" w14:paraId="455B5FF1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706F7220" w14:textId="77777777" w:rsidR="00695758" w:rsidRDefault="00DA1885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มูลค่าตามบัญชีสุทธิ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7E7A2E8E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30590462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209F4BF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32FF38BA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042FFC49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3FEE1F49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2D331826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C324179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6" w:type="pct"/>
            <w:shd w:val="clear" w:color="auto" w:fill="auto"/>
            <w:vAlign w:val="bottom"/>
          </w:tcPr>
          <w:p w14:paraId="4F06865D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85D7B98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695758" w14:paraId="7644D3C9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5D7C85B4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0D222C7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7310EEE0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6BA90E2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22,817,583.71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F917F22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12,528.12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1BC70A6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2.99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DE6DD1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246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510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239.89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5CBCCD1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1,302,481.36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214D05C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2,147,447.61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038A2D92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3,463,088.67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702ECD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306,432,154.35</w:t>
            </w:r>
          </w:p>
        </w:tc>
      </w:tr>
      <w:tr w:rsidR="00695758" w14:paraId="45844E8D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497DC480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78E82D5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7E20C12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30,178,780.00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99E6E33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21,226,909.88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DF67890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7,928.12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537C049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661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107.31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7C87A8E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243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519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341.48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41127CC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647.72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D4A3E1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523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150.54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243D5AC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697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832.63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0D0CE3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298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985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697.68</w:t>
            </w:r>
          </w:p>
        </w:tc>
      </w:tr>
      <w:tr w:rsidR="00695758" w14:paraId="5A7FD98F" w14:textId="77777777">
        <w:trPr>
          <w:trHeight w:val="20"/>
        </w:trPr>
        <w:tc>
          <w:tcPr>
            <w:tcW w:w="2082" w:type="pct"/>
            <w:gridSpan w:val="4"/>
            <w:shd w:val="clear" w:color="auto" w:fill="auto"/>
            <w:vAlign w:val="bottom"/>
          </w:tcPr>
          <w:p w14:paraId="7FC65BFF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77C4519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417B667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36170E9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2D97A08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5" w:type="pct"/>
            <w:gridSpan w:val="2"/>
            <w:shd w:val="clear" w:color="auto" w:fill="auto"/>
          </w:tcPr>
          <w:p w14:paraId="2CF5530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75CA39DC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A1A90E0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834C735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BCAE9F6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27E5490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37EFC1D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99AE2A3" w14:textId="77777777" w:rsidR="00695758" w:rsidRDefault="00DA188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11.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ที่ดิน อาคารและอุปกรณ์ </w:t>
      </w:r>
      <w:r>
        <w:rPr>
          <w:rFonts w:ascii="Browallia New" w:hAnsi="Browallia New" w:cs="Browallia New"/>
          <w:b/>
          <w:bCs/>
          <w:sz w:val="28"/>
        </w:rPr>
        <w:t xml:space="preserve">-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สุทธิ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28"/>
        <w:gridCol w:w="1294"/>
        <w:gridCol w:w="1360"/>
        <w:gridCol w:w="1310"/>
        <w:gridCol w:w="1232"/>
        <w:gridCol w:w="1372"/>
        <w:gridCol w:w="1307"/>
        <w:gridCol w:w="1241"/>
        <w:gridCol w:w="1250"/>
        <w:gridCol w:w="1391"/>
        <w:gridCol w:w="1307"/>
      </w:tblGrid>
      <w:tr w:rsidR="00695758" w14:paraId="21AB999D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75F57C0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65A3F93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774" w:type="pct"/>
            <w:gridSpan w:val="9"/>
            <w:shd w:val="clear" w:color="auto" w:fill="auto"/>
            <w:vAlign w:val="bottom"/>
          </w:tcPr>
          <w:p w14:paraId="5E9BFFA7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695758" w14:paraId="23DC27B0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4F30DDB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20B7CDB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774" w:type="pct"/>
            <w:gridSpan w:val="9"/>
            <w:shd w:val="clear" w:color="auto" w:fill="auto"/>
            <w:vAlign w:val="bottom"/>
          </w:tcPr>
          <w:p w14:paraId="465AC8F5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14199E17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4FEB45C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0FDFED8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6" w:type="pct"/>
            <w:vMerge w:val="restart"/>
            <w:shd w:val="clear" w:color="auto" w:fill="auto"/>
            <w:vAlign w:val="bottom"/>
          </w:tcPr>
          <w:p w14:paraId="1CA7596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ที่ดินและส่วน</w:t>
            </w:r>
          </w:p>
          <w:p w14:paraId="5B1CF78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ปรับปรุงที่ดิน</w:t>
            </w:r>
          </w:p>
        </w:tc>
        <w:tc>
          <w:tcPr>
            <w:tcW w:w="420" w:type="pct"/>
            <w:vMerge w:val="restart"/>
            <w:shd w:val="clear" w:color="auto" w:fill="auto"/>
            <w:vAlign w:val="bottom"/>
          </w:tcPr>
          <w:p w14:paraId="01515B6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อาคารและ</w:t>
            </w:r>
          </w:p>
          <w:p w14:paraId="292C31F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395" w:type="pct"/>
            <w:vMerge w:val="restart"/>
            <w:shd w:val="clear" w:color="auto" w:fill="auto"/>
            <w:vAlign w:val="bottom"/>
          </w:tcPr>
          <w:p w14:paraId="1F85CFB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ระบบไฟฟ้า</w:t>
            </w:r>
          </w:p>
        </w:tc>
        <w:tc>
          <w:tcPr>
            <w:tcW w:w="440" w:type="pct"/>
            <w:vMerge w:val="restart"/>
            <w:shd w:val="clear" w:color="auto" w:fill="auto"/>
            <w:vAlign w:val="bottom"/>
          </w:tcPr>
          <w:p w14:paraId="6B7F401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ระบบบำบัด</w:t>
            </w:r>
          </w:p>
          <w:p w14:paraId="0BC9A96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น้ำเสีย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5275835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เครื่องจักร</w:t>
            </w:r>
          </w:p>
          <w:p w14:paraId="013CFBD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และอุปกรณ์</w:t>
            </w:r>
          </w:p>
        </w:tc>
        <w:tc>
          <w:tcPr>
            <w:tcW w:w="398" w:type="pct"/>
            <w:vMerge w:val="restart"/>
            <w:shd w:val="clear" w:color="auto" w:fill="auto"/>
            <w:vAlign w:val="bottom"/>
          </w:tcPr>
          <w:p w14:paraId="1B9679B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76C9338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เครื่องใช้โรงงาน</w:t>
            </w:r>
          </w:p>
        </w:tc>
        <w:tc>
          <w:tcPr>
            <w:tcW w:w="401" w:type="pct"/>
            <w:vMerge w:val="restart"/>
            <w:shd w:val="clear" w:color="auto" w:fill="auto"/>
            <w:vAlign w:val="bottom"/>
          </w:tcPr>
          <w:p w14:paraId="1FCBC98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เครื่องตกแต่งและอุปกรณ์สำนักงาน</w:t>
            </w:r>
          </w:p>
        </w:tc>
        <w:tc>
          <w:tcPr>
            <w:tcW w:w="446" w:type="pct"/>
            <w:vMerge w:val="restart"/>
            <w:shd w:val="clear" w:color="auto" w:fill="auto"/>
            <w:vAlign w:val="bottom"/>
          </w:tcPr>
          <w:p w14:paraId="67FE464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20DB31F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95758" w14:paraId="7772287C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35D2906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shd w:val="clear" w:color="auto" w:fill="auto"/>
            <w:vAlign w:val="bottom"/>
          </w:tcPr>
          <w:p w14:paraId="69FA942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Merge/>
            <w:shd w:val="clear" w:color="auto" w:fill="auto"/>
            <w:vAlign w:val="bottom"/>
          </w:tcPr>
          <w:p w14:paraId="4D12D371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vMerge/>
            <w:shd w:val="clear" w:color="auto" w:fill="auto"/>
            <w:vAlign w:val="bottom"/>
          </w:tcPr>
          <w:p w14:paraId="66467B21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vMerge/>
            <w:shd w:val="clear" w:color="auto" w:fill="auto"/>
            <w:vAlign w:val="bottom"/>
          </w:tcPr>
          <w:p w14:paraId="38EE7C1A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bottom"/>
          </w:tcPr>
          <w:p w14:paraId="301BC67D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349A8978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8" w:type="pct"/>
            <w:vMerge/>
            <w:shd w:val="clear" w:color="auto" w:fill="auto"/>
            <w:vAlign w:val="bottom"/>
          </w:tcPr>
          <w:p w14:paraId="27989531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bottom"/>
          </w:tcPr>
          <w:p w14:paraId="23A02F0D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vMerge/>
            <w:shd w:val="clear" w:color="auto" w:fill="auto"/>
            <w:vAlign w:val="bottom"/>
          </w:tcPr>
          <w:p w14:paraId="5339CCAE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6B6E0992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2F9A6FD1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71882663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ราคาทุน</w:t>
            </w:r>
          </w:p>
        </w:tc>
        <w:tc>
          <w:tcPr>
            <w:tcW w:w="415" w:type="pct"/>
            <w:shd w:val="clear" w:color="auto" w:fill="auto"/>
          </w:tcPr>
          <w:p w14:paraId="0F35A23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179D1AB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0117505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76724D0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14:paraId="1A03136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030C9C28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15CF6B6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5158CD4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56C6F7E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2A202E3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7EE76C81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52C06B5C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3AE3785F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438DA71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30,426,940.40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2C4FB0E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168,060,909.35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842C42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601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000.00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046B8FB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453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670.43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D74416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494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914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917.38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5FFD1C6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429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736.64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C37600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464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966.91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436CBB3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322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021.68</w:t>
            </w:r>
          </w:p>
        </w:tc>
        <w:tc>
          <w:tcPr>
            <w:tcW w:w="419" w:type="pct"/>
            <w:shd w:val="clear" w:color="auto" w:fill="auto"/>
          </w:tcPr>
          <w:p w14:paraId="3D5848A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719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674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162.79</w:t>
            </w:r>
          </w:p>
        </w:tc>
      </w:tr>
      <w:tr w:rsidR="00695758" w14:paraId="598757DF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0F3A8228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ซื้อระหว่างปี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52A0049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5FDCAFF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3058009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92,000.00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B1B2A2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1C2CBB5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B1CA42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2,622,420.99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14D2E71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384,291.97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9F8B66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320,440.48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557B2F3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1D0277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3,419,153.44</w:t>
            </w:r>
          </w:p>
        </w:tc>
      </w:tr>
      <w:tr w:rsidR="00695758" w14:paraId="1A253094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2F070716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ตัดจำหน่าย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ระหว่างปี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3BA7A15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28E4A7D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670705B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3743DC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6D733A3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88CFC8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(3,129,816.84)</w:t>
            </w:r>
          </w:p>
        </w:tc>
        <w:tc>
          <w:tcPr>
            <w:tcW w:w="398" w:type="pct"/>
            <w:shd w:val="clear" w:color="auto" w:fill="auto"/>
          </w:tcPr>
          <w:p w14:paraId="53C1FD2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(3,056.08)</w:t>
            </w:r>
          </w:p>
        </w:tc>
        <w:tc>
          <w:tcPr>
            <w:tcW w:w="401" w:type="pct"/>
            <w:shd w:val="clear" w:color="auto" w:fill="auto"/>
          </w:tcPr>
          <w:p w14:paraId="541976B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(39,668.21)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6FED2BF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8BD885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(3,172,541.13)</w:t>
            </w:r>
          </w:p>
        </w:tc>
      </w:tr>
      <w:tr w:rsidR="00695758" w14:paraId="657C96F4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1FC55AAF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7134B8E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0EA63AC8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30,426,940.40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1A29BB70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168,152,909.35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E0874AE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35710B82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4,453,670.43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CD33AF7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494,407,521.53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5E89ED2C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7,810,972.53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C5C89D9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9,745,739.18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35213402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322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021.68</w:t>
            </w:r>
          </w:p>
        </w:tc>
        <w:tc>
          <w:tcPr>
            <w:tcW w:w="419" w:type="pct"/>
            <w:shd w:val="clear" w:color="auto" w:fill="auto"/>
          </w:tcPr>
          <w:p w14:paraId="55D4F309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719,920,775.10</w:t>
            </w:r>
          </w:p>
        </w:tc>
      </w:tr>
      <w:tr w:rsidR="00695758" w14:paraId="7707C609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77B8040D" w14:textId="77777777" w:rsidR="00695758" w:rsidRDefault="00DA1885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ค่าเสื่อมราคาสะสม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698058C3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7BDA1C5C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97EE85C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4A503D7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199110AC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D39477C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4978584E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8E096B5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  <w:vAlign w:val="bottom"/>
          </w:tcPr>
          <w:p w14:paraId="4B026695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36265140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301D46A3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0045338C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79D7211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4D1DD8D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248,160.40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0D144B4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146,833,999.47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E99C6B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3,593,071.88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4C68B94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792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563.12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89913D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251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395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575.90</w:t>
            </w:r>
          </w:p>
        </w:tc>
        <w:tc>
          <w:tcPr>
            <w:tcW w:w="398" w:type="pct"/>
            <w:shd w:val="clear" w:color="auto" w:fill="auto"/>
          </w:tcPr>
          <w:p w14:paraId="5399FAC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259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088.92</w:t>
            </w:r>
          </w:p>
        </w:tc>
        <w:tc>
          <w:tcPr>
            <w:tcW w:w="401" w:type="pct"/>
            <w:shd w:val="clear" w:color="auto" w:fill="auto"/>
          </w:tcPr>
          <w:p w14:paraId="5536E44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941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816.37</w:t>
            </w:r>
          </w:p>
        </w:tc>
        <w:tc>
          <w:tcPr>
            <w:tcW w:w="446" w:type="pct"/>
            <w:shd w:val="clear" w:color="auto" w:fill="auto"/>
          </w:tcPr>
          <w:p w14:paraId="35DF9FC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624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189.05</w:t>
            </w:r>
          </w:p>
        </w:tc>
        <w:tc>
          <w:tcPr>
            <w:tcW w:w="419" w:type="pct"/>
            <w:shd w:val="clear" w:color="auto" w:fill="auto"/>
          </w:tcPr>
          <w:p w14:paraId="5F00788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420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688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465.11</w:t>
            </w:r>
          </w:p>
        </w:tc>
      </w:tr>
      <w:tr w:rsidR="00695758" w14:paraId="254706BE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6E2BA265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1B01EBF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33C60C2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FCD924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1,595,836.82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C70B02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4,600.00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2A22177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46,361.68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8EB078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16,470,119.15</w:t>
            </w:r>
          </w:p>
        </w:tc>
        <w:tc>
          <w:tcPr>
            <w:tcW w:w="398" w:type="pct"/>
            <w:shd w:val="clear" w:color="auto" w:fill="auto"/>
          </w:tcPr>
          <w:p w14:paraId="6B8C6A9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493,161.00</w:t>
            </w:r>
          </w:p>
        </w:tc>
        <w:tc>
          <w:tcPr>
            <w:tcW w:w="401" w:type="pct"/>
            <w:shd w:val="clear" w:color="auto" w:fill="auto"/>
          </w:tcPr>
          <w:p w14:paraId="04E2AEB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627,404.70</w:t>
            </w:r>
          </w:p>
        </w:tc>
        <w:tc>
          <w:tcPr>
            <w:tcW w:w="446" w:type="pct"/>
            <w:shd w:val="clear" w:color="auto" w:fill="auto"/>
          </w:tcPr>
          <w:p w14:paraId="0755D72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63,700.93</w:t>
            </w:r>
          </w:p>
        </w:tc>
        <w:tc>
          <w:tcPr>
            <w:tcW w:w="419" w:type="pct"/>
            <w:shd w:val="clear" w:color="auto" w:fill="auto"/>
          </w:tcPr>
          <w:p w14:paraId="032B0AB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19,301,184.28</w:t>
            </w:r>
          </w:p>
        </w:tc>
      </w:tr>
      <w:tr w:rsidR="00695758" w14:paraId="2D5A42A5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30DA6EF5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ค่าเสื่อมราคา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/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46DF85D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081F7FD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3B7783E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730B8B2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1CE75D3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2F1055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(3,129,814.84)</w:t>
            </w:r>
          </w:p>
        </w:tc>
        <w:tc>
          <w:tcPr>
            <w:tcW w:w="398" w:type="pct"/>
            <w:shd w:val="clear" w:color="auto" w:fill="auto"/>
          </w:tcPr>
          <w:p w14:paraId="2366B11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(3,054.08)</w:t>
            </w:r>
          </w:p>
        </w:tc>
        <w:tc>
          <w:tcPr>
            <w:tcW w:w="401" w:type="pct"/>
            <w:shd w:val="clear" w:color="auto" w:fill="auto"/>
          </w:tcPr>
          <w:p w14:paraId="35A3F10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(36,869.97)</w:t>
            </w:r>
          </w:p>
        </w:tc>
        <w:tc>
          <w:tcPr>
            <w:tcW w:w="446" w:type="pct"/>
            <w:shd w:val="clear" w:color="auto" w:fill="auto"/>
          </w:tcPr>
          <w:p w14:paraId="6D63870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1E408C7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(3,169,738.89)</w:t>
            </w:r>
          </w:p>
        </w:tc>
      </w:tr>
      <w:tr w:rsidR="00695758" w14:paraId="2CF01FA1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7ABB865C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071E702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35C093CE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248,160.40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37F31C4E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148,429,836.29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491A758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3,597,671.88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62CD87A0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3,838,924.80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1D8E8DC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264,735,880.21</w:t>
            </w:r>
          </w:p>
        </w:tc>
        <w:tc>
          <w:tcPr>
            <w:tcW w:w="398" w:type="pct"/>
            <w:shd w:val="clear" w:color="auto" w:fill="auto"/>
          </w:tcPr>
          <w:p w14:paraId="7969EA54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6,749,195.84</w:t>
            </w:r>
          </w:p>
        </w:tc>
        <w:tc>
          <w:tcPr>
            <w:tcW w:w="401" w:type="pct"/>
            <w:shd w:val="clear" w:color="auto" w:fill="auto"/>
          </w:tcPr>
          <w:p w14:paraId="6F4F9160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8,532,351.10</w:t>
            </w:r>
          </w:p>
        </w:tc>
        <w:tc>
          <w:tcPr>
            <w:tcW w:w="446" w:type="pct"/>
            <w:shd w:val="clear" w:color="auto" w:fill="auto"/>
          </w:tcPr>
          <w:p w14:paraId="5A890031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687,889.98</w:t>
            </w:r>
          </w:p>
        </w:tc>
        <w:tc>
          <w:tcPr>
            <w:tcW w:w="419" w:type="pct"/>
            <w:shd w:val="clear" w:color="auto" w:fill="auto"/>
          </w:tcPr>
          <w:p w14:paraId="54D93C6E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436,819,910.50</w:t>
            </w:r>
          </w:p>
        </w:tc>
      </w:tr>
      <w:tr w:rsidR="00695758" w14:paraId="0BDC0872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12FA2AE6" w14:textId="77777777" w:rsidR="00695758" w:rsidRDefault="00DA1885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มูลค่าตามบัญชีสุทธิ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224C7101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6997F6B9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5E0FC5D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33E3781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0" w:type="pct"/>
            <w:shd w:val="clear" w:color="auto" w:fill="auto"/>
            <w:vAlign w:val="bottom"/>
          </w:tcPr>
          <w:p w14:paraId="24E420CA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ECA9F73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1E53F637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61963FD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6" w:type="pct"/>
            <w:shd w:val="clear" w:color="auto" w:fill="auto"/>
            <w:vAlign w:val="bottom"/>
          </w:tcPr>
          <w:p w14:paraId="671DA9BD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805A6C7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695758" w14:paraId="5D0590CC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133CC37A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1D23CC6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016658C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30,178,780.00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E68825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21,226,909.88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A5D185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7,928.12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007C045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661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107.31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0BF8108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243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519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341.48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3DC5DA50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647.72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A54FC33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523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150.54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595C1D7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697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832.63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DE388D8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298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985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697.68</w:t>
            </w:r>
          </w:p>
        </w:tc>
      </w:tr>
      <w:tr w:rsidR="00695758" w14:paraId="3404AE2A" w14:textId="77777777">
        <w:trPr>
          <w:trHeight w:val="20"/>
        </w:trPr>
        <w:tc>
          <w:tcPr>
            <w:tcW w:w="811" w:type="pct"/>
            <w:shd w:val="clear" w:color="auto" w:fill="auto"/>
            <w:vAlign w:val="bottom"/>
          </w:tcPr>
          <w:p w14:paraId="3990C324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019B1E8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  <w:vAlign w:val="bottom"/>
          </w:tcPr>
          <w:p w14:paraId="36EF3B2C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30,178,780.00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12BDD2D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19,723,073.06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74D53F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3,328.12</w:t>
            </w:r>
          </w:p>
        </w:tc>
        <w:tc>
          <w:tcPr>
            <w:tcW w:w="440" w:type="pct"/>
            <w:shd w:val="clear" w:color="auto" w:fill="auto"/>
            <w:vAlign w:val="bottom"/>
          </w:tcPr>
          <w:p w14:paraId="0C9B4C3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614,745.63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CC72B13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229,671,641.32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3FCC5CF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1,061,776.69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E17E44C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1,213,388.08</w:t>
            </w:r>
          </w:p>
        </w:tc>
        <w:tc>
          <w:tcPr>
            <w:tcW w:w="446" w:type="pct"/>
            <w:shd w:val="clear" w:color="auto" w:fill="auto"/>
            <w:vAlign w:val="bottom"/>
          </w:tcPr>
          <w:p w14:paraId="159E0CA8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634,131.70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B5842B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283,100,864.60</w:t>
            </w:r>
          </w:p>
        </w:tc>
      </w:tr>
      <w:tr w:rsidR="00695758" w14:paraId="0BFBC38F" w14:textId="77777777">
        <w:trPr>
          <w:trHeight w:val="20"/>
        </w:trPr>
        <w:tc>
          <w:tcPr>
            <w:tcW w:w="2082" w:type="pct"/>
            <w:gridSpan w:val="4"/>
            <w:shd w:val="clear" w:color="auto" w:fill="auto"/>
            <w:vAlign w:val="bottom"/>
          </w:tcPr>
          <w:p w14:paraId="329A5DF2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6712DAD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5962405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294B72C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4E7FB52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5" w:type="pct"/>
            <w:gridSpan w:val="2"/>
            <w:shd w:val="clear" w:color="auto" w:fill="auto"/>
          </w:tcPr>
          <w:p w14:paraId="1454959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95758" w14:paraId="52333C19" w14:textId="77777777">
        <w:trPr>
          <w:trHeight w:val="20"/>
        </w:trPr>
        <w:tc>
          <w:tcPr>
            <w:tcW w:w="2082" w:type="pct"/>
            <w:gridSpan w:val="4"/>
            <w:shd w:val="clear" w:color="auto" w:fill="auto"/>
            <w:vAlign w:val="bottom"/>
          </w:tcPr>
          <w:p w14:paraId="548A0889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ค่าเสื่อมราคาสำหรับปี สิ้นสุดวันที่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31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ธันวาคม ประกอบด้วย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.-</w:t>
            </w:r>
          </w:p>
        </w:tc>
        <w:tc>
          <w:tcPr>
            <w:tcW w:w="395" w:type="pct"/>
            <w:shd w:val="clear" w:color="auto" w:fill="auto"/>
          </w:tcPr>
          <w:p w14:paraId="4E76437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2A0701F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69E2995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3520DB0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5" w:type="pct"/>
            <w:gridSpan w:val="2"/>
            <w:shd w:val="clear" w:color="auto" w:fill="auto"/>
          </w:tcPr>
          <w:p w14:paraId="487F2EC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695758" w14:paraId="35FE2D6F" w14:textId="77777777">
        <w:trPr>
          <w:trHeight w:val="20"/>
        </w:trPr>
        <w:tc>
          <w:tcPr>
            <w:tcW w:w="2082" w:type="pct"/>
            <w:gridSpan w:val="4"/>
            <w:shd w:val="clear" w:color="auto" w:fill="auto"/>
          </w:tcPr>
          <w:p w14:paraId="12956BD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  <w:shd w:val="clear" w:color="auto" w:fill="auto"/>
          </w:tcPr>
          <w:p w14:paraId="0955F78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4205141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57E166D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7D340D5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50EFBEE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9" w:type="pct"/>
            <w:shd w:val="clear" w:color="auto" w:fill="auto"/>
          </w:tcPr>
          <w:p w14:paraId="187AB1A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</w:p>
        </w:tc>
      </w:tr>
      <w:tr w:rsidR="00695758" w14:paraId="29C8810B" w14:textId="77777777">
        <w:trPr>
          <w:trHeight w:val="20"/>
        </w:trPr>
        <w:tc>
          <w:tcPr>
            <w:tcW w:w="811" w:type="pct"/>
            <w:shd w:val="clear" w:color="auto" w:fill="auto"/>
          </w:tcPr>
          <w:p w14:paraId="7321C606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ต้นทุนขาย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และบริการ</w:t>
            </w:r>
          </w:p>
        </w:tc>
        <w:tc>
          <w:tcPr>
            <w:tcW w:w="415" w:type="pct"/>
            <w:shd w:val="clear" w:color="auto" w:fill="auto"/>
          </w:tcPr>
          <w:p w14:paraId="71B6D80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0E8B5EF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13C5EC8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2B102B5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265AC3A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0311AA5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57C104C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22E0339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18,631,110.47</w:t>
            </w:r>
          </w:p>
        </w:tc>
        <w:tc>
          <w:tcPr>
            <w:tcW w:w="419" w:type="pct"/>
            <w:shd w:val="clear" w:color="auto" w:fill="auto"/>
          </w:tcPr>
          <w:p w14:paraId="0E27D95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157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937.13</w:t>
            </w:r>
          </w:p>
        </w:tc>
      </w:tr>
      <w:tr w:rsidR="00695758" w14:paraId="63531926" w14:textId="77777777">
        <w:trPr>
          <w:trHeight w:val="20"/>
        </w:trPr>
        <w:tc>
          <w:tcPr>
            <w:tcW w:w="811" w:type="pct"/>
            <w:shd w:val="clear" w:color="auto" w:fill="auto"/>
          </w:tcPr>
          <w:p w14:paraId="0C0B5891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415" w:type="pct"/>
            <w:shd w:val="clear" w:color="auto" w:fill="auto"/>
          </w:tcPr>
          <w:p w14:paraId="2A5176C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1246DB2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4351603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23E53F6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2CBD297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6FEC305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5307545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5B3B8C9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670,073.81</w:t>
            </w:r>
          </w:p>
        </w:tc>
        <w:tc>
          <w:tcPr>
            <w:tcW w:w="419" w:type="pct"/>
            <w:shd w:val="clear" w:color="auto" w:fill="auto"/>
          </w:tcPr>
          <w:p w14:paraId="168E11F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378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912.72</w:t>
            </w:r>
          </w:p>
        </w:tc>
      </w:tr>
      <w:tr w:rsidR="00695758" w14:paraId="0AB5DC5F" w14:textId="77777777">
        <w:trPr>
          <w:trHeight w:val="224"/>
        </w:trPr>
        <w:tc>
          <w:tcPr>
            <w:tcW w:w="811" w:type="pct"/>
            <w:shd w:val="clear" w:color="auto" w:fill="auto"/>
            <w:vAlign w:val="bottom"/>
          </w:tcPr>
          <w:p w14:paraId="05F8B567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415" w:type="pct"/>
            <w:shd w:val="clear" w:color="auto" w:fill="auto"/>
          </w:tcPr>
          <w:p w14:paraId="3153E7C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shd w:val="clear" w:color="auto" w:fill="auto"/>
          </w:tcPr>
          <w:p w14:paraId="7AF0132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671B0EF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141AE1B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  <w:shd w:val="clear" w:color="auto" w:fill="auto"/>
          </w:tcPr>
          <w:p w14:paraId="66511EB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shd w:val="clear" w:color="auto" w:fill="auto"/>
          </w:tcPr>
          <w:p w14:paraId="51141D0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0BAAB1D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shd w:val="clear" w:color="auto" w:fill="auto"/>
          </w:tcPr>
          <w:p w14:paraId="2E758190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19,301,184.28</w:t>
            </w:r>
          </w:p>
        </w:tc>
        <w:tc>
          <w:tcPr>
            <w:tcW w:w="419" w:type="pct"/>
            <w:shd w:val="clear" w:color="auto" w:fill="auto"/>
          </w:tcPr>
          <w:p w14:paraId="6CF83FD6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536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849.85</w:t>
            </w:r>
          </w:p>
        </w:tc>
      </w:tr>
    </w:tbl>
    <w:p w14:paraId="7DD3E414" w14:textId="77777777" w:rsidR="00695758" w:rsidRDefault="00695758">
      <w:pPr>
        <w:rPr>
          <w:rFonts w:ascii="Browallia New" w:hAnsi="Browallia New" w:cs="Browallia New"/>
          <w:sz w:val="28"/>
        </w:rPr>
        <w:sectPr w:rsidR="00695758">
          <w:headerReference w:type="default" r:id="rId12"/>
          <w:footerReference w:type="default" r:id="rId13"/>
          <w:pgSz w:w="16840" w:h="11907" w:orient="landscape"/>
          <w:pgMar w:top="1418" w:right="567" w:bottom="851" w:left="851" w:header="709" w:footer="454" w:gutter="0"/>
          <w:pgNumType w:start="35"/>
          <w:cols w:space="708"/>
          <w:docGrid w:linePitch="360"/>
        </w:sectPr>
      </w:pPr>
    </w:p>
    <w:p w14:paraId="5ECD3118" w14:textId="49E8509E" w:rsidR="00E015FA" w:rsidRDefault="00E015FA" w:rsidP="00E015FA">
      <w:pPr>
        <w:spacing w:after="0" w:line="240" w:lineRule="auto"/>
        <w:rPr>
          <w:rFonts w:ascii="Browallia New" w:eastAsiaTheme="majorEastAsia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ที่ดิน อาคารและอุปกรณ์ </w:t>
      </w:r>
      <w:r w:rsidR="00BE1A4F">
        <w:rPr>
          <w:rFonts w:ascii="Browallia New" w:hAnsi="Browallia New" w:cs="Browallia New" w:hint="cs"/>
          <w:b/>
          <w:bCs/>
          <w:sz w:val="28"/>
          <w:cs/>
        </w:rPr>
        <w:t>-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สุทธิ</w:t>
      </w:r>
      <w:r w:rsidR="00B30948">
        <w:rPr>
          <w:rFonts w:ascii="Browallia New" w:hAnsi="Browallia New" w:cs="Browallia New" w:hint="cs"/>
          <w:b/>
          <w:bCs/>
          <w:sz w:val="28"/>
          <w:cs/>
          <w:lang w:val="th-TH"/>
        </w:rPr>
        <w:t xml:space="preserve"> (ต่อ)</w:t>
      </w:r>
    </w:p>
    <w:p w14:paraId="5EC2C66D" w14:textId="77777777" w:rsidR="00E015FA" w:rsidRDefault="00E015FA" w:rsidP="00E015FA">
      <w:pPr>
        <w:pStyle w:val="NoSpacing"/>
        <w:spacing w:before="120" w:after="80"/>
        <w:ind w:left="720" w:hanging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11.1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ในปี </w:t>
      </w:r>
      <w:r>
        <w:rPr>
          <w:rFonts w:ascii="Browallia New" w:hAnsi="Browallia New" w:cs="Browallia New"/>
          <w:sz w:val="28"/>
        </w:rPr>
        <w:t>2567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และปี </w:t>
      </w:r>
      <w:r>
        <w:rPr>
          <w:rFonts w:ascii="Browallia New" w:hAnsi="Browallia New" w:cs="Browallia New"/>
          <w:sz w:val="28"/>
        </w:rPr>
        <w:t xml:space="preserve">2566 </w:t>
      </w: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5.78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ล้านบาท และ </w:t>
      </w:r>
      <w:r>
        <w:rPr>
          <w:rFonts w:ascii="Browallia New" w:hAnsi="Browallia New" w:cs="Browallia New"/>
          <w:sz w:val="28"/>
        </w:rPr>
        <w:t xml:space="preserve">12.70 </w:t>
      </w:r>
      <w:r>
        <w:rPr>
          <w:rFonts w:ascii="Browallia New" w:hAnsi="Browallia New" w:cs="Browallia New"/>
          <w:sz w:val="28"/>
          <w:cs/>
          <w:lang w:val="th-TH"/>
        </w:rPr>
        <w:t>ล้านบาท ตามลำดับ สำหรับงบการเงินรวม และ</w:t>
      </w:r>
      <w:r>
        <w:rPr>
          <w:rFonts w:ascii="Browallia New" w:hAnsi="Browallia New" w:cs="Browallia New" w:hint="cs"/>
          <w:sz w:val="28"/>
          <w:cs/>
          <w:lang w:val="th-TH"/>
        </w:rPr>
        <w:t>จำนวนเงิน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3.42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ล้านบาท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 xml:space="preserve">11.40 </w:t>
      </w:r>
      <w:r>
        <w:rPr>
          <w:rFonts w:ascii="Browallia New" w:hAnsi="Browallia New" w:cs="Browallia New"/>
          <w:sz w:val="28"/>
          <w:cs/>
          <w:lang w:val="th-TH"/>
        </w:rPr>
        <w:t>ล้านบาท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ตามลำดับ สำหรับงบการเงินเฉพาะกิจการ</w:t>
      </w:r>
    </w:p>
    <w:p w14:paraId="71433350" w14:textId="77777777" w:rsidR="00E015FA" w:rsidRDefault="00E015FA" w:rsidP="00774349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11.2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 xml:space="preserve">ปี </w:t>
      </w:r>
      <w:r>
        <w:rPr>
          <w:rFonts w:ascii="Browallia New" w:hAnsi="Browallia New" w:cs="Browallia New"/>
          <w:spacing w:val="-6"/>
          <w:sz w:val="28"/>
        </w:rPr>
        <w:t xml:space="preserve">2567 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 xml:space="preserve">และปี </w:t>
      </w:r>
      <w:r>
        <w:rPr>
          <w:rFonts w:ascii="Browallia New" w:hAnsi="Browallia New" w:cs="Browallia New"/>
          <w:spacing w:val="-6"/>
          <w:sz w:val="28"/>
        </w:rPr>
        <w:t>2566</w:t>
      </w:r>
      <w:r>
        <w:rPr>
          <w:rFonts w:ascii="Browallia New" w:hAnsi="Browallia New" w:cs="Browallia New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บริษัทย่อย ได้นำที่ดินพร้อมสิ่งปลูกสร้างบนที่ดินนั้นและเครื่องจักรบางส่วน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 xml:space="preserve">โดยมีราคาทุนจำนวนเงิน </w:t>
      </w:r>
      <w:r>
        <w:rPr>
          <w:rFonts w:ascii="Browallia New" w:hAnsi="Browallia New" w:cs="Browallia New"/>
          <w:spacing w:val="-6"/>
          <w:sz w:val="28"/>
        </w:rPr>
        <w:t>487.17</w:t>
      </w:r>
      <w:r>
        <w:rPr>
          <w:rFonts w:ascii="Browallia New" w:hAnsi="Browallia New" w:cs="Browallia New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ล้านบาท และมูลค่าสุทธิตามบัญชี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จำนวนเงิน</w:t>
      </w:r>
      <w:r>
        <w:rPr>
          <w:rFonts w:ascii="Browallia New" w:hAnsi="Browallia New" w:cs="Browallia New"/>
          <w:spacing w:val="-6"/>
          <w:sz w:val="28"/>
        </w:rPr>
        <w:t xml:space="preserve"> 348.07</w:t>
      </w:r>
      <w:r>
        <w:rPr>
          <w:rFonts w:ascii="Browallia New" w:hAnsi="Browallia New" w:cs="Browallia New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ล้านบาท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pacing w:val="-6"/>
          <w:sz w:val="28"/>
        </w:rPr>
        <w:t xml:space="preserve">354.99 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 xml:space="preserve">ล้านบาท ตามลำดับ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จดจำนองเพื่อค้ำ</w:t>
      </w:r>
      <w:r>
        <w:rPr>
          <w:rFonts w:ascii="Browallia New" w:hAnsi="Browallia New" w:cs="Browallia New"/>
          <w:sz w:val="28"/>
          <w:cs/>
          <w:lang w:val="th-TH"/>
        </w:rPr>
        <w:t>ประกันวงเงินสินเชื่อกับธนาคารพาณิชย์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ตามที่กล่าวไว้ในหมายเหตุประกอบงบการเงินข้อ </w:t>
      </w:r>
      <w:r>
        <w:rPr>
          <w:rFonts w:ascii="Browallia New" w:hAnsi="Browallia New" w:cs="Browallia New"/>
          <w:sz w:val="28"/>
        </w:rPr>
        <w:t>25</w:t>
      </w:r>
    </w:p>
    <w:p w14:paraId="2269B906" w14:textId="77777777" w:rsidR="00774349" w:rsidRPr="00774349" w:rsidRDefault="00774349" w:rsidP="00774349">
      <w:pPr>
        <w:pStyle w:val="NoSpacing"/>
        <w:ind w:left="720" w:hanging="720"/>
        <w:jc w:val="both"/>
        <w:rPr>
          <w:rFonts w:ascii="Browallia New" w:hAnsi="Browallia New" w:cs="Browallia New"/>
          <w:sz w:val="28"/>
          <w:shd w:val="clear" w:color="auto" w:fill="FFE599" w:themeFill="accent4" w:themeFillTint="66"/>
        </w:rPr>
      </w:pPr>
    </w:p>
    <w:p w14:paraId="44E1BC9D" w14:textId="76629FFB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12.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สัญญาเช่า</w:t>
      </w:r>
    </w:p>
    <w:p w14:paraId="230DBBDD" w14:textId="77777777" w:rsidR="00695758" w:rsidRDefault="00DA188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12.1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สินทรัพย์สิทธิการใช้ </w:t>
      </w:r>
      <w:r>
        <w:rPr>
          <w:rFonts w:ascii="Browallia New" w:hAnsi="Browallia New" w:cs="Browallia New"/>
          <w:b/>
          <w:bCs/>
          <w:sz w:val="28"/>
          <w:cs/>
        </w:rPr>
        <w:t xml:space="preserve">-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สุทธิ</w:t>
      </w:r>
    </w:p>
    <w:p w14:paraId="60ECC52E" w14:textId="77777777" w:rsidR="00695758" w:rsidRDefault="00DA188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รายการเปลี่ยนแปลงของบัญชีสินทรัพย์สิทธิการใช้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สรุปได้ดังนี้</w:t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4"/>
        <w:gridCol w:w="1440"/>
        <w:gridCol w:w="1350"/>
        <w:gridCol w:w="1350"/>
        <w:gridCol w:w="1425"/>
      </w:tblGrid>
      <w:tr w:rsidR="00695758" w14:paraId="78B4D35E" w14:textId="77777777">
        <w:trPr>
          <w:trHeight w:val="20"/>
        </w:trPr>
        <w:tc>
          <w:tcPr>
            <w:tcW w:w="4074" w:type="dxa"/>
            <w:shd w:val="clear" w:color="auto" w:fill="auto"/>
            <w:vAlign w:val="bottom"/>
          </w:tcPr>
          <w:p w14:paraId="765562E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65" w:type="dxa"/>
            <w:gridSpan w:val="4"/>
          </w:tcPr>
          <w:p w14:paraId="44BF448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66AD5424" w14:textId="77777777">
        <w:trPr>
          <w:trHeight w:val="272"/>
        </w:trPr>
        <w:tc>
          <w:tcPr>
            <w:tcW w:w="4074" w:type="dxa"/>
            <w:shd w:val="clear" w:color="auto" w:fill="auto"/>
            <w:vAlign w:val="bottom"/>
          </w:tcPr>
          <w:p w14:paraId="4C1DC5A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65" w:type="dxa"/>
            <w:gridSpan w:val="4"/>
          </w:tcPr>
          <w:p w14:paraId="2D35092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700BF3BC" w14:textId="77777777">
        <w:trPr>
          <w:trHeight w:val="385"/>
        </w:trPr>
        <w:tc>
          <w:tcPr>
            <w:tcW w:w="4074" w:type="dxa"/>
            <w:shd w:val="clear" w:color="auto" w:fill="auto"/>
            <w:vAlign w:val="bottom"/>
          </w:tcPr>
          <w:p w14:paraId="2281D8A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A611D89" w14:textId="77777777" w:rsidR="00695758" w:rsidRDefault="0069575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AB70AA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ที่ดิน</w:t>
            </w:r>
          </w:p>
        </w:tc>
        <w:tc>
          <w:tcPr>
            <w:tcW w:w="1350" w:type="dxa"/>
          </w:tcPr>
          <w:p w14:paraId="4B217CF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อุปกรณ์สำนักงาน</w:t>
            </w:r>
          </w:p>
        </w:tc>
        <w:tc>
          <w:tcPr>
            <w:tcW w:w="1350" w:type="dxa"/>
            <w:shd w:val="clear" w:color="auto" w:fill="auto"/>
          </w:tcPr>
          <w:p w14:paraId="5EC4F68F" w14:textId="77777777" w:rsidR="00695758" w:rsidRDefault="0069575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533C76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425" w:type="dxa"/>
          </w:tcPr>
          <w:p w14:paraId="6E76ADFC" w14:textId="77777777" w:rsidR="00695758" w:rsidRDefault="0069575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59FD936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695758" w14:paraId="7BE108D0" w14:textId="77777777">
        <w:trPr>
          <w:trHeight w:val="64"/>
        </w:trPr>
        <w:tc>
          <w:tcPr>
            <w:tcW w:w="4074" w:type="dxa"/>
            <w:shd w:val="clear" w:color="auto" w:fill="auto"/>
            <w:vAlign w:val="bottom"/>
          </w:tcPr>
          <w:p w14:paraId="15926B09" w14:textId="77777777" w:rsidR="00695758" w:rsidRDefault="00DA188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D20F5F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3,151,373.54</w:t>
            </w:r>
          </w:p>
        </w:tc>
        <w:tc>
          <w:tcPr>
            <w:tcW w:w="1350" w:type="dxa"/>
            <w:vAlign w:val="bottom"/>
          </w:tcPr>
          <w:p w14:paraId="6487BE7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115,908.37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A2E9F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847,333.05</w:t>
            </w:r>
          </w:p>
        </w:tc>
        <w:tc>
          <w:tcPr>
            <w:tcW w:w="1425" w:type="dxa"/>
            <w:vAlign w:val="bottom"/>
          </w:tcPr>
          <w:p w14:paraId="72F6A9E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4,114,614.96</w:t>
            </w:r>
          </w:p>
        </w:tc>
      </w:tr>
      <w:tr w:rsidR="00695758" w14:paraId="0211A8BA" w14:textId="77777777">
        <w:trPr>
          <w:trHeight w:val="285"/>
        </w:trPr>
        <w:tc>
          <w:tcPr>
            <w:tcW w:w="4074" w:type="dxa"/>
            <w:shd w:val="clear" w:color="auto" w:fill="auto"/>
            <w:vAlign w:val="bottom"/>
          </w:tcPr>
          <w:p w14:paraId="031C042F" w14:textId="77777777" w:rsidR="00695758" w:rsidRDefault="00DA188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เพิ่มขึ้นระหว่างปี</w:t>
            </w:r>
          </w:p>
        </w:tc>
        <w:tc>
          <w:tcPr>
            <w:tcW w:w="1440" w:type="dxa"/>
            <w:vAlign w:val="bottom"/>
          </w:tcPr>
          <w:p w14:paraId="64D932D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809C6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1,027,093.13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C152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586,317.56</w:t>
            </w:r>
          </w:p>
        </w:tc>
        <w:tc>
          <w:tcPr>
            <w:tcW w:w="1425" w:type="dxa"/>
            <w:vAlign w:val="bottom"/>
          </w:tcPr>
          <w:p w14:paraId="54C4197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1,613,410.69</w:t>
            </w:r>
          </w:p>
        </w:tc>
      </w:tr>
      <w:tr w:rsidR="00695758" w14:paraId="6DB8C96E" w14:textId="77777777">
        <w:trPr>
          <w:trHeight w:val="191"/>
        </w:trPr>
        <w:tc>
          <w:tcPr>
            <w:tcW w:w="4074" w:type="dxa"/>
            <w:shd w:val="clear" w:color="auto" w:fill="auto"/>
            <w:vAlign w:val="bottom"/>
          </w:tcPr>
          <w:p w14:paraId="7A828769" w14:textId="77777777" w:rsidR="00695758" w:rsidRDefault="00DA188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7C91CEE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(343,786.21)</w:t>
            </w:r>
          </w:p>
        </w:tc>
        <w:tc>
          <w:tcPr>
            <w:tcW w:w="1350" w:type="dxa"/>
            <w:vAlign w:val="bottom"/>
          </w:tcPr>
          <w:p w14:paraId="00BBDD0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(244,294.99)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1AE5F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(396,450.91)</w:t>
            </w:r>
          </w:p>
        </w:tc>
        <w:tc>
          <w:tcPr>
            <w:tcW w:w="1425" w:type="dxa"/>
            <w:vAlign w:val="bottom"/>
          </w:tcPr>
          <w:p w14:paraId="1CF4930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(984,532.11)</w:t>
            </w:r>
          </w:p>
        </w:tc>
      </w:tr>
      <w:tr w:rsidR="00695758" w14:paraId="1A9B1E0F" w14:textId="77777777">
        <w:trPr>
          <w:trHeight w:val="385"/>
        </w:trPr>
        <w:tc>
          <w:tcPr>
            <w:tcW w:w="4074" w:type="dxa"/>
            <w:shd w:val="clear" w:color="auto" w:fill="auto"/>
            <w:vAlign w:val="bottom"/>
          </w:tcPr>
          <w:p w14:paraId="65147E04" w14:textId="77777777" w:rsidR="00695758" w:rsidRDefault="00DA188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E333F6F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2,807,587.33</w:t>
            </w:r>
          </w:p>
        </w:tc>
        <w:tc>
          <w:tcPr>
            <w:tcW w:w="1350" w:type="dxa"/>
            <w:vAlign w:val="bottom"/>
          </w:tcPr>
          <w:p w14:paraId="6F157950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898,706.51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DBD2CC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1,037,199.70</w:t>
            </w:r>
          </w:p>
        </w:tc>
        <w:tc>
          <w:tcPr>
            <w:tcW w:w="1425" w:type="dxa"/>
            <w:vAlign w:val="bottom"/>
          </w:tcPr>
          <w:p w14:paraId="7D32A2C3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4,743,493.54</w:t>
            </w:r>
          </w:p>
        </w:tc>
      </w:tr>
    </w:tbl>
    <w:p w14:paraId="4BDCEBCE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67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4"/>
        <w:gridCol w:w="1462"/>
        <w:gridCol w:w="1381"/>
        <w:gridCol w:w="1304"/>
        <w:gridCol w:w="1458"/>
      </w:tblGrid>
      <w:tr w:rsidR="00695758" w14:paraId="016C9368" w14:textId="77777777">
        <w:trPr>
          <w:trHeight w:val="20"/>
        </w:trPr>
        <w:tc>
          <w:tcPr>
            <w:tcW w:w="4074" w:type="dxa"/>
            <w:shd w:val="clear" w:color="auto" w:fill="auto"/>
            <w:vAlign w:val="bottom"/>
          </w:tcPr>
          <w:p w14:paraId="754F2D2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05" w:type="dxa"/>
            <w:gridSpan w:val="4"/>
            <w:shd w:val="clear" w:color="auto" w:fill="auto"/>
          </w:tcPr>
          <w:p w14:paraId="7985146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2DC5B3DF" w14:textId="77777777">
        <w:trPr>
          <w:trHeight w:val="285"/>
        </w:trPr>
        <w:tc>
          <w:tcPr>
            <w:tcW w:w="4074" w:type="dxa"/>
            <w:shd w:val="clear" w:color="auto" w:fill="auto"/>
            <w:vAlign w:val="bottom"/>
          </w:tcPr>
          <w:p w14:paraId="3D5FA41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05" w:type="dxa"/>
            <w:gridSpan w:val="4"/>
            <w:shd w:val="clear" w:color="auto" w:fill="auto"/>
          </w:tcPr>
          <w:p w14:paraId="1927FA9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016B523C" w14:textId="77777777">
        <w:trPr>
          <w:trHeight w:val="404"/>
        </w:trPr>
        <w:tc>
          <w:tcPr>
            <w:tcW w:w="4074" w:type="dxa"/>
            <w:shd w:val="clear" w:color="auto" w:fill="auto"/>
            <w:vAlign w:val="bottom"/>
          </w:tcPr>
          <w:p w14:paraId="1492484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4AEAC213" w14:textId="77777777" w:rsidR="00695758" w:rsidRDefault="0069575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B24324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ที่ดิน</w:t>
            </w:r>
          </w:p>
        </w:tc>
        <w:tc>
          <w:tcPr>
            <w:tcW w:w="1381" w:type="dxa"/>
            <w:shd w:val="clear" w:color="auto" w:fill="auto"/>
          </w:tcPr>
          <w:p w14:paraId="26A9FD2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อุปกรณ์สำนักงาน</w:t>
            </w:r>
          </w:p>
        </w:tc>
        <w:tc>
          <w:tcPr>
            <w:tcW w:w="1304" w:type="dxa"/>
            <w:shd w:val="clear" w:color="auto" w:fill="auto"/>
          </w:tcPr>
          <w:p w14:paraId="62608FF6" w14:textId="77777777" w:rsidR="00695758" w:rsidRDefault="0069575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D7FBA5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458" w:type="dxa"/>
            <w:shd w:val="clear" w:color="auto" w:fill="auto"/>
          </w:tcPr>
          <w:p w14:paraId="181B8920" w14:textId="77777777" w:rsidR="00695758" w:rsidRDefault="0069575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73683FF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695758" w14:paraId="17CA8CDE" w14:textId="77777777">
        <w:trPr>
          <w:trHeight w:val="67"/>
        </w:trPr>
        <w:tc>
          <w:tcPr>
            <w:tcW w:w="4074" w:type="dxa"/>
            <w:shd w:val="clear" w:color="auto" w:fill="auto"/>
            <w:vAlign w:val="bottom"/>
          </w:tcPr>
          <w:p w14:paraId="0D3E7761" w14:textId="77777777" w:rsidR="00695758" w:rsidRDefault="00DA188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07684D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2,807,587.33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DD28E0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898,706.51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19F459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1,037,199.70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63CDBD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4,743,493.54</w:t>
            </w:r>
          </w:p>
        </w:tc>
      </w:tr>
      <w:tr w:rsidR="00695758" w14:paraId="740EE347" w14:textId="77777777">
        <w:trPr>
          <w:trHeight w:val="200"/>
        </w:trPr>
        <w:tc>
          <w:tcPr>
            <w:tcW w:w="4074" w:type="dxa"/>
            <w:shd w:val="clear" w:color="auto" w:fill="auto"/>
            <w:vAlign w:val="bottom"/>
          </w:tcPr>
          <w:p w14:paraId="508AD852" w14:textId="77777777" w:rsidR="00695758" w:rsidRDefault="00DA188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9999A0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(343,786.20)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4B7E3E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(256,773.24)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DADEBA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(477,883.92)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436595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(1,078,443.36)</w:t>
            </w:r>
          </w:p>
        </w:tc>
      </w:tr>
      <w:tr w:rsidR="00695758" w14:paraId="69F3D451" w14:textId="77777777">
        <w:trPr>
          <w:trHeight w:val="404"/>
        </w:trPr>
        <w:tc>
          <w:tcPr>
            <w:tcW w:w="4074" w:type="dxa"/>
            <w:shd w:val="clear" w:color="auto" w:fill="auto"/>
            <w:vAlign w:val="bottom"/>
          </w:tcPr>
          <w:p w14:paraId="7A321838" w14:textId="77777777" w:rsidR="00695758" w:rsidRDefault="00DA188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ED81F3E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2,463,801.13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43373F3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641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933.27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4F416CD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559,315.78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31BBB78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3,665,050.18</w:t>
            </w:r>
          </w:p>
        </w:tc>
      </w:tr>
    </w:tbl>
    <w:p w14:paraId="4A250C94" w14:textId="77777777" w:rsidR="00695758" w:rsidRDefault="00695758">
      <w:pPr>
        <w:spacing w:after="0"/>
        <w:rPr>
          <w:rFonts w:ascii="Browallia New" w:hAnsi="Browallia New" w:cs="Browallia New"/>
          <w:sz w:val="28"/>
        </w:rPr>
      </w:pPr>
    </w:p>
    <w:tbl>
      <w:tblPr>
        <w:tblW w:w="96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350"/>
        <w:gridCol w:w="1350"/>
        <w:gridCol w:w="1440"/>
      </w:tblGrid>
      <w:tr w:rsidR="00695758" w14:paraId="5EF2B08B" w14:textId="77777777">
        <w:trPr>
          <w:trHeight w:val="20"/>
        </w:trPr>
        <w:tc>
          <w:tcPr>
            <w:tcW w:w="5514" w:type="dxa"/>
            <w:shd w:val="clear" w:color="auto" w:fill="auto"/>
            <w:vAlign w:val="bottom"/>
          </w:tcPr>
          <w:p w14:paraId="0A606BD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40" w:type="dxa"/>
            <w:gridSpan w:val="3"/>
          </w:tcPr>
          <w:p w14:paraId="301634C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6C08BF35" w14:textId="77777777">
        <w:trPr>
          <w:trHeight w:val="272"/>
        </w:trPr>
        <w:tc>
          <w:tcPr>
            <w:tcW w:w="5514" w:type="dxa"/>
            <w:shd w:val="clear" w:color="auto" w:fill="auto"/>
            <w:vAlign w:val="bottom"/>
          </w:tcPr>
          <w:p w14:paraId="1F6BBBE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40" w:type="dxa"/>
            <w:gridSpan w:val="3"/>
          </w:tcPr>
          <w:p w14:paraId="031587D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5A54B356" w14:textId="77777777">
        <w:trPr>
          <w:trHeight w:val="385"/>
        </w:trPr>
        <w:tc>
          <w:tcPr>
            <w:tcW w:w="5514" w:type="dxa"/>
            <w:shd w:val="clear" w:color="auto" w:fill="auto"/>
            <w:vAlign w:val="bottom"/>
          </w:tcPr>
          <w:p w14:paraId="269C436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</w:tcPr>
          <w:p w14:paraId="53D192A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ที่ดิน</w:t>
            </w:r>
          </w:p>
        </w:tc>
        <w:tc>
          <w:tcPr>
            <w:tcW w:w="1350" w:type="dxa"/>
            <w:shd w:val="clear" w:color="auto" w:fill="auto"/>
          </w:tcPr>
          <w:p w14:paraId="29F466F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201ED81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รวม</w:t>
            </w:r>
          </w:p>
        </w:tc>
      </w:tr>
      <w:tr w:rsidR="00695758" w14:paraId="2805817F" w14:textId="77777777">
        <w:trPr>
          <w:trHeight w:val="64"/>
        </w:trPr>
        <w:tc>
          <w:tcPr>
            <w:tcW w:w="5514" w:type="dxa"/>
            <w:shd w:val="clear" w:color="auto" w:fill="auto"/>
            <w:vAlign w:val="bottom"/>
          </w:tcPr>
          <w:p w14:paraId="7E70C0EE" w14:textId="77777777" w:rsidR="00695758" w:rsidRDefault="00DA188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6A670B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3,151,373.54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3FA2F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847,333.05</w:t>
            </w:r>
          </w:p>
        </w:tc>
        <w:tc>
          <w:tcPr>
            <w:tcW w:w="1440" w:type="dxa"/>
            <w:vAlign w:val="bottom"/>
          </w:tcPr>
          <w:p w14:paraId="765B4F7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3,998,706.59</w:t>
            </w:r>
          </w:p>
        </w:tc>
      </w:tr>
      <w:tr w:rsidR="00695758" w14:paraId="1B2C2FEE" w14:textId="77777777">
        <w:trPr>
          <w:trHeight w:val="285"/>
        </w:trPr>
        <w:tc>
          <w:tcPr>
            <w:tcW w:w="5514" w:type="dxa"/>
            <w:shd w:val="clear" w:color="auto" w:fill="auto"/>
            <w:vAlign w:val="bottom"/>
          </w:tcPr>
          <w:p w14:paraId="7645AE30" w14:textId="77777777" w:rsidR="00695758" w:rsidRDefault="00DA188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6A386B7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7F69C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586,317.56</w:t>
            </w:r>
          </w:p>
        </w:tc>
        <w:tc>
          <w:tcPr>
            <w:tcW w:w="1440" w:type="dxa"/>
            <w:vAlign w:val="bottom"/>
          </w:tcPr>
          <w:p w14:paraId="600AD8C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586,317.56</w:t>
            </w:r>
          </w:p>
        </w:tc>
      </w:tr>
      <w:tr w:rsidR="00695758" w14:paraId="279B742D" w14:textId="77777777">
        <w:trPr>
          <w:trHeight w:val="191"/>
        </w:trPr>
        <w:tc>
          <w:tcPr>
            <w:tcW w:w="5514" w:type="dxa"/>
            <w:shd w:val="clear" w:color="auto" w:fill="auto"/>
            <w:vAlign w:val="bottom"/>
          </w:tcPr>
          <w:p w14:paraId="09376FD1" w14:textId="77777777" w:rsidR="00695758" w:rsidRDefault="00DA188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2EC95AC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(343,786.21)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AD34F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(396,450.91)</w:t>
            </w:r>
          </w:p>
        </w:tc>
        <w:tc>
          <w:tcPr>
            <w:tcW w:w="1440" w:type="dxa"/>
            <w:vAlign w:val="bottom"/>
          </w:tcPr>
          <w:p w14:paraId="78D53D3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(740,237.12)</w:t>
            </w:r>
          </w:p>
        </w:tc>
      </w:tr>
      <w:tr w:rsidR="00695758" w14:paraId="4CB51902" w14:textId="77777777">
        <w:trPr>
          <w:trHeight w:val="385"/>
        </w:trPr>
        <w:tc>
          <w:tcPr>
            <w:tcW w:w="5514" w:type="dxa"/>
            <w:shd w:val="clear" w:color="auto" w:fill="auto"/>
            <w:vAlign w:val="bottom"/>
          </w:tcPr>
          <w:p w14:paraId="11C4B78B" w14:textId="77777777" w:rsidR="00695758" w:rsidRDefault="00DA188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ธันวา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คม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2C2172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2,807,587.33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FE1958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1,037,199.70</w:t>
            </w:r>
          </w:p>
        </w:tc>
        <w:tc>
          <w:tcPr>
            <w:tcW w:w="1440" w:type="dxa"/>
            <w:vAlign w:val="bottom"/>
          </w:tcPr>
          <w:p w14:paraId="711EFBF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3,844,787.03</w:t>
            </w:r>
          </w:p>
        </w:tc>
      </w:tr>
    </w:tbl>
    <w:p w14:paraId="5A8D3951" w14:textId="77777777" w:rsidR="00695758" w:rsidRDefault="00695758">
      <w:pPr>
        <w:spacing w:after="0"/>
        <w:rPr>
          <w:rFonts w:ascii="Browallia New" w:hAnsi="Browallia New" w:cs="Browallia New"/>
          <w:sz w:val="28"/>
        </w:rPr>
      </w:pPr>
    </w:p>
    <w:p w14:paraId="0F6E72A2" w14:textId="77777777" w:rsidR="00067C3C" w:rsidRDefault="00067C3C">
      <w:pPr>
        <w:spacing w:after="0"/>
        <w:rPr>
          <w:rFonts w:ascii="Browallia New" w:hAnsi="Browallia New" w:cs="Browallia New"/>
          <w:sz w:val="28"/>
        </w:rPr>
      </w:pPr>
    </w:p>
    <w:p w14:paraId="10DDBCBB" w14:textId="3F7536BA" w:rsidR="00067C3C" w:rsidRDefault="00067C3C" w:rsidP="00067C3C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12.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สัญญาเช่า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 xml:space="preserve"> (ต่อ)</w:t>
      </w:r>
    </w:p>
    <w:p w14:paraId="259E0B55" w14:textId="1B83BF59" w:rsidR="00067C3C" w:rsidRDefault="00067C3C" w:rsidP="00067C3C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12.1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สินทรัพย์สิทธิการใช้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 xml:space="preserve"> (ต่อ)</w:t>
      </w:r>
    </w:p>
    <w:p w14:paraId="37278CB3" w14:textId="1B0BD211" w:rsidR="00067C3C" w:rsidRDefault="00067C3C" w:rsidP="00774349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รายการเปลี่ยนแปลงของบัญชีสินทรัพย์สิทธิการใช้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สรุปได้ดังนี้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 (ต่อ)</w:t>
      </w:r>
    </w:p>
    <w:tbl>
      <w:tblPr>
        <w:tblW w:w="937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231"/>
        <w:gridCol w:w="1350"/>
        <w:gridCol w:w="1350"/>
        <w:gridCol w:w="1440"/>
      </w:tblGrid>
      <w:tr w:rsidR="00695758" w14:paraId="730A476C" w14:textId="77777777" w:rsidTr="00774349">
        <w:trPr>
          <w:trHeight w:val="20"/>
        </w:trPr>
        <w:tc>
          <w:tcPr>
            <w:tcW w:w="5231" w:type="dxa"/>
            <w:shd w:val="clear" w:color="auto" w:fill="auto"/>
            <w:vAlign w:val="bottom"/>
          </w:tcPr>
          <w:p w14:paraId="76DCBF3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0DA0F60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593C34CA" w14:textId="77777777" w:rsidTr="00774349">
        <w:trPr>
          <w:trHeight w:val="272"/>
        </w:trPr>
        <w:tc>
          <w:tcPr>
            <w:tcW w:w="5231" w:type="dxa"/>
            <w:shd w:val="clear" w:color="auto" w:fill="auto"/>
            <w:vAlign w:val="bottom"/>
          </w:tcPr>
          <w:p w14:paraId="6C62E9E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29B3291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51A52DB1" w14:textId="77777777" w:rsidTr="00774349">
        <w:trPr>
          <w:trHeight w:val="385"/>
        </w:trPr>
        <w:tc>
          <w:tcPr>
            <w:tcW w:w="5231" w:type="dxa"/>
            <w:shd w:val="clear" w:color="auto" w:fill="auto"/>
            <w:vAlign w:val="bottom"/>
          </w:tcPr>
          <w:p w14:paraId="75C216A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1EAF1E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ที่ดิน</w:t>
            </w:r>
          </w:p>
        </w:tc>
        <w:tc>
          <w:tcPr>
            <w:tcW w:w="1350" w:type="dxa"/>
            <w:shd w:val="clear" w:color="auto" w:fill="auto"/>
          </w:tcPr>
          <w:p w14:paraId="1D4E4B63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5FAED819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695758" w14:paraId="31664B90" w14:textId="77777777" w:rsidTr="00774349">
        <w:trPr>
          <w:trHeight w:val="64"/>
        </w:trPr>
        <w:tc>
          <w:tcPr>
            <w:tcW w:w="5231" w:type="dxa"/>
            <w:shd w:val="clear" w:color="auto" w:fill="auto"/>
            <w:vAlign w:val="bottom"/>
          </w:tcPr>
          <w:p w14:paraId="48D6CDBF" w14:textId="77777777" w:rsidR="00695758" w:rsidRDefault="00DA1885" w:rsidP="0096654F">
            <w:pPr>
              <w:pStyle w:val="NoSpacing"/>
              <w:ind w:left="202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9FE82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2,807,587.33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9B3E1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1,037,199.70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9211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3,844,787.03</w:t>
            </w:r>
          </w:p>
        </w:tc>
      </w:tr>
      <w:tr w:rsidR="00695758" w14:paraId="158CC1FF" w14:textId="77777777" w:rsidTr="00774349">
        <w:trPr>
          <w:trHeight w:val="191"/>
        </w:trPr>
        <w:tc>
          <w:tcPr>
            <w:tcW w:w="5231" w:type="dxa"/>
            <w:shd w:val="clear" w:color="auto" w:fill="auto"/>
            <w:vAlign w:val="bottom"/>
          </w:tcPr>
          <w:p w14:paraId="3C6DAA9B" w14:textId="77777777" w:rsidR="00695758" w:rsidRDefault="00DA1885" w:rsidP="0096654F">
            <w:pPr>
              <w:pStyle w:val="NoSpacing"/>
              <w:ind w:left="202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6C73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(343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786.20)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863B3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(477,883.92)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A6E7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(821,670.12)</w:t>
            </w:r>
          </w:p>
        </w:tc>
      </w:tr>
      <w:tr w:rsidR="00695758" w14:paraId="0836E090" w14:textId="77777777" w:rsidTr="00774349">
        <w:trPr>
          <w:trHeight w:val="385"/>
        </w:trPr>
        <w:tc>
          <w:tcPr>
            <w:tcW w:w="5231" w:type="dxa"/>
            <w:shd w:val="clear" w:color="auto" w:fill="auto"/>
            <w:vAlign w:val="bottom"/>
          </w:tcPr>
          <w:p w14:paraId="53FB034A" w14:textId="77777777" w:rsidR="00695758" w:rsidRDefault="00DA1885" w:rsidP="0096654F">
            <w:pPr>
              <w:pStyle w:val="NoSpacing"/>
              <w:ind w:left="202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BA1BCD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2,463,801.13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C9733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559,315.78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60CD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3,023,116.91</w:t>
            </w:r>
          </w:p>
        </w:tc>
      </w:tr>
    </w:tbl>
    <w:p w14:paraId="2DC0ADC8" w14:textId="77777777" w:rsidR="00695758" w:rsidRDefault="00DA1885" w:rsidP="003E5E5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บริษัทฯ และบริษัทย่อยเช่าสินทรัพย์หลายประเภทประกอบด้วย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ที่ดิน อุปกรณ์สำนักงาน </w:t>
      </w:r>
      <w:r>
        <w:rPr>
          <w:rFonts w:ascii="Browallia New" w:hAnsi="Browallia New" w:cs="Browallia New"/>
          <w:sz w:val="28"/>
          <w:cs/>
          <w:lang w:val="th-TH"/>
        </w:rPr>
        <w:t>และยานพาหนะ สัญญาเช่า</w:t>
      </w:r>
      <w:r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มีระยะเวลา </w:t>
      </w:r>
      <w:r>
        <w:rPr>
          <w:rFonts w:ascii="Browallia New" w:hAnsi="Browallia New" w:cs="Browallia New"/>
          <w:spacing w:val="2"/>
          <w:sz w:val="28"/>
        </w:rPr>
        <w:t>3 - 10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ปี โดยมีสิทธิต่อสัญญาเช่าเมื่อสิ้นสุดสัญญา ค่าเช่ากำหนดชำระเป็นรายเดือนตามอัตราที่ระบุไว้</w:t>
      </w:r>
      <w:r>
        <w:rPr>
          <w:rFonts w:ascii="Browallia New" w:hAnsi="Browallia New" w:cs="Browallia New"/>
          <w:sz w:val="28"/>
          <w:cs/>
          <w:lang w:val="th-TH"/>
        </w:rPr>
        <w:t>ในสัญญา</w:t>
      </w:r>
    </w:p>
    <w:p w14:paraId="53D79C82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ค่าเสื่อมราคาสำหรับปี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สิ้นสุดวันที่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 xml:space="preserve">2567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2566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แสดงรวมไว้ในต้นทุนขาย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และบริการ </w:t>
      </w:r>
      <w:r>
        <w:rPr>
          <w:rFonts w:ascii="Browallia New" w:hAnsi="Browallia New" w:cs="Browallia New"/>
          <w:sz w:val="28"/>
          <w:cs/>
          <w:lang w:val="th-TH"/>
        </w:rPr>
        <w:t>และค่าใช้จ่ายในการบริหารในงบกำไรขาดทุนเบ็ดเสร็จ</w:t>
      </w:r>
    </w:p>
    <w:p w14:paraId="119C12AD" w14:textId="77777777" w:rsidR="00695758" w:rsidRDefault="00DA188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12.2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สุทธิ</w:t>
      </w:r>
    </w:p>
    <w:p w14:paraId="2B853C75" w14:textId="77777777" w:rsidR="00695758" w:rsidRDefault="00DA188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หนี้สินตามสัญญาเช่า ประกอบด้วย</w:t>
      </w:r>
    </w:p>
    <w:tbl>
      <w:tblPr>
        <w:tblW w:w="928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21"/>
        <w:gridCol w:w="1440"/>
        <w:gridCol w:w="1440"/>
        <w:gridCol w:w="1440"/>
        <w:gridCol w:w="1440"/>
      </w:tblGrid>
      <w:tr w:rsidR="00695758" w14:paraId="1D64B84B" w14:textId="77777777">
        <w:trPr>
          <w:trHeight w:val="13"/>
        </w:trPr>
        <w:tc>
          <w:tcPr>
            <w:tcW w:w="3521" w:type="dxa"/>
            <w:vMerge w:val="restart"/>
            <w:shd w:val="clear" w:color="auto" w:fill="auto"/>
            <w:vAlign w:val="bottom"/>
          </w:tcPr>
          <w:p w14:paraId="316D248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31F289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6D3DBA9A" w14:textId="77777777">
        <w:trPr>
          <w:trHeight w:val="13"/>
        </w:trPr>
        <w:tc>
          <w:tcPr>
            <w:tcW w:w="3521" w:type="dxa"/>
            <w:vMerge/>
            <w:shd w:val="clear" w:color="auto" w:fill="auto"/>
            <w:vAlign w:val="bottom"/>
          </w:tcPr>
          <w:p w14:paraId="3BFED8C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ACE573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18F43FB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0E57AE36" w14:textId="77777777">
        <w:trPr>
          <w:trHeight w:val="13"/>
        </w:trPr>
        <w:tc>
          <w:tcPr>
            <w:tcW w:w="3521" w:type="dxa"/>
            <w:vMerge/>
            <w:shd w:val="clear" w:color="auto" w:fill="auto"/>
            <w:vAlign w:val="bottom"/>
          </w:tcPr>
          <w:p w14:paraId="742CA5B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DD9253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43735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B92F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1CB79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3087EC38" w14:textId="77777777">
        <w:trPr>
          <w:trHeight w:val="13"/>
        </w:trPr>
        <w:tc>
          <w:tcPr>
            <w:tcW w:w="3521" w:type="dxa"/>
            <w:shd w:val="clear" w:color="auto" w:fill="auto"/>
          </w:tcPr>
          <w:p w14:paraId="54C30B82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9D556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4,517,900.00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29F8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726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E8D4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3,812,900.00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DCB9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739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</w:tr>
      <w:tr w:rsidR="00695758" w14:paraId="47AB2AEB" w14:textId="77777777">
        <w:trPr>
          <w:trHeight w:val="13"/>
        </w:trPr>
        <w:tc>
          <w:tcPr>
            <w:tcW w:w="3521" w:type="dxa"/>
            <w:shd w:val="clear" w:color="auto" w:fill="auto"/>
          </w:tcPr>
          <w:p w14:paraId="697DF90F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ดอกเบี้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ยเช่าซื้อรอตัดบัญชี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890B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(587,158.66)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37A6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(799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446.05)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C237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(546,342.58)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9D989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(721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377.40)</w:t>
            </w:r>
          </w:p>
        </w:tc>
      </w:tr>
      <w:tr w:rsidR="00695758" w14:paraId="76510562" w14:textId="77777777">
        <w:trPr>
          <w:trHeight w:val="13"/>
        </w:trPr>
        <w:tc>
          <w:tcPr>
            <w:tcW w:w="3521" w:type="dxa"/>
            <w:shd w:val="clear" w:color="auto" w:fill="auto"/>
          </w:tcPr>
          <w:p w14:paraId="0C9A6486" w14:textId="77777777" w:rsidR="00695758" w:rsidRDefault="00DA1885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0F126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424D0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926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853.95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16A7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3,266,557.42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F4E0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017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922.60</w:t>
            </w:r>
          </w:p>
        </w:tc>
      </w:tr>
      <w:tr w:rsidR="00695758" w14:paraId="28C9703A" w14:textId="77777777">
        <w:trPr>
          <w:trHeight w:val="13"/>
        </w:trPr>
        <w:tc>
          <w:tcPr>
            <w:tcW w:w="3521" w:type="dxa"/>
            <w:shd w:val="clear" w:color="auto" w:fill="auto"/>
          </w:tcPr>
          <w:p w14:paraId="1D486C33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BB41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(1,040,417.14)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804B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(996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112.64)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803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(783,992.14)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6BE25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(751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365.20)</w:t>
            </w:r>
          </w:p>
        </w:tc>
      </w:tr>
      <w:tr w:rsidR="00695758" w14:paraId="02F76068" w14:textId="77777777">
        <w:trPr>
          <w:trHeight w:val="13"/>
        </w:trPr>
        <w:tc>
          <w:tcPr>
            <w:tcW w:w="3521" w:type="dxa"/>
            <w:shd w:val="clear" w:color="auto" w:fill="auto"/>
          </w:tcPr>
          <w:p w14:paraId="52E3324B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หนี้สินตามสัญญาเช่า </w:t>
            </w:r>
            <w:r>
              <w:rPr>
                <w:rFonts w:ascii="Browallia New" w:hAnsi="Browallia New" w:cs="Browallia New"/>
                <w:sz w:val="28"/>
              </w:rPr>
              <w:t>-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0D3D30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2,890,324.20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1416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930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741.31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662F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2,482,565.28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0263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266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557.40</w:t>
            </w:r>
          </w:p>
        </w:tc>
      </w:tr>
    </w:tbl>
    <w:p w14:paraId="673A2762" w14:textId="77777777" w:rsidR="00695758" w:rsidRDefault="00DA1885">
      <w:pPr>
        <w:pStyle w:val="NoSpacing"/>
        <w:spacing w:before="100" w:beforeAutospacing="1"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  <w:cs/>
          <w:lang w:val="th-TH"/>
        </w:rPr>
        <w:t>รายการเปลี่ยนแปลงของหนี้สินตามสัญญาเช่า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color w:val="000000" w:themeColor="text1"/>
          <w:sz w:val="28"/>
          <w:cs/>
          <w:lang w:val="th-TH"/>
        </w:rPr>
        <w:t>สรุปได้ดังนี้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418"/>
        <w:gridCol w:w="1417"/>
        <w:gridCol w:w="1418"/>
      </w:tblGrid>
      <w:tr w:rsidR="00695758" w14:paraId="14F03D1F" w14:textId="77777777">
        <w:trPr>
          <w:trHeight w:val="13"/>
        </w:trPr>
        <w:tc>
          <w:tcPr>
            <w:tcW w:w="3544" w:type="dxa"/>
            <w:vMerge w:val="restart"/>
            <w:shd w:val="clear" w:color="auto" w:fill="auto"/>
            <w:vAlign w:val="bottom"/>
          </w:tcPr>
          <w:p w14:paraId="3D05BDE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20526B6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758B4704" w14:textId="77777777">
        <w:trPr>
          <w:trHeight w:val="13"/>
        </w:trPr>
        <w:tc>
          <w:tcPr>
            <w:tcW w:w="3544" w:type="dxa"/>
            <w:vMerge/>
            <w:shd w:val="clear" w:color="auto" w:fill="auto"/>
            <w:vAlign w:val="bottom"/>
          </w:tcPr>
          <w:p w14:paraId="5F657FC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3E444B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72C321C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3FCCF0F" w14:textId="77777777">
        <w:trPr>
          <w:trHeight w:val="13"/>
        </w:trPr>
        <w:tc>
          <w:tcPr>
            <w:tcW w:w="3544" w:type="dxa"/>
            <w:vMerge/>
            <w:shd w:val="clear" w:color="auto" w:fill="auto"/>
            <w:vAlign w:val="bottom"/>
          </w:tcPr>
          <w:p w14:paraId="7B30658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B4D13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CB736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77F13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2E66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6BFE1889" w14:textId="77777777">
        <w:trPr>
          <w:trHeight w:val="13"/>
        </w:trPr>
        <w:tc>
          <w:tcPr>
            <w:tcW w:w="3544" w:type="dxa"/>
            <w:shd w:val="clear" w:color="auto" w:fill="auto"/>
          </w:tcPr>
          <w:p w14:paraId="44A058A7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มกราคม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5CF3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4,926,853.95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B54F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198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630.03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63A8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4,017,922.60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F2D0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075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656.52</w:t>
            </w:r>
          </w:p>
        </w:tc>
      </w:tr>
      <w:tr w:rsidR="00695758" w14:paraId="43D7F044" w14:textId="77777777">
        <w:trPr>
          <w:trHeight w:val="13"/>
        </w:trPr>
        <w:tc>
          <w:tcPr>
            <w:tcW w:w="3544" w:type="dxa"/>
            <w:shd w:val="clear" w:color="auto" w:fill="auto"/>
          </w:tcPr>
          <w:p w14:paraId="0E00412D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หนี้สิน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ตาม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สัญญาเช่าเพิ่มขึ้นระหว่าง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D1032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721A7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750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F709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F7E2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  <w:cs/>
              </w:rPr>
              <w:t>622</w:t>
            </w:r>
            <w:r>
              <w:rPr>
                <w:rFonts w:ascii="Browallia New" w:eastAsia="Arial Unicode MS" w:hAnsi="Browallia New" w:cs="Browallia New"/>
                <w:sz w:val="28"/>
              </w:rPr>
              <w:t>,</w:t>
            </w:r>
            <w:r>
              <w:rPr>
                <w:rFonts w:ascii="Browallia New" w:eastAsia="Arial Unicode MS" w:hAnsi="Browallia New" w:cs="Browallia New"/>
                <w:sz w:val="28"/>
                <w:cs/>
              </w:rPr>
              <w:t>800.00</w:t>
            </w:r>
          </w:p>
        </w:tc>
      </w:tr>
      <w:tr w:rsidR="00695758" w14:paraId="7782186B" w14:textId="77777777">
        <w:trPr>
          <w:trHeight w:val="13"/>
        </w:trPr>
        <w:tc>
          <w:tcPr>
            <w:tcW w:w="3544" w:type="dxa"/>
            <w:shd w:val="clear" w:color="auto" w:fill="auto"/>
          </w:tcPr>
          <w:p w14:paraId="4E2946D4" w14:textId="77777777" w:rsidR="00695758" w:rsidRDefault="00DA1885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ดอกเบี้ย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รอตัดบัญชี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8F22F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3CF91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(137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389.31)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C599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FFB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  <w:cs/>
              </w:rPr>
              <w:t>(36</w:t>
            </w:r>
            <w:r>
              <w:rPr>
                <w:rFonts w:ascii="Browallia New" w:eastAsia="Arial Unicode MS" w:hAnsi="Browallia New" w:cs="Browallia New"/>
                <w:sz w:val="28"/>
              </w:rPr>
              <w:t>,</w:t>
            </w:r>
            <w:r>
              <w:rPr>
                <w:rFonts w:ascii="Browallia New" w:eastAsia="Arial Unicode MS" w:hAnsi="Browallia New" w:cs="Browallia New"/>
                <w:sz w:val="28"/>
                <w:cs/>
              </w:rPr>
              <w:t>482.44)</w:t>
            </w:r>
          </w:p>
        </w:tc>
      </w:tr>
      <w:tr w:rsidR="00695758" w14:paraId="640D715D" w14:textId="77777777">
        <w:trPr>
          <w:trHeight w:val="13"/>
        </w:trPr>
        <w:tc>
          <w:tcPr>
            <w:tcW w:w="3544" w:type="dxa"/>
            <w:shd w:val="clear" w:color="auto" w:fill="auto"/>
          </w:tcPr>
          <w:p w14:paraId="54EFA905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จ่ายชำระระหว่างปี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34113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(996,112.61)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8624A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(885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186.77)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81BA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(751,365.18)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A272C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(644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051.4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95758" w14:paraId="467ABF78" w14:textId="77777777">
        <w:trPr>
          <w:trHeight w:val="13"/>
        </w:trPr>
        <w:tc>
          <w:tcPr>
            <w:tcW w:w="3544" w:type="dxa"/>
            <w:shd w:val="clear" w:color="auto" w:fill="auto"/>
          </w:tcPr>
          <w:p w14:paraId="72C2E755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318CF5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F96E32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926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853.95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529D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3,266,557.42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1EC8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  <w:cs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</w:rPr>
              <w:t>,</w:t>
            </w:r>
            <w:r>
              <w:rPr>
                <w:rFonts w:ascii="Browallia New" w:eastAsia="Arial Unicode MS" w:hAnsi="Browallia New" w:cs="Browallia New"/>
                <w:sz w:val="28"/>
                <w:cs/>
              </w:rPr>
              <w:t>017</w:t>
            </w:r>
            <w:r>
              <w:rPr>
                <w:rFonts w:ascii="Browallia New" w:eastAsia="Arial Unicode MS" w:hAnsi="Browallia New" w:cs="Browallia New"/>
                <w:sz w:val="28"/>
              </w:rPr>
              <w:t>,</w:t>
            </w:r>
            <w:r>
              <w:rPr>
                <w:rFonts w:ascii="Browallia New" w:eastAsia="Arial Unicode MS" w:hAnsi="Browallia New" w:cs="Browallia New"/>
                <w:sz w:val="28"/>
                <w:cs/>
              </w:rPr>
              <w:t>922.6</w:t>
            </w:r>
            <w:r>
              <w:rPr>
                <w:rFonts w:ascii="Browallia New" w:eastAsia="Arial Unicode MS" w:hAnsi="Browallia New" w:cs="Browallia New"/>
                <w:sz w:val="28"/>
              </w:rPr>
              <w:t>0</w:t>
            </w:r>
          </w:p>
        </w:tc>
      </w:tr>
    </w:tbl>
    <w:p w14:paraId="6E1037AE" w14:textId="77777777" w:rsidR="00695758" w:rsidRDefault="00695758">
      <w:pPr>
        <w:pStyle w:val="NoSpacing"/>
        <w:spacing w:before="100" w:beforeAutospacing="1" w:after="120"/>
        <w:ind w:left="720"/>
        <w:rPr>
          <w:rFonts w:ascii="Browallia New" w:hAnsi="Browallia New" w:cs="Browallia New"/>
          <w:color w:val="000000" w:themeColor="text1"/>
          <w:sz w:val="28"/>
        </w:rPr>
      </w:pPr>
    </w:p>
    <w:p w14:paraId="6D61807F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12.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สัญญาเช่า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)</w:t>
      </w:r>
    </w:p>
    <w:p w14:paraId="508B8498" w14:textId="77777777" w:rsidR="00695758" w:rsidRDefault="00DA188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12.3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จำนวนเงินขั้นต่ำที่ต้องจ่ายสำหรับระยะเวลาแต่ละช่วง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53"/>
        <w:gridCol w:w="1453"/>
        <w:gridCol w:w="1453"/>
        <w:gridCol w:w="1453"/>
      </w:tblGrid>
      <w:tr w:rsidR="00695758" w14:paraId="287E9D0E" w14:textId="77777777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136A89D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79360584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บาท</w:t>
            </w:r>
          </w:p>
        </w:tc>
      </w:tr>
      <w:tr w:rsidR="00695758" w14:paraId="74467FBE" w14:textId="77777777">
        <w:trPr>
          <w:trHeight w:val="255"/>
        </w:trPr>
        <w:tc>
          <w:tcPr>
            <w:tcW w:w="3544" w:type="dxa"/>
            <w:shd w:val="clear" w:color="auto" w:fill="auto"/>
            <w:vAlign w:val="bottom"/>
          </w:tcPr>
          <w:p w14:paraId="1C5BDE8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</w:tcPr>
          <w:p w14:paraId="0B75B77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3E0C2DD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4C9EAC5A" w14:textId="77777777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4F9F8D8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3705C82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3DCD5B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9FF9AE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53" w:type="dxa"/>
            <w:shd w:val="clear" w:color="auto" w:fill="auto"/>
          </w:tcPr>
          <w:p w14:paraId="5DE59C0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61FC53B9" w14:textId="77777777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7E46D84D" w14:textId="77777777" w:rsidR="00695758" w:rsidRDefault="00DA1885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EE4F97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143D91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2EC5FD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112560B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385123BA" w14:textId="77777777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824DB17" w14:textId="77777777" w:rsidR="00695758" w:rsidRDefault="00DA1885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8F5D70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1,040,417.14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45E61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996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112.64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8674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783,992.14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E084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751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365.20</w:t>
            </w:r>
          </w:p>
        </w:tc>
      </w:tr>
      <w:tr w:rsidR="00695758" w14:paraId="240EDCED" w14:textId="77777777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1BD4616D" w14:textId="77777777" w:rsidR="00695758" w:rsidRDefault="00DA1885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DAA57A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2,367,929.06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AF29A2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984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339.23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811CD1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1,960,170.14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DF6119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320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155.32</w:t>
            </w:r>
          </w:p>
        </w:tc>
      </w:tr>
      <w:tr w:rsidR="00695758" w14:paraId="746E85D0" w14:textId="77777777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693E339B" w14:textId="77777777" w:rsidR="00695758" w:rsidRDefault="00DA1885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24EB46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522,395.14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06B86E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946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402.0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822D0D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522,395.14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AB387D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946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402.0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95758" w14:paraId="7C0E5BB4" w14:textId="77777777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4F106670" w14:textId="77777777" w:rsidR="00695758" w:rsidRDefault="00DA1885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336A37D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22AD338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926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853.9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FF5D8E5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3,266,557.42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58EA2F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017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922.6</w:t>
            </w: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</w:tr>
    </w:tbl>
    <w:p w14:paraId="4DE10C57" w14:textId="77777777" w:rsidR="00695758" w:rsidRDefault="00DA1885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12.4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ค่าใช้จ่ายเกี่ยวกับสัญญาเช่าที่รับรู้ในงบกำไรขาดทุนเบ็ดเสร็จ</w:t>
      </w:r>
    </w:p>
    <w:p w14:paraId="4DA33A80" w14:textId="77777777" w:rsidR="00695758" w:rsidRDefault="00DA1885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ค่าใช้จ่ายเกี่ยวกับสัญญาเช่าที่รับรู้ในงบกำไรขาดทุน</w:t>
      </w:r>
      <w:r>
        <w:rPr>
          <w:rFonts w:ascii="Browallia New" w:hAnsi="Browallia New" w:cs="Browallia New" w:hint="cs"/>
          <w:sz w:val="28"/>
          <w:cs/>
          <w:lang w:val="th-TH"/>
        </w:rPr>
        <w:t>เบ็ดเสร็จ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695758" w14:paraId="2D37DB72" w14:textId="77777777">
        <w:tc>
          <w:tcPr>
            <w:tcW w:w="3544" w:type="dxa"/>
            <w:shd w:val="clear" w:color="auto" w:fill="auto"/>
          </w:tcPr>
          <w:p w14:paraId="0A0812A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2BF3A9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40769B3D" w14:textId="77777777">
        <w:tc>
          <w:tcPr>
            <w:tcW w:w="3544" w:type="dxa"/>
            <w:shd w:val="clear" w:color="auto" w:fill="auto"/>
          </w:tcPr>
          <w:p w14:paraId="52EA729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739E97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3BE23F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222EF841" w14:textId="77777777">
        <w:tc>
          <w:tcPr>
            <w:tcW w:w="3544" w:type="dxa"/>
            <w:shd w:val="clear" w:color="auto" w:fill="auto"/>
          </w:tcPr>
          <w:p w14:paraId="212E4B34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07CDC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6E148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1537B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7FAD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2B4D54BD" w14:textId="77777777">
        <w:tc>
          <w:tcPr>
            <w:tcW w:w="3544" w:type="dxa"/>
            <w:shd w:val="clear" w:color="auto" w:fill="auto"/>
          </w:tcPr>
          <w:p w14:paraId="7EF68989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5307484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1,078,443.36</w:t>
            </w:r>
          </w:p>
        </w:tc>
        <w:tc>
          <w:tcPr>
            <w:tcW w:w="1417" w:type="dxa"/>
            <w:shd w:val="clear" w:color="auto" w:fill="auto"/>
          </w:tcPr>
          <w:p w14:paraId="596BA64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984,532.11</w:t>
            </w:r>
          </w:p>
        </w:tc>
        <w:tc>
          <w:tcPr>
            <w:tcW w:w="1418" w:type="dxa"/>
            <w:shd w:val="clear" w:color="auto" w:fill="auto"/>
          </w:tcPr>
          <w:p w14:paraId="11D6C24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821,670.12</w:t>
            </w:r>
          </w:p>
        </w:tc>
        <w:tc>
          <w:tcPr>
            <w:tcW w:w="1417" w:type="dxa"/>
            <w:shd w:val="clear" w:color="auto" w:fill="auto"/>
          </w:tcPr>
          <w:p w14:paraId="76E787B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740,237.12</w:t>
            </w:r>
          </w:p>
        </w:tc>
      </w:tr>
      <w:tr w:rsidR="00695758" w14:paraId="65E75094" w14:textId="77777777">
        <w:tc>
          <w:tcPr>
            <w:tcW w:w="3544" w:type="dxa"/>
            <w:shd w:val="clear" w:color="auto" w:fill="auto"/>
          </w:tcPr>
          <w:p w14:paraId="50B89C6B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555592D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212,287.38</w:t>
            </w:r>
          </w:p>
        </w:tc>
        <w:tc>
          <w:tcPr>
            <w:tcW w:w="1417" w:type="dxa"/>
            <w:shd w:val="clear" w:color="auto" w:fill="auto"/>
          </w:tcPr>
          <w:p w14:paraId="4EEEC6A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171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020.11</w:t>
            </w:r>
          </w:p>
        </w:tc>
        <w:tc>
          <w:tcPr>
            <w:tcW w:w="1418" w:type="dxa"/>
            <w:shd w:val="clear" w:color="auto" w:fill="auto"/>
          </w:tcPr>
          <w:p w14:paraId="3948B7C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175,034.82</w:t>
            </w:r>
          </w:p>
        </w:tc>
        <w:tc>
          <w:tcPr>
            <w:tcW w:w="1417" w:type="dxa"/>
            <w:shd w:val="clear" w:color="auto" w:fill="auto"/>
          </w:tcPr>
          <w:p w14:paraId="35BE704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155.41</w:t>
            </w:r>
          </w:p>
        </w:tc>
      </w:tr>
      <w:tr w:rsidR="00695758" w14:paraId="42F746CC" w14:textId="77777777">
        <w:tc>
          <w:tcPr>
            <w:tcW w:w="3544" w:type="dxa"/>
            <w:shd w:val="clear" w:color="auto" w:fill="auto"/>
          </w:tcPr>
          <w:p w14:paraId="760B1B59" w14:textId="77777777" w:rsidR="00695758" w:rsidRDefault="00DA1885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shd w:val="clear" w:color="auto" w:fill="auto"/>
          </w:tcPr>
          <w:p w14:paraId="2325208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25D331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408,173.73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E73C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341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332.46</w:t>
            </w:r>
          </w:p>
        </w:tc>
        <w:tc>
          <w:tcPr>
            <w:tcW w:w="1418" w:type="dxa"/>
            <w:shd w:val="clear" w:color="auto" w:fill="auto"/>
          </w:tcPr>
          <w:p w14:paraId="0A2C01B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549B4D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408,173.73</w:t>
            </w:r>
          </w:p>
        </w:tc>
        <w:tc>
          <w:tcPr>
            <w:tcW w:w="1417" w:type="dxa"/>
            <w:shd w:val="clear" w:color="auto" w:fill="auto"/>
          </w:tcPr>
          <w:p w14:paraId="07AACE1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EB1B84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465.79</w:t>
            </w:r>
          </w:p>
        </w:tc>
      </w:tr>
    </w:tbl>
    <w:p w14:paraId="2363D322" w14:textId="77777777" w:rsidR="00695758" w:rsidRDefault="00695758">
      <w:pPr>
        <w:pStyle w:val="NoSpacing"/>
        <w:rPr>
          <w:rFonts w:ascii="Browallia New" w:hAnsi="Browallia New" w:cs="Browallia New"/>
          <w:sz w:val="28"/>
          <w:cs/>
        </w:rPr>
      </w:pPr>
    </w:p>
    <w:p w14:paraId="47A77CB8" w14:textId="77777777" w:rsidR="00695758" w:rsidRDefault="00DA1885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13</w:t>
      </w:r>
      <w:r>
        <w:rPr>
          <w:rFonts w:ascii="Browallia New" w:hAnsi="Browallia New" w:cs="Browallia New"/>
          <w:b/>
          <w:bCs/>
          <w:sz w:val="28"/>
          <w:cs/>
        </w:rPr>
        <w:t xml:space="preserve">. 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สินทรัพย์ไม่มีตัวตน </w:t>
      </w:r>
      <w:r>
        <w:rPr>
          <w:rFonts w:ascii="Browallia New" w:hAnsi="Browallia New" w:cs="Browallia New"/>
          <w:b/>
          <w:bCs/>
          <w:sz w:val="28"/>
          <w:cs/>
        </w:rPr>
        <w:t xml:space="preserve">-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สุทธิ</w:t>
      </w:r>
    </w:p>
    <w:p w14:paraId="7F686F9D" w14:textId="77777777" w:rsidR="00695758" w:rsidRDefault="00DA188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รายการเปลี่ยนแปลงของสินทรัพย์ไม่มีตัวตน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1470"/>
        <w:gridCol w:w="1406"/>
        <w:gridCol w:w="1467"/>
        <w:gridCol w:w="1417"/>
      </w:tblGrid>
      <w:tr w:rsidR="00695758" w14:paraId="0EAE465B" w14:textId="77777777">
        <w:trPr>
          <w:trHeight w:val="70"/>
        </w:trPr>
        <w:tc>
          <w:tcPr>
            <w:tcW w:w="3454" w:type="dxa"/>
            <w:shd w:val="clear" w:color="auto" w:fill="auto"/>
          </w:tcPr>
          <w:p w14:paraId="648ED2E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563D749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373D9BF9" w14:textId="77777777">
        <w:trPr>
          <w:trHeight w:val="70"/>
        </w:trPr>
        <w:tc>
          <w:tcPr>
            <w:tcW w:w="3454" w:type="dxa"/>
            <w:shd w:val="clear" w:color="auto" w:fill="auto"/>
          </w:tcPr>
          <w:p w14:paraId="4ECDDCCF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6" w:type="dxa"/>
            <w:gridSpan w:val="2"/>
            <w:shd w:val="clear" w:color="auto" w:fill="auto"/>
          </w:tcPr>
          <w:p w14:paraId="4A9CE38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84" w:type="dxa"/>
            <w:gridSpan w:val="2"/>
            <w:shd w:val="clear" w:color="auto" w:fill="auto"/>
          </w:tcPr>
          <w:p w14:paraId="7FD2060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F60D77E" w14:textId="77777777">
        <w:trPr>
          <w:trHeight w:val="378"/>
        </w:trPr>
        <w:tc>
          <w:tcPr>
            <w:tcW w:w="3454" w:type="dxa"/>
            <w:shd w:val="clear" w:color="auto" w:fill="auto"/>
          </w:tcPr>
          <w:p w14:paraId="5195751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DBA318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B0ABBA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5CE6EC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7DACF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7E800A1A" w14:textId="77777777">
        <w:trPr>
          <w:trHeight w:val="366"/>
        </w:trPr>
        <w:tc>
          <w:tcPr>
            <w:tcW w:w="3454" w:type="dxa"/>
            <w:shd w:val="clear" w:color="auto" w:fill="auto"/>
            <w:vAlign w:val="bottom"/>
          </w:tcPr>
          <w:p w14:paraId="4137E839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8D4987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2EE9EB3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EF0881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CA203F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76477559" w14:textId="77777777">
        <w:trPr>
          <w:trHeight w:val="355"/>
        </w:trPr>
        <w:tc>
          <w:tcPr>
            <w:tcW w:w="3454" w:type="dxa"/>
            <w:shd w:val="clear" w:color="auto" w:fill="auto"/>
            <w:vAlign w:val="bottom"/>
          </w:tcPr>
          <w:p w14:paraId="111077B1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มกราคม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FCC78A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2,752,543.27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23E413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726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967.17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959AA6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1,584,322.80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EC460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170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512.81</w:t>
            </w:r>
          </w:p>
        </w:tc>
      </w:tr>
      <w:tr w:rsidR="00695758" w14:paraId="352FD884" w14:textId="77777777">
        <w:trPr>
          <w:trHeight w:val="355"/>
        </w:trPr>
        <w:tc>
          <w:tcPr>
            <w:tcW w:w="3454" w:type="dxa"/>
            <w:shd w:val="clear" w:color="auto" w:fill="auto"/>
            <w:vAlign w:val="bottom"/>
          </w:tcPr>
          <w:p w14:paraId="2E6DCC5F" w14:textId="77777777" w:rsidR="00695758" w:rsidRDefault="00DA1885">
            <w:pPr>
              <w:pStyle w:val="NoSpacing"/>
              <w:tabs>
                <w:tab w:val="left" w:pos="462"/>
              </w:tabs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ค่าตัดจ่ายสำหรับ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470" w:type="dxa"/>
            <w:shd w:val="clear" w:color="auto" w:fill="auto"/>
          </w:tcPr>
          <w:p w14:paraId="454627D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(924,486.80)</w:t>
            </w:r>
          </w:p>
        </w:tc>
        <w:tc>
          <w:tcPr>
            <w:tcW w:w="1406" w:type="dxa"/>
            <w:shd w:val="clear" w:color="auto" w:fill="auto"/>
          </w:tcPr>
          <w:p w14:paraId="2F740A7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(974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423.90)</w:t>
            </w:r>
          </w:p>
        </w:tc>
        <w:tc>
          <w:tcPr>
            <w:tcW w:w="1467" w:type="dxa"/>
            <w:shd w:val="clear" w:color="auto" w:fill="auto"/>
          </w:tcPr>
          <w:p w14:paraId="11C29ED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(586,190.00)</w:t>
            </w:r>
          </w:p>
        </w:tc>
        <w:tc>
          <w:tcPr>
            <w:tcW w:w="1417" w:type="dxa"/>
            <w:shd w:val="clear" w:color="auto" w:fill="auto"/>
          </w:tcPr>
          <w:p w14:paraId="7254AAF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(586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190.01)</w:t>
            </w:r>
          </w:p>
        </w:tc>
      </w:tr>
      <w:tr w:rsidR="00695758" w14:paraId="7BFAF5CB" w14:textId="77777777">
        <w:trPr>
          <w:trHeight w:val="355"/>
        </w:trPr>
        <w:tc>
          <w:tcPr>
            <w:tcW w:w="3454" w:type="dxa"/>
            <w:shd w:val="clear" w:color="auto" w:fill="auto"/>
            <w:vAlign w:val="bottom"/>
          </w:tcPr>
          <w:p w14:paraId="07921380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  <w:tc>
          <w:tcPr>
            <w:tcW w:w="1470" w:type="dxa"/>
            <w:shd w:val="clear" w:color="auto" w:fill="auto"/>
          </w:tcPr>
          <w:p w14:paraId="0A02DD4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1,828,056.47</w:t>
            </w:r>
          </w:p>
        </w:tc>
        <w:tc>
          <w:tcPr>
            <w:tcW w:w="1406" w:type="dxa"/>
            <w:shd w:val="clear" w:color="auto" w:fill="auto"/>
          </w:tcPr>
          <w:p w14:paraId="2AEFED72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752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543.27</w:t>
            </w:r>
          </w:p>
        </w:tc>
        <w:tc>
          <w:tcPr>
            <w:tcW w:w="1467" w:type="dxa"/>
            <w:shd w:val="clear" w:color="auto" w:fill="auto"/>
          </w:tcPr>
          <w:p w14:paraId="51750388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998,132.80</w:t>
            </w:r>
          </w:p>
        </w:tc>
        <w:tc>
          <w:tcPr>
            <w:tcW w:w="1417" w:type="dxa"/>
            <w:shd w:val="clear" w:color="auto" w:fill="auto"/>
          </w:tcPr>
          <w:p w14:paraId="11155F70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584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322.80</w:t>
            </w:r>
          </w:p>
        </w:tc>
      </w:tr>
    </w:tbl>
    <w:p w14:paraId="65B47018" w14:textId="77777777" w:rsidR="00695758" w:rsidRDefault="00695758">
      <w:pPr>
        <w:pStyle w:val="Heading2"/>
        <w:spacing w:before="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63D3297" w14:textId="77777777" w:rsidR="00695758" w:rsidRDefault="00695758"/>
    <w:p w14:paraId="04CABDF3" w14:textId="77777777" w:rsidR="00695758" w:rsidRDefault="00695758"/>
    <w:p w14:paraId="70E5C6C0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14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ภาษีเงินได้รอการตัดบัญชี</w:t>
      </w:r>
    </w:p>
    <w:p w14:paraId="3A06ABC9" w14:textId="77777777" w:rsidR="00695758" w:rsidRDefault="00DA1885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สินทรัพย์และหนี้สินภาษีเงินได้รอการตัดบัญชี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695758" w14:paraId="6C100D0B" w14:textId="7777777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2CF9178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6B09A51C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2E14D635" w14:textId="7777777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ED1522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shd w:val="clear" w:color="auto" w:fill="auto"/>
            <w:vAlign w:val="bottom"/>
          </w:tcPr>
          <w:p w14:paraId="7F49CFC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90" w:type="dxa"/>
            <w:gridSpan w:val="2"/>
            <w:shd w:val="clear" w:color="auto" w:fill="auto"/>
            <w:vAlign w:val="bottom"/>
          </w:tcPr>
          <w:p w14:paraId="4DB4D9D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3F9553DC" w14:textId="7777777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06A7A5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FE3E8D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5696C55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86DD0F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F7917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0E86E4CC" w14:textId="7777777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EBEE487" w14:textId="77777777" w:rsidR="00695758" w:rsidRDefault="00DA188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C52056E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11,579,586.34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1A7268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696.59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7CD8A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7,462,054.42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490B54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519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</w:tr>
      <w:tr w:rsidR="00695758" w14:paraId="280D5812" w14:textId="7777777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8041995" w14:textId="77777777" w:rsidR="00695758" w:rsidRDefault="00DA188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056612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(9,177,446.96)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DA61A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672.09)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0E0EB8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FB89A8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95758" w14:paraId="68A39CFE" w14:textId="77777777">
        <w:trPr>
          <w:trHeight w:val="292"/>
        </w:trPr>
        <w:tc>
          <w:tcPr>
            <w:tcW w:w="2977" w:type="dxa"/>
            <w:shd w:val="clear" w:color="auto" w:fill="auto"/>
            <w:vAlign w:val="bottom"/>
          </w:tcPr>
          <w:p w14:paraId="22F861B0" w14:textId="77777777" w:rsidR="00695758" w:rsidRDefault="00DA188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DC86AC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2,402,139.38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CB596A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586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024.50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D618B9D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7,462,054.42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235E520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519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</w:tr>
    </w:tbl>
    <w:p w14:paraId="67CAA818" w14:textId="77777777" w:rsidR="00695758" w:rsidRDefault="00DA1885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bookmarkStart w:id="7" w:name="_Hlk18667035"/>
      <w:bookmarkStart w:id="8" w:name="_Hlk44685551"/>
      <w:bookmarkStart w:id="9" w:name="_Hlk40090474"/>
      <w:r>
        <w:rPr>
          <w:rFonts w:ascii="Browallia New" w:hAnsi="Browallia New" w:cs="Browallia New"/>
          <w:sz w:val="28"/>
        </w:rPr>
        <w:t>14.1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</w:t>
      </w:r>
      <w:r>
        <w:rPr>
          <w:rFonts w:ascii="Browallia New" w:hAnsi="Browallia New" w:cs="Browallia New" w:hint="cs"/>
          <w:sz w:val="28"/>
          <w:cs/>
          <w:lang w:val="th-TH"/>
        </w:rPr>
        <w:t>งปี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มีดังนี้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2966"/>
        <w:gridCol w:w="1526"/>
        <w:gridCol w:w="1701"/>
        <w:gridCol w:w="1701"/>
        <w:gridCol w:w="1417"/>
      </w:tblGrid>
      <w:tr w:rsidR="00695758" w14:paraId="0E4BFF44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649FA02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5AD090B3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37BAA26D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48C9E2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719D39AD" w14:textId="77777777" w:rsidR="00695758" w:rsidRDefault="00DA1885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170FDC17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0DF5FDC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3114738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ณ วันที่</w:t>
            </w:r>
          </w:p>
          <w:p w14:paraId="78A11ED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582A0B2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บันทึกเป็นรายได้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สำหรับปีใน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5FFAD59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ณ 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4E02C4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695758" w14:paraId="08D5D407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567B239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/>
            <w:shd w:val="clear" w:color="auto" w:fill="auto"/>
            <w:vAlign w:val="bottom"/>
          </w:tcPr>
          <w:p w14:paraId="4D112B66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6BAD63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กำไรหรือ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B83CD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7F01F30A" w14:textId="77777777" w:rsidR="00695758" w:rsidRDefault="006957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22D0DB5C" w14:textId="77777777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0E33BABB" w14:textId="77777777" w:rsidR="00695758" w:rsidRDefault="00DA188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718F558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4621378B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417C1EA1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1AFE7E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666.6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601B20" w14:textId="77777777" w:rsidR="00695758" w:rsidRDefault="00DA188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195,333.78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FD79C8" w14:textId="77777777" w:rsidR="00695758" w:rsidRDefault="00DA188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5E1B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285,000.40</w:t>
            </w:r>
          </w:p>
        </w:tc>
      </w:tr>
      <w:tr w:rsidR="00695758" w14:paraId="04D826FD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035CB853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18000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433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222.57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C6B989" w14:textId="77777777" w:rsidR="00695758" w:rsidRDefault="00DA188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361,904.97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C862D4" w14:textId="77777777" w:rsidR="00695758" w:rsidRDefault="00DA188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8469B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795,127.54</w:t>
            </w:r>
          </w:p>
        </w:tc>
      </w:tr>
      <w:tr w:rsidR="00695758" w14:paraId="729816A1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735C7067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ประมาณการหนี้สินสำหรับ</w:t>
            </w:r>
          </w:p>
          <w:p w14:paraId="3C511DF9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F7AB5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311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425.40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7589FD" w14:textId="77777777" w:rsidR="00695758" w:rsidRDefault="00DA188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412,608.40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B9724" w14:textId="77777777" w:rsidR="00695758" w:rsidRDefault="00DA188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140,042.60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21E69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9,864,076.40</w:t>
            </w:r>
          </w:p>
        </w:tc>
      </w:tr>
      <w:tr w:rsidR="00695758" w14:paraId="2D4A1E5C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4FA90E48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395BA4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635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18BCC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0F80A7" w14:textId="77777777" w:rsidR="00695758" w:rsidRDefault="00DA188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7566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695758" w14:paraId="69D1E552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0F7B75B5" w14:textId="77777777" w:rsidR="00695758" w:rsidRDefault="00DA1885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5F62C5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696.5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5CD403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969,847.15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3E7CFD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140,042.60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DC02A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11,579,586.34</w:t>
            </w:r>
          </w:p>
        </w:tc>
      </w:tr>
      <w:tr w:rsidR="00695758" w14:paraId="173F202D" w14:textId="77777777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3457615E" w14:textId="77777777" w:rsidR="00695758" w:rsidRDefault="00DA188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</w:tr>
      <w:tr w:rsidR="00695758" w14:paraId="10B94306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6BC22DB2" w14:textId="77777777" w:rsidR="00695758" w:rsidRDefault="00DA1885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35FED3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672.0</w:t>
            </w:r>
            <w:r>
              <w:rPr>
                <w:rFonts w:ascii="Browallia New" w:hAnsi="Browallia New" w:cs="Browallia New"/>
                <w:sz w:val="28"/>
              </w:rPr>
              <w:t>9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1C3204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(1,293,774.87)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B7B7E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168A0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(9,177,446.96)</w:t>
            </w:r>
          </w:p>
        </w:tc>
      </w:tr>
      <w:tr w:rsidR="00695758" w14:paraId="043662FB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2E4CFDEB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B5F7D0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586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024.50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F0BF6E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(323,927.72)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ECA2C5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140,042.60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D482B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2,402,139.38</w:t>
            </w:r>
          </w:p>
        </w:tc>
      </w:tr>
      <w:bookmarkEnd w:id="7"/>
      <w:bookmarkEnd w:id="8"/>
      <w:bookmarkEnd w:id="9"/>
    </w:tbl>
    <w:p w14:paraId="357FE3FE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65A5295" w14:textId="77777777" w:rsidR="00695758" w:rsidRDefault="00695758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</w:p>
    <w:p w14:paraId="521EC04C" w14:textId="77777777" w:rsidR="00695758" w:rsidRDefault="00DA1885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00C3F6DC" w14:textId="77777777" w:rsidR="00695758" w:rsidRDefault="00DA1885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78E201D4" w14:textId="77777777" w:rsidR="00695758" w:rsidRDefault="00DA1885">
      <w:pPr>
        <w:pStyle w:val="NoSpacing"/>
        <w:spacing w:after="4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14.1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  <w:lang w:val="th-TH"/>
        </w:rPr>
        <w:t>ปี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มีดังนี้</w:t>
      </w:r>
      <w:r>
        <w:rPr>
          <w:rFonts w:ascii="Browallia New" w:hAnsi="Browallia New" w:cs="Browallia New" w:hint="cs"/>
          <w:sz w:val="28"/>
          <w:cs/>
        </w:rPr>
        <w:t xml:space="preserve"> 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2966"/>
        <w:gridCol w:w="1526"/>
        <w:gridCol w:w="1701"/>
        <w:gridCol w:w="1701"/>
        <w:gridCol w:w="1417"/>
      </w:tblGrid>
      <w:tr w:rsidR="00695758" w14:paraId="05A30212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16D0CC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1F90809E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3FB969CD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599329C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shd w:val="clear" w:color="auto" w:fill="auto"/>
            <w:vAlign w:val="bottom"/>
          </w:tcPr>
          <w:p w14:paraId="7DB5BA4F" w14:textId="77777777" w:rsidR="00695758" w:rsidRDefault="00DA1885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3DD5EC96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471CB61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33834BC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ณ วันที่</w:t>
            </w:r>
          </w:p>
          <w:p w14:paraId="4EFFEC6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4B1E4CE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บันทึกเป็นรายได้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สำหรับปีใน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6479B11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ณ 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2B8C3B9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7D5AF0DE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52E2183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/>
            <w:shd w:val="clear" w:color="auto" w:fill="auto"/>
            <w:vAlign w:val="bottom"/>
          </w:tcPr>
          <w:p w14:paraId="46C730F9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AE8F2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กำไรหรือ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B5DA8D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248E2CD7" w14:textId="77777777" w:rsidR="00695758" w:rsidRDefault="006957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42ABC265" w14:textId="77777777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24D780C4" w14:textId="77777777" w:rsidR="00695758" w:rsidRDefault="00DA188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7A73AC7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34439741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524D7807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1028E7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107,059.86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214B78" w14:textId="77777777" w:rsidR="00695758" w:rsidRDefault="00DA188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393.2</w:t>
            </w:r>
            <w:r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591050" w14:textId="77777777" w:rsidR="00695758" w:rsidRDefault="00DA188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3AA9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666.6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695758" w14:paraId="054E4097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200E67E4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3B4500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772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220.10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6FBB5F" w14:textId="77777777" w:rsidR="00695758" w:rsidRDefault="00DA188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(338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997.53)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73EB47" w14:textId="77777777" w:rsidR="00695758" w:rsidRDefault="00DA188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5CC5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433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222.57</w:t>
            </w:r>
          </w:p>
        </w:tc>
      </w:tr>
      <w:tr w:rsidR="00695758" w14:paraId="37866C2E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26109FCC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ประมาณการหนี้สินสำหรับ</w:t>
            </w:r>
          </w:p>
          <w:p w14:paraId="66CF1EC3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2DC0DE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340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807.00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0D7849" w14:textId="77777777" w:rsidR="00695758" w:rsidRDefault="00DA188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804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309.80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CC528E" w14:textId="77777777" w:rsidR="00695758" w:rsidRDefault="00DA188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(833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691.40)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7B06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311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425.40</w:t>
            </w:r>
          </w:p>
        </w:tc>
      </w:tr>
      <w:tr w:rsidR="00695758" w14:paraId="00055834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AF103B1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B27751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635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C4D53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358117" w14:textId="77777777" w:rsidR="00695758" w:rsidRDefault="00DA188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639D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635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</w:tr>
      <w:tr w:rsidR="00695758" w14:paraId="5A1AA71A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681582BA" w14:textId="77777777" w:rsidR="00695758" w:rsidRDefault="00DA1885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C45107C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10,855,468.96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963080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447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919.0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CF74F8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(833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691.40)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71918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696.5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695758" w14:paraId="733AB31E" w14:textId="77777777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4B89742D" w14:textId="77777777" w:rsidR="00695758" w:rsidRDefault="00DA188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</w:tr>
      <w:tr w:rsidR="00695758" w14:paraId="04386D9E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2DF67EC2" w14:textId="77777777" w:rsidR="00695758" w:rsidRDefault="00DA1885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469B1D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757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433.21)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D95FE0" w14:textId="77777777" w:rsidR="00695758" w:rsidRDefault="00DA1885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126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238.8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3FE02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861DF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672.0</w:t>
            </w:r>
            <w:r>
              <w:rPr>
                <w:rFonts w:ascii="Browallia New" w:hAnsi="Browallia New" w:cs="Browallia New"/>
                <w:sz w:val="28"/>
              </w:rPr>
              <w:t>9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95758" w14:paraId="3C243B06" w14:textId="77777777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03D1F48F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9FC13B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4,098,035.75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C4BF84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(678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319.85)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F3DE93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(833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691.40)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EB361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586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024.50</w:t>
            </w:r>
          </w:p>
        </w:tc>
      </w:tr>
    </w:tbl>
    <w:p w14:paraId="54F92427" w14:textId="77777777" w:rsidR="00695758" w:rsidRDefault="00695758">
      <w:pPr>
        <w:pStyle w:val="NoSpacing"/>
        <w:rPr>
          <w:rFonts w:ascii="Browallia New" w:hAnsi="Browallia New" w:cs="Browallia New"/>
          <w:sz w:val="10"/>
          <w:szCs w:val="10"/>
        </w:rPr>
      </w:pPr>
    </w:p>
    <w:p w14:paraId="74ECD73D" w14:textId="77777777" w:rsidR="00695758" w:rsidRDefault="00695758">
      <w:pPr>
        <w:pStyle w:val="NoSpacing"/>
        <w:rPr>
          <w:rFonts w:ascii="Browallia New" w:hAnsi="Browallia New" w:cs="Browallia New"/>
          <w:sz w:val="10"/>
          <w:szCs w:val="10"/>
        </w:rPr>
      </w:pPr>
    </w:p>
    <w:p w14:paraId="3D0A2EA7" w14:textId="77777777" w:rsidR="00695758" w:rsidRDefault="00695758">
      <w:pPr>
        <w:pStyle w:val="NoSpacing"/>
        <w:rPr>
          <w:rFonts w:ascii="Browallia New" w:hAnsi="Browallia New" w:cs="Browallia New"/>
          <w:sz w:val="10"/>
          <w:szCs w:val="10"/>
        </w:rPr>
      </w:pPr>
    </w:p>
    <w:tbl>
      <w:tblPr>
        <w:tblW w:w="9295" w:type="dxa"/>
        <w:tblInd w:w="720" w:type="dxa"/>
        <w:tblLook w:val="04A0" w:firstRow="1" w:lastRow="0" w:firstColumn="1" w:lastColumn="0" w:noHBand="0" w:noVBand="1"/>
      </w:tblPr>
      <w:tblGrid>
        <w:gridCol w:w="3066"/>
        <w:gridCol w:w="1406"/>
        <w:gridCol w:w="1677"/>
        <w:gridCol w:w="1730"/>
        <w:gridCol w:w="1416"/>
      </w:tblGrid>
      <w:tr w:rsidR="00695758" w14:paraId="3F0E4333" w14:textId="77777777">
        <w:trPr>
          <w:trHeight w:val="70"/>
        </w:trPr>
        <w:tc>
          <w:tcPr>
            <w:tcW w:w="3066" w:type="dxa"/>
            <w:shd w:val="clear" w:color="auto" w:fill="auto"/>
          </w:tcPr>
          <w:p w14:paraId="4AACA14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5BB4B846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458C65E2" w14:textId="77777777">
        <w:trPr>
          <w:trHeight w:val="70"/>
        </w:trPr>
        <w:tc>
          <w:tcPr>
            <w:tcW w:w="3066" w:type="dxa"/>
            <w:shd w:val="clear" w:color="auto" w:fill="auto"/>
          </w:tcPr>
          <w:p w14:paraId="2134D95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0382A1F8" w14:textId="77777777" w:rsidR="00695758" w:rsidRDefault="00DA1885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4FA5A8C5" w14:textId="77777777">
        <w:trPr>
          <w:trHeight w:val="19"/>
        </w:trPr>
        <w:tc>
          <w:tcPr>
            <w:tcW w:w="3066" w:type="dxa"/>
            <w:shd w:val="clear" w:color="auto" w:fill="auto"/>
          </w:tcPr>
          <w:p w14:paraId="362D712F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085BE900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ณ วันที่ </w:t>
            </w:r>
          </w:p>
          <w:p w14:paraId="49065F12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14:paraId="147A069D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บันทึกเป็นรายได้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285C7D0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ณ 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F35D7D3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695758" w14:paraId="44FCA837" w14:textId="77777777">
        <w:trPr>
          <w:trHeight w:val="19"/>
        </w:trPr>
        <w:tc>
          <w:tcPr>
            <w:tcW w:w="3066" w:type="dxa"/>
            <w:shd w:val="clear" w:color="auto" w:fill="auto"/>
          </w:tcPr>
          <w:p w14:paraId="214875C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73DBB99F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F6CF08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กำไรหรือ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154A7A4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47AFF952" w14:textId="77777777" w:rsidR="00695758" w:rsidRDefault="006957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0D0E28EC" w14:textId="77777777">
        <w:trPr>
          <w:trHeight w:val="320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2BCE0F43" w14:textId="77777777" w:rsidR="00695758" w:rsidRDefault="00DA188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14:paraId="1B2C498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61EE3694" w14:textId="77777777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7344ADE3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CCFDA9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325.39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D01E03F" w14:textId="77777777" w:rsidR="00695758" w:rsidRDefault="00DA188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602,625.82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C04A15D" w14:textId="77777777" w:rsidR="00695758" w:rsidRDefault="00DA188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8AF236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627,951.21</w:t>
            </w:r>
          </w:p>
        </w:tc>
      </w:tr>
      <w:tr w:rsidR="00695758" w14:paraId="1AF229F1" w14:textId="77777777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0AB0B7E4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ประมาณการหนี้สินสำหรับ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                                        </w:t>
            </w:r>
          </w:p>
          <w:p w14:paraId="388B5D6D" w14:textId="77777777" w:rsidR="00695758" w:rsidRDefault="00DA1885">
            <w:pPr>
              <w:pStyle w:val="NoSpacing"/>
              <w:tabs>
                <w:tab w:val="left" w:pos="305"/>
              </w:tabs>
              <w:ind w:left="25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58BEFE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494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429.01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47F011A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131,837.60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75A2547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207,836.60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854DEB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6,834,103.21</w:t>
            </w:r>
          </w:p>
        </w:tc>
      </w:tr>
      <w:tr w:rsidR="00695758" w14:paraId="38908AFF" w14:textId="77777777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73FD33F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69809C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519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1BBF4BA" w14:textId="77777777" w:rsidR="00695758" w:rsidRDefault="00DA1885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734,463.42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2A870D1" w14:textId="77777777" w:rsidR="00695758" w:rsidRDefault="00DA1885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207,836.60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2FCD553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7,462,054.42</w:t>
            </w:r>
          </w:p>
        </w:tc>
      </w:tr>
      <w:tr w:rsidR="00695758" w14:paraId="5119B447" w14:textId="77777777">
        <w:trPr>
          <w:trHeight w:val="70"/>
        </w:trPr>
        <w:tc>
          <w:tcPr>
            <w:tcW w:w="3066" w:type="dxa"/>
            <w:shd w:val="clear" w:color="auto" w:fill="auto"/>
          </w:tcPr>
          <w:p w14:paraId="1C313B2C" w14:textId="77777777" w:rsidR="00695758" w:rsidRDefault="00695758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27B7CBFF" w14:textId="77777777" w:rsidR="00695758" w:rsidRDefault="00DA1885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221DDF62" w14:textId="77777777">
        <w:trPr>
          <w:trHeight w:val="19"/>
        </w:trPr>
        <w:tc>
          <w:tcPr>
            <w:tcW w:w="3066" w:type="dxa"/>
            <w:shd w:val="clear" w:color="auto" w:fill="auto"/>
          </w:tcPr>
          <w:p w14:paraId="6225DBF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61735F5A" w14:textId="77777777" w:rsidR="00695758" w:rsidRDefault="00DA1885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76BD403" w14:textId="77777777">
        <w:trPr>
          <w:trHeight w:val="19"/>
        </w:trPr>
        <w:tc>
          <w:tcPr>
            <w:tcW w:w="3066" w:type="dxa"/>
            <w:shd w:val="clear" w:color="auto" w:fill="auto"/>
          </w:tcPr>
          <w:p w14:paraId="6F0F645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3C89C1EA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ณ วันที่ </w:t>
            </w:r>
          </w:p>
          <w:p w14:paraId="0BE0F32C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14:paraId="4FDD853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บันทึกเป็นรายได้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004BC16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ณ 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54872D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682A8AB3" w14:textId="77777777">
        <w:trPr>
          <w:trHeight w:val="19"/>
        </w:trPr>
        <w:tc>
          <w:tcPr>
            <w:tcW w:w="3066" w:type="dxa"/>
            <w:shd w:val="clear" w:color="auto" w:fill="auto"/>
          </w:tcPr>
          <w:p w14:paraId="7EB1812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7AB5B8EB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8840F4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กำไรหรือ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D4ACCA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699A8699" w14:textId="77777777" w:rsidR="00695758" w:rsidRDefault="006957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0B6AE04C" w14:textId="77777777">
        <w:trPr>
          <w:trHeight w:val="418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4317DD2E" w14:textId="77777777" w:rsidR="00695758" w:rsidRDefault="00DA188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14:paraId="058CF39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310CA16E" w14:textId="77777777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1E2B8CAB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7C0336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72,098.13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3816BA8" w14:textId="77777777" w:rsidR="00695758" w:rsidRDefault="00DA188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(46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772.74)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70BF96D" w14:textId="77777777" w:rsidR="00695758" w:rsidRDefault="00DA1885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16CABE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325.39</w:t>
            </w:r>
          </w:p>
        </w:tc>
      </w:tr>
      <w:tr w:rsidR="00695758" w14:paraId="6D5672A4" w14:textId="77777777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4C99B5E1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ประมาณการหนี้สินสำหรับ</w:t>
            </w:r>
          </w:p>
          <w:p w14:paraId="3FE34611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D03BF0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6,401,956.81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3C4935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602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829.00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75526A2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(510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356.80)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8B7C6E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494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429.01</w:t>
            </w:r>
          </w:p>
        </w:tc>
      </w:tr>
      <w:tr w:rsidR="00695758" w14:paraId="40ED617F" w14:textId="77777777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2878FEE8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4D7D18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6,474,054.94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68E6B02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556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056.26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40ABF754" w14:textId="77777777" w:rsidR="00695758" w:rsidRDefault="00DA1885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(510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356.80)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03C35EC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519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</w:tr>
    </w:tbl>
    <w:p w14:paraId="6DC218E7" w14:textId="77777777" w:rsidR="00695758" w:rsidRDefault="00DA188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ภาษีเงินได้รอการตัดบัญชี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4A4258F8" w14:textId="77777777" w:rsidR="00695758" w:rsidRDefault="00DA1885">
      <w:pPr>
        <w:pStyle w:val="NoSpacing"/>
        <w:spacing w:before="60" w:after="6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14.2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ค่าใช้จ่ายภาษีเงินได้สำหรับปี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สรุปได้ดังนี้</w:t>
      </w:r>
    </w:p>
    <w:tbl>
      <w:tblPr>
        <w:tblW w:w="4652" w:type="pct"/>
        <w:tblInd w:w="720" w:type="dxa"/>
        <w:tblLook w:val="04A0" w:firstRow="1" w:lastRow="0" w:firstColumn="1" w:lastColumn="0" w:noHBand="0" w:noVBand="1"/>
      </w:tblPr>
      <w:tblGrid>
        <w:gridCol w:w="3288"/>
        <w:gridCol w:w="1419"/>
        <w:gridCol w:w="1420"/>
        <w:gridCol w:w="1420"/>
        <w:gridCol w:w="1420"/>
      </w:tblGrid>
      <w:tr w:rsidR="00695758" w14:paraId="77E873CC" w14:textId="77777777">
        <w:trPr>
          <w:trHeight w:val="20"/>
        </w:trPr>
        <w:tc>
          <w:tcPr>
            <w:tcW w:w="1833" w:type="pct"/>
            <w:shd w:val="clear" w:color="auto" w:fill="auto"/>
          </w:tcPr>
          <w:p w14:paraId="6E5BF01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5816A5E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51E229CA" w14:textId="77777777">
        <w:trPr>
          <w:trHeight w:val="20"/>
        </w:trPr>
        <w:tc>
          <w:tcPr>
            <w:tcW w:w="1833" w:type="pct"/>
            <w:shd w:val="clear" w:color="auto" w:fill="auto"/>
          </w:tcPr>
          <w:p w14:paraId="2BAF5F3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01E539A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695758" w14:paraId="59BB6F60" w14:textId="77777777">
        <w:trPr>
          <w:trHeight w:val="20"/>
        </w:trPr>
        <w:tc>
          <w:tcPr>
            <w:tcW w:w="1833" w:type="pct"/>
            <w:shd w:val="clear" w:color="auto" w:fill="auto"/>
          </w:tcPr>
          <w:p w14:paraId="6C6A0DF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14:paraId="3BA6969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84" w:type="pct"/>
            <w:gridSpan w:val="2"/>
            <w:shd w:val="clear" w:color="auto" w:fill="auto"/>
            <w:vAlign w:val="bottom"/>
          </w:tcPr>
          <w:p w14:paraId="00EB30C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48CD0AA0" w14:textId="77777777">
        <w:trPr>
          <w:trHeight w:val="20"/>
        </w:trPr>
        <w:tc>
          <w:tcPr>
            <w:tcW w:w="1833" w:type="pct"/>
            <w:shd w:val="clear" w:color="auto" w:fill="auto"/>
          </w:tcPr>
          <w:p w14:paraId="06ACA65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2876559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EBD35C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1BC3E8A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45C2448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3FFFF798" w14:textId="77777777">
        <w:trPr>
          <w:trHeight w:val="243"/>
        </w:trPr>
        <w:tc>
          <w:tcPr>
            <w:tcW w:w="1833" w:type="pct"/>
            <w:shd w:val="clear" w:color="auto" w:fill="auto"/>
            <w:vAlign w:val="bottom"/>
          </w:tcPr>
          <w:p w14:paraId="7D1D6C72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ภาษีเงินได้ปัจจุบัน</w:t>
            </w:r>
          </w:p>
        </w:tc>
        <w:tc>
          <w:tcPr>
            <w:tcW w:w="791" w:type="pct"/>
            <w:shd w:val="clear" w:color="auto" w:fill="auto"/>
          </w:tcPr>
          <w:p w14:paraId="6CD646D3" w14:textId="77777777" w:rsidR="00695758" w:rsidRDefault="0069575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7367FEC4" w14:textId="77777777" w:rsidR="00695758" w:rsidRDefault="00695758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77A5979E" w14:textId="77777777" w:rsidR="00695758" w:rsidRDefault="0069575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26B67053" w14:textId="77777777" w:rsidR="00695758" w:rsidRDefault="0069575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4D4ECD1B" w14:textId="77777777">
        <w:trPr>
          <w:trHeight w:val="441"/>
        </w:trPr>
        <w:tc>
          <w:tcPr>
            <w:tcW w:w="1833" w:type="pct"/>
            <w:shd w:val="clear" w:color="auto" w:fill="auto"/>
            <w:vAlign w:val="bottom"/>
          </w:tcPr>
          <w:p w14:paraId="59CA5B15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ภาษีเงินได้นิติบุคคลสำหรับปี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43151ECD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13,254,703.67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1C4B8713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944.67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1889AD43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13,254,703.67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4C89025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944.67</w:t>
            </w:r>
          </w:p>
        </w:tc>
      </w:tr>
      <w:tr w:rsidR="00695758" w14:paraId="6662304C" w14:textId="77777777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631F73C7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791" w:type="pct"/>
            <w:shd w:val="clear" w:color="auto" w:fill="auto"/>
          </w:tcPr>
          <w:p w14:paraId="48A97382" w14:textId="77777777" w:rsidR="00695758" w:rsidRDefault="0069575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27C11061" w14:textId="77777777" w:rsidR="00695758" w:rsidRDefault="0069575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349E1E06" w14:textId="77777777" w:rsidR="00695758" w:rsidRDefault="0069575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30F29C47" w14:textId="77777777" w:rsidR="00695758" w:rsidRDefault="0069575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95758" w14:paraId="34858764" w14:textId="77777777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5FE3D203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ภาษีเงินได้รอตัด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41FCA757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บัญชีที่เกี่ยวข้องกับผลต่างชั่วคราวที่</w:t>
            </w:r>
          </w:p>
          <w:p w14:paraId="14AC7DD0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รับรู้เมื่อเริ่มแรกและที่กลับรายการ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386359CC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323,927.72 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678BAA7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678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319.85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09D86CF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(734,463.42)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6649B3D9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(556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056.26)</w:t>
            </w:r>
          </w:p>
        </w:tc>
      </w:tr>
      <w:tr w:rsidR="00695758" w14:paraId="0B8569B4" w14:textId="77777777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01A7CEF7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791" w:type="pct"/>
            <w:shd w:val="clear" w:color="auto" w:fill="auto"/>
          </w:tcPr>
          <w:p w14:paraId="1DBB7FB9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13,578,631.39</w:t>
            </w:r>
          </w:p>
        </w:tc>
        <w:tc>
          <w:tcPr>
            <w:tcW w:w="792" w:type="pct"/>
            <w:shd w:val="clear" w:color="auto" w:fill="auto"/>
          </w:tcPr>
          <w:p w14:paraId="3D1F9335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189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264.52</w:t>
            </w:r>
          </w:p>
        </w:tc>
        <w:tc>
          <w:tcPr>
            <w:tcW w:w="792" w:type="pct"/>
            <w:shd w:val="clear" w:color="auto" w:fill="auto"/>
          </w:tcPr>
          <w:p w14:paraId="7F5F23AA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12,520,240.25</w:t>
            </w:r>
          </w:p>
        </w:tc>
        <w:tc>
          <w:tcPr>
            <w:tcW w:w="792" w:type="pct"/>
            <w:shd w:val="clear" w:color="auto" w:fill="auto"/>
          </w:tcPr>
          <w:p w14:paraId="7FE83D52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954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888.41</w:t>
            </w:r>
          </w:p>
        </w:tc>
      </w:tr>
    </w:tbl>
    <w:p w14:paraId="1834DC0F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33"/>
        <w:gridCol w:w="1633"/>
        <w:gridCol w:w="1634"/>
      </w:tblGrid>
      <w:tr w:rsidR="00695758" w14:paraId="0998D2CF" w14:textId="77777777">
        <w:tc>
          <w:tcPr>
            <w:tcW w:w="443" w:type="dxa"/>
            <w:shd w:val="clear" w:color="auto" w:fill="auto"/>
          </w:tcPr>
          <w:p w14:paraId="3EEAF1B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56487B4F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35AF608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</w:tcPr>
          <w:p w14:paraId="2416612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0E9A701B" w14:textId="77777777">
        <w:tc>
          <w:tcPr>
            <w:tcW w:w="443" w:type="dxa"/>
            <w:shd w:val="clear" w:color="auto" w:fill="auto"/>
          </w:tcPr>
          <w:p w14:paraId="46DBFBE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05CC42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01DE258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42533EB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005526F1" w14:textId="77777777">
        <w:tc>
          <w:tcPr>
            <w:tcW w:w="443" w:type="dxa"/>
            <w:shd w:val="clear" w:color="auto" w:fill="auto"/>
          </w:tcPr>
          <w:p w14:paraId="55CB69B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77A45EC2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77D4364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2333411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  <w:r>
              <w:rPr>
                <w:rFonts w:ascii="Browallia New" w:hAnsi="Browallia New" w:cs="Browallia New"/>
                <w:sz w:val="28"/>
              </w:rPr>
              <w:t xml:space="preserve"> 2567</w:t>
            </w:r>
          </w:p>
        </w:tc>
      </w:tr>
      <w:tr w:rsidR="00695758" w14:paraId="48D5E4D8" w14:textId="77777777">
        <w:tc>
          <w:tcPr>
            <w:tcW w:w="443" w:type="dxa"/>
            <w:shd w:val="clear" w:color="auto" w:fill="auto"/>
          </w:tcPr>
          <w:p w14:paraId="5DC38A4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19C650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7DD0F0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5696EDB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772B563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ก่อนภาษี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5497145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14:paraId="42F3DC1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ทางภาษี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204E543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7800915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สุทธิจากภาษี</w:t>
            </w:r>
          </w:p>
        </w:tc>
      </w:tr>
      <w:tr w:rsidR="00695758" w14:paraId="5FB4693E" w14:textId="77777777">
        <w:tc>
          <w:tcPr>
            <w:tcW w:w="4100" w:type="dxa"/>
            <w:gridSpan w:val="3"/>
            <w:shd w:val="clear" w:color="auto" w:fill="auto"/>
            <w:vAlign w:val="bottom"/>
          </w:tcPr>
          <w:p w14:paraId="50B90BB5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ภาษีเงินได้รอการตัดบัญชีที่เกี่ยวข้องกับ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33" w:type="dxa"/>
            <w:shd w:val="clear" w:color="auto" w:fill="auto"/>
          </w:tcPr>
          <w:p w14:paraId="6603056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1CF33AC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4" w:type="dxa"/>
            <w:shd w:val="clear" w:color="auto" w:fill="auto"/>
          </w:tcPr>
          <w:p w14:paraId="3A22AF8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328EDB73" w14:textId="77777777">
        <w:tc>
          <w:tcPr>
            <w:tcW w:w="4100" w:type="dxa"/>
            <w:gridSpan w:val="3"/>
            <w:shd w:val="clear" w:color="auto" w:fill="auto"/>
            <w:vAlign w:val="bottom"/>
          </w:tcPr>
          <w:p w14:paraId="273646E4" w14:textId="77777777" w:rsidR="00695758" w:rsidRDefault="00DA1885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จากการ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วัดมูลค่าใหม่ของ      ผลประโยชน์พนักงาน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84A6AB9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</w:rPr>
              <w:t>700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212.98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9ED2981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042.60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6A5DFBB9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(560,170.38)</w:t>
            </w:r>
          </w:p>
        </w:tc>
      </w:tr>
      <w:tr w:rsidR="00695758" w14:paraId="519BE344" w14:textId="77777777">
        <w:tc>
          <w:tcPr>
            <w:tcW w:w="4100" w:type="dxa"/>
            <w:gridSpan w:val="3"/>
            <w:shd w:val="clear" w:color="auto" w:fill="auto"/>
            <w:vAlign w:val="bottom"/>
          </w:tcPr>
          <w:p w14:paraId="2D858C31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75FFD3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(700,212.98)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38829A93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140,042.60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0570C0A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(560,170.38)</w:t>
            </w:r>
          </w:p>
        </w:tc>
      </w:tr>
    </w:tbl>
    <w:p w14:paraId="646A99AB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33"/>
        <w:gridCol w:w="1633"/>
        <w:gridCol w:w="1634"/>
      </w:tblGrid>
      <w:tr w:rsidR="00695758" w14:paraId="73321EA2" w14:textId="77777777">
        <w:tc>
          <w:tcPr>
            <w:tcW w:w="443" w:type="dxa"/>
            <w:shd w:val="clear" w:color="auto" w:fill="auto"/>
          </w:tcPr>
          <w:p w14:paraId="6896198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15E12C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71043C9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</w:tcPr>
          <w:p w14:paraId="4A95E2F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03CD94D0" w14:textId="77777777">
        <w:tc>
          <w:tcPr>
            <w:tcW w:w="443" w:type="dxa"/>
            <w:shd w:val="clear" w:color="auto" w:fill="auto"/>
          </w:tcPr>
          <w:p w14:paraId="64CE306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55249DF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78CBDFF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405B260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416714FF" w14:textId="77777777">
        <w:tc>
          <w:tcPr>
            <w:tcW w:w="443" w:type="dxa"/>
            <w:shd w:val="clear" w:color="auto" w:fill="auto"/>
          </w:tcPr>
          <w:p w14:paraId="00D295A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9C2FF7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38CEE74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748C320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  <w:r>
              <w:rPr>
                <w:rFonts w:ascii="Browallia New" w:hAnsi="Browallia New" w:cs="Browallia New"/>
                <w:sz w:val="28"/>
              </w:rPr>
              <w:t xml:space="preserve"> 2566</w:t>
            </w:r>
          </w:p>
        </w:tc>
      </w:tr>
      <w:tr w:rsidR="00695758" w14:paraId="7D345194" w14:textId="77777777">
        <w:tc>
          <w:tcPr>
            <w:tcW w:w="443" w:type="dxa"/>
            <w:shd w:val="clear" w:color="auto" w:fill="auto"/>
          </w:tcPr>
          <w:p w14:paraId="2A9D632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72F204A4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9A9053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743A99C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072B207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ก่อนภาษี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1C8A658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14:paraId="0464D6A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ทางภาษี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2B8AFDB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0E34086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สุทธิจากภาษี</w:t>
            </w:r>
          </w:p>
        </w:tc>
      </w:tr>
      <w:tr w:rsidR="00695758" w14:paraId="627F577E" w14:textId="77777777">
        <w:tc>
          <w:tcPr>
            <w:tcW w:w="4100" w:type="dxa"/>
            <w:gridSpan w:val="3"/>
            <w:shd w:val="clear" w:color="auto" w:fill="auto"/>
            <w:vAlign w:val="bottom"/>
          </w:tcPr>
          <w:p w14:paraId="5B2A9100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ภาษีเงินได้รอการตัดบัญชีที่เกี่ยวข้องกับ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33" w:type="dxa"/>
            <w:shd w:val="clear" w:color="auto" w:fill="auto"/>
          </w:tcPr>
          <w:p w14:paraId="0B099F1F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0B2A0DE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4" w:type="dxa"/>
            <w:shd w:val="clear" w:color="auto" w:fill="auto"/>
          </w:tcPr>
          <w:p w14:paraId="67632B4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2822B002" w14:textId="77777777">
        <w:tc>
          <w:tcPr>
            <w:tcW w:w="4100" w:type="dxa"/>
            <w:gridSpan w:val="3"/>
            <w:shd w:val="clear" w:color="auto" w:fill="auto"/>
            <w:vAlign w:val="bottom"/>
          </w:tcPr>
          <w:p w14:paraId="4A4C78C8" w14:textId="77777777" w:rsidR="00695758" w:rsidRDefault="00DA1885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จากการ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วัดมูลค่าใหม่ของ      ผลประโยชน์พนักงาน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2C25BBB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4,168,457.00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2546154A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(833,691.40)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0CAB7135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3,334,765.60</w:t>
            </w:r>
          </w:p>
        </w:tc>
      </w:tr>
      <w:tr w:rsidR="00695758" w14:paraId="46E9D047" w14:textId="77777777">
        <w:tc>
          <w:tcPr>
            <w:tcW w:w="4100" w:type="dxa"/>
            <w:gridSpan w:val="3"/>
            <w:shd w:val="clear" w:color="auto" w:fill="auto"/>
            <w:vAlign w:val="bottom"/>
          </w:tcPr>
          <w:p w14:paraId="55C70794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F7AA436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4,168,457.00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2EFA979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(833,691.40)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5E964BE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3,334,765.60</w:t>
            </w:r>
          </w:p>
        </w:tc>
      </w:tr>
    </w:tbl>
    <w:p w14:paraId="12E80FF5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6BB8ED83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307CADAE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3A1FC60D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6FFDB264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72B1A614" w14:textId="77777777" w:rsidR="00695758" w:rsidRDefault="00DA188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ภาษีเงินได้รอการตัดบัญชี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243D41EE" w14:textId="77777777" w:rsidR="00695758" w:rsidRDefault="00DA188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14.2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ค่าใช้จ่ายภาษีเงินได้สำหรับปี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สรุปได้ดังนี้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ต่อ</w:t>
      </w:r>
      <w:r>
        <w:rPr>
          <w:rFonts w:ascii="Browallia New" w:hAnsi="Browallia New" w:cs="Browallia New"/>
          <w:sz w:val="28"/>
          <w:cs/>
        </w:rPr>
        <w:t>)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89"/>
        <w:gridCol w:w="1690"/>
        <w:gridCol w:w="1690"/>
      </w:tblGrid>
      <w:tr w:rsidR="00695758" w14:paraId="07AD64E1" w14:textId="77777777">
        <w:trPr>
          <w:trHeight w:val="20"/>
        </w:trPr>
        <w:tc>
          <w:tcPr>
            <w:tcW w:w="443" w:type="dxa"/>
            <w:shd w:val="clear" w:color="auto" w:fill="auto"/>
          </w:tcPr>
          <w:p w14:paraId="5D171A4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5A5724C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C2BA99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</w:tcPr>
          <w:p w14:paraId="1216970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40893A96" w14:textId="77777777">
        <w:trPr>
          <w:trHeight w:val="20"/>
        </w:trPr>
        <w:tc>
          <w:tcPr>
            <w:tcW w:w="443" w:type="dxa"/>
            <w:shd w:val="clear" w:color="auto" w:fill="auto"/>
          </w:tcPr>
          <w:p w14:paraId="2203C41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5864A4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0BDB2CF4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72584CD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5A76F915" w14:textId="77777777">
        <w:trPr>
          <w:trHeight w:val="20"/>
        </w:trPr>
        <w:tc>
          <w:tcPr>
            <w:tcW w:w="443" w:type="dxa"/>
            <w:shd w:val="clear" w:color="auto" w:fill="auto"/>
          </w:tcPr>
          <w:p w14:paraId="6B995BD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75652EA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5BBBE12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4E7786B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  <w:r>
              <w:rPr>
                <w:rFonts w:ascii="Browallia New" w:hAnsi="Browallia New" w:cs="Browallia New"/>
                <w:sz w:val="28"/>
              </w:rPr>
              <w:t xml:space="preserve"> 2567</w:t>
            </w:r>
          </w:p>
        </w:tc>
      </w:tr>
      <w:tr w:rsidR="00695758" w14:paraId="0EFF30E8" w14:textId="77777777">
        <w:trPr>
          <w:trHeight w:val="20"/>
        </w:trPr>
        <w:tc>
          <w:tcPr>
            <w:tcW w:w="443" w:type="dxa"/>
            <w:shd w:val="clear" w:color="auto" w:fill="auto"/>
          </w:tcPr>
          <w:p w14:paraId="213E9118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7850FFD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674995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522AEF7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5431EB7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ก่อนภาษี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1A24284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14:paraId="7828F32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ทางภาษี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5605A33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31546DA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สุทธิจากภาษี</w:t>
            </w:r>
          </w:p>
        </w:tc>
      </w:tr>
      <w:tr w:rsidR="00695758" w14:paraId="6A63C117" w14:textId="77777777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6F03DF36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ภาษีเงินได้รอการตัดบัญชีที่เกี่ยวข้องกับ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89" w:type="dxa"/>
            <w:shd w:val="clear" w:color="auto" w:fill="auto"/>
          </w:tcPr>
          <w:p w14:paraId="02971DE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7A6296A8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333A9B4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509F1F63" w14:textId="77777777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0FF38871" w14:textId="77777777" w:rsidR="00695758" w:rsidRDefault="00DA1885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จากการวัดมูลค่าใหม่ของ       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0CC61EE9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(1,039,182.98)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79C8B8A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207,836.60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3BA1FE22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(831,346.38)</w:t>
            </w:r>
          </w:p>
        </w:tc>
      </w:tr>
      <w:tr w:rsidR="00695758" w14:paraId="741F5434" w14:textId="77777777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03840C49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7BD7EE8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(1,039,182.98)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5E6E972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207,836.60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6966EA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(831,346.38)</w:t>
            </w:r>
          </w:p>
        </w:tc>
      </w:tr>
    </w:tbl>
    <w:p w14:paraId="70EE4BCB" w14:textId="77777777" w:rsidR="00695758" w:rsidRDefault="00695758">
      <w:pPr>
        <w:pStyle w:val="NoSpacing"/>
        <w:rPr>
          <w:rFonts w:ascii="Browallia New" w:hAnsi="Browallia New" w:cs="Browallia New"/>
          <w:sz w:val="18"/>
          <w:szCs w:val="18"/>
        </w:rPr>
      </w:pP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89"/>
        <w:gridCol w:w="1690"/>
        <w:gridCol w:w="1690"/>
      </w:tblGrid>
      <w:tr w:rsidR="00695758" w14:paraId="607521FE" w14:textId="77777777">
        <w:trPr>
          <w:trHeight w:val="20"/>
        </w:trPr>
        <w:tc>
          <w:tcPr>
            <w:tcW w:w="443" w:type="dxa"/>
            <w:shd w:val="clear" w:color="auto" w:fill="auto"/>
          </w:tcPr>
          <w:p w14:paraId="00DEA32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78260B7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669307E8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</w:tcPr>
          <w:p w14:paraId="31A34AB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0B968179" w14:textId="77777777">
        <w:trPr>
          <w:trHeight w:val="20"/>
        </w:trPr>
        <w:tc>
          <w:tcPr>
            <w:tcW w:w="443" w:type="dxa"/>
            <w:shd w:val="clear" w:color="auto" w:fill="auto"/>
          </w:tcPr>
          <w:p w14:paraId="08A6083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4969C0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00ED3F52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28A2E0C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04489E9D" w14:textId="77777777">
        <w:trPr>
          <w:trHeight w:val="20"/>
        </w:trPr>
        <w:tc>
          <w:tcPr>
            <w:tcW w:w="443" w:type="dxa"/>
            <w:shd w:val="clear" w:color="auto" w:fill="auto"/>
          </w:tcPr>
          <w:p w14:paraId="27F1C70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16C2A8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2DA72404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001D6F6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  <w:r>
              <w:rPr>
                <w:rFonts w:ascii="Browallia New" w:hAnsi="Browallia New" w:cs="Browallia New"/>
                <w:sz w:val="28"/>
              </w:rPr>
              <w:t xml:space="preserve"> 2566</w:t>
            </w:r>
          </w:p>
        </w:tc>
      </w:tr>
      <w:tr w:rsidR="00695758" w14:paraId="020D9ED6" w14:textId="77777777">
        <w:trPr>
          <w:trHeight w:val="20"/>
        </w:trPr>
        <w:tc>
          <w:tcPr>
            <w:tcW w:w="443" w:type="dxa"/>
            <w:shd w:val="clear" w:color="auto" w:fill="auto"/>
          </w:tcPr>
          <w:p w14:paraId="70F9A3B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40B3C1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2E0C714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2E61A7F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7375E1B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ก่อนภาษี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0C61C0D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14:paraId="1D2ECB6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ทางภาษี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73DC7B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0824AD0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สุทธิจากภาษี</w:t>
            </w:r>
          </w:p>
        </w:tc>
      </w:tr>
      <w:tr w:rsidR="00695758" w14:paraId="344B9E76" w14:textId="77777777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5F93364E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ภาษีเงินได้รอการตัดบัญชีที่เกี่ยวข้องกับ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89" w:type="dxa"/>
            <w:shd w:val="clear" w:color="auto" w:fill="auto"/>
          </w:tcPr>
          <w:p w14:paraId="2D9741E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1EC722A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5889AA0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36EA44C6" w14:textId="77777777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540AF440" w14:textId="77777777" w:rsidR="00695758" w:rsidRDefault="00DA1885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จากการวัดมูลค่าใหม่ของ       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43491DDB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2,551,784.00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670B35E5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(510,356.80)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341F7C24" w14:textId="77777777" w:rsidR="00695758" w:rsidRDefault="00DA1885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2,041,427.20</w:t>
            </w:r>
          </w:p>
        </w:tc>
      </w:tr>
      <w:tr w:rsidR="00695758" w14:paraId="2940763D" w14:textId="77777777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545D35A6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16DFF35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2,551,784.00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887999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(510,356.80)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751B094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2,041,427.20</w:t>
            </w:r>
          </w:p>
        </w:tc>
      </w:tr>
    </w:tbl>
    <w:p w14:paraId="2904BC88" w14:textId="77777777" w:rsidR="00695758" w:rsidRDefault="00DA1885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14.3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การกระทบยอดเพื่อหาอัตราภาษีเงินได้ที่แท้จริง</w:t>
      </w:r>
    </w:p>
    <w:tbl>
      <w:tblPr>
        <w:tblW w:w="9356" w:type="dxa"/>
        <w:tblInd w:w="720" w:type="dxa"/>
        <w:tblLook w:val="04A0" w:firstRow="1" w:lastRow="0" w:firstColumn="1" w:lastColumn="0" w:noHBand="0" w:noVBand="1"/>
      </w:tblPr>
      <w:tblGrid>
        <w:gridCol w:w="4158"/>
        <w:gridCol w:w="1080"/>
        <w:gridCol w:w="1558"/>
        <w:gridCol w:w="1052"/>
        <w:gridCol w:w="1508"/>
      </w:tblGrid>
      <w:tr w:rsidR="00695758" w14:paraId="59F1F270" w14:textId="77777777">
        <w:trPr>
          <w:trHeight w:val="20"/>
        </w:trPr>
        <w:tc>
          <w:tcPr>
            <w:tcW w:w="4158" w:type="dxa"/>
            <w:shd w:val="clear" w:color="auto" w:fill="auto"/>
          </w:tcPr>
          <w:p w14:paraId="35C173F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shd w:val="clear" w:color="auto" w:fill="auto"/>
            <w:vAlign w:val="bottom"/>
          </w:tcPr>
          <w:p w14:paraId="598B8EC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7E01435F" w14:textId="77777777">
        <w:trPr>
          <w:trHeight w:val="20"/>
        </w:trPr>
        <w:tc>
          <w:tcPr>
            <w:tcW w:w="4158" w:type="dxa"/>
            <w:shd w:val="clear" w:color="auto" w:fill="auto"/>
          </w:tcPr>
          <w:p w14:paraId="31EE93B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shd w:val="clear" w:color="auto" w:fill="auto"/>
            <w:vAlign w:val="bottom"/>
          </w:tcPr>
          <w:p w14:paraId="28A5DC4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1C378042" w14:textId="77777777">
        <w:trPr>
          <w:trHeight w:val="20"/>
        </w:trPr>
        <w:tc>
          <w:tcPr>
            <w:tcW w:w="4158" w:type="dxa"/>
            <w:shd w:val="clear" w:color="auto" w:fill="auto"/>
          </w:tcPr>
          <w:p w14:paraId="118285B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8" w:type="dxa"/>
            <w:gridSpan w:val="2"/>
            <w:shd w:val="clear" w:color="auto" w:fill="auto"/>
            <w:vAlign w:val="bottom"/>
          </w:tcPr>
          <w:p w14:paraId="57501D5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2560" w:type="dxa"/>
            <w:gridSpan w:val="2"/>
            <w:shd w:val="clear" w:color="auto" w:fill="auto"/>
            <w:vAlign w:val="bottom"/>
          </w:tcPr>
          <w:p w14:paraId="3782490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4DE785CE" w14:textId="77777777">
        <w:trPr>
          <w:trHeight w:val="20"/>
        </w:trPr>
        <w:tc>
          <w:tcPr>
            <w:tcW w:w="4158" w:type="dxa"/>
            <w:shd w:val="clear" w:color="auto" w:fill="auto"/>
          </w:tcPr>
          <w:p w14:paraId="1840361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6839E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อัตราภาษี</w:t>
            </w:r>
          </w:p>
          <w:p w14:paraId="2382C83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B4873F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จำนวนเงินภาษี</w:t>
            </w:r>
          </w:p>
          <w:p w14:paraId="5594F60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EB0940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อัตราภาษี</w:t>
            </w:r>
          </w:p>
          <w:p w14:paraId="672CF1E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248ADF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จำนวนเงินภาษี</w:t>
            </w:r>
          </w:p>
          <w:p w14:paraId="7947ADE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95758" w:rsidRPr="00D12FA1" w14:paraId="739B3B73" w14:textId="77777777" w:rsidTr="00D12FA1">
        <w:trPr>
          <w:trHeight w:val="373"/>
        </w:trPr>
        <w:tc>
          <w:tcPr>
            <w:tcW w:w="4158" w:type="dxa"/>
            <w:shd w:val="clear" w:color="auto" w:fill="auto"/>
            <w:vAlign w:val="bottom"/>
          </w:tcPr>
          <w:p w14:paraId="460518A9" w14:textId="77777777" w:rsidR="00695758" w:rsidRPr="00D12FA1" w:rsidRDefault="00DA1885" w:rsidP="00D12FA1">
            <w:pPr>
              <w:pStyle w:val="NoSpacing"/>
              <w:tabs>
                <w:tab w:val="left" w:pos="305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  <w:lang w:val="th-TH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8FE9A7" w14:textId="77777777" w:rsidR="00695758" w:rsidRPr="00D12FA1" w:rsidRDefault="00695758" w:rsidP="00D12FA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lang w:val="th-TH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80398D7" w14:textId="0AEEABFA" w:rsidR="00695758" w:rsidRPr="00D12FA1" w:rsidRDefault="00DA1885" w:rsidP="00D12FA1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lang w:val="th-TH"/>
              </w:rPr>
            </w:pPr>
            <w:r w:rsidRPr="00D12FA1">
              <w:rPr>
                <w:rFonts w:ascii="Browallia New" w:hAnsi="Browallia New" w:cs="Browallia New"/>
                <w:sz w:val="28"/>
                <w:lang w:val="th-TH"/>
              </w:rPr>
              <w:t xml:space="preserve">70,562,159.05 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D0B3C88" w14:textId="77777777" w:rsidR="00695758" w:rsidRPr="00D12FA1" w:rsidRDefault="00695758" w:rsidP="00D12FA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lang w:val="th-TH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31E11BC" w14:textId="77777777" w:rsidR="00695758" w:rsidRPr="00D12FA1" w:rsidRDefault="00DA1885" w:rsidP="00D12FA1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lang w:val="th-TH"/>
              </w:rPr>
            </w:pPr>
            <w:r w:rsidRPr="00D12FA1">
              <w:rPr>
                <w:rFonts w:ascii="Browallia New" w:hAnsi="Browallia New" w:cs="Browallia New"/>
                <w:sz w:val="28"/>
                <w:lang w:val="th-TH"/>
              </w:rPr>
              <w:t>25,718,456.18</w:t>
            </w:r>
          </w:p>
        </w:tc>
      </w:tr>
      <w:tr w:rsidR="00695758" w14:paraId="69569F53" w14:textId="77777777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2544A909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กำไรก่อนภาษีเงินได้ส่วนของบริษัทฯ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15744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101B39A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82,577,139.02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F7FEF1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A05533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48,048,786.55</w:t>
            </w:r>
          </w:p>
        </w:tc>
      </w:tr>
      <w:tr w:rsidR="00695758" w14:paraId="473D09FE" w14:textId="77777777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3B2B2964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กำไรจากการได้รับส่งเสริมการลงทุน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FACE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CFA0ADD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(13,393,360.17)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F7FA96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7F930BEA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(8,646,677.05)</w:t>
            </w:r>
          </w:p>
        </w:tc>
      </w:tr>
      <w:tr w:rsidR="00695758" w14:paraId="4A4930B3" w14:textId="77777777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0BB52407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กำไรก่อนภาษีเงินได้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33D05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1CCBBD3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69,183,778.85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64E7128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A57EDC3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39,402,109.50</w:t>
            </w:r>
          </w:p>
        </w:tc>
      </w:tr>
      <w:tr w:rsidR="00695758" w14:paraId="704FB653" w14:textId="77777777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74DE1B37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จำนวนภาษีตามอัตราภาษี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C7052B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91E039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13,836,755.77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F7C577B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034AFF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7,880,421.90</w:t>
            </w:r>
          </w:p>
        </w:tc>
      </w:tr>
      <w:tr w:rsidR="00695758" w14:paraId="019999B4" w14:textId="77777777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3D128A4F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ผลกระทบทางภาษีของค่าใช้จ่ายที่ไม่สามารถนำมา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0B50D1CB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หักในการคำนวณกำไรทางภาษี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8D0B1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BEF9A5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(258,124.38)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200064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25FD4DA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308,842.62</w:t>
            </w:r>
          </w:p>
        </w:tc>
      </w:tr>
      <w:tr w:rsidR="00695758" w14:paraId="4FD5716C" w14:textId="77777777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7CAA362D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ภาษีเงินได้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อัตราที่แท้จริง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ED477F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1DCAEC6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13,578,631.39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A29C163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EECDC8A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8,189,264.52</w:t>
            </w:r>
          </w:p>
        </w:tc>
      </w:tr>
    </w:tbl>
    <w:p w14:paraId="4A6D2D87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59786018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7A0B6091" w14:textId="77777777" w:rsidR="00695758" w:rsidRDefault="00DA188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ภาษีเงินได้รอการตัดบัญชี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21849170" w14:textId="77777777" w:rsidR="00695758" w:rsidRDefault="00DA1885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14.3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การกระทบยอดเพื่อหาอัตราภาษีเงินได้ที่แท้จริง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tbl>
      <w:tblPr>
        <w:tblW w:w="9266" w:type="dxa"/>
        <w:tblInd w:w="720" w:type="dxa"/>
        <w:tblLook w:val="04A0" w:firstRow="1" w:lastRow="0" w:firstColumn="1" w:lastColumn="0" w:noHBand="0" w:noVBand="1"/>
      </w:tblPr>
      <w:tblGrid>
        <w:gridCol w:w="4088"/>
        <w:gridCol w:w="1071"/>
        <w:gridCol w:w="1556"/>
        <w:gridCol w:w="1043"/>
        <w:gridCol w:w="1508"/>
      </w:tblGrid>
      <w:tr w:rsidR="00695758" w14:paraId="18EDFA57" w14:textId="77777777">
        <w:trPr>
          <w:trHeight w:val="20"/>
        </w:trPr>
        <w:tc>
          <w:tcPr>
            <w:tcW w:w="4088" w:type="dxa"/>
            <w:shd w:val="clear" w:color="auto" w:fill="auto"/>
          </w:tcPr>
          <w:p w14:paraId="75CC4BC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78" w:type="dxa"/>
            <w:gridSpan w:val="4"/>
            <w:shd w:val="clear" w:color="auto" w:fill="auto"/>
            <w:vAlign w:val="bottom"/>
          </w:tcPr>
          <w:p w14:paraId="3984062F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26B1A7BD" w14:textId="77777777">
        <w:trPr>
          <w:trHeight w:val="20"/>
        </w:trPr>
        <w:tc>
          <w:tcPr>
            <w:tcW w:w="4088" w:type="dxa"/>
            <w:shd w:val="clear" w:color="auto" w:fill="auto"/>
          </w:tcPr>
          <w:p w14:paraId="7CA99718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78" w:type="dxa"/>
            <w:gridSpan w:val="4"/>
            <w:shd w:val="clear" w:color="auto" w:fill="auto"/>
            <w:vAlign w:val="bottom"/>
          </w:tcPr>
          <w:p w14:paraId="11167C77" w14:textId="77777777" w:rsidR="00695758" w:rsidRDefault="00DA1885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26D93932" w14:textId="77777777">
        <w:trPr>
          <w:trHeight w:val="20"/>
        </w:trPr>
        <w:tc>
          <w:tcPr>
            <w:tcW w:w="4088" w:type="dxa"/>
            <w:shd w:val="clear" w:color="auto" w:fill="auto"/>
          </w:tcPr>
          <w:p w14:paraId="087CD49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27" w:type="dxa"/>
            <w:gridSpan w:val="2"/>
            <w:shd w:val="clear" w:color="auto" w:fill="auto"/>
            <w:vAlign w:val="bottom"/>
          </w:tcPr>
          <w:p w14:paraId="37F4003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6B91EA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4D590F7F" w14:textId="77777777">
        <w:trPr>
          <w:trHeight w:val="20"/>
        </w:trPr>
        <w:tc>
          <w:tcPr>
            <w:tcW w:w="4088" w:type="dxa"/>
            <w:shd w:val="clear" w:color="auto" w:fill="auto"/>
          </w:tcPr>
          <w:p w14:paraId="7673EEC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89D4527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อัตราภาษี</w:t>
            </w:r>
          </w:p>
          <w:p w14:paraId="2472CDC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634DE2C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จำนวนเงินภาษี</w:t>
            </w:r>
          </w:p>
          <w:p w14:paraId="3E01B3B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6257B7D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อัตราภาษี</w:t>
            </w:r>
          </w:p>
          <w:p w14:paraId="5A34767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9B1986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จำนวนเงินภาษี</w:t>
            </w:r>
          </w:p>
          <w:p w14:paraId="1D2FC9A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95758" w14:paraId="1461EFA1" w14:textId="77777777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6CB45B91" w14:textId="77777777" w:rsidR="00695758" w:rsidRDefault="00DA1885">
            <w:pPr>
              <w:pStyle w:val="NoSpacing"/>
              <w:tabs>
                <w:tab w:val="left" w:pos="305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E29C11C" w14:textId="77777777" w:rsidR="00695758" w:rsidRDefault="00695758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02E23DB2" w14:textId="77777777" w:rsidR="00695758" w:rsidRDefault="00DA1885">
            <w:pPr>
              <w:pStyle w:val="NoSpacing"/>
              <w:tabs>
                <w:tab w:val="left" w:pos="300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82,577,139.02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3C658611" w14:textId="77777777" w:rsidR="00695758" w:rsidRDefault="00695758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1DD5210F" w14:textId="77777777" w:rsidR="00695758" w:rsidRDefault="00DA1885">
            <w:pPr>
              <w:pStyle w:val="NoSpacing"/>
              <w:tabs>
                <w:tab w:val="left" w:pos="300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48,048,786.55</w:t>
            </w:r>
          </w:p>
        </w:tc>
      </w:tr>
      <w:tr w:rsidR="00695758" w14:paraId="522205C5" w14:textId="77777777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0C32A94A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กำไรจากการได้รับส่งเสริมการลงทุน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E953F6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0EADD26C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(13,393,360.17)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3D6E2CB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6B613CA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(8,646,677.05)</w:t>
            </w:r>
          </w:p>
        </w:tc>
      </w:tr>
      <w:tr w:rsidR="00695758" w14:paraId="1EA0C32A" w14:textId="77777777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7E444B27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กำไรก่อนภาษีเงินได้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D04094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3EE50192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69,183,778.85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727A25E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530C6C3A" w14:textId="77777777" w:rsidR="00695758" w:rsidRDefault="00DA1885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39,402,109.50</w:t>
            </w:r>
          </w:p>
        </w:tc>
      </w:tr>
      <w:tr w:rsidR="00695758" w14:paraId="4637055A" w14:textId="77777777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186BF0C9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จำนวนภาษีตามอัตราภาษี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0011049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3DA7C03" w14:textId="77777777" w:rsidR="00695758" w:rsidRDefault="00DA188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13,836,755.77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2FD46179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1AC3341" w14:textId="77777777" w:rsidR="00695758" w:rsidRDefault="00DA1885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7,880,421.90</w:t>
            </w:r>
          </w:p>
        </w:tc>
      </w:tr>
      <w:tr w:rsidR="00695758" w14:paraId="74F21F9C" w14:textId="77777777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47D52524" w14:textId="77777777" w:rsidR="00695758" w:rsidRDefault="00DA188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>
              <w:rPr>
                <w:rFonts w:ascii="Browallia New" w:hAnsi="Browallia New" w:cs="Browallia New"/>
                <w:spacing w:val="-4"/>
                <w:sz w:val="28"/>
                <w:cs/>
                <w:lang w:val="th-TH"/>
              </w:rPr>
              <w:t>ผลกระทบทางภาษีของค่าใช้จ่ายที่ไม่สามารถนำมาหักในการคำนวณกำไรทางภาษี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6FE9F95" w14:textId="77777777" w:rsidR="00695758" w:rsidRDefault="0069575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013CF83D" w14:textId="77777777" w:rsidR="00695758" w:rsidRDefault="00DA1885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(1,316,515.52)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1B0BFF39" w14:textId="77777777" w:rsidR="00695758" w:rsidRDefault="0069575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364AF6FD" w14:textId="77777777" w:rsidR="00695758" w:rsidRDefault="00DA1885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(925,533.49)</w:t>
            </w:r>
          </w:p>
        </w:tc>
      </w:tr>
      <w:tr w:rsidR="00695758" w14:paraId="4C08110C" w14:textId="77777777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07B3A826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ภาษีเงินได้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อัตราที่แท้จริง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24672AE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33AA2B85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12,520,240.25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22544A89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6BC2C9C" w14:textId="77777777" w:rsidR="00695758" w:rsidRDefault="00DA188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6,954,888.41</w:t>
            </w:r>
          </w:p>
        </w:tc>
      </w:tr>
    </w:tbl>
    <w:p w14:paraId="6C82D1EC" w14:textId="77777777" w:rsidR="00695758" w:rsidRDefault="00DA1885">
      <w:pPr>
        <w:pStyle w:val="NoSpacing"/>
        <w:spacing w:before="240" w:after="24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ณ 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 xml:space="preserve">2567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 xml:space="preserve">2566 </w:t>
      </w:r>
      <w:r>
        <w:rPr>
          <w:rFonts w:ascii="Browallia New" w:hAnsi="Browallia New" w:cs="Browallia New"/>
          <w:sz w:val="28"/>
          <w:cs/>
          <w:lang w:val="th-TH"/>
        </w:rPr>
        <w:t xml:space="preserve">บริษัทย่อย มีรายการผลแตกต่างชั่วคราวที่ใช้หักภาษี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ผลแตกต่างชั่วคราว        </w:t>
      </w:r>
      <w:r>
        <w:rPr>
          <w:rFonts w:ascii="Browallia New" w:hAnsi="Browallia New" w:cs="Browallia New"/>
          <w:sz w:val="28"/>
          <w:cs/>
          <w:lang w:val="th-TH"/>
        </w:rPr>
        <w:t xml:space="preserve">เกิดจากขาดทุนทางภาษีที่ยังไม่ได้ใช้ จำนวนเงิน </w:t>
      </w:r>
      <w:r>
        <w:rPr>
          <w:rFonts w:ascii="Browallia New" w:hAnsi="Browallia New" w:cs="Browallia New"/>
          <w:sz w:val="28"/>
        </w:rPr>
        <w:t xml:space="preserve">122.40 </w:t>
      </w:r>
      <w:r>
        <w:rPr>
          <w:rFonts w:ascii="Browallia New" w:hAnsi="Browallia New" w:cs="Browallia New"/>
          <w:sz w:val="28"/>
          <w:cs/>
          <w:lang w:val="th-TH"/>
        </w:rPr>
        <w:t>ล้านบาท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</w:t>
      </w:r>
      <w:r>
        <w:rPr>
          <w:rFonts w:ascii="Browallia New" w:hAnsi="Browallia New" w:cs="Browallia New"/>
          <w:sz w:val="28"/>
        </w:rPr>
        <w:t xml:space="preserve"> 111.76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ล้านบาท ตามลำดับ อย่างไรก็ตาม บริษัทย่อย ไม่ได้บันทึกสินทรัพย์ภาษีเงินได้รอการตัดบัญชี เนื่องจากบริษัทย่อย พิจารณาแล้วเห็นว่ามีความน่าจะเป็น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ไม่ถึงระดับความเป็นไปได้ค่อนข้างแน่ที่บริษัทย่อย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จะมีกำไรทางภาษีในอนาคตเพียงพอต่อการนำสินทรัพย์ภาษีเงินได้</w:t>
      </w:r>
      <w:r>
        <w:rPr>
          <w:rFonts w:ascii="Browallia New" w:hAnsi="Browallia New" w:cs="Browallia New"/>
          <w:sz w:val="28"/>
          <w:cs/>
          <w:lang w:val="th-TH"/>
        </w:rPr>
        <w:t>รอการตัดบัญชีมาใช้ประโยชน์</w:t>
      </w:r>
    </w:p>
    <w:p w14:paraId="71BC3F65" w14:textId="77777777" w:rsidR="00695758" w:rsidRDefault="00DA1885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14.4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อัตราภาษี</w:t>
      </w:r>
    </w:p>
    <w:p w14:paraId="5DD8FED9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  <w:lang w:val="th-TH"/>
        </w:rPr>
        <w:t>ภาษีเงินได้ปัจจุบัน</w:t>
      </w:r>
    </w:p>
    <w:p w14:paraId="68B5C018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คำนวณภาษีเงินได้นิติบุคคลจากกำไรสุทธิตามบัญชี ภายหลังปรับปรุงด้วยรายการที่ไม่ถือเป็นรายได้และค่าใช้จ่ายตามประมวลรัษฎากร</w:t>
      </w:r>
    </w:p>
    <w:p w14:paraId="1F973CD3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6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>รายการปรับปรุงหลัก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ได้แก่ ค่าเผื่อ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>ผลขาดทุนจากสินค้าเสื่อมสภาพและมูลค่าที่ลดลง</w:t>
      </w:r>
      <w:r>
        <w:rPr>
          <w:rFonts w:ascii="Browallia New" w:hAnsi="Browallia New" w:cs="Browallia New"/>
          <w:spacing w:val="-6"/>
          <w:sz w:val="28"/>
          <w:cs/>
        </w:rPr>
        <w:t xml:space="preserve"> 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 xml:space="preserve">ภาระผูกพันผลประโยชน์พนักงาน 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>ค่าเผื่อผลขาดทุนด้านเครดิตที่</w:t>
      </w:r>
      <w:r>
        <w:rPr>
          <w:rFonts w:ascii="Browallia New" w:hAnsi="Browallia New" w:cs="Browallia New" w:hint="cs"/>
          <w:spacing w:val="-8"/>
          <w:sz w:val="28"/>
          <w:cs/>
          <w:lang w:val="th-TH"/>
        </w:rPr>
        <w:t>คาดว่าจะเกิดขึ้น</w:t>
      </w:r>
      <w:r>
        <w:rPr>
          <w:rFonts w:ascii="Browallia New" w:hAnsi="Browallia New" w:cs="Browallia New"/>
          <w:spacing w:val="-8"/>
          <w:sz w:val="28"/>
        </w:rPr>
        <w:t xml:space="preserve"> </w:t>
      </w:r>
      <w:r>
        <w:rPr>
          <w:rFonts w:ascii="Browallia New" w:hAnsi="Browallia New" w:cs="Browallia New" w:hint="cs"/>
          <w:spacing w:val="-8"/>
          <w:sz w:val="28"/>
          <w:cs/>
          <w:lang w:val="th-TH"/>
        </w:rPr>
        <w:t>ค่าเสื่อมราคา</w:t>
      </w:r>
      <w:r>
        <w:rPr>
          <w:rFonts w:ascii="Browallia New" w:hAnsi="Browallia New" w:cs="Browallia New"/>
          <w:spacing w:val="-8"/>
          <w:sz w:val="28"/>
          <w:cs/>
          <w:lang w:val="th-TH"/>
        </w:rPr>
        <w:t>และค่าใช้จ่าย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ที่ไม่เป็นไปตามเกณฑ์ที่ประมวลรัษฎากรกำหนด</w:t>
      </w:r>
    </w:p>
    <w:p w14:paraId="080537E8" w14:textId="77777777" w:rsidR="00695758" w:rsidRDefault="00DA1885">
      <w:pPr>
        <w:pStyle w:val="NoSpacing"/>
        <w:spacing w:after="120"/>
        <w:ind w:firstLine="709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  <w:lang w:val="th-TH"/>
        </w:rPr>
        <w:t>ภาษีเงินได้รอการตัดบัญชี</w:t>
      </w:r>
    </w:p>
    <w:p w14:paraId="4B3E7D2C" w14:textId="77777777" w:rsidR="00695758" w:rsidRDefault="00DA1885">
      <w:pPr>
        <w:pStyle w:val="NoSpacing"/>
        <w:ind w:left="709" w:hanging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>
        <w:rPr>
          <w:rFonts w:ascii="Browallia New" w:hAnsi="Browallia New" w:cs="Browallia New"/>
          <w:spacing w:val="-4"/>
          <w:sz w:val="28"/>
        </w:rPr>
        <w:t xml:space="preserve">20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ซึ่งเป็นอัตราภาษีที่รัฐบาลกำหนด ณ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วันที่รายงาน</w:t>
      </w:r>
      <w:bookmarkStart w:id="10" w:name="_Hlk21097685"/>
    </w:p>
    <w:p w14:paraId="3754DC2C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bookmarkEnd w:id="10"/>
    <w:p w14:paraId="4D8F5FFF" w14:textId="77777777" w:rsidR="00695758" w:rsidRDefault="0069575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10629594" w14:textId="77777777" w:rsidR="00695758" w:rsidRDefault="0069575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3110FD5F" w14:textId="77777777" w:rsidR="00695758" w:rsidRDefault="0069575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73D4FE99" w14:textId="77777777" w:rsidR="00695758" w:rsidRDefault="0069575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4D3832A9" w14:textId="77777777" w:rsidR="00695758" w:rsidRDefault="0069575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7FFC59A1" w14:textId="77777777" w:rsidR="00695758" w:rsidRDefault="0069575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0F076655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5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เจ้าหนี้การค้าและเจ้าหนี้หมุนเวียนอื่น</w:t>
      </w:r>
    </w:p>
    <w:p w14:paraId="29ED93A3" w14:textId="77777777" w:rsidR="00695758" w:rsidRDefault="00DA1885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เจ้าหนี้การค้าและเจ้าหนี้หมุนเวียนอื่น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695758" w14:paraId="4431C4F7" w14:textId="77777777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A45960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11" w:name="OLE_LINK13"/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7A986A45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1A4D7609" w14:textId="77777777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45E00C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550FCA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EFA7AF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AEEAE8B" w14:textId="77777777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28B5F23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71AE62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DFB3CE9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A5C5D9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47FEE8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25373094" w14:textId="77777777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31AB1437" w14:textId="77777777" w:rsidR="00695758" w:rsidRDefault="00DA1885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เจ้าหนี้การค้า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B33566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B87624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3D1E6A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689881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95758" w14:paraId="511B4187" w14:textId="77777777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14F5D27" w14:textId="77777777" w:rsidR="00695758" w:rsidRDefault="00DA188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เจ้าหนี้การค้า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CB594A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D13E12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594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843.80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EB2120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57,969,343.65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06B57F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688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772.03</w:t>
            </w:r>
          </w:p>
        </w:tc>
      </w:tr>
      <w:tr w:rsidR="00695758" w14:paraId="398AC325" w14:textId="77777777">
        <w:trPr>
          <w:trHeight w:val="20"/>
        </w:trPr>
        <w:tc>
          <w:tcPr>
            <w:tcW w:w="2322" w:type="dxa"/>
            <w:shd w:val="clear" w:color="auto" w:fill="auto"/>
            <w:vAlign w:val="bottom"/>
          </w:tcPr>
          <w:p w14:paraId="1DADAFDD" w14:textId="77777777" w:rsidR="00695758" w:rsidRDefault="00DA188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FFFFFF" w:themeColor="background1"/>
                <w:sz w:val="28"/>
                <w:cs/>
                <w:lang w:val="th-TH"/>
              </w:rPr>
              <w:t xml:space="preserve">เจ้าหนี้การค้า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บริษัทอื่น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B406044" w14:textId="77777777" w:rsidR="00695758" w:rsidRDefault="0069575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FB9E64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54,017,544.59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9C3CF8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61,670,849.36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7FDBF3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25,875,418.81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C9E8CC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25,725,116.09</w:t>
            </w:r>
          </w:p>
        </w:tc>
      </w:tr>
      <w:tr w:rsidR="00695758" w14:paraId="7E9F9D92" w14:textId="77777777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B6D4606" w14:textId="77777777" w:rsidR="00695758" w:rsidRDefault="00DA188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รวมเจ้าหนี้การค้า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A24170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124,288,633.14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593CF3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117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693.16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280635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83,844,762.46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270DB7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413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888.12</w:t>
            </w:r>
          </w:p>
        </w:tc>
      </w:tr>
      <w:tr w:rsidR="00695758" w14:paraId="7BA1ED27" w14:textId="77777777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C6CDF3A" w14:textId="77777777" w:rsidR="00695758" w:rsidRDefault="00DA1885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7BC913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81B6FA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F96310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FE2D21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1F1AA56A" w14:textId="77777777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0E13F199" w14:textId="77777777" w:rsidR="00695758" w:rsidRDefault="00DA188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เจ้าหนี้อื่น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E283AF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6,166,642.44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86A30E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435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659.25</w:t>
            </w:r>
          </w:p>
        </w:tc>
        <w:tc>
          <w:tcPr>
            <w:tcW w:w="1488" w:type="dxa"/>
            <w:shd w:val="clear" w:color="auto" w:fill="auto"/>
          </w:tcPr>
          <w:p w14:paraId="7CE1EED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4,340,354.49</w:t>
            </w:r>
          </w:p>
        </w:tc>
        <w:tc>
          <w:tcPr>
            <w:tcW w:w="1489" w:type="dxa"/>
            <w:shd w:val="clear" w:color="auto" w:fill="auto"/>
          </w:tcPr>
          <w:p w14:paraId="0294BCC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860.48</w:t>
            </w:r>
          </w:p>
        </w:tc>
      </w:tr>
      <w:tr w:rsidR="00695758" w14:paraId="4A207F54" w14:textId="77777777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C4890CD" w14:textId="77777777" w:rsidR="00695758" w:rsidRDefault="00DA188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ค่าใช้จ่ายค้างจ่าย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E7E94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7,023,090.46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ED3CB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076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807.96</w:t>
            </w:r>
          </w:p>
        </w:tc>
        <w:tc>
          <w:tcPr>
            <w:tcW w:w="1488" w:type="dxa"/>
            <w:shd w:val="clear" w:color="auto" w:fill="auto"/>
          </w:tcPr>
          <w:p w14:paraId="4D3EC58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3,010,735.86</w:t>
            </w:r>
          </w:p>
        </w:tc>
        <w:tc>
          <w:tcPr>
            <w:tcW w:w="1489" w:type="dxa"/>
            <w:shd w:val="clear" w:color="auto" w:fill="auto"/>
          </w:tcPr>
          <w:p w14:paraId="7C2C4A0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360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467.17</w:t>
            </w:r>
          </w:p>
        </w:tc>
      </w:tr>
      <w:tr w:rsidR="00695758" w14:paraId="7AB86338" w14:textId="77777777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BC1875D" w14:textId="77777777" w:rsidR="00695758" w:rsidRDefault="00DA188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โบนัสค้างจ่าย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A72F06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11,202,750.50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67E3FD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060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486.53</w:t>
            </w:r>
          </w:p>
        </w:tc>
        <w:tc>
          <w:tcPr>
            <w:tcW w:w="1488" w:type="dxa"/>
            <w:shd w:val="clear" w:color="auto" w:fill="auto"/>
          </w:tcPr>
          <w:p w14:paraId="046313F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8,135,715.50</w:t>
            </w:r>
          </w:p>
        </w:tc>
        <w:tc>
          <w:tcPr>
            <w:tcW w:w="1489" w:type="dxa"/>
            <w:shd w:val="clear" w:color="auto" w:fill="auto"/>
          </w:tcPr>
          <w:p w14:paraId="68009DF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031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999.53</w:t>
            </w:r>
          </w:p>
        </w:tc>
      </w:tr>
      <w:tr w:rsidR="00695758" w14:paraId="7EB3FBF7" w14:textId="77777777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D97B3FA" w14:textId="77777777" w:rsidR="00695758" w:rsidRDefault="00DA188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FE0730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1,322,267.47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0A8F0D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297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857.55</w:t>
            </w:r>
          </w:p>
        </w:tc>
        <w:tc>
          <w:tcPr>
            <w:tcW w:w="1488" w:type="dxa"/>
            <w:shd w:val="clear" w:color="auto" w:fill="auto"/>
          </w:tcPr>
          <w:p w14:paraId="6C2D1FA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1,151,161.59</w:t>
            </w:r>
          </w:p>
        </w:tc>
        <w:tc>
          <w:tcPr>
            <w:tcW w:w="1489" w:type="dxa"/>
            <w:shd w:val="clear" w:color="auto" w:fill="auto"/>
          </w:tcPr>
          <w:p w14:paraId="1A2453E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154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049.55</w:t>
            </w:r>
          </w:p>
        </w:tc>
      </w:tr>
      <w:tr w:rsidR="00695758" w14:paraId="353C9813" w14:textId="77777777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9D62944" w14:textId="77777777" w:rsidR="00695758" w:rsidRDefault="00DA188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7F9FD55" w14:textId="1BCAE8A1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25,714,750.8</w:t>
            </w:r>
            <w:r w:rsidR="00BE1A4F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C786160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870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811.29</w:t>
            </w:r>
          </w:p>
        </w:tc>
        <w:tc>
          <w:tcPr>
            <w:tcW w:w="1488" w:type="dxa"/>
            <w:shd w:val="clear" w:color="auto" w:fill="auto"/>
          </w:tcPr>
          <w:p w14:paraId="513C5BE4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16,637,967.44</w:t>
            </w:r>
          </w:p>
        </w:tc>
        <w:tc>
          <w:tcPr>
            <w:tcW w:w="1489" w:type="dxa"/>
            <w:shd w:val="clear" w:color="auto" w:fill="auto"/>
          </w:tcPr>
          <w:p w14:paraId="139E26A1" w14:textId="77777777" w:rsidR="00695758" w:rsidRDefault="00DA188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516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376.73</w:t>
            </w:r>
          </w:p>
        </w:tc>
      </w:tr>
      <w:tr w:rsidR="00695758" w14:paraId="2843C542" w14:textId="77777777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70A2E378" w14:textId="77777777" w:rsidR="00695758" w:rsidRDefault="00DA188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3FD793E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150,003,384.01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E2102BD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138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136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504.45</w:t>
            </w:r>
          </w:p>
        </w:tc>
        <w:tc>
          <w:tcPr>
            <w:tcW w:w="1488" w:type="dxa"/>
            <w:shd w:val="clear" w:color="auto" w:fill="auto"/>
          </w:tcPr>
          <w:p w14:paraId="7372BD83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100,482,729.90</w:t>
            </w:r>
          </w:p>
        </w:tc>
        <w:tc>
          <w:tcPr>
            <w:tcW w:w="1489" w:type="dxa"/>
            <w:shd w:val="clear" w:color="auto" w:fill="auto"/>
          </w:tcPr>
          <w:p w14:paraId="13DD34E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930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264.85</w:t>
            </w:r>
          </w:p>
        </w:tc>
      </w:tr>
      <w:bookmarkEnd w:id="11"/>
    </w:tbl>
    <w:p w14:paraId="4AF33D0F" w14:textId="77777777" w:rsidR="00695758" w:rsidRDefault="00695758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707A383F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6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เงินกู้ยืมระยะยาวจากสถาบันการเงิน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-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สุทธิ</w:t>
      </w:r>
    </w:p>
    <w:p w14:paraId="1BCCB3E3" w14:textId="77777777" w:rsidR="00695758" w:rsidRDefault="00DA1885">
      <w:pPr>
        <w:spacing w:after="6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เงินกู้ยืมระยะยาวจากสถาบันการเงิน 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084"/>
        <w:gridCol w:w="1560"/>
        <w:gridCol w:w="1559"/>
      </w:tblGrid>
      <w:tr w:rsidR="00695758" w14:paraId="0ADF77AC" w14:textId="77777777">
        <w:trPr>
          <w:trHeight w:val="309"/>
        </w:trPr>
        <w:tc>
          <w:tcPr>
            <w:tcW w:w="6084" w:type="dxa"/>
            <w:vMerge w:val="restart"/>
            <w:shd w:val="clear" w:color="auto" w:fill="auto"/>
            <w:vAlign w:val="bottom"/>
          </w:tcPr>
          <w:p w14:paraId="171DCDA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6D665BD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717E59AB" w14:textId="77777777">
        <w:trPr>
          <w:trHeight w:val="200"/>
        </w:trPr>
        <w:tc>
          <w:tcPr>
            <w:tcW w:w="6084" w:type="dxa"/>
            <w:vMerge/>
            <w:shd w:val="clear" w:color="auto" w:fill="auto"/>
            <w:vAlign w:val="bottom"/>
          </w:tcPr>
          <w:p w14:paraId="39FEA62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937ECA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140EAFEF" w14:textId="77777777">
        <w:trPr>
          <w:trHeight w:val="247"/>
        </w:trPr>
        <w:tc>
          <w:tcPr>
            <w:tcW w:w="6084" w:type="dxa"/>
            <w:vMerge/>
            <w:shd w:val="clear" w:color="auto" w:fill="auto"/>
            <w:vAlign w:val="bottom"/>
          </w:tcPr>
          <w:p w14:paraId="1742EC5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D71526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73AF0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3CEC9A8A" w14:textId="77777777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12801834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2D351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15,099,100.00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AA80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695758" w14:paraId="65DEF4CC" w14:textId="77777777">
        <w:trPr>
          <w:trHeight w:val="230"/>
        </w:trPr>
        <w:tc>
          <w:tcPr>
            <w:tcW w:w="6084" w:type="dxa"/>
            <w:shd w:val="clear" w:color="auto" w:fill="auto"/>
            <w:vAlign w:val="bottom"/>
          </w:tcPr>
          <w:p w14:paraId="5BF167FD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จ่ายคืนระหว่างปี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2F362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(15,099,100.00)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DE09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(61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466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695758" w14:paraId="6830E849" w14:textId="77777777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3562296D" w14:textId="77777777" w:rsidR="00695758" w:rsidRDefault="00DA1885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DC02F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B1C7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099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</w:tr>
      <w:tr w:rsidR="00695758" w14:paraId="13392346" w14:textId="77777777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374C228B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ส่วนที่ครบกำหนดชำระในหนึ่งปี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D6092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A3B7D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099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100.00)</w:t>
            </w:r>
          </w:p>
        </w:tc>
      </w:tr>
      <w:tr w:rsidR="00695758" w14:paraId="25FF21EB" w14:textId="77777777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120AE776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5E41B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C6EB1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47C4EEE4" w14:textId="77777777" w:rsidR="00695758" w:rsidRDefault="00DA1885">
      <w:pPr>
        <w:pStyle w:val="NoSpacing"/>
        <w:spacing w:before="240" w:after="60"/>
        <w:ind w:left="720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บริษัทย่อย กู้ยืมเงินระยะยาวจากสถาบันการเงินแห่งหนึ่ง โดยมีรายละเอียดและเงื่อนไขการกู้ยืม  ดังนี้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695758" w14:paraId="77B47651" w14:textId="77777777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90D755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วงเงิน</w:t>
            </w:r>
          </w:p>
          <w:p w14:paraId="445BACF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ล้านบาท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C07BDE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0CFA8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อัตราดอกเบี้ย</w:t>
            </w:r>
          </w:p>
          <w:p w14:paraId="2CF4861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BC98AF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4A7F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D0CE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หลักทรัพย์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ค้ำประกัน</w:t>
            </w:r>
          </w:p>
        </w:tc>
      </w:tr>
      <w:tr w:rsidR="00695758" w14:paraId="0025AEDF" w14:textId="77777777">
        <w:trPr>
          <w:trHeight w:val="20"/>
        </w:trPr>
        <w:tc>
          <w:tcPr>
            <w:tcW w:w="990" w:type="dxa"/>
            <w:shd w:val="clear" w:color="auto" w:fill="auto"/>
          </w:tcPr>
          <w:p w14:paraId="612C0C6B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71E53C9C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จ่ายชำระคืนเงินกู้ยืม</w:t>
            </w:r>
          </w:p>
          <w:p w14:paraId="0253216A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ระยะสั้น</w:t>
            </w:r>
          </w:p>
        </w:tc>
        <w:tc>
          <w:tcPr>
            <w:tcW w:w="1134" w:type="dxa"/>
            <w:shd w:val="clear" w:color="auto" w:fill="auto"/>
          </w:tcPr>
          <w:p w14:paraId="4A3592FC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04549F3A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จ่ายชำระคืนเงินต้นเป็นรายไตรมาสๆ 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บาท เริ่มชำระเงินต้นงวดแรกในวันที่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3D6D17BD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ภายในวันที่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มีนาคม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1D3472D2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บริษัทใหญ่ลำดับสูงสุด</w:t>
            </w:r>
          </w:p>
        </w:tc>
      </w:tr>
    </w:tbl>
    <w:p w14:paraId="40B2468D" w14:textId="77777777" w:rsidR="00695758" w:rsidRDefault="00695758">
      <w:pPr>
        <w:pStyle w:val="NoSpacing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12496924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7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ประมาณการหนี้สินสำหรับผลประโยชน์พนักงาน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สุทธิ</w:t>
      </w:r>
    </w:p>
    <w:p w14:paraId="25534ABE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 xml:space="preserve">บริษัทฯ และบริษัทย่อย  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มีนโยบายจ่ายค่าชดเชยผลประโยชน์หลังออกจากงานและบำเหน็จ  ตามข้อกำหนดของ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พระราชบัญญัติคุ้มครองแรงงาน พ</w:t>
      </w:r>
      <w:r>
        <w:rPr>
          <w:rFonts w:ascii="Browallia New" w:hAnsi="Browallia New" w:cs="Browallia New"/>
          <w:spacing w:val="-4"/>
          <w:sz w:val="28"/>
          <w:cs/>
        </w:rPr>
        <w:t>.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ศ</w:t>
      </w:r>
      <w:r>
        <w:rPr>
          <w:rFonts w:ascii="Browallia New" w:hAnsi="Browallia New" w:cs="Browallia New"/>
          <w:spacing w:val="-4"/>
          <w:sz w:val="28"/>
          <w:cs/>
        </w:rPr>
        <w:t xml:space="preserve">. </w:t>
      </w:r>
      <w:r>
        <w:rPr>
          <w:rFonts w:ascii="Browallia New" w:hAnsi="Browallia New" w:cs="Browallia New"/>
          <w:spacing w:val="-4"/>
          <w:sz w:val="28"/>
        </w:rPr>
        <w:t xml:space="preserve">2541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ในการให้ผลประโยชน์เมื่อเกษียณ และผลประโยชน์ระยะยาวอื่นแก่พนักงาน</w:t>
      </w:r>
      <w:r>
        <w:rPr>
          <w:rFonts w:ascii="Browallia New" w:hAnsi="Browallia New" w:cs="Browallia New"/>
          <w:sz w:val="28"/>
          <w:cs/>
          <w:lang w:val="th-TH"/>
        </w:rPr>
        <w:t>ตามสิทธิและอายุงาน</w:t>
      </w:r>
    </w:p>
    <w:p w14:paraId="07672B80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  <w:lang w:val="th-TH"/>
        </w:rPr>
        <w:t xml:space="preserve">โครงการผลประโยชน์ที่กำหนดไว้ มีความเสี่ยงจากการประมาณการตามหลักคณิตศาสตร์ประกันภัย ได้แก่ ความเสี่ยงของช่วงชีวิต และความเสี่ยงจากอัตราดอกเบี้ย </w:t>
      </w:r>
    </w:p>
    <w:p w14:paraId="1BFC8420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การเปลี่ยนแปลงในมูลค่าปัจจุบันของประมาณการหนี้สินสำหรับผลประโยชน์พนักงาน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ประกอบด้วย</w:t>
      </w:r>
    </w:p>
    <w:tbl>
      <w:tblPr>
        <w:tblW w:w="93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77"/>
        <w:gridCol w:w="1464"/>
        <w:gridCol w:w="1464"/>
        <w:gridCol w:w="1464"/>
        <w:gridCol w:w="1464"/>
      </w:tblGrid>
      <w:tr w:rsidR="00695758" w14:paraId="37723900" w14:textId="77777777">
        <w:trPr>
          <w:trHeight w:val="20"/>
        </w:trPr>
        <w:tc>
          <w:tcPr>
            <w:tcW w:w="3477" w:type="dxa"/>
            <w:shd w:val="clear" w:color="auto" w:fill="auto"/>
          </w:tcPr>
          <w:p w14:paraId="4165831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6" w:type="dxa"/>
            <w:gridSpan w:val="4"/>
            <w:shd w:val="clear" w:color="auto" w:fill="auto"/>
            <w:vAlign w:val="bottom"/>
          </w:tcPr>
          <w:p w14:paraId="6E61C29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6F9EE716" w14:textId="77777777">
        <w:trPr>
          <w:trHeight w:val="20"/>
        </w:trPr>
        <w:tc>
          <w:tcPr>
            <w:tcW w:w="3477" w:type="dxa"/>
            <w:vMerge w:val="restart"/>
            <w:shd w:val="clear" w:color="auto" w:fill="auto"/>
          </w:tcPr>
          <w:p w14:paraId="3401867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28" w:type="dxa"/>
            <w:gridSpan w:val="2"/>
            <w:shd w:val="clear" w:color="auto" w:fill="auto"/>
            <w:vAlign w:val="bottom"/>
          </w:tcPr>
          <w:p w14:paraId="398FAE43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28" w:type="dxa"/>
            <w:gridSpan w:val="2"/>
            <w:shd w:val="clear" w:color="auto" w:fill="auto"/>
            <w:vAlign w:val="bottom"/>
          </w:tcPr>
          <w:p w14:paraId="581D1AED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9A51DC7" w14:textId="77777777">
        <w:trPr>
          <w:trHeight w:val="235"/>
        </w:trPr>
        <w:tc>
          <w:tcPr>
            <w:tcW w:w="3477" w:type="dxa"/>
            <w:vMerge/>
            <w:shd w:val="clear" w:color="auto" w:fill="auto"/>
          </w:tcPr>
          <w:p w14:paraId="3E1433E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817D09A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4AA79D0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B10008D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FF1C87B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01F5DCE7" w14:textId="77777777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4E744850" w14:textId="77777777" w:rsidR="00695758" w:rsidRDefault="00DA1885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มกราคม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0709F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46,557,127.00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F17227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704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035.00</w:t>
            </w:r>
          </w:p>
        </w:tc>
        <w:tc>
          <w:tcPr>
            <w:tcW w:w="1464" w:type="dxa"/>
            <w:shd w:val="clear" w:color="auto" w:fill="auto"/>
          </w:tcPr>
          <w:p w14:paraId="4591731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32,472,145.00</w:t>
            </w:r>
          </w:p>
        </w:tc>
        <w:tc>
          <w:tcPr>
            <w:tcW w:w="1464" w:type="dxa"/>
            <w:shd w:val="clear" w:color="auto" w:fill="auto"/>
          </w:tcPr>
          <w:p w14:paraId="77F80C1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784.00</w:t>
            </w:r>
          </w:p>
        </w:tc>
      </w:tr>
      <w:tr w:rsidR="00695758" w14:paraId="723BE284" w14:textId="77777777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50284316" w14:textId="77777777" w:rsidR="00695758" w:rsidRDefault="00DA1885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3A2938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3,940,394.</w:t>
            </w:r>
            <w:r>
              <w:rPr>
                <w:rFonts w:ascii="Browallia New" w:hAnsi="Browallia New" w:cs="Browallia New" w:hint="cs"/>
                <w:sz w:val="28"/>
                <w:cs/>
              </w:rPr>
              <w:t>99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F02D8D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847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164.00</w:t>
            </w:r>
          </w:p>
        </w:tc>
        <w:tc>
          <w:tcPr>
            <w:tcW w:w="1464" w:type="dxa"/>
            <w:shd w:val="clear" w:color="auto" w:fill="auto"/>
          </w:tcPr>
          <w:p w14:paraId="2B469E4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2,380,270.00</w:t>
            </w:r>
          </w:p>
        </w:tc>
        <w:tc>
          <w:tcPr>
            <w:tcW w:w="1464" w:type="dxa"/>
            <w:shd w:val="clear" w:color="auto" w:fill="auto"/>
          </w:tcPr>
          <w:p w14:paraId="4F32FDB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077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374.00</w:t>
            </w:r>
          </w:p>
        </w:tc>
      </w:tr>
      <w:tr w:rsidR="00695758" w14:paraId="63981081" w14:textId="77777777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7E6DD304" w14:textId="77777777" w:rsidR="00695758" w:rsidRDefault="00DA1885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645446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1,228,545.02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A5DF85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177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354.00</w:t>
            </w:r>
          </w:p>
        </w:tc>
        <w:tc>
          <w:tcPr>
            <w:tcW w:w="1464" w:type="dxa"/>
            <w:shd w:val="clear" w:color="auto" w:fill="auto"/>
          </w:tcPr>
          <w:p w14:paraId="420BE72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844,009.02</w:t>
            </w:r>
          </w:p>
        </w:tc>
        <w:tc>
          <w:tcPr>
            <w:tcW w:w="1464" w:type="dxa"/>
            <w:shd w:val="clear" w:color="auto" w:fill="auto"/>
          </w:tcPr>
          <w:p w14:paraId="5DB0D2E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798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222.00</w:t>
            </w:r>
          </w:p>
        </w:tc>
      </w:tr>
      <w:tr w:rsidR="00695758" w14:paraId="430D769A" w14:textId="77777777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5BBE193A" w14:textId="77777777" w:rsidR="00695758" w:rsidRDefault="00DA1885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ผลประโยชน์พนักงานที่จ่ายในระหว่างปี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6DAA34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(3,105,898.00)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CB6D98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969.00)</w:t>
            </w:r>
          </w:p>
        </w:tc>
        <w:tc>
          <w:tcPr>
            <w:tcW w:w="1464" w:type="dxa"/>
            <w:shd w:val="clear" w:color="auto" w:fill="auto"/>
          </w:tcPr>
          <w:p w14:paraId="7DC2BCE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(2,565,091.00)</w:t>
            </w:r>
          </w:p>
        </w:tc>
        <w:tc>
          <w:tcPr>
            <w:tcW w:w="1464" w:type="dxa"/>
            <w:shd w:val="clear" w:color="auto" w:fill="auto"/>
          </w:tcPr>
          <w:p w14:paraId="32D57C4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(861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451.00)</w:t>
            </w:r>
          </w:p>
        </w:tc>
      </w:tr>
      <w:tr w:rsidR="00695758" w14:paraId="35DE81DB" w14:textId="77777777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768BBE5F" w14:textId="77777777" w:rsidR="00695758" w:rsidRDefault="00DA1885">
            <w:pPr>
              <w:pStyle w:val="NoSpacing"/>
              <w:ind w:left="440" w:hanging="28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ขาดทุนจากการวัดมูลค่าใหม่ของผลประโยชน์พนักงาน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A1326D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700,212.98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BC5E85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457.00)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6F0A1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1,039,182.98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8E35FC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551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784.00)</w:t>
            </w:r>
          </w:p>
        </w:tc>
      </w:tr>
      <w:tr w:rsidR="00695758" w14:paraId="52F7ED16" w14:textId="77777777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34286E40" w14:textId="77777777" w:rsidR="00695758" w:rsidRDefault="00DA1885">
            <w:pPr>
              <w:pStyle w:val="NoSpacing"/>
              <w:ind w:left="156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E1A4FD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49,320,381.99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76971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557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127.00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A903ED4" w14:textId="77777777" w:rsidR="00695758" w:rsidRDefault="00DA1885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34,170,516.00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AC71831" w14:textId="77777777" w:rsidR="00695758" w:rsidRDefault="00DA1885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472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145.00</w:t>
            </w:r>
          </w:p>
        </w:tc>
      </w:tr>
      <w:tr w:rsidR="00695758" w14:paraId="63CF803C" w14:textId="77777777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0C4F444E" w14:textId="77777777" w:rsidR="00695758" w:rsidRDefault="00DA1885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ส่วนที่ครบกำหนดชำระในหนึ่งปี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7FC199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(5,722,094.00)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D6F552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290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917.00)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321BC9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(4,912,055.00)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04BB79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746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382.00)</w:t>
            </w:r>
          </w:p>
        </w:tc>
      </w:tr>
      <w:tr w:rsidR="00695758" w14:paraId="0DB11CDE" w14:textId="77777777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2A777037" w14:textId="77777777" w:rsidR="00695758" w:rsidRDefault="00DA1885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ประมาณการหนี้สินสำหรับ</w:t>
            </w:r>
          </w:p>
          <w:p w14:paraId="4318AF78" w14:textId="77777777" w:rsidR="00695758" w:rsidRDefault="00DA1885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ผลประโยชน์พนักงาน </w:t>
            </w:r>
            <w:r>
              <w:rPr>
                <w:rFonts w:ascii="Browallia New" w:hAnsi="Browallia New" w:cs="Browallia New"/>
                <w:sz w:val="28"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464" w:type="dxa"/>
            <w:shd w:val="clear" w:color="auto" w:fill="auto"/>
          </w:tcPr>
          <w:p w14:paraId="25105EFE" w14:textId="77777777" w:rsidR="00695758" w:rsidRDefault="0069575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0190C4C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43,598,287.99</w:t>
            </w:r>
          </w:p>
        </w:tc>
        <w:tc>
          <w:tcPr>
            <w:tcW w:w="1464" w:type="dxa"/>
            <w:shd w:val="clear" w:color="auto" w:fill="auto"/>
          </w:tcPr>
          <w:p w14:paraId="5BF960CD" w14:textId="77777777" w:rsidR="00695758" w:rsidRDefault="0069575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9038439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266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210.00</w:t>
            </w:r>
          </w:p>
        </w:tc>
        <w:tc>
          <w:tcPr>
            <w:tcW w:w="1464" w:type="dxa"/>
            <w:shd w:val="clear" w:color="auto" w:fill="auto"/>
          </w:tcPr>
          <w:p w14:paraId="66F44776" w14:textId="77777777" w:rsidR="00695758" w:rsidRDefault="0069575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4666204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29,258,461.00</w:t>
            </w:r>
          </w:p>
        </w:tc>
        <w:tc>
          <w:tcPr>
            <w:tcW w:w="1464" w:type="dxa"/>
            <w:shd w:val="clear" w:color="auto" w:fill="auto"/>
          </w:tcPr>
          <w:p w14:paraId="26CB1FBA" w14:textId="77777777" w:rsidR="00695758" w:rsidRDefault="0069575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98CE81A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725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763.00</w:t>
            </w:r>
          </w:p>
        </w:tc>
      </w:tr>
    </w:tbl>
    <w:p w14:paraId="5EAD27F2" w14:textId="77777777" w:rsidR="00695758" w:rsidRDefault="00DA1885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ณ วันที่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>2567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 xml:space="preserve">2566 </w:t>
      </w:r>
      <w:r>
        <w:rPr>
          <w:rFonts w:ascii="Browallia New" w:hAnsi="Browallia New" w:cs="Browallia New"/>
          <w:sz w:val="28"/>
          <w:cs/>
          <w:lang w:val="th-TH"/>
        </w:rPr>
        <w:t>ระยะเวลาเฉลี่ยถ่วงน้ำหนักในการจ่ายชำระผลประโยชน์ระยะยาวของพนักงานในงบการเงินรวม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และงบการเงินเฉพาะกิจการ </w:t>
      </w:r>
      <w:r>
        <w:rPr>
          <w:rFonts w:ascii="Browallia New" w:hAnsi="Browallia New" w:cs="Browallia New"/>
          <w:sz w:val="28"/>
          <w:cs/>
          <w:lang w:val="th-TH"/>
        </w:rPr>
        <w:t>ระยะเวลาประมาณ</w:t>
      </w:r>
      <w:r>
        <w:rPr>
          <w:rFonts w:ascii="Browallia New" w:hAnsi="Browallia New" w:cs="Browallia New"/>
          <w:sz w:val="28"/>
        </w:rPr>
        <w:t xml:space="preserve"> 9 - 10 </w:t>
      </w:r>
      <w:r>
        <w:rPr>
          <w:rFonts w:ascii="Browallia New" w:hAnsi="Browallia New" w:cs="Browallia New"/>
          <w:sz w:val="28"/>
          <w:cs/>
          <w:lang w:val="th-TH"/>
        </w:rPr>
        <w:t xml:space="preserve">ปี </w:t>
      </w:r>
    </w:p>
    <w:p w14:paraId="33E24AB4" w14:textId="77777777" w:rsidR="00695758" w:rsidRDefault="00DA1885">
      <w:pPr>
        <w:spacing w:after="120" w:line="240" w:lineRule="auto"/>
        <w:ind w:firstLine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ค่าใช้จ่ายที่รับรู้ในกำไรหรือขาดทุนข้างต้น แสดงรวมในรายการดังต่อไปนี้</w:t>
      </w:r>
    </w:p>
    <w:tbl>
      <w:tblPr>
        <w:tblW w:w="929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23"/>
        <w:gridCol w:w="1417"/>
        <w:gridCol w:w="1418"/>
        <w:gridCol w:w="1417"/>
        <w:gridCol w:w="1418"/>
      </w:tblGrid>
      <w:tr w:rsidR="00695758" w14:paraId="7B4294A3" w14:textId="77777777">
        <w:trPr>
          <w:trHeight w:val="20"/>
        </w:trPr>
        <w:tc>
          <w:tcPr>
            <w:tcW w:w="3623" w:type="dxa"/>
            <w:vMerge w:val="restart"/>
            <w:shd w:val="clear" w:color="auto" w:fill="auto"/>
          </w:tcPr>
          <w:p w14:paraId="0B58A26D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25BEA91" w14:textId="77777777" w:rsidR="00695758" w:rsidRDefault="00DA188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306C56FB" w14:textId="77777777">
        <w:trPr>
          <w:trHeight w:val="271"/>
        </w:trPr>
        <w:tc>
          <w:tcPr>
            <w:tcW w:w="3623" w:type="dxa"/>
            <w:vMerge/>
            <w:shd w:val="clear" w:color="auto" w:fill="auto"/>
          </w:tcPr>
          <w:p w14:paraId="444D3AD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1D7D75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5CB7A210" w14:textId="77777777">
        <w:trPr>
          <w:trHeight w:val="20"/>
        </w:trPr>
        <w:tc>
          <w:tcPr>
            <w:tcW w:w="3623" w:type="dxa"/>
            <w:vMerge/>
            <w:shd w:val="clear" w:color="auto" w:fill="auto"/>
          </w:tcPr>
          <w:p w14:paraId="4751AE2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39204C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3CD0EA5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18A36C1" w14:textId="77777777">
        <w:trPr>
          <w:trHeight w:val="20"/>
        </w:trPr>
        <w:tc>
          <w:tcPr>
            <w:tcW w:w="3623" w:type="dxa"/>
            <w:vMerge/>
            <w:shd w:val="clear" w:color="auto" w:fill="auto"/>
          </w:tcPr>
          <w:p w14:paraId="0BD11CA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44E82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8B87A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EBC0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E0F7A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305BC6B7" w14:textId="7777777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5E638FEF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กำไรหรือขาดทุน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5AD8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2FB90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D98A2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968AE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441F08DD" w14:textId="7777777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4BE32B8D" w14:textId="77777777" w:rsidR="00695758" w:rsidRDefault="00DA1885">
            <w:pPr>
              <w:pStyle w:val="NoSpacing"/>
              <w:ind w:firstLine="3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ต้นทุนขาย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0AAE9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4,459,287.01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D8C60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674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699.00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2A97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2,886,327.02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9C957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891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894.00</w:t>
            </w:r>
          </w:p>
        </w:tc>
      </w:tr>
      <w:tr w:rsidR="00695758" w14:paraId="3FFB3F5C" w14:textId="7777777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75A3F22E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8EBE2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230,769.00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20D5B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237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238.00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B3FCF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171,142.00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FC52A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160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698.00</w:t>
            </w:r>
          </w:p>
        </w:tc>
      </w:tr>
      <w:tr w:rsidR="00695758" w14:paraId="0D90F212" w14:textId="7777777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24BA87D6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9E74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478,884.00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2B1E2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581.00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31C72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166,810.00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B28B2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823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004.00</w:t>
            </w:r>
          </w:p>
        </w:tc>
      </w:tr>
      <w:tr w:rsidR="00695758" w14:paraId="28C5EFB3" w14:textId="7777777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0CA35809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750D49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5,168,640.01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8B9651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024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518.00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27160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3,224,279.02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944272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875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596.00</w:t>
            </w:r>
          </w:p>
        </w:tc>
      </w:tr>
      <w:tr w:rsidR="00695758" w14:paraId="48692CE0" w14:textId="7777777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4C89692A" w14:textId="77777777" w:rsidR="00695758" w:rsidRDefault="00DA1885">
            <w:pPr>
              <w:pStyle w:val="NoSpacing"/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กำไรหรือขาดทุนเบ็ดเสร็จอื่น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44081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7B834F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693D80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691C22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1DF6E94F" w14:textId="7777777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05EB7621" w14:textId="77777777" w:rsidR="00695758" w:rsidRDefault="00DA1885">
            <w:pPr>
              <w:pStyle w:val="NoSpacing"/>
              <w:ind w:left="532" w:hanging="64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ขาดทุนจากการ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วัดมูลค่าใหม่ของผลประโยชน์พนักงาน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สุทธิจากภาษี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F80E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560,170.38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A1824D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334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765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  <w:cs/>
              </w:rPr>
              <w:t>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0900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831,346.38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721E0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041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427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  <w:cs/>
              </w:rPr>
              <w:t>0)</w:t>
            </w:r>
          </w:p>
        </w:tc>
      </w:tr>
    </w:tbl>
    <w:p w14:paraId="24612B6E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3ECBE97C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2FC921AD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521DA557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7</w:t>
      </w:r>
      <w:r>
        <w:rPr>
          <w:rFonts w:ascii="Browallia New" w:hAnsi="Browallia New" w:cs="Browallia New"/>
          <w:b/>
          <w:bCs/>
          <w:sz w:val="28"/>
        </w:rPr>
        <w:t xml:space="preserve">. 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ประมาณการหนี้สินสำหรับผลประโยชน์พนักงาน </w:t>
      </w:r>
      <w:r>
        <w:rPr>
          <w:rFonts w:ascii="Browallia New" w:hAnsi="Browallia New" w:cs="Browallia New"/>
          <w:b/>
          <w:bCs/>
          <w:sz w:val="28"/>
        </w:rPr>
        <w:t>-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สุทธิ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65CDCFC" w14:textId="1B8A94E8" w:rsidR="00695758" w:rsidRDefault="00DA1885">
      <w:pPr>
        <w:pStyle w:val="NoSpacing"/>
        <w:spacing w:after="120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pacing w:val="-2"/>
          <w:sz w:val="28"/>
        </w:rPr>
        <w:t>(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กำไร</w:t>
      </w:r>
      <w:r>
        <w:rPr>
          <w:rFonts w:ascii="Browallia New" w:hAnsi="Browallia New" w:cs="Browallia New"/>
          <w:spacing w:val="-2"/>
          <w:sz w:val="28"/>
        </w:rPr>
        <w:t>)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ขาดทุนจากการประมาณการตามหลักคณิตศาสตร์ประกันภัย ที่รับรู้ในกำไรขาดทุนเบ็ดเสร็จอื่น เกิดขึ้นจาก</w:t>
      </w:r>
    </w:p>
    <w:tbl>
      <w:tblPr>
        <w:tblW w:w="929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23"/>
        <w:gridCol w:w="1417"/>
        <w:gridCol w:w="1418"/>
        <w:gridCol w:w="1417"/>
        <w:gridCol w:w="1418"/>
      </w:tblGrid>
      <w:tr w:rsidR="00695758" w14:paraId="75E828F0" w14:textId="77777777">
        <w:trPr>
          <w:trHeight w:val="20"/>
        </w:trPr>
        <w:tc>
          <w:tcPr>
            <w:tcW w:w="3623" w:type="dxa"/>
            <w:vMerge w:val="restart"/>
            <w:shd w:val="clear" w:color="auto" w:fill="auto"/>
          </w:tcPr>
          <w:p w14:paraId="43969C58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03F8ABEC" w14:textId="77777777" w:rsidR="00695758" w:rsidRDefault="00DA188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0DFAD8DC" w14:textId="77777777">
        <w:trPr>
          <w:trHeight w:val="271"/>
        </w:trPr>
        <w:tc>
          <w:tcPr>
            <w:tcW w:w="3623" w:type="dxa"/>
            <w:vMerge/>
            <w:shd w:val="clear" w:color="auto" w:fill="auto"/>
          </w:tcPr>
          <w:p w14:paraId="667785D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25625F5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455848F1" w14:textId="77777777">
        <w:trPr>
          <w:trHeight w:val="20"/>
        </w:trPr>
        <w:tc>
          <w:tcPr>
            <w:tcW w:w="3623" w:type="dxa"/>
            <w:vMerge/>
            <w:shd w:val="clear" w:color="auto" w:fill="auto"/>
          </w:tcPr>
          <w:p w14:paraId="6B5E33E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7F9354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E7DA60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2EFF3FEB" w14:textId="77777777">
        <w:trPr>
          <w:trHeight w:val="20"/>
        </w:trPr>
        <w:tc>
          <w:tcPr>
            <w:tcW w:w="3623" w:type="dxa"/>
            <w:vMerge/>
            <w:shd w:val="clear" w:color="auto" w:fill="auto"/>
          </w:tcPr>
          <w:p w14:paraId="66F327E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4FC24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DC2DE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DAAFA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92136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2E75A8DD" w14:textId="7777777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1143EA9F" w14:textId="77777777" w:rsidR="00695758" w:rsidRDefault="00DA1885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สมมติฐานทางการเงิน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C9DD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1,769,708.00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90374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(779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205.00)</w:t>
            </w:r>
          </w:p>
        </w:tc>
        <w:tc>
          <w:tcPr>
            <w:tcW w:w="1417" w:type="dxa"/>
            <w:shd w:val="clear" w:color="auto" w:fill="auto"/>
          </w:tcPr>
          <w:p w14:paraId="6DA516C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1,197,941.00</w:t>
            </w:r>
          </w:p>
        </w:tc>
        <w:tc>
          <w:tcPr>
            <w:tcW w:w="1418" w:type="dxa"/>
            <w:shd w:val="clear" w:color="auto" w:fill="auto"/>
          </w:tcPr>
          <w:p w14:paraId="7167996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(577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838.00)</w:t>
            </w:r>
          </w:p>
        </w:tc>
      </w:tr>
      <w:tr w:rsidR="00695758" w14:paraId="028F4B8D" w14:textId="7777777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72DBFE06" w14:textId="77777777" w:rsidR="00695758" w:rsidRDefault="00DA1885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การปรับปรุงจากประสบการณ์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AD20E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(665,604.02)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D4B13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089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174.00)</w:t>
            </w:r>
          </w:p>
        </w:tc>
        <w:tc>
          <w:tcPr>
            <w:tcW w:w="1417" w:type="dxa"/>
            <w:shd w:val="clear" w:color="auto" w:fill="auto"/>
          </w:tcPr>
          <w:p w14:paraId="329F365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(286,866.02)</w:t>
            </w:r>
          </w:p>
        </w:tc>
        <w:tc>
          <w:tcPr>
            <w:tcW w:w="1418" w:type="dxa"/>
            <w:shd w:val="clear" w:color="auto" w:fill="auto"/>
          </w:tcPr>
          <w:p w14:paraId="20F56E2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084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525.00)</w:t>
            </w:r>
          </w:p>
        </w:tc>
      </w:tr>
      <w:tr w:rsidR="00695758" w14:paraId="2FE40017" w14:textId="7777777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4E5205FC" w14:textId="77777777" w:rsidR="00695758" w:rsidRDefault="00DA1885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สมมติฐานประชากร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BC835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(403,891.00)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8906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(300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078.00)</w:t>
            </w:r>
          </w:p>
        </w:tc>
        <w:tc>
          <w:tcPr>
            <w:tcW w:w="1417" w:type="dxa"/>
            <w:shd w:val="clear" w:color="auto" w:fill="auto"/>
          </w:tcPr>
          <w:p w14:paraId="4599994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128,108.00</w:t>
            </w:r>
          </w:p>
        </w:tc>
        <w:tc>
          <w:tcPr>
            <w:tcW w:w="1418" w:type="dxa"/>
            <w:shd w:val="clear" w:color="auto" w:fill="auto"/>
          </w:tcPr>
          <w:p w14:paraId="309A70B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579.00</w:t>
            </w:r>
          </w:p>
        </w:tc>
      </w:tr>
      <w:tr w:rsidR="00695758" w14:paraId="6A3C1A1C" w14:textId="77777777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58E44EBE" w14:textId="77777777" w:rsidR="00695758" w:rsidRDefault="00DA1885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DA770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700,212.98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FD5A6B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457.00)</w:t>
            </w:r>
          </w:p>
        </w:tc>
        <w:tc>
          <w:tcPr>
            <w:tcW w:w="1417" w:type="dxa"/>
            <w:shd w:val="clear" w:color="auto" w:fill="auto"/>
          </w:tcPr>
          <w:p w14:paraId="03826F7A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1,039,182.98</w:t>
            </w:r>
          </w:p>
        </w:tc>
        <w:tc>
          <w:tcPr>
            <w:tcW w:w="1418" w:type="dxa"/>
            <w:shd w:val="clear" w:color="auto" w:fill="auto"/>
          </w:tcPr>
          <w:p w14:paraId="3DFB3C10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551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784.00)</w:t>
            </w:r>
          </w:p>
        </w:tc>
      </w:tr>
    </w:tbl>
    <w:p w14:paraId="1EC29E62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2B42D2E5" w14:textId="77777777" w:rsidR="00695758" w:rsidRDefault="00DA1885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ข้อสมมติฐานในการประมาณการตามหลักคณิตศาสตร์ประกันภัย ณ วันที่รายงาน ประกอบด้วย</w:t>
      </w:r>
    </w:p>
    <w:tbl>
      <w:tblPr>
        <w:tblW w:w="9248" w:type="dxa"/>
        <w:tblInd w:w="675" w:type="dxa"/>
        <w:tblLook w:val="04A0" w:firstRow="1" w:lastRow="0" w:firstColumn="1" w:lastColumn="0" w:noHBand="0" w:noVBand="1"/>
      </w:tblPr>
      <w:tblGrid>
        <w:gridCol w:w="3578"/>
        <w:gridCol w:w="1417"/>
        <w:gridCol w:w="1418"/>
        <w:gridCol w:w="1242"/>
        <w:gridCol w:w="175"/>
        <w:gridCol w:w="1418"/>
      </w:tblGrid>
      <w:tr w:rsidR="00695758" w14:paraId="418FB971" w14:textId="77777777">
        <w:trPr>
          <w:trHeight w:val="20"/>
        </w:trPr>
        <w:tc>
          <w:tcPr>
            <w:tcW w:w="3578" w:type="dxa"/>
            <w:shd w:val="clear" w:color="auto" w:fill="auto"/>
          </w:tcPr>
          <w:p w14:paraId="3DA164FF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3AC614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371BD38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3A210C00" w14:textId="77777777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41C9E923" w14:textId="77777777" w:rsidR="00695758" w:rsidRDefault="00695758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01A95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C9A52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ED288E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A48A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0CD63755" w14:textId="77777777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20D628CE" w14:textId="77777777" w:rsidR="00695758" w:rsidRDefault="00DA1885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อัตราคิดลด </w:t>
            </w:r>
            <w:r>
              <w:rPr>
                <w:rFonts w:ascii="Browallia New" w:hAnsi="Browallia New" w:cs="Browallia New"/>
                <w:sz w:val="28"/>
                <w:cs/>
              </w:rPr>
              <w:t>* 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E82147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</w:t>
            </w:r>
            <w:r>
              <w:rPr>
                <w:rFonts w:ascii="Browallia New" w:hAnsi="Browallia New" w:cs="Browallia New" w:hint="cs"/>
                <w:sz w:val="28"/>
                <w:cs/>
              </w:rPr>
              <w:t>31</w:t>
            </w:r>
            <w:r>
              <w:rPr>
                <w:rFonts w:ascii="Browallia New" w:hAnsi="Browallia New" w:cs="Browallia New"/>
                <w:sz w:val="28"/>
              </w:rPr>
              <w:t xml:space="preserve"> - 2.</w:t>
            </w:r>
            <w:r>
              <w:rPr>
                <w:rFonts w:ascii="Browallia New" w:hAnsi="Browallia New" w:cs="Browallia New" w:hint="cs"/>
                <w:sz w:val="28"/>
                <w:cs/>
              </w:rPr>
              <w:t>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5194B5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2.72</w:t>
            </w:r>
            <w:r>
              <w:rPr>
                <w:rFonts w:ascii="Browallia New" w:hAnsi="Browallia New" w:cs="Browallia New"/>
                <w:sz w:val="28"/>
              </w:rPr>
              <w:t xml:space="preserve"> - 2.73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AC2BD86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2.32</w:t>
            </w:r>
          </w:p>
        </w:tc>
        <w:tc>
          <w:tcPr>
            <w:tcW w:w="1418" w:type="dxa"/>
            <w:shd w:val="clear" w:color="auto" w:fill="auto"/>
          </w:tcPr>
          <w:p w14:paraId="6BED6204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2.72</w:t>
            </w:r>
          </w:p>
        </w:tc>
      </w:tr>
      <w:tr w:rsidR="00695758" w14:paraId="2A3DC51D" w14:textId="77777777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11155F5F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อัตราการเพิ่มขึ้นของเงินเดือน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F8686B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2.50 - 3.50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CAD7D2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2.50 - </w:t>
            </w:r>
            <w:r>
              <w:rPr>
                <w:rFonts w:ascii="Browallia New" w:hAnsi="Browallia New" w:cs="Browallia New" w:hint="cs"/>
                <w:sz w:val="28"/>
                <w:cs/>
              </w:rPr>
              <w:t>3.50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7C64C03" w14:textId="2E7F395C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3.5</w:t>
            </w:r>
            <w:r w:rsidR="00C83BFA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2D5ED5D3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3.50</w:t>
            </w:r>
          </w:p>
        </w:tc>
      </w:tr>
      <w:tr w:rsidR="00695758" w14:paraId="2CFD7B8A" w14:textId="77777777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1EBFABA0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อายุครบเกษียณ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27D48B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11B3E9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32FBC33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14:paraId="4953C01A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695758" w14:paraId="4AE21E99" w14:textId="77777777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13792BA9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อัตราการหมุนเวียนพนักงาน</w:t>
            </w:r>
            <w:r>
              <w:rPr>
                <w:rFonts w:ascii="Browallia New" w:hAnsi="Browallia New" w:cs="Browallia New"/>
                <w:sz w:val="28"/>
                <w:cs/>
              </w:rPr>
              <w:t>** 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8CB3A9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  <w:r>
              <w:rPr>
                <w:rFonts w:ascii="Browallia New" w:hAnsi="Browallia New" w:cs="Browallia New"/>
                <w:sz w:val="28"/>
              </w:rPr>
              <w:t xml:space="preserve"> 2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515E3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0 - </w:t>
            </w:r>
            <w:r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3B587D8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0 - 16</w:t>
            </w:r>
          </w:p>
        </w:tc>
        <w:tc>
          <w:tcPr>
            <w:tcW w:w="1418" w:type="dxa"/>
            <w:shd w:val="clear" w:color="auto" w:fill="auto"/>
          </w:tcPr>
          <w:p w14:paraId="16295658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0 - </w:t>
            </w:r>
            <w:r>
              <w:rPr>
                <w:rFonts w:ascii="Browallia New" w:hAnsi="Browallia New" w:cs="Browallia New"/>
                <w:sz w:val="28"/>
              </w:rPr>
              <w:t>16</w:t>
            </w:r>
          </w:p>
        </w:tc>
      </w:tr>
      <w:tr w:rsidR="00695758" w14:paraId="2A3A6683" w14:textId="77777777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5FBCA900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อัตรามรณะ </w:t>
            </w:r>
            <w:r>
              <w:rPr>
                <w:rFonts w:ascii="Browallia New" w:hAnsi="Browallia New" w:cs="Browallia New"/>
                <w:sz w:val="28"/>
                <w:cs/>
              </w:rPr>
              <w:t>***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C4189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5B0B1F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TMO </w:t>
            </w:r>
            <w:r>
              <w:rPr>
                <w:rFonts w:ascii="Browallia New" w:hAnsi="Browallia New" w:cs="Browallia New"/>
                <w:sz w:val="28"/>
                <w:cs/>
              </w:rPr>
              <w:t>2017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9C682BF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418" w:type="dxa"/>
            <w:shd w:val="clear" w:color="auto" w:fill="auto"/>
          </w:tcPr>
          <w:p w14:paraId="2F92B51A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TMO </w:t>
            </w:r>
            <w:r>
              <w:rPr>
                <w:rFonts w:ascii="Browallia New" w:hAnsi="Browallia New" w:cs="Browallia New"/>
                <w:sz w:val="28"/>
                <w:cs/>
              </w:rPr>
              <w:t>2017</w:t>
            </w:r>
          </w:p>
        </w:tc>
      </w:tr>
      <w:tr w:rsidR="00695758" w14:paraId="1729FF47" w14:textId="77777777">
        <w:trPr>
          <w:trHeight w:val="20"/>
        </w:trPr>
        <w:tc>
          <w:tcPr>
            <w:tcW w:w="7655" w:type="dxa"/>
            <w:gridSpan w:val="4"/>
            <w:shd w:val="clear" w:color="auto" w:fill="auto"/>
            <w:vAlign w:val="bottom"/>
          </w:tcPr>
          <w:p w14:paraId="1D7B6EAF" w14:textId="77777777" w:rsidR="00695758" w:rsidRDefault="00DA188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*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อัตราผลตอบแทนในตลาดของพันธบัตรรัฐบาลสำหรับเงินชดเชยตามกฎหมายแรงงาน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2351E0CE" w14:textId="77777777" w:rsidR="00695758" w:rsidRDefault="0069575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5CEE6CC5" w14:textId="77777777">
        <w:trPr>
          <w:trHeight w:val="20"/>
        </w:trPr>
        <w:tc>
          <w:tcPr>
            <w:tcW w:w="9248" w:type="dxa"/>
            <w:gridSpan w:val="6"/>
            <w:shd w:val="clear" w:color="auto" w:fill="auto"/>
            <w:vAlign w:val="bottom"/>
          </w:tcPr>
          <w:p w14:paraId="4133025C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*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*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ขึ้นอยู่กับระยะเวลาการทำงานของพนักงาน</w:t>
            </w:r>
          </w:p>
        </w:tc>
      </w:tr>
      <w:tr w:rsidR="00695758" w14:paraId="56C2DCD8" w14:textId="77777777">
        <w:trPr>
          <w:trHeight w:val="20"/>
        </w:trPr>
        <w:tc>
          <w:tcPr>
            <w:tcW w:w="9248" w:type="dxa"/>
            <w:gridSpan w:val="6"/>
            <w:shd w:val="clear" w:color="auto" w:fill="auto"/>
            <w:vAlign w:val="bottom"/>
          </w:tcPr>
          <w:p w14:paraId="41CFAA3E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***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อ้างอิงตามตารางมรณะไทย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2560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ประเภทสามัญ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TMO</w:t>
            </w:r>
            <w:proofErr w:type="gramStart"/>
            <w:r>
              <w:rPr>
                <w:rFonts w:ascii="Browallia New" w:hAnsi="Browallia New" w:cs="Browallia New"/>
                <w:sz w:val="24"/>
                <w:szCs w:val="24"/>
              </w:rPr>
              <w:t>2017 :</w:t>
            </w:r>
            <w:proofErr w:type="gramEnd"/>
            <w:r>
              <w:rPr>
                <w:rFonts w:ascii="Browallia New" w:hAnsi="Browallia New" w:cs="Browallia New"/>
                <w:sz w:val="24"/>
                <w:szCs w:val="24"/>
              </w:rPr>
              <w:t xml:space="preserve"> Thai Mortality Ordinary Table of 2017)</w:t>
            </w:r>
          </w:p>
        </w:tc>
      </w:tr>
    </w:tbl>
    <w:p w14:paraId="0C9F3FE3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54628CC7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63BF99AA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876F3C3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67253FD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B0CC3B6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3BCFCCC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43B1C97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5AC497B5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2FCE634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B181E7F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6756E485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0B89C239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EECBA82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7</w:t>
      </w:r>
      <w:r>
        <w:rPr>
          <w:rFonts w:ascii="Browallia New" w:hAnsi="Browallia New" w:cs="Browallia New"/>
          <w:b/>
          <w:bCs/>
          <w:sz w:val="28"/>
        </w:rPr>
        <w:t xml:space="preserve">. 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ประมาณการหนี้สินสำหรับผลประโยชน์พนักงาน </w:t>
      </w:r>
      <w:r>
        <w:rPr>
          <w:rFonts w:ascii="Browallia New" w:hAnsi="Browallia New" w:cs="Browallia New"/>
          <w:b/>
          <w:bCs/>
          <w:sz w:val="28"/>
        </w:rPr>
        <w:t>-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สุทธิ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1ABBD0BD" w14:textId="77777777" w:rsidR="00695758" w:rsidRDefault="00DA1885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  <w:cs/>
        </w:rPr>
      </w:pPr>
      <w:r>
        <w:rPr>
          <w:rFonts w:ascii="Browallia New" w:hAnsi="Browallia New" w:cs="Browallia New"/>
          <w:color w:val="000000"/>
          <w:sz w:val="28"/>
          <w:cs/>
          <w:lang w:val="th-TH"/>
        </w:rPr>
        <w:t>การวิเคราะห์ความอ่อนไหว</w:t>
      </w:r>
    </w:p>
    <w:p w14:paraId="3243AF63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  <w:cs/>
        </w:rPr>
      </w:pPr>
      <w:r>
        <w:rPr>
          <w:rFonts w:ascii="Browallia New" w:hAnsi="Browallia New" w:cs="Browallia New"/>
          <w:color w:val="000000"/>
          <w:sz w:val="28"/>
          <w:cs/>
          <w:lang w:val="th-TH"/>
        </w:rPr>
        <w:t>การเปลี่ยนแปลงในแต่ละข้อสมมติฐานที่เกี่ยวข้อง 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จะมีผลกระทบต่อประมาณการหนี้สินสำหรับผลประโยชน์พนักงาน ที่กำหนดไว้เป็นจำนวนเงินดังต่อไปนี้</w:t>
      </w:r>
    </w:p>
    <w:p w14:paraId="69AC42CD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/>
          <w:color w:val="000000"/>
          <w:sz w:val="28"/>
          <w:cs/>
          <w:lang w:val="th-TH"/>
        </w:rPr>
        <w:t xml:space="preserve">ผลกระทบต่อประมาณการหนี้สินสำหรับผลประโยชน์พนักงาน ณ วันที่ </w:t>
      </w:r>
      <w:r>
        <w:rPr>
          <w:rFonts w:ascii="Browallia New" w:hAnsi="Browallia New" w:cs="Browallia New"/>
          <w:color w:val="000000"/>
          <w:sz w:val="28"/>
        </w:rPr>
        <w:t xml:space="preserve">31 </w:t>
      </w:r>
      <w:r>
        <w:rPr>
          <w:rFonts w:ascii="Browallia New" w:hAnsi="Browallia New" w:cs="Browallia New"/>
          <w:color w:val="000000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color w:val="000000"/>
          <w:sz w:val="28"/>
        </w:rPr>
        <w:t xml:space="preserve">2567 </w:t>
      </w:r>
      <w:r>
        <w:rPr>
          <w:rFonts w:ascii="Browallia New" w:hAnsi="Browallia New" w:cs="Browallia New"/>
          <w:color w:val="000000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color w:val="000000"/>
          <w:sz w:val="28"/>
        </w:rPr>
        <w:t xml:space="preserve">2566 </w:t>
      </w:r>
      <w:r>
        <w:rPr>
          <w:rFonts w:ascii="Browallia New" w:hAnsi="Browallia New" w:cs="Browallia New"/>
          <w:color w:val="000000"/>
          <w:sz w:val="28"/>
          <w:cs/>
          <w:lang w:val="th-TH"/>
        </w:rPr>
        <w:t>แสดงได้ดังนี้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178"/>
        <w:gridCol w:w="1406"/>
        <w:gridCol w:w="1553"/>
        <w:gridCol w:w="1518"/>
        <w:gridCol w:w="1417"/>
      </w:tblGrid>
      <w:tr w:rsidR="00695758" w14:paraId="328579A0" w14:textId="77777777">
        <w:trPr>
          <w:trHeight w:val="20"/>
        </w:trPr>
        <w:tc>
          <w:tcPr>
            <w:tcW w:w="3178" w:type="dxa"/>
            <w:shd w:val="clear" w:color="auto" w:fill="auto"/>
          </w:tcPr>
          <w:p w14:paraId="108BAA8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94" w:type="dxa"/>
            <w:gridSpan w:val="4"/>
            <w:shd w:val="clear" w:color="auto" w:fill="auto"/>
            <w:vAlign w:val="bottom"/>
          </w:tcPr>
          <w:p w14:paraId="5919169D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12AF3A4F" w14:textId="77777777">
        <w:trPr>
          <w:trHeight w:val="20"/>
        </w:trPr>
        <w:tc>
          <w:tcPr>
            <w:tcW w:w="3178" w:type="dxa"/>
            <w:shd w:val="clear" w:color="auto" w:fill="auto"/>
          </w:tcPr>
          <w:p w14:paraId="4597BAE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59" w:type="dxa"/>
            <w:gridSpan w:val="2"/>
            <w:shd w:val="clear" w:color="auto" w:fill="auto"/>
            <w:vAlign w:val="bottom"/>
          </w:tcPr>
          <w:p w14:paraId="68E915B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35" w:type="dxa"/>
            <w:gridSpan w:val="2"/>
            <w:shd w:val="clear" w:color="auto" w:fill="auto"/>
          </w:tcPr>
          <w:p w14:paraId="50F2EE5D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4E00F3E7" w14:textId="77777777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675C97FA" w14:textId="77777777" w:rsidR="00695758" w:rsidRDefault="00695758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63F434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043B5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164E52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B6CDC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3A89E2D4" w14:textId="77777777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1599CFFE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อัตราคิดลด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8CD0C6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D61B00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</w:tcPr>
          <w:p w14:paraId="27AB940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C5A981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5F1683E9" w14:textId="77777777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56CFC0A5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เพิ่มขึ้น ร้อยละ 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B1E6DC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(4,163,137.00)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966647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874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305.00)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828850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(2,883,949.00)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84B4B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277.00)</w:t>
            </w:r>
          </w:p>
        </w:tc>
      </w:tr>
      <w:tr w:rsidR="00695758" w14:paraId="1A9D5B01" w14:textId="77777777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7DCF65E5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ลดลง ร้อยละ 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88503B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4,815,581.00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1ED6C1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659.00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C59511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3,350,371.00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83D1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291.00</w:t>
            </w:r>
          </w:p>
        </w:tc>
      </w:tr>
      <w:tr w:rsidR="00695758" w14:paraId="30E733D9" w14:textId="77777777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21B8E432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D1719C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A45737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256B533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64BE5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1BC3CDC2" w14:textId="77777777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30BCEBAB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เพิ่มขึ้น ร้อยละ 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A9BEC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4,716,527.00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D09F42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396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299.00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1E9282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3,275,067.00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B751A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026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349.00</w:t>
            </w:r>
          </w:p>
        </w:tc>
      </w:tr>
      <w:tr w:rsidR="00695758" w14:paraId="6E94DC7B" w14:textId="77777777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41B94266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ลดลง ร้อยละ 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B35225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(4,162,996.00)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074256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124.00)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2CC7FC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(2,879,244.00)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4E72B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670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198.00)</w:t>
            </w:r>
          </w:p>
        </w:tc>
      </w:tr>
      <w:tr w:rsidR="00695758" w14:paraId="4D5F9EF0" w14:textId="77777777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5FDB4561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A018D4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894C97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6F026FF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8F23D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1A930103" w14:textId="77777777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68614C3B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เพิ่มขึ้น ร้อยละ 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7B6549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(4,367,031.00)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8D8FB6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076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505.00)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732701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(3,013,641.00)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0421D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795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521.00)</w:t>
            </w:r>
          </w:p>
        </w:tc>
      </w:tr>
      <w:tr w:rsidR="00695758" w14:paraId="6EFA9826" w14:textId="77777777">
        <w:trPr>
          <w:trHeight w:val="20"/>
        </w:trPr>
        <w:tc>
          <w:tcPr>
            <w:tcW w:w="3178" w:type="dxa"/>
            <w:shd w:val="clear" w:color="auto" w:fill="auto"/>
            <w:vAlign w:val="bottom"/>
          </w:tcPr>
          <w:p w14:paraId="149A83A5" w14:textId="77777777" w:rsidR="00695758" w:rsidRDefault="00DA188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ลดลง ร้อยละ 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6B9033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1,357,464.00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2BD509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239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313.00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3CA65A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966,043.00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A9E67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866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516.00</w:t>
            </w:r>
          </w:p>
        </w:tc>
      </w:tr>
    </w:tbl>
    <w:p w14:paraId="1EABEA02" w14:textId="77777777" w:rsidR="00695758" w:rsidRDefault="00DA1885">
      <w:pPr>
        <w:pStyle w:val="NoSpacing"/>
        <w:spacing w:before="240"/>
        <w:ind w:left="720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/>
          <w:color w:val="000000"/>
          <w:sz w:val="28"/>
          <w:cs/>
          <w:lang w:val="th-TH"/>
        </w:rPr>
        <w:t xml:space="preserve"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</w:t>
      </w:r>
      <w:r>
        <w:rPr>
          <w:rFonts w:ascii="Browallia New" w:hAnsi="Browallia New" w:cs="Browallia New"/>
          <w:color w:val="000000"/>
          <w:sz w:val="28"/>
          <w:cs/>
          <w:lang w:val="th-TH"/>
        </w:rPr>
        <w:t>แต่ได้แสดงประมาณการความอ่อนไหวของข้อสมมติต่างๆ</w:t>
      </w:r>
    </w:p>
    <w:p w14:paraId="443D2079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  <w:bookmarkStart w:id="12" w:name="_Hlk33220120"/>
    </w:p>
    <w:p w14:paraId="7813A250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8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สำรองตามกฎหมาย</w:t>
      </w:r>
    </w:p>
    <w:bookmarkEnd w:id="12"/>
    <w:p w14:paraId="2446C788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  <w:cs/>
        </w:rPr>
      </w:pP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8</w:t>
      </w:r>
      <w:r>
        <w:rPr>
          <w:rFonts w:ascii="Browallia New" w:hAnsi="Browallia New" w:cs="Browallia New"/>
          <w:sz w:val="28"/>
          <w:cs/>
        </w:rPr>
        <w:t>.1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u w:val="single"/>
          <w:cs/>
          <w:lang w:val="th-TH"/>
        </w:rPr>
        <w:t>บริษัทฯ</w:t>
      </w:r>
    </w:p>
    <w:p w14:paraId="4A61789C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เพื่อให้เป็นไปตามมาตรา </w:t>
      </w:r>
      <w:r>
        <w:rPr>
          <w:rFonts w:ascii="Browallia New" w:hAnsi="Browallia New" w:cs="Browallia New"/>
          <w:sz w:val="28"/>
        </w:rPr>
        <w:t>116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แห่งพระราชบัญญัติบริษัทมหาชนจำกัด พ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  <w:cs/>
          <w:lang w:val="th-TH"/>
        </w:rPr>
        <w:t>ศ</w:t>
      </w:r>
      <w:r>
        <w:rPr>
          <w:rFonts w:ascii="Browallia New" w:hAnsi="Browallia New" w:cs="Browallia New"/>
          <w:sz w:val="28"/>
          <w:cs/>
        </w:rPr>
        <w:t xml:space="preserve">. </w:t>
      </w:r>
      <w:r>
        <w:rPr>
          <w:rFonts w:ascii="Browallia New" w:hAnsi="Browallia New" w:cs="Browallia New"/>
          <w:sz w:val="28"/>
        </w:rPr>
        <w:t>2535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>
        <w:rPr>
          <w:rFonts w:ascii="Browallia New" w:hAnsi="Browallia New" w:cs="Browallia New"/>
          <w:sz w:val="28"/>
        </w:rPr>
        <w:t>5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ของกำไรสุทธิประจำปีหักด้วยยอดขาดทุนสะสมยกมา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  <w:lang w:val="th-TH"/>
        </w:rPr>
        <w:t xml:space="preserve">จนกว่าทุนสำรองนี้จะมีจำนวนไม่น้อยกว่าร้อยละ </w:t>
      </w:r>
      <w:r>
        <w:rPr>
          <w:rFonts w:ascii="Browallia New" w:hAnsi="Browallia New" w:cs="Browallia New"/>
          <w:sz w:val="28"/>
        </w:rPr>
        <w:t>10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185CC819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ในปัจจุบัน บริษัทฯ ได้จัดสรรสำรองตามกฎหมายไว้ครบถ้วนแล้ว</w:t>
      </w:r>
    </w:p>
    <w:p w14:paraId="3A752F3D" w14:textId="77777777" w:rsidR="00695758" w:rsidRDefault="00DA1885">
      <w:pPr>
        <w:spacing w:after="120" w:line="240" w:lineRule="auto"/>
        <w:jc w:val="both"/>
        <w:rPr>
          <w:rFonts w:ascii="Browallia New" w:eastAsia="Calibri" w:hAnsi="Browallia New" w:cs="Browallia New"/>
          <w:sz w:val="28"/>
          <w:u w:val="single"/>
        </w:rPr>
      </w:pPr>
      <w:r>
        <w:rPr>
          <w:rFonts w:ascii="Browallia New" w:eastAsia="Calibri" w:hAnsi="Browallia New" w:cs="Browallia New"/>
          <w:sz w:val="28"/>
        </w:rPr>
        <w:t>1</w:t>
      </w:r>
      <w:r>
        <w:rPr>
          <w:rFonts w:ascii="Browallia New" w:eastAsia="Calibri" w:hAnsi="Browallia New" w:cs="Browallia New" w:hint="cs"/>
          <w:sz w:val="28"/>
          <w:cs/>
        </w:rPr>
        <w:t>8</w:t>
      </w:r>
      <w:r>
        <w:rPr>
          <w:rFonts w:ascii="Browallia New" w:eastAsia="Calibri" w:hAnsi="Browallia New" w:cs="Browallia New"/>
          <w:sz w:val="28"/>
        </w:rPr>
        <w:t>.2</w:t>
      </w:r>
      <w:r>
        <w:rPr>
          <w:rFonts w:ascii="Browallia New" w:eastAsia="Calibri" w:hAnsi="Browallia New" w:cs="Browallia New"/>
          <w:sz w:val="28"/>
        </w:rPr>
        <w:tab/>
      </w:r>
      <w:r>
        <w:rPr>
          <w:rFonts w:ascii="Browallia New" w:eastAsia="Calibri" w:hAnsi="Browallia New" w:cs="Browallia New"/>
          <w:sz w:val="28"/>
          <w:u w:val="single"/>
          <w:cs/>
          <w:lang w:val="th-TH"/>
        </w:rPr>
        <w:t xml:space="preserve">บริษัทย่อย </w:t>
      </w:r>
    </w:p>
    <w:p w14:paraId="3CA20DED" w14:textId="77777777" w:rsidR="00695758" w:rsidRDefault="00DA1885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>
        <w:rPr>
          <w:rFonts w:ascii="Browallia New" w:eastAsia="Calibri" w:hAnsi="Browallia New" w:cs="Browallia New"/>
          <w:sz w:val="28"/>
          <w:cs/>
          <w:lang w:val="th-TH"/>
        </w:rPr>
        <w:t xml:space="preserve">ตามมาตรา </w:t>
      </w:r>
      <w:r>
        <w:rPr>
          <w:rFonts w:ascii="Browallia New" w:eastAsia="Calibri" w:hAnsi="Browallia New" w:cs="Browallia New"/>
          <w:sz w:val="28"/>
        </w:rPr>
        <w:t xml:space="preserve">1202 </w:t>
      </w:r>
      <w:r>
        <w:rPr>
          <w:rFonts w:ascii="Browallia New" w:eastAsia="Calibri" w:hAnsi="Browallia New" w:cs="Browallia New"/>
          <w:sz w:val="28"/>
          <w:cs/>
          <w:lang w:val="th-TH"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>
        <w:rPr>
          <w:rFonts w:ascii="Browallia New" w:eastAsia="Calibri" w:hAnsi="Browallia New" w:cs="Browallia New"/>
          <w:sz w:val="28"/>
        </w:rPr>
        <w:t xml:space="preserve">5 </w:t>
      </w:r>
      <w:r>
        <w:rPr>
          <w:rFonts w:ascii="Browallia New" w:eastAsia="Calibri" w:hAnsi="Browallia New" w:cs="Browallia New"/>
          <w:sz w:val="28"/>
          <w:cs/>
          <w:lang w:val="th-TH"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>
        <w:rPr>
          <w:rFonts w:ascii="Browallia New" w:eastAsia="Calibri" w:hAnsi="Browallia New" w:cs="Browallia New"/>
          <w:sz w:val="28"/>
        </w:rPr>
        <w:t xml:space="preserve">10 </w:t>
      </w:r>
      <w:r>
        <w:rPr>
          <w:rFonts w:ascii="Browallia New" w:eastAsia="Calibri" w:hAnsi="Browallia New" w:cs="Browallia New"/>
          <w:sz w:val="28"/>
          <w:cs/>
          <w:lang w:val="th-TH"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2FFD23FA" w14:textId="77777777" w:rsidR="00695758" w:rsidRDefault="00695758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1D59F05C" w14:textId="77777777" w:rsidR="00695758" w:rsidRDefault="00695758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1E66B84A" w14:textId="77777777" w:rsidR="00695758" w:rsidRDefault="00695758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65B8B191" w14:textId="77777777" w:rsidR="00695758" w:rsidRDefault="00695758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7980FAD6" w14:textId="77777777" w:rsidR="00695758" w:rsidRDefault="00DA1885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19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ค่าใช้จ่ายจำแนกตาม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ธรรมชาติ</w:t>
      </w:r>
    </w:p>
    <w:p w14:paraId="6423EAE9" w14:textId="77777777" w:rsidR="00695758" w:rsidRDefault="00DA1885">
      <w:pPr>
        <w:pStyle w:val="NoSpacing"/>
        <w:spacing w:after="120"/>
        <w:ind w:left="705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ค่าใช้จ่ายจำแนกตาม</w:t>
      </w:r>
      <w:r>
        <w:rPr>
          <w:rFonts w:ascii="Browallia New" w:hAnsi="Browallia New" w:cs="Browallia New" w:hint="cs"/>
          <w:sz w:val="28"/>
          <w:cs/>
          <w:lang w:val="th-TH"/>
        </w:rPr>
        <w:t>ธรรมชาติ</w:t>
      </w:r>
      <w:r>
        <w:rPr>
          <w:rFonts w:ascii="Browallia New" w:hAnsi="Browallia New" w:cs="Browallia New"/>
          <w:sz w:val="28"/>
          <w:cs/>
          <w:lang w:val="th-TH"/>
        </w:rPr>
        <w:t>ที่สำคัญ ประกอบด้วย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90"/>
        <w:gridCol w:w="1560"/>
        <w:gridCol w:w="1701"/>
        <w:gridCol w:w="1559"/>
        <w:gridCol w:w="1559"/>
      </w:tblGrid>
      <w:tr w:rsidR="00695758" w14:paraId="4024E22F" w14:textId="77777777">
        <w:trPr>
          <w:trHeight w:val="20"/>
        </w:trPr>
        <w:tc>
          <w:tcPr>
            <w:tcW w:w="2790" w:type="dxa"/>
            <w:vMerge w:val="restart"/>
          </w:tcPr>
          <w:p w14:paraId="50F7E08F" w14:textId="77777777" w:rsidR="00695758" w:rsidRDefault="0069575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506EA7B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23EB601C" w14:textId="77777777">
        <w:trPr>
          <w:trHeight w:val="20"/>
        </w:trPr>
        <w:tc>
          <w:tcPr>
            <w:tcW w:w="2790" w:type="dxa"/>
            <w:vMerge/>
          </w:tcPr>
          <w:p w14:paraId="62060295" w14:textId="77777777" w:rsidR="00695758" w:rsidRDefault="0069575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1B9E025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7CCB93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3506E03B" w14:textId="77777777">
        <w:trPr>
          <w:trHeight w:val="20"/>
        </w:trPr>
        <w:tc>
          <w:tcPr>
            <w:tcW w:w="2790" w:type="dxa"/>
            <w:vMerge/>
          </w:tcPr>
          <w:p w14:paraId="17D2CAD2" w14:textId="77777777" w:rsidR="00695758" w:rsidRDefault="0069575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CBB9A0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1411D4A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vAlign w:val="bottom"/>
          </w:tcPr>
          <w:p w14:paraId="0B1865D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420781A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0266813D" w14:textId="77777777">
        <w:trPr>
          <w:trHeight w:val="20"/>
        </w:trPr>
        <w:tc>
          <w:tcPr>
            <w:tcW w:w="2790" w:type="dxa"/>
          </w:tcPr>
          <w:p w14:paraId="63D5001D" w14:textId="77777777" w:rsidR="00695758" w:rsidRDefault="00DA1885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7239B7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16,099,651.46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1D11E0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10,092,431.29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38388" w14:textId="5DC975B1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2,786,886</w:t>
            </w:r>
            <w:r w:rsidR="00C83BFA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559" w:type="dxa"/>
            <w:vAlign w:val="bottom"/>
          </w:tcPr>
          <w:p w14:paraId="4919EB5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471,323.19</w:t>
            </w:r>
          </w:p>
        </w:tc>
      </w:tr>
      <w:tr w:rsidR="00695758" w14:paraId="23BDBEF5" w14:textId="77777777">
        <w:trPr>
          <w:trHeight w:val="20"/>
        </w:trPr>
        <w:tc>
          <w:tcPr>
            <w:tcW w:w="2790" w:type="dxa"/>
          </w:tcPr>
          <w:p w14:paraId="3178B4B6" w14:textId="77777777" w:rsidR="00695758" w:rsidRDefault="00DA1885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1560" w:type="dxa"/>
            <w:shd w:val="clear" w:color="auto" w:fill="auto"/>
          </w:tcPr>
          <w:p w14:paraId="7EB982C2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786,582,924.82</w:t>
            </w:r>
          </w:p>
        </w:tc>
        <w:tc>
          <w:tcPr>
            <w:tcW w:w="1701" w:type="dxa"/>
            <w:shd w:val="clear" w:color="auto" w:fill="auto"/>
          </w:tcPr>
          <w:p w14:paraId="2DDA38C0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801,360,292.56</w:t>
            </w:r>
          </w:p>
        </w:tc>
        <w:tc>
          <w:tcPr>
            <w:tcW w:w="1559" w:type="dxa"/>
            <w:shd w:val="clear" w:color="auto" w:fill="auto"/>
          </w:tcPr>
          <w:p w14:paraId="27BFE35C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467,788,255.98</w:t>
            </w:r>
          </w:p>
        </w:tc>
        <w:tc>
          <w:tcPr>
            <w:tcW w:w="1559" w:type="dxa"/>
            <w:shd w:val="clear" w:color="auto" w:fill="auto"/>
          </w:tcPr>
          <w:p w14:paraId="0782107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460,676,031.13</w:t>
            </w:r>
          </w:p>
        </w:tc>
      </w:tr>
      <w:tr w:rsidR="00695758" w14:paraId="113184FB" w14:textId="77777777">
        <w:trPr>
          <w:trHeight w:val="20"/>
        </w:trPr>
        <w:tc>
          <w:tcPr>
            <w:tcW w:w="2790" w:type="dxa"/>
          </w:tcPr>
          <w:p w14:paraId="415372CD" w14:textId="77777777" w:rsidR="00695758" w:rsidRDefault="00DA1885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ค่าใช้จ่ายเกี่ยวกับพนักงาน</w:t>
            </w:r>
          </w:p>
        </w:tc>
        <w:tc>
          <w:tcPr>
            <w:tcW w:w="1560" w:type="dxa"/>
            <w:shd w:val="clear" w:color="auto" w:fill="auto"/>
          </w:tcPr>
          <w:p w14:paraId="39680C59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197,027,599.61</w:t>
            </w:r>
          </w:p>
        </w:tc>
        <w:tc>
          <w:tcPr>
            <w:tcW w:w="1701" w:type="dxa"/>
            <w:shd w:val="clear" w:color="auto" w:fill="auto"/>
          </w:tcPr>
          <w:p w14:paraId="67AE7F0E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199,584,555.45</w:t>
            </w:r>
          </w:p>
        </w:tc>
        <w:tc>
          <w:tcPr>
            <w:tcW w:w="1559" w:type="dxa"/>
            <w:shd w:val="clear" w:color="auto" w:fill="auto"/>
          </w:tcPr>
          <w:p w14:paraId="2C4D3C4A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108,667,917.11</w:t>
            </w:r>
          </w:p>
        </w:tc>
        <w:tc>
          <w:tcPr>
            <w:tcW w:w="1559" w:type="dxa"/>
            <w:shd w:val="clear" w:color="auto" w:fill="auto"/>
          </w:tcPr>
          <w:p w14:paraId="2A0EB48E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102,903,104.08</w:t>
            </w:r>
          </w:p>
        </w:tc>
      </w:tr>
      <w:tr w:rsidR="00695758" w14:paraId="3DC2F2BF" w14:textId="77777777">
        <w:trPr>
          <w:trHeight w:val="20"/>
        </w:trPr>
        <w:tc>
          <w:tcPr>
            <w:tcW w:w="2790" w:type="dxa"/>
          </w:tcPr>
          <w:p w14:paraId="33C7390C" w14:textId="77777777" w:rsidR="00695758" w:rsidRDefault="00DA1885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auto"/>
          </w:tcPr>
          <w:p w14:paraId="7CE44D1C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49,870,329.67</w:t>
            </w:r>
          </w:p>
        </w:tc>
        <w:tc>
          <w:tcPr>
            <w:tcW w:w="1701" w:type="dxa"/>
            <w:shd w:val="clear" w:color="auto" w:fill="auto"/>
          </w:tcPr>
          <w:p w14:paraId="5D6F1D83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51,311,312.42</w:t>
            </w:r>
          </w:p>
        </w:tc>
        <w:tc>
          <w:tcPr>
            <w:tcW w:w="1559" w:type="dxa"/>
            <w:shd w:val="clear" w:color="auto" w:fill="auto"/>
          </w:tcPr>
          <w:p w14:paraId="0ACC0BA0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20,709,044.40</w:t>
            </w:r>
          </w:p>
        </w:tc>
        <w:tc>
          <w:tcPr>
            <w:tcW w:w="1559" w:type="dxa"/>
            <w:shd w:val="clear" w:color="auto" w:fill="auto"/>
          </w:tcPr>
          <w:p w14:paraId="50E6B537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20,863,276.98</w:t>
            </w:r>
          </w:p>
        </w:tc>
      </w:tr>
      <w:tr w:rsidR="00695758" w14:paraId="5E76DA66" w14:textId="77777777">
        <w:trPr>
          <w:trHeight w:val="20"/>
        </w:trPr>
        <w:tc>
          <w:tcPr>
            <w:tcW w:w="2790" w:type="dxa"/>
          </w:tcPr>
          <w:p w14:paraId="7AE75536" w14:textId="77777777" w:rsidR="00695758" w:rsidRDefault="00DA1885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14:paraId="17BCF1EE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10,085,926.25</w:t>
            </w:r>
          </w:p>
        </w:tc>
        <w:tc>
          <w:tcPr>
            <w:tcW w:w="1701" w:type="dxa"/>
            <w:shd w:val="clear" w:color="auto" w:fill="auto"/>
          </w:tcPr>
          <w:p w14:paraId="4699EDEF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12,072,351.32</w:t>
            </w:r>
          </w:p>
        </w:tc>
        <w:tc>
          <w:tcPr>
            <w:tcW w:w="1559" w:type="dxa"/>
            <w:shd w:val="clear" w:color="auto" w:fill="auto"/>
          </w:tcPr>
          <w:p w14:paraId="1A49C5B0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175,034.82</w:t>
            </w:r>
          </w:p>
        </w:tc>
        <w:tc>
          <w:tcPr>
            <w:tcW w:w="1559" w:type="dxa"/>
          </w:tcPr>
          <w:p w14:paraId="1B31BEF1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967,834.15</w:t>
            </w:r>
          </w:p>
        </w:tc>
      </w:tr>
    </w:tbl>
    <w:p w14:paraId="10A55366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317D2973" w14:textId="77777777" w:rsidR="00695758" w:rsidRDefault="00DA1885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0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สิทธิประโยชน์ตามพระราชบัญญัติส่งเสริมการลงทุน</w:t>
      </w:r>
    </w:p>
    <w:p w14:paraId="29ABFFDD" w14:textId="77777777" w:rsidR="00695758" w:rsidRDefault="00DA188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ฯ ได้รับบัตรส่งเสริมการลงทุนจากคณะกรรมการ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ส่งเสริมการลงทุน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โดยได้รับสิทธิประโยชน์ตามพระราชบัญญัติส่งเสริมการลงทุน พ</w:t>
      </w:r>
      <w:r>
        <w:rPr>
          <w:rFonts w:ascii="Browallia New" w:hAnsi="Browallia New" w:cs="Browallia New"/>
          <w:spacing w:val="-4"/>
          <w:sz w:val="28"/>
          <w:cs/>
        </w:rPr>
        <w:t>.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ศ</w:t>
      </w:r>
      <w:r>
        <w:rPr>
          <w:rFonts w:ascii="Browallia New" w:hAnsi="Browallia New" w:cs="Browallia New"/>
          <w:spacing w:val="-4"/>
          <w:sz w:val="28"/>
          <w:cs/>
        </w:rPr>
        <w:t xml:space="preserve">. </w:t>
      </w:r>
      <w:r>
        <w:rPr>
          <w:rFonts w:ascii="Browallia New" w:hAnsi="Browallia New" w:cs="Browallia New"/>
          <w:spacing w:val="-4"/>
          <w:sz w:val="28"/>
        </w:rPr>
        <w:t>2520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สำหรับกิจการผลิตกล่องกระดาษ </w:t>
      </w:r>
      <w:r>
        <w:rPr>
          <w:rFonts w:ascii="Browallia New" w:hAnsi="Browallia New" w:cs="Browallia New"/>
          <w:sz w:val="28"/>
          <w:cs/>
          <w:lang w:val="th-TH"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695758" w14:paraId="7EF94CBA" w14:textId="77777777">
        <w:trPr>
          <w:trHeight w:val="20"/>
        </w:trPr>
        <w:tc>
          <w:tcPr>
            <w:tcW w:w="1809" w:type="dxa"/>
            <w:vAlign w:val="bottom"/>
          </w:tcPr>
          <w:p w14:paraId="46838804" w14:textId="77777777" w:rsidR="00695758" w:rsidRDefault="00DA1885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F05ED4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616C7EE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1A4C5F8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วันที่เริ่มมีรายได้</w:t>
            </w:r>
          </w:p>
        </w:tc>
      </w:tr>
      <w:tr w:rsidR="00695758" w14:paraId="2E3D7604" w14:textId="77777777">
        <w:trPr>
          <w:trHeight w:val="20"/>
        </w:trPr>
        <w:tc>
          <w:tcPr>
            <w:tcW w:w="1809" w:type="dxa"/>
            <w:vAlign w:val="bottom"/>
          </w:tcPr>
          <w:p w14:paraId="3D016C7D" w14:textId="77777777" w:rsidR="00695758" w:rsidRDefault="00DA1885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1218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2)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7AABC70E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24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กุมภาพันธ์ </w:t>
            </w:r>
            <w:r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2B006783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 เอส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แพ็ค แอนด์ พริ้นท์ จำกัด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มหาชน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498FD725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กุมภาพันธ์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06E54D8D" w14:textId="77777777" w:rsidR="00695758" w:rsidRDefault="00DA1885">
      <w:pPr>
        <w:spacing w:before="60" w:after="60" w:line="240" w:lineRule="auto"/>
        <w:ind w:left="706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สิทธิประโยชน์ที่ได้รับจากการส่งเสริมการลงทุนที่สำคัญ มีดังนี้</w:t>
      </w:r>
    </w:p>
    <w:p w14:paraId="25DCC263" w14:textId="77777777" w:rsidR="00695758" w:rsidRDefault="00DA1885">
      <w:pPr>
        <w:numPr>
          <w:ilvl w:val="0"/>
          <w:numId w:val="3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211A113B" w14:textId="77777777" w:rsidR="00695758" w:rsidRDefault="00DA1885">
      <w:pPr>
        <w:numPr>
          <w:ilvl w:val="0"/>
          <w:numId w:val="3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ได้รับยกเว้นภาษีเงินได้นิติบุคคล </w:t>
      </w:r>
      <w:r>
        <w:rPr>
          <w:rFonts w:ascii="Browallia New" w:hAnsi="Browallia New" w:cs="Browallia New"/>
          <w:sz w:val="28"/>
          <w:cs/>
          <w:lang w:val="th-TH"/>
        </w:rPr>
        <w:t>สำหรับกำไรสุทธิที่ได้รับจากการประกอบกิจการที่ได้รับการส่งเสริมการลงทุน</w:t>
      </w:r>
      <w:r>
        <w:rPr>
          <w:rFonts w:ascii="Browallia New" w:hAnsi="Browallia New" w:cs="Browallia New"/>
          <w:sz w:val="28"/>
          <w:cs/>
        </w:rPr>
        <w:br/>
      </w:r>
      <w:r>
        <w:rPr>
          <w:rFonts w:ascii="Browallia New" w:hAnsi="Browallia New" w:cs="Browallia New"/>
          <w:sz w:val="28"/>
          <w:cs/>
          <w:lang w:val="th-TH"/>
        </w:rPr>
        <w:t xml:space="preserve">มีกำหนดเวลา </w:t>
      </w:r>
      <w:r>
        <w:rPr>
          <w:rFonts w:ascii="Browallia New" w:hAnsi="Browallia New" w:cs="Browallia New"/>
          <w:sz w:val="28"/>
        </w:rPr>
        <w:t xml:space="preserve">8 </w:t>
      </w:r>
      <w:r>
        <w:rPr>
          <w:rFonts w:ascii="Browallia New" w:hAnsi="Browallia New" w:cs="Browallia New"/>
          <w:sz w:val="28"/>
          <w:cs/>
          <w:lang w:val="th-TH"/>
        </w:rPr>
        <w:t>ปี  นับแต่วันที่เริ่มมีรายได้จากการประกอบกิจการนั้น</w:t>
      </w:r>
    </w:p>
    <w:p w14:paraId="0013BFEE" w14:textId="77777777" w:rsidR="00695758" w:rsidRDefault="00DA1885">
      <w:pPr>
        <w:numPr>
          <w:ilvl w:val="0"/>
          <w:numId w:val="3"/>
        </w:numPr>
        <w:spacing w:after="6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>
        <w:rPr>
          <w:rFonts w:ascii="Browallia New" w:hAnsi="Browallia New" w:cs="Browallia New"/>
          <w:sz w:val="28"/>
        </w:rPr>
        <w:t xml:space="preserve">25  </w:t>
      </w:r>
      <w:r>
        <w:rPr>
          <w:rFonts w:ascii="Browallia New" w:hAnsi="Browallia New" w:cs="Browallia New"/>
          <w:sz w:val="28"/>
          <w:cs/>
          <w:lang w:val="th-TH"/>
        </w:rPr>
        <w:t>ของเงินลงทุนนอกเหนือการหักค่าเสื่อมราคาตามปกติ</w:t>
      </w:r>
    </w:p>
    <w:p w14:paraId="10B6C97B" w14:textId="77777777" w:rsidR="00695758" w:rsidRDefault="00DA1885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695758" w14:paraId="305217D1" w14:textId="77777777">
        <w:trPr>
          <w:trHeight w:val="20"/>
        </w:trPr>
        <w:tc>
          <w:tcPr>
            <w:tcW w:w="2388" w:type="pct"/>
            <w:vMerge w:val="restart"/>
            <w:shd w:val="clear" w:color="auto" w:fill="auto"/>
            <w:vAlign w:val="bottom"/>
          </w:tcPr>
          <w:p w14:paraId="4F5C3A1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202E6E8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6D8AB03D" w14:textId="7777777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5868754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3A691D0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7140A333" w14:textId="7777777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7C97FE2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6DFF2BC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695758" w14:paraId="5BF4DE1B" w14:textId="7777777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57C1D73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426AEE71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กิจการที่ได้รับ</w:t>
            </w:r>
          </w:p>
          <w:p w14:paraId="1B4A3022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08253BF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กิจการที่ไม่ได้รับ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177AC56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695758" w14:paraId="7693DBA4" w14:textId="7777777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5BF9A725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รายได้รวม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38E218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125,842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EA88E1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1,192,292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35FA04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1,318,134</w:t>
            </w:r>
          </w:p>
        </w:tc>
      </w:tr>
      <w:tr w:rsidR="00695758" w14:paraId="5FEA877B" w14:textId="7777777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215E105A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ต้นทุนและค่าใช้จ่าย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0A6043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(112,420)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6BFCA2AC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(1,125,066)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55F98184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(1,237,486)</w:t>
            </w:r>
          </w:p>
        </w:tc>
      </w:tr>
      <w:tr w:rsidR="00695758" w14:paraId="65E0BC29" w14:textId="7777777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435C746B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CEAF494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(28)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6CB5A515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(10,058)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F8B163C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(10,086)</w:t>
            </w:r>
          </w:p>
        </w:tc>
      </w:tr>
      <w:tr w:rsidR="00695758" w14:paraId="29A7DE7B" w14:textId="7777777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799F4BDB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6F2DFE0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2773AEB" w14:textId="77777777" w:rsidR="00695758" w:rsidRDefault="00DA188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(13,579)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31C2442" w14:textId="77777777" w:rsidR="00695758" w:rsidRDefault="00DA188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(13,579)</w:t>
            </w:r>
          </w:p>
        </w:tc>
      </w:tr>
      <w:tr w:rsidR="00695758" w14:paraId="245EDAAF" w14:textId="7777777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280EDABE" w14:textId="14B4EFE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กำไรสุทธิ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CEA7E7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13,394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B038EF4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43,589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28FDEB0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56,983</w:t>
            </w:r>
          </w:p>
        </w:tc>
      </w:tr>
      <w:tr w:rsidR="00695758" w14:paraId="1A9F7E9A" w14:textId="7777777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65F82FC2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เบ็ดเสร็จอื่น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D4D0A8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0F9AC4B4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(560)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F78DC12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(560)</w:t>
            </w:r>
          </w:p>
        </w:tc>
      </w:tr>
      <w:tr w:rsidR="00695758" w14:paraId="0B7E33EA" w14:textId="77777777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73C8882C" w14:textId="7C643A45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กำไรเบ็ดเสร็จ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6F1D02F5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13,394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7075E53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43,029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0BA7098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56,423</w:t>
            </w:r>
          </w:p>
        </w:tc>
      </w:tr>
    </w:tbl>
    <w:p w14:paraId="039A506F" w14:textId="77777777" w:rsidR="00695758" w:rsidRDefault="0069575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20C68AF" w14:textId="77777777" w:rsidR="00695758" w:rsidRDefault="00DA1885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0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สิทธิประโยชน์ตามพระราชบัญญัติส่งเสริมการลงทุน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695758" w14:paraId="62E5E058" w14:textId="77777777">
        <w:trPr>
          <w:trHeight w:val="20"/>
        </w:trPr>
        <w:tc>
          <w:tcPr>
            <w:tcW w:w="2388" w:type="pct"/>
            <w:vMerge w:val="restart"/>
            <w:vAlign w:val="bottom"/>
          </w:tcPr>
          <w:p w14:paraId="4118E62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7342C0A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757644C9" w14:textId="77777777">
        <w:trPr>
          <w:trHeight w:val="20"/>
        </w:trPr>
        <w:tc>
          <w:tcPr>
            <w:tcW w:w="2388" w:type="pct"/>
            <w:vMerge/>
            <w:vAlign w:val="bottom"/>
          </w:tcPr>
          <w:p w14:paraId="27DC7EC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50F8D7A9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4BA91B72" w14:textId="77777777">
        <w:trPr>
          <w:trHeight w:val="20"/>
        </w:trPr>
        <w:tc>
          <w:tcPr>
            <w:tcW w:w="2388" w:type="pct"/>
            <w:vMerge/>
            <w:vAlign w:val="bottom"/>
          </w:tcPr>
          <w:p w14:paraId="5539BD6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23248904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75DE3BD8" w14:textId="77777777">
        <w:trPr>
          <w:trHeight w:val="20"/>
        </w:trPr>
        <w:tc>
          <w:tcPr>
            <w:tcW w:w="2388" w:type="pct"/>
            <w:vMerge/>
            <w:vAlign w:val="bottom"/>
          </w:tcPr>
          <w:p w14:paraId="318EB8B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4B50DED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กิจการที่ได้รับ</w:t>
            </w:r>
          </w:p>
          <w:p w14:paraId="78824EFF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3A1D8BDE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กิจการที่ไม่ได้รับ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70" w:type="pct"/>
            <w:vAlign w:val="bottom"/>
          </w:tcPr>
          <w:p w14:paraId="1A8B879C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695758" w14:paraId="40FD1C8E" w14:textId="77777777">
        <w:trPr>
          <w:trHeight w:val="20"/>
        </w:trPr>
        <w:tc>
          <w:tcPr>
            <w:tcW w:w="2388" w:type="pct"/>
            <w:vAlign w:val="bottom"/>
          </w:tcPr>
          <w:p w14:paraId="69AAB4F1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รายได้รวม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4EC7BE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699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0F5A64E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115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245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19DCA6F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242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944</w:t>
            </w:r>
          </w:p>
        </w:tc>
      </w:tr>
      <w:tr w:rsidR="00695758" w14:paraId="730E3292" w14:textId="77777777">
        <w:trPr>
          <w:trHeight w:val="20"/>
        </w:trPr>
        <w:tc>
          <w:tcPr>
            <w:tcW w:w="2388" w:type="pct"/>
            <w:vAlign w:val="bottom"/>
          </w:tcPr>
          <w:p w14:paraId="493D457B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ต้นทุนและค่าใช้จ่าย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E9F6DF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(118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875)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54AF80B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086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279)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81AB13D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205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154)</w:t>
            </w:r>
          </w:p>
        </w:tc>
      </w:tr>
      <w:tr w:rsidR="00695758" w14:paraId="2BE4A8CE" w14:textId="77777777">
        <w:trPr>
          <w:trHeight w:val="20"/>
        </w:trPr>
        <w:tc>
          <w:tcPr>
            <w:tcW w:w="2388" w:type="pct"/>
            <w:vAlign w:val="bottom"/>
          </w:tcPr>
          <w:p w14:paraId="02B6FAD6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0C19785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(177)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DDE9080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895)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E5A5E69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072)</w:t>
            </w:r>
          </w:p>
        </w:tc>
      </w:tr>
      <w:tr w:rsidR="00695758" w14:paraId="43768F25" w14:textId="77777777">
        <w:trPr>
          <w:trHeight w:val="20"/>
        </w:trPr>
        <w:tc>
          <w:tcPr>
            <w:tcW w:w="2388" w:type="pct"/>
            <w:vAlign w:val="bottom"/>
          </w:tcPr>
          <w:p w14:paraId="7E2CA553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1CF4DB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8E593B0" w14:textId="77777777" w:rsidR="00695758" w:rsidRDefault="00DA188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189)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A5FACD6" w14:textId="77777777" w:rsidR="00695758" w:rsidRDefault="00DA188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189)</w:t>
            </w:r>
          </w:p>
        </w:tc>
      </w:tr>
      <w:tr w:rsidR="00695758" w14:paraId="5BDC1BEA" w14:textId="77777777">
        <w:trPr>
          <w:trHeight w:val="20"/>
        </w:trPr>
        <w:tc>
          <w:tcPr>
            <w:tcW w:w="2388" w:type="pct"/>
            <w:vAlign w:val="bottom"/>
          </w:tcPr>
          <w:p w14:paraId="365E4C98" w14:textId="164240D0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กำไรสุทธิ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AAD280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647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FE47E76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882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BD45560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529</w:t>
            </w:r>
          </w:p>
        </w:tc>
      </w:tr>
      <w:tr w:rsidR="00695758" w14:paraId="6DC195AA" w14:textId="77777777">
        <w:trPr>
          <w:trHeight w:val="20"/>
        </w:trPr>
        <w:tc>
          <w:tcPr>
            <w:tcW w:w="2388" w:type="pct"/>
            <w:vAlign w:val="bottom"/>
          </w:tcPr>
          <w:p w14:paraId="2627CA42" w14:textId="77777777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เบ็ดเสร็จอื่น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F870F2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B5E434E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335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A49013E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335</w:t>
            </w:r>
          </w:p>
        </w:tc>
      </w:tr>
      <w:tr w:rsidR="00695758" w14:paraId="464427F3" w14:textId="77777777">
        <w:trPr>
          <w:trHeight w:val="20"/>
        </w:trPr>
        <w:tc>
          <w:tcPr>
            <w:tcW w:w="2388" w:type="pct"/>
            <w:vAlign w:val="bottom"/>
          </w:tcPr>
          <w:p w14:paraId="36979B69" w14:textId="06BD2290" w:rsidR="00695758" w:rsidRDefault="00DA1885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กำไรเบ็ดเสร็จ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131E056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647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178313D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217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1B05BD84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864</w:t>
            </w:r>
          </w:p>
        </w:tc>
      </w:tr>
    </w:tbl>
    <w:p w14:paraId="3FBD7B8E" w14:textId="77777777" w:rsidR="00695758" w:rsidRDefault="00695758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168"/>
        <w:gridCol w:w="1742"/>
        <w:gridCol w:w="1520"/>
        <w:gridCol w:w="1522"/>
      </w:tblGrid>
      <w:tr w:rsidR="00695758" w14:paraId="34E5D8D9" w14:textId="77777777">
        <w:trPr>
          <w:trHeight w:val="20"/>
        </w:trPr>
        <w:tc>
          <w:tcPr>
            <w:tcW w:w="2328" w:type="pct"/>
            <w:vMerge w:val="restart"/>
            <w:shd w:val="clear" w:color="auto" w:fill="auto"/>
            <w:vAlign w:val="bottom"/>
          </w:tcPr>
          <w:p w14:paraId="6339CE1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72" w:type="pct"/>
            <w:gridSpan w:val="3"/>
            <w:shd w:val="clear" w:color="auto" w:fill="auto"/>
            <w:vAlign w:val="bottom"/>
          </w:tcPr>
          <w:p w14:paraId="3BA49B47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41A5DBD1" w14:textId="77777777">
        <w:trPr>
          <w:trHeight w:val="20"/>
        </w:trPr>
        <w:tc>
          <w:tcPr>
            <w:tcW w:w="2328" w:type="pct"/>
            <w:vMerge/>
            <w:shd w:val="clear" w:color="auto" w:fill="auto"/>
            <w:vAlign w:val="bottom"/>
          </w:tcPr>
          <w:p w14:paraId="70BCBF7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72" w:type="pct"/>
            <w:gridSpan w:val="3"/>
            <w:shd w:val="clear" w:color="auto" w:fill="auto"/>
            <w:vAlign w:val="bottom"/>
          </w:tcPr>
          <w:p w14:paraId="14093E4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52E7FD3E" w14:textId="77777777">
        <w:trPr>
          <w:trHeight w:val="20"/>
        </w:trPr>
        <w:tc>
          <w:tcPr>
            <w:tcW w:w="2328" w:type="pct"/>
            <w:vMerge/>
            <w:shd w:val="clear" w:color="auto" w:fill="auto"/>
            <w:vAlign w:val="bottom"/>
          </w:tcPr>
          <w:p w14:paraId="12EEAE1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72" w:type="pct"/>
            <w:gridSpan w:val="3"/>
            <w:shd w:val="clear" w:color="auto" w:fill="auto"/>
            <w:vAlign w:val="bottom"/>
          </w:tcPr>
          <w:p w14:paraId="6999F8B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695758" w14:paraId="5893E5EE" w14:textId="77777777">
        <w:trPr>
          <w:trHeight w:val="20"/>
        </w:trPr>
        <w:tc>
          <w:tcPr>
            <w:tcW w:w="2328" w:type="pct"/>
            <w:vMerge/>
            <w:shd w:val="clear" w:color="auto" w:fill="auto"/>
            <w:vAlign w:val="bottom"/>
          </w:tcPr>
          <w:p w14:paraId="28EB0F2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73" w:type="pct"/>
            <w:shd w:val="clear" w:color="auto" w:fill="auto"/>
            <w:vAlign w:val="bottom"/>
          </w:tcPr>
          <w:p w14:paraId="5CB1775A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กิจการที่ได้รับ</w:t>
            </w:r>
          </w:p>
          <w:p w14:paraId="1F3CA14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7403AB48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กิจการที่ไม่ได้รับ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4BCED37B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695758" w14:paraId="2229A809" w14:textId="77777777">
        <w:trPr>
          <w:trHeight w:val="20"/>
        </w:trPr>
        <w:tc>
          <w:tcPr>
            <w:tcW w:w="2328" w:type="pct"/>
            <w:shd w:val="clear" w:color="auto" w:fill="auto"/>
            <w:vAlign w:val="bottom"/>
          </w:tcPr>
          <w:p w14:paraId="3CE8C9E8" w14:textId="77777777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รายได้รวม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996991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125,842</w:t>
            </w:r>
          </w:p>
        </w:tc>
        <w:tc>
          <w:tcPr>
            <w:tcW w:w="849" w:type="pct"/>
            <w:shd w:val="clear" w:color="auto" w:fill="auto"/>
          </w:tcPr>
          <w:p w14:paraId="317B7F4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654,624</w:t>
            </w:r>
          </w:p>
        </w:tc>
        <w:tc>
          <w:tcPr>
            <w:tcW w:w="850" w:type="pct"/>
            <w:shd w:val="clear" w:color="auto" w:fill="auto"/>
          </w:tcPr>
          <w:p w14:paraId="69CE15D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780,466</w:t>
            </w:r>
          </w:p>
        </w:tc>
      </w:tr>
      <w:tr w:rsidR="00695758" w14:paraId="059319E3" w14:textId="77777777">
        <w:trPr>
          <w:trHeight w:val="20"/>
        </w:trPr>
        <w:tc>
          <w:tcPr>
            <w:tcW w:w="2328" w:type="pct"/>
            <w:shd w:val="clear" w:color="auto" w:fill="auto"/>
            <w:vAlign w:val="bottom"/>
          </w:tcPr>
          <w:p w14:paraId="33203890" w14:textId="77777777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ต้นทุนและค่าใช้จ่าย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626B73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(112,420)</w:t>
            </w:r>
          </w:p>
        </w:tc>
        <w:tc>
          <w:tcPr>
            <w:tcW w:w="849" w:type="pct"/>
            <w:shd w:val="clear" w:color="auto" w:fill="auto"/>
          </w:tcPr>
          <w:p w14:paraId="4650919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(585,294)</w:t>
            </w:r>
          </w:p>
        </w:tc>
        <w:tc>
          <w:tcPr>
            <w:tcW w:w="850" w:type="pct"/>
            <w:shd w:val="clear" w:color="auto" w:fill="auto"/>
          </w:tcPr>
          <w:p w14:paraId="1BED9C5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(697,714)</w:t>
            </w:r>
          </w:p>
        </w:tc>
      </w:tr>
      <w:tr w:rsidR="00695758" w14:paraId="1B0B6957" w14:textId="77777777">
        <w:trPr>
          <w:trHeight w:val="20"/>
        </w:trPr>
        <w:tc>
          <w:tcPr>
            <w:tcW w:w="2328" w:type="pct"/>
            <w:shd w:val="clear" w:color="auto" w:fill="auto"/>
            <w:vAlign w:val="bottom"/>
          </w:tcPr>
          <w:p w14:paraId="7754C4FF" w14:textId="77777777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A1658E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(28)</w:t>
            </w:r>
          </w:p>
        </w:tc>
        <w:tc>
          <w:tcPr>
            <w:tcW w:w="849" w:type="pct"/>
            <w:shd w:val="clear" w:color="auto" w:fill="auto"/>
          </w:tcPr>
          <w:p w14:paraId="165E8AB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(147)</w:t>
            </w:r>
          </w:p>
        </w:tc>
        <w:tc>
          <w:tcPr>
            <w:tcW w:w="850" w:type="pct"/>
            <w:shd w:val="clear" w:color="auto" w:fill="auto"/>
          </w:tcPr>
          <w:p w14:paraId="43FB4ED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(175)</w:t>
            </w:r>
          </w:p>
        </w:tc>
      </w:tr>
      <w:tr w:rsidR="00695758" w14:paraId="1F4DD3F6" w14:textId="77777777">
        <w:trPr>
          <w:trHeight w:val="20"/>
        </w:trPr>
        <w:tc>
          <w:tcPr>
            <w:tcW w:w="2328" w:type="pct"/>
            <w:shd w:val="clear" w:color="auto" w:fill="auto"/>
            <w:vAlign w:val="bottom"/>
          </w:tcPr>
          <w:p w14:paraId="1FD4F80A" w14:textId="77777777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83C4B6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49" w:type="pct"/>
            <w:shd w:val="clear" w:color="auto" w:fill="auto"/>
          </w:tcPr>
          <w:p w14:paraId="4C25C25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(12,520)</w:t>
            </w:r>
          </w:p>
        </w:tc>
        <w:tc>
          <w:tcPr>
            <w:tcW w:w="850" w:type="pct"/>
            <w:shd w:val="clear" w:color="auto" w:fill="auto"/>
          </w:tcPr>
          <w:p w14:paraId="5F9CD96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(12,520)</w:t>
            </w:r>
          </w:p>
        </w:tc>
      </w:tr>
      <w:tr w:rsidR="00695758" w14:paraId="1D85383A" w14:textId="77777777">
        <w:trPr>
          <w:trHeight w:val="20"/>
        </w:trPr>
        <w:tc>
          <w:tcPr>
            <w:tcW w:w="2328" w:type="pct"/>
            <w:shd w:val="clear" w:color="auto" w:fill="auto"/>
            <w:vAlign w:val="bottom"/>
          </w:tcPr>
          <w:p w14:paraId="07C94209" w14:textId="20E3AE3B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กำไรสุทธิ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EF7198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13,394</w:t>
            </w:r>
          </w:p>
        </w:tc>
        <w:tc>
          <w:tcPr>
            <w:tcW w:w="849" w:type="pct"/>
            <w:shd w:val="clear" w:color="auto" w:fill="auto"/>
          </w:tcPr>
          <w:p w14:paraId="789C1E9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56,663</w:t>
            </w:r>
          </w:p>
        </w:tc>
        <w:tc>
          <w:tcPr>
            <w:tcW w:w="850" w:type="pct"/>
            <w:shd w:val="clear" w:color="auto" w:fill="auto"/>
          </w:tcPr>
          <w:p w14:paraId="184EAE6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70,057</w:t>
            </w:r>
          </w:p>
        </w:tc>
      </w:tr>
      <w:tr w:rsidR="00695758" w14:paraId="619379E0" w14:textId="77777777">
        <w:trPr>
          <w:trHeight w:val="20"/>
        </w:trPr>
        <w:tc>
          <w:tcPr>
            <w:tcW w:w="2328" w:type="pct"/>
            <w:shd w:val="clear" w:color="auto" w:fill="auto"/>
            <w:vAlign w:val="bottom"/>
          </w:tcPr>
          <w:p w14:paraId="1ACAD340" w14:textId="77777777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เบ็ดเสร็จอื่น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217115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7A0147A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(831)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1E2737C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(831)</w:t>
            </w:r>
          </w:p>
        </w:tc>
      </w:tr>
      <w:tr w:rsidR="00695758" w14:paraId="79E735E1" w14:textId="77777777">
        <w:trPr>
          <w:trHeight w:val="403"/>
        </w:trPr>
        <w:tc>
          <w:tcPr>
            <w:tcW w:w="2328" w:type="pct"/>
            <w:shd w:val="clear" w:color="auto" w:fill="auto"/>
            <w:vAlign w:val="bottom"/>
          </w:tcPr>
          <w:p w14:paraId="71B76322" w14:textId="599FBE96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กำไรเบ็ดเสร็จ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3630A9C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13,394</w:t>
            </w:r>
          </w:p>
        </w:tc>
        <w:tc>
          <w:tcPr>
            <w:tcW w:w="849" w:type="pct"/>
            <w:shd w:val="clear" w:color="auto" w:fill="auto"/>
          </w:tcPr>
          <w:p w14:paraId="299AD4DF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55,832</w:t>
            </w:r>
          </w:p>
        </w:tc>
        <w:tc>
          <w:tcPr>
            <w:tcW w:w="850" w:type="pct"/>
            <w:shd w:val="clear" w:color="auto" w:fill="auto"/>
          </w:tcPr>
          <w:p w14:paraId="33E52C74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69,226</w:t>
            </w:r>
          </w:p>
        </w:tc>
      </w:tr>
    </w:tbl>
    <w:p w14:paraId="360AED7A" w14:textId="77777777" w:rsidR="00695758" w:rsidRDefault="00695758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695758" w14:paraId="55744510" w14:textId="77777777">
        <w:trPr>
          <w:trHeight w:val="20"/>
        </w:trPr>
        <w:tc>
          <w:tcPr>
            <w:tcW w:w="2359" w:type="pct"/>
            <w:vMerge w:val="restart"/>
            <w:vAlign w:val="bottom"/>
          </w:tcPr>
          <w:p w14:paraId="5C453B28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66FB6590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3FC3D5F6" w14:textId="77777777">
        <w:trPr>
          <w:trHeight w:val="20"/>
        </w:trPr>
        <w:tc>
          <w:tcPr>
            <w:tcW w:w="2359" w:type="pct"/>
            <w:vMerge/>
            <w:vAlign w:val="bottom"/>
          </w:tcPr>
          <w:p w14:paraId="688A6B6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21471A2C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67C09135" w14:textId="77777777">
        <w:trPr>
          <w:trHeight w:val="20"/>
        </w:trPr>
        <w:tc>
          <w:tcPr>
            <w:tcW w:w="2359" w:type="pct"/>
            <w:vMerge/>
            <w:vAlign w:val="bottom"/>
          </w:tcPr>
          <w:p w14:paraId="56F41F4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6E5FAEC4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21EA59AA" w14:textId="77777777">
        <w:trPr>
          <w:trHeight w:val="20"/>
        </w:trPr>
        <w:tc>
          <w:tcPr>
            <w:tcW w:w="2359" w:type="pct"/>
            <w:vMerge/>
            <w:vAlign w:val="bottom"/>
          </w:tcPr>
          <w:p w14:paraId="618F8FC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5B8B598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กิจการที่ได้รับ</w:t>
            </w:r>
          </w:p>
          <w:p w14:paraId="0BF6452C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01C85426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กิจการที่ไม่ได้รับ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81" w:type="pct"/>
            <w:vAlign w:val="bottom"/>
          </w:tcPr>
          <w:p w14:paraId="7D50DAE4" w14:textId="77777777" w:rsidR="00695758" w:rsidRDefault="00DA1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695758" w14:paraId="629F5045" w14:textId="77777777">
        <w:trPr>
          <w:trHeight w:val="20"/>
        </w:trPr>
        <w:tc>
          <w:tcPr>
            <w:tcW w:w="2359" w:type="pct"/>
            <w:vAlign w:val="bottom"/>
          </w:tcPr>
          <w:p w14:paraId="367E8A7A" w14:textId="77777777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รายได้รวม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F933B3F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127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699</w:t>
            </w:r>
          </w:p>
        </w:tc>
        <w:tc>
          <w:tcPr>
            <w:tcW w:w="880" w:type="pct"/>
            <w:shd w:val="clear" w:color="auto" w:fill="auto"/>
          </w:tcPr>
          <w:p w14:paraId="3E5499F5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572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435</w:t>
            </w:r>
          </w:p>
        </w:tc>
        <w:tc>
          <w:tcPr>
            <w:tcW w:w="881" w:type="pct"/>
            <w:shd w:val="clear" w:color="auto" w:fill="auto"/>
          </w:tcPr>
          <w:p w14:paraId="4EA31D13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134</w:t>
            </w:r>
          </w:p>
        </w:tc>
      </w:tr>
      <w:tr w:rsidR="00695758" w14:paraId="713D6844" w14:textId="77777777">
        <w:trPr>
          <w:trHeight w:val="20"/>
        </w:trPr>
        <w:tc>
          <w:tcPr>
            <w:tcW w:w="2359" w:type="pct"/>
            <w:vAlign w:val="bottom"/>
          </w:tcPr>
          <w:p w14:paraId="14D75643" w14:textId="77777777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ต้นทุนและค่าใช้จ่าย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4151119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(118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875)</w:t>
            </w:r>
          </w:p>
        </w:tc>
        <w:tc>
          <w:tcPr>
            <w:tcW w:w="880" w:type="pct"/>
            <w:shd w:val="clear" w:color="auto" w:fill="auto"/>
          </w:tcPr>
          <w:p w14:paraId="573DADDE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(532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242)</w:t>
            </w:r>
          </w:p>
        </w:tc>
        <w:tc>
          <w:tcPr>
            <w:tcW w:w="881" w:type="pct"/>
            <w:shd w:val="clear" w:color="auto" w:fill="auto"/>
          </w:tcPr>
          <w:p w14:paraId="744409EB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(651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117)</w:t>
            </w:r>
          </w:p>
        </w:tc>
      </w:tr>
      <w:tr w:rsidR="00695758" w14:paraId="38B9B9A7" w14:textId="77777777">
        <w:trPr>
          <w:trHeight w:val="20"/>
        </w:trPr>
        <w:tc>
          <w:tcPr>
            <w:tcW w:w="2359" w:type="pct"/>
            <w:vAlign w:val="bottom"/>
          </w:tcPr>
          <w:p w14:paraId="5BD5E81F" w14:textId="77777777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836CAFF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(177)</w:t>
            </w:r>
          </w:p>
        </w:tc>
        <w:tc>
          <w:tcPr>
            <w:tcW w:w="880" w:type="pct"/>
            <w:shd w:val="clear" w:color="auto" w:fill="auto"/>
          </w:tcPr>
          <w:p w14:paraId="29167B65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(791)</w:t>
            </w:r>
          </w:p>
        </w:tc>
        <w:tc>
          <w:tcPr>
            <w:tcW w:w="881" w:type="pct"/>
            <w:shd w:val="clear" w:color="auto" w:fill="auto"/>
          </w:tcPr>
          <w:p w14:paraId="5E88949A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(968)</w:t>
            </w:r>
          </w:p>
        </w:tc>
      </w:tr>
      <w:tr w:rsidR="00695758" w14:paraId="51649943" w14:textId="77777777">
        <w:trPr>
          <w:trHeight w:val="20"/>
        </w:trPr>
        <w:tc>
          <w:tcPr>
            <w:tcW w:w="2359" w:type="pct"/>
            <w:vAlign w:val="bottom"/>
          </w:tcPr>
          <w:p w14:paraId="4814101D" w14:textId="77777777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44BAF736" w14:textId="77777777" w:rsidR="00695758" w:rsidRDefault="00DA188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80" w:type="pct"/>
            <w:shd w:val="clear" w:color="auto" w:fill="auto"/>
          </w:tcPr>
          <w:p w14:paraId="53AAA1D1" w14:textId="77777777" w:rsidR="00695758" w:rsidRDefault="00DA188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955)</w:t>
            </w:r>
          </w:p>
        </w:tc>
        <w:tc>
          <w:tcPr>
            <w:tcW w:w="881" w:type="pct"/>
            <w:shd w:val="clear" w:color="auto" w:fill="auto"/>
          </w:tcPr>
          <w:p w14:paraId="540EA88A" w14:textId="77777777" w:rsidR="00695758" w:rsidRDefault="00DA188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955)</w:t>
            </w:r>
          </w:p>
        </w:tc>
      </w:tr>
      <w:tr w:rsidR="00695758" w14:paraId="36F68300" w14:textId="77777777">
        <w:trPr>
          <w:trHeight w:val="20"/>
        </w:trPr>
        <w:tc>
          <w:tcPr>
            <w:tcW w:w="2359" w:type="pct"/>
            <w:vAlign w:val="bottom"/>
          </w:tcPr>
          <w:p w14:paraId="1B588518" w14:textId="3DCAB382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กำไรสุทธิ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DF6B6D2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647</w:t>
            </w:r>
          </w:p>
        </w:tc>
        <w:tc>
          <w:tcPr>
            <w:tcW w:w="880" w:type="pct"/>
            <w:shd w:val="clear" w:color="auto" w:fill="auto"/>
          </w:tcPr>
          <w:p w14:paraId="6CD06C9B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447</w:t>
            </w:r>
          </w:p>
        </w:tc>
        <w:tc>
          <w:tcPr>
            <w:tcW w:w="881" w:type="pct"/>
            <w:shd w:val="clear" w:color="auto" w:fill="auto"/>
          </w:tcPr>
          <w:p w14:paraId="12E359BE" w14:textId="77777777" w:rsidR="00695758" w:rsidRDefault="00DA1885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094</w:t>
            </w:r>
          </w:p>
        </w:tc>
      </w:tr>
      <w:tr w:rsidR="00695758" w14:paraId="73A912B5" w14:textId="77777777">
        <w:trPr>
          <w:trHeight w:val="20"/>
        </w:trPr>
        <w:tc>
          <w:tcPr>
            <w:tcW w:w="2359" w:type="pct"/>
            <w:vAlign w:val="bottom"/>
          </w:tcPr>
          <w:p w14:paraId="2A0C5A96" w14:textId="77777777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เบ็ดเสร็จอื่น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6FC003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CA0072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041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223F5B9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041</w:t>
            </w:r>
          </w:p>
        </w:tc>
      </w:tr>
      <w:tr w:rsidR="00695758" w14:paraId="27B27F97" w14:textId="77777777">
        <w:trPr>
          <w:trHeight w:val="403"/>
        </w:trPr>
        <w:tc>
          <w:tcPr>
            <w:tcW w:w="2359" w:type="pct"/>
            <w:vAlign w:val="bottom"/>
          </w:tcPr>
          <w:p w14:paraId="383F90B5" w14:textId="245561E9" w:rsidR="00695758" w:rsidRDefault="00DA1885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กำไรเบ็ดเสร็จ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99F3968" w14:textId="77777777" w:rsidR="00695758" w:rsidRDefault="00DA1885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647</w:t>
            </w:r>
          </w:p>
        </w:tc>
        <w:tc>
          <w:tcPr>
            <w:tcW w:w="880" w:type="pct"/>
            <w:shd w:val="clear" w:color="auto" w:fill="auto"/>
          </w:tcPr>
          <w:p w14:paraId="6C6A39D3" w14:textId="77777777" w:rsidR="00695758" w:rsidRDefault="00DA1885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488</w:t>
            </w:r>
          </w:p>
        </w:tc>
        <w:tc>
          <w:tcPr>
            <w:tcW w:w="881" w:type="pct"/>
            <w:shd w:val="clear" w:color="auto" w:fill="auto"/>
          </w:tcPr>
          <w:p w14:paraId="423934FC" w14:textId="77777777" w:rsidR="00695758" w:rsidRDefault="00DA1885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135</w:t>
            </w:r>
          </w:p>
        </w:tc>
      </w:tr>
    </w:tbl>
    <w:p w14:paraId="05D587BF" w14:textId="77777777" w:rsidR="00695758" w:rsidRDefault="00DA1885">
      <w:pPr>
        <w:spacing w:after="6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0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สิทธิประโยชน์ตามพระราชบัญญัติส่งเสริมการลงทุน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6BC54D3A" w14:textId="77777777" w:rsidR="00695758" w:rsidRDefault="00DA1885">
      <w:pPr>
        <w:spacing w:after="60" w:line="240" w:lineRule="auto"/>
        <w:ind w:left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การจัดสรรผลการดำเนินงานดังกล่าวข้างต้นจัดสรรตามหลักเกณฑ์ </w:t>
      </w:r>
      <w:r>
        <w:rPr>
          <w:rFonts w:ascii="Browallia New" w:hAnsi="Browallia New" w:cs="Browallia New"/>
          <w:sz w:val="28"/>
        </w:rPr>
        <w:t xml:space="preserve">2 </w:t>
      </w:r>
      <w:r>
        <w:rPr>
          <w:rFonts w:ascii="Browallia New" w:hAnsi="Browallia New" w:cs="Browallia New"/>
          <w:sz w:val="28"/>
          <w:cs/>
          <w:lang w:val="th-TH"/>
        </w:rPr>
        <w:t>ประการดังนี้ คือ</w:t>
      </w:r>
    </w:p>
    <w:p w14:paraId="0B3095AC" w14:textId="77777777" w:rsidR="00695758" w:rsidRDefault="00DA1885">
      <w:pPr>
        <w:numPr>
          <w:ilvl w:val="0"/>
          <w:numId w:val="4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EA94AA" w14:textId="77777777" w:rsidR="00695758" w:rsidRDefault="00DA1885">
      <w:pPr>
        <w:numPr>
          <w:ilvl w:val="0"/>
          <w:numId w:val="4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7F562BE6" w14:textId="77777777" w:rsidR="00695758" w:rsidRDefault="00695758">
      <w:pPr>
        <w:spacing w:after="0" w:line="240" w:lineRule="auto"/>
        <w:ind w:left="1145"/>
        <w:rPr>
          <w:rFonts w:ascii="Browallia New" w:hAnsi="Browallia New" w:cs="Browallia New"/>
          <w:sz w:val="28"/>
        </w:rPr>
      </w:pPr>
    </w:p>
    <w:p w14:paraId="27DF1735" w14:textId="77777777" w:rsidR="00695758" w:rsidRDefault="00DA1885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กำไรต่อหุ้นขั้นพื้นฐาน</w:t>
      </w:r>
    </w:p>
    <w:p w14:paraId="348A2173" w14:textId="77777777" w:rsidR="00695758" w:rsidRDefault="00DA1885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กำไร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ต่อหุ้นขั้นพื้นฐานสำหรับปี คำนวณโดยการหารกำไรสุทธิสำหรับปี ที่เป็นของผู้ถือหุ้นบริษัทฯ</w:t>
      </w:r>
      <w:r>
        <w:rPr>
          <w:rFonts w:ascii="Browallia New" w:hAnsi="Browallia New" w:cs="Browallia New"/>
          <w:spacing w:val="-4"/>
          <w:sz w:val="28"/>
        </w:rPr>
        <w:t xml:space="preserve">  </w:t>
      </w:r>
      <w:r>
        <w:rPr>
          <w:rFonts w:ascii="Browallia New" w:hAnsi="Browallia New" w:cs="Browallia New"/>
          <w:spacing w:val="-4"/>
          <w:sz w:val="28"/>
          <w:cs/>
        </w:rPr>
        <w:t xml:space="preserve"> (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ไม่รวมกำไรขาดทุน</w:t>
      </w:r>
      <w:r>
        <w:rPr>
          <w:rFonts w:ascii="Browallia New" w:hAnsi="Browallia New" w:cs="Browallia New"/>
          <w:spacing w:val="6"/>
          <w:sz w:val="28"/>
          <w:cs/>
          <w:lang w:val="th-TH"/>
        </w:rPr>
        <w:t>เบ็ดเสร็จอื่น</w:t>
      </w:r>
      <w:r>
        <w:rPr>
          <w:rFonts w:ascii="Browallia New" w:hAnsi="Browallia New" w:cs="Browallia New"/>
          <w:spacing w:val="6"/>
          <w:sz w:val="28"/>
          <w:cs/>
        </w:rPr>
        <w:t xml:space="preserve">) </w:t>
      </w:r>
      <w:r>
        <w:rPr>
          <w:rFonts w:ascii="Browallia New" w:hAnsi="Browallia New" w:cs="Browallia New"/>
          <w:spacing w:val="6"/>
          <w:sz w:val="28"/>
          <w:cs/>
          <w:lang w:val="th-TH"/>
        </w:rPr>
        <w:t>ด้วยจำนวนหุ้นสามัญถัวเฉลี่ยถ่วงน้ำหนักของหุ้นสามัญที่ถือโดยบุคคลภายนอกที่ออก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ในระหว่างปี</w:t>
      </w:r>
      <w:r>
        <w:rPr>
          <w:rFonts w:ascii="Browallia New" w:hAnsi="Browallia New" w:cs="Browallia New"/>
          <w:sz w:val="28"/>
          <w:cs/>
        </w:rPr>
        <w:t xml:space="preserve">           </w:t>
      </w:r>
      <w:r>
        <w:rPr>
          <w:rFonts w:ascii="Browallia New" w:hAnsi="Browallia New" w:cs="Browallia New"/>
          <w:sz w:val="28"/>
          <w:cs/>
          <w:lang w:val="th-TH"/>
        </w:rPr>
        <w:t>โดยแสดงการคำนวณดังนี้</w:t>
      </w:r>
    </w:p>
    <w:tbl>
      <w:tblPr>
        <w:tblW w:w="924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508"/>
        <w:gridCol w:w="1386"/>
        <w:gridCol w:w="1402"/>
      </w:tblGrid>
      <w:tr w:rsidR="00695758" w14:paraId="03EF4D80" w14:textId="77777777">
        <w:trPr>
          <w:trHeight w:val="20"/>
        </w:trPr>
        <w:tc>
          <w:tcPr>
            <w:tcW w:w="3510" w:type="dxa"/>
            <w:shd w:val="clear" w:color="auto" w:fill="auto"/>
          </w:tcPr>
          <w:p w14:paraId="32320069" w14:textId="77777777" w:rsidR="00695758" w:rsidRDefault="00695758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6" w:type="dxa"/>
            <w:gridSpan w:val="4"/>
            <w:shd w:val="clear" w:color="auto" w:fill="auto"/>
          </w:tcPr>
          <w:p w14:paraId="4346887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013AD425" w14:textId="77777777">
        <w:trPr>
          <w:trHeight w:val="20"/>
        </w:trPr>
        <w:tc>
          <w:tcPr>
            <w:tcW w:w="3510" w:type="dxa"/>
            <w:shd w:val="clear" w:color="auto" w:fill="auto"/>
          </w:tcPr>
          <w:p w14:paraId="0E7CE76B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8C6A50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88" w:type="dxa"/>
            <w:gridSpan w:val="2"/>
            <w:shd w:val="clear" w:color="auto" w:fill="auto"/>
          </w:tcPr>
          <w:p w14:paraId="27B5B70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6A7A36AF" w14:textId="77777777">
        <w:trPr>
          <w:trHeight w:val="20"/>
        </w:trPr>
        <w:tc>
          <w:tcPr>
            <w:tcW w:w="3510" w:type="dxa"/>
            <w:shd w:val="clear" w:color="auto" w:fill="auto"/>
          </w:tcPr>
          <w:p w14:paraId="48E9520D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FDA8E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3462FC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6A3375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E8FB75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6207A3A6" w14:textId="77777777">
        <w:trPr>
          <w:trHeight w:val="20"/>
        </w:trPr>
        <w:tc>
          <w:tcPr>
            <w:tcW w:w="3510" w:type="dxa"/>
            <w:shd w:val="clear" w:color="auto" w:fill="auto"/>
          </w:tcPr>
          <w:p w14:paraId="6D90D7ED" w14:textId="77777777" w:rsidR="00695758" w:rsidRDefault="00DA1885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กำไรสุทธิส่วนที่เป็นของผู้ถือหุ้นของบริษัท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ขั้นพื้นฐาน</w:t>
            </w:r>
            <w:r>
              <w:rPr>
                <w:rFonts w:ascii="Browallia New" w:hAnsi="Browallia New" w:cs="Browallia New"/>
                <w:sz w:val="28"/>
                <w:cs/>
              </w:rPr>
              <w:t>) 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87EB4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       56,983,527.66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8E1B6E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17,529,191.66</w:t>
            </w:r>
          </w:p>
        </w:tc>
        <w:tc>
          <w:tcPr>
            <w:tcW w:w="1386" w:type="dxa"/>
            <w:shd w:val="clear" w:color="auto" w:fill="auto"/>
          </w:tcPr>
          <w:p w14:paraId="56328AE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C0737E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056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898.77</w:t>
            </w:r>
          </w:p>
        </w:tc>
        <w:tc>
          <w:tcPr>
            <w:tcW w:w="1402" w:type="dxa"/>
            <w:shd w:val="clear" w:color="auto" w:fill="auto"/>
          </w:tcPr>
          <w:p w14:paraId="6BF8620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2D64AF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41,093,898.14</w:t>
            </w:r>
          </w:p>
        </w:tc>
      </w:tr>
      <w:tr w:rsidR="00695758" w14:paraId="601ABD7B" w14:textId="77777777">
        <w:trPr>
          <w:trHeight w:val="20"/>
        </w:trPr>
        <w:tc>
          <w:tcPr>
            <w:tcW w:w="3510" w:type="dxa"/>
            <w:shd w:val="clear" w:color="auto" w:fill="auto"/>
          </w:tcPr>
          <w:p w14:paraId="5A1E0C0B" w14:textId="77777777" w:rsidR="00695758" w:rsidRDefault="00DA188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จำนวนหุ้นสามัญที่ออกจำหน่ายแล้ว </w:t>
            </w:r>
          </w:p>
          <w:p w14:paraId="4DC0DBAF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</w:rPr>
              <w:t xml:space="preserve"> 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หุ้น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8B2A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AAB521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386" w:type="dxa"/>
            <w:shd w:val="clear" w:color="auto" w:fill="auto"/>
          </w:tcPr>
          <w:p w14:paraId="397A167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BBC138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2" w:type="dxa"/>
            <w:shd w:val="clear" w:color="auto" w:fill="auto"/>
          </w:tcPr>
          <w:p w14:paraId="1946863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197300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695758" w14:paraId="00543CA1" w14:textId="77777777">
        <w:trPr>
          <w:trHeight w:val="20"/>
        </w:trPr>
        <w:tc>
          <w:tcPr>
            <w:tcW w:w="3510" w:type="dxa"/>
            <w:shd w:val="clear" w:color="auto" w:fill="auto"/>
          </w:tcPr>
          <w:p w14:paraId="7CE40D51" w14:textId="77777777" w:rsidR="00695758" w:rsidRDefault="00DA188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กำไรต่อหุ้นขั้นพื้นฐาน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</w:rPr>
              <w:t xml:space="preserve"> 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บาทต่อหุ้น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E35F" w14:textId="77777777" w:rsidR="00695758" w:rsidRDefault="00DA1885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0.190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F229298" w14:textId="77777777" w:rsidR="00695758" w:rsidRDefault="00DA1885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0.058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C5EBE5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0.234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9B7EEE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0.137</w:t>
            </w:r>
          </w:p>
        </w:tc>
      </w:tr>
    </w:tbl>
    <w:p w14:paraId="3AA6AEE0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78F9EAB" w14:textId="77777777" w:rsidR="00695758" w:rsidRDefault="00DA1885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2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เงินกองทุนสำรองเลี้ยงชีพ</w:t>
      </w:r>
    </w:p>
    <w:p w14:paraId="4BC6DF6F" w14:textId="77777777" w:rsidR="00695758" w:rsidRDefault="00DA188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บริษัทฯ  บริษัทย่อย </w:t>
      </w:r>
      <w:r>
        <w:rPr>
          <w:rFonts w:ascii="Browallia New" w:hAnsi="Browallia New" w:cs="Browallia New"/>
          <w:sz w:val="28"/>
          <w:cs/>
          <w:lang w:val="th-TH"/>
        </w:rPr>
        <w:t>และพนักงานของบริษัทฯ ได้ร่วมกันจัดตั้งกองทุนสำรองเลี้ยงชีพขึ้นตามพระราชบัญญัติกองทุน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สำรองเลี้ยงชีพ พ</w:t>
      </w:r>
      <w:r>
        <w:rPr>
          <w:rFonts w:ascii="Browallia New" w:hAnsi="Browallia New" w:cs="Browallia New"/>
          <w:spacing w:val="-2"/>
          <w:sz w:val="28"/>
          <w:cs/>
        </w:rPr>
        <w:t>.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ศ</w:t>
      </w:r>
      <w:r>
        <w:rPr>
          <w:rFonts w:ascii="Browallia New" w:hAnsi="Browallia New" w:cs="Browallia New"/>
          <w:spacing w:val="-2"/>
          <w:sz w:val="28"/>
          <w:cs/>
        </w:rPr>
        <w:t xml:space="preserve">. </w:t>
      </w:r>
      <w:r>
        <w:rPr>
          <w:rFonts w:ascii="Browallia New" w:hAnsi="Browallia New" w:cs="Browallia New"/>
          <w:spacing w:val="-2"/>
          <w:sz w:val="28"/>
        </w:rPr>
        <w:t xml:space="preserve">2530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โดยบริษัทฯ บริษัทย่อย และพนักงานจะจ่ายสมทบเข้ากองทุนเป็นรายเดือน ในอัตรา         ร้อยละ </w:t>
      </w:r>
      <w:r>
        <w:rPr>
          <w:rFonts w:ascii="Browallia New" w:hAnsi="Browallia New" w:cs="Browallia New"/>
          <w:spacing w:val="-2"/>
          <w:sz w:val="28"/>
        </w:rPr>
        <w:t xml:space="preserve">3 - 5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ของเงินเดือน กองทุนสำรองเลี้ยงชีพนี้ บริหารโดยบริษัทหลักทรัพย์จัดการกองทุนกรุงไทย จำกัด </w:t>
      </w:r>
      <w:r>
        <w:rPr>
          <w:rFonts w:ascii="Browallia New" w:hAnsi="Browallia New" w:cs="Browallia New"/>
          <w:spacing w:val="-2"/>
          <w:sz w:val="28"/>
          <w:cs/>
        </w:rPr>
        <w:t>(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มหาชน</w:t>
      </w:r>
      <w:r>
        <w:rPr>
          <w:rFonts w:ascii="Browallia New" w:hAnsi="Browallia New" w:cs="Browallia New"/>
          <w:spacing w:val="-2"/>
          <w:sz w:val="28"/>
          <w:cs/>
        </w:rPr>
        <w:t>)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และจะจ่ายให้แก่พนักงานเมื่อพนักงานนั้นออกจากงานตามระเบียบว่าด้วยกองทุนของบริษัทฯ และบริษัทย่อย สำหรับปี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สิ้นสุดวันที่ </w:t>
      </w:r>
      <w:r>
        <w:rPr>
          <w:rFonts w:ascii="Browallia New" w:hAnsi="Browallia New" w:cs="Browallia New"/>
          <w:spacing w:val="-4"/>
          <w:sz w:val="28"/>
        </w:rPr>
        <w:t xml:space="preserve">31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pacing w:val="-4"/>
          <w:sz w:val="28"/>
        </w:rPr>
        <w:t xml:space="preserve">2567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และ</w:t>
      </w:r>
      <w:r>
        <w:rPr>
          <w:rFonts w:ascii="Browallia New" w:hAnsi="Browallia New" w:cs="Browallia New"/>
          <w:spacing w:val="-4"/>
          <w:sz w:val="28"/>
        </w:rPr>
        <w:t xml:space="preserve"> 2566 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บริษัทฯ และบริษัทย่อยได้จ่ายเงินสมทบกองทุนเป็นจำนวนเงิน </w:t>
      </w:r>
      <w:r>
        <w:rPr>
          <w:rFonts w:ascii="Browallia New" w:hAnsi="Browallia New" w:cs="Browallia New"/>
          <w:spacing w:val="-4"/>
          <w:sz w:val="28"/>
        </w:rPr>
        <w:t>3.7</w:t>
      </w:r>
      <w:r>
        <w:rPr>
          <w:rFonts w:ascii="Browallia New" w:hAnsi="Browallia New" w:cs="Browallia New" w:hint="cs"/>
          <w:spacing w:val="-4"/>
          <w:sz w:val="28"/>
          <w:cs/>
        </w:rPr>
        <w:t>9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ล้านบาท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3.</w:t>
      </w:r>
      <w:r>
        <w:rPr>
          <w:rFonts w:ascii="Browallia New" w:hAnsi="Browallia New" w:cs="Browallia New" w:hint="cs"/>
          <w:sz w:val="28"/>
          <w:cs/>
        </w:rPr>
        <w:t>75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ล้านบาท ตามลำดับ</w:t>
      </w:r>
    </w:p>
    <w:p w14:paraId="277692F2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F01DCB" w14:textId="77777777" w:rsidR="00695758" w:rsidRDefault="00DA1885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3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ข้อมูลเกี่ยวกับส่วนงานดำเนินงาน</w:t>
      </w:r>
    </w:p>
    <w:p w14:paraId="38B399FC" w14:textId="77777777" w:rsidR="00695758" w:rsidRDefault="00DA1885">
      <w:pPr>
        <w:pStyle w:val="NoSpacing"/>
        <w:spacing w:after="60"/>
        <w:ind w:left="720"/>
        <w:jc w:val="both"/>
        <w:rPr>
          <w:rFonts w:ascii="Browallia New" w:hAnsi="Browallia New" w:cs="Browallia New"/>
          <w:spacing w:val="4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 xml:space="preserve"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>คณะ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กรรมการ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>ของบริษัท</w:t>
      </w:r>
    </w:p>
    <w:p w14:paraId="5D273CF3" w14:textId="77777777" w:rsidR="00695758" w:rsidRDefault="00DA1885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</w:t>
      </w:r>
      <w:r>
        <w:rPr>
          <w:rFonts w:ascii="Browallia New" w:hAnsi="Browallia New" w:cs="Browallia New"/>
          <w:sz w:val="28"/>
          <w:cs/>
          <w:lang w:val="th-TH"/>
        </w:rPr>
        <w:t>และบริษัทย่อยมีส่วนงานธุรกิจเพียงส่วนงานเดียว</w:t>
      </w:r>
    </w:p>
    <w:p w14:paraId="455A1F67" w14:textId="77777777" w:rsidR="00695758" w:rsidRDefault="00DA1885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>
        <w:rPr>
          <w:rFonts w:ascii="Browallia New" w:hAnsi="Browallia New" w:cs="Browallia New"/>
          <w:sz w:val="28"/>
          <w:cs/>
          <w:lang w:val="th-TH"/>
        </w:rPr>
        <w:t>มีส่วนงานทางภูมิศาสตร์เพียงส่วนงานเดียว</w:t>
      </w:r>
    </w:p>
    <w:p w14:paraId="2D738630" w14:textId="77777777" w:rsidR="00695758" w:rsidRDefault="00DA1885">
      <w:pPr>
        <w:pStyle w:val="NoSpacing"/>
        <w:spacing w:after="60"/>
        <w:ind w:left="720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43EFBC20" w14:textId="79255E3D" w:rsidR="00695758" w:rsidRDefault="00DA188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ในปี</w:t>
      </w:r>
      <w:r>
        <w:rPr>
          <w:rFonts w:ascii="Browallia New" w:hAnsi="Browallia New" w:cs="Browallia New"/>
          <w:sz w:val="28"/>
        </w:rPr>
        <w:t xml:space="preserve"> 256</w:t>
      </w:r>
      <w:r>
        <w:rPr>
          <w:rFonts w:ascii="Browallia New" w:hAnsi="Browallia New" w:cs="Browallia New" w:hint="cs"/>
          <w:sz w:val="28"/>
          <w:cs/>
        </w:rPr>
        <w:t>7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 w:hint="cs"/>
          <w:sz w:val="28"/>
          <w:cs/>
        </w:rPr>
        <w:t>6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บริษัทฯ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และบริษัทย่อย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มีรายได้จากลูกค้ารายใหญ่จำนวน</w:t>
      </w:r>
      <w:r>
        <w:rPr>
          <w:rFonts w:ascii="Browallia New" w:hAnsi="Browallia New" w:cs="Browallia New" w:hint="cs"/>
          <w:sz w:val="28"/>
          <w:cs/>
          <w:lang w:val="th-TH"/>
        </w:rPr>
        <w:t>สามราย</w:t>
      </w:r>
      <w:r>
        <w:rPr>
          <w:rFonts w:ascii="Browallia New" w:hAnsi="Browallia New" w:cs="Browallia New"/>
          <w:sz w:val="28"/>
          <w:cs/>
          <w:lang w:val="th-TH"/>
        </w:rPr>
        <w:t>ในงบการเงินรวม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เป็นจำนวนเงินประมาณ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051487">
        <w:rPr>
          <w:rFonts w:ascii="Browallia New" w:hAnsi="Browallia New" w:cs="Browallia New"/>
          <w:sz w:val="28"/>
        </w:rPr>
        <w:t>718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ล้านบาท </w:t>
      </w:r>
      <w:r>
        <w:rPr>
          <w:rFonts w:ascii="Browallia New" w:hAnsi="Browallia New" w:cs="Browallia New" w:hint="cs"/>
          <w:sz w:val="28"/>
          <w:cs/>
          <w:lang w:val="th-TH"/>
        </w:rPr>
        <w:t>และ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6</w:t>
      </w:r>
      <w:r>
        <w:rPr>
          <w:rFonts w:ascii="Browallia New" w:hAnsi="Browallia New" w:cs="Browallia New" w:hint="cs"/>
          <w:sz w:val="28"/>
          <w:cs/>
        </w:rPr>
        <w:t>50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ล้านบาท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ตามลำดับ</w:t>
      </w:r>
    </w:p>
    <w:p w14:paraId="5F10E58D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4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การเปิดเผยข้อมูลเกี่ยวกับเครื่องมือทางการเงิน</w:t>
      </w:r>
    </w:p>
    <w:p w14:paraId="26432878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</w:rPr>
        <w:t>.1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มูลค่าตามบัญชีและมูลค่ายุติธรรม</w:t>
      </w:r>
    </w:p>
    <w:p w14:paraId="797439B0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</w:t>
      </w:r>
      <w:r>
        <w:rPr>
          <w:rFonts w:ascii="Browallia New" w:hAnsi="Browallia New" w:cs="Browallia New"/>
          <w:sz w:val="28"/>
          <w:cs/>
          <w:lang w:val="th-TH"/>
        </w:rPr>
        <w:t>กับมูลค่าตามบัญชี</w:t>
      </w:r>
    </w:p>
    <w:p w14:paraId="7AD61AAE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</w:rPr>
        <w:t>.2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วัตถุประสงค์และนโยบายการบริหารความเสี่ยงทางการเงิน</w:t>
      </w:r>
    </w:p>
    <w:p w14:paraId="02CA8E42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บริษัทฯ และบริษัทย่อยมีความเสี่ยงด้านการเงินในด้านต่างๆ ซึ่งรวมถึงความเสี่ยงด้านเครดิต ความเสี่ยงด้านตลาด </w:t>
      </w:r>
      <w:r>
        <w:rPr>
          <w:rFonts w:ascii="Browallia New" w:hAnsi="Browallia New" w:cs="Browallia New"/>
          <w:spacing w:val="-6"/>
          <w:sz w:val="28"/>
          <w:cs/>
        </w:rPr>
        <w:t>(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ซึ่งประกอบด้วยความเสี่ยงจากอัตราแลกเปลี่ยน และความเสี่ยงจากอัตราดอกเบี้ย</w:t>
      </w:r>
      <w:r>
        <w:rPr>
          <w:rFonts w:ascii="Browallia New" w:hAnsi="Browallia New" w:cs="Browallia New"/>
          <w:spacing w:val="-6"/>
          <w:sz w:val="28"/>
          <w:cs/>
        </w:rPr>
        <w:t xml:space="preserve">)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และความเสี่ยงด้านสภาพคล่อง นโยบาย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การบริหารความเสี่ยงโดยรวมของบริษัทฯ และบริษัทย่อย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2FC035FF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เครื่องมือทางการเงินที่สำคัญของบริษัทฯ และบริษัทย่อย ประกอบด้วย เงินสดและรายการเทียบเท่าเงินสด ลูกหนี้การค้าและลูกหนี้หมุนเวียนอื่น เงินให้กู้ยืม เจ้าหนี้การค้าและเจ้าหนี้หมุนเวียนอื่น</w:t>
      </w:r>
      <w:r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เงินกู้ยืมระยะสั้น เงินกู้ยืมระยะยาว และหนี้สินตามสัญญาเช่า บริษัทฯ และบริษัทย่อยมีความเสี่ยงที่เกี่ยวข้องกับเครื่องมือทางการเงินดังกล่าว และมีนโยบาย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การบริหารความเสี่ยงดังนี้</w:t>
      </w:r>
    </w:p>
    <w:p w14:paraId="7BE43E11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</w:rPr>
        <w:t>.3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ความเสี่ยงด้านเครดิต</w:t>
      </w:r>
    </w:p>
    <w:p w14:paraId="7E2E1F7D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ความเสี่ยงด้านเครดิต คือ </w:t>
      </w:r>
      <w:r>
        <w:rPr>
          <w:rFonts w:ascii="Browallia New" w:hAnsi="Browallia New" w:cs="Browallia New"/>
          <w:sz w:val="28"/>
          <w:cs/>
          <w:lang w:val="th-TH"/>
        </w:rPr>
        <w:t>ความเสี่ยงในการสูญเสียทางการเงินหากลูกค้าหรือคู่สัญญาไม่สามารถปฏิบัติตามพันธะสัญญาต่างๆ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ลูกหนี้การค้าและลูกหนี้หมุนเวียนอื่น เงินฝากกับธนาคาร 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ฐานะการเงิน ทั้งนี้ ไม่รวมถึงตราสารอนุพันธ์ทางการเงิน</w:t>
      </w:r>
    </w:p>
    <w:p w14:paraId="4A7AEE6D" w14:textId="77777777" w:rsidR="00695758" w:rsidRDefault="00DA1885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cs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ลูกหนี้การค้าและลูกหนี้หมุนเวียนอื่น</w:t>
      </w:r>
    </w:p>
    <w:p w14:paraId="6919BAB7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บริษัทฯ และบริษัทย่อยบริหารความเสี่ยงโดยใช้นโยบายและขั้นตอนในการควบคุมการให้สินเชื่อเป็นไปอย่างเหมาะสม และไม่คาดว่าจะมีผลขาดทุนทางการเงินอย่างมีสาระสำคัญจากการให้สินเชื่อทางการค้า โดยบริษัทฯ และบริษัทย่อยได้</w:t>
      </w:r>
      <w:r>
        <w:rPr>
          <w:rFonts w:ascii="Browallia New" w:hAnsi="Browallia New" w:cs="Browallia New"/>
          <w:sz w:val="28"/>
          <w:cs/>
          <w:lang w:val="th-TH"/>
        </w:rPr>
        <w:t>ติดตามยอดคงค้างของลูกหนี้การค้าและลูกหนี้หมุนเวียนอื่นอย่างสม่ำเสมอ อีกทั้ง การให้สินเชื่อของบริษัทฯ และบริษัทย่อยไม่มี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การกระจุกตัว เนื่องจากบริษัทฯ และบริษัทย่อยมีฐานลูกค้าที่หลากหลายและมีจำนวนมากราย</w:t>
      </w:r>
    </w:p>
    <w:p w14:paraId="1B1CE6A2" w14:textId="77777777" w:rsidR="00695758" w:rsidRDefault="00DA1885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บริษัทฯ และบริษัทย่อยพิจารณาการด้อยค่าทุกวันสิ้นรอบระยะเวลารายงาน โดยอัตราการตั้งสำรองของผลขาดทุนด้าน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ของความเสี่ยงด้านเครดิตที่คล้ายคลึงกัน บริษัทฯ และบริษัทย่อยจัดกลุ่มลูกค้าตามประเภทของลูกค้าโดยพิจารณา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จากลัษณะของธุรกิจลูกค้า</w:t>
      </w:r>
      <w:r>
        <w:rPr>
          <w:rFonts w:ascii="Browallia New" w:hAnsi="Browallia New" w:cs="Browallia New"/>
          <w:spacing w:val="4"/>
          <w:sz w:val="28"/>
        </w:rPr>
        <w:t xml:space="preserve"> 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การคำนวณผลขาดทุนจากการด้อยค่าด้านเครดิตที่คาดว่าจะเกิดขึ้นคำนึงถึงผลของ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ความน่าจะเป็น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ถ่วงน้ำหนัก มูลค่าของเงินตามระยะเวลาและข้อมูลสนับสนุนที่มีความน่าเชื่อถือที่มีอยู่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ต</w:t>
      </w:r>
    </w:p>
    <w:p w14:paraId="3EC89AC3" w14:textId="77777777" w:rsidR="00695758" w:rsidRDefault="00DA1885">
      <w:pPr>
        <w:pStyle w:val="NoSpacing"/>
        <w:spacing w:after="6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.4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ความเสี่ยงด้านตลาด</w:t>
      </w:r>
    </w:p>
    <w:p w14:paraId="30E5F060" w14:textId="77777777" w:rsidR="00695758" w:rsidRDefault="00DA1885">
      <w:pPr>
        <w:pStyle w:val="NoSpacing"/>
        <w:spacing w:after="6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4</w:t>
      </w:r>
      <w:r>
        <w:rPr>
          <w:rFonts w:ascii="Browallia New" w:hAnsi="Browallia New" w:cs="Browallia New"/>
          <w:b/>
          <w:bCs/>
          <w:i/>
          <w:iCs/>
          <w:sz w:val="28"/>
        </w:rPr>
        <w:t>.4.1</w:t>
      </w: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ความเสี่ยงจากอัตราแลกเปลี่ยน</w:t>
      </w:r>
    </w:p>
    <w:p w14:paraId="00435BEF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 เนื่องจากการเปลี่ยนแปลงของอัตราแลกเปลี่ยนเงินตราต่างประเทศอันเกี่ยวเนื่องกับเจ้าหนี้การค้าในต่างประเทศ และเจ้าหนี้จาก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การซื้ออุปกรณ์เป็นเงินตราต่างประเทศ บริษัทฯ และบริษัทย่อยมีความเสี่ยงจากการเปลี่ยนแปลงของอัตราแลกเปลี่ยน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เงินตราต่างประเทศจากการดำเนินงานโดยปกติของบริษัทฯ และบริษัทย่อย</w:t>
      </w:r>
    </w:p>
    <w:p w14:paraId="332A971F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  <w:highlight w:val="green"/>
        </w:rPr>
      </w:pPr>
    </w:p>
    <w:p w14:paraId="03F45C0E" w14:textId="77777777" w:rsidR="00695758" w:rsidRDefault="00DA1885">
      <w:pPr>
        <w:pStyle w:val="NoSpacing"/>
        <w:spacing w:after="6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การเปิดเผยข้อมูลเกี่ยวกับเครื่องมือทางการเงิน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07C3424" w14:textId="77777777" w:rsidR="00695758" w:rsidRDefault="00DA1885">
      <w:pPr>
        <w:pStyle w:val="NoSpacing"/>
        <w:spacing w:after="6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.4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47E9259D" w14:textId="77777777" w:rsidR="00695758" w:rsidRDefault="00DA1885">
      <w:pPr>
        <w:pStyle w:val="NoSpacing"/>
        <w:spacing w:after="6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4</w:t>
      </w:r>
      <w:r>
        <w:rPr>
          <w:rFonts w:ascii="Browallia New" w:hAnsi="Browallia New" w:cs="Browallia New"/>
          <w:b/>
          <w:bCs/>
          <w:i/>
          <w:iCs/>
          <w:sz w:val="28"/>
        </w:rPr>
        <w:t>.4.1</w:t>
      </w: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ความเสี่ยงจากอัตราแลกเปลี่ยน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>
        <w:rPr>
          <w:rFonts w:ascii="Browallia New" w:hAnsi="Browallia New" w:cs="Browallia New"/>
          <w:b/>
          <w:bCs/>
          <w:i/>
          <w:iCs/>
          <w:sz w:val="28"/>
          <w:cs/>
        </w:rPr>
        <w:t>(</w:t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i/>
          <w:iCs/>
          <w:sz w:val="28"/>
          <w:cs/>
        </w:rPr>
        <w:t>)</w:t>
      </w:r>
    </w:p>
    <w:p w14:paraId="5654DE63" w14:textId="77777777" w:rsidR="00695758" w:rsidRDefault="00DA188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ณ วันที่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>2567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2566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หนี้สินทางการเงิน ซึ่งไม่ได้ทำสัญญาป้องกันความเสี่ยงด้านอัตราแลกเปลี่ยน ดังนี้</w:t>
      </w:r>
    </w:p>
    <w:tbl>
      <w:tblPr>
        <w:tblStyle w:val="TableGrid"/>
        <w:tblW w:w="915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311"/>
        <w:gridCol w:w="1311"/>
        <w:gridCol w:w="1311"/>
        <w:gridCol w:w="1312"/>
        <w:gridCol w:w="962"/>
        <w:gridCol w:w="962"/>
      </w:tblGrid>
      <w:tr w:rsidR="00695758" w14:paraId="54F866E7" w14:textId="77777777">
        <w:trPr>
          <w:trHeight w:val="329"/>
        </w:trPr>
        <w:tc>
          <w:tcPr>
            <w:tcW w:w="1985" w:type="dxa"/>
          </w:tcPr>
          <w:p w14:paraId="10E45A7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22" w:type="dxa"/>
            <w:gridSpan w:val="2"/>
          </w:tcPr>
          <w:p w14:paraId="236EC97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14:paraId="6C34A6D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1924" w:type="dxa"/>
            <w:gridSpan w:val="2"/>
          </w:tcPr>
          <w:p w14:paraId="3AF1453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อัตราแลกเปลี่ยน</w:t>
            </w:r>
          </w:p>
        </w:tc>
      </w:tr>
      <w:tr w:rsidR="00695758" w14:paraId="499A577F" w14:textId="77777777">
        <w:trPr>
          <w:trHeight w:val="329"/>
        </w:trPr>
        <w:tc>
          <w:tcPr>
            <w:tcW w:w="1985" w:type="dxa"/>
          </w:tcPr>
          <w:p w14:paraId="5890A0A8" w14:textId="77777777" w:rsidR="00695758" w:rsidRDefault="00DA1885">
            <w:pPr>
              <w:pStyle w:val="NoSpacing"/>
              <w:pBdr>
                <w:bottom w:val="single" w:sz="4" w:space="1" w:color="auto"/>
              </w:pBdr>
              <w:ind w:left="29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311" w:type="dxa"/>
          </w:tcPr>
          <w:p w14:paraId="3F7026B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311" w:type="dxa"/>
          </w:tcPr>
          <w:p w14:paraId="4C8A4AF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311" w:type="dxa"/>
          </w:tcPr>
          <w:p w14:paraId="7069E12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312" w:type="dxa"/>
          </w:tcPr>
          <w:p w14:paraId="28F0958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962" w:type="dxa"/>
          </w:tcPr>
          <w:p w14:paraId="30A6152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962" w:type="dxa"/>
          </w:tcPr>
          <w:p w14:paraId="6E86EF6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4062B80E" w14:textId="77777777">
        <w:trPr>
          <w:trHeight w:val="304"/>
        </w:trPr>
        <w:tc>
          <w:tcPr>
            <w:tcW w:w="1985" w:type="dxa"/>
          </w:tcPr>
          <w:p w14:paraId="411B7555" w14:textId="77777777" w:rsidR="00695758" w:rsidRDefault="00DA1885">
            <w:pPr>
              <w:pStyle w:val="NoSpacing"/>
              <w:spacing w:before="120"/>
              <w:ind w:left="2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311" w:type="dxa"/>
          </w:tcPr>
          <w:p w14:paraId="557121AF" w14:textId="77777777" w:rsidR="00695758" w:rsidRDefault="00695758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1" w:type="dxa"/>
          </w:tcPr>
          <w:p w14:paraId="70260E50" w14:textId="77777777" w:rsidR="00695758" w:rsidRDefault="00695758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1" w:type="dxa"/>
          </w:tcPr>
          <w:p w14:paraId="7F0007CC" w14:textId="77777777" w:rsidR="00695758" w:rsidRDefault="00695758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2" w:type="dxa"/>
          </w:tcPr>
          <w:p w14:paraId="3F381D50" w14:textId="77777777" w:rsidR="00695758" w:rsidRDefault="00695758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2" w:type="dxa"/>
          </w:tcPr>
          <w:p w14:paraId="66C957CF" w14:textId="77777777" w:rsidR="00695758" w:rsidRDefault="00695758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2" w:type="dxa"/>
          </w:tcPr>
          <w:p w14:paraId="553A808E" w14:textId="77777777" w:rsidR="00695758" w:rsidRDefault="00695758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33C258EC" w14:textId="77777777">
        <w:trPr>
          <w:trHeight w:val="304"/>
        </w:trPr>
        <w:tc>
          <w:tcPr>
            <w:tcW w:w="1985" w:type="dxa"/>
          </w:tcPr>
          <w:p w14:paraId="263BBD37" w14:textId="77777777" w:rsidR="00695758" w:rsidRDefault="00DA1885">
            <w:pPr>
              <w:pStyle w:val="NoSpacing"/>
              <w:ind w:left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ดอลล่าร์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สหรัฐอเมริกา</w:t>
            </w:r>
          </w:p>
        </w:tc>
        <w:tc>
          <w:tcPr>
            <w:tcW w:w="1311" w:type="dxa"/>
            <w:shd w:val="clear" w:color="auto" w:fill="auto"/>
          </w:tcPr>
          <w:p w14:paraId="5CD6AF6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1,476,380</w:t>
            </w:r>
          </w:p>
        </w:tc>
        <w:tc>
          <w:tcPr>
            <w:tcW w:w="1311" w:type="dxa"/>
            <w:shd w:val="clear" w:color="auto" w:fill="auto"/>
          </w:tcPr>
          <w:p w14:paraId="331527F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</w:t>
            </w:r>
            <w:r>
              <w:rPr>
                <w:rFonts w:ascii="Browallia New" w:hAnsi="Browallia New" w:cs="Browallia New" w:hint="cs"/>
                <w:sz w:val="28"/>
                <w:cs/>
              </w:rPr>
              <w:t>176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71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14:paraId="4DAB051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1,249,796</w:t>
            </w:r>
          </w:p>
        </w:tc>
        <w:tc>
          <w:tcPr>
            <w:tcW w:w="1312" w:type="dxa"/>
            <w:shd w:val="clear" w:color="auto" w:fill="auto"/>
          </w:tcPr>
          <w:p w14:paraId="34F060A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997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23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14:paraId="04B90A8A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34.1461</w:t>
            </w:r>
          </w:p>
        </w:tc>
        <w:tc>
          <w:tcPr>
            <w:tcW w:w="962" w:type="dxa"/>
          </w:tcPr>
          <w:p w14:paraId="49D60D20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34.39</w:t>
            </w:r>
          </w:p>
        </w:tc>
      </w:tr>
      <w:tr w:rsidR="00695758" w14:paraId="30812860" w14:textId="77777777">
        <w:trPr>
          <w:trHeight w:val="304"/>
        </w:trPr>
        <w:tc>
          <w:tcPr>
            <w:tcW w:w="1985" w:type="dxa"/>
          </w:tcPr>
          <w:p w14:paraId="41DA1679" w14:textId="77777777" w:rsidR="00695758" w:rsidRDefault="00DA1885">
            <w:pPr>
              <w:pStyle w:val="NoSpacing"/>
              <w:ind w:left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เยน</w:t>
            </w:r>
          </w:p>
        </w:tc>
        <w:tc>
          <w:tcPr>
            <w:tcW w:w="1311" w:type="dxa"/>
            <w:shd w:val="clear" w:color="auto" w:fill="auto"/>
          </w:tcPr>
          <w:p w14:paraId="669CF76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262,140</w:t>
            </w:r>
          </w:p>
        </w:tc>
        <w:tc>
          <w:tcPr>
            <w:tcW w:w="1311" w:type="dxa"/>
            <w:shd w:val="clear" w:color="auto" w:fill="auto"/>
          </w:tcPr>
          <w:p w14:paraId="2ECBDCE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14:paraId="5DE70D8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262,140</w:t>
            </w:r>
          </w:p>
        </w:tc>
        <w:tc>
          <w:tcPr>
            <w:tcW w:w="1312" w:type="dxa"/>
            <w:shd w:val="clear" w:color="auto" w:fill="auto"/>
          </w:tcPr>
          <w:p w14:paraId="03FF761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14:paraId="7A62666F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0.2189</w:t>
            </w:r>
          </w:p>
        </w:tc>
        <w:tc>
          <w:tcPr>
            <w:tcW w:w="962" w:type="dxa"/>
          </w:tcPr>
          <w:p w14:paraId="2C00A9DC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65F6C157" w14:textId="77777777" w:rsidR="00695758" w:rsidRDefault="00DA1885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i/>
          <w:iCs/>
          <w:sz w:val="28"/>
        </w:rPr>
      </w:pPr>
      <w:r>
        <w:rPr>
          <w:rFonts w:ascii="Browallia New" w:hAnsi="Browallia New" w:cs="Browallia New"/>
          <w:i/>
          <w:iCs/>
          <w:sz w:val="28"/>
          <w:cs/>
          <w:lang w:val="th-TH"/>
        </w:rPr>
        <w:t>การวิเคราะห์ผลกระทบของการเปลี่ยนแปลงอัตราแลกเปลี่ยน</w:t>
      </w:r>
    </w:p>
    <w:p w14:paraId="466417F9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ฯ และบริษัทย่อย </w:t>
      </w:r>
      <w:r>
        <w:rPr>
          <w:rFonts w:ascii="Browallia New" w:hAnsi="Browallia New" w:cs="Browallia New"/>
          <w:sz w:val="28"/>
          <w:cs/>
          <w:lang w:val="th-TH"/>
        </w:rPr>
        <w:t>ไม่มีผลกระทบต่อกำไรก่อนภาษีอย่างเป็นสาระสำคัญจากการเปลี่ยนแปลงของมูลค่ายุติธรรม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ของหนี้สินที่เป็นตัวเงินที่อาจเกิดขึ้นจากการเปลี่ยนแปลงของอัตราแลกเปลี่ยนของหนี้สินที่เป็นสกุลเงินตราต่างประเทศ</w:t>
      </w:r>
    </w:p>
    <w:p w14:paraId="08F87E7B" w14:textId="77777777" w:rsidR="00695758" w:rsidRDefault="00DA1885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4</w:t>
      </w:r>
      <w:r>
        <w:rPr>
          <w:rFonts w:ascii="Browallia New" w:hAnsi="Browallia New" w:cs="Browallia New"/>
          <w:b/>
          <w:bCs/>
          <w:i/>
          <w:iCs/>
          <w:sz w:val="28"/>
        </w:rPr>
        <w:t>.4.2</w:t>
      </w: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ความเสี่ยงจากอัตราดอกเบี้ย</w:t>
      </w:r>
    </w:p>
    <w:p w14:paraId="4018F20D" w14:textId="77777777" w:rsidR="00695758" w:rsidRDefault="00DA1885">
      <w:pPr>
        <w:overflowPunct w:val="0"/>
        <w:autoSpaceDE w:val="0"/>
        <w:autoSpaceDN w:val="0"/>
        <w:adjustRightInd w:val="0"/>
        <w:spacing w:after="12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ฯ และบริษัทย่อย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มีความเสี่ยงจากอัตราดอกเบี้ยที่สำคัญอันเกี่ยวเนื่องกับเงินฝาก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ธนาคาร เงินให้กู้ยืม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เงินกู้ยืมระยะสั้น 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 xml:space="preserve">และเงินกู้ยืมระยะยาว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สินทรัพย์และหนี้สินทางการเงิน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 xml:space="preserve">ของบริษัทฯ และบริษัทย่อย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ส่วนใหญ่มีอัตราดอกเบี้ยที่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ปรับขึ้นลงตามอัตราตลาดหรือมีอัตราดอกเบี้ยคงที่ซึ่งใกล้เคียงกับอัตราตลาด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>ซึ่งความผันผวนจากอัตราดอกเบี้ยอาจส่งผล</w:t>
      </w:r>
      <w:r>
        <w:rPr>
          <w:rFonts w:ascii="Browallia New" w:hAnsi="Browallia New" w:cs="Browallia New" w:hint="cs"/>
          <w:sz w:val="28"/>
          <w:cs/>
          <w:lang w:val="th-TH"/>
        </w:rPr>
        <w:t>กระทบต่อผลประกอบการทางการเงินของบริษัทฯ และบริษัทย่อย</w:t>
      </w:r>
    </w:p>
    <w:p w14:paraId="180AAD80" w14:textId="77777777" w:rsidR="00695758" w:rsidRDefault="00DA1885">
      <w:pPr>
        <w:overflowPunct w:val="0"/>
        <w:autoSpaceDE w:val="0"/>
        <w:autoSpaceDN w:val="0"/>
        <w:adjustRightInd w:val="0"/>
        <w:spacing w:after="120" w:line="240" w:lineRule="auto"/>
        <w:ind w:left="720"/>
        <w:jc w:val="thaiDistribute"/>
        <w:textAlignment w:val="baselin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บริษัทฯ </w:t>
      </w:r>
      <w:r>
        <w:rPr>
          <w:rFonts w:ascii="Browallia New" w:hAnsi="Browallia New" w:cs="Browallia New"/>
          <w:sz w:val="28"/>
          <w:cs/>
          <w:lang w:val="th-TH"/>
        </w:rPr>
        <w:t>และบริษัทย่อยบริหารความเสี่ยงจากอัตราดอกเบี้ยโดยการจัดหาเงินกู้ยืมที่มีทั้งอัตราดอกเบี้ยตามอัตราคงที่และอัตราดอกเบี้ยตามอัตราผันแปรในสัดส่วนที่เหมาะสม โดยบริษัทฯ และบริษัทย่อยมีนโยบายในการรักษาสมดุลระหว่างแหล่งที่มากับการใช้เงินทุนโดยหนี้สินทางการเงินส่วนใหญ่มีอัตราดอกเบี้ยตามอัตราคงที่</w:t>
      </w:r>
    </w:p>
    <w:p w14:paraId="6CAEB3A1" w14:textId="77777777" w:rsidR="00695758" w:rsidRDefault="00DA1885">
      <w:pPr>
        <w:overflowPunct w:val="0"/>
        <w:autoSpaceDE w:val="0"/>
        <w:autoSpaceDN w:val="0"/>
        <w:adjustRightInd w:val="0"/>
        <w:spacing w:after="6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ณ 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 xml:space="preserve">2567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 xml:space="preserve">2566 </w:t>
      </w:r>
      <w:r>
        <w:rPr>
          <w:rFonts w:ascii="Browallia New" w:hAnsi="Browallia New" w:cs="Browallia New"/>
          <w:sz w:val="28"/>
          <w:cs/>
          <w:lang w:val="th-TH"/>
        </w:rPr>
        <w:t>สินทรัพย์ทางการเงินและหนี้สินทางการเงิน</w:t>
      </w:r>
      <w:r>
        <w:rPr>
          <w:rFonts w:ascii="Browallia New" w:hAnsi="Browallia New" w:cs="Browallia New" w:hint="cs"/>
          <w:sz w:val="28"/>
          <w:cs/>
          <w:lang w:val="th-TH"/>
        </w:rPr>
        <w:t>ที่มีอัตราดอกเบี้ย</w:t>
      </w:r>
      <w:r>
        <w:rPr>
          <w:rFonts w:ascii="Browallia New" w:hAnsi="Browallia New" w:cs="Browallia New"/>
          <w:sz w:val="28"/>
          <w:cs/>
          <w:lang w:val="th-TH"/>
        </w:rPr>
        <w:t>ที่สำคัญสามารถจัดตามประเภท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</w:t>
      </w:r>
      <w:r>
        <w:rPr>
          <w:rFonts w:ascii="Browallia New" w:hAnsi="Browallia New" w:cs="Browallia New"/>
          <w:sz w:val="28"/>
          <w:cs/>
          <w:lang w:val="th-TH"/>
        </w:rPr>
        <w:t xml:space="preserve">วันที่มีการกำหนดอัตราดอกเบี้ยใหม่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หากวันที่มีการกำหนดอัตราดอกเบี้ยใหม่ถึงก่อน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  <w:lang w:val="th-TH"/>
        </w:rPr>
        <w:t>ได้ดังนี้</w:t>
      </w:r>
    </w:p>
    <w:p w14:paraId="4E96CB79" w14:textId="77777777" w:rsidR="00776137" w:rsidRPr="00776137" w:rsidRDefault="00776137">
      <w:pPr>
        <w:overflowPunct w:val="0"/>
        <w:autoSpaceDE w:val="0"/>
        <w:autoSpaceDN w:val="0"/>
        <w:adjustRightInd w:val="0"/>
        <w:spacing w:after="60" w:line="240" w:lineRule="auto"/>
        <w:ind w:left="720"/>
        <w:jc w:val="both"/>
        <w:textAlignment w:val="baseline"/>
        <w:rPr>
          <w:rFonts w:ascii="Browallia New" w:hAnsi="Browallia New" w:cs="Browallia New"/>
          <w:sz w:val="2"/>
          <w:szCs w:val="2"/>
        </w:rPr>
      </w:pPr>
    </w:p>
    <w:p w14:paraId="052E272C" w14:textId="77777777" w:rsidR="00695758" w:rsidRDefault="00DA1885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jc w:val="both"/>
        <w:textAlignment w:val="baselin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  <w:lang w:val="th-TH"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153"/>
        <w:gridCol w:w="859"/>
        <w:gridCol w:w="859"/>
        <w:gridCol w:w="860"/>
        <w:gridCol w:w="1258"/>
        <w:gridCol w:w="900"/>
        <w:gridCol w:w="893"/>
        <w:gridCol w:w="1141"/>
      </w:tblGrid>
      <w:tr w:rsidR="00695758" w14:paraId="6AE318A3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56A163E0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08817E9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งบการเงินรวม 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</w:tr>
      <w:tr w:rsidR="00695758" w14:paraId="7AF87772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2535099F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7EBEDB8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695758" w14:paraId="7AF8A663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290B539D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  <w:shd w:val="clear" w:color="auto" w:fill="auto"/>
            <w:vAlign w:val="bottom"/>
          </w:tcPr>
          <w:p w14:paraId="329389F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120EA6D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46CE30B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ไม่มีอัตรา</w:t>
            </w:r>
          </w:p>
          <w:p w14:paraId="6F2EA8A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893" w:type="dxa"/>
            <w:vMerge w:val="restart"/>
            <w:shd w:val="clear" w:color="auto" w:fill="auto"/>
            <w:vAlign w:val="bottom"/>
          </w:tcPr>
          <w:p w14:paraId="6C08EAE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41" w:type="dxa"/>
            <w:vMerge w:val="restart"/>
            <w:shd w:val="clear" w:color="auto" w:fill="auto"/>
            <w:vAlign w:val="bottom"/>
          </w:tcPr>
          <w:p w14:paraId="2D2890D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อัตราดอกเบี้ยที่แท้จริง</w:t>
            </w:r>
          </w:p>
          <w:p w14:paraId="0849316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ต่อปี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95758" w14:paraId="217B8E0A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301414BC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D6C3203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ภายใน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AC75C08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D226890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C1224FE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6F22057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0738238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0FB803E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5EA7C768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1C04E18A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24D1EB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39EF83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4A52B4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F791BD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542E5FB9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121B1AC5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34DEB3E2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6585EA12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6599C69B" w14:textId="77777777" w:rsidR="00695758" w:rsidRDefault="00DA1885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576522B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DF2A53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40B9392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1CD23E8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8B64F3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150A8A7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06FA12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473BA346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5D71A860" w14:textId="77777777" w:rsidR="00695758" w:rsidRDefault="00DA188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</w:tcPr>
          <w:p w14:paraId="6C55640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2EB7C1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3F0481D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AF67FEF" w14:textId="4E7A9AE8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112,89</w:t>
            </w:r>
            <w:r w:rsidR="001E1851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4D96B15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013</w:t>
            </w:r>
          </w:p>
        </w:tc>
        <w:tc>
          <w:tcPr>
            <w:tcW w:w="893" w:type="dxa"/>
            <w:shd w:val="clear" w:color="auto" w:fill="auto"/>
          </w:tcPr>
          <w:p w14:paraId="291E355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118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909</w:t>
            </w:r>
          </w:p>
        </w:tc>
        <w:tc>
          <w:tcPr>
            <w:tcW w:w="1141" w:type="dxa"/>
            <w:shd w:val="clear" w:color="auto" w:fill="auto"/>
          </w:tcPr>
          <w:p w14:paraId="06F02EAF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0.18 - 0.40</w:t>
            </w:r>
          </w:p>
        </w:tc>
      </w:tr>
      <w:tr w:rsidR="00695758" w14:paraId="49EDF2C3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55F39B01" w14:textId="77777777" w:rsidR="00695758" w:rsidRDefault="00DA188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ลูกหนี้การค้าและลูกหนี้หมุนเวียนอื่น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859" w:type="dxa"/>
            <w:shd w:val="clear" w:color="auto" w:fill="auto"/>
          </w:tcPr>
          <w:p w14:paraId="7D8E68C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B55837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7AA12D7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145B1CA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6662F0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66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893" w:type="dxa"/>
            <w:shd w:val="clear" w:color="auto" w:fill="auto"/>
          </w:tcPr>
          <w:p w14:paraId="1926A730" w14:textId="77777777" w:rsidR="00695758" w:rsidRDefault="00DA1885">
            <w:pPr>
              <w:pStyle w:val="NoSpacing"/>
              <w:tabs>
                <w:tab w:val="left" w:pos="554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207,660</w:t>
            </w:r>
          </w:p>
        </w:tc>
        <w:tc>
          <w:tcPr>
            <w:tcW w:w="1141" w:type="dxa"/>
            <w:shd w:val="clear" w:color="auto" w:fill="auto"/>
          </w:tcPr>
          <w:p w14:paraId="7AE8A424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95758" w14:paraId="601F9260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4886FC14" w14:textId="77777777" w:rsidR="00695758" w:rsidRDefault="00DA1885">
            <w:pPr>
              <w:pStyle w:val="NoSpacing"/>
              <w:spacing w:before="12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7D8171E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69FC185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073F997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2DEEBFA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B3BFCB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075B643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82009A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95758" w14:paraId="523663EC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363F61FD" w14:textId="77777777" w:rsidR="00695758" w:rsidRDefault="00DA188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</w:tcPr>
          <w:p w14:paraId="389EFD1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65FBDC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61FF9EF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682E56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6A7F25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,0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03</w:t>
            </w:r>
          </w:p>
        </w:tc>
        <w:tc>
          <w:tcPr>
            <w:tcW w:w="893" w:type="dxa"/>
            <w:shd w:val="clear" w:color="auto" w:fill="auto"/>
          </w:tcPr>
          <w:p w14:paraId="7409D85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003</w:t>
            </w:r>
          </w:p>
        </w:tc>
        <w:tc>
          <w:tcPr>
            <w:tcW w:w="1141" w:type="dxa"/>
            <w:shd w:val="clear" w:color="auto" w:fill="auto"/>
          </w:tcPr>
          <w:p w14:paraId="38BD536E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695758" w14:paraId="359B38D4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0BA44116" w14:textId="77777777" w:rsidR="00695758" w:rsidRDefault="00DA1885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59" w:type="dxa"/>
            <w:shd w:val="clear" w:color="auto" w:fill="auto"/>
          </w:tcPr>
          <w:p w14:paraId="37618F2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4BCD04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4A8F5E8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92B45D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395,000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2394F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C176AD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395,000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96A1458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1.92 - 2.69</w:t>
            </w:r>
          </w:p>
        </w:tc>
      </w:tr>
      <w:tr w:rsidR="00695758" w14:paraId="4D31A37A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58569AED" w14:textId="77777777" w:rsidR="00695758" w:rsidRDefault="00DA188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</w:tcPr>
          <w:p w14:paraId="0D824E97" w14:textId="0F17D193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1,04</w:t>
            </w:r>
            <w:r w:rsidR="0077613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859" w:type="dxa"/>
            <w:shd w:val="clear" w:color="auto" w:fill="auto"/>
          </w:tcPr>
          <w:p w14:paraId="5B0DBE3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2,368</w:t>
            </w:r>
          </w:p>
        </w:tc>
        <w:tc>
          <w:tcPr>
            <w:tcW w:w="860" w:type="dxa"/>
            <w:shd w:val="clear" w:color="auto" w:fill="auto"/>
          </w:tcPr>
          <w:p w14:paraId="39460E4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258" w:type="dxa"/>
            <w:shd w:val="clear" w:color="auto" w:fill="auto"/>
          </w:tcPr>
          <w:p w14:paraId="4F9EA7A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491FCF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3FA381E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3,931</w:t>
            </w:r>
          </w:p>
        </w:tc>
        <w:tc>
          <w:tcPr>
            <w:tcW w:w="1141" w:type="dxa"/>
            <w:shd w:val="clear" w:color="auto" w:fill="auto"/>
          </w:tcPr>
          <w:p w14:paraId="7EBA53E6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3.69 - 5.04</w:t>
            </w:r>
          </w:p>
        </w:tc>
      </w:tr>
    </w:tbl>
    <w:p w14:paraId="04596228" w14:textId="1515BEFD" w:rsidR="00695758" w:rsidRDefault="00DA1885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การเปิดเผยข้อมูลเกี่ยวกับเครื่องมือทางการเงิน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74173C0B" w14:textId="77777777" w:rsidR="00695758" w:rsidRDefault="00DA1885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.4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3A6775F2" w14:textId="77777777" w:rsidR="00695758" w:rsidRDefault="00DA1885">
      <w:pPr>
        <w:tabs>
          <w:tab w:val="left" w:pos="709"/>
        </w:tabs>
        <w:overflowPunct w:val="0"/>
        <w:autoSpaceDE w:val="0"/>
        <w:autoSpaceDN w:val="0"/>
        <w:adjustRightInd w:val="0"/>
        <w:spacing w:after="10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4</w:t>
      </w:r>
      <w:r>
        <w:rPr>
          <w:rFonts w:ascii="Browallia New" w:hAnsi="Browallia New" w:cs="Browallia New"/>
          <w:b/>
          <w:bCs/>
          <w:i/>
          <w:iCs/>
          <w:sz w:val="28"/>
        </w:rPr>
        <w:t>.4.2</w:t>
      </w: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ความเสี่ยงจากอัตราดอกเบี้ย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i/>
          <w:i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)</w:t>
      </w:r>
    </w:p>
    <w:p w14:paraId="2E2499CF" w14:textId="77777777" w:rsidR="00695758" w:rsidRDefault="00DA1885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jc w:val="both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  <w:lang w:val="th-TH"/>
        </w:rPr>
        <w:t xml:space="preserve"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 </w:t>
      </w:r>
      <w:r>
        <w:rPr>
          <w:rFonts w:ascii="Browallia New" w:hAnsi="Browallia New" w:cs="Browallia New" w:hint="cs"/>
          <w:sz w:val="28"/>
          <w:cs/>
        </w:rPr>
        <w:t>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153"/>
        <w:gridCol w:w="859"/>
        <w:gridCol w:w="859"/>
        <w:gridCol w:w="860"/>
        <w:gridCol w:w="1258"/>
        <w:gridCol w:w="900"/>
        <w:gridCol w:w="893"/>
        <w:gridCol w:w="1141"/>
      </w:tblGrid>
      <w:tr w:rsidR="00695758" w14:paraId="64516FFC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4D2D6C52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62A162A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งบการเงินรวม 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</w:tr>
      <w:tr w:rsidR="00695758" w14:paraId="794ECEE5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23420AEA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37A969D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695758" w14:paraId="637270B5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5F642D50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  <w:shd w:val="clear" w:color="auto" w:fill="auto"/>
            <w:vAlign w:val="bottom"/>
          </w:tcPr>
          <w:p w14:paraId="212B354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1A87948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07417C6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ไม่มีอัตรา</w:t>
            </w:r>
          </w:p>
          <w:p w14:paraId="764D31B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893" w:type="dxa"/>
            <w:vMerge w:val="restart"/>
            <w:shd w:val="clear" w:color="auto" w:fill="auto"/>
            <w:vAlign w:val="bottom"/>
          </w:tcPr>
          <w:p w14:paraId="0A78EDD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41" w:type="dxa"/>
            <w:vMerge w:val="restart"/>
            <w:shd w:val="clear" w:color="auto" w:fill="auto"/>
            <w:vAlign w:val="bottom"/>
          </w:tcPr>
          <w:p w14:paraId="5C49C33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อัตราดอกเบี้ยที่แท้จริง</w:t>
            </w:r>
          </w:p>
          <w:p w14:paraId="14D250C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ต่อปี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95758" w14:paraId="18845305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385ABE59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C453A12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ภายใน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6D180EE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E4C13BC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79DF502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51CCFBC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3FE502E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4FAC1A9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1CBE6487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2771A396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4D9D70E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C005B3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4B7B03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5EFC4A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4A5948D6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5E4C1CB9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28F6BD06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302C117C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4F233E3F" w14:textId="77777777" w:rsidR="00695758" w:rsidRDefault="00DA1885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1617E15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2D2D648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417694A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7D312C3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7B507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2FCACE8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2610C9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08D49650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25A790B9" w14:textId="77777777" w:rsidR="00695758" w:rsidRDefault="00DA188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</w:tcPr>
          <w:p w14:paraId="2867D86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2E5E76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38EAF0D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8258E0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132,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073</w:t>
            </w:r>
          </w:p>
        </w:tc>
        <w:tc>
          <w:tcPr>
            <w:tcW w:w="900" w:type="dxa"/>
            <w:shd w:val="clear" w:color="auto" w:fill="auto"/>
          </w:tcPr>
          <w:p w14:paraId="43C7091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10,127</w:t>
            </w:r>
          </w:p>
        </w:tc>
        <w:tc>
          <w:tcPr>
            <w:tcW w:w="893" w:type="dxa"/>
            <w:shd w:val="clear" w:color="auto" w:fill="auto"/>
          </w:tcPr>
          <w:p w14:paraId="45B4DA6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142,200</w:t>
            </w:r>
          </w:p>
        </w:tc>
        <w:tc>
          <w:tcPr>
            <w:tcW w:w="1141" w:type="dxa"/>
            <w:shd w:val="clear" w:color="auto" w:fill="auto"/>
          </w:tcPr>
          <w:p w14:paraId="462B5E7C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0.18 - 0.55</w:t>
            </w:r>
          </w:p>
        </w:tc>
      </w:tr>
      <w:tr w:rsidR="00695758" w14:paraId="7AA2FC8C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5E9737AE" w14:textId="77777777" w:rsidR="00695758" w:rsidRDefault="00DA188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ลูกหนี้การค้าและลูกหนี้หมุนเวียนอื่น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859" w:type="dxa"/>
            <w:shd w:val="clear" w:color="auto" w:fill="auto"/>
          </w:tcPr>
          <w:p w14:paraId="6A3FE60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0686FE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31992D0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C61766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207455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196,752</w:t>
            </w:r>
          </w:p>
        </w:tc>
        <w:tc>
          <w:tcPr>
            <w:tcW w:w="893" w:type="dxa"/>
            <w:shd w:val="clear" w:color="auto" w:fill="auto"/>
          </w:tcPr>
          <w:p w14:paraId="0BFC4692" w14:textId="77777777" w:rsidR="00695758" w:rsidRDefault="00DA1885">
            <w:pPr>
              <w:pStyle w:val="NoSpacing"/>
              <w:tabs>
                <w:tab w:val="left" w:pos="554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196,752</w:t>
            </w:r>
          </w:p>
        </w:tc>
        <w:tc>
          <w:tcPr>
            <w:tcW w:w="1141" w:type="dxa"/>
            <w:shd w:val="clear" w:color="auto" w:fill="auto"/>
          </w:tcPr>
          <w:p w14:paraId="682BFD58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95758" w14:paraId="14E30B72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59BF700F" w14:textId="77777777" w:rsidR="00695758" w:rsidRDefault="00DA1885">
            <w:pPr>
              <w:pStyle w:val="NoSpacing"/>
              <w:spacing w:before="12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203ACA3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A6B6C0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561B30A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6C26BC7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19828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EB1C97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658AB23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95758" w14:paraId="20208B11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653AE1BD" w14:textId="77777777" w:rsidR="00695758" w:rsidRDefault="00DA188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</w:tcPr>
          <w:p w14:paraId="1EF2FAE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A8F872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1F41590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9007A2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25A9DC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138,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137</w:t>
            </w:r>
          </w:p>
        </w:tc>
        <w:tc>
          <w:tcPr>
            <w:tcW w:w="893" w:type="dxa"/>
            <w:shd w:val="clear" w:color="auto" w:fill="auto"/>
          </w:tcPr>
          <w:p w14:paraId="3964C2C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138,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137</w:t>
            </w:r>
          </w:p>
        </w:tc>
        <w:tc>
          <w:tcPr>
            <w:tcW w:w="1141" w:type="dxa"/>
            <w:shd w:val="clear" w:color="auto" w:fill="auto"/>
          </w:tcPr>
          <w:p w14:paraId="6991F994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95758" w14:paraId="02955C1E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1B83DF06" w14:textId="77777777" w:rsidR="00695758" w:rsidRDefault="00DA1885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59" w:type="dxa"/>
            <w:shd w:val="clear" w:color="auto" w:fill="auto"/>
          </w:tcPr>
          <w:p w14:paraId="2D0FA67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C7239C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51EC47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863957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485,000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69013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A5F994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485,000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08828E4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1.56 - 1.86</w:t>
            </w:r>
          </w:p>
        </w:tc>
      </w:tr>
      <w:tr w:rsidR="00695758" w14:paraId="44DF1B2F" w14:textId="77777777">
        <w:trPr>
          <w:trHeight w:val="20"/>
        </w:trPr>
        <w:tc>
          <w:tcPr>
            <w:tcW w:w="3153" w:type="dxa"/>
            <w:shd w:val="clear" w:color="auto" w:fill="auto"/>
            <w:vAlign w:val="bottom"/>
          </w:tcPr>
          <w:p w14:paraId="36FBA199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เงินกู้ยืมระยะยาวจากสถาบันการเงิน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59" w:type="dxa"/>
            <w:shd w:val="clear" w:color="auto" w:fill="auto"/>
          </w:tcPr>
          <w:p w14:paraId="6E73407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15,099</w:t>
            </w:r>
          </w:p>
        </w:tc>
        <w:tc>
          <w:tcPr>
            <w:tcW w:w="859" w:type="dxa"/>
            <w:shd w:val="clear" w:color="auto" w:fill="auto"/>
          </w:tcPr>
          <w:p w14:paraId="567DB4B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2F8B422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C74977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FE2D7B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6C7B5A0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15,099</w:t>
            </w:r>
          </w:p>
        </w:tc>
        <w:tc>
          <w:tcPr>
            <w:tcW w:w="1141" w:type="dxa"/>
            <w:shd w:val="clear" w:color="auto" w:fill="auto"/>
          </w:tcPr>
          <w:p w14:paraId="5338CB61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Fixed 4.77</w:t>
            </w:r>
          </w:p>
        </w:tc>
      </w:tr>
      <w:tr w:rsidR="00695758" w14:paraId="68C4FD1B" w14:textId="77777777">
        <w:trPr>
          <w:trHeight w:val="20"/>
        </w:trPr>
        <w:tc>
          <w:tcPr>
            <w:tcW w:w="3153" w:type="dxa"/>
            <w:shd w:val="clear" w:color="auto" w:fill="auto"/>
          </w:tcPr>
          <w:p w14:paraId="3E22B6D6" w14:textId="77777777" w:rsidR="00695758" w:rsidRDefault="00DA188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</w:tcPr>
          <w:p w14:paraId="54CD04A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996</w:t>
            </w:r>
          </w:p>
        </w:tc>
        <w:tc>
          <w:tcPr>
            <w:tcW w:w="859" w:type="dxa"/>
            <w:shd w:val="clear" w:color="auto" w:fill="auto"/>
          </w:tcPr>
          <w:p w14:paraId="5837B35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2,984</w:t>
            </w:r>
          </w:p>
        </w:tc>
        <w:tc>
          <w:tcPr>
            <w:tcW w:w="860" w:type="dxa"/>
            <w:shd w:val="clear" w:color="auto" w:fill="auto"/>
          </w:tcPr>
          <w:p w14:paraId="6BE7C71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947</w:t>
            </w:r>
          </w:p>
        </w:tc>
        <w:tc>
          <w:tcPr>
            <w:tcW w:w="1258" w:type="dxa"/>
            <w:shd w:val="clear" w:color="auto" w:fill="auto"/>
          </w:tcPr>
          <w:p w14:paraId="35CD262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A3C8E2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2025BFD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4,927</w:t>
            </w:r>
          </w:p>
        </w:tc>
        <w:tc>
          <w:tcPr>
            <w:tcW w:w="1141" w:type="dxa"/>
            <w:shd w:val="clear" w:color="auto" w:fill="auto"/>
          </w:tcPr>
          <w:p w14:paraId="633E5162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3.69 - 5.04</w:t>
            </w:r>
          </w:p>
        </w:tc>
      </w:tr>
    </w:tbl>
    <w:p w14:paraId="682EF336" w14:textId="77777777" w:rsidR="00695758" w:rsidRDefault="0069575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distribute"/>
        <w:textAlignment w:val="baseline"/>
        <w:rPr>
          <w:rFonts w:ascii="Browallia New" w:hAnsi="Browallia New" w:cs="Browallia New"/>
          <w:sz w:val="28"/>
          <w:cs/>
        </w:rPr>
      </w:pP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09"/>
        <w:gridCol w:w="851"/>
        <w:gridCol w:w="846"/>
        <w:gridCol w:w="846"/>
        <w:gridCol w:w="1259"/>
        <w:gridCol w:w="900"/>
        <w:gridCol w:w="844"/>
        <w:gridCol w:w="1133"/>
      </w:tblGrid>
      <w:tr w:rsidR="00695758" w14:paraId="54D3D7DE" w14:textId="77777777">
        <w:trPr>
          <w:trHeight w:val="283"/>
        </w:trPr>
        <w:tc>
          <w:tcPr>
            <w:tcW w:w="3309" w:type="dxa"/>
            <w:shd w:val="clear" w:color="auto" w:fill="auto"/>
          </w:tcPr>
          <w:p w14:paraId="6C3548DD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  <w:shd w:val="clear" w:color="auto" w:fill="auto"/>
          </w:tcPr>
          <w:p w14:paraId="533935D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งบการเงินเฉพาะกิจการ 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</w:tr>
      <w:tr w:rsidR="00695758" w14:paraId="2764B209" w14:textId="77777777">
        <w:trPr>
          <w:trHeight w:val="283"/>
        </w:trPr>
        <w:tc>
          <w:tcPr>
            <w:tcW w:w="3309" w:type="dxa"/>
            <w:shd w:val="clear" w:color="auto" w:fill="auto"/>
          </w:tcPr>
          <w:p w14:paraId="5E0D3A29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  <w:shd w:val="clear" w:color="auto" w:fill="auto"/>
          </w:tcPr>
          <w:p w14:paraId="3C7D20E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695758" w14:paraId="4260A44C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5D0ED4DD" w14:textId="77777777" w:rsidR="00695758" w:rsidRDefault="0069575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3" w:type="dxa"/>
            <w:gridSpan w:val="3"/>
            <w:shd w:val="clear" w:color="auto" w:fill="auto"/>
            <w:vAlign w:val="bottom"/>
          </w:tcPr>
          <w:p w14:paraId="1D091B1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16053E4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677EF6D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ไม่มีอัตรา</w:t>
            </w:r>
          </w:p>
          <w:p w14:paraId="0CD08BF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379683A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33" w:type="dxa"/>
            <w:vMerge w:val="restart"/>
            <w:shd w:val="clear" w:color="auto" w:fill="auto"/>
            <w:vAlign w:val="bottom"/>
          </w:tcPr>
          <w:p w14:paraId="24469B3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อัตราดอกเบี้ยที่แท้จริง</w:t>
            </w:r>
          </w:p>
          <w:p w14:paraId="43BCF06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ต่อปี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95758" w14:paraId="27B27744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108BC683" w14:textId="77777777" w:rsidR="00695758" w:rsidRDefault="0069575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D4B4D54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ภายใน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CE28322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8CD6D3F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BE4BEB6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ปรับขึ้นลงตาม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2175282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269155E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14:paraId="309A3A1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1E61BBC5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0496446C" w14:textId="77777777" w:rsidR="00695758" w:rsidRDefault="0069575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CB991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4BD91A8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7897C4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07163A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49087F17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66008093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14:paraId="3C5184D5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6AEF9BFA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266D269F" w14:textId="77777777" w:rsidR="00695758" w:rsidRDefault="00DA1885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6F622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014409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3FEA7F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B7E70A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B5319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E3CC6E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CA82DB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2BF6D9D4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053FAA61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7677F5B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731A93A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DA002D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E9954A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73,314</w:t>
            </w:r>
          </w:p>
        </w:tc>
        <w:tc>
          <w:tcPr>
            <w:tcW w:w="900" w:type="dxa"/>
            <w:shd w:val="clear" w:color="auto" w:fill="auto"/>
          </w:tcPr>
          <w:p w14:paraId="3B51A27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5,858</w:t>
            </w:r>
          </w:p>
        </w:tc>
        <w:tc>
          <w:tcPr>
            <w:tcW w:w="844" w:type="dxa"/>
            <w:shd w:val="clear" w:color="auto" w:fill="auto"/>
          </w:tcPr>
          <w:p w14:paraId="45D2D5F2" w14:textId="7BE3FA5B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79,17</w:t>
            </w:r>
            <w:r w:rsidR="00776137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14:paraId="44668486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0.18 - 0.40</w:t>
            </w:r>
          </w:p>
        </w:tc>
      </w:tr>
      <w:tr w:rsidR="00695758" w14:paraId="39084078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380F68FE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ลูกหนี้การค้าและลูกหนี้หมุนเวียนอื่น 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851" w:type="dxa"/>
            <w:shd w:val="clear" w:color="auto" w:fill="auto"/>
          </w:tcPr>
          <w:p w14:paraId="423B9CF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040238A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6445297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C5504F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4AD255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110,654</w:t>
            </w:r>
          </w:p>
        </w:tc>
        <w:tc>
          <w:tcPr>
            <w:tcW w:w="844" w:type="dxa"/>
            <w:shd w:val="clear" w:color="auto" w:fill="auto"/>
          </w:tcPr>
          <w:p w14:paraId="317D723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110,654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4945186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695758" w14:paraId="2952339B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0C9E1DAE" w14:textId="31854D9A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เงินให้กู้ยืมแก่บริษัทย่อย</w:t>
            </w:r>
            <w:r w:rsidR="00036DF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</w:t>
            </w:r>
            <w:r w:rsidR="00036DF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="00036DF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851" w:type="dxa"/>
            <w:shd w:val="clear" w:color="auto" w:fill="auto"/>
          </w:tcPr>
          <w:p w14:paraId="28E546C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7ED8D3F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F49D51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E80020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FDBD036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69,845</w:t>
            </w:r>
          </w:p>
        </w:tc>
        <w:tc>
          <w:tcPr>
            <w:tcW w:w="844" w:type="dxa"/>
            <w:shd w:val="clear" w:color="auto" w:fill="auto"/>
          </w:tcPr>
          <w:p w14:paraId="2ECFB4D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69,845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15A1E88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1.92 - 2.69</w:t>
            </w:r>
          </w:p>
        </w:tc>
      </w:tr>
      <w:tr w:rsidR="00695758" w14:paraId="1CABEBD2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51927FDF" w14:textId="77777777" w:rsidR="00695758" w:rsidRDefault="00DA1885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40818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1B6DB8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F0FE99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081E84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B8C72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5BC26F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E2E98E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7D6E8712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0A82A957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51A71E1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133AF82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84EE42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6593B34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E50FE4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100,483</w:t>
            </w:r>
          </w:p>
        </w:tc>
        <w:tc>
          <w:tcPr>
            <w:tcW w:w="844" w:type="dxa"/>
            <w:shd w:val="clear" w:color="auto" w:fill="auto"/>
          </w:tcPr>
          <w:p w14:paraId="3438146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100,483</w:t>
            </w:r>
          </w:p>
        </w:tc>
        <w:tc>
          <w:tcPr>
            <w:tcW w:w="1133" w:type="dxa"/>
            <w:shd w:val="clear" w:color="auto" w:fill="auto"/>
          </w:tcPr>
          <w:p w14:paraId="6673A42F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695758" w14:paraId="44BDF1B6" w14:textId="77777777">
        <w:trPr>
          <w:trHeight w:val="283"/>
        </w:trPr>
        <w:tc>
          <w:tcPr>
            <w:tcW w:w="3309" w:type="dxa"/>
            <w:shd w:val="clear" w:color="auto" w:fill="auto"/>
          </w:tcPr>
          <w:p w14:paraId="1440C23D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13686C0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784</w:t>
            </w:r>
          </w:p>
        </w:tc>
        <w:tc>
          <w:tcPr>
            <w:tcW w:w="846" w:type="dxa"/>
            <w:shd w:val="clear" w:color="auto" w:fill="auto"/>
          </w:tcPr>
          <w:p w14:paraId="28047E5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1,960</w:t>
            </w:r>
          </w:p>
        </w:tc>
        <w:tc>
          <w:tcPr>
            <w:tcW w:w="846" w:type="dxa"/>
            <w:shd w:val="clear" w:color="auto" w:fill="auto"/>
          </w:tcPr>
          <w:p w14:paraId="4F70965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259" w:type="dxa"/>
            <w:shd w:val="clear" w:color="auto" w:fill="auto"/>
          </w:tcPr>
          <w:p w14:paraId="2D45732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C5FABA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5D493BF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3,267</w:t>
            </w:r>
          </w:p>
        </w:tc>
        <w:tc>
          <w:tcPr>
            <w:tcW w:w="1133" w:type="dxa"/>
            <w:shd w:val="clear" w:color="auto" w:fill="auto"/>
          </w:tcPr>
          <w:p w14:paraId="5D8EA788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3.69 - 5.04</w:t>
            </w:r>
          </w:p>
        </w:tc>
      </w:tr>
    </w:tbl>
    <w:p w14:paraId="45EE9CC6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09"/>
        <w:gridCol w:w="851"/>
        <w:gridCol w:w="846"/>
        <w:gridCol w:w="846"/>
        <w:gridCol w:w="1259"/>
        <w:gridCol w:w="900"/>
        <w:gridCol w:w="844"/>
        <w:gridCol w:w="1133"/>
      </w:tblGrid>
      <w:tr w:rsidR="00695758" w14:paraId="6C8158A9" w14:textId="77777777">
        <w:trPr>
          <w:trHeight w:val="283"/>
        </w:trPr>
        <w:tc>
          <w:tcPr>
            <w:tcW w:w="3309" w:type="dxa"/>
            <w:shd w:val="clear" w:color="auto" w:fill="auto"/>
          </w:tcPr>
          <w:p w14:paraId="6E01209C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  <w:shd w:val="clear" w:color="auto" w:fill="auto"/>
          </w:tcPr>
          <w:p w14:paraId="3C4CE1D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งบการเงินเฉพาะกิจการ 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</w:tr>
      <w:tr w:rsidR="00695758" w14:paraId="2DBC2B03" w14:textId="77777777">
        <w:trPr>
          <w:trHeight w:val="283"/>
        </w:trPr>
        <w:tc>
          <w:tcPr>
            <w:tcW w:w="3309" w:type="dxa"/>
            <w:shd w:val="clear" w:color="auto" w:fill="auto"/>
          </w:tcPr>
          <w:p w14:paraId="39333DE3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  <w:shd w:val="clear" w:color="auto" w:fill="auto"/>
          </w:tcPr>
          <w:p w14:paraId="7DD9F5E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695758" w14:paraId="32807600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26CAE8A2" w14:textId="77777777" w:rsidR="00695758" w:rsidRDefault="0069575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3" w:type="dxa"/>
            <w:gridSpan w:val="3"/>
            <w:shd w:val="clear" w:color="auto" w:fill="auto"/>
            <w:vAlign w:val="bottom"/>
          </w:tcPr>
          <w:p w14:paraId="514B60D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3CE4D8D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2C81FE5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ไม่มีอัตรา</w:t>
            </w:r>
          </w:p>
          <w:p w14:paraId="1206A9C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24ABA87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33" w:type="dxa"/>
            <w:vMerge w:val="restart"/>
            <w:shd w:val="clear" w:color="auto" w:fill="auto"/>
            <w:vAlign w:val="bottom"/>
          </w:tcPr>
          <w:p w14:paraId="686A6BB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อัตราดอกเบี้ยที่แท้จริง</w:t>
            </w:r>
          </w:p>
          <w:p w14:paraId="55B2415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ต่อปี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95758" w14:paraId="5EDF71C7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053BB2F9" w14:textId="77777777" w:rsidR="00695758" w:rsidRDefault="0069575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4DAD2F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ภายใน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4F9BCCA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BCC6D9E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C96373D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ปรับขึ้นลงตาม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39D20E2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4A74E23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14:paraId="0116B30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51BD82F5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3D1CD5C2" w14:textId="77777777" w:rsidR="00695758" w:rsidRDefault="0069575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6413916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F37D10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B5A5FF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5216F6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EBCDF58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2ED133FF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14:paraId="2AC48F63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6EDBC77C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6E55E178" w14:textId="77777777" w:rsidR="00695758" w:rsidRDefault="00DA1885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B7AB1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42B337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8618F2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1BCC26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7B967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D48C01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FD9F78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75DC8393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0080DADC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6A58D24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6C88F6D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D73839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338CACF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74,025</w:t>
            </w:r>
          </w:p>
        </w:tc>
        <w:tc>
          <w:tcPr>
            <w:tcW w:w="900" w:type="dxa"/>
            <w:shd w:val="clear" w:color="auto" w:fill="auto"/>
          </w:tcPr>
          <w:p w14:paraId="36D39F6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9,967</w:t>
            </w:r>
          </w:p>
        </w:tc>
        <w:tc>
          <w:tcPr>
            <w:tcW w:w="844" w:type="dxa"/>
            <w:shd w:val="clear" w:color="auto" w:fill="auto"/>
          </w:tcPr>
          <w:p w14:paraId="6F95E91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83,992</w:t>
            </w:r>
          </w:p>
        </w:tc>
        <w:tc>
          <w:tcPr>
            <w:tcW w:w="1133" w:type="dxa"/>
            <w:shd w:val="clear" w:color="auto" w:fill="auto"/>
          </w:tcPr>
          <w:p w14:paraId="651BC835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0.18 - 0.55</w:t>
            </w:r>
          </w:p>
        </w:tc>
      </w:tr>
      <w:tr w:rsidR="00695758" w14:paraId="106A43BA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27B094F1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ลูกหนี้การค้าและลูกหนี้หมุนเวียนอื่น 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851" w:type="dxa"/>
            <w:shd w:val="clear" w:color="auto" w:fill="auto"/>
          </w:tcPr>
          <w:p w14:paraId="3C4EA2D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2FC8E76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4962D64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6FC2420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A6C965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116,573</w:t>
            </w:r>
          </w:p>
        </w:tc>
        <w:tc>
          <w:tcPr>
            <w:tcW w:w="844" w:type="dxa"/>
            <w:shd w:val="clear" w:color="auto" w:fill="auto"/>
          </w:tcPr>
          <w:p w14:paraId="02CF275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116,573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0254238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95758" w14:paraId="113D40C6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57B4F7D5" w14:textId="77777777" w:rsidR="00695758" w:rsidRDefault="00DA1885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94883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13B482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A4CD32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04D026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6188E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9CDBFD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5455E3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37205F64" w14:textId="77777777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75EAB402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4808A6E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0EF73D8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3E00A04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39110EF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E7817C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86,930</w:t>
            </w:r>
          </w:p>
        </w:tc>
        <w:tc>
          <w:tcPr>
            <w:tcW w:w="844" w:type="dxa"/>
            <w:shd w:val="clear" w:color="auto" w:fill="auto"/>
          </w:tcPr>
          <w:p w14:paraId="40345B3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86,930</w:t>
            </w:r>
          </w:p>
        </w:tc>
        <w:tc>
          <w:tcPr>
            <w:tcW w:w="1133" w:type="dxa"/>
            <w:shd w:val="clear" w:color="auto" w:fill="auto"/>
          </w:tcPr>
          <w:p w14:paraId="339D5DB3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95758" w14:paraId="397ED39B" w14:textId="77777777">
        <w:trPr>
          <w:trHeight w:val="283"/>
        </w:trPr>
        <w:tc>
          <w:tcPr>
            <w:tcW w:w="3309" w:type="dxa"/>
            <w:shd w:val="clear" w:color="auto" w:fill="auto"/>
          </w:tcPr>
          <w:p w14:paraId="6FF83E1E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2173E6F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846" w:type="dxa"/>
            <w:shd w:val="clear" w:color="auto" w:fill="auto"/>
          </w:tcPr>
          <w:p w14:paraId="7670FC2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2,320</w:t>
            </w:r>
          </w:p>
        </w:tc>
        <w:tc>
          <w:tcPr>
            <w:tcW w:w="846" w:type="dxa"/>
            <w:shd w:val="clear" w:color="auto" w:fill="auto"/>
          </w:tcPr>
          <w:p w14:paraId="6787581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947</w:t>
            </w:r>
          </w:p>
        </w:tc>
        <w:tc>
          <w:tcPr>
            <w:tcW w:w="1259" w:type="dxa"/>
            <w:shd w:val="clear" w:color="auto" w:fill="auto"/>
          </w:tcPr>
          <w:p w14:paraId="4E4C1D7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9140CC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713B8D0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4,018</w:t>
            </w:r>
          </w:p>
        </w:tc>
        <w:tc>
          <w:tcPr>
            <w:tcW w:w="1133" w:type="dxa"/>
            <w:shd w:val="clear" w:color="auto" w:fill="auto"/>
          </w:tcPr>
          <w:p w14:paraId="149F2C9A" w14:textId="77777777" w:rsidR="00695758" w:rsidRDefault="00DA188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3.69 - 5.04</w:t>
            </w:r>
          </w:p>
        </w:tc>
      </w:tr>
    </w:tbl>
    <w:p w14:paraId="5188BBF9" w14:textId="77777777" w:rsidR="00695758" w:rsidRDefault="00695758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bookmarkStart w:id="13" w:name="_Hlk60879710"/>
    </w:p>
    <w:p w14:paraId="05A0110F" w14:textId="77777777" w:rsidR="00695758" w:rsidRDefault="00DA1885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การเปิดเผยข้อมูลเกี่ยวกับเครื่องมือทางการเงิน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68BB1881" w14:textId="77777777" w:rsidR="00695758" w:rsidRDefault="00DA1885">
      <w:pPr>
        <w:pStyle w:val="NoSpacing"/>
        <w:spacing w:after="6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.4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6CA80592" w14:textId="77777777" w:rsidR="00695758" w:rsidRDefault="00DA1885">
      <w:pPr>
        <w:tabs>
          <w:tab w:val="left" w:pos="709"/>
        </w:tabs>
        <w:overflowPunct w:val="0"/>
        <w:autoSpaceDE w:val="0"/>
        <w:autoSpaceDN w:val="0"/>
        <w:adjustRightInd w:val="0"/>
        <w:spacing w:after="6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4</w:t>
      </w:r>
      <w:r>
        <w:rPr>
          <w:rFonts w:ascii="Browallia New" w:hAnsi="Browallia New" w:cs="Browallia New"/>
          <w:b/>
          <w:bCs/>
          <w:i/>
          <w:iCs/>
          <w:sz w:val="28"/>
        </w:rPr>
        <w:t>.4.2</w:t>
      </w: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ความเสี่ยงจากอัตราดอกเบี้ย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i/>
          <w:i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)</w:t>
      </w:r>
    </w:p>
    <w:p w14:paraId="04EAA3C9" w14:textId="77777777" w:rsidR="00695758" w:rsidRDefault="00DA1885">
      <w:pPr>
        <w:spacing w:after="60" w:line="240" w:lineRule="auto"/>
        <w:ind w:left="709"/>
        <w:rPr>
          <w:rFonts w:ascii="Browallia New" w:hAnsi="Browallia New" w:cs="Browallia New"/>
          <w:i/>
          <w:iCs/>
          <w:sz w:val="28"/>
        </w:rPr>
      </w:pPr>
      <w:r>
        <w:rPr>
          <w:rFonts w:ascii="Browallia New" w:hAnsi="Browallia New" w:cs="Browallia New"/>
          <w:i/>
          <w:iCs/>
          <w:sz w:val="28"/>
          <w:cs/>
          <w:lang w:val="th-TH"/>
        </w:rPr>
        <w:t>การวิเคราะห์ผลกระทบของการเปลี่ยนแปลงอัตราดอกเบี้ย</w:t>
      </w:r>
    </w:p>
    <w:p w14:paraId="3899FF4E" w14:textId="77777777" w:rsidR="00695758" w:rsidRDefault="00DA1885">
      <w:pPr>
        <w:tabs>
          <w:tab w:val="left" w:pos="9828"/>
        </w:tabs>
        <w:spacing w:after="6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 xml:space="preserve">บริษัทฯ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และบริษัทย่อยไม่มีผลกระทบต่อกำไรก่อนภาษีอย่างเป็นสาระสำคัญอันเกี่ยวเนื่องกับเงินกู้ยืมจากการเปลี่ยนแปลง</w:t>
      </w:r>
      <w:r>
        <w:rPr>
          <w:rFonts w:ascii="Browallia New" w:hAnsi="Browallia New" w:cs="Browallia New"/>
          <w:sz w:val="28"/>
          <w:cs/>
          <w:lang w:val="th-TH"/>
        </w:rPr>
        <w:t>ของอัตราดอกเบี้ยที่ปรับขึ้นลงตามอัตราตลาด</w:t>
      </w:r>
    </w:p>
    <w:bookmarkEnd w:id="13"/>
    <w:p w14:paraId="06E43067" w14:textId="77777777" w:rsidR="00695758" w:rsidRDefault="00DA1885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</w:rPr>
        <w:t>.5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ความเสี่ยงด้านสภาพคล่อง </w:t>
      </w:r>
    </w:p>
    <w:p w14:paraId="7B218375" w14:textId="77777777" w:rsidR="00695758" w:rsidRDefault="00DA1885" w:rsidP="00776137">
      <w:pPr>
        <w:pStyle w:val="NoSpacing"/>
        <w:spacing w:after="60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บริษัทฯ </w:t>
      </w:r>
      <w:r>
        <w:rPr>
          <w:rFonts w:ascii="Browallia New" w:hAnsi="Browallia New" w:cs="Browallia New"/>
          <w:sz w:val="28"/>
          <w:cs/>
          <w:lang w:val="th-TH"/>
        </w:rPr>
        <w:t>และบริษัทย่อยต้องการสภาพคล่องเพื่อให้สามารถปฏิบัติตามข้อผูกพันทางการค้าของแต่ละบริษัท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และการพิจารณาเพิ่มวงเงินเครดิตทั้งในส่วนของภายในบริษัทฯ และ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บริษัทย่อยและกับสถาบันการเงินอื่นเพื่อให้เพียงพอต่อสภาพคล่องที่ต้องการโดยต้องอยู่ภายใต้แนวปฏิบัติของบริษัทฯ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และบริษัทย่อย</w:t>
      </w:r>
    </w:p>
    <w:p w14:paraId="4FBD0781" w14:textId="77777777" w:rsidR="00695758" w:rsidRDefault="00DA1885" w:rsidP="001E1851">
      <w:pPr>
        <w:pStyle w:val="NoSpacing"/>
        <w:spacing w:after="60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บริษัทฯ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และบริษัทย่อยประเมินความเสี่ยงจากการขาดสภาพคล่องโดยการทำแผนการบริหารสภาพคล่องอย่างต่อเนื่อง</w:t>
      </w:r>
      <w:r>
        <w:rPr>
          <w:rFonts w:ascii="Browallia New" w:hAnsi="Browallia New" w:cs="Browallia New"/>
          <w:sz w:val="28"/>
          <w:cs/>
          <w:lang w:val="th-TH"/>
        </w:rPr>
        <w:t>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21D5BE33" w14:textId="77777777" w:rsidR="00695758" w:rsidRDefault="00DA1885">
      <w:pPr>
        <w:pStyle w:val="NoSpacing"/>
        <w:spacing w:after="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รายละเอียดการครบกำหนดชำระของหนี้สินทางการเงินที่ไม่ใช่ตราสารอนุพันธ์ของบริษัทฯ และบริษัทย่อย ณ วันที่</w:t>
      </w:r>
      <w:r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</w:rPr>
        <w:t>31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pacing w:val="-4"/>
          <w:sz w:val="28"/>
        </w:rPr>
        <w:t>2567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 xml:space="preserve">2566 </w:t>
      </w:r>
      <w:r>
        <w:rPr>
          <w:rFonts w:ascii="Browallia New" w:hAnsi="Browallia New" w:cs="Browallia New"/>
          <w:sz w:val="28"/>
          <w:cs/>
          <w:lang w:val="th-TH"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695758" w14:paraId="3DAD4848" w14:textId="77777777">
        <w:trPr>
          <w:trHeight w:val="60"/>
        </w:trPr>
        <w:tc>
          <w:tcPr>
            <w:tcW w:w="3539" w:type="dxa"/>
            <w:vAlign w:val="bottom"/>
          </w:tcPr>
          <w:p w14:paraId="1FEE784E" w14:textId="77777777" w:rsidR="00695758" w:rsidRDefault="00695758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1A8A10A5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695758" w14:paraId="63F57417" w14:textId="77777777">
        <w:trPr>
          <w:trHeight w:val="60"/>
        </w:trPr>
        <w:tc>
          <w:tcPr>
            <w:tcW w:w="3539" w:type="dxa"/>
            <w:vAlign w:val="bottom"/>
          </w:tcPr>
          <w:p w14:paraId="3BBAD0CB" w14:textId="77777777" w:rsidR="00695758" w:rsidRDefault="00695758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08E8BF09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68D9EA45" w14:textId="77777777">
        <w:trPr>
          <w:trHeight w:val="458"/>
        </w:trPr>
        <w:tc>
          <w:tcPr>
            <w:tcW w:w="3539" w:type="dxa"/>
            <w:vAlign w:val="bottom"/>
          </w:tcPr>
          <w:p w14:paraId="5A737C8E" w14:textId="77777777" w:rsidR="00695758" w:rsidRDefault="00695758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B7E4A80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56FCCE17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ไม่เกิน</w:t>
            </w:r>
          </w:p>
          <w:p w14:paraId="3B7B2E09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4" w:type="dxa"/>
            <w:vAlign w:val="bottom"/>
          </w:tcPr>
          <w:p w14:paraId="7FA1D566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7E84AADA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 xml:space="preserve">มากกว่า </w:t>
            </w:r>
          </w:p>
          <w:p w14:paraId="429B76B0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612523C3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รวม</w:t>
            </w:r>
          </w:p>
        </w:tc>
      </w:tr>
      <w:tr w:rsidR="00695758" w14:paraId="69B02019" w14:textId="77777777">
        <w:trPr>
          <w:trHeight w:val="132"/>
        </w:trPr>
        <w:tc>
          <w:tcPr>
            <w:tcW w:w="3539" w:type="dxa"/>
            <w:vAlign w:val="center"/>
          </w:tcPr>
          <w:p w14:paraId="0AFD51A1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33314AE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514643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7A54ED4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271F236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09D9D8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384B8465" w14:textId="77777777">
        <w:trPr>
          <w:trHeight w:val="180"/>
        </w:trPr>
        <w:tc>
          <w:tcPr>
            <w:tcW w:w="3539" w:type="dxa"/>
            <w:vAlign w:val="center"/>
          </w:tcPr>
          <w:p w14:paraId="24CC4ECD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CF7E1A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C98423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150,003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832336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8EB631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946482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150,003</w:t>
            </w:r>
          </w:p>
        </w:tc>
      </w:tr>
      <w:tr w:rsidR="00695758" w14:paraId="13DF229A" w14:textId="77777777">
        <w:trPr>
          <w:trHeight w:val="215"/>
        </w:trPr>
        <w:tc>
          <w:tcPr>
            <w:tcW w:w="3539" w:type="dxa"/>
            <w:vAlign w:val="center"/>
          </w:tcPr>
          <w:p w14:paraId="4422EA50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64" w:type="dxa"/>
            <w:shd w:val="clear" w:color="auto" w:fill="auto"/>
          </w:tcPr>
          <w:p w14:paraId="0A83CDD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395,000</w:t>
            </w:r>
          </w:p>
        </w:tc>
        <w:tc>
          <w:tcPr>
            <w:tcW w:w="1065" w:type="dxa"/>
            <w:shd w:val="clear" w:color="auto" w:fill="auto"/>
          </w:tcPr>
          <w:p w14:paraId="7D7B7AB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5202D6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E7B922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5A3B18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395,000</w:t>
            </w:r>
          </w:p>
        </w:tc>
      </w:tr>
      <w:tr w:rsidR="00695758" w14:paraId="69CD70BC" w14:textId="77777777">
        <w:trPr>
          <w:trHeight w:val="286"/>
        </w:trPr>
        <w:tc>
          <w:tcPr>
            <w:tcW w:w="3539" w:type="dxa"/>
            <w:vAlign w:val="center"/>
          </w:tcPr>
          <w:p w14:paraId="723F2025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AC1201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5DF97E9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1,040</w:t>
            </w:r>
          </w:p>
        </w:tc>
        <w:tc>
          <w:tcPr>
            <w:tcW w:w="1064" w:type="dxa"/>
            <w:shd w:val="clear" w:color="auto" w:fill="auto"/>
          </w:tcPr>
          <w:p w14:paraId="477ACF3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2,368</w:t>
            </w:r>
          </w:p>
        </w:tc>
        <w:tc>
          <w:tcPr>
            <w:tcW w:w="1065" w:type="dxa"/>
            <w:shd w:val="clear" w:color="auto" w:fill="auto"/>
          </w:tcPr>
          <w:p w14:paraId="4D6C085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4897EAC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3,930</w:t>
            </w:r>
          </w:p>
        </w:tc>
      </w:tr>
      <w:tr w:rsidR="00695758" w14:paraId="2062F366" w14:textId="77777777">
        <w:trPr>
          <w:trHeight w:val="219"/>
        </w:trPr>
        <w:tc>
          <w:tcPr>
            <w:tcW w:w="3539" w:type="dxa"/>
            <w:vAlign w:val="center"/>
          </w:tcPr>
          <w:p w14:paraId="096ADDDA" w14:textId="77777777" w:rsidR="00695758" w:rsidRDefault="00DA1885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3CDA9D8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3F99F67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151,043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A652DBF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2,368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698F7D8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568CBE6" w14:textId="77777777" w:rsidR="00695758" w:rsidRDefault="00DA188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548,933</w:t>
            </w:r>
          </w:p>
        </w:tc>
      </w:tr>
    </w:tbl>
    <w:p w14:paraId="0F20566A" w14:textId="77777777" w:rsidR="00695758" w:rsidRDefault="00695758">
      <w:pPr>
        <w:pStyle w:val="NoSpacing"/>
        <w:ind w:left="709"/>
        <w:rPr>
          <w:rFonts w:ascii="Browallia New" w:hAnsi="Browallia New" w:cs="Browallia New"/>
          <w:szCs w:val="22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695758" w14:paraId="1EC7C05B" w14:textId="77777777">
        <w:trPr>
          <w:trHeight w:val="60"/>
        </w:trPr>
        <w:tc>
          <w:tcPr>
            <w:tcW w:w="3539" w:type="dxa"/>
            <w:vAlign w:val="bottom"/>
          </w:tcPr>
          <w:p w14:paraId="669FE97C" w14:textId="77777777" w:rsidR="00695758" w:rsidRDefault="00695758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1FCD371B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7AED4799" w14:textId="77777777">
        <w:trPr>
          <w:trHeight w:val="60"/>
        </w:trPr>
        <w:tc>
          <w:tcPr>
            <w:tcW w:w="3539" w:type="dxa"/>
            <w:vAlign w:val="bottom"/>
          </w:tcPr>
          <w:p w14:paraId="702B29B7" w14:textId="77777777" w:rsidR="00695758" w:rsidRDefault="00695758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42EC3656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358EF3D1" w14:textId="77777777">
        <w:trPr>
          <w:trHeight w:val="458"/>
        </w:trPr>
        <w:tc>
          <w:tcPr>
            <w:tcW w:w="3539" w:type="dxa"/>
            <w:vAlign w:val="bottom"/>
          </w:tcPr>
          <w:p w14:paraId="7BE0A7EC" w14:textId="77777777" w:rsidR="00695758" w:rsidRDefault="00695758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749705F0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60CBB61B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ไม่เกิน</w:t>
            </w:r>
          </w:p>
          <w:p w14:paraId="021615A2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4" w:type="dxa"/>
            <w:vAlign w:val="bottom"/>
          </w:tcPr>
          <w:p w14:paraId="2448A9F1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12AC3DF9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 xml:space="preserve">มากกว่า </w:t>
            </w:r>
          </w:p>
          <w:p w14:paraId="74D24582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41C17414" w14:textId="77777777" w:rsidR="00695758" w:rsidRDefault="00DA1885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รวม</w:t>
            </w:r>
          </w:p>
        </w:tc>
      </w:tr>
      <w:tr w:rsidR="00695758" w14:paraId="63AE8327" w14:textId="77777777">
        <w:trPr>
          <w:trHeight w:val="132"/>
        </w:trPr>
        <w:tc>
          <w:tcPr>
            <w:tcW w:w="3539" w:type="dxa"/>
            <w:vAlign w:val="center"/>
          </w:tcPr>
          <w:p w14:paraId="482C5684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67FFEBA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5FFF6BF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64DE7CF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66DB29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9699CB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4559107E" w14:textId="77777777">
        <w:trPr>
          <w:trHeight w:val="180"/>
        </w:trPr>
        <w:tc>
          <w:tcPr>
            <w:tcW w:w="3539" w:type="dxa"/>
            <w:vAlign w:val="center"/>
          </w:tcPr>
          <w:p w14:paraId="38EA6B7A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429E7E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6B29F2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138,137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D9055EA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53CB51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4FB3CD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138,137</w:t>
            </w:r>
          </w:p>
        </w:tc>
      </w:tr>
      <w:tr w:rsidR="00695758" w14:paraId="06E6E51D" w14:textId="77777777">
        <w:trPr>
          <w:trHeight w:val="215"/>
        </w:trPr>
        <w:tc>
          <w:tcPr>
            <w:tcW w:w="3539" w:type="dxa"/>
            <w:vAlign w:val="center"/>
          </w:tcPr>
          <w:p w14:paraId="04DA8134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64" w:type="dxa"/>
            <w:shd w:val="clear" w:color="auto" w:fill="auto"/>
          </w:tcPr>
          <w:p w14:paraId="4D9B49AF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485,000</w:t>
            </w:r>
          </w:p>
        </w:tc>
        <w:tc>
          <w:tcPr>
            <w:tcW w:w="1065" w:type="dxa"/>
            <w:shd w:val="clear" w:color="auto" w:fill="auto"/>
          </w:tcPr>
          <w:p w14:paraId="5966955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F7C117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5B7849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C662D5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485,000</w:t>
            </w:r>
          </w:p>
        </w:tc>
      </w:tr>
      <w:tr w:rsidR="00695758" w14:paraId="78C24B08" w14:textId="77777777">
        <w:trPr>
          <w:trHeight w:val="286"/>
        </w:trPr>
        <w:tc>
          <w:tcPr>
            <w:tcW w:w="3539" w:type="dxa"/>
            <w:vAlign w:val="center"/>
          </w:tcPr>
          <w:p w14:paraId="62F02FF9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36D444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01E0B242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996</w:t>
            </w:r>
          </w:p>
        </w:tc>
        <w:tc>
          <w:tcPr>
            <w:tcW w:w="1064" w:type="dxa"/>
            <w:shd w:val="clear" w:color="auto" w:fill="auto"/>
          </w:tcPr>
          <w:p w14:paraId="2423416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2,984</w:t>
            </w:r>
          </w:p>
        </w:tc>
        <w:tc>
          <w:tcPr>
            <w:tcW w:w="1065" w:type="dxa"/>
            <w:shd w:val="clear" w:color="auto" w:fill="auto"/>
          </w:tcPr>
          <w:p w14:paraId="778FF0F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81B4210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4,927</w:t>
            </w:r>
          </w:p>
        </w:tc>
      </w:tr>
      <w:tr w:rsidR="00695758" w14:paraId="5B2AAD14" w14:textId="77777777">
        <w:trPr>
          <w:trHeight w:val="219"/>
        </w:trPr>
        <w:tc>
          <w:tcPr>
            <w:tcW w:w="3539" w:type="dxa"/>
            <w:vAlign w:val="center"/>
          </w:tcPr>
          <w:p w14:paraId="50C56F56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14D12C7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44D642A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15,099</w:t>
            </w:r>
          </w:p>
        </w:tc>
        <w:tc>
          <w:tcPr>
            <w:tcW w:w="1064" w:type="dxa"/>
            <w:shd w:val="clear" w:color="auto" w:fill="auto"/>
          </w:tcPr>
          <w:p w14:paraId="6AC7926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5493B5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5752C2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15,099</w:t>
            </w:r>
          </w:p>
        </w:tc>
      </w:tr>
      <w:tr w:rsidR="00695758" w14:paraId="3C8D2874" w14:textId="77777777">
        <w:trPr>
          <w:trHeight w:val="219"/>
        </w:trPr>
        <w:tc>
          <w:tcPr>
            <w:tcW w:w="3539" w:type="dxa"/>
            <w:vAlign w:val="center"/>
          </w:tcPr>
          <w:p w14:paraId="0F3EAFDC" w14:textId="77777777" w:rsidR="00695758" w:rsidRDefault="00DA1885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2ED4B5C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485,000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470EA5B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154,232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ADB681E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2,984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E36368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0D73EB2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643,163</w:t>
            </w:r>
          </w:p>
        </w:tc>
      </w:tr>
    </w:tbl>
    <w:p w14:paraId="0E55B24D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8A5E461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F371DC0" w14:textId="77777777" w:rsidR="00695758" w:rsidRDefault="00DA188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การเปิดเผยข้อมูลเกี่ยวกับเครื่องมือทางการเงิน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607D37A6" w14:textId="77777777" w:rsidR="00695758" w:rsidRDefault="00DA1885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4</w:t>
      </w:r>
      <w:r>
        <w:rPr>
          <w:rFonts w:ascii="Browallia New" w:hAnsi="Browallia New" w:cs="Browallia New"/>
          <w:b/>
          <w:bCs/>
          <w:i/>
          <w:iCs/>
          <w:sz w:val="28"/>
        </w:rPr>
        <w:t>.5</w:t>
      </w: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ความเสี่ยง</w:t>
      </w:r>
      <w:r>
        <w:rPr>
          <w:rFonts w:ascii="Browallia New" w:hAnsi="Browallia New" w:cs="Browallia New" w:hint="cs"/>
          <w:b/>
          <w:bCs/>
          <w:i/>
          <w:iCs/>
          <w:sz w:val="28"/>
          <w:cs/>
          <w:lang w:val="th-TH"/>
        </w:rPr>
        <w:t>ด้านสภาพคล่อง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i/>
          <w:i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)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695758" w14:paraId="1FB4F74F" w14:textId="77777777">
        <w:trPr>
          <w:trHeight w:val="60"/>
        </w:trPr>
        <w:tc>
          <w:tcPr>
            <w:tcW w:w="3539" w:type="dxa"/>
            <w:vAlign w:val="bottom"/>
          </w:tcPr>
          <w:p w14:paraId="3ECCC08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50030A7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งบการเงินเฉพาะกิจการ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695758" w14:paraId="56C48E1D" w14:textId="77777777">
        <w:trPr>
          <w:trHeight w:val="60"/>
        </w:trPr>
        <w:tc>
          <w:tcPr>
            <w:tcW w:w="3539" w:type="dxa"/>
            <w:vAlign w:val="bottom"/>
          </w:tcPr>
          <w:p w14:paraId="7C804C2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60F5F4F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54BE5ABA" w14:textId="77777777">
        <w:trPr>
          <w:trHeight w:val="458"/>
        </w:trPr>
        <w:tc>
          <w:tcPr>
            <w:tcW w:w="3539" w:type="dxa"/>
            <w:vAlign w:val="bottom"/>
          </w:tcPr>
          <w:p w14:paraId="4D8CC03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2BB68AA5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14F1AA2B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ไม่เกิน</w:t>
            </w:r>
          </w:p>
          <w:p w14:paraId="1619FF60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4" w:type="dxa"/>
            <w:vAlign w:val="bottom"/>
          </w:tcPr>
          <w:p w14:paraId="7E66D1D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498D7914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 xml:space="preserve">มากกว่า </w:t>
            </w:r>
          </w:p>
          <w:p w14:paraId="536AC8DC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42A87C8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รวม</w:t>
            </w:r>
          </w:p>
        </w:tc>
      </w:tr>
      <w:tr w:rsidR="00695758" w14:paraId="77F41694" w14:textId="77777777">
        <w:trPr>
          <w:trHeight w:val="151"/>
        </w:trPr>
        <w:tc>
          <w:tcPr>
            <w:tcW w:w="3539" w:type="dxa"/>
            <w:vAlign w:val="center"/>
          </w:tcPr>
          <w:p w14:paraId="25AB6BF0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C588BE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BFC4C8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9118E1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184220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519558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1EAC2FC7" w14:textId="77777777">
        <w:trPr>
          <w:trHeight w:val="180"/>
        </w:trPr>
        <w:tc>
          <w:tcPr>
            <w:tcW w:w="3539" w:type="dxa"/>
            <w:vAlign w:val="center"/>
          </w:tcPr>
          <w:p w14:paraId="6A1329F1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เจ้าหนี้การค้าและเจ้าหนี้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  <w:lang w:val="th-TH"/>
              </w:rPr>
              <w:t>หมุนเวียน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อื่น</w:t>
            </w:r>
          </w:p>
        </w:tc>
        <w:tc>
          <w:tcPr>
            <w:tcW w:w="1064" w:type="dxa"/>
            <w:shd w:val="clear" w:color="auto" w:fill="auto"/>
          </w:tcPr>
          <w:p w14:paraId="7C3CFE4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4AF2FF8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100,483</w:t>
            </w:r>
          </w:p>
        </w:tc>
        <w:tc>
          <w:tcPr>
            <w:tcW w:w="1064" w:type="dxa"/>
            <w:shd w:val="clear" w:color="auto" w:fill="auto"/>
          </w:tcPr>
          <w:p w14:paraId="6742621E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78BB04F1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39B98EE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100,483</w:t>
            </w:r>
          </w:p>
        </w:tc>
      </w:tr>
      <w:tr w:rsidR="00695758" w14:paraId="0718D76A" w14:textId="77777777">
        <w:trPr>
          <w:trHeight w:val="286"/>
        </w:trPr>
        <w:tc>
          <w:tcPr>
            <w:tcW w:w="3539" w:type="dxa"/>
            <w:vAlign w:val="center"/>
          </w:tcPr>
          <w:p w14:paraId="4EB1A26F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4" w:type="dxa"/>
            <w:shd w:val="clear" w:color="auto" w:fill="auto"/>
          </w:tcPr>
          <w:p w14:paraId="0FB15E8F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22854C73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784</w:t>
            </w:r>
          </w:p>
        </w:tc>
        <w:tc>
          <w:tcPr>
            <w:tcW w:w="1064" w:type="dxa"/>
            <w:shd w:val="clear" w:color="auto" w:fill="auto"/>
          </w:tcPr>
          <w:p w14:paraId="6ED2899A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1,960</w:t>
            </w:r>
          </w:p>
        </w:tc>
        <w:tc>
          <w:tcPr>
            <w:tcW w:w="1065" w:type="dxa"/>
            <w:shd w:val="clear" w:color="auto" w:fill="auto"/>
          </w:tcPr>
          <w:p w14:paraId="1DF5D12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</w:t>
            </w:r>
          </w:p>
        </w:tc>
        <w:tc>
          <w:tcPr>
            <w:tcW w:w="1065" w:type="dxa"/>
            <w:shd w:val="clear" w:color="auto" w:fill="auto"/>
          </w:tcPr>
          <w:p w14:paraId="7A64C650" w14:textId="031FE1BF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3,26</w:t>
            </w:r>
            <w:r w:rsidR="00776137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695758" w14:paraId="153C5BFF" w14:textId="77777777">
        <w:trPr>
          <w:trHeight w:val="219"/>
        </w:trPr>
        <w:tc>
          <w:tcPr>
            <w:tcW w:w="3539" w:type="dxa"/>
            <w:vAlign w:val="center"/>
          </w:tcPr>
          <w:p w14:paraId="5F0CA3CB" w14:textId="77777777" w:rsidR="00695758" w:rsidRDefault="00DA1885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shd w:val="clear" w:color="auto" w:fill="auto"/>
          </w:tcPr>
          <w:p w14:paraId="02F49BFC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7D10C1F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101,267</w:t>
            </w:r>
          </w:p>
        </w:tc>
        <w:tc>
          <w:tcPr>
            <w:tcW w:w="1064" w:type="dxa"/>
            <w:shd w:val="clear" w:color="auto" w:fill="auto"/>
          </w:tcPr>
          <w:p w14:paraId="06EE6CD7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1,960</w:t>
            </w:r>
          </w:p>
        </w:tc>
        <w:tc>
          <w:tcPr>
            <w:tcW w:w="1065" w:type="dxa"/>
            <w:shd w:val="clear" w:color="auto" w:fill="auto"/>
          </w:tcPr>
          <w:p w14:paraId="03D23692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</w:t>
            </w:r>
          </w:p>
        </w:tc>
        <w:tc>
          <w:tcPr>
            <w:tcW w:w="1065" w:type="dxa"/>
            <w:shd w:val="clear" w:color="auto" w:fill="auto"/>
          </w:tcPr>
          <w:p w14:paraId="328436F0" w14:textId="14D8CF38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103,7</w:t>
            </w:r>
            <w:r w:rsidR="00776137">
              <w:rPr>
                <w:rFonts w:ascii="Browallia New" w:hAnsi="Browallia New" w:cs="Browallia New"/>
                <w:sz w:val="28"/>
              </w:rPr>
              <w:t>49</w:t>
            </w:r>
          </w:p>
        </w:tc>
      </w:tr>
    </w:tbl>
    <w:p w14:paraId="47A21210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695758" w14:paraId="402114B0" w14:textId="77777777">
        <w:trPr>
          <w:trHeight w:val="60"/>
        </w:trPr>
        <w:tc>
          <w:tcPr>
            <w:tcW w:w="3539" w:type="dxa"/>
            <w:vAlign w:val="bottom"/>
          </w:tcPr>
          <w:p w14:paraId="2F9BD42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08264B3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งบการเงินเฉพาะกิจการ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671ADF82" w14:textId="77777777">
        <w:trPr>
          <w:trHeight w:val="60"/>
        </w:trPr>
        <w:tc>
          <w:tcPr>
            <w:tcW w:w="3539" w:type="dxa"/>
            <w:vAlign w:val="bottom"/>
          </w:tcPr>
          <w:p w14:paraId="5023804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7CFBE8B2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2F232016" w14:textId="77777777">
        <w:trPr>
          <w:trHeight w:val="458"/>
        </w:trPr>
        <w:tc>
          <w:tcPr>
            <w:tcW w:w="3539" w:type="dxa"/>
            <w:vAlign w:val="bottom"/>
          </w:tcPr>
          <w:p w14:paraId="0CFD7F5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740A921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5492FDEE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ไม่เกิน</w:t>
            </w:r>
          </w:p>
          <w:p w14:paraId="26246642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4" w:type="dxa"/>
            <w:vAlign w:val="bottom"/>
          </w:tcPr>
          <w:p w14:paraId="5D73C0C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3CB8559C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 xml:space="preserve">มากกว่า </w:t>
            </w:r>
          </w:p>
          <w:p w14:paraId="06B9130C" w14:textId="77777777" w:rsidR="00695758" w:rsidRDefault="00DA18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051C70E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รวม</w:t>
            </w:r>
          </w:p>
        </w:tc>
      </w:tr>
      <w:tr w:rsidR="00695758" w14:paraId="13F3F8A9" w14:textId="77777777">
        <w:trPr>
          <w:trHeight w:val="151"/>
        </w:trPr>
        <w:tc>
          <w:tcPr>
            <w:tcW w:w="3539" w:type="dxa"/>
            <w:vAlign w:val="center"/>
          </w:tcPr>
          <w:p w14:paraId="7192B63E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46668F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7D5190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52D165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DBE5B9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ACDCB1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66239041" w14:textId="77777777">
        <w:trPr>
          <w:trHeight w:val="180"/>
        </w:trPr>
        <w:tc>
          <w:tcPr>
            <w:tcW w:w="3539" w:type="dxa"/>
            <w:vAlign w:val="center"/>
          </w:tcPr>
          <w:p w14:paraId="119728B0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เจ้าหนี้การค้าและเจ้าหนี้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  <w:lang w:val="th-TH"/>
              </w:rPr>
              <w:t>หมุนเวียน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อื่น</w:t>
            </w:r>
          </w:p>
        </w:tc>
        <w:tc>
          <w:tcPr>
            <w:tcW w:w="1064" w:type="dxa"/>
            <w:shd w:val="clear" w:color="auto" w:fill="auto"/>
          </w:tcPr>
          <w:p w14:paraId="6F00B1BD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08AF9CA5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86,930</w:t>
            </w:r>
          </w:p>
        </w:tc>
        <w:tc>
          <w:tcPr>
            <w:tcW w:w="1064" w:type="dxa"/>
            <w:shd w:val="clear" w:color="auto" w:fill="auto"/>
          </w:tcPr>
          <w:p w14:paraId="54191884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61CE7118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47D58A33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86,930</w:t>
            </w:r>
          </w:p>
        </w:tc>
      </w:tr>
      <w:tr w:rsidR="00695758" w14:paraId="55FD9F2C" w14:textId="77777777">
        <w:trPr>
          <w:trHeight w:val="286"/>
        </w:trPr>
        <w:tc>
          <w:tcPr>
            <w:tcW w:w="3539" w:type="dxa"/>
            <w:vAlign w:val="center"/>
          </w:tcPr>
          <w:p w14:paraId="7D62039F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4" w:type="dxa"/>
            <w:shd w:val="clear" w:color="auto" w:fill="auto"/>
          </w:tcPr>
          <w:p w14:paraId="3431EE30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7A8B71FD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751</w:t>
            </w:r>
          </w:p>
        </w:tc>
        <w:tc>
          <w:tcPr>
            <w:tcW w:w="1064" w:type="dxa"/>
            <w:shd w:val="clear" w:color="auto" w:fill="auto"/>
          </w:tcPr>
          <w:p w14:paraId="52A0ECD9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2,320</w:t>
            </w:r>
          </w:p>
        </w:tc>
        <w:tc>
          <w:tcPr>
            <w:tcW w:w="1065" w:type="dxa"/>
            <w:shd w:val="clear" w:color="auto" w:fill="auto"/>
          </w:tcPr>
          <w:p w14:paraId="02AB1714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947</w:t>
            </w:r>
          </w:p>
        </w:tc>
        <w:tc>
          <w:tcPr>
            <w:tcW w:w="1065" w:type="dxa"/>
            <w:shd w:val="clear" w:color="auto" w:fill="auto"/>
          </w:tcPr>
          <w:p w14:paraId="78A1105C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4,018</w:t>
            </w:r>
          </w:p>
        </w:tc>
      </w:tr>
      <w:tr w:rsidR="00695758" w14:paraId="505F15ED" w14:textId="77777777">
        <w:trPr>
          <w:trHeight w:val="219"/>
        </w:trPr>
        <w:tc>
          <w:tcPr>
            <w:tcW w:w="3539" w:type="dxa"/>
            <w:vAlign w:val="center"/>
          </w:tcPr>
          <w:p w14:paraId="7DD02E3A" w14:textId="77777777" w:rsidR="00695758" w:rsidRDefault="00DA1885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shd w:val="clear" w:color="auto" w:fill="auto"/>
          </w:tcPr>
          <w:p w14:paraId="368A5FB5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7586674F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87,681</w:t>
            </w:r>
          </w:p>
        </w:tc>
        <w:tc>
          <w:tcPr>
            <w:tcW w:w="1064" w:type="dxa"/>
            <w:shd w:val="clear" w:color="auto" w:fill="auto"/>
          </w:tcPr>
          <w:p w14:paraId="4036499F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2,320</w:t>
            </w:r>
          </w:p>
        </w:tc>
        <w:tc>
          <w:tcPr>
            <w:tcW w:w="1065" w:type="dxa"/>
            <w:shd w:val="clear" w:color="auto" w:fill="auto"/>
          </w:tcPr>
          <w:p w14:paraId="7DB31F6A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947</w:t>
            </w:r>
          </w:p>
        </w:tc>
        <w:tc>
          <w:tcPr>
            <w:tcW w:w="1065" w:type="dxa"/>
            <w:shd w:val="clear" w:color="auto" w:fill="auto"/>
          </w:tcPr>
          <w:p w14:paraId="5BC930B9" w14:textId="77777777" w:rsidR="00695758" w:rsidRDefault="00DA18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90,948</w:t>
            </w:r>
          </w:p>
        </w:tc>
      </w:tr>
    </w:tbl>
    <w:p w14:paraId="72AF1312" w14:textId="77777777" w:rsidR="00776137" w:rsidRPr="00776137" w:rsidRDefault="00776137">
      <w:pPr>
        <w:pStyle w:val="NoSpacing"/>
        <w:spacing w:before="120" w:after="60"/>
        <w:rPr>
          <w:rFonts w:ascii="Browallia New" w:hAnsi="Browallia New" w:cs="Browallia New"/>
          <w:b/>
          <w:bCs/>
          <w:sz w:val="2"/>
          <w:szCs w:val="2"/>
        </w:rPr>
      </w:pPr>
    </w:p>
    <w:p w14:paraId="6AD91470" w14:textId="5C9246B2" w:rsidR="00695758" w:rsidRDefault="00DA1885">
      <w:pPr>
        <w:pStyle w:val="NoSpacing"/>
        <w:spacing w:before="120" w:after="6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</w:rPr>
        <w:t>.6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มูลค่ายุติธรรมของเครื่องมือทางการเงิน</w:t>
      </w:r>
    </w:p>
    <w:p w14:paraId="24F209BF" w14:textId="77777777" w:rsidR="00695758" w:rsidRDefault="00DA1885">
      <w:pPr>
        <w:pStyle w:val="NoSpacing"/>
        <w:ind w:left="709"/>
        <w:jc w:val="both"/>
        <w:rPr>
          <w:rFonts w:ascii="Browallia New" w:hAnsi="Browallia New" w:cs="Browallia New"/>
          <w:sz w:val="28"/>
          <w:lang w:val="th-TH"/>
        </w:rPr>
      </w:pPr>
      <w:r>
        <w:rPr>
          <w:rFonts w:ascii="Browallia New" w:hAnsi="Browallia New" w:cs="Browallia New"/>
          <w:sz w:val="28"/>
          <w:cs/>
          <w:lang w:val="th-TH"/>
        </w:rPr>
        <w:t>เนื่องจากเครื่องมือทางการเงินส่วนใหญ่ของบริษัทฯ และบริษัทย่อยจัดอยู่ในประเภทระยะสั้น เงินให้กู้ยืมและเงินกู้ยืม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            </w:t>
      </w:r>
      <w:r>
        <w:rPr>
          <w:rFonts w:ascii="Browallia New" w:hAnsi="Browallia New" w:cs="Browallia New"/>
          <w:sz w:val="28"/>
          <w:cs/>
          <w:lang w:val="th-TH"/>
        </w:rPr>
        <w:t>มีอัตราดอกเบี้ยใกล้เคียงกับอัตราดอกเบี้ยในตลาด บริษัทฯ และบริษัทย่อย จึงประมาณมูลค่ายุติธรรมของ</w:t>
      </w:r>
      <w:r>
        <w:rPr>
          <w:rFonts w:ascii="Browallia New" w:hAnsi="Browallia New" w:cs="Browallia New" w:hint="cs"/>
          <w:sz w:val="28"/>
          <w:cs/>
          <w:lang w:val="th-TH"/>
        </w:rPr>
        <w:t>สินทรัพย์และหนี้สิน</w:t>
      </w:r>
      <w:r>
        <w:rPr>
          <w:rFonts w:ascii="Browallia New" w:hAnsi="Browallia New" w:cs="Browallia New"/>
          <w:sz w:val="28"/>
          <w:cs/>
          <w:lang w:val="th-TH"/>
        </w:rPr>
        <w:t>ทางการเงินใกล้เคียงกับมูลค่าตามบัญชีที่แสดงในงบฐานะการเงิน</w:t>
      </w:r>
    </w:p>
    <w:p w14:paraId="746C9E01" w14:textId="77777777" w:rsidR="00695758" w:rsidRDefault="00695758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05F6805B" w14:textId="77777777" w:rsidR="00695758" w:rsidRPr="001E1851" w:rsidRDefault="00DA1885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25.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วงเงินสินเชื่อและการค้ำประกัน</w:t>
      </w:r>
    </w:p>
    <w:p w14:paraId="5CA6DD6D" w14:textId="77777777" w:rsidR="00695758" w:rsidRDefault="00DA1885">
      <w:pPr>
        <w:spacing w:after="6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28"/>
        </w:rPr>
      </w:pPr>
      <w:r>
        <w:rPr>
          <w:rFonts w:ascii="Browallia New" w:eastAsia="Calibri" w:hAnsi="Browallia New" w:cs="Browallia New"/>
          <w:spacing w:val="2"/>
          <w:sz w:val="28"/>
          <w:cs/>
          <w:lang w:val="th-TH"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>
        <w:rPr>
          <w:rFonts w:ascii="Browallia New" w:eastAsia="Calibri" w:hAnsi="Browallia New" w:cs="Browallia New"/>
          <w:spacing w:val="-2"/>
          <w:sz w:val="28"/>
          <w:cs/>
        </w:rPr>
        <w:t xml:space="preserve"> </w:t>
      </w:r>
      <w:r>
        <w:rPr>
          <w:rFonts w:ascii="Browallia New" w:eastAsia="Calibri" w:hAnsi="Browallia New" w:cs="Browallia New"/>
          <w:spacing w:val="-2"/>
          <w:sz w:val="28"/>
          <w:cs/>
          <w:lang w:val="th-TH"/>
        </w:rPr>
        <w:t>โดยมีรายละเอียด ดังนี้</w:t>
      </w: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562"/>
        <w:gridCol w:w="1273"/>
        <w:gridCol w:w="1417"/>
        <w:gridCol w:w="1418"/>
      </w:tblGrid>
      <w:tr w:rsidR="00695758" w14:paraId="6B6246EE" w14:textId="77777777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</w:tcPr>
          <w:p w14:paraId="08898B8C" w14:textId="77777777" w:rsidR="00695758" w:rsidRDefault="00695758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</w:tcPr>
          <w:p w14:paraId="1FBB3162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0D3C9C77" w14:textId="77777777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</w:tcPr>
          <w:p w14:paraId="3447F97E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</w:tcPr>
          <w:p w14:paraId="483B394E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</w:tcPr>
          <w:p w14:paraId="231239B5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3FF5EFB6" w14:textId="77777777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</w:tcPr>
          <w:p w14:paraId="694B2E2F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2" w:type="dxa"/>
            <w:shd w:val="clear" w:color="auto" w:fill="auto"/>
            <w:noWrap/>
          </w:tcPr>
          <w:p w14:paraId="0437C0AE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273" w:type="dxa"/>
            <w:shd w:val="clear" w:color="auto" w:fill="auto"/>
            <w:noWrap/>
          </w:tcPr>
          <w:p w14:paraId="69E7937F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  <w:noWrap/>
          </w:tcPr>
          <w:p w14:paraId="7412697E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noWrap/>
          </w:tcPr>
          <w:p w14:paraId="0165F85E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43A5E55D" w14:textId="77777777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</w:tcPr>
          <w:p w14:paraId="58F9F07C" w14:textId="77777777" w:rsidR="00695758" w:rsidRDefault="00DA1885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วงเงินเบิกเกินบัญชี</w:t>
            </w:r>
          </w:p>
        </w:tc>
        <w:tc>
          <w:tcPr>
            <w:tcW w:w="1562" w:type="dxa"/>
            <w:shd w:val="clear" w:color="auto" w:fill="auto"/>
            <w:noWrap/>
            <w:vAlign w:val="center"/>
          </w:tcPr>
          <w:p w14:paraId="078BA269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12E25610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7" w:type="dxa"/>
            <w:shd w:val="clear" w:color="auto" w:fill="auto"/>
            <w:noWrap/>
          </w:tcPr>
          <w:p w14:paraId="100C54F8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44246790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695758" w14:paraId="4AEE463B" w14:textId="77777777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</w:tcPr>
          <w:p w14:paraId="4E5D09C2" w14:textId="77777777" w:rsidR="00695758" w:rsidRDefault="00DA1885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วงเงินกู้ยืมระยะสั้น</w:t>
            </w:r>
          </w:p>
        </w:tc>
        <w:tc>
          <w:tcPr>
            <w:tcW w:w="1562" w:type="dxa"/>
            <w:shd w:val="clear" w:color="auto" w:fill="auto"/>
            <w:noWrap/>
            <w:vAlign w:val="center"/>
          </w:tcPr>
          <w:p w14:paraId="624C43AC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82,000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22CD026A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162,000</w:t>
            </w:r>
          </w:p>
        </w:tc>
        <w:tc>
          <w:tcPr>
            <w:tcW w:w="1417" w:type="dxa"/>
            <w:shd w:val="clear" w:color="auto" w:fill="auto"/>
            <w:noWrap/>
          </w:tcPr>
          <w:p w14:paraId="2DE269AF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61FD3BDC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695758" w14:paraId="33EF9691" w14:textId="77777777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32092112" w14:textId="77777777" w:rsidR="00695758" w:rsidRDefault="00DA1885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วงเงินเลตเตอร์ออฟเครดิตและทรัสต์รีซีท</w:t>
            </w:r>
          </w:p>
        </w:tc>
        <w:tc>
          <w:tcPr>
            <w:tcW w:w="1562" w:type="dxa"/>
            <w:shd w:val="clear" w:color="auto" w:fill="auto"/>
            <w:noWrap/>
            <w:vAlign w:val="center"/>
          </w:tcPr>
          <w:p w14:paraId="23468F00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380,000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64E8B635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380,000</w:t>
            </w:r>
          </w:p>
        </w:tc>
        <w:tc>
          <w:tcPr>
            <w:tcW w:w="1417" w:type="dxa"/>
            <w:shd w:val="clear" w:color="auto" w:fill="auto"/>
            <w:noWrap/>
          </w:tcPr>
          <w:p w14:paraId="4EA30CD5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603031B3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695758" w14:paraId="2D9BCA15" w14:textId="77777777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096FF9CB" w14:textId="77777777" w:rsidR="00695758" w:rsidRDefault="00DA1885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วงเงินการออกหนังสือค้ำประกัน</w:t>
            </w:r>
          </w:p>
        </w:tc>
        <w:tc>
          <w:tcPr>
            <w:tcW w:w="1562" w:type="dxa"/>
            <w:shd w:val="clear" w:color="auto" w:fill="auto"/>
            <w:noWrap/>
            <w:vAlign w:val="center"/>
          </w:tcPr>
          <w:p w14:paraId="27CE8E4E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41</w:t>
            </w:r>
            <w:r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3A360A99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41</w:t>
            </w:r>
            <w:r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417" w:type="dxa"/>
            <w:shd w:val="clear" w:color="auto" w:fill="auto"/>
            <w:noWrap/>
          </w:tcPr>
          <w:p w14:paraId="46415544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5370E8B2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695758" w14:paraId="6F0FB9BA" w14:textId="77777777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4CA4642A" w14:textId="77777777" w:rsidR="00695758" w:rsidRDefault="00DA1885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pacing w:val="-2"/>
                <w:sz w:val="28"/>
                <w:cs/>
                <w:lang w:val="th-TH"/>
              </w:rPr>
              <w:t>วงเงิน</w:t>
            </w:r>
            <w:r>
              <w:rPr>
                <w:rFonts w:ascii="Browallia New" w:hAnsi="Browallia New" w:cs="Browallia New" w:hint="cs"/>
                <w:spacing w:val="-2"/>
                <w:sz w:val="28"/>
                <w:cs/>
                <w:lang w:val="th-TH"/>
              </w:rPr>
              <w:t>สินเชื่อต่างๆ</w:t>
            </w:r>
          </w:p>
        </w:tc>
        <w:tc>
          <w:tcPr>
            <w:tcW w:w="1562" w:type="dxa"/>
            <w:shd w:val="clear" w:color="auto" w:fill="auto"/>
            <w:noWrap/>
            <w:vAlign w:val="center"/>
          </w:tcPr>
          <w:p w14:paraId="59A3859C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18,000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71499027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18,000</w:t>
            </w:r>
          </w:p>
        </w:tc>
        <w:tc>
          <w:tcPr>
            <w:tcW w:w="1417" w:type="dxa"/>
            <w:shd w:val="clear" w:color="auto" w:fill="auto"/>
            <w:noWrap/>
          </w:tcPr>
          <w:p w14:paraId="2E2C2A3F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18,000</w:t>
            </w:r>
          </w:p>
        </w:tc>
        <w:tc>
          <w:tcPr>
            <w:tcW w:w="1418" w:type="dxa"/>
            <w:shd w:val="clear" w:color="auto" w:fill="auto"/>
            <w:noWrap/>
          </w:tcPr>
          <w:p w14:paraId="6F5D72F3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18,000</w:t>
            </w:r>
          </w:p>
        </w:tc>
      </w:tr>
      <w:tr w:rsidR="00695758" w14:paraId="3C671E4C" w14:textId="77777777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495512AD" w14:textId="77777777" w:rsidR="00695758" w:rsidRDefault="00DA1885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>
              <w:rPr>
                <w:rFonts w:ascii="Browallia New" w:hAnsi="Browallia New" w:cs="Browallia New"/>
                <w:spacing w:val="-2"/>
                <w:sz w:val="28"/>
                <w:cs/>
                <w:lang w:val="th-TH"/>
              </w:rPr>
              <w:t>วงเงินซื้อขายอัตราแลกเปลี่ยนล่วงหน้า</w:t>
            </w:r>
          </w:p>
        </w:tc>
        <w:tc>
          <w:tcPr>
            <w:tcW w:w="1562" w:type="dxa"/>
            <w:shd w:val="clear" w:color="auto" w:fill="auto"/>
            <w:noWrap/>
            <w:vAlign w:val="center"/>
          </w:tcPr>
          <w:p w14:paraId="5FBA454C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20,000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08015545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20,000</w:t>
            </w:r>
          </w:p>
        </w:tc>
        <w:tc>
          <w:tcPr>
            <w:tcW w:w="1417" w:type="dxa"/>
            <w:shd w:val="clear" w:color="auto" w:fill="auto"/>
            <w:noWrap/>
          </w:tcPr>
          <w:p w14:paraId="3630F7AE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</w:tcPr>
          <w:p w14:paraId="0F9AB038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</w:t>
            </w:r>
          </w:p>
        </w:tc>
      </w:tr>
      <w:tr w:rsidR="00695758" w14:paraId="6CA89A17" w14:textId="77777777">
        <w:trPr>
          <w:trHeight w:val="47"/>
        </w:trPr>
        <w:tc>
          <w:tcPr>
            <w:tcW w:w="3400" w:type="dxa"/>
            <w:shd w:val="clear" w:color="auto" w:fill="auto"/>
            <w:noWrap/>
            <w:vAlign w:val="center"/>
          </w:tcPr>
          <w:p w14:paraId="5B022E29" w14:textId="77777777" w:rsidR="00695758" w:rsidRDefault="00DA1885">
            <w:pPr>
              <w:spacing w:after="0" w:line="240" w:lineRule="auto"/>
              <w:ind w:left="31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62" w:type="dxa"/>
            <w:shd w:val="clear" w:color="auto" w:fill="auto"/>
            <w:noWrap/>
            <w:vAlign w:val="center"/>
          </w:tcPr>
          <w:p w14:paraId="7DB1D1F4" w14:textId="77777777" w:rsidR="00695758" w:rsidRDefault="00DA188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591,000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14:paraId="29D06F89" w14:textId="77777777" w:rsidR="00695758" w:rsidRDefault="00DA188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671,000</w:t>
            </w:r>
          </w:p>
        </w:tc>
        <w:tc>
          <w:tcPr>
            <w:tcW w:w="1417" w:type="dxa"/>
            <w:shd w:val="clear" w:color="auto" w:fill="auto"/>
            <w:noWrap/>
          </w:tcPr>
          <w:p w14:paraId="3C5391D8" w14:textId="77777777" w:rsidR="00695758" w:rsidRDefault="00DA188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428,000</w:t>
            </w:r>
          </w:p>
        </w:tc>
        <w:tc>
          <w:tcPr>
            <w:tcW w:w="1418" w:type="dxa"/>
            <w:shd w:val="clear" w:color="auto" w:fill="auto"/>
            <w:noWrap/>
          </w:tcPr>
          <w:p w14:paraId="6D0ED259" w14:textId="77777777" w:rsidR="00695758" w:rsidRDefault="00DA188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428</w:t>
            </w:r>
            <w:r>
              <w:rPr>
                <w:rFonts w:ascii="Browallia New" w:hAnsi="Browallia New" w:cs="Browallia New"/>
                <w:sz w:val="28"/>
              </w:rPr>
              <w:t>,000</w:t>
            </w:r>
          </w:p>
        </w:tc>
      </w:tr>
    </w:tbl>
    <w:p w14:paraId="1B2C44A4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25.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วงเงินสินเชื่อและการค้ำประกัน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)</w:t>
      </w:r>
    </w:p>
    <w:p w14:paraId="0C520ACB" w14:textId="77777777" w:rsidR="00695758" w:rsidRDefault="00DA1885">
      <w:pPr>
        <w:spacing w:after="6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28"/>
          <w:cs/>
        </w:rPr>
      </w:pPr>
      <w:r>
        <w:rPr>
          <w:rFonts w:ascii="Browallia New" w:eastAsia="Calibri" w:hAnsi="Browallia New" w:cs="Browallia New"/>
          <w:spacing w:val="2"/>
          <w:sz w:val="28"/>
          <w:cs/>
          <w:lang w:val="th-TH"/>
        </w:rPr>
        <w:t xml:space="preserve">บริษัทฯ และบริษัทย่อย </w:t>
      </w:r>
      <w:r>
        <w:rPr>
          <w:rFonts w:ascii="Browallia New" w:eastAsia="Calibri" w:hAnsi="Browallia New" w:cs="Browallia New"/>
          <w:spacing w:val="2"/>
          <w:sz w:val="28"/>
          <w:cs/>
          <w:lang w:val="th-TH"/>
        </w:rPr>
        <w:t>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>
        <w:rPr>
          <w:rFonts w:ascii="Browallia New" w:eastAsia="Calibri" w:hAnsi="Browallia New" w:cs="Browallia New"/>
          <w:spacing w:val="-2"/>
          <w:sz w:val="28"/>
          <w:cs/>
        </w:rPr>
        <w:t xml:space="preserve"> </w:t>
      </w:r>
      <w:r>
        <w:rPr>
          <w:rFonts w:ascii="Browallia New" w:eastAsia="Calibri" w:hAnsi="Browallia New" w:cs="Browallia New"/>
          <w:spacing w:val="-2"/>
          <w:sz w:val="28"/>
          <w:cs/>
          <w:lang w:val="th-TH"/>
        </w:rPr>
        <w:t>โดยมีรายละเอียด ดังนี้</w:t>
      </w:r>
      <w:r>
        <w:rPr>
          <w:rFonts w:ascii="Browallia New" w:eastAsia="Calibri" w:hAnsi="Browallia New" w:cs="Browallia New"/>
          <w:spacing w:val="-2"/>
          <w:sz w:val="28"/>
        </w:rPr>
        <w:t xml:space="preserve"> </w:t>
      </w:r>
      <w:r>
        <w:rPr>
          <w:rFonts w:ascii="Browallia New" w:eastAsia="Calibri" w:hAnsi="Browallia New" w:cs="Browallia New" w:hint="cs"/>
          <w:spacing w:val="-2"/>
          <w:sz w:val="28"/>
          <w:cs/>
        </w:rPr>
        <w:t>(</w:t>
      </w:r>
      <w:r>
        <w:rPr>
          <w:rFonts w:ascii="Browallia New" w:eastAsia="Calibri" w:hAnsi="Browallia New" w:cs="Browallia New" w:hint="cs"/>
          <w:spacing w:val="-2"/>
          <w:sz w:val="28"/>
          <w:cs/>
          <w:lang w:val="th-TH"/>
        </w:rPr>
        <w:t>ต่อ</w:t>
      </w:r>
      <w:r>
        <w:rPr>
          <w:rFonts w:ascii="Browallia New" w:eastAsia="Calibri" w:hAnsi="Browallia New" w:cs="Browallia New" w:hint="cs"/>
          <w:spacing w:val="-2"/>
          <w:sz w:val="28"/>
          <w:cs/>
        </w:rPr>
        <w:t>)</w:t>
      </w: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695758" w14:paraId="690DDD74" w14:textId="77777777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4274BE99" w14:textId="77777777" w:rsidR="00695758" w:rsidRDefault="00695758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</w:tcPr>
          <w:p w14:paraId="13C0DDE9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พัน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ดอลลาร์สหรัฐอเมริกา</w:t>
            </w:r>
          </w:p>
        </w:tc>
      </w:tr>
      <w:tr w:rsidR="00695758" w14:paraId="00FEF169" w14:textId="77777777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</w:tcPr>
          <w:p w14:paraId="53F5929E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</w:tcPr>
          <w:p w14:paraId="0F068B52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</w:tcPr>
          <w:p w14:paraId="091B8D0D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40E078A7" w14:textId="77777777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</w:tcPr>
          <w:p w14:paraId="4F7FF9C6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7B9DF659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noWrap/>
          </w:tcPr>
          <w:p w14:paraId="76009C54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  <w:noWrap/>
          </w:tcPr>
          <w:p w14:paraId="107A4738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18" w:type="dxa"/>
            <w:shd w:val="clear" w:color="auto" w:fill="auto"/>
            <w:noWrap/>
          </w:tcPr>
          <w:p w14:paraId="3E0AD6D5" w14:textId="77777777" w:rsidR="00695758" w:rsidRDefault="00DA188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6E0D42AD" w14:textId="77777777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</w:tcPr>
          <w:p w14:paraId="7E817F3F" w14:textId="77777777" w:rsidR="00695758" w:rsidRDefault="00DA1885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วงเงินซื้อขายอัตราแลกเปลี่ยนล่วงหน้า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8FB9942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335F1A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2,395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8D45864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4FB630" w14:textId="77777777" w:rsidR="00695758" w:rsidRDefault="00DA188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395</w:t>
            </w:r>
          </w:p>
        </w:tc>
      </w:tr>
    </w:tbl>
    <w:p w14:paraId="0DC3CEA0" w14:textId="77777777" w:rsidR="00695758" w:rsidRDefault="00DA1885">
      <w:pPr>
        <w:spacing w:before="240"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>
        <w:rPr>
          <w:rFonts w:ascii="Browallia New" w:eastAsia="Calibri" w:hAnsi="Browallia New" w:cs="Browallia New"/>
          <w:spacing w:val="-4"/>
          <w:sz w:val="28"/>
          <w:cs/>
          <w:lang w:val="th-TH"/>
        </w:rPr>
        <w:t>ภายใต้เงื่อนไขของสัญญาเงินกู้ยืมข้างต้น บริษัทย่อย</w:t>
      </w:r>
      <w:r>
        <w:rPr>
          <w:rFonts w:ascii="Browallia New" w:eastAsia="Calibri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eastAsia="Calibri" w:hAnsi="Browallia New" w:cs="Browallia New"/>
          <w:spacing w:val="-4"/>
          <w:sz w:val="28"/>
          <w:cs/>
          <w:lang w:val="th-TH"/>
        </w:rPr>
        <w:t>จะต้องปฏิบัติตามเงื่อนไขและข้อจำกัดต่าง</w:t>
      </w:r>
      <w:r>
        <w:rPr>
          <w:rFonts w:ascii="Browallia New" w:eastAsia="Calibri" w:hAnsi="Browallia New" w:cs="Browallia New"/>
          <w:spacing w:val="-4"/>
          <w:sz w:val="28"/>
        </w:rPr>
        <w:t xml:space="preserve"> </w:t>
      </w:r>
      <w:r>
        <w:rPr>
          <w:rFonts w:ascii="Browallia New" w:eastAsia="Calibri" w:hAnsi="Browallia New" w:cs="Browallia New"/>
          <w:spacing w:val="-4"/>
          <w:sz w:val="28"/>
          <w:cs/>
          <w:lang w:val="th-TH"/>
        </w:rPr>
        <w:t>ๆ ที่กำหนด</w:t>
      </w:r>
      <w:r>
        <w:rPr>
          <w:rFonts w:ascii="Browallia New" w:eastAsia="Calibri" w:hAnsi="Browallia New" w:cs="Browallia New"/>
          <w:sz w:val="28"/>
          <w:cs/>
          <w:lang w:val="th-TH"/>
        </w:rPr>
        <w:t>ในสัญญา</w:t>
      </w:r>
    </w:p>
    <w:p w14:paraId="2BDA99A2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C449698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6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หนี้สินที่อาจจะเกิดขึ้น</w:t>
      </w:r>
    </w:p>
    <w:p w14:paraId="6E522EA4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บริษัทฯ และบริษัทย่อย </w:t>
      </w:r>
      <w:r>
        <w:rPr>
          <w:rFonts w:ascii="Browallia New" w:hAnsi="Browallia New" w:cs="Browallia New"/>
          <w:sz w:val="28"/>
          <w:cs/>
          <w:lang w:val="th-TH"/>
        </w:rPr>
        <w:t>มีภาระผูกพันอยู่กับธนาคาร ดังนี้</w:t>
      </w:r>
    </w:p>
    <w:tbl>
      <w:tblPr>
        <w:tblW w:w="9214" w:type="dxa"/>
        <w:tblInd w:w="567" w:type="dxa"/>
        <w:tblLook w:val="04A0" w:firstRow="1" w:lastRow="0" w:firstColumn="1" w:lastColumn="0" w:noHBand="0" w:noVBand="1"/>
      </w:tblPr>
      <w:tblGrid>
        <w:gridCol w:w="5529"/>
        <w:gridCol w:w="1842"/>
        <w:gridCol w:w="1843"/>
      </w:tblGrid>
      <w:tr w:rsidR="00695758" w14:paraId="0FB302D5" w14:textId="77777777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61D4394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5A6EBDB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บาท</w:t>
            </w:r>
          </w:p>
        </w:tc>
      </w:tr>
      <w:tr w:rsidR="00695758" w14:paraId="6CF9DDB3" w14:textId="77777777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618069C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6673E01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C27B1E" w14:textId="77777777" w:rsidR="00695758" w:rsidRDefault="00DA18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5758" w14:paraId="27801EE2" w14:textId="77777777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48BB17E2" w14:textId="77777777" w:rsidR="00695758" w:rsidRDefault="00DA1885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ภาระผูกพันตามหนังสือค้ำประกันต่างๆ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C901CA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FA9286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95758" w14:paraId="190A25BC" w14:textId="77777777">
        <w:trPr>
          <w:trHeight w:val="180"/>
        </w:trPr>
        <w:tc>
          <w:tcPr>
            <w:tcW w:w="5529" w:type="dxa"/>
            <w:shd w:val="clear" w:color="auto" w:fill="auto"/>
            <w:vAlign w:val="bottom"/>
          </w:tcPr>
          <w:p w14:paraId="792D9CAA" w14:textId="77777777" w:rsidR="00695758" w:rsidRDefault="00DA1885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บริษัทฯ</w:t>
            </w:r>
          </w:p>
        </w:tc>
        <w:tc>
          <w:tcPr>
            <w:tcW w:w="1842" w:type="dxa"/>
            <w:shd w:val="clear" w:color="auto" w:fill="auto"/>
          </w:tcPr>
          <w:p w14:paraId="65E01A6B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7,123,600</w:t>
            </w:r>
          </w:p>
        </w:tc>
        <w:tc>
          <w:tcPr>
            <w:tcW w:w="1843" w:type="dxa"/>
            <w:shd w:val="clear" w:color="auto" w:fill="auto"/>
          </w:tcPr>
          <w:p w14:paraId="6162740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7,169,600</w:t>
            </w:r>
          </w:p>
        </w:tc>
      </w:tr>
      <w:tr w:rsidR="00695758" w14:paraId="3C474864" w14:textId="77777777">
        <w:trPr>
          <w:trHeight w:val="180"/>
        </w:trPr>
        <w:tc>
          <w:tcPr>
            <w:tcW w:w="5529" w:type="dxa"/>
            <w:shd w:val="clear" w:color="auto" w:fill="auto"/>
            <w:vAlign w:val="bottom"/>
          </w:tcPr>
          <w:p w14:paraId="35565412" w14:textId="77777777" w:rsidR="00695758" w:rsidRDefault="00DA188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842" w:type="dxa"/>
            <w:shd w:val="clear" w:color="auto" w:fill="auto"/>
          </w:tcPr>
          <w:p w14:paraId="4BE407E9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7,039,564</w:t>
            </w:r>
          </w:p>
        </w:tc>
        <w:tc>
          <w:tcPr>
            <w:tcW w:w="1843" w:type="dxa"/>
            <w:shd w:val="clear" w:color="auto" w:fill="auto"/>
          </w:tcPr>
          <w:p w14:paraId="06105987" w14:textId="77777777" w:rsidR="00695758" w:rsidRDefault="00DA1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6,700,000</w:t>
            </w:r>
          </w:p>
        </w:tc>
      </w:tr>
    </w:tbl>
    <w:p w14:paraId="15B0EE96" w14:textId="77777777" w:rsidR="00695758" w:rsidRDefault="00695758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3FBDA431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7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การบริหารจัดการทุน</w:t>
      </w:r>
    </w:p>
    <w:p w14:paraId="6950D260" w14:textId="77777777" w:rsidR="00695758" w:rsidRDefault="00DA18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5CA3A043" w14:textId="77777777" w:rsidR="00695758" w:rsidRDefault="00DA1885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ณ 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 w:hint="cs"/>
          <w:sz w:val="28"/>
          <w:cs/>
          <w:lang w:val="th-TH"/>
        </w:rPr>
        <w:t>ธันวาคม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2567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2566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ในงบการเงินรวมแสดงอัตราส่วนหนี้สินต่อทุนเป็น</w:t>
      </w:r>
      <w:r>
        <w:rPr>
          <w:rFonts w:ascii="Browallia New" w:hAnsi="Browallia New" w:cs="Browallia New"/>
          <w:sz w:val="28"/>
        </w:rPr>
        <w:t xml:space="preserve"> 0.92</w:t>
      </w:r>
      <w:r>
        <w:rPr>
          <w:rFonts w:ascii="Browallia New" w:hAnsi="Browallia New" w:cs="Browallia New"/>
          <w:sz w:val="28"/>
          <w:cs/>
        </w:rPr>
        <w:t xml:space="preserve"> : 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  <w:cs/>
        </w:rPr>
        <w:t xml:space="preserve"> 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1.14</w:t>
      </w:r>
      <w:r>
        <w:rPr>
          <w:rFonts w:ascii="Browallia New" w:hAnsi="Browallia New" w:cs="Browallia New"/>
          <w:sz w:val="28"/>
          <w:cs/>
        </w:rPr>
        <w:t xml:space="preserve"> : </w:t>
      </w:r>
      <w:r>
        <w:rPr>
          <w:rFonts w:ascii="Browallia New" w:hAnsi="Browallia New" w:cs="Browallia New"/>
          <w:sz w:val="28"/>
        </w:rPr>
        <w:t xml:space="preserve">1 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และในงบการเงินเฉพาะกิจการเป็น </w:t>
      </w:r>
      <w:r>
        <w:rPr>
          <w:rFonts w:ascii="Browallia New" w:hAnsi="Browallia New" w:cs="Browallia New"/>
          <w:sz w:val="28"/>
        </w:rPr>
        <w:t>0.16</w:t>
      </w:r>
      <w:r>
        <w:rPr>
          <w:rFonts w:ascii="Browallia New" w:hAnsi="Browallia New" w:cs="Browallia New"/>
          <w:sz w:val="28"/>
          <w:cs/>
        </w:rPr>
        <w:t xml:space="preserve"> : </w:t>
      </w:r>
      <w:r>
        <w:rPr>
          <w:rFonts w:ascii="Browallia New" w:hAnsi="Browallia New" w:cs="Browallia New"/>
          <w:sz w:val="28"/>
        </w:rPr>
        <w:t>1</w:t>
      </w:r>
    </w:p>
    <w:p w14:paraId="0C48200E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46027A46" w14:textId="77777777" w:rsidR="00695758" w:rsidRDefault="00DA1885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8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การอนุมัติงบการเงิน</w:t>
      </w:r>
    </w:p>
    <w:p w14:paraId="6819AA51" w14:textId="77777777" w:rsidR="00695758" w:rsidRDefault="00DA1885">
      <w:pPr>
        <w:pStyle w:val="NoSpacing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งบการเงิน</w:t>
      </w:r>
      <w:r>
        <w:rPr>
          <w:rFonts w:ascii="Browallia New" w:hAnsi="Browallia New" w:cs="Browallia New" w:hint="cs"/>
          <w:sz w:val="28"/>
          <w:cs/>
          <w:lang w:val="th-TH"/>
        </w:rPr>
        <w:t>นี้</w:t>
      </w:r>
      <w:r>
        <w:rPr>
          <w:rFonts w:ascii="Browallia New" w:hAnsi="Browallia New" w:cs="Browallia New"/>
          <w:sz w:val="28"/>
          <w:cs/>
          <w:lang w:val="th-TH"/>
        </w:rPr>
        <w:t xml:space="preserve">ได้รับอนุมัติให้ออกโดยคณะกรรมการบริษัทฯ เมื่อวันที่ </w:t>
      </w:r>
      <w:r>
        <w:rPr>
          <w:rFonts w:ascii="Browallia New" w:hAnsi="Browallia New" w:cs="Browallia New"/>
          <w:sz w:val="28"/>
        </w:rPr>
        <w:t xml:space="preserve">28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กุมภาพันธ์ </w:t>
      </w:r>
      <w:r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 w:hint="cs"/>
          <w:sz w:val="28"/>
          <w:cs/>
        </w:rPr>
        <w:t>8</w:t>
      </w:r>
    </w:p>
    <w:p w14:paraId="3BA7CBEE" w14:textId="77777777" w:rsidR="00695758" w:rsidRDefault="00695758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2F472F85" w14:textId="77777777" w:rsidR="00695758" w:rsidRDefault="00695758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58F6D4C9" w14:textId="77777777" w:rsidR="00695758" w:rsidRDefault="00695758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104E0A33" w14:textId="77777777" w:rsidR="00695758" w:rsidRDefault="00695758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sectPr w:rsidR="00695758">
      <w:footerReference w:type="default" r:id="rId14"/>
      <w:pgSz w:w="11907" w:h="16840"/>
      <w:pgMar w:top="1134" w:right="851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97217" w14:textId="77777777" w:rsidR="00D50FB9" w:rsidRDefault="00D50FB9">
      <w:pPr>
        <w:spacing w:line="240" w:lineRule="auto"/>
      </w:pPr>
      <w:r>
        <w:separator/>
      </w:r>
    </w:p>
  </w:endnote>
  <w:endnote w:type="continuationSeparator" w:id="0">
    <w:p w14:paraId="100EFCD7" w14:textId="77777777" w:rsidR="00D50FB9" w:rsidRDefault="00D50F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8B82A" w14:textId="21E583FF" w:rsidR="00695758" w:rsidRDefault="00695758">
    <w:pPr>
      <w:pStyle w:val="Footer"/>
      <w:spacing w:before="120"/>
      <w:ind w:left="709"/>
      <w:rPr>
        <w:rFonts w:ascii="Browallia New" w:hAnsi="Browallia New" w:cs="Browallia New" w:hint="cs"/>
      </w:rPr>
    </w:pPr>
  </w:p>
  <w:p w14:paraId="4FBDFD9F" w14:textId="77777777" w:rsidR="00695758" w:rsidRDefault="00DA1885">
    <w:pPr>
      <w:pStyle w:val="Footer"/>
      <w:jc w:val="right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sz w:val="20"/>
        <w:szCs w:val="24"/>
        <w:cs/>
        <w:lang w:val="th-TH"/>
      </w:rPr>
      <w:t xml:space="preserve">หน้า </w:t>
    </w:r>
    <w:r>
      <w:rPr>
        <w:rFonts w:ascii="Browallia New" w:hAnsi="Browallia New" w:cs="Browallia New"/>
        <w:sz w:val="24"/>
        <w:szCs w:val="32"/>
      </w:rPr>
      <w:fldChar w:fldCharType="begin"/>
    </w:r>
    <w:r>
      <w:rPr>
        <w:rFonts w:ascii="Browallia New" w:hAnsi="Browallia New" w:cs="Browallia New"/>
        <w:sz w:val="24"/>
        <w:szCs w:val="32"/>
      </w:rPr>
      <w:instrText xml:space="preserve"> PAGE   \* MERGEFORMAT </w:instrText>
    </w:r>
    <w:r>
      <w:rPr>
        <w:rFonts w:ascii="Browallia New" w:hAnsi="Browallia New" w:cs="Browallia New"/>
        <w:sz w:val="24"/>
        <w:szCs w:val="32"/>
      </w:rPr>
      <w:fldChar w:fldCharType="separate"/>
    </w:r>
    <w:r>
      <w:rPr>
        <w:rFonts w:ascii="Browallia New" w:hAnsi="Browallia New" w:cs="Browallia New"/>
        <w:sz w:val="24"/>
        <w:szCs w:val="32"/>
      </w:rPr>
      <w:t>33</w:t>
    </w:r>
    <w:r>
      <w:rPr>
        <w:rFonts w:ascii="Browallia New" w:hAnsi="Browallia New" w:cs="Browallia New"/>
        <w:sz w:val="24"/>
        <w:szCs w:val="32"/>
      </w:rPr>
      <w:fldChar w:fldCharType="end"/>
    </w:r>
    <w:r>
      <w:rPr>
        <w:rFonts w:ascii="Browallia New" w:hAnsi="Browallia New" w:cs="Browallia New"/>
        <w:sz w:val="24"/>
        <w:szCs w:val="32"/>
      </w:rPr>
      <w:t xml:space="preserve"> </w:t>
    </w:r>
    <w:r>
      <w:rPr>
        <w:rFonts w:ascii="Browallia New" w:hAnsi="Browallia New" w:cs="Browallia New"/>
        <w:sz w:val="20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59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AE2B0" w14:textId="2B952A4C" w:rsidR="00695758" w:rsidRDefault="00695758">
    <w:pPr>
      <w:pStyle w:val="Footer"/>
      <w:spacing w:before="120"/>
      <w:ind w:left="709"/>
      <w:jc w:val="both"/>
      <w:rPr>
        <w:rFonts w:ascii="Browallia New" w:hAnsi="Browallia New" w:cs="Browallia New"/>
      </w:rPr>
    </w:pPr>
  </w:p>
  <w:p w14:paraId="10E7757F" w14:textId="77777777" w:rsidR="00695758" w:rsidRDefault="00DA1885">
    <w:pPr>
      <w:pStyle w:val="Footer"/>
      <w:jc w:val="right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>
      <w:rPr>
        <w:rFonts w:ascii="Browallia New" w:hAnsi="Browallia New" w:cs="Browallia New"/>
        <w:sz w:val="24"/>
        <w:szCs w:val="24"/>
        <w:lang w:val="th-TH"/>
      </w:rPr>
      <w:fldChar w:fldCharType="begin"/>
    </w:r>
    <w:r>
      <w:rPr>
        <w:rFonts w:ascii="Browallia New" w:hAnsi="Browallia New" w:cs="Browallia New"/>
        <w:sz w:val="24"/>
        <w:szCs w:val="24"/>
        <w:lang w:val="th-TH"/>
      </w:rPr>
      <w:instrText xml:space="preserve"> PAGE   \* MERGEFORMAT </w:instrText>
    </w:r>
    <w:r>
      <w:rPr>
        <w:rFonts w:ascii="Browallia New" w:hAnsi="Browallia New" w:cs="Browallia New"/>
        <w:sz w:val="24"/>
        <w:szCs w:val="24"/>
        <w:lang w:val="th-TH"/>
      </w:rPr>
      <w:fldChar w:fldCharType="separate"/>
    </w:r>
    <w:r>
      <w:rPr>
        <w:rFonts w:ascii="Browallia New" w:hAnsi="Browallia New" w:cs="Browallia New"/>
        <w:sz w:val="24"/>
        <w:szCs w:val="24"/>
        <w:lang w:val="th-TH"/>
      </w:rPr>
      <w:t>34</w:t>
    </w:r>
    <w:r>
      <w:rPr>
        <w:rFonts w:ascii="Browallia New" w:hAnsi="Browallia New" w:cs="Browallia New"/>
        <w:sz w:val="24"/>
        <w:szCs w:val="24"/>
        <w:lang w:val="th-TH"/>
      </w:rPr>
      <w:fldChar w:fldCharType="end"/>
    </w:r>
    <w:r>
      <w:rPr>
        <w:rFonts w:ascii="Browallia New" w:hAnsi="Browallia New" w:cs="Browallia New"/>
        <w:sz w:val="24"/>
        <w:szCs w:val="24"/>
        <w:lang w:val="th-TH"/>
      </w:rPr>
      <w:t xml:space="preserve"> </w:t>
    </w:r>
    <w:r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  <w:lang w:val="th-TH"/>
      </w:rPr>
      <w:t>59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E61EC" w14:textId="71057043" w:rsidR="00695758" w:rsidRDefault="00695758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14:paraId="114F51BC" w14:textId="77777777" w:rsidR="00695758" w:rsidRDefault="00DA1885">
    <w:pPr>
      <w:pStyle w:val="Footer"/>
      <w:jc w:val="right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>
      <w:rPr>
        <w:rFonts w:ascii="Browallia New" w:hAnsi="Browallia New" w:cs="Browallia New"/>
        <w:sz w:val="24"/>
        <w:szCs w:val="24"/>
        <w:lang w:val="th-TH"/>
      </w:rPr>
      <w:fldChar w:fldCharType="begin"/>
    </w:r>
    <w:r>
      <w:rPr>
        <w:rFonts w:ascii="Browallia New" w:hAnsi="Browallia New" w:cs="Browallia New"/>
        <w:sz w:val="24"/>
        <w:szCs w:val="24"/>
        <w:lang w:val="th-TH"/>
      </w:rPr>
      <w:instrText xml:space="preserve"> PAGE   \* MERGEFORMAT </w:instrText>
    </w:r>
    <w:r>
      <w:rPr>
        <w:rFonts w:ascii="Browallia New" w:hAnsi="Browallia New" w:cs="Browallia New"/>
        <w:sz w:val="24"/>
        <w:szCs w:val="24"/>
        <w:lang w:val="th-TH"/>
      </w:rPr>
      <w:fldChar w:fldCharType="separate"/>
    </w:r>
    <w:r>
      <w:rPr>
        <w:rFonts w:ascii="Browallia New" w:hAnsi="Browallia New" w:cs="Browallia New"/>
        <w:sz w:val="24"/>
        <w:szCs w:val="24"/>
        <w:cs/>
        <w:lang w:val="th-TH"/>
      </w:rPr>
      <w:t>37</w:t>
    </w:r>
    <w:r>
      <w:rPr>
        <w:rFonts w:ascii="Browallia New" w:hAnsi="Browallia New" w:cs="Browallia New"/>
        <w:sz w:val="24"/>
        <w:szCs w:val="24"/>
        <w:lang w:val="th-TH"/>
      </w:rPr>
      <w:fldChar w:fldCharType="end"/>
    </w:r>
    <w:r>
      <w:rPr>
        <w:rFonts w:ascii="Browallia New" w:hAnsi="Browallia New" w:cs="Browallia New"/>
        <w:sz w:val="24"/>
        <w:szCs w:val="24"/>
        <w:lang w:val="th-TH"/>
      </w:rPr>
      <w:t xml:space="preserve"> </w:t>
    </w:r>
    <w:r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  <w:lang w:val="th-TH"/>
      </w:rPr>
      <w:t>59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9CF1E" w14:textId="77777777" w:rsidR="00D50FB9" w:rsidRDefault="00D50FB9">
      <w:pPr>
        <w:spacing w:after="0"/>
      </w:pPr>
      <w:r>
        <w:separator/>
      </w:r>
    </w:p>
  </w:footnote>
  <w:footnote w:type="continuationSeparator" w:id="0">
    <w:p w14:paraId="058F9803" w14:textId="77777777" w:rsidR="00D50FB9" w:rsidRDefault="00D50F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F9FBE" w14:textId="77777777" w:rsidR="00695758" w:rsidRDefault="00695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577C4"/>
    <w:multiLevelType w:val="hybridMultilevel"/>
    <w:tmpl w:val="FC76C2E2"/>
    <w:lvl w:ilvl="0" w:tplc="763A264E">
      <w:start w:val="11"/>
      <w:numFmt w:val="decimal"/>
      <w:lvlText w:val="%1."/>
      <w:lvlJc w:val="left"/>
      <w:pPr>
        <w:ind w:left="1440" w:hanging="108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52122"/>
    <w:multiLevelType w:val="hybridMultilevel"/>
    <w:tmpl w:val="8838577E"/>
    <w:lvl w:ilvl="0" w:tplc="AC08639A">
      <w:start w:val="11"/>
      <w:numFmt w:val="decimal"/>
      <w:lvlText w:val="%1."/>
      <w:lvlJc w:val="left"/>
      <w:pPr>
        <w:ind w:left="1440" w:hanging="108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336A5"/>
    <w:multiLevelType w:val="multilevel"/>
    <w:tmpl w:val="31C336A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4B43A9"/>
    <w:multiLevelType w:val="multilevel"/>
    <w:tmpl w:val="3C4B43A9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AC1A9E"/>
    <w:multiLevelType w:val="hybridMultilevel"/>
    <w:tmpl w:val="671E7CB0"/>
    <w:lvl w:ilvl="0" w:tplc="CEECE0D2">
      <w:start w:val="11"/>
      <w:numFmt w:val="decimal"/>
      <w:lvlText w:val="%1."/>
      <w:lvlJc w:val="left"/>
      <w:pPr>
        <w:ind w:left="1440" w:hanging="108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66411"/>
    <w:multiLevelType w:val="hybridMultilevel"/>
    <w:tmpl w:val="FA1A5D2C"/>
    <w:lvl w:ilvl="0" w:tplc="CCCA0B44">
      <w:start w:val="11"/>
      <w:numFmt w:val="decimal"/>
      <w:lvlText w:val="%1."/>
      <w:lvlJc w:val="left"/>
      <w:pPr>
        <w:ind w:left="1440" w:hanging="1080"/>
      </w:pPr>
      <w:rPr>
        <w:rFonts w:ascii="Browallia New" w:hAnsi="Browallia New" w:cs="Browalli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5128"/>
    <w:multiLevelType w:val="multilevel"/>
    <w:tmpl w:val="61EF5128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8A0F9A"/>
    <w:multiLevelType w:val="multilevel"/>
    <w:tmpl w:val="788A0F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103379989">
    <w:abstractNumId w:val="2"/>
  </w:num>
  <w:num w:numId="2" w16cid:durableId="258949841">
    <w:abstractNumId w:val="3"/>
  </w:num>
  <w:num w:numId="3" w16cid:durableId="893388104">
    <w:abstractNumId w:val="7"/>
  </w:num>
  <w:num w:numId="4" w16cid:durableId="1814443025">
    <w:abstractNumId w:val="6"/>
  </w:num>
  <w:num w:numId="5" w16cid:durableId="1119686353">
    <w:abstractNumId w:val="5"/>
  </w:num>
  <w:num w:numId="6" w16cid:durableId="1082602458">
    <w:abstractNumId w:val="4"/>
  </w:num>
  <w:num w:numId="7" w16cid:durableId="1274286228">
    <w:abstractNumId w:val="0"/>
  </w:num>
  <w:num w:numId="8" w16cid:durableId="1330791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19F7"/>
    <w:rsid w:val="00002267"/>
    <w:rsid w:val="00002824"/>
    <w:rsid w:val="0000289F"/>
    <w:rsid w:val="00002B71"/>
    <w:rsid w:val="0000359B"/>
    <w:rsid w:val="0000392E"/>
    <w:rsid w:val="00003997"/>
    <w:rsid w:val="00003D29"/>
    <w:rsid w:val="00003EAD"/>
    <w:rsid w:val="000040D8"/>
    <w:rsid w:val="00004562"/>
    <w:rsid w:val="0000478C"/>
    <w:rsid w:val="00004C39"/>
    <w:rsid w:val="00005024"/>
    <w:rsid w:val="0000502F"/>
    <w:rsid w:val="00005044"/>
    <w:rsid w:val="000051B2"/>
    <w:rsid w:val="00005213"/>
    <w:rsid w:val="00005322"/>
    <w:rsid w:val="0000564D"/>
    <w:rsid w:val="0000566A"/>
    <w:rsid w:val="00006704"/>
    <w:rsid w:val="00006AE8"/>
    <w:rsid w:val="00006AEC"/>
    <w:rsid w:val="00006B6B"/>
    <w:rsid w:val="00006DA0"/>
    <w:rsid w:val="00006DF0"/>
    <w:rsid w:val="00006EF3"/>
    <w:rsid w:val="00006F8B"/>
    <w:rsid w:val="00007634"/>
    <w:rsid w:val="00007CD7"/>
    <w:rsid w:val="00010014"/>
    <w:rsid w:val="00010546"/>
    <w:rsid w:val="000106D1"/>
    <w:rsid w:val="0001098D"/>
    <w:rsid w:val="00010BBE"/>
    <w:rsid w:val="00011599"/>
    <w:rsid w:val="00011BF7"/>
    <w:rsid w:val="00011DE9"/>
    <w:rsid w:val="00012298"/>
    <w:rsid w:val="00012309"/>
    <w:rsid w:val="0001235C"/>
    <w:rsid w:val="00012746"/>
    <w:rsid w:val="000131FE"/>
    <w:rsid w:val="00013555"/>
    <w:rsid w:val="00013A89"/>
    <w:rsid w:val="00014302"/>
    <w:rsid w:val="00014A9F"/>
    <w:rsid w:val="00014BAE"/>
    <w:rsid w:val="00014E03"/>
    <w:rsid w:val="00014E39"/>
    <w:rsid w:val="0001513A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6C47"/>
    <w:rsid w:val="00016DD0"/>
    <w:rsid w:val="000174CE"/>
    <w:rsid w:val="000175A6"/>
    <w:rsid w:val="00017B1B"/>
    <w:rsid w:val="00017BE9"/>
    <w:rsid w:val="00017DD6"/>
    <w:rsid w:val="00020072"/>
    <w:rsid w:val="0002022E"/>
    <w:rsid w:val="00020685"/>
    <w:rsid w:val="00020773"/>
    <w:rsid w:val="00020C2C"/>
    <w:rsid w:val="00020CC0"/>
    <w:rsid w:val="00020FAF"/>
    <w:rsid w:val="00021056"/>
    <w:rsid w:val="000214B0"/>
    <w:rsid w:val="0002152E"/>
    <w:rsid w:val="000219C5"/>
    <w:rsid w:val="00021E96"/>
    <w:rsid w:val="00022B0C"/>
    <w:rsid w:val="00023376"/>
    <w:rsid w:val="0002365A"/>
    <w:rsid w:val="0002370B"/>
    <w:rsid w:val="000237FE"/>
    <w:rsid w:val="00023ADE"/>
    <w:rsid w:val="00023F23"/>
    <w:rsid w:val="000240A5"/>
    <w:rsid w:val="00024B50"/>
    <w:rsid w:val="000252B9"/>
    <w:rsid w:val="00025644"/>
    <w:rsid w:val="00025F7D"/>
    <w:rsid w:val="000261A5"/>
    <w:rsid w:val="00026262"/>
    <w:rsid w:val="000265C4"/>
    <w:rsid w:val="000273D8"/>
    <w:rsid w:val="000274B5"/>
    <w:rsid w:val="0002769D"/>
    <w:rsid w:val="00030275"/>
    <w:rsid w:val="00030962"/>
    <w:rsid w:val="00030AA4"/>
    <w:rsid w:val="00030CBE"/>
    <w:rsid w:val="00030FC1"/>
    <w:rsid w:val="000311B8"/>
    <w:rsid w:val="0003163E"/>
    <w:rsid w:val="000316AE"/>
    <w:rsid w:val="000316DA"/>
    <w:rsid w:val="000318BB"/>
    <w:rsid w:val="00032124"/>
    <w:rsid w:val="000325D0"/>
    <w:rsid w:val="00032EA1"/>
    <w:rsid w:val="00033A22"/>
    <w:rsid w:val="00033AF0"/>
    <w:rsid w:val="00033D7E"/>
    <w:rsid w:val="00034303"/>
    <w:rsid w:val="00034550"/>
    <w:rsid w:val="000345E4"/>
    <w:rsid w:val="0003481F"/>
    <w:rsid w:val="00034AEC"/>
    <w:rsid w:val="00034F3D"/>
    <w:rsid w:val="0003570F"/>
    <w:rsid w:val="0003590A"/>
    <w:rsid w:val="00035CCD"/>
    <w:rsid w:val="000361E0"/>
    <w:rsid w:val="00036638"/>
    <w:rsid w:val="00036CB5"/>
    <w:rsid w:val="00036DD3"/>
    <w:rsid w:val="00036DF8"/>
    <w:rsid w:val="00036F2E"/>
    <w:rsid w:val="000372BC"/>
    <w:rsid w:val="000372FA"/>
    <w:rsid w:val="000378AD"/>
    <w:rsid w:val="00037B68"/>
    <w:rsid w:val="00037BA6"/>
    <w:rsid w:val="00037BDF"/>
    <w:rsid w:val="00037E7E"/>
    <w:rsid w:val="00040214"/>
    <w:rsid w:val="000404E4"/>
    <w:rsid w:val="00040616"/>
    <w:rsid w:val="0004069B"/>
    <w:rsid w:val="000406FC"/>
    <w:rsid w:val="00040850"/>
    <w:rsid w:val="000409A7"/>
    <w:rsid w:val="00040CAE"/>
    <w:rsid w:val="00040E95"/>
    <w:rsid w:val="00040FDC"/>
    <w:rsid w:val="000412A4"/>
    <w:rsid w:val="0004130F"/>
    <w:rsid w:val="000415FC"/>
    <w:rsid w:val="0004163D"/>
    <w:rsid w:val="000419E7"/>
    <w:rsid w:val="00041A4A"/>
    <w:rsid w:val="00041B1F"/>
    <w:rsid w:val="00041B2F"/>
    <w:rsid w:val="00041B6D"/>
    <w:rsid w:val="0004279B"/>
    <w:rsid w:val="00042A68"/>
    <w:rsid w:val="00043202"/>
    <w:rsid w:val="00043456"/>
    <w:rsid w:val="000439BC"/>
    <w:rsid w:val="00043AC5"/>
    <w:rsid w:val="0004422A"/>
    <w:rsid w:val="000442A2"/>
    <w:rsid w:val="00044494"/>
    <w:rsid w:val="00044516"/>
    <w:rsid w:val="000445F5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6DA9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87"/>
    <w:rsid w:val="000514A6"/>
    <w:rsid w:val="00051991"/>
    <w:rsid w:val="00051C91"/>
    <w:rsid w:val="00052141"/>
    <w:rsid w:val="000526B1"/>
    <w:rsid w:val="00052788"/>
    <w:rsid w:val="00052A5E"/>
    <w:rsid w:val="00052B5A"/>
    <w:rsid w:val="00052B90"/>
    <w:rsid w:val="00053924"/>
    <w:rsid w:val="00053987"/>
    <w:rsid w:val="00053C35"/>
    <w:rsid w:val="000540FD"/>
    <w:rsid w:val="000544CB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946"/>
    <w:rsid w:val="0005799C"/>
    <w:rsid w:val="00057A96"/>
    <w:rsid w:val="00057CC0"/>
    <w:rsid w:val="00057DB9"/>
    <w:rsid w:val="00057DD3"/>
    <w:rsid w:val="00060826"/>
    <w:rsid w:val="00060A12"/>
    <w:rsid w:val="00060C54"/>
    <w:rsid w:val="00060CAE"/>
    <w:rsid w:val="00060E0A"/>
    <w:rsid w:val="00060E77"/>
    <w:rsid w:val="00060F84"/>
    <w:rsid w:val="000611C7"/>
    <w:rsid w:val="00061900"/>
    <w:rsid w:val="00061A11"/>
    <w:rsid w:val="00061B3D"/>
    <w:rsid w:val="00061C11"/>
    <w:rsid w:val="00062584"/>
    <w:rsid w:val="00062625"/>
    <w:rsid w:val="0006282E"/>
    <w:rsid w:val="00062956"/>
    <w:rsid w:val="00062CD4"/>
    <w:rsid w:val="0006370C"/>
    <w:rsid w:val="00063725"/>
    <w:rsid w:val="00063F58"/>
    <w:rsid w:val="00063FF4"/>
    <w:rsid w:val="00064159"/>
    <w:rsid w:val="0006476F"/>
    <w:rsid w:val="00064DA5"/>
    <w:rsid w:val="00064E71"/>
    <w:rsid w:val="00065540"/>
    <w:rsid w:val="000656E3"/>
    <w:rsid w:val="00065ACB"/>
    <w:rsid w:val="00065AD8"/>
    <w:rsid w:val="00065DB2"/>
    <w:rsid w:val="00065F86"/>
    <w:rsid w:val="00065FAE"/>
    <w:rsid w:val="000667BB"/>
    <w:rsid w:val="0006683E"/>
    <w:rsid w:val="00066951"/>
    <w:rsid w:val="000674C9"/>
    <w:rsid w:val="000677A0"/>
    <w:rsid w:val="000678B1"/>
    <w:rsid w:val="00067C3C"/>
    <w:rsid w:val="00067CEE"/>
    <w:rsid w:val="0007006A"/>
    <w:rsid w:val="00070331"/>
    <w:rsid w:val="00070527"/>
    <w:rsid w:val="0007055A"/>
    <w:rsid w:val="000715AE"/>
    <w:rsid w:val="00071B37"/>
    <w:rsid w:val="000723B5"/>
    <w:rsid w:val="00072B8A"/>
    <w:rsid w:val="00072F82"/>
    <w:rsid w:val="000731EC"/>
    <w:rsid w:val="00073A09"/>
    <w:rsid w:val="00073B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F78"/>
    <w:rsid w:val="00076ACB"/>
    <w:rsid w:val="00076B36"/>
    <w:rsid w:val="00076CCF"/>
    <w:rsid w:val="00076F70"/>
    <w:rsid w:val="00077128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8E8"/>
    <w:rsid w:val="00080B8E"/>
    <w:rsid w:val="000813E1"/>
    <w:rsid w:val="00081713"/>
    <w:rsid w:val="00081811"/>
    <w:rsid w:val="00081B8C"/>
    <w:rsid w:val="00081F4F"/>
    <w:rsid w:val="000826C8"/>
    <w:rsid w:val="00082864"/>
    <w:rsid w:val="00082B56"/>
    <w:rsid w:val="00082F51"/>
    <w:rsid w:val="0008389E"/>
    <w:rsid w:val="00083AE7"/>
    <w:rsid w:val="00083F60"/>
    <w:rsid w:val="00084841"/>
    <w:rsid w:val="00084882"/>
    <w:rsid w:val="00084DC2"/>
    <w:rsid w:val="000854D9"/>
    <w:rsid w:val="00085879"/>
    <w:rsid w:val="00085E80"/>
    <w:rsid w:val="000869B8"/>
    <w:rsid w:val="00086A59"/>
    <w:rsid w:val="00086DF6"/>
    <w:rsid w:val="00086F41"/>
    <w:rsid w:val="0009015B"/>
    <w:rsid w:val="000904CE"/>
    <w:rsid w:val="000906C5"/>
    <w:rsid w:val="0009124F"/>
    <w:rsid w:val="0009146D"/>
    <w:rsid w:val="000919F2"/>
    <w:rsid w:val="00092132"/>
    <w:rsid w:val="0009262B"/>
    <w:rsid w:val="000934D6"/>
    <w:rsid w:val="00093647"/>
    <w:rsid w:val="0009381D"/>
    <w:rsid w:val="0009427A"/>
    <w:rsid w:val="000943FE"/>
    <w:rsid w:val="00094742"/>
    <w:rsid w:val="00094E75"/>
    <w:rsid w:val="00095C14"/>
    <w:rsid w:val="00095D96"/>
    <w:rsid w:val="000962C9"/>
    <w:rsid w:val="00096DE5"/>
    <w:rsid w:val="00096E56"/>
    <w:rsid w:val="000978CA"/>
    <w:rsid w:val="00097957"/>
    <w:rsid w:val="000A035D"/>
    <w:rsid w:val="000A11CD"/>
    <w:rsid w:val="000A13F1"/>
    <w:rsid w:val="000A1971"/>
    <w:rsid w:val="000A1BAA"/>
    <w:rsid w:val="000A20A2"/>
    <w:rsid w:val="000A2351"/>
    <w:rsid w:val="000A2ACA"/>
    <w:rsid w:val="000A2AF9"/>
    <w:rsid w:val="000A2C13"/>
    <w:rsid w:val="000A2CFB"/>
    <w:rsid w:val="000A2DE4"/>
    <w:rsid w:val="000A2F0F"/>
    <w:rsid w:val="000A2F18"/>
    <w:rsid w:val="000A39B0"/>
    <w:rsid w:val="000A3C8A"/>
    <w:rsid w:val="000A3D6F"/>
    <w:rsid w:val="000A457D"/>
    <w:rsid w:val="000A47E5"/>
    <w:rsid w:val="000A47FC"/>
    <w:rsid w:val="000A4C12"/>
    <w:rsid w:val="000A4DCC"/>
    <w:rsid w:val="000A5103"/>
    <w:rsid w:val="000A5372"/>
    <w:rsid w:val="000A55E0"/>
    <w:rsid w:val="000A5ACC"/>
    <w:rsid w:val="000A65A7"/>
    <w:rsid w:val="000A6F47"/>
    <w:rsid w:val="000A6F85"/>
    <w:rsid w:val="000A719E"/>
    <w:rsid w:val="000A7CD1"/>
    <w:rsid w:val="000A7D6E"/>
    <w:rsid w:val="000A7D9C"/>
    <w:rsid w:val="000B0017"/>
    <w:rsid w:val="000B0045"/>
    <w:rsid w:val="000B0176"/>
    <w:rsid w:val="000B0191"/>
    <w:rsid w:val="000B01B8"/>
    <w:rsid w:val="000B0841"/>
    <w:rsid w:val="000B0E11"/>
    <w:rsid w:val="000B0EF4"/>
    <w:rsid w:val="000B0FC4"/>
    <w:rsid w:val="000B164F"/>
    <w:rsid w:val="000B1968"/>
    <w:rsid w:val="000B1A88"/>
    <w:rsid w:val="000B1BCD"/>
    <w:rsid w:val="000B1DD0"/>
    <w:rsid w:val="000B2643"/>
    <w:rsid w:val="000B3004"/>
    <w:rsid w:val="000B3040"/>
    <w:rsid w:val="000B3112"/>
    <w:rsid w:val="000B38A6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C0264"/>
    <w:rsid w:val="000C063C"/>
    <w:rsid w:val="000C0EDF"/>
    <w:rsid w:val="000C11C7"/>
    <w:rsid w:val="000C16C1"/>
    <w:rsid w:val="000C1772"/>
    <w:rsid w:val="000C18F7"/>
    <w:rsid w:val="000C1AE8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AE8"/>
    <w:rsid w:val="000C3C34"/>
    <w:rsid w:val="000C3D93"/>
    <w:rsid w:val="000C3DBB"/>
    <w:rsid w:val="000C3F8C"/>
    <w:rsid w:val="000C4DD4"/>
    <w:rsid w:val="000C4E82"/>
    <w:rsid w:val="000C504A"/>
    <w:rsid w:val="000C5310"/>
    <w:rsid w:val="000C54C7"/>
    <w:rsid w:val="000C5546"/>
    <w:rsid w:val="000C5602"/>
    <w:rsid w:val="000C5D69"/>
    <w:rsid w:val="000C60CC"/>
    <w:rsid w:val="000C6128"/>
    <w:rsid w:val="000C6173"/>
    <w:rsid w:val="000C6577"/>
    <w:rsid w:val="000C6A61"/>
    <w:rsid w:val="000C6C77"/>
    <w:rsid w:val="000C6DC3"/>
    <w:rsid w:val="000C748F"/>
    <w:rsid w:val="000C759A"/>
    <w:rsid w:val="000C7715"/>
    <w:rsid w:val="000C79ED"/>
    <w:rsid w:val="000C7B31"/>
    <w:rsid w:val="000C7E89"/>
    <w:rsid w:val="000D021E"/>
    <w:rsid w:val="000D025B"/>
    <w:rsid w:val="000D039C"/>
    <w:rsid w:val="000D0B8C"/>
    <w:rsid w:val="000D0BDC"/>
    <w:rsid w:val="000D0C08"/>
    <w:rsid w:val="000D11F2"/>
    <w:rsid w:val="000D14BE"/>
    <w:rsid w:val="000D1C2A"/>
    <w:rsid w:val="000D1C90"/>
    <w:rsid w:val="000D2161"/>
    <w:rsid w:val="000D21F5"/>
    <w:rsid w:val="000D253C"/>
    <w:rsid w:val="000D27BC"/>
    <w:rsid w:val="000D2832"/>
    <w:rsid w:val="000D29C7"/>
    <w:rsid w:val="000D2EBC"/>
    <w:rsid w:val="000D30B0"/>
    <w:rsid w:val="000D3339"/>
    <w:rsid w:val="000D36F5"/>
    <w:rsid w:val="000D3F88"/>
    <w:rsid w:val="000D4E50"/>
    <w:rsid w:val="000D531F"/>
    <w:rsid w:val="000D56A8"/>
    <w:rsid w:val="000D5987"/>
    <w:rsid w:val="000D608E"/>
    <w:rsid w:val="000D645C"/>
    <w:rsid w:val="000D6F9D"/>
    <w:rsid w:val="000D7356"/>
    <w:rsid w:val="000D7D57"/>
    <w:rsid w:val="000E009E"/>
    <w:rsid w:val="000E0237"/>
    <w:rsid w:val="000E03B1"/>
    <w:rsid w:val="000E07E0"/>
    <w:rsid w:val="000E0815"/>
    <w:rsid w:val="000E0963"/>
    <w:rsid w:val="000E0CDB"/>
    <w:rsid w:val="000E0D22"/>
    <w:rsid w:val="000E0D87"/>
    <w:rsid w:val="000E0FEB"/>
    <w:rsid w:val="000E12E1"/>
    <w:rsid w:val="000E1BC0"/>
    <w:rsid w:val="000E1FAD"/>
    <w:rsid w:val="000E21FE"/>
    <w:rsid w:val="000E241D"/>
    <w:rsid w:val="000E366B"/>
    <w:rsid w:val="000E3A1C"/>
    <w:rsid w:val="000E3AB4"/>
    <w:rsid w:val="000E41D7"/>
    <w:rsid w:val="000E42AE"/>
    <w:rsid w:val="000E484F"/>
    <w:rsid w:val="000E48B8"/>
    <w:rsid w:val="000E49C1"/>
    <w:rsid w:val="000E4BE3"/>
    <w:rsid w:val="000E5202"/>
    <w:rsid w:val="000E53CE"/>
    <w:rsid w:val="000E55FE"/>
    <w:rsid w:val="000E5959"/>
    <w:rsid w:val="000E5CBF"/>
    <w:rsid w:val="000E6567"/>
    <w:rsid w:val="000E6F3B"/>
    <w:rsid w:val="000E75B3"/>
    <w:rsid w:val="000E75BF"/>
    <w:rsid w:val="000F0638"/>
    <w:rsid w:val="000F081A"/>
    <w:rsid w:val="000F0A12"/>
    <w:rsid w:val="000F1302"/>
    <w:rsid w:val="000F1AB1"/>
    <w:rsid w:val="000F1ABF"/>
    <w:rsid w:val="000F2ACA"/>
    <w:rsid w:val="000F2C30"/>
    <w:rsid w:val="000F30ED"/>
    <w:rsid w:val="000F3362"/>
    <w:rsid w:val="000F39C7"/>
    <w:rsid w:val="000F3B08"/>
    <w:rsid w:val="000F3E6C"/>
    <w:rsid w:val="000F423D"/>
    <w:rsid w:val="000F42D1"/>
    <w:rsid w:val="000F487D"/>
    <w:rsid w:val="000F4DBA"/>
    <w:rsid w:val="000F5234"/>
    <w:rsid w:val="000F5803"/>
    <w:rsid w:val="000F58A4"/>
    <w:rsid w:val="000F5A44"/>
    <w:rsid w:val="000F5ADD"/>
    <w:rsid w:val="000F5C71"/>
    <w:rsid w:val="000F5ED7"/>
    <w:rsid w:val="000F5EF5"/>
    <w:rsid w:val="000F5EFF"/>
    <w:rsid w:val="000F5F78"/>
    <w:rsid w:val="000F68BB"/>
    <w:rsid w:val="000F6A03"/>
    <w:rsid w:val="000F6E36"/>
    <w:rsid w:val="000F6E7E"/>
    <w:rsid w:val="000F6ED4"/>
    <w:rsid w:val="000F7358"/>
    <w:rsid w:val="000F738B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C91"/>
    <w:rsid w:val="00102CC3"/>
    <w:rsid w:val="00102DB4"/>
    <w:rsid w:val="00102EA6"/>
    <w:rsid w:val="00103882"/>
    <w:rsid w:val="00104203"/>
    <w:rsid w:val="00104891"/>
    <w:rsid w:val="001053B2"/>
    <w:rsid w:val="00105A76"/>
    <w:rsid w:val="001062CF"/>
    <w:rsid w:val="0010678E"/>
    <w:rsid w:val="001068A6"/>
    <w:rsid w:val="00106AA0"/>
    <w:rsid w:val="00107231"/>
    <w:rsid w:val="0010766F"/>
    <w:rsid w:val="00107E0C"/>
    <w:rsid w:val="00107F8B"/>
    <w:rsid w:val="00110045"/>
    <w:rsid w:val="0011031B"/>
    <w:rsid w:val="00110511"/>
    <w:rsid w:val="00110AD6"/>
    <w:rsid w:val="00110FE9"/>
    <w:rsid w:val="00111450"/>
    <w:rsid w:val="0011165B"/>
    <w:rsid w:val="001119E2"/>
    <w:rsid w:val="00111BA8"/>
    <w:rsid w:val="00112A1A"/>
    <w:rsid w:val="00112F5A"/>
    <w:rsid w:val="001138F4"/>
    <w:rsid w:val="00113BFB"/>
    <w:rsid w:val="00113DDC"/>
    <w:rsid w:val="00113FDA"/>
    <w:rsid w:val="00114295"/>
    <w:rsid w:val="001146FA"/>
    <w:rsid w:val="0011479C"/>
    <w:rsid w:val="00114D7B"/>
    <w:rsid w:val="001150AC"/>
    <w:rsid w:val="001159E7"/>
    <w:rsid w:val="00115C21"/>
    <w:rsid w:val="00115F96"/>
    <w:rsid w:val="001169E4"/>
    <w:rsid w:val="00116B42"/>
    <w:rsid w:val="00116B9F"/>
    <w:rsid w:val="00116E8F"/>
    <w:rsid w:val="00117488"/>
    <w:rsid w:val="001176DD"/>
    <w:rsid w:val="00117771"/>
    <w:rsid w:val="001178DA"/>
    <w:rsid w:val="00117A88"/>
    <w:rsid w:val="00117F36"/>
    <w:rsid w:val="0012059C"/>
    <w:rsid w:val="00120D17"/>
    <w:rsid w:val="00120D2A"/>
    <w:rsid w:val="00120F76"/>
    <w:rsid w:val="0012130C"/>
    <w:rsid w:val="00121964"/>
    <w:rsid w:val="00121CEE"/>
    <w:rsid w:val="00122278"/>
    <w:rsid w:val="00122785"/>
    <w:rsid w:val="00122D87"/>
    <w:rsid w:val="00122FB2"/>
    <w:rsid w:val="0012300A"/>
    <w:rsid w:val="00123561"/>
    <w:rsid w:val="00123800"/>
    <w:rsid w:val="00123A66"/>
    <w:rsid w:val="00123BA4"/>
    <w:rsid w:val="00124276"/>
    <w:rsid w:val="001244DA"/>
    <w:rsid w:val="0012450F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6EA7"/>
    <w:rsid w:val="0012734F"/>
    <w:rsid w:val="00130DC1"/>
    <w:rsid w:val="00130E5E"/>
    <w:rsid w:val="00130FC2"/>
    <w:rsid w:val="00131F83"/>
    <w:rsid w:val="00132ADE"/>
    <w:rsid w:val="00132DA1"/>
    <w:rsid w:val="00132DF7"/>
    <w:rsid w:val="00133643"/>
    <w:rsid w:val="001337BE"/>
    <w:rsid w:val="00133966"/>
    <w:rsid w:val="00133B60"/>
    <w:rsid w:val="00133E6C"/>
    <w:rsid w:val="00133FB8"/>
    <w:rsid w:val="001340DA"/>
    <w:rsid w:val="00134299"/>
    <w:rsid w:val="001345D0"/>
    <w:rsid w:val="001347A3"/>
    <w:rsid w:val="001348C0"/>
    <w:rsid w:val="00134A40"/>
    <w:rsid w:val="00134D4D"/>
    <w:rsid w:val="00134E9E"/>
    <w:rsid w:val="00134F28"/>
    <w:rsid w:val="00134FC2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1A2D"/>
    <w:rsid w:val="0014225D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63B"/>
    <w:rsid w:val="001437A5"/>
    <w:rsid w:val="001437A8"/>
    <w:rsid w:val="001438BF"/>
    <w:rsid w:val="0014394A"/>
    <w:rsid w:val="00143A4E"/>
    <w:rsid w:val="00143DD7"/>
    <w:rsid w:val="001440FE"/>
    <w:rsid w:val="001442C7"/>
    <w:rsid w:val="00144760"/>
    <w:rsid w:val="00144BEB"/>
    <w:rsid w:val="00145157"/>
    <w:rsid w:val="00145467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8D6"/>
    <w:rsid w:val="001479AE"/>
    <w:rsid w:val="00147C72"/>
    <w:rsid w:val="0015011D"/>
    <w:rsid w:val="00150247"/>
    <w:rsid w:val="001504BE"/>
    <w:rsid w:val="00150DA8"/>
    <w:rsid w:val="0015101B"/>
    <w:rsid w:val="001511F6"/>
    <w:rsid w:val="001521A9"/>
    <w:rsid w:val="0015231E"/>
    <w:rsid w:val="001526AB"/>
    <w:rsid w:val="00152796"/>
    <w:rsid w:val="001527CF"/>
    <w:rsid w:val="00152C7E"/>
    <w:rsid w:val="00152D25"/>
    <w:rsid w:val="001532A3"/>
    <w:rsid w:val="001533D4"/>
    <w:rsid w:val="0015341A"/>
    <w:rsid w:val="001547F0"/>
    <w:rsid w:val="00154F6C"/>
    <w:rsid w:val="001550EF"/>
    <w:rsid w:val="001551C6"/>
    <w:rsid w:val="00155869"/>
    <w:rsid w:val="00155A4D"/>
    <w:rsid w:val="00155A4E"/>
    <w:rsid w:val="0015611A"/>
    <w:rsid w:val="0015620A"/>
    <w:rsid w:val="00156303"/>
    <w:rsid w:val="00156507"/>
    <w:rsid w:val="00156757"/>
    <w:rsid w:val="001567BF"/>
    <w:rsid w:val="00156861"/>
    <w:rsid w:val="00156C81"/>
    <w:rsid w:val="00157163"/>
    <w:rsid w:val="0015775F"/>
    <w:rsid w:val="00157A19"/>
    <w:rsid w:val="00157E7D"/>
    <w:rsid w:val="0016031E"/>
    <w:rsid w:val="001604A8"/>
    <w:rsid w:val="00160C2A"/>
    <w:rsid w:val="00160EE0"/>
    <w:rsid w:val="00160F1A"/>
    <w:rsid w:val="00161343"/>
    <w:rsid w:val="00161370"/>
    <w:rsid w:val="001614CF"/>
    <w:rsid w:val="00161925"/>
    <w:rsid w:val="001619A8"/>
    <w:rsid w:val="00161A84"/>
    <w:rsid w:val="0016230C"/>
    <w:rsid w:val="00162F78"/>
    <w:rsid w:val="00163055"/>
    <w:rsid w:val="00163143"/>
    <w:rsid w:val="001634DC"/>
    <w:rsid w:val="0016383A"/>
    <w:rsid w:val="001642B2"/>
    <w:rsid w:val="00164988"/>
    <w:rsid w:val="00164C12"/>
    <w:rsid w:val="00164F3E"/>
    <w:rsid w:val="001658B8"/>
    <w:rsid w:val="00165C37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C44"/>
    <w:rsid w:val="00170E9E"/>
    <w:rsid w:val="00171573"/>
    <w:rsid w:val="001722CB"/>
    <w:rsid w:val="00172726"/>
    <w:rsid w:val="00172A3B"/>
    <w:rsid w:val="00172D9E"/>
    <w:rsid w:val="00173AD7"/>
    <w:rsid w:val="00173BC9"/>
    <w:rsid w:val="00173BEE"/>
    <w:rsid w:val="00173C14"/>
    <w:rsid w:val="00174280"/>
    <w:rsid w:val="00174437"/>
    <w:rsid w:val="00174857"/>
    <w:rsid w:val="00174B60"/>
    <w:rsid w:val="00174CC0"/>
    <w:rsid w:val="00174E89"/>
    <w:rsid w:val="001753DF"/>
    <w:rsid w:val="00175B9D"/>
    <w:rsid w:val="00175D1E"/>
    <w:rsid w:val="001760E4"/>
    <w:rsid w:val="001763BB"/>
    <w:rsid w:val="0017643B"/>
    <w:rsid w:val="00176ACC"/>
    <w:rsid w:val="00176D1B"/>
    <w:rsid w:val="00176E33"/>
    <w:rsid w:val="00176F77"/>
    <w:rsid w:val="00177217"/>
    <w:rsid w:val="001774B7"/>
    <w:rsid w:val="001777B7"/>
    <w:rsid w:val="00177919"/>
    <w:rsid w:val="00180161"/>
    <w:rsid w:val="00180502"/>
    <w:rsid w:val="001808D1"/>
    <w:rsid w:val="00180A6C"/>
    <w:rsid w:val="00180C84"/>
    <w:rsid w:val="00180CB3"/>
    <w:rsid w:val="00180D6A"/>
    <w:rsid w:val="00180DC6"/>
    <w:rsid w:val="00180E3C"/>
    <w:rsid w:val="00181826"/>
    <w:rsid w:val="00181BBB"/>
    <w:rsid w:val="00182924"/>
    <w:rsid w:val="00182E49"/>
    <w:rsid w:val="001832DA"/>
    <w:rsid w:val="001835C6"/>
    <w:rsid w:val="00183A89"/>
    <w:rsid w:val="00184060"/>
    <w:rsid w:val="0018431E"/>
    <w:rsid w:val="00184740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877"/>
    <w:rsid w:val="00186A30"/>
    <w:rsid w:val="00187175"/>
    <w:rsid w:val="00187F39"/>
    <w:rsid w:val="00190356"/>
    <w:rsid w:val="0019061E"/>
    <w:rsid w:val="00190A60"/>
    <w:rsid w:val="001910DA"/>
    <w:rsid w:val="00191462"/>
    <w:rsid w:val="00191AA6"/>
    <w:rsid w:val="00191E14"/>
    <w:rsid w:val="00192135"/>
    <w:rsid w:val="0019216E"/>
    <w:rsid w:val="00192B77"/>
    <w:rsid w:val="00193013"/>
    <w:rsid w:val="00193031"/>
    <w:rsid w:val="001930ED"/>
    <w:rsid w:val="00193398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9A5"/>
    <w:rsid w:val="00196E05"/>
    <w:rsid w:val="00197F48"/>
    <w:rsid w:val="00197F88"/>
    <w:rsid w:val="001A012B"/>
    <w:rsid w:val="001A0650"/>
    <w:rsid w:val="001A0746"/>
    <w:rsid w:val="001A092D"/>
    <w:rsid w:val="001A093C"/>
    <w:rsid w:val="001A10CC"/>
    <w:rsid w:val="001A175C"/>
    <w:rsid w:val="001A1854"/>
    <w:rsid w:val="001A1A4E"/>
    <w:rsid w:val="001A1C11"/>
    <w:rsid w:val="001A26FF"/>
    <w:rsid w:val="001A2EFC"/>
    <w:rsid w:val="001A33D2"/>
    <w:rsid w:val="001A3642"/>
    <w:rsid w:val="001A385E"/>
    <w:rsid w:val="001A3B6C"/>
    <w:rsid w:val="001A3B9D"/>
    <w:rsid w:val="001A3F40"/>
    <w:rsid w:val="001A406B"/>
    <w:rsid w:val="001A453A"/>
    <w:rsid w:val="001A497D"/>
    <w:rsid w:val="001A4C1E"/>
    <w:rsid w:val="001A4F02"/>
    <w:rsid w:val="001A5452"/>
    <w:rsid w:val="001A5482"/>
    <w:rsid w:val="001A5FB1"/>
    <w:rsid w:val="001A60B5"/>
    <w:rsid w:val="001A6482"/>
    <w:rsid w:val="001A6796"/>
    <w:rsid w:val="001A6A2A"/>
    <w:rsid w:val="001A6C02"/>
    <w:rsid w:val="001A6D27"/>
    <w:rsid w:val="001A6EEA"/>
    <w:rsid w:val="001A74D2"/>
    <w:rsid w:val="001A76EF"/>
    <w:rsid w:val="001A7705"/>
    <w:rsid w:val="001A7E4A"/>
    <w:rsid w:val="001B0022"/>
    <w:rsid w:val="001B0133"/>
    <w:rsid w:val="001B0EC4"/>
    <w:rsid w:val="001B1130"/>
    <w:rsid w:val="001B15C1"/>
    <w:rsid w:val="001B1B1D"/>
    <w:rsid w:val="001B1C1D"/>
    <w:rsid w:val="001B270F"/>
    <w:rsid w:val="001B2BEC"/>
    <w:rsid w:val="001B2FA6"/>
    <w:rsid w:val="001B31C1"/>
    <w:rsid w:val="001B372B"/>
    <w:rsid w:val="001B4039"/>
    <w:rsid w:val="001B438B"/>
    <w:rsid w:val="001B450A"/>
    <w:rsid w:val="001B4525"/>
    <w:rsid w:val="001B482D"/>
    <w:rsid w:val="001B4A0E"/>
    <w:rsid w:val="001B5219"/>
    <w:rsid w:val="001B53A7"/>
    <w:rsid w:val="001B5637"/>
    <w:rsid w:val="001B5D80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217"/>
    <w:rsid w:val="001C14D5"/>
    <w:rsid w:val="001C14E4"/>
    <w:rsid w:val="001C1597"/>
    <w:rsid w:val="001C15A9"/>
    <w:rsid w:val="001C19AD"/>
    <w:rsid w:val="001C1A47"/>
    <w:rsid w:val="001C1CA8"/>
    <w:rsid w:val="001C1D36"/>
    <w:rsid w:val="001C23E5"/>
    <w:rsid w:val="001C2AAC"/>
    <w:rsid w:val="001C2E13"/>
    <w:rsid w:val="001C2E3B"/>
    <w:rsid w:val="001C3AC7"/>
    <w:rsid w:val="001C3E2E"/>
    <w:rsid w:val="001C4647"/>
    <w:rsid w:val="001C46E1"/>
    <w:rsid w:val="001C4933"/>
    <w:rsid w:val="001C4E85"/>
    <w:rsid w:val="001C5C36"/>
    <w:rsid w:val="001C5D9C"/>
    <w:rsid w:val="001C60E8"/>
    <w:rsid w:val="001C6DFC"/>
    <w:rsid w:val="001C6E5A"/>
    <w:rsid w:val="001C6F2E"/>
    <w:rsid w:val="001C7209"/>
    <w:rsid w:val="001C7F80"/>
    <w:rsid w:val="001D03B5"/>
    <w:rsid w:val="001D0408"/>
    <w:rsid w:val="001D06E2"/>
    <w:rsid w:val="001D09AB"/>
    <w:rsid w:val="001D09EC"/>
    <w:rsid w:val="001D1524"/>
    <w:rsid w:val="001D17D4"/>
    <w:rsid w:val="001D1A68"/>
    <w:rsid w:val="001D1C91"/>
    <w:rsid w:val="001D1F43"/>
    <w:rsid w:val="001D29E8"/>
    <w:rsid w:val="001D2B20"/>
    <w:rsid w:val="001D2FAA"/>
    <w:rsid w:val="001D3535"/>
    <w:rsid w:val="001D35B6"/>
    <w:rsid w:val="001D3643"/>
    <w:rsid w:val="001D370E"/>
    <w:rsid w:val="001D3825"/>
    <w:rsid w:val="001D3B6C"/>
    <w:rsid w:val="001D54FD"/>
    <w:rsid w:val="001D56EA"/>
    <w:rsid w:val="001D5A24"/>
    <w:rsid w:val="001D5DF4"/>
    <w:rsid w:val="001D6760"/>
    <w:rsid w:val="001D6A85"/>
    <w:rsid w:val="001D6F0D"/>
    <w:rsid w:val="001D72ED"/>
    <w:rsid w:val="001D735F"/>
    <w:rsid w:val="001D7842"/>
    <w:rsid w:val="001D7BB9"/>
    <w:rsid w:val="001D7BE6"/>
    <w:rsid w:val="001D7CDD"/>
    <w:rsid w:val="001E01C8"/>
    <w:rsid w:val="001E036C"/>
    <w:rsid w:val="001E0538"/>
    <w:rsid w:val="001E059A"/>
    <w:rsid w:val="001E107E"/>
    <w:rsid w:val="001E1162"/>
    <w:rsid w:val="001E17B4"/>
    <w:rsid w:val="001E1851"/>
    <w:rsid w:val="001E1956"/>
    <w:rsid w:val="001E21A1"/>
    <w:rsid w:val="001E23E3"/>
    <w:rsid w:val="001E2552"/>
    <w:rsid w:val="001E25A7"/>
    <w:rsid w:val="001E2695"/>
    <w:rsid w:val="001E2C83"/>
    <w:rsid w:val="001E34F1"/>
    <w:rsid w:val="001E36BE"/>
    <w:rsid w:val="001E3707"/>
    <w:rsid w:val="001E3A9C"/>
    <w:rsid w:val="001E3C56"/>
    <w:rsid w:val="001E3D4F"/>
    <w:rsid w:val="001E3F36"/>
    <w:rsid w:val="001E3FCB"/>
    <w:rsid w:val="001E41AC"/>
    <w:rsid w:val="001E438C"/>
    <w:rsid w:val="001E4A29"/>
    <w:rsid w:val="001E4E02"/>
    <w:rsid w:val="001E4FC9"/>
    <w:rsid w:val="001E5243"/>
    <w:rsid w:val="001E524C"/>
    <w:rsid w:val="001E558C"/>
    <w:rsid w:val="001E55C5"/>
    <w:rsid w:val="001E5A5C"/>
    <w:rsid w:val="001E5ED5"/>
    <w:rsid w:val="001E64CB"/>
    <w:rsid w:val="001E703D"/>
    <w:rsid w:val="001F0887"/>
    <w:rsid w:val="001F0E15"/>
    <w:rsid w:val="001F0E7E"/>
    <w:rsid w:val="001F16BE"/>
    <w:rsid w:val="001F1F72"/>
    <w:rsid w:val="001F2012"/>
    <w:rsid w:val="001F2072"/>
    <w:rsid w:val="001F242F"/>
    <w:rsid w:val="001F2DFE"/>
    <w:rsid w:val="001F2F22"/>
    <w:rsid w:val="001F31FC"/>
    <w:rsid w:val="001F32D9"/>
    <w:rsid w:val="001F32F5"/>
    <w:rsid w:val="001F34EE"/>
    <w:rsid w:val="001F3861"/>
    <w:rsid w:val="001F38A9"/>
    <w:rsid w:val="001F3D87"/>
    <w:rsid w:val="001F453A"/>
    <w:rsid w:val="001F47D0"/>
    <w:rsid w:val="001F4A7C"/>
    <w:rsid w:val="001F52A4"/>
    <w:rsid w:val="001F55FF"/>
    <w:rsid w:val="001F5A32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68B"/>
    <w:rsid w:val="001F7971"/>
    <w:rsid w:val="001F7B3D"/>
    <w:rsid w:val="0020048F"/>
    <w:rsid w:val="0020061B"/>
    <w:rsid w:val="002009AA"/>
    <w:rsid w:val="00200B5B"/>
    <w:rsid w:val="002010C5"/>
    <w:rsid w:val="0020113A"/>
    <w:rsid w:val="0020121B"/>
    <w:rsid w:val="002017E5"/>
    <w:rsid w:val="00201B49"/>
    <w:rsid w:val="00201DD8"/>
    <w:rsid w:val="00201FD6"/>
    <w:rsid w:val="00202214"/>
    <w:rsid w:val="002025C8"/>
    <w:rsid w:val="002026C8"/>
    <w:rsid w:val="00202868"/>
    <w:rsid w:val="00202BA8"/>
    <w:rsid w:val="00202FB1"/>
    <w:rsid w:val="002032AF"/>
    <w:rsid w:val="00203549"/>
    <w:rsid w:val="002036F9"/>
    <w:rsid w:val="00203C50"/>
    <w:rsid w:val="00203D7D"/>
    <w:rsid w:val="00204116"/>
    <w:rsid w:val="00204937"/>
    <w:rsid w:val="00204F01"/>
    <w:rsid w:val="00205B6D"/>
    <w:rsid w:val="00205CAE"/>
    <w:rsid w:val="00205F24"/>
    <w:rsid w:val="00206166"/>
    <w:rsid w:val="002067A9"/>
    <w:rsid w:val="00206804"/>
    <w:rsid w:val="002069D1"/>
    <w:rsid w:val="00206C88"/>
    <w:rsid w:val="00206F2A"/>
    <w:rsid w:val="002074DC"/>
    <w:rsid w:val="002078F3"/>
    <w:rsid w:val="00207D41"/>
    <w:rsid w:val="00210BDF"/>
    <w:rsid w:val="00210C7A"/>
    <w:rsid w:val="0021102D"/>
    <w:rsid w:val="0021107F"/>
    <w:rsid w:val="00211385"/>
    <w:rsid w:val="00211430"/>
    <w:rsid w:val="0021154D"/>
    <w:rsid w:val="00211834"/>
    <w:rsid w:val="002118CC"/>
    <w:rsid w:val="0021196D"/>
    <w:rsid w:val="0021225F"/>
    <w:rsid w:val="00212342"/>
    <w:rsid w:val="00212503"/>
    <w:rsid w:val="002126E4"/>
    <w:rsid w:val="00212C78"/>
    <w:rsid w:val="00213339"/>
    <w:rsid w:val="00213920"/>
    <w:rsid w:val="00214038"/>
    <w:rsid w:val="00214264"/>
    <w:rsid w:val="0021485E"/>
    <w:rsid w:val="0021486C"/>
    <w:rsid w:val="002149B7"/>
    <w:rsid w:val="00214A05"/>
    <w:rsid w:val="00214E59"/>
    <w:rsid w:val="00214E5F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6E2F"/>
    <w:rsid w:val="002170EF"/>
    <w:rsid w:val="00217413"/>
    <w:rsid w:val="002174EB"/>
    <w:rsid w:val="00217A59"/>
    <w:rsid w:val="00217D52"/>
    <w:rsid w:val="00220043"/>
    <w:rsid w:val="002204DF"/>
    <w:rsid w:val="0022063E"/>
    <w:rsid w:val="0022092C"/>
    <w:rsid w:val="00220D69"/>
    <w:rsid w:val="00220E80"/>
    <w:rsid w:val="00221270"/>
    <w:rsid w:val="0022135F"/>
    <w:rsid w:val="00221738"/>
    <w:rsid w:val="00221B7C"/>
    <w:rsid w:val="00221E50"/>
    <w:rsid w:val="0022224C"/>
    <w:rsid w:val="00222681"/>
    <w:rsid w:val="00222F3E"/>
    <w:rsid w:val="00223856"/>
    <w:rsid w:val="00223987"/>
    <w:rsid w:val="00223A51"/>
    <w:rsid w:val="00223E4E"/>
    <w:rsid w:val="00223F1B"/>
    <w:rsid w:val="00224043"/>
    <w:rsid w:val="00224A03"/>
    <w:rsid w:val="00224CC2"/>
    <w:rsid w:val="00224D08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4A5"/>
    <w:rsid w:val="00230E66"/>
    <w:rsid w:val="00230F75"/>
    <w:rsid w:val="002311FE"/>
    <w:rsid w:val="002315A3"/>
    <w:rsid w:val="00231CA1"/>
    <w:rsid w:val="00231F3F"/>
    <w:rsid w:val="002326CB"/>
    <w:rsid w:val="002327D0"/>
    <w:rsid w:val="0023287C"/>
    <w:rsid w:val="00232923"/>
    <w:rsid w:val="00232B2A"/>
    <w:rsid w:val="00233483"/>
    <w:rsid w:val="0023352E"/>
    <w:rsid w:val="00233710"/>
    <w:rsid w:val="0023376C"/>
    <w:rsid w:val="00233872"/>
    <w:rsid w:val="00233E09"/>
    <w:rsid w:val="00233FAD"/>
    <w:rsid w:val="00234525"/>
    <w:rsid w:val="00234A6E"/>
    <w:rsid w:val="00234A98"/>
    <w:rsid w:val="002352A1"/>
    <w:rsid w:val="0023551E"/>
    <w:rsid w:val="00235BBE"/>
    <w:rsid w:val="00235CCE"/>
    <w:rsid w:val="00235DA0"/>
    <w:rsid w:val="00235EDD"/>
    <w:rsid w:val="0023636F"/>
    <w:rsid w:val="00236410"/>
    <w:rsid w:val="0023648A"/>
    <w:rsid w:val="0023696B"/>
    <w:rsid w:val="0023697D"/>
    <w:rsid w:val="00236D31"/>
    <w:rsid w:val="002376A3"/>
    <w:rsid w:val="00237788"/>
    <w:rsid w:val="00237A77"/>
    <w:rsid w:val="00237D2B"/>
    <w:rsid w:val="00237E66"/>
    <w:rsid w:val="00240341"/>
    <w:rsid w:val="002403EC"/>
    <w:rsid w:val="002408D7"/>
    <w:rsid w:val="00240B76"/>
    <w:rsid w:val="00240F31"/>
    <w:rsid w:val="002412EB"/>
    <w:rsid w:val="00241BBF"/>
    <w:rsid w:val="00241BE9"/>
    <w:rsid w:val="00241F57"/>
    <w:rsid w:val="00242022"/>
    <w:rsid w:val="002421C3"/>
    <w:rsid w:val="002425D2"/>
    <w:rsid w:val="0024265F"/>
    <w:rsid w:val="00242942"/>
    <w:rsid w:val="00242B77"/>
    <w:rsid w:val="0024334C"/>
    <w:rsid w:val="00243662"/>
    <w:rsid w:val="00243CC3"/>
    <w:rsid w:val="00243CE6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6DD5"/>
    <w:rsid w:val="00246E6C"/>
    <w:rsid w:val="0024720A"/>
    <w:rsid w:val="0024739A"/>
    <w:rsid w:val="00247726"/>
    <w:rsid w:val="00247CA1"/>
    <w:rsid w:val="00250260"/>
    <w:rsid w:val="0025062A"/>
    <w:rsid w:val="002509D5"/>
    <w:rsid w:val="00251072"/>
    <w:rsid w:val="00251554"/>
    <w:rsid w:val="00251A4C"/>
    <w:rsid w:val="00251AFB"/>
    <w:rsid w:val="00251BE8"/>
    <w:rsid w:val="002529BC"/>
    <w:rsid w:val="00252BFD"/>
    <w:rsid w:val="00252D61"/>
    <w:rsid w:val="00252F0A"/>
    <w:rsid w:val="00252FAF"/>
    <w:rsid w:val="00253084"/>
    <w:rsid w:val="002531D1"/>
    <w:rsid w:val="00253DF2"/>
    <w:rsid w:val="00254D09"/>
    <w:rsid w:val="0025504A"/>
    <w:rsid w:val="00255AE1"/>
    <w:rsid w:val="00255E21"/>
    <w:rsid w:val="00255F25"/>
    <w:rsid w:val="002560CF"/>
    <w:rsid w:val="002562FD"/>
    <w:rsid w:val="0025630E"/>
    <w:rsid w:val="00256587"/>
    <w:rsid w:val="00256DFF"/>
    <w:rsid w:val="00256F27"/>
    <w:rsid w:val="00257A7D"/>
    <w:rsid w:val="00260949"/>
    <w:rsid w:val="00261230"/>
    <w:rsid w:val="00261245"/>
    <w:rsid w:val="00261607"/>
    <w:rsid w:val="00261C7B"/>
    <w:rsid w:val="00261D4F"/>
    <w:rsid w:val="00261D5C"/>
    <w:rsid w:val="00261D6B"/>
    <w:rsid w:val="00261DFA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B8A"/>
    <w:rsid w:val="00266B9F"/>
    <w:rsid w:val="00266BBC"/>
    <w:rsid w:val="0026707C"/>
    <w:rsid w:val="00267152"/>
    <w:rsid w:val="00267177"/>
    <w:rsid w:val="002674C7"/>
    <w:rsid w:val="00267705"/>
    <w:rsid w:val="0027032A"/>
    <w:rsid w:val="002706A3"/>
    <w:rsid w:val="002707CB"/>
    <w:rsid w:val="002707F6"/>
    <w:rsid w:val="002708E1"/>
    <w:rsid w:val="00270A89"/>
    <w:rsid w:val="00270D2D"/>
    <w:rsid w:val="0027103D"/>
    <w:rsid w:val="002719F7"/>
    <w:rsid w:val="00271A5A"/>
    <w:rsid w:val="00271F36"/>
    <w:rsid w:val="00272430"/>
    <w:rsid w:val="00272512"/>
    <w:rsid w:val="00272998"/>
    <w:rsid w:val="002729C7"/>
    <w:rsid w:val="00273618"/>
    <w:rsid w:val="00273C64"/>
    <w:rsid w:val="00273D31"/>
    <w:rsid w:val="0027401C"/>
    <w:rsid w:val="002742F5"/>
    <w:rsid w:val="00274954"/>
    <w:rsid w:val="0027563F"/>
    <w:rsid w:val="00275968"/>
    <w:rsid w:val="00275A1E"/>
    <w:rsid w:val="00275D8A"/>
    <w:rsid w:val="00275E83"/>
    <w:rsid w:val="00276065"/>
    <w:rsid w:val="002765D1"/>
    <w:rsid w:val="00276D09"/>
    <w:rsid w:val="002771D1"/>
    <w:rsid w:val="00277356"/>
    <w:rsid w:val="00277435"/>
    <w:rsid w:val="00277AE5"/>
    <w:rsid w:val="00277B3F"/>
    <w:rsid w:val="00277E56"/>
    <w:rsid w:val="002808FE"/>
    <w:rsid w:val="0028097D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57C"/>
    <w:rsid w:val="00282BF5"/>
    <w:rsid w:val="00282F38"/>
    <w:rsid w:val="0028310E"/>
    <w:rsid w:val="00283165"/>
    <w:rsid w:val="00283722"/>
    <w:rsid w:val="002838B2"/>
    <w:rsid w:val="002842B4"/>
    <w:rsid w:val="00284A8B"/>
    <w:rsid w:val="00284D19"/>
    <w:rsid w:val="00285077"/>
    <w:rsid w:val="00285392"/>
    <w:rsid w:val="00285CFC"/>
    <w:rsid w:val="00286064"/>
    <w:rsid w:val="002860CC"/>
    <w:rsid w:val="00286149"/>
    <w:rsid w:val="002863C9"/>
    <w:rsid w:val="00286AC3"/>
    <w:rsid w:val="00286C3A"/>
    <w:rsid w:val="00287102"/>
    <w:rsid w:val="00287368"/>
    <w:rsid w:val="00287C40"/>
    <w:rsid w:val="00287EA9"/>
    <w:rsid w:val="00290336"/>
    <w:rsid w:val="0029042C"/>
    <w:rsid w:val="00290BDA"/>
    <w:rsid w:val="00290E17"/>
    <w:rsid w:val="0029144B"/>
    <w:rsid w:val="00291909"/>
    <w:rsid w:val="00291960"/>
    <w:rsid w:val="00291DBF"/>
    <w:rsid w:val="002925F9"/>
    <w:rsid w:val="00292918"/>
    <w:rsid w:val="0029294B"/>
    <w:rsid w:val="002933DC"/>
    <w:rsid w:val="002937CE"/>
    <w:rsid w:val="002943C7"/>
    <w:rsid w:val="002944DA"/>
    <w:rsid w:val="00294595"/>
    <w:rsid w:val="002945EB"/>
    <w:rsid w:val="00295287"/>
    <w:rsid w:val="00295411"/>
    <w:rsid w:val="00295BB3"/>
    <w:rsid w:val="00295FDC"/>
    <w:rsid w:val="002960AA"/>
    <w:rsid w:val="002962BD"/>
    <w:rsid w:val="00296561"/>
    <w:rsid w:val="002966DB"/>
    <w:rsid w:val="00296831"/>
    <w:rsid w:val="00296AB9"/>
    <w:rsid w:val="00296BD6"/>
    <w:rsid w:val="00296FF8"/>
    <w:rsid w:val="00297396"/>
    <w:rsid w:val="00297F72"/>
    <w:rsid w:val="002A020A"/>
    <w:rsid w:val="002A06A6"/>
    <w:rsid w:val="002A09C7"/>
    <w:rsid w:val="002A0C52"/>
    <w:rsid w:val="002A11C0"/>
    <w:rsid w:val="002A197D"/>
    <w:rsid w:val="002A19D7"/>
    <w:rsid w:val="002A1F79"/>
    <w:rsid w:val="002A2426"/>
    <w:rsid w:val="002A2893"/>
    <w:rsid w:val="002A2A58"/>
    <w:rsid w:val="002A2AA0"/>
    <w:rsid w:val="002A2CE2"/>
    <w:rsid w:val="002A3131"/>
    <w:rsid w:val="002A3168"/>
    <w:rsid w:val="002A3336"/>
    <w:rsid w:val="002A3731"/>
    <w:rsid w:val="002A4100"/>
    <w:rsid w:val="002A4387"/>
    <w:rsid w:val="002A4460"/>
    <w:rsid w:val="002A45A5"/>
    <w:rsid w:val="002A45CA"/>
    <w:rsid w:val="002A4977"/>
    <w:rsid w:val="002A4ACB"/>
    <w:rsid w:val="002A4C96"/>
    <w:rsid w:val="002A55A3"/>
    <w:rsid w:val="002A5932"/>
    <w:rsid w:val="002A5A61"/>
    <w:rsid w:val="002A5BB3"/>
    <w:rsid w:val="002A6152"/>
    <w:rsid w:val="002A642F"/>
    <w:rsid w:val="002A6B20"/>
    <w:rsid w:val="002A6EB5"/>
    <w:rsid w:val="002A70BD"/>
    <w:rsid w:val="002A72CF"/>
    <w:rsid w:val="002A769B"/>
    <w:rsid w:val="002A770B"/>
    <w:rsid w:val="002A79DE"/>
    <w:rsid w:val="002A7D11"/>
    <w:rsid w:val="002A7DC6"/>
    <w:rsid w:val="002A7E80"/>
    <w:rsid w:val="002B001C"/>
    <w:rsid w:val="002B00C2"/>
    <w:rsid w:val="002B0113"/>
    <w:rsid w:val="002B0A60"/>
    <w:rsid w:val="002B0B77"/>
    <w:rsid w:val="002B1011"/>
    <w:rsid w:val="002B162B"/>
    <w:rsid w:val="002B1CD6"/>
    <w:rsid w:val="002B22AD"/>
    <w:rsid w:val="002B22AE"/>
    <w:rsid w:val="002B235D"/>
    <w:rsid w:val="002B26F5"/>
    <w:rsid w:val="002B26F6"/>
    <w:rsid w:val="002B2FC3"/>
    <w:rsid w:val="002B3695"/>
    <w:rsid w:val="002B3DCB"/>
    <w:rsid w:val="002B3F06"/>
    <w:rsid w:val="002B3F6E"/>
    <w:rsid w:val="002B4205"/>
    <w:rsid w:val="002B42E6"/>
    <w:rsid w:val="002B45FC"/>
    <w:rsid w:val="002B475B"/>
    <w:rsid w:val="002B4D85"/>
    <w:rsid w:val="002B4E0D"/>
    <w:rsid w:val="002B4E7A"/>
    <w:rsid w:val="002B51B6"/>
    <w:rsid w:val="002B52D4"/>
    <w:rsid w:val="002B5346"/>
    <w:rsid w:val="002B547B"/>
    <w:rsid w:val="002B55B1"/>
    <w:rsid w:val="002B56F2"/>
    <w:rsid w:val="002B5D7C"/>
    <w:rsid w:val="002B641B"/>
    <w:rsid w:val="002B643D"/>
    <w:rsid w:val="002B6539"/>
    <w:rsid w:val="002B6CBC"/>
    <w:rsid w:val="002B6E1E"/>
    <w:rsid w:val="002B6F7B"/>
    <w:rsid w:val="002B7277"/>
    <w:rsid w:val="002B72E2"/>
    <w:rsid w:val="002B73F9"/>
    <w:rsid w:val="002B75C5"/>
    <w:rsid w:val="002B7C26"/>
    <w:rsid w:val="002B7C4B"/>
    <w:rsid w:val="002B7CDF"/>
    <w:rsid w:val="002C007B"/>
    <w:rsid w:val="002C08EE"/>
    <w:rsid w:val="002C0BCE"/>
    <w:rsid w:val="002C1427"/>
    <w:rsid w:val="002C24ED"/>
    <w:rsid w:val="002C26EF"/>
    <w:rsid w:val="002C2925"/>
    <w:rsid w:val="002C338E"/>
    <w:rsid w:val="002C3709"/>
    <w:rsid w:val="002C3AA3"/>
    <w:rsid w:val="002C3EE1"/>
    <w:rsid w:val="002C487F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C6E1A"/>
    <w:rsid w:val="002C7581"/>
    <w:rsid w:val="002C797B"/>
    <w:rsid w:val="002D020B"/>
    <w:rsid w:val="002D11F2"/>
    <w:rsid w:val="002D13CC"/>
    <w:rsid w:val="002D17E6"/>
    <w:rsid w:val="002D1BE6"/>
    <w:rsid w:val="002D234E"/>
    <w:rsid w:val="002D23D4"/>
    <w:rsid w:val="002D244D"/>
    <w:rsid w:val="002D2582"/>
    <w:rsid w:val="002D28A2"/>
    <w:rsid w:val="002D28FF"/>
    <w:rsid w:val="002D2BB8"/>
    <w:rsid w:val="002D33B9"/>
    <w:rsid w:val="002D3795"/>
    <w:rsid w:val="002D3A63"/>
    <w:rsid w:val="002D3D3F"/>
    <w:rsid w:val="002D3FC7"/>
    <w:rsid w:val="002D4083"/>
    <w:rsid w:val="002D40AB"/>
    <w:rsid w:val="002D491E"/>
    <w:rsid w:val="002D4A54"/>
    <w:rsid w:val="002D4AD4"/>
    <w:rsid w:val="002D4FBE"/>
    <w:rsid w:val="002D5003"/>
    <w:rsid w:val="002D5D65"/>
    <w:rsid w:val="002D6933"/>
    <w:rsid w:val="002D6CC3"/>
    <w:rsid w:val="002D6D38"/>
    <w:rsid w:val="002D6EE3"/>
    <w:rsid w:val="002D70D9"/>
    <w:rsid w:val="002D77FD"/>
    <w:rsid w:val="002D7874"/>
    <w:rsid w:val="002D7C20"/>
    <w:rsid w:val="002D7D5B"/>
    <w:rsid w:val="002E05B0"/>
    <w:rsid w:val="002E097C"/>
    <w:rsid w:val="002E0BCB"/>
    <w:rsid w:val="002E0D5E"/>
    <w:rsid w:val="002E108D"/>
    <w:rsid w:val="002E1135"/>
    <w:rsid w:val="002E17C7"/>
    <w:rsid w:val="002E1A81"/>
    <w:rsid w:val="002E2792"/>
    <w:rsid w:val="002E2BFF"/>
    <w:rsid w:val="002E31CD"/>
    <w:rsid w:val="002E31FB"/>
    <w:rsid w:val="002E33A4"/>
    <w:rsid w:val="002E33D4"/>
    <w:rsid w:val="002E3408"/>
    <w:rsid w:val="002E342C"/>
    <w:rsid w:val="002E35A4"/>
    <w:rsid w:val="002E37DB"/>
    <w:rsid w:val="002E4100"/>
    <w:rsid w:val="002E4A14"/>
    <w:rsid w:val="002E4BC4"/>
    <w:rsid w:val="002E4C19"/>
    <w:rsid w:val="002E4CFF"/>
    <w:rsid w:val="002E51E2"/>
    <w:rsid w:val="002E5381"/>
    <w:rsid w:val="002E57D4"/>
    <w:rsid w:val="002E5D72"/>
    <w:rsid w:val="002E6017"/>
    <w:rsid w:val="002E60A2"/>
    <w:rsid w:val="002E62D3"/>
    <w:rsid w:val="002E6512"/>
    <w:rsid w:val="002E697D"/>
    <w:rsid w:val="002E7B86"/>
    <w:rsid w:val="002F0051"/>
    <w:rsid w:val="002F045F"/>
    <w:rsid w:val="002F0466"/>
    <w:rsid w:val="002F05E1"/>
    <w:rsid w:val="002F0783"/>
    <w:rsid w:val="002F0CE6"/>
    <w:rsid w:val="002F1636"/>
    <w:rsid w:val="002F17F6"/>
    <w:rsid w:val="002F1AF8"/>
    <w:rsid w:val="002F1ECD"/>
    <w:rsid w:val="002F247F"/>
    <w:rsid w:val="002F300C"/>
    <w:rsid w:val="002F38B3"/>
    <w:rsid w:val="002F3AD2"/>
    <w:rsid w:val="002F3B35"/>
    <w:rsid w:val="002F3B76"/>
    <w:rsid w:val="002F3B7B"/>
    <w:rsid w:val="002F40EB"/>
    <w:rsid w:val="002F4870"/>
    <w:rsid w:val="002F4A03"/>
    <w:rsid w:val="002F5483"/>
    <w:rsid w:val="002F54AF"/>
    <w:rsid w:val="002F5680"/>
    <w:rsid w:val="002F66D5"/>
    <w:rsid w:val="002F6B1C"/>
    <w:rsid w:val="002F6C56"/>
    <w:rsid w:val="002F7035"/>
    <w:rsid w:val="002F7570"/>
    <w:rsid w:val="002F7C1D"/>
    <w:rsid w:val="00300606"/>
    <w:rsid w:val="00300914"/>
    <w:rsid w:val="00300969"/>
    <w:rsid w:val="0030096D"/>
    <w:rsid w:val="00300BA5"/>
    <w:rsid w:val="00300F01"/>
    <w:rsid w:val="00301221"/>
    <w:rsid w:val="00302111"/>
    <w:rsid w:val="00302177"/>
    <w:rsid w:val="0030234D"/>
    <w:rsid w:val="0030245F"/>
    <w:rsid w:val="00302524"/>
    <w:rsid w:val="00302823"/>
    <w:rsid w:val="0030298B"/>
    <w:rsid w:val="00302DC4"/>
    <w:rsid w:val="00303122"/>
    <w:rsid w:val="0030389D"/>
    <w:rsid w:val="003039A6"/>
    <w:rsid w:val="00303ACF"/>
    <w:rsid w:val="00303E14"/>
    <w:rsid w:val="0030472A"/>
    <w:rsid w:val="003049EB"/>
    <w:rsid w:val="00304E66"/>
    <w:rsid w:val="00304FDA"/>
    <w:rsid w:val="00305410"/>
    <w:rsid w:val="00305665"/>
    <w:rsid w:val="00305716"/>
    <w:rsid w:val="003057F4"/>
    <w:rsid w:val="00305A6E"/>
    <w:rsid w:val="00306633"/>
    <w:rsid w:val="00306673"/>
    <w:rsid w:val="003075BF"/>
    <w:rsid w:val="00307AA9"/>
    <w:rsid w:val="00307B31"/>
    <w:rsid w:val="00307C7D"/>
    <w:rsid w:val="00310001"/>
    <w:rsid w:val="003100A5"/>
    <w:rsid w:val="00310130"/>
    <w:rsid w:val="00310132"/>
    <w:rsid w:val="0031051B"/>
    <w:rsid w:val="003105FA"/>
    <w:rsid w:val="003106FA"/>
    <w:rsid w:val="00311577"/>
    <w:rsid w:val="003118C1"/>
    <w:rsid w:val="00312163"/>
    <w:rsid w:val="003124FB"/>
    <w:rsid w:val="00312650"/>
    <w:rsid w:val="0031293F"/>
    <w:rsid w:val="00312AA1"/>
    <w:rsid w:val="00312B41"/>
    <w:rsid w:val="00312CBB"/>
    <w:rsid w:val="00313354"/>
    <w:rsid w:val="0031335E"/>
    <w:rsid w:val="00313483"/>
    <w:rsid w:val="00313EC6"/>
    <w:rsid w:val="00313EF2"/>
    <w:rsid w:val="00314023"/>
    <w:rsid w:val="003140B8"/>
    <w:rsid w:val="003145ED"/>
    <w:rsid w:val="0031464D"/>
    <w:rsid w:val="00314C44"/>
    <w:rsid w:val="00314D55"/>
    <w:rsid w:val="0031518C"/>
    <w:rsid w:val="00315366"/>
    <w:rsid w:val="0031539C"/>
    <w:rsid w:val="00315DA8"/>
    <w:rsid w:val="0031607B"/>
    <w:rsid w:val="003166EC"/>
    <w:rsid w:val="00316A09"/>
    <w:rsid w:val="00317CDC"/>
    <w:rsid w:val="00320036"/>
    <w:rsid w:val="003202BA"/>
    <w:rsid w:val="00320305"/>
    <w:rsid w:val="003206F9"/>
    <w:rsid w:val="003210A3"/>
    <w:rsid w:val="003215CF"/>
    <w:rsid w:val="00321606"/>
    <w:rsid w:val="0032178B"/>
    <w:rsid w:val="00321E13"/>
    <w:rsid w:val="00322108"/>
    <w:rsid w:val="0032250A"/>
    <w:rsid w:val="003225F1"/>
    <w:rsid w:val="00322781"/>
    <w:rsid w:val="00322AB2"/>
    <w:rsid w:val="00322BEF"/>
    <w:rsid w:val="00322D5E"/>
    <w:rsid w:val="00323347"/>
    <w:rsid w:val="003235C7"/>
    <w:rsid w:val="003236E4"/>
    <w:rsid w:val="00323BA6"/>
    <w:rsid w:val="00323D21"/>
    <w:rsid w:val="00323E6D"/>
    <w:rsid w:val="003241AB"/>
    <w:rsid w:val="00324258"/>
    <w:rsid w:val="00324A5A"/>
    <w:rsid w:val="003251B3"/>
    <w:rsid w:val="00325310"/>
    <w:rsid w:val="00325F58"/>
    <w:rsid w:val="00326043"/>
    <w:rsid w:val="003262F6"/>
    <w:rsid w:val="00326903"/>
    <w:rsid w:val="00326A69"/>
    <w:rsid w:val="003271B0"/>
    <w:rsid w:val="00327351"/>
    <w:rsid w:val="003277A4"/>
    <w:rsid w:val="003277CC"/>
    <w:rsid w:val="0032791F"/>
    <w:rsid w:val="00327A4F"/>
    <w:rsid w:val="00327E38"/>
    <w:rsid w:val="00330077"/>
    <w:rsid w:val="003308C9"/>
    <w:rsid w:val="0033097E"/>
    <w:rsid w:val="00331868"/>
    <w:rsid w:val="00331B50"/>
    <w:rsid w:val="0033238F"/>
    <w:rsid w:val="00332403"/>
    <w:rsid w:val="0033288A"/>
    <w:rsid w:val="00332A8C"/>
    <w:rsid w:val="00333031"/>
    <w:rsid w:val="003341A4"/>
    <w:rsid w:val="00334948"/>
    <w:rsid w:val="00334F07"/>
    <w:rsid w:val="003352D3"/>
    <w:rsid w:val="00335542"/>
    <w:rsid w:val="00335550"/>
    <w:rsid w:val="00335850"/>
    <w:rsid w:val="003359C8"/>
    <w:rsid w:val="00335C61"/>
    <w:rsid w:val="003364E9"/>
    <w:rsid w:val="0033682C"/>
    <w:rsid w:val="003375D4"/>
    <w:rsid w:val="00337FB1"/>
    <w:rsid w:val="00340272"/>
    <w:rsid w:val="003404A0"/>
    <w:rsid w:val="003404BE"/>
    <w:rsid w:val="00340511"/>
    <w:rsid w:val="00341306"/>
    <w:rsid w:val="00341993"/>
    <w:rsid w:val="003422F5"/>
    <w:rsid w:val="00342869"/>
    <w:rsid w:val="00343171"/>
    <w:rsid w:val="00343199"/>
    <w:rsid w:val="0034360C"/>
    <w:rsid w:val="00343AD4"/>
    <w:rsid w:val="00343EDC"/>
    <w:rsid w:val="0034478F"/>
    <w:rsid w:val="003449EF"/>
    <w:rsid w:val="00344B3E"/>
    <w:rsid w:val="00345036"/>
    <w:rsid w:val="003457FF"/>
    <w:rsid w:val="00345887"/>
    <w:rsid w:val="0034591F"/>
    <w:rsid w:val="00345B8A"/>
    <w:rsid w:val="00345C1F"/>
    <w:rsid w:val="00345E50"/>
    <w:rsid w:val="003460D5"/>
    <w:rsid w:val="003460EB"/>
    <w:rsid w:val="00346153"/>
    <w:rsid w:val="0034639A"/>
    <w:rsid w:val="003464B5"/>
    <w:rsid w:val="003464E4"/>
    <w:rsid w:val="00346715"/>
    <w:rsid w:val="00346861"/>
    <w:rsid w:val="00346864"/>
    <w:rsid w:val="0034698F"/>
    <w:rsid w:val="003469B1"/>
    <w:rsid w:val="003469C9"/>
    <w:rsid w:val="003469DE"/>
    <w:rsid w:val="00346AAA"/>
    <w:rsid w:val="003471EB"/>
    <w:rsid w:val="00347228"/>
    <w:rsid w:val="0035019E"/>
    <w:rsid w:val="00350489"/>
    <w:rsid w:val="003507CC"/>
    <w:rsid w:val="00350BAC"/>
    <w:rsid w:val="00350C20"/>
    <w:rsid w:val="00350FB2"/>
    <w:rsid w:val="003514CC"/>
    <w:rsid w:val="00351CAE"/>
    <w:rsid w:val="00351D7B"/>
    <w:rsid w:val="00352027"/>
    <w:rsid w:val="003521B7"/>
    <w:rsid w:val="0035235E"/>
    <w:rsid w:val="003529F6"/>
    <w:rsid w:val="00352D0C"/>
    <w:rsid w:val="00353873"/>
    <w:rsid w:val="00353A44"/>
    <w:rsid w:val="00353D26"/>
    <w:rsid w:val="00353DCD"/>
    <w:rsid w:val="00353F1E"/>
    <w:rsid w:val="00354421"/>
    <w:rsid w:val="003549A6"/>
    <w:rsid w:val="00354B71"/>
    <w:rsid w:val="00354D6D"/>
    <w:rsid w:val="003558C7"/>
    <w:rsid w:val="003568B2"/>
    <w:rsid w:val="0035696A"/>
    <w:rsid w:val="00356AF4"/>
    <w:rsid w:val="003575E9"/>
    <w:rsid w:val="00357607"/>
    <w:rsid w:val="00357ACF"/>
    <w:rsid w:val="00360089"/>
    <w:rsid w:val="003602DC"/>
    <w:rsid w:val="00361437"/>
    <w:rsid w:val="003615D9"/>
    <w:rsid w:val="003615DB"/>
    <w:rsid w:val="00361F06"/>
    <w:rsid w:val="00361F8D"/>
    <w:rsid w:val="00362167"/>
    <w:rsid w:val="003627C5"/>
    <w:rsid w:val="00362837"/>
    <w:rsid w:val="00363043"/>
    <w:rsid w:val="0036336B"/>
    <w:rsid w:val="003634CE"/>
    <w:rsid w:val="003635CD"/>
    <w:rsid w:val="003638AA"/>
    <w:rsid w:val="00363D29"/>
    <w:rsid w:val="00364BAA"/>
    <w:rsid w:val="00364EF4"/>
    <w:rsid w:val="00365175"/>
    <w:rsid w:val="003655A0"/>
    <w:rsid w:val="003655A4"/>
    <w:rsid w:val="00365870"/>
    <w:rsid w:val="00365944"/>
    <w:rsid w:val="00365D23"/>
    <w:rsid w:val="00366153"/>
    <w:rsid w:val="00366A66"/>
    <w:rsid w:val="00366D02"/>
    <w:rsid w:val="00366D0D"/>
    <w:rsid w:val="00366E2F"/>
    <w:rsid w:val="003676AF"/>
    <w:rsid w:val="00367D7E"/>
    <w:rsid w:val="00367F52"/>
    <w:rsid w:val="00370274"/>
    <w:rsid w:val="00370467"/>
    <w:rsid w:val="003704E1"/>
    <w:rsid w:val="00370671"/>
    <w:rsid w:val="0037074E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7DC"/>
    <w:rsid w:val="00373D78"/>
    <w:rsid w:val="00374450"/>
    <w:rsid w:val="00374556"/>
    <w:rsid w:val="00374759"/>
    <w:rsid w:val="00374F04"/>
    <w:rsid w:val="0037551D"/>
    <w:rsid w:val="00375849"/>
    <w:rsid w:val="00375D8B"/>
    <w:rsid w:val="00375DD7"/>
    <w:rsid w:val="00376378"/>
    <w:rsid w:val="003768C9"/>
    <w:rsid w:val="00376903"/>
    <w:rsid w:val="00376B35"/>
    <w:rsid w:val="00376B79"/>
    <w:rsid w:val="00376FB7"/>
    <w:rsid w:val="0037735B"/>
    <w:rsid w:val="00377BF9"/>
    <w:rsid w:val="00377CB8"/>
    <w:rsid w:val="00377DA6"/>
    <w:rsid w:val="00380406"/>
    <w:rsid w:val="003804A1"/>
    <w:rsid w:val="00380722"/>
    <w:rsid w:val="003810CB"/>
    <w:rsid w:val="0038182D"/>
    <w:rsid w:val="00381B5B"/>
    <w:rsid w:val="00381DD9"/>
    <w:rsid w:val="0038264F"/>
    <w:rsid w:val="003827AB"/>
    <w:rsid w:val="003828A2"/>
    <w:rsid w:val="00382C31"/>
    <w:rsid w:val="00382D5F"/>
    <w:rsid w:val="00383017"/>
    <w:rsid w:val="00383475"/>
    <w:rsid w:val="0038350B"/>
    <w:rsid w:val="003836D9"/>
    <w:rsid w:val="00383921"/>
    <w:rsid w:val="00383BAE"/>
    <w:rsid w:val="00383DC9"/>
    <w:rsid w:val="00384060"/>
    <w:rsid w:val="003841EA"/>
    <w:rsid w:val="0038424D"/>
    <w:rsid w:val="0038447C"/>
    <w:rsid w:val="0038493F"/>
    <w:rsid w:val="00384976"/>
    <w:rsid w:val="00384D4D"/>
    <w:rsid w:val="00384F49"/>
    <w:rsid w:val="00384F9D"/>
    <w:rsid w:val="003850FA"/>
    <w:rsid w:val="003855CD"/>
    <w:rsid w:val="0038605A"/>
    <w:rsid w:val="003860F5"/>
    <w:rsid w:val="0038630A"/>
    <w:rsid w:val="0038678E"/>
    <w:rsid w:val="003869C1"/>
    <w:rsid w:val="00386DFC"/>
    <w:rsid w:val="00387326"/>
    <w:rsid w:val="00387436"/>
    <w:rsid w:val="003874C5"/>
    <w:rsid w:val="0039026F"/>
    <w:rsid w:val="003907E7"/>
    <w:rsid w:val="00390A9C"/>
    <w:rsid w:val="00390DFC"/>
    <w:rsid w:val="0039105F"/>
    <w:rsid w:val="0039114A"/>
    <w:rsid w:val="003914BF"/>
    <w:rsid w:val="0039159B"/>
    <w:rsid w:val="0039172B"/>
    <w:rsid w:val="0039180D"/>
    <w:rsid w:val="00391A41"/>
    <w:rsid w:val="00391BAF"/>
    <w:rsid w:val="00391C6B"/>
    <w:rsid w:val="0039247A"/>
    <w:rsid w:val="0039267B"/>
    <w:rsid w:val="00392A7B"/>
    <w:rsid w:val="00393F72"/>
    <w:rsid w:val="00393FCD"/>
    <w:rsid w:val="0039416C"/>
    <w:rsid w:val="00394A2D"/>
    <w:rsid w:val="00394E64"/>
    <w:rsid w:val="003958CB"/>
    <w:rsid w:val="00395908"/>
    <w:rsid w:val="00395C7C"/>
    <w:rsid w:val="00395E5B"/>
    <w:rsid w:val="00396190"/>
    <w:rsid w:val="00396673"/>
    <w:rsid w:val="003966B6"/>
    <w:rsid w:val="003969B2"/>
    <w:rsid w:val="00396AD5"/>
    <w:rsid w:val="00396DCD"/>
    <w:rsid w:val="00396EC8"/>
    <w:rsid w:val="00397040"/>
    <w:rsid w:val="003970F7"/>
    <w:rsid w:val="00397C88"/>
    <w:rsid w:val="003A01A2"/>
    <w:rsid w:val="003A0256"/>
    <w:rsid w:val="003A07E9"/>
    <w:rsid w:val="003A081F"/>
    <w:rsid w:val="003A08DD"/>
    <w:rsid w:val="003A0A06"/>
    <w:rsid w:val="003A0C5C"/>
    <w:rsid w:val="003A0F79"/>
    <w:rsid w:val="003A0FC7"/>
    <w:rsid w:val="003A1A0D"/>
    <w:rsid w:val="003A2302"/>
    <w:rsid w:val="003A2742"/>
    <w:rsid w:val="003A286E"/>
    <w:rsid w:val="003A296B"/>
    <w:rsid w:val="003A2A2C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824"/>
    <w:rsid w:val="003A4D17"/>
    <w:rsid w:val="003A4D76"/>
    <w:rsid w:val="003A5147"/>
    <w:rsid w:val="003A520F"/>
    <w:rsid w:val="003A5279"/>
    <w:rsid w:val="003A58A6"/>
    <w:rsid w:val="003A5A5D"/>
    <w:rsid w:val="003A60CC"/>
    <w:rsid w:val="003A66F0"/>
    <w:rsid w:val="003A7286"/>
    <w:rsid w:val="003B0003"/>
    <w:rsid w:val="003B017D"/>
    <w:rsid w:val="003B02B6"/>
    <w:rsid w:val="003B02CD"/>
    <w:rsid w:val="003B0C81"/>
    <w:rsid w:val="003B0C8D"/>
    <w:rsid w:val="003B16BE"/>
    <w:rsid w:val="003B1888"/>
    <w:rsid w:val="003B1BC4"/>
    <w:rsid w:val="003B1C6F"/>
    <w:rsid w:val="003B20EE"/>
    <w:rsid w:val="003B2146"/>
    <w:rsid w:val="003B2F56"/>
    <w:rsid w:val="003B3094"/>
    <w:rsid w:val="003B315F"/>
    <w:rsid w:val="003B3871"/>
    <w:rsid w:val="003B390F"/>
    <w:rsid w:val="003B3AD3"/>
    <w:rsid w:val="003B40A4"/>
    <w:rsid w:val="003B4141"/>
    <w:rsid w:val="003B423D"/>
    <w:rsid w:val="003B43FA"/>
    <w:rsid w:val="003B46D8"/>
    <w:rsid w:val="003B48AC"/>
    <w:rsid w:val="003B4A4B"/>
    <w:rsid w:val="003B4E92"/>
    <w:rsid w:val="003B5205"/>
    <w:rsid w:val="003B529C"/>
    <w:rsid w:val="003B5378"/>
    <w:rsid w:val="003B5CAA"/>
    <w:rsid w:val="003B5DE2"/>
    <w:rsid w:val="003B6241"/>
    <w:rsid w:val="003B6316"/>
    <w:rsid w:val="003B66FD"/>
    <w:rsid w:val="003B6844"/>
    <w:rsid w:val="003B6A61"/>
    <w:rsid w:val="003B74D7"/>
    <w:rsid w:val="003B77D2"/>
    <w:rsid w:val="003B7853"/>
    <w:rsid w:val="003B799D"/>
    <w:rsid w:val="003B7F5A"/>
    <w:rsid w:val="003C0077"/>
    <w:rsid w:val="003C00EE"/>
    <w:rsid w:val="003C02A8"/>
    <w:rsid w:val="003C05AE"/>
    <w:rsid w:val="003C064B"/>
    <w:rsid w:val="003C0F6F"/>
    <w:rsid w:val="003C10A6"/>
    <w:rsid w:val="003C1800"/>
    <w:rsid w:val="003C21B8"/>
    <w:rsid w:val="003C2573"/>
    <w:rsid w:val="003C2750"/>
    <w:rsid w:val="003C29A4"/>
    <w:rsid w:val="003C2E0B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601"/>
    <w:rsid w:val="003C477E"/>
    <w:rsid w:val="003C48E1"/>
    <w:rsid w:val="003C4B27"/>
    <w:rsid w:val="003C4FE6"/>
    <w:rsid w:val="003C5009"/>
    <w:rsid w:val="003C58C7"/>
    <w:rsid w:val="003C5D35"/>
    <w:rsid w:val="003C5EB4"/>
    <w:rsid w:val="003C62A6"/>
    <w:rsid w:val="003C62AB"/>
    <w:rsid w:val="003C62F0"/>
    <w:rsid w:val="003C6477"/>
    <w:rsid w:val="003C648B"/>
    <w:rsid w:val="003C6BC1"/>
    <w:rsid w:val="003C6CC3"/>
    <w:rsid w:val="003C6D83"/>
    <w:rsid w:val="003C723F"/>
    <w:rsid w:val="003C7493"/>
    <w:rsid w:val="003C78C9"/>
    <w:rsid w:val="003C79AF"/>
    <w:rsid w:val="003C7B90"/>
    <w:rsid w:val="003D0358"/>
    <w:rsid w:val="003D0434"/>
    <w:rsid w:val="003D059A"/>
    <w:rsid w:val="003D0AF6"/>
    <w:rsid w:val="003D1082"/>
    <w:rsid w:val="003D10C2"/>
    <w:rsid w:val="003D16B9"/>
    <w:rsid w:val="003D1A61"/>
    <w:rsid w:val="003D1ED9"/>
    <w:rsid w:val="003D1F23"/>
    <w:rsid w:val="003D20F4"/>
    <w:rsid w:val="003D2196"/>
    <w:rsid w:val="003D24E6"/>
    <w:rsid w:val="003D2531"/>
    <w:rsid w:val="003D2668"/>
    <w:rsid w:val="003D2B82"/>
    <w:rsid w:val="003D2EA0"/>
    <w:rsid w:val="003D36AD"/>
    <w:rsid w:val="003D3741"/>
    <w:rsid w:val="003D3AE7"/>
    <w:rsid w:val="003D3BCB"/>
    <w:rsid w:val="003D3DB8"/>
    <w:rsid w:val="003D3E73"/>
    <w:rsid w:val="003D4219"/>
    <w:rsid w:val="003D427B"/>
    <w:rsid w:val="003D4BF2"/>
    <w:rsid w:val="003D4DA2"/>
    <w:rsid w:val="003D5275"/>
    <w:rsid w:val="003D59AB"/>
    <w:rsid w:val="003D5DF3"/>
    <w:rsid w:val="003D5F0D"/>
    <w:rsid w:val="003D6515"/>
    <w:rsid w:val="003D6683"/>
    <w:rsid w:val="003D67DE"/>
    <w:rsid w:val="003D6AF8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10F"/>
    <w:rsid w:val="003E039C"/>
    <w:rsid w:val="003E051F"/>
    <w:rsid w:val="003E0870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2FAD"/>
    <w:rsid w:val="003E344F"/>
    <w:rsid w:val="003E34B1"/>
    <w:rsid w:val="003E377A"/>
    <w:rsid w:val="003E3A79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553B"/>
    <w:rsid w:val="003E585C"/>
    <w:rsid w:val="003E58A1"/>
    <w:rsid w:val="003E5E0A"/>
    <w:rsid w:val="003E5E5C"/>
    <w:rsid w:val="003E5F71"/>
    <w:rsid w:val="003E657C"/>
    <w:rsid w:val="003E66D2"/>
    <w:rsid w:val="003E6B71"/>
    <w:rsid w:val="003E6E46"/>
    <w:rsid w:val="003E70DC"/>
    <w:rsid w:val="003E73CB"/>
    <w:rsid w:val="003E76DE"/>
    <w:rsid w:val="003E780F"/>
    <w:rsid w:val="003E7E41"/>
    <w:rsid w:val="003F0077"/>
    <w:rsid w:val="003F0268"/>
    <w:rsid w:val="003F034A"/>
    <w:rsid w:val="003F093A"/>
    <w:rsid w:val="003F0A56"/>
    <w:rsid w:val="003F1343"/>
    <w:rsid w:val="003F1748"/>
    <w:rsid w:val="003F186B"/>
    <w:rsid w:val="003F1872"/>
    <w:rsid w:val="003F1F19"/>
    <w:rsid w:val="003F203C"/>
    <w:rsid w:val="003F235F"/>
    <w:rsid w:val="003F2435"/>
    <w:rsid w:val="003F271E"/>
    <w:rsid w:val="003F2E14"/>
    <w:rsid w:val="003F2E5E"/>
    <w:rsid w:val="003F2F12"/>
    <w:rsid w:val="003F3BC2"/>
    <w:rsid w:val="003F3EFC"/>
    <w:rsid w:val="003F43B6"/>
    <w:rsid w:val="003F4537"/>
    <w:rsid w:val="003F4B34"/>
    <w:rsid w:val="003F4D80"/>
    <w:rsid w:val="003F4DF8"/>
    <w:rsid w:val="003F521A"/>
    <w:rsid w:val="003F55DD"/>
    <w:rsid w:val="003F6080"/>
    <w:rsid w:val="003F61DD"/>
    <w:rsid w:val="003F6A93"/>
    <w:rsid w:val="003F6A99"/>
    <w:rsid w:val="003F6B0F"/>
    <w:rsid w:val="003F6BA2"/>
    <w:rsid w:val="003F6D1A"/>
    <w:rsid w:val="003F76F7"/>
    <w:rsid w:val="003F7728"/>
    <w:rsid w:val="003F7826"/>
    <w:rsid w:val="003F792B"/>
    <w:rsid w:val="003F7D6D"/>
    <w:rsid w:val="0040036A"/>
    <w:rsid w:val="00400885"/>
    <w:rsid w:val="004009D3"/>
    <w:rsid w:val="00400A39"/>
    <w:rsid w:val="00400E05"/>
    <w:rsid w:val="0040107D"/>
    <w:rsid w:val="00401428"/>
    <w:rsid w:val="004014DC"/>
    <w:rsid w:val="00401969"/>
    <w:rsid w:val="00401B01"/>
    <w:rsid w:val="0040221D"/>
    <w:rsid w:val="00402380"/>
    <w:rsid w:val="00402930"/>
    <w:rsid w:val="00402966"/>
    <w:rsid w:val="004029AB"/>
    <w:rsid w:val="0040360F"/>
    <w:rsid w:val="004036DE"/>
    <w:rsid w:val="004037D9"/>
    <w:rsid w:val="00403928"/>
    <w:rsid w:val="004039A5"/>
    <w:rsid w:val="00403C4C"/>
    <w:rsid w:val="00403D87"/>
    <w:rsid w:val="00404F90"/>
    <w:rsid w:val="00404FDD"/>
    <w:rsid w:val="00405151"/>
    <w:rsid w:val="004059EC"/>
    <w:rsid w:val="004063EA"/>
    <w:rsid w:val="004064A9"/>
    <w:rsid w:val="004064EC"/>
    <w:rsid w:val="004068D6"/>
    <w:rsid w:val="00406A36"/>
    <w:rsid w:val="00406A5A"/>
    <w:rsid w:val="00407081"/>
    <w:rsid w:val="00407437"/>
    <w:rsid w:val="004074BD"/>
    <w:rsid w:val="004077AD"/>
    <w:rsid w:val="00407BE7"/>
    <w:rsid w:val="00407F1A"/>
    <w:rsid w:val="00407FCF"/>
    <w:rsid w:val="0041067C"/>
    <w:rsid w:val="00410867"/>
    <w:rsid w:val="00410B5A"/>
    <w:rsid w:val="004111BF"/>
    <w:rsid w:val="00411C0F"/>
    <w:rsid w:val="00411D6C"/>
    <w:rsid w:val="00411F6D"/>
    <w:rsid w:val="00412251"/>
    <w:rsid w:val="004127E6"/>
    <w:rsid w:val="00412B4F"/>
    <w:rsid w:val="00412CAE"/>
    <w:rsid w:val="00412EF4"/>
    <w:rsid w:val="004130B1"/>
    <w:rsid w:val="00413708"/>
    <w:rsid w:val="004137EA"/>
    <w:rsid w:val="0041390F"/>
    <w:rsid w:val="00413F9C"/>
    <w:rsid w:val="004141A0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325"/>
    <w:rsid w:val="004164AB"/>
    <w:rsid w:val="00416835"/>
    <w:rsid w:val="00416A78"/>
    <w:rsid w:val="00416C76"/>
    <w:rsid w:val="0041702F"/>
    <w:rsid w:val="00417104"/>
    <w:rsid w:val="00417299"/>
    <w:rsid w:val="004178D3"/>
    <w:rsid w:val="00417935"/>
    <w:rsid w:val="00417AD0"/>
    <w:rsid w:val="00417AE0"/>
    <w:rsid w:val="00417C7F"/>
    <w:rsid w:val="00417F45"/>
    <w:rsid w:val="00417FC4"/>
    <w:rsid w:val="004204F5"/>
    <w:rsid w:val="00420964"/>
    <w:rsid w:val="00420AFB"/>
    <w:rsid w:val="00420F95"/>
    <w:rsid w:val="004212E9"/>
    <w:rsid w:val="00421653"/>
    <w:rsid w:val="00421823"/>
    <w:rsid w:val="004222FC"/>
    <w:rsid w:val="00422FFD"/>
    <w:rsid w:val="00423248"/>
    <w:rsid w:val="00423360"/>
    <w:rsid w:val="0042349D"/>
    <w:rsid w:val="004236B0"/>
    <w:rsid w:val="00423735"/>
    <w:rsid w:val="00423887"/>
    <w:rsid w:val="00423BAD"/>
    <w:rsid w:val="0042498C"/>
    <w:rsid w:val="00424C1B"/>
    <w:rsid w:val="00424CBF"/>
    <w:rsid w:val="00424E46"/>
    <w:rsid w:val="00424FC8"/>
    <w:rsid w:val="0042526C"/>
    <w:rsid w:val="004253EE"/>
    <w:rsid w:val="00425470"/>
    <w:rsid w:val="00425474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6FD9"/>
    <w:rsid w:val="00427E29"/>
    <w:rsid w:val="00431044"/>
    <w:rsid w:val="00431921"/>
    <w:rsid w:val="00431B72"/>
    <w:rsid w:val="004324F8"/>
    <w:rsid w:val="00432622"/>
    <w:rsid w:val="0043283F"/>
    <w:rsid w:val="00432C46"/>
    <w:rsid w:val="00433238"/>
    <w:rsid w:val="004332A3"/>
    <w:rsid w:val="0043334A"/>
    <w:rsid w:val="0043395E"/>
    <w:rsid w:val="004340A2"/>
    <w:rsid w:val="00434442"/>
    <w:rsid w:val="004346E0"/>
    <w:rsid w:val="0043482A"/>
    <w:rsid w:val="004349E7"/>
    <w:rsid w:val="00434B28"/>
    <w:rsid w:val="004353A8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67E"/>
    <w:rsid w:val="004376D0"/>
    <w:rsid w:val="004376E4"/>
    <w:rsid w:val="00437F34"/>
    <w:rsid w:val="0044005C"/>
    <w:rsid w:val="0044020D"/>
    <w:rsid w:val="00440520"/>
    <w:rsid w:val="00440824"/>
    <w:rsid w:val="00440FA8"/>
    <w:rsid w:val="004418F7"/>
    <w:rsid w:val="00441EE1"/>
    <w:rsid w:val="0044247E"/>
    <w:rsid w:val="004425E6"/>
    <w:rsid w:val="00442663"/>
    <w:rsid w:val="00442C17"/>
    <w:rsid w:val="00443001"/>
    <w:rsid w:val="00443777"/>
    <w:rsid w:val="00443D03"/>
    <w:rsid w:val="00443F57"/>
    <w:rsid w:val="00444EBE"/>
    <w:rsid w:val="0044510E"/>
    <w:rsid w:val="00445B18"/>
    <w:rsid w:val="004461B0"/>
    <w:rsid w:val="004462D4"/>
    <w:rsid w:val="0044648B"/>
    <w:rsid w:val="004464AC"/>
    <w:rsid w:val="00446FE1"/>
    <w:rsid w:val="00447206"/>
    <w:rsid w:val="0044754D"/>
    <w:rsid w:val="0044769D"/>
    <w:rsid w:val="00447CF7"/>
    <w:rsid w:val="00447E9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A9C"/>
    <w:rsid w:val="00451B28"/>
    <w:rsid w:val="00451CBB"/>
    <w:rsid w:val="00451CCF"/>
    <w:rsid w:val="00452B00"/>
    <w:rsid w:val="00452D14"/>
    <w:rsid w:val="00452FCB"/>
    <w:rsid w:val="004532DA"/>
    <w:rsid w:val="00453333"/>
    <w:rsid w:val="00453515"/>
    <w:rsid w:val="00453B29"/>
    <w:rsid w:val="004548A7"/>
    <w:rsid w:val="004548BD"/>
    <w:rsid w:val="00454C5D"/>
    <w:rsid w:val="00454DD9"/>
    <w:rsid w:val="004556E4"/>
    <w:rsid w:val="004559DA"/>
    <w:rsid w:val="00456544"/>
    <w:rsid w:val="00456673"/>
    <w:rsid w:val="004569C8"/>
    <w:rsid w:val="00456E71"/>
    <w:rsid w:val="00456E8B"/>
    <w:rsid w:val="004575C1"/>
    <w:rsid w:val="00457BBD"/>
    <w:rsid w:val="00457E6C"/>
    <w:rsid w:val="0046015A"/>
    <w:rsid w:val="00460219"/>
    <w:rsid w:val="0046030D"/>
    <w:rsid w:val="004606FD"/>
    <w:rsid w:val="00460AF4"/>
    <w:rsid w:val="00461274"/>
    <w:rsid w:val="004617AD"/>
    <w:rsid w:val="0046187B"/>
    <w:rsid w:val="00461B71"/>
    <w:rsid w:val="00462DE3"/>
    <w:rsid w:val="004633A5"/>
    <w:rsid w:val="0046342B"/>
    <w:rsid w:val="004636EA"/>
    <w:rsid w:val="00463753"/>
    <w:rsid w:val="00463A02"/>
    <w:rsid w:val="00463A38"/>
    <w:rsid w:val="00464234"/>
    <w:rsid w:val="004646C5"/>
    <w:rsid w:val="004646CB"/>
    <w:rsid w:val="004648A9"/>
    <w:rsid w:val="00464A64"/>
    <w:rsid w:val="0046542D"/>
    <w:rsid w:val="00465443"/>
    <w:rsid w:val="00465566"/>
    <w:rsid w:val="00466205"/>
    <w:rsid w:val="00466CA0"/>
    <w:rsid w:val="004672C1"/>
    <w:rsid w:val="00467E53"/>
    <w:rsid w:val="0047025E"/>
    <w:rsid w:val="00470303"/>
    <w:rsid w:val="00470636"/>
    <w:rsid w:val="00470994"/>
    <w:rsid w:val="00470F23"/>
    <w:rsid w:val="004715DD"/>
    <w:rsid w:val="00471760"/>
    <w:rsid w:val="004718E5"/>
    <w:rsid w:val="00471A18"/>
    <w:rsid w:val="00472654"/>
    <w:rsid w:val="00472C64"/>
    <w:rsid w:val="00472F89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0C"/>
    <w:rsid w:val="0047487F"/>
    <w:rsid w:val="004751ED"/>
    <w:rsid w:val="00475C69"/>
    <w:rsid w:val="00475D78"/>
    <w:rsid w:val="00476445"/>
    <w:rsid w:val="0047673D"/>
    <w:rsid w:val="00476D58"/>
    <w:rsid w:val="004775F2"/>
    <w:rsid w:val="0047769D"/>
    <w:rsid w:val="0047777B"/>
    <w:rsid w:val="004777AD"/>
    <w:rsid w:val="00477AF0"/>
    <w:rsid w:val="00477C83"/>
    <w:rsid w:val="0048048B"/>
    <w:rsid w:val="004807F1"/>
    <w:rsid w:val="004809A4"/>
    <w:rsid w:val="004809DA"/>
    <w:rsid w:val="00480B9D"/>
    <w:rsid w:val="00480C48"/>
    <w:rsid w:val="00480F9F"/>
    <w:rsid w:val="00481585"/>
    <w:rsid w:val="00481ACE"/>
    <w:rsid w:val="0048209D"/>
    <w:rsid w:val="00482DF0"/>
    <w:rsid w:val="00482EF6"/>
    <w:rsid w:val="0048326D"/>
    <w:rsid w:val="004833D8"/>
    <w:rsid w:val="004834E7"/>
    <w:rsid w:val="0048385E"/>
    <w:rsid w:val="004838A2"/>
    <w:rsid w:val="004838B6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79B"/>
    <w:rsid w:val="0048587E"/>
    <w:rsid w:val="00485E51"/>
    <w:rsid w:val="00485FD7"/>
    <w:rsid w:val="00486841"/>
    <w:rsid w:val="00486AE0"/>
    <w:rsid w:val="00486D7C"/>
    <w:rsid w:val="00486F6A"/>
    <w:rsid w:val="00486F9F"/>
    <w:rsid w:val="00487051"/>
    <w:rsid w:val="004871B8"/>
    <w:rsid w:val="0048783C"/>
    <w:rsid w:val="00487958"/>
    <w:rsid w:val="00487C27"/>
    <w:rsid w:val="00487CA0"/>
    <w:rsid w:val="004900E7"/>
    <w:rsid w:val="004901D1"/>
    <w:rsid w:val="0049079A"/>
    <w:rsid w:val="004908C1"/>
    <w:rsid w:val="00490B34"/>
    <w:rsid w:val="00490BB1"/>
    <w:rsid w:val="00491208"/>
    <w:rsid w:val="00491E7C"/>
    <w:rsid w:val="004921A0"/>
    <w:rsid w:val="0049263C"/>
    <w:rsid w:val="00492A11"/>
    <w:rsid w:val="00492C5C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5312"/>
    <w:rsid w:val="00495464"/>
    <w:rsid w:val="004964BD"/>
    <w:rsid w:val="00496AC1"/>
    <w:rsid w:val="00496AE6"/>
    <w:rsid w:val="00496B59"/>
    <w:rsid w:val="00496CFA"/>
    <w:rsid w:val="0049746C"/>
    <w:rsid w:val="00497734"/>
    <w:rsid w:val="004977C1"/>
    <w:rsid w:val="00497CFE"/>
    <w:rsid w:val="004A055B"/>
    <w:rsid w:val="004A098E"/>
    <w:rsid w:val="004A0E07"/>
    <w:rsid w:val="004A0ED7"/>
    <w:rsid w:val="004A1045"/>
    <w:rsid w:val="004A1DEB"/>
    <w:rsid w:val="004A1FAB"/>
    <w:rsid w:val="004A20C5"/>
    <w:rsid w:val="004A278B"/>
    <w:rsid w:val="004A280F"/>
    <w:rsid w:val="004A2A95"/>
    <w:rsid w:val="004A3521"/>
    <w:rsid w:val="004A400A"/>
    <w:rsid w:val="004A42C2"/>
    <w:rsid w:val="004A42E7"/>
    <w:rsid w:val="004A5156"/>
    <w:rsid w:val="004A5392"/>
    <w:rsid w:val="004A58BF"/>
    <w:rsid w:val="004A5984"/>
    <w:rsid w:val="004A60DF"/>
    <w:rsid w:val="004A64E0"/>
    <w:rsid w:val="004A6E53"/>
    <w:rsid w:val="004A708A"/>
    <w:rsid w:val="004A7445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EF3"/>
    <w:rsid w:val="004B1EFC"/>
    <w:rsid w:val="004B1F3A"/>
    <w:rsid w:val="004B2498"/>
    <w:rsid w:val="004B2670"/>
    <w:rsid w:val="004B2B4B"/>
    <w:rsid w:val="004B3054"/>
    <w:rsid w:val="004B3168"/>
    <w:rsid w:val="004B3BE7"/>
    <w:rsid w:val="004B40C7"/>
    <w:rsid w:val="004B4259"/>
    <w:rsid w:val="004B49D3"/>
    <w:rsid w:val="004B54E1"/>
    <w:rsid w:val="004B587F"/>
    <w:rsid w:val="004B5994"/>
    <w:rsid w:val="004B5D9F"/>
    <w:rsid w:val="004B5E94"/>
    <w:rsid w:val="004B60E6"/>
    <w:rsid w:val="004B6110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B7BE7"/>
    <w:rsid w:val="004C0147"/>
    <w:rsid w:val="004C019F"/>
    <w:rsid w:val="004C04B3"/>
    <w:rsid w:val="004C04E8"/>
    <w:rsid w:val="004C054D"/>
    <w:rsid w:val="004C1BC8"/>
    <w:rsid w:val="004C1C52"/>
    <w:rsid w:val="004C1F4C"/>
    <w:rsid w:val="004C27A6"/>
    <w:rsid w:val="004C3278"/>
    <w:rsid w:val="004C3A93"/>
    <w:rsid w:val="004C3B94"/>
    <w:rsid w:val="004C3C15"/>
    <w:rsid w:val="004C3C7B"/>
    <w:rsid w:val="004C3CC1"/>
    <w:rsid w:val="004C447E"/>
    <w:rsid w:val="004C4534"/>
    <w:rsid w:val="004C485F"/>
    <w:rsid w:val="004C4E35"/>
    <w:rsid w:val="004C5027"/>
    <w:rsid w:val="004C5650"/>
    <w:rsid w:val="004C601A"/>
    <w:rsid w:val="004C6270"/>
    <w:rsid w:val="004C6599"/>
    <w:rsid w:val="004C708A"/>
    <w:rsid w:val="004C79E1"/>
    <w:rsid w:val="004C7A6A"/>
    <w:rsid w:val="004C7C36"/>
    <w:rsid w:val="004C7DCA"/>
    <w:rsid w:val="004D0365"/>
    <w:rsid w:val="004D03B1"/>
    <w:rsid w:val="004D058A"/>
    <w:rsid w:val="004D09CA"/>
    <w:rsid w:val="004D0CC2"/>
    <w:rsid w:val="004D0E08"/>
    <w:rsid w:val="004D0F04"/>
    <w:rsid w:val="004D11EA"/>
    <w:rsid w:val="004D1B2C"/>
    <w:rsid w:val="004D1DF5"/>
    <w:rsid w:val="004D1F6F"/>
    <w:rsid w:val="004D203B"/>
    <w:rsid w:val="004D21F2"/>
    <w:rsid w:val="004D25AF"/>
    <w:rsid w:val="004D269B"/>
    <w:rsid w:val="004D2775"/>
    <w:rsid w:val="004D2B1F"/>
    <w:rsid w:val="004D2D45"/>
    <w:rsid w:val="004D348F"/>
    <w:rsid w:val="004D34A0"/>
    <w:rsid w:val="004D35E7"/>
    <w:rsid w:val="004D35E8"/>
    <w:rsid w:val="004D3B0E"/>
    <w:rsid w:val="004D3BEC"/>
    <w:rsid w:val="004D3D82"/>
    <w:rsid w:val="004D3FDC"/>
    <w:rsid w:val="004D461B"/>
    <w:rsid w:val="004D46BA"/>
    <w:rsid w:val="004D48EE"/>
    <w:rsid w:val="004D4B27"/>
    <w:rsid w:val="004D4B31"/>
    <w:rsid w:val="004D58A4"/>
    <w:rsid w:val="004D5ADB"/>
    <w:rsid w:val="004D5B3A"/>
    <w:rsid w:val="004D5BD9"/>
    <w:rsid w:val="004D5CA0"/>
    <w:rsid w:val="004D6217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0F6C"/>
    <w:rsid w:val="004E125A"/>
    <w:rsid w:val="004E1316"/>
    <w:rsid w:val="004E14C9"/>
    <w:rsid w:val="004E1724"/>
    <w:rsid w:val="004E1CD3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BA"/>
    <w:rsid w:val="004E42FF"/>
    <w:rsid w:val="004E446D"/>
    <w:rsid w:val="004E4AEE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2C"/>
    <w:rsid w:val="004E6EED"/>
    <w:rsid w:val="004E7117"/>
    <w:rsid w:val="004E7274"/>
    <w:rsid w:val="004E7330"/>
    <w:rsid w:val="004E7B2E"/>
    <w:rsid w:val="004E7B4C"/>
    <w:rsid w:val="004F0130"/>
    <w:rsid w:val="004F01F2"/>
    <w:rsid w:val="004F069C"/>
    <w:rsid w:val="004F07DE"/>
    <w:rsid w:val="004F0E56"/>
    <w:rsid w:val="004F1006"/>
    <w:rsid w:val="004F18AC"/>
    <w:rsid w:val="004F1BAB"/>
    <w:rsid w:val="004F1E10"/>
    <w:rsid w:val="004F24C1"/>
    <w:rsid w:val="004F34EB"/>
    <w:rsid w:val="004F3A5C"/>
    <w:rsid w:val="004F3AA4"/>
    <w:rsid w:val="004F3CAF"/>
    <w:rsid w:val="004F4180"/>
    <w:rsid w:val="004F4651"/>
    <w:rsid w:val="004F486C"/>
    <w:rsid w:val="004F4A79"/>
    <w:rsid w:val="004F4ABC"/>
    <w:rsid w:val="004F4E7B"/>
    <w:rsid w:val="004F517D"/>
    <w:rsid w:val="004F51FE"/>
    <w:rsid w:val="004F5339"/>
    <w:rsid w:val="004F54F9"/>
    <w:rsid w:val="004F55D8"/>
    <w:rsid w:val="004F5D3C"/>
    <w:rsid w:val="004F6079"/>
    <w:rsid w:val="004F691F"/>
    <w:rsid w:val="004F6E80"/>
    <w:rsid w:val="004F7229"/>
    <w:rsid w:val="004F732B"/>
    <w:rsid w:val="004F78D4"/>
    <w:rsid w:val="004F7E61"/>
    <w:rsid w:val="00500261"/>
    <w:rsid w:val="005002DA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9ED"/>
    <w:rsid w:val="00502C8B"/>
    <w:rsid w:val="00502D85"/>
    <w:rsid w:val="00502E08"/>
    <w:rsid w:val="00502EB1"/>
    <w:rsid w:val="00503417"/>
    <w:rsid w:val="00503BD2"/>
    <w:rsid w:val="00504390"/>
    <w:rsid w:val="0050459F"/>
    <w:rsid w:val="00504C3F"/>
    <w:rsid w:val="00505028"/>
    <w:rsid w:val="005050C6"/>
    <w:rsid w:val="0050603E"/>
    <w:rsid w:val="00506139"/>
    <w:rsid w:val="0050633A"/>
    <w:rsid w:val="0050693E"/>
    <w:rsid w:val="00507675"/>
    <w:rsid w:val="00507735"/>
    <w:rsid w:val="00507D00"/>
    <w:rsid w:val="00510141"/>
    <w:rsid w:val="00510665"/>
    <w:rsid w:val="005107FC"/>
    <w:rsid w:val="005108A5"/>
    <w:rsid w:val="00510A75"/>
    <w:rsid w:val="00510ACA"/>
    <w:rsid w:val="00510B11"/>
    <w:rsid w:val="00510C83"/>
    <w:rsid w:val="005111A6"/>
    <w:rsid w:val="005113E4"/>
    <w:rsid w:val="005114BC"/>
    <w:rsid w:val="00511B26"/>
    <w:rsid w:val="00511BF9"/>
    <w:rsid w:val="00511CB3"/>
    <w:rsid w:val="00511D78"/>
    <w:rsid w:val="0051217C"/>
    <w:rsid w:val="0051268E"/>
    <w:rsid w:val="005127AD"/>
    <w:rsid w:val="00512B56"/>
    <w:rsid w:val="00512BAB"/>
    <w:rsid w:val="0051326D"/>
    <w:rsid w:val="005133BF"/>
    <w:rsid w:val="00513469"/>
    <w:rsid w:val="00513741"/>
    <w:rsid w:val="0051384D"/>
    <w:rsid w:val="00513EF0"/>
    <w:rsid w:val="00513F03"/>
    <w:rsid w:val="00513F58"/>
    <w:rsid w:val="0051455B"/>
    <w:rsid w:val="00514599"/>
    <w:rsid w:val="0051478D"/>
    <w:rsid w:val="005152B9"/>
    <w:rsid w:val="005152F7"/>
    <w:rsid w:val="0051572B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F11"/>
    <w:rsid w:val="00523186"/>
    <w:rsid w:val="005232A8"/>
    <w:rsid w:val="00523984"/>
    <w:rsid w:val="00523D7C"/>
    <w:rsid w:val="00523FCB"/>
    <w:rsid w:val="005244D3"/>
    <w:rsid w:val="005245AB"/>
    <w:rsid w:val="00524AC6"/>
    <w:rsid w:val="00524EDF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044D"/>
    <w:rsid w:val="0053083A"/>
    <w:rsid w:val="0053148A"/>
    <w:rsid w:val="0053180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3F72"/>
    <w:rsid w:val="005343CB"/>
    <w:rsid w:val="0053454F"/>
    <w:rsid w:val="005351FD"/>
    <w:rsid w:val="0053543F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290"/>
    <w:rsid w:val="00537385"/>
    <w:rsid w:val="005375FA"/>
    <w:rsid w:val="00537847"/>
    <w:rsid w:val="00537E38"/>
    <w:rsid w:val="00537EE8"/>
    <w:rsid w:val="00540F1F"/>
    <w:rsid w:val="00541202"/>
    <w:rsid w:val="0054121A"/>
    <w:rsid w:val="00541595"/>
    <w:rsid w:val="0054169E"/>
    <w:rsid w:val="00541FC8"/>
    <w:rsid w:val="0054203E"/>
    <w:rsid w:val="0054298B"/>
    <w:rsid w:val="005429B5"/>
    <w:rsid w:val="005429FE"/>
    <w:rsid w:val="0054333E"/>
    <w:rsid w:val="00543BE4"/>
    <w:rsid w:val="00544290"/>
    <w:rsid w:val="005443EB"/>
    <w:rsid w:val="00544719"/>
    <w:rsid w:val="00544752"/>
    <w:rsid w:val="00544C9D"/>
    <w:rsid w:val="00545148"/>
    <w:rsid w:val="0054517D"/>
    <w:rsid w:val="00545677"/>
    <w:rsid w:val="00545A05"/>
    <w:rsid w:val="00545BC7"/>
    <w:rsid w:val="005465BB"/>
    <w:rsid w:val="00546614"/>
    <w:rsid w:val="00546648"/>
    <w:rsid w:val="00546D4F"/>
    <w:rsid w:val="005470BF"/>
    <w:rsid w:val="00547129"/>
    <w:rsid w:val="005474A7"/>
    <w:rsid w:val="00547679"/>
    <w:rsid w:val="0054767B"/>
    <w:rsid w:val="00547972"/>
    <w:rsid w:val="00547E9C"/>
    <w:rsid w:val="005501BA"/>
    <w:rsid w:val="005501E3"/>
    <w:rsid w:val="00550859"/>
    <w:rsid w:val="00550A0F"/>
    <w:rsid w:val="00550F33"/>
    <w:rsid w:val="00550F54"/>
    <w:rsid w:val="00550F62"/>
    <w:rsid w:val="00551B54"/>
    <w:rsid w:val="00551E3E"/>
    <w:rsid w:val="005526A5"/>
    <w:rsid w:val="00552810"/>
    <w:rsid w:val="005529EF"/>
    <w:rsid w:val="00552A9E"/>
    <w:rsid w:val="00552FB2"/>
    <w:rsid w:val="00553073"/>
    <w:rsid w:val="00553D08"/>
    <w:rsid w:val="00553D6F"/>
    <w:rsid w:val="0055418E"/>
    <w:rsid w:val="005544A7"/>
    <w:rsid w:val="00554BF8"/>
    <w:rsid w:val="0055532A"/>
    <w:rsid w:val="00555957"/>
    <w:rsid w:val="0055599D"/>
    <w:rsid w:val="00555B2A"/>
    <w:rsid w:val="00555FE6"/>
    <w:rsid w:val="005566DA"/>
    <w:rsid w:val="00556788"/>
    <w:rsid w:val="005569FD"/>
    <w:rsid w:val="00556A4F"/>
    <w:rsid w:val="00556BEC"/>
    <w:rsid w:val="00556F0C"/>
    <w:rsid w:val="00556FA8"/>
    <w:rsid w:val="00556FCC"/>
    <w:rsid w:val="0055714E"/>
    <w:rsid w:val="00557336"/>
    <w:rsid w:val="0056021F"/>
    <w:rsid w:val="00560505"/>
    <w:rsid w:val="00560B5F"/>
    <w:rsid w:val="005616BB"/>
    <w:rsid w:val="00561B07"/>
    <w:rsid w:val="00561BC4"/>
    <w:rsid w:val="00561F64"/>
    <w:rsid w:val="0056215C"/>
    <w:rsid w:val="00563BF9"/>
    <w:rsid w:val="005641B1"/>
    <w:rsid w:val="005642BA"/>
    <w:rsid w:val="005645F5"/>
    <w:rsid w:val="00564754"/>
    <w:rsid w:val="00564B15"/>
    <w:rsid w:val="00564E31"/>
    <w:rsid w:val="00564E4D"/>
    <w:rsid w:val="00565532"/>
    <w:rsid w:val="00565BF6"/>
    <w:rsid w:val="00565D97"/>
    <w:rsid w:val="00565ED9"/>
    <w:rsid w:val="00565F49"/>
    <w:rsid w:val="00566D61"/>
    <w:rsid w:val="00566E48"/>
    <w:rsid w:val="00567062"/>
    <w:rsid w:val="0056721C"/>
    <w:rsid w:val="005677AB"/>
    <w:rsid w:val="005677BA"/>
    <w:rsid w:val="00567F53"/>
    <w:rsid w:val="00567F80"/>
    <w:rsid w:val="0057009F"/>
    <w:rsid w:val="00570389"/>
    <w:rsid w:val="00570F5D"/>
    <w:rsid w:val="0057116E"/>
    <w:rsid w:val="005714D6"/>
    <w:rsid w:val="0057161A"/>
    <w:rsid w:val="0057193A"/>
    <w:rsid w:val="005719EC"/>
    <w:rsid w:val="00571C91"/>
    <w:rsid w:val="00571D79"/>
    <w:rsid w:val="005721B9"/>
    <w:rsid w:val="0057264E"/>
    <w:rsid w:val="00572721"/>
    <w:rsid w:val="00572B0D"/>
    <w:rsid w:val="00572B10"/>
    <w:rsid w:val="00572BE4"/>
    <w:rsid w:val="00572CCC"/>
    <w:rsid w:val="00572ED3"/>
    <w:rsid w:val="005733A4"/>
    <w:rsid w:val="00573457"/>
    <w:rsid w:val="00573615"/>
    <w:rsid w:val="00573CF6"/>
    <w:rsid w:val="0057407C"/>
    <w:rsid w:val="00574296"/>
    <w:rsid w:val="00574570"/>
    <w:rsid w:val="005752C8"/>
    <w:rsid w:val="0057539B"/>
    <w:rsid w:val="0057561F"/>
    <w:rsid w:val="005756AA"/>
    <w:rsid w:val="00575AF0"/>
    <w:rsid w:val="00575CD5"/>
    <w:rsid w:val="00576322"/>
    <w:rsid w:val="00576AEB"/>
    <w:rsid w:val="00576E31"/>
    <w:rsid w:val="00576F09"/>
    <w:rsid w:val="005778EA"/>
    <w:rsid w:val="00580150"/>
    <w:rsid w:val="0058082B"/>
    <w:rsid w:val="00580D80"/>
    <w:rsid w:val="00580E64"/>
    <w:rsid w:val="00580EA8"/>
    <w:rsid w:val="00580ECF"/>
    <w:rsid w:val="00581366"/>
    <w:rsid w:val="0058138A"/>
    <w:rsid w:val="005816ED"/>
    <w:rsid w:val="00581C6C"/>
    <w:rsid w:val="00582080"/>
    <w:rsid w:val="005821C9"/>
    <w:rsid w:val="005822DC"/>
    <w:rsid w:val="00582557"/>
    <w:rsid w:val="0058263F"/>
    <w:rsid w:val="0058270C"/>
    <w:rsid w:val="005828F6"/>
    <w:rsid w:val="005829B3"/>
    <w:rsid w:val="00582EBC"/>
    <w:rsid w:val="00583069"/>
    <w:rsid w:val="00583182"/>
    <w:rsid w:val="00583368"/>
    <w:rsid w:val="005833FD"/>
    <w:rsid w:val="005834F4"/>
    <w:rsid w:val="0058363E"/>
    <w:rsid w:val="00583865"/>
    <w:rsid w:val="00583B8F"/>
    <w:rsid w:val="005840ED"/>
    <w:rsid w:val="0058412B"/>
    <w:rsid w:val="005845EC"/>
    <w:rsid w:val="005847A6"/>
    <w:rsid w:val="005849A0"/>
    <w:rsid w:val="00584F5D"/>
    <w:rsid w:val="00585110"/>
    <w:rsid w:val="00586083"/>
    <w:rsid w:val="005869F4"/>
    <w:rsid w:val="00586BC7"/>
    <w:rsid w:val="00586BF8"/>
    <w:rsid w:val="00586D54"/>
    <w:rsid w:val="00587301"/>
    <w:rsid w:val="00587342"/>
    <w:rsid w:val="005873CD"/>
    <w:rsid w:val="0058784C"/>
    <w:rsid w:val="00587EDF"/>
    <w:rsid w:val="00590022"/>
    <w:rsid w:val="005900BA"/>
    <w:rsid w:val="0059027C"/>
    <w:rsid w:val="0059066F"/>
    <w:rsid w:val="00590803"/>
    <w:rsid w:val="005908EE"/>
    <w:rsid w:val="005909BF"/>
    <w:rsid w:val="005916BB"/>
    <w:rsid w:val="005918A3"/>
    <w:rsid w:val="005918D4"/>
    <w:rsid w:val="00591A9C"/>
    <w:rsid w:val="00591B6D"/>
    <w:rsid w:val="0059276E"/>
    <w:rsid w:val="00592BE5"/>
    <w:rsid w:val="00592C24"/>
    <w:rsid w:val="00593ADF"/>
    <w:rsid w:val="00593C81"/>
    <w:rsid w:val="00593FB6"/>
    <w:rsid w:val="00594504"/>
    <w:rsid w:val="00594588"/>
    <w:rsid w:val="00594B51"/>
    <w:rsid w:val="00594F0C"/>
    <w:rsid w:val="005954E5"/>
    <w:rsid w:val="0059562E"/>
    <w:rsid w:val="0059597E"/>
    <w:rsid w:val="00595AB9"/>
    <w:rsid w:val="00595AFD"/>
    <w:rsid w:val="00595CE3"/>
    <w:rsid w:val="005963B3"/>
    <w:rsid w:val="005964C3"/>
    <w:rsid w:val="00597034"/>
    <w:rsid w:val="0059747B"/>
    <w:rsid w:val="00597805"/>
    <w:rsid w:val="005979A5"/>
    <w:rsid w:val="005979DD"/>
    <w:rsid w:val="00597AB5"/>
    <w:rsid w:val="00597AC0"/>
    <w:rsid w:val="00597F40"/>
    <w:rsid w:val="005A024D"/>
    <w:rsid w:val="005A0672"/>
    <w:rsid w:val="005A09EA"/>
    <w:rsid w:val="005A0E35"/>
    <w:rsid w:val="005A182F"/>
    <w:rsid w:val="005A190D"/>
    <w:rsid w:val="005A1CBD"/>
    <w:rsid w:val="005A20E7"/>
    <w:rsid w:val="005A2BF2"/>
    <w:rsid w:val="005A317A"/>
    <w:rsid w:val="005A33A3"/>
    <w:rsid w:val="005A4144"/>
    <w:rsid w:val="005A4464"/>
    <w:rsid w:val="005A4552"/>
    <w:rsid w:val="005A48F4"/>
    <w:rsid w:val="005A49AA"/>
    <w:rsid w:val="005A4B52"/>
    <w:rsid w:val="005A4FE2"/>
    <w:rsid w:val="005A51F9"/>
    <w:rsid w:val="005A57E5"/>
    <w:rsid w:val="005A615A"/>
    <w:rsid w:val="005A6217"/>
    <w:rsid w:val="005A642D"/>
    <w:rsid w:val="005A6500"/>
    <w:rsid w:val="005A75CA"/>
    <w:rsid w:val="005A768C"/>
    <w:rsid w:val="005A7977"/>
    <w:rsid w:val="005A7FB7"/>
    <w:rsid w:val="005B01D3"/>
    <w:rsid w:val="005B0592"/>
    <w:rsid w:val="005B0B8A"/>
    <w:rsid w:val="005B0E7B"/>
    <w:rsid w:val="005B11D3"/>
    <w:rsid w:val="005B147B"/>
    <w:rsid w:val="005B23C1"/>
    <w:rsid w:val="005B23D2"/>
    <w:rsid w:val="005B2F2A"/>
    <w:rsid w:val="005B310A"/>
    <w:rsid w:val="005B3A83"/>
    <w:rsid w:val="005B3C3E"/>
    <w:rsid w:val="005B3EF9"/>
    <w:rsid w:val="005B4BCB"/>
    <w:rsid w:val="005B4DF6"/>
    <w:rsid w:val="005B5752"/>
    <w:rsid w:val="005B6762"/>
    <w:rsid w:val="005B6793"/>
    <w:rsid w:val="005B684F"/>
    <w:rsid w:val="005B6F3D"/>
    <w:rsid w:val="005B7726"/>
    <w:rsid w:val="005B77A6"/>
    <w:rsid w:val="005C060A"/>
    <w:rsid w:val="005C07A4"/>
    <w:rsid w:val="005C0AAB"/>
    <w:rsid w:val="005C10E7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635"/>
    <w:rsid w:val="005C2F16"/>
    <w:rsid w:val="005C3A0E"/>
    <w:rsid w:val="005C3C6A"/>
    <w:rsid w:val="005C3F49"/>
    <w:rsid w:val="005C4027"/>
    <w:rsid w:val="005C4154"/>
    <w:rsid w:val="005C430C"/>
    <w:rsid w:val="005C4349"/>
    <w:rsid w:val="005C4C2D"/>
    <w:rsid w:val="005C542C"/>
    <w:rsid w:val="005C598E"/>
    <w:rsid w:val="005C5A0D"/>
    <w:rsid w:val="005C5FB4"/>
    <w:rsid w:val="005C6052"/>
    <w:rsid w:val="005C61A5"/>
    <w:rsid w:val="005C61D2"/>
    <w:rsid w:val="005C64B5"/>
    <w:rsid w:val="005C6663"/>
    <w:rsid w:val="005C6AAB"/>
    <w:rsid w:val="005C6B2A"/>
    <w:rsid w:val="005C6D05"/>
    <w:rsid w:val="005C6F50"/>
    <w:rsid w:val="005C7247"/>
    <w:rsid w:val="005C7711"/>
    <w:rsid w:val="005C793E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429"/>
    <w:rsid w:val="005D2F34"/>
    <w:rsid w:val="005D30D1"/>
    <w:rsid w:val="005D3358"/>
    <w:rsid w:val="005D33A6"/>
    <w:rsid w:val="005D34E4"/>
    <w:rsid w:val="005D3D36"/>
    <w:rsid w:val="005D40A3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76D"/>
    <w:rsid w:val="005D6A6A"/>
    <w:rsid w:val="005D7116"/>
    <w:rsid w:val="005D715E"/>
    <w:rsid w:val="005D7327"/>
    <w:rsid w:val="005D73FF"/>
    <w:rsid w:val="005D7C2E"/>
    <w:rsid w:val="005E0AF5"/>
    <w:rsid w:val="005E0CD0"/>
    <w:rsid w:val="005E0D03"/>
    <w:rsid w:val="005E1389"/>
    <w:rsid w:val="005E17EC"/>
    <w:rsid w:val="005E23F4"/>
    <w:rsid w:val="005E3363"/>
    <w:rsid w:val="005E34A2"/>
    <w:rsid w:val="005E35A8"/>
    <w:rsid w:val="005E3BD4"/>
    <w:rsid w:val="005E414E"/>
    <w:rsid w:val="005E48BA"/>
    <w:rsid w:val="005E4955"/>
    <w:rsid w:val="005E521B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252"/>
    <w:rsid w:val="005E7D37"/>
    <w:rsid w:val="005E7DEE"/>
    <w:rsid w:val="005E7E42"/>
    <w:rsid w:val="005F0088"/>
    <w:rsid w:val="005F019C"/>
    <w:rsid w:val="005F01F0"/>
    <w:rsid w:val="005F08A8"/>
    <w:rsid w:val="005F0DED"/>
    <w:rsid w:val="005F0E85"/>
    <w:rsid w:val="005F109D"/>
    <w:rsid w:val="005F11EA"/>
    <w:rsid w:val="005F180F"/>
    <w:rsid w:val="005F18A3"/>
    <w:rsid w:val="005F1F95"/>
    <w:rsid w:val="005F2384"/>
    <w:rsid w:val="005F26AF"/>
    <w:rsid w:val="005F273F"/>
    <w:rsid w:val="005F2CA8"/>
    <w:rsid w:val="005F33E6"/>
    <w:rsid w:val="005F3F9D"/>
    <w:rsid w:val="005F4423"/>
    <w:rsid w:val="005F4580"/>
    <w:rsid w:val="005F4F88"/>
    <w:rsid w:val="005F5BD7"/>
    <w:rsid w:val="005F6226"/>
    <w:rsid w:val="005F652A"/>
    <w:rsid w:val="005F671A"/>
    <w:rsid w:val="005F6782"/>
    <w:rsid w:val="005F6A37"/>
    <w:rsid w:val="005F6ABF"/>
    <w:rsid w:val="005F6B05"/>
    <w:rsid w:val="005F7080"/>
    <w:rsid w:val="005F72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1114"/>
    <w:rsid w:val="00601722"/>
    <w:rsid w:val="00601862"/>
    <w:rsid w:val="00601903"/>
    <w:rsid w:val="006019F7"/>
    <w:rsid w:val="00601F0D"/>
    <w:rsid w:val="00602050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3EE0"/>
    <w:rsid w:val="0060440A"/>
    <w:rsid w:val="00604D63"/>
    <w:rsid w:val="0060516A"/>
    <w:rsid w:val="0060534F"/>
    <w:rsid w:val="006059FE"/>
    <w:rsid w:val="00605F22"/>
    <w:rsid w:val="00606476"/>
    <w:rsid w:val="00606C3B"/>
    <w:rsid w:val="00606CA6"/>
    <w:rsid w:val="006071D4"/>
    <w:rsid w:val="00607335"/>
    <w:rsid w:val="0060754F"/>
    <w:rsid w:val="00607587"/>
    <w:rsid w:val="006077F3"/>
    <w:rsid w:val="00607CD4"/>
    <w:rsid w:val="00607EBD"/>
    <w:rsid w:val="0061020D"/>
    <w:rsid w:val="006105FD"/>
    <w:rsid w:val="00610C62"/>
    <w:rsid w:val="00611141"/>
    <w:rsid w:val="0061122A"/>
    <w:rsid w:val="0061149A"/>
    <w:rsid w:val="00611986"/>
    <w:rsid w:val="00611BE9"/>
    <w:rsid w:val="0061229A"/>
    <w:rsid w:val="00612982"/>
    <w:rsid w:val="00612DCD"/>
    <w:rsid w:val="006133E9"/>
    <w:rsid w:val="0061388E"/>
    <w:rsid w:val="00613A86"/>
    <w:rsid w:val="00613AAB"/>
    <w:rsid w:val="00613F28"/>
    <w:rsid w:val="00614FD6"/>
    <w:rsid w:val="00615115"/>
    <w:rsid w:val="006154EE"/>
    <w:rsid w:val="006156A3"/>
    <w:rsid w:val="006157B9"/>
    <w:rsid w:val="006158E1"/>
    <w:rsid w:val="00615DF7"/>
    <w:rsid w:val="00615EAD"/>
    <w:rsid w:val="00616118"/>
    <w:rsid w:val="006166CC"/>
    <w:rsid w:val="00616CE8"/>
    <w:rsid w:val="006170A0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0DCB"/>
    <w:rsid w:val="0062139B"/>
    <w:rsid w:val="0062167F"/>
    <w:rsid w:val="006221BA"/>
    <w:rsid w:val="006226F2"/>
    <w:rsid w:val="006229FD"/>
    <w:rsid w:val="00622A25"/>
    <w:rsid w:val="00622A7B"/>
    <w:rsid w:val="00622BD2"/>
    <w:rsid w:val="006233ED"/>
    <w:rsid w:val="0062398C"/>
    <w:rsid w:val="00623A46"/>
    <w:rsid w:val="00623B6A"/>
    <w:rsid w:val="00623D5E"/>
    <w:rsid w:val="00623EA5"/>
    <w:rsid w:val="006244A0"/>
    <w:rsid w:val="00624FBB"/>
    <w:rsid w:val="006251AD"/>
    <w:rsid w:val="006252CF"/>
    <w:rsid w:val="006256F1"/>
    <w:rsid w:val="006257F6"/>
    <w:rsid w:val="00625AA5"/>
    <w:rsid w:val="00625DC8"/>
    <w:rsid w:val="0062604E"/>
    <w:rsid w:val="0062619B"/>
    <w:rsid w:val="006261DE"/>
    <w:rsid w:val="006261ED"/>
    <w:rsid w:val="00626C98"/>
    <w:rsid w:val="00626F29"/>
    <w:rsid w:val="00627560"/>
    <w:rsid w:val="0062767E"/>
    <w:rsid w:val="006276D7"/>
    <w:rsid w:val="00627BD8"/>
    <w:rsid w:val="006302B3"/>
    <w:rsid w:val="00630729"/>
    <w:rsid w:val="00630732"/>
    <w:rsid w:val="00630F8F"/>
    <w:rsid w:val="00631223"/>
    <w:rsid w:val="006319A0"/>
    <w:rsid w:val="006319B4"/>
    <w:rsid w:val="00631BD0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AEA"/>
    <w:rsid w:val="00634D8D"/>
    <w:rsid w:val="006351A2"/>
    <w:rsid w:val="00635656"/>
    <w:rsid w:val="00635D85"/>
    <w:rsid w:val="00636083"/>
    <w:rsid w:val="0063634B"/>
    <w:rsid w:val="00636546"/>
    <w:rsid w:val="006371F7"/>
    <w:rsid w:val="00637858"/>
    <w:rsid w:val="00637F2F"/>
    <w:rsid w:val="00640008"/>
    <w:rsid w:val="006401C2"/>
    <w:rsid w:val="0064033F"/>
    <w:rsid w:val="00640872"/>
    <w:rsid w:val="0064137B"/>
    <w:rsid w:val="00641497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29D7"/>
    <w:rsid w:val="00642B1B"/>
    <w:rsid w:val="00643103"/>
    <w:rsid w:val="00643281"/>
    <w:rsid w:val="0064383D"/>
    <w:rsid w:val="00643A72"/>
    <w:rsid w:val="00643A8A"/>
    <w:rsid w:val="00644253"/>
    <w:rsid w:val="00644277"/>
    <w:rsid w:val="0064455A"/>
    <w:rsid w:val="0064464A"/>
    <w:rsid w:val="00644945"/>
    <w:rsid w:val="006449C3"/>
    <w:rsid w:val="006452DD"/>
    <w:rsid w:val="00645438"/>
    <w:rsid w:val="006457F4"/>
    <w:rsid w:val="00645E0A"/>
    <w:rsid w:val="00645E81"/>
    <w:rsid w:val="0064689F"/>
    <w:rsid w:val="00646A22"/>
    <w:rsid w:val="00646B4E"/>
    <w:rsid w:val="00646F3E"/>
    <w:rsid w:val="0064733B"/>
    <w:rsid w:val="0064748A"/>
    <w:rsid w:val="006474B1"/>
    <w:rsid w:val="0064790A"/>
    <w:rsid w:val="00647BA4"/>
    <w:rsid w:val="00647BCE"/>
    <w:rsid w:val="00647CBD"/>
    <w:rsid w:val="00647CF1"/>
    <w:rsid w:val="006500D5"/>
    <w:rsid w:val="006503E2"/>
    <w:rsid w:val="00650700"/>
    <w:rsid w:val="00650843"/>
    <w:rsid w:val="00650A56"/>
    <w:rsid w:val="006515B3"/>
    <w:rsid w:val="00651604"/>
    <w:rsid w:val="006519D1"/>
    <w:rsid w:val="006519EA"/>
    <w:rsid w:val="00651D91"/>
    <w:rsid w:val="00651E5F"/>
    <w:rsid w:val="006520FD"/>
    <w:rsid w:val="00652197"/>
    <w:rsid w:val="00652AE5"/>
    <w:rsid w:val="00652FA6"/>
    <w:rsid w:val="00652FE2"/>
    <w:rsid w:val="00653049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5274"/>
    <w:rsid w:val="0065569B"/>
    <w:rsid w:val="006557D0"/>
    <w:rsid w:val="00656493"/>
    <w:rsid w:val="006569AE"/>
    <w:rsid w:val="00656B6E"/>
    <w:rsid w:val="00656E27"/>
    <w:rsid w:val="00657399"/>
    <w:rsid w:val="0065797A"/>
    <w:rsid w:val="00657DF2"/>
    <w:rsid w:val="00657E83"/>
    <w:rsid w:val="006607E1"/>
    <w:rsid w:val="006608FC"/>
    <w:rsid w:val="00660A63"/>
    <w:rsid w:val="00660C39"/>
    <w:rsid w:val="0066135F"/>
    <w:rsid w:val="00661394"/>
    <w:rsid w:val="00661721"/>
    <w:rsid w:val="006618C0"/>
    <w:rsid w:val="00662944"/>
    <w:rsid w:val="006631C0"/>
    <w:rsid w:val="006632E0"/>
    <w:rsid w:val="006636C8"/>
    <w:rsid w:val="006639B8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860"/>
    <w:rsid w:val="00666992"/>
    <w:rsid w:val="006672E7"/>
    <w:rsid w:val="006677F7"/>
    <w:rsid w:val="00670113"/>
    <w:rsid w:val="0067064B"/>
    <w:rsid w:val="0067091C"/>
    <w:rsid w:val="00670AD1"/>
    <w:rsid w:val="00670DA6"/>
    <w:rsid w:val="00670E5B"/>
    <w:rsid w:val="00671512"/>
    <w:rsid w:val="0067198C"/>
    <w:rsid w:val="00671C5F"/>
    <w:rsid w:val="00671D87"/>
    <w:rsid w:val="00671DE7"/>
    <w:rsid w:val="00671FEF"/>
    <w:rsid w:val="00672202"/>
    <w:rsid w:val="006723D4"/>
    <w:rsid w:val="00672536"/>
    <w:rsid w:val="00672579"/>
    <w:rsid w:val="00672949"/>
    <w:rsid w:val="00672D48"/>
    <w:rsid w:val="00673EC2"/>
    <w:rsid w:val="00674347"/>
    <w:rsid w:val="00674431"/>
    <w:rsid w:val="006746BD"/>
    <w:rsid w:val="00674DEB"/>
    <w:rsid w:val="0067515A"/>
    <w:rsid w:val="00675CD8"/>
    <w:rsid w:val="0067642E"/>
    <w:rsid w:val="0067648C"/>
    <w:rsid w:val="00676827"/>
    <w:rsid w:val="00676A20"/>
    <w:rsid w:val="00676B88"/>
    <w:rsid w:val="006772CB"/>
    <w:rsid w:val="0067733D"/>
    <w:rsid w:val="00677390"/>
    <w:rsid w:val="006777E1"/>
    <w:rsid w:val="006779CE"/>
    <w:rsid w:val="00677AF2"/>
    <w:rsid w:val="00677C30"/>
    <w:rsid w:val="00677E73"/>
    <w:rsid w:val="00680405"/>
    <w:rsid w:val="00680744"/>
    <w:rsid w:val="00680D77"/>
    <w:rsid w:val="00681202"/>
    <w:rsid w:val="0068155A"/>
    <w:rsid w:val="00681792"/>
    <w:rsid w:val="006818B8"/>
    <w:rsid w:val="0068239C"/>
    <w:rsid w:val="0068243D"/>
    <w:rsid w:val="006827F9"/>
    <w:rsid w:val="006829A1"/>
    <w:rsid w:val="00682B0B"/>
    <w:rsid w:val="0068359A"/>
    <w:rsid w:val="00683784"/>
    <w:rsid w:val="00683A1C"/>
    <w:rsid w:val="00683C48"/>
    <w:rsid w:val="00683CFF"/>
    <w:rsid w:val="00683DBB"/>
    <w:rsid w:val="00684526"/>
    <w:rsid w:val="00684AE1"/>
    <w:rsid w:val="00684D57"/>
    <w:rsid w:val="006850C4"/>
    <w:rsid w:val="00685C01"/>
    <w:rsid w:val="006862A1"/>
    <w:rsid w:val="00686391"/>
    <w:rsid w:val="00686469"/>
    <w:rsid w:val="0068658C"/>
    <w:rsid w:val="006866BD"/>
    <w:rsid w:val="00686860"/>
    <w:rsid w:val="00686B1A"/>
    <w:rsid w:val="006871CC"/>
    <w:rsid w:val="006872B4"/>
    <w:rsid w:val="00687887"/>
    <w:rsid w:val="00687955"/>
    <w:rsid w:val="00687BCF"/>
    <w:rsid w:val="00690368"/>
    <w:rsid w:val="00690A9E"/>
    <w:rsid w:val="00690C79"/>
    <w:rsid w:val="00691000"/>
    <w:rsid w:val="00691672"/>
    <w:rsid w:val="006917A4"/>
    <w:rsid w:val="00691AD7"/>
    <w:rsid w:val="00691C7F"/>
    <w:rsid w:val="00691E93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4032"/>
    <w:rsid w:val="0069420B"/>
    <w:rsid w:val="006944A1"/>
    <w:rsid w:val="0069460A"/>
    <w:rsid w:val="00694753"/>
    <w:rsid w:val="006947AE"/>
    <w:rsid w:val="006947DF"/>
    <w:rsid w:val="00694E4C"/>
    <w:rsid w:val="006956A9"/>
    <w:rsid w:val="00695758"/>
    <w:rsid w:val="0069584D"/>
    <w:rsid w:val="0069588C"/>
    <w:rsid w:val="006959B6"/>
    <w:rsid w:val="00695AFA"/>
    <w:rsid w:val="00696515"/>
    <w:rsid w:val="006966A3"/>
    <w:rsid w:val="00696CA8"/>
    <w:rsid w:val="006972F9"/>
    <w:rsid w:val="00697554"/>
    <w:rsid w:val="006977BA"/>
    <w:rsid w:val="00697A74"/>
    <w:rsid w:val="00697B87"/>
    <w:rsid w:val="00697BBF"/>
    <w:rsid w:val="00697CB6"/>
    <w:rsid w:val="006A00EF"/>
    <w:rsid w:val="006A00F8"/>
    <w:rsid w:val="006A01B5"/>
    <w:rsid w:val="006A0651"/>
    <w:rsid w:val="006A0675"/>
    <w:rsid w:val="006A0928"/>
    <w:rsid w:val="006A09C8"/>
    <w:rsid w:val="006A0A00"/>
    <w:rsid w:val="006A0C26"/>
    <w:rsid w:val="006A0FFC"/>
    <w:rsid w:val="006A1064"/>
    <w:rsid w:val="006A10AE"/>
    <w:rsid w:val="006A12AD"/>
    <w:rsid w:val="006A12D7"/>
    <w:rsid w:val="006A13E1"/>
    <w:rsid w:val="006A18AD"/>
    <w:rsid w:val="006A1995"/>
    <w:rsid w:val="006A1F8E"/>
    <w:rsid w:val="006A216E"/>
    <w:rsid w:val="006A2556"/>
    <w:rsid w:val="006A2F5C"/>
    <w:rsid w:val="006A3071"/>
    <w:rsid w:val="006A309A"/>
    <w:rsid w:val="006A30E6"/>
    <w:rsid w:val="006A3547"/>
    <w:rsid w:val="006A3755"/>
    <w:rsid w:val="006A3A04"/>
    <w:rsid w:val="006A4134"/>
    <w:rsid w:val="006A415D"/>
    <w:rsid w:val="006A45B9"/>
    <w:rsid w:val="006A51A4"/>
    <w:rsid w:val="006A52B2"/>
    <w:rsid w:val="006A582A"/>
    <w:rsid w:val="006A593C"/>
    <w:rsid w:val="006A5F7F"/>
    <w:rsid w:val="006A615A"/>
    <w:rsid w:val="006A6260"/>
    <w:rsid w:val="006A6E41"/>
    <w:rsid w:val="006A786F"/>
    <w:rsid w:val="006B0298"/>
    <w:rsid w:val="006B02CD"/>
    <w:rsid w:val="006B0416"/>
    <w:rsid w:val="006B080F"/>
    <w:rsid w:val="006B0DE8"/>
    <w:rsid w:val="006B0F4E"/>
    <w:rsid w:val="006B0F74"/>
    <w:rsid w:val="006B12D5"/>
    <w:rsid w:val="006B14EB"/>
    <w:rsid w:val="006B1C84"/>
    <w:rsid w:val="006B2239"/>
    <w:rsid w:val="006B26BA"/>
    <w:rsid w:val="006B2B2A"/>
    <w:rsid w:val="006B2B4D"/>
    <w:rsid w:val="006B2BD0"/>
    <w:rsid w:val="006B2DA8"/>
    <w:rsid w:val="006B2E6F"/>
    <w:rsid w:val="006B33CE"/>
    <w:rsid w:val="006B3793"/>
    <w:rsid w:val="006B3F1A"/>
    <w:rsid w:val="006B42CF"/>
    <w:rsid w:val="006B45F8"/>
    <w:rsid w:val="006B466E"/>
    <w:rsid w:val="006B46CC"/>
    <w:rsid w:val="006B474A"/>
    <w:rsid w:val="006B5977"/>
    <w:rsid w:val="006B5F5D"/>
    <w:rsid w:val="006B60A6"/>
    <w:rsid w:val="006B6CDE"/>
    <w:rsid w:val="006B6E91"/>
    <w:rsid w:val="006B705C"/>
    <w:rsid w:val="006B7243"/>
    <w:rsid w:val="006B7346"/>
    <w:rsid w:val="006B751F"/>
    <w:rsid w:val="006B7783"/>
    <w:rsid w:val="006B7B06"/>
    <w:rsid w:val="006C0254"/>
    <w:rsid w:val="006C06E5"/>
    <w:rsid w:val="006C07FE"/>
    <w:rsid w:val="006C093B"/>
    <w:rsid w:val="006C0A47"/>
    <w:rsid w:val="006C0B14"/>
    <w:rsid w:val="006C0B53"/>
    <w:rsid w:val="006C0EC1"/>
    <w:rsid w:val="006C0F05"/>
    <w:rsid w:val="006C1113"/>
    <w:rsid w:val="006C12FC"/>
    <w:rsid w:val="006C14F1"/>
    <w:rsid w:val="006C1708"/>
    <w:rsid w:val="006C1872"/>
    <w:rsid w:val="006C1B06"/>
    <w:rsid w:val="006C1BE2"/>
    <w:rsid w:val="006C1DC7"/>
    <w:rsid w:val="006C216B"/>
    <w:rsid w:val="006C275E"/>
    <w:rsid w:val="006C2A06"/>
    <w:rsid w:val="006C2CBE"/>
    <w:rsid w:val="006C2D95"/>
    <w:rsid w:val="006C2EAB"/>
    <w:rsid w:val="006C3BC2"/>
    <w:rsid w:val="006C3CD9"/>
    <w:rsid w:val="006C412B"/>
    <w:rsid w:val="006C44DA"/>
    <w:rsid w:val="006C4612"/>
    <w:rsid w:val="006C4BC1"/>
    <w:rsid w:val="006C4BFF"/>
    <w:rsid w:val="006C4C11"/>
    <w:rsid w:val="006C4E66"/>
    <w:rsid w:val="006C62C6"/>
    <w:rsid w:val="006C635B"/>
    <w:rsid w:val="006C66B9"/>
    <w:rsid w:val="006C6760"/>
    <w:rsid w:val="006C7007"/>
    <w:rsid w:val="006C701D"/>
    <w:rsid w:val="006C73CF"/>
    <w:rsid w:val="006C7827"/>
    <w:rsid w:val="006C78C2"/>
    <w:rsid w:val="006D05CD"/>
    <w:rsid w:val="006D1217"/>
    <w:rsid w:val="006D151B"/>
    <w:rsid w:val="006D1B0A"/>
    <w:rsid w:val="006D1F5B"/>
    <w:rsid w:val="006D1F62"/>
    <w:rsid w:val="006D2046"/>
    <w:rsid w:val="006D20DB"/>
    <w:rsid w:val="006D2587"/>
    <w:rsid w:val="006D2C62"/>
    <w:rsid w:val="006D32A6"/>
    <w:rsid w:val="006D3BB5"/>
    <w:rsid w:val="006D3E62"/>
    <w:rsid w:val="006D4026"/>
    <w:rsid w:val="006D4094"/>
    <w:rsid w:val="006D40DC"/>
    <w:rsid w:val="006D4200"/>
    <w:rsid w:val="006D4372"/>
    <w:rsid w:val="006D43B4"/>
    <w:rsid w:val="006D48A2"/>
    <w:rsid w:val="006D4B23"/>
    <w:rsid w:val="006D51BE"/>
    <w:rsid w:val="006D55F4"/>
    <w:rsid w:val="006D5BF3"/>
    <w:rsid w:val="006D5F5E"/>
    <w:rsid w:val="006D5FFB"/>
    <w:rsid w:val="006D602A"/>
    <w:rsid w:val="006D667E"/>
    <w:rsid w:val="006D6FD7"/>
    <w:rsid w:val="006D70AD"/>
    <w:rsid w:val="006D70BA"/>
    <w:rsid w:val="006D7175"/>
    <w:rsid w:val="006D7335"/>
    <w:rsid w:val="006D7565"/>
    <w:rsid w:val="006D77B3"/>
    <w:rsid w:val="006D77FC"/>
    <w:rsid w:val="006D78A2"/>
    <w:rsid w:val="006D7A8A"/>
    <w:rsid w:val="006D7C52"/>
    <w:rsid w:val="006E083B"/>
    <w:rsid w:val="006E0B11"/>
    <w:rsid w:val="006E1472"/>
    <w:rsid w:val="006E14E5"/>
    <w:rsid w:val="006E1733"/>
    <w:rsid w:val="006E18A5"/>
    <w:rsid w:val="006E199E"/>
    <w:rsid w:val="006E1ADF"/>
    <w:rsid w:val="006E1C06"/>
    <w:rsid w:val="006E2354"/>
    <w:rsid w:val="006E289D"/>
    <w:rsid w:val="006E2BA0"/>
    <w:rsid w:val="006E32BD"/>
    <w:rsid w:val="006E338E"/>
    <w:rsid w:val="006E394A"/>
    <w:rsid w:val="006E3B7B"/>
    <w:rsid w:val="006E3BF3"/>
    <w:rsid w:val="006E4116"/>
    <w:rsid w:val="006E460D"/>
    <w:rsid w:val="006E50B0"/>
    <w:rsid w:val="006E5569"/>
    <w:rsid w:val="006E5A1A"/>
    <w:rsid w:val="006E5C9A"/>
    <w:rsid w:val="006E64B0"/>
    <w:rsid w:val="006E665E"/>
    <w:rsid w:val="006E6B74"/>
    <w:rsid w:val="006E6BCE"/>
    <w:rsid w:val="006E75A9"/>
    <w:rsid w:val="006E779E"/>
    <w:rsid w:val="006E7F23"/>
    <w:rsid w:val="006E7F6A"/>
    <w:rsid w:val="006F02C4"/>
    <w:rsid w:val="006F0512"/>
    <w:rsid w:val="006F05BF"/>
    <w:rsid w:val="006F0B8F"/>
    <w:rsid w:val="006F0C14"/>
    <w:rsid w:val="006F10FF"/>
    <w:rsid w:val="006F130E"/>
    <w:rsid w:val="006F19A7"/>
    <w:rsid w:val="006F1A3B"/>
    <w:rsid w:val="006F1D9C"/>
    <w:rsid w:val="006F1DD3"/>
    <w:rsid w:val="006F1EB9"/>
    <w:rsid w:val="006F1FDD"/>
    <w:rsid w:val="006F2359"/>
    <w:rsid w:val="006F3807"/>
    <w:rsid w:val="006F3E1E"/>
    <w:rsid w:val="006F41F6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40F"/>
    <w:rsid w:val="006F65A0"/>
    <w:rsid w:val="006F698D"/>
    <w:rsid w:val="006F6998"/>
    <w:rsid w:val="006F69B3"/>
    <w:rsid w:val="006F6B37"/>
    <w:rsid w:val="006F6BCD"/>
    <w:rsid w:val="006F6BD6"/>
    <w:rsid w:val="006F6DB3"/>
    <w:rsid w:val="006F6E08"/>
    <w:rsid w:val="006F7E15"/>
    <w:rsid w:val="0070030F"/>
    <w:rsid w:val="00700363"/>
    <w:rsid w:val="007006E9"/>
    <w:rsid w:val="00700958"/>
    <w:rsid w:val="00700996"/>
    <w:rsid w:val="00700A5F"/>
    <w:rsid w:val="00701F46"/>
    <w:rsid w:val="00701F63"/>
    <w:rsid w:val="007025B6"/>
    <w:rsid w:val="0070262E"/>
    <w:rsid w:val="00702DD0"/>
    <w:rsid w:val="00702FC7"/>
    <w:rsid w:val="007030F3"/>
    <w:rsid w:val="00703595"/>
    <w:rsid w:val="007035A7"/>
    <w:rsid w:val="00703BEA"/>
    <w:rsid w:val="00703E10"/>
    <w:rsid w:val="00704584"/>
    <w:rsid w:val="00704A4D"/>
    <w:rsid w:val="00704BC1"/>
    <w:rsid w:val="00704F0A"/>
    <w:rsid w:val="00704FB3"/>
    <w:rsid w:val="007053E9"/>
    <w:rsid w:val="00705482"/>
    <w:rsid w:val="00705A40"/>
    <w:rsid w:val="00706115"/>
    <w:rsid w:val="007066FC"/>
    <w:rsid w:val="007068CD"/>
    <w:rsid w:val="00706D70"/>
    <w:rsid w:val="0070760F"/>
    <w:rsid w:val="00707697"/>
    <w:rsid w:val="00707867"/>
    <w:rsid w:val="00707953"/>
    <w:rsid w:val="00707C56"/>
    <w:rsid w:val="00707C6B"/>
    <w:rsid w:val="00707D39"/>
    <w:rsid w:val="0071042F"/>
    <w:rsid w:val="0071071C"/>
    <w:rsid w:val="00710DAB"/>
    <w:rsid w:val="00711134"/>
    <w:rsid w:val="007112D9"/>
    <w:rsid w:val="0071183B"/>
    <w:rsid w:val="00711B31"/>
    <w:rsid w:val="00711BBC"/>
    <w:rsid w:val="00711F86"/>
    <w:rsid w:val="00712034"/>
    <w:rsid w:val="007124E6"/>
    <w:rsid w:val="00712A46"/>
    <w:rsid w:val="00712AD3"/>
    <w:rsid w:val="00712DBF"/>
    <w:rsid w:val="00712E3C"/>
    <w:rsid w:val="007130D4"/>
    <w:rsid w:val="00713212"/>
    <w:rsid w:val="0071342F"/>
    <w:rsid w:val="0071345F"/>
    <w:rsid w:val="007139EB"/>
    <w:rsid w:val="00713E5E"/>
    <w:rsid w:val="0071422F"/>
    <w:rsid w:val="00714D7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A30"/>
    <w:rsid w:val="00717AC3"/>
    <w:rsid w:val="00717CC4"/>
    <w:rsid w:val="00720225"/>
    <w:rsid w:val="00720484"/>
    <w:rsid w:val="00720A0F"/>
    <w:rsid w:val="00720A45"/>
    <w:rsid w:val="00720AEC"/>
    <w:rsid w:val="00720CE2"/>
    <w:rsid w:val="00721477"/>
    <w:rsid w:val="007214E9"/>
    <w:rsid w:val="0072186A"/>
    <w:rsid w:val="007219A1"/>
    <w:rsid w:val="00721C8F"/>
    <w:rsid w:val="00721D06"/>
    <w:rsid w:val="0072237D"/>
    <w:rsid w:val="007224A3"/>
    <w:rsid w:val="0072296D"/>
    <w:rsid w:val="007229B0"/>
    <w:rsid w:val="007229B3"/>
    <w:rsid w:val="00722AA4"/>
    <w:rsid w:val="007230BB"/>
    <w:rsid w:val="007237D2"/>
    <w:rsid w:val="00723A5C"/>
    <w:rsid w:val="00723A6A"/>
    <w:rsid w:val="00723C0A"/>
    <w:rsid w:val="00723E27"/>
    <w:rsid w:val="00724147"/>
    <w:rsid w:val="0072471B"/>
    <w:rsid w:val="00724782"/>
    <w:rsid w:val="00724A76"/>
    <w:rsid w:val="00724CB7"/>
    <w:rsid w:val="00724EC6"/>
    <w:rsid w:val="00725012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DF0"/>
    <w:rsid w:val="00731F89"/>
    <w:rsid w:val="00732208"/>
    <w:rsid w:val="0073267C"/>
    <w:rsid w:val="007327FD"/>
    <w:rsid w:val="007328EB"/>
    <w:rsid w:val="00732B0A"/>
    <w:rsid w:val="00732F0C"/>
    <w:rsid w:val="00733657"/>
    <w:rsid w:val="0073380A"/>
    <w:rsid w:val="00733CCE"/>
    <w:rsid w:val="00733D6D"/>
    <w:rsid w:val="00733EBF"/>
    <w:rsid w:val="00734301"/>
    <w:rsid w:val="0073459B"/>
    <w:rsid w:val="0073463B"/>
    <w:rsid w:val="00734D94"/>
    <w:rsid w:val="00734DCD"/>
    <w:rsid w:val="00735346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6DD"/>
    <w:rsid w:val="007407BA"/>
    <w:rsid w:val="00740DA2"/>
    <w:rsid w:val="00741875"/>
    <w:rsid w:val="007419C2"/>
    <w:rsid w:val="00741C2A"/>
    <w:rsid w:val="00741D65"/>
    <w:rsid w:val="00741EDC"/>
    <w:rsid w:val="00742217"/>
    <w:rsid w:val="007426BD"/>
    <w:rsid w:val="00743079"/>
    <w:rsid w:val="00743395"/>
    <w:rsid w:val="0074357D"/>
    <w:rsid w:val="007436A4"/>
    <w:rsid w:val="00743A24"/>
    <w:rsid w:val="00743B06"/>
    <w:rsid w:val="00743B84"/>
    <w:rsid w:val="00744074"/>
    <w:rsid w:val="007440F0"/>
    <w:rsid w:val="0074425A"/>
    <w:rsid w:val="00744804"/>
    <w:rsid w:val="0074483E"/>
    <w:rsid w:val="0074498E"/>
    <w:rsid w:val="00744A5D"/>
    <w:rsid w:val="00744AB7"/>
    <w:rsid w:val="007458E0"/>
    <w:rsid w:val="00745CB4"/>
    <w:rsid w:val="00746751"/>
    <w:rsid w:val="00746807"/>
    <w:rsid w:val="00746821"/>
    <w:rsid w:val="007469F7"/>
    <w:rsid w:val="007469FF"/>
    <w:rsid w:val="00746B78"/>
    <w:rsid w:val="00746BA0"/>
    <w:rsid w:val="0074728D"/>
    <w:rsid w:val="00747949"/>
    <w:rsid w:val="00750004"/>
    <w:rsid w:val="007500E0"/>
    <w:rsid w:val="007501CC"/>
    <w:rsid w:val="0075041C"/>
    <w:rsid w:val="00750796"/>
    <w:rsid w:val="00750F49"/>
    <w:rsid w:val="00750F57"/>
    <w:rsid w:val="007512AD"/>
    <w:rsid w:val="0075180B"/>
    <w:rsid w:val="0075189B"/>
    <w:rsid w:val="00751B7B"/>
    <w:rsid w:val="00751C18"/>
    <w:rsid w:val="007520D8"/>
    <w:rsid w:val="0075251E"/>
    <w:rsid w:val="007526CC"/>
    <w:rsid w:val="007526FF"/>
    <w:rsid w:val="00752DDB"/>
    <w:rsid w:val="00753267"/>
    <w:rsid w:val="00753621"/>
    <w:rsid w:val="00753660"/>
    <w:rsid w:val="00753A47"/>
    <w:rsid w:val="007540E7"/>
    <w:rsid w:val="00754781"/>
    <w:rsid w:val="007548E2"/>
    <w:rsid w:val="00754A37"/>
    <w:rsid w:val="00754CA6"/>
    <w:rsid w:val="00754E98"/>
    <w:rsid w:val="007553AD"/>
    <w:rsid w:val="00755417"/>
    <w:rsid w:val="0075597E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A72"/>
    <w:rsid w:val="00757B7F"/>
    <w:rsid w:val="00757BB9"/>
    <w:rsid w:val="00757C37"/>
    <w:rsid w:val="00757DA8"/>
    <w:rsid w:val="00760040"/>
    <w:rsid w:val="00760290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1F5E"/>
    <w:rsid w:val="007625B0"/>
    <w:rsid w:val="0076260B"/>
    <w:rsid w:val="00762B4B"/>
    <w:rsid w:val="00762E3F"/>
    <w:rsid w:val="0076382F"/>
    <w:rsid w:val="00763E20"/>
    <w:rsid w:val="00763F4A"/>
    <w:rsid w:val="00764961"/>
    <w:rsid w:val="007649ED"/>
    <w:rsid w:val="00764BA4"/>
    <w:rsid w:val="00764CE2"/>
    <w:rsid w:val="0076550F"/>
    <w:rsid w:val="00765BD3"/>
    <w:rsid w:val="00765D32"/>
    <w:rsid w:val="00765F14"/>
    <w:rsid w:val="00766731"/>
    <w:rsid w:val="00766AA0"/>
    <w:rsid w:val="0076702D"/>
    <w:rsid w:val="00767954"/>
    <w:rsid w:val="0077004C"/>
    <w:rsid w:val="00770150"/>
    <w:rsid w:val="00770232"/>
    <w:rsid w:val="00770501"/>
    <w:rsid w:val="00770618"/>
    <w:rsid w:val="00771167"/>
    <w:rsid w:val="00771501"/>
    <w:rsid w:val="0077169B"/>
    <w:rsid w:val="007716BD"/>
    <w:rsid w:val="007716C7"/>
    <w:rsid w:val="007721E9"/>
    <w:rsid w:val="007723A1"/>
    <w:rsid w:val="00772603"/>
    <w:rsid w:val="00772757"/>
    <w:rsid w:val="00772D54"/>
    <w:rsid w:val="00772DAF"/>
    <w:rsid w:val="00772F5B"/>
    <w:rsid w:val="0077364E"/>
    <w:rsid w:val="0077367B"/>
    <w:rsid w:val="00773CCB"/>
    <w:rsid w:val="0077405A"/>
    <w:rsid w:val="00774349"/>
    <w:rsid w:val="007749C3"/>
    <w:rsid w:val="007755AA"/>
    <w:rsid w:val="00775D5B"/>
    <w:rsid w:val="007760F4"/>
    <w:rsid w:val="00776137"/>
    <w:rsid w:val="00776842"/>
    <w:rsid w:val="0077697C"/>
    <w:rsid w:val="00776A35"/>
    <w:rsid w:val="00776A96"/>
    <w:rsid w:val="00776FE6"/>
    <w:rsid w:val="00777557"/>
    <w:rsid w:val="007778D7"/>
    <w:rsid w:val="007779D8"/>
    <w:rsid w:val="00777BFF"/>
    <w:rsid w:val="007800C9"/>
    <w:rsid w:val="007804F2"/>
    <w:rsid w:val="007806B8"/>
    <w:rsid w:val="00780AFC"/>
    <w:rsid w:val="00780D88"/>
    <w:rsid w:val="00780EDB"/>
    <w:rsid w:val="0078181A"/>
    <w:rsid w:val="00782A15"/>
    <w:rsid w:val="00783173"/>
    <w:rsid w:val="00783297"/>
    <w:rsid w:val="0078387F"/>
    <w:rsid w:val="00784273"/>
    <w:rsid w:val="007843AE"/>
    <w:rsid w:val="007845EA"/>
    <w:rsid w:val="00784775"/>
    <w:rsid w:val="00784827"/>
    <w:rsid w:val="00785088"/>
    <w:rsid w:val="0078547B"/>
    <w:rsid w:val="00785525"/>
    <w:rsid w:val="00785CBC"/>
    <w:rsid w:val="00786BE2"/>
    <w:rsid w:val="00786D58"/>
    <w:rsid w:val="00786FB9"/>
    <w:rsid w:val="007871CF"/>
    <w:rsid w:val="00787CF5"/>
    <w:rsid w:val="00787FBE"/>
    <w:rsid w:val="007901F6"/>
    <w:rsid w:val="007902B3"/>
    <w:rsid w:val="0079057F"/>
    <w:rsid w:val="00790A22"/>
    <w:rsid w:val="00790E25"/>
    <w:rsid w:val="00790FAF"/>
    <w:rsid w:val="00791393"/>
    <w:rsid w:val="007916B8"/>
    <w:rsid w:val="00791861"/>
    <w:rsid w:val="00791AE0"/>
    <w:rsid w:val="00792128"/>
    <w:rsid w:val="00792150"/>
    <w:rsid w:val="0079220F"/>
    <w:rsid w:val="00792568"/>
    <w:rsid w:val="00792C13"/>
    <w:rsid w:val="00792E37"/>
    <w:rsid w:val="00792E76"/>
    <w:rsid w:val="00793004"/>
    <w:rsid w:val="007934E1"/>
    <w:rsid w:val="00793637"/>
    <w:rsid w:val="00793895"/>
    <w:rsid w:val="007939AD"/>
    <w:rsid w:val="00793C6F"/>
    <w:rsid w:val="00793D04"/>
    <w:rsid w:val="00794AC8"/>
    <w:rsid w:val="00794AE4"/>
    <w:rsid w:val="00795C40"/>
    <w:rsid w:val="00795DFE"/>
    <w:rsid w:val="00795EAD"/>
    <w:rsid w:val="007960D9"/>
    <w:rsid w:val="0079676A"/>
    <w:rsid w:val="00797413"/>
    <w:rsid w:val="00797444"/>
    <w:rsid w:val="007974A4"/>
    <w:rsid w:val="007974D0"/>
    <w:rsid w:val="0079775F"/>
    <w:rsid w:val="007A044B"/>
    <w:rsid w:val="007A0841"/>
    <w:rsid w:val="007A0B63"/>
    <w:rsid w:val="007A10AC"/>
    <w:rsid w:val="007A1608"/>
    <w:rsid w:val="007A1DB4"/>
    <w:rsid w:val="007A1F6B"/>
    <w:rsid w:val="007A2597"/>
    <w:rsid w:val="007A26A6"/>
    <w:rsid w:val="007A2731"/>
    <w:rsid w:val="007A2787"/>
    <w:rsid w:val="007A28D4"/>
    <w:rsid w:val="007A3166"/>
    <w:rsid w:val="007A32B1"/>
    <w:rsid w:val="007A32F2"/>
    <w:rsid w:val="007A34E0"/>
    <w:rsid w:val="007A3572"/>
    <w:rsid w:val="007A3949"/>
    <w:rsid w:val="007A3AEE"/>
    <w:rsid w:val="007A3E9A"/>
    <w:rsid w:val="007A44FF"/>
    <w:rsid w:val="007A45C3"/>
    <w:rsid w:val="007A56B2"/>
    <w:rsid w:val="007A5784"/>
    <w:rsid w:val="007A5A50"/>
    <w:rsid w:val="007A6471"/>
    <w:rsid w:val="007A6591"/>
    <w:rsid w:val="007A68F1"/>
    <w:rsid w:val="007A6F84"/>
    <w:rsid w:val="007A7187"/>
    <w:rsid w:val="007A753F"/>
    <w:rsid w:val="007A7856"/>
    <w:rsid w:val="007A7951"/>
    <w:rsid w:val="007A7A65"/>
    <w:rsid w:val="007A7AAC"/>
    <w:rsid w:val="007A7E80"/>
    <w:rsid w:val="007B03AB"/>
    <w:rsid w:val="007B073E"/>
    <w:rsid w:val="007B1173"/>
    <w:rsid w:val="007B1268"/>
    <w:rsid w:val="007B1432"/>
    <w:rsid w:val="007B1965"/>
    <w:rsid w:val="007B1B19"/>
    <w:rsid w:val="007B1D32"/>
    <w:rsid w:val="007B21C6"/>
    <w:rsid w:val="007B24D2"/>
    <w:rsid w:val="007B252C"/>
    <w:rsid w:val="007B2A4F"/>
    <w:rsid w:val="007B2D03"/>
    <w:rsid w:val="007B3931"/>
    <w:rsid w:val="007B3DD4"/>
    <w:rsid w:val="007B43DB"/>
    <w:rsid w:val="007B44FF"/>
    <w:rsid w:val="007B4C45"/>
    <w:rsid w:val="007B4E19"/>
    <w:rsid w:val="007B5424"/>
    <w:rsid w:val="007B5765"/>
    <w:rsid w:val="007B5B7D"/>
    <w:rsid w:val="007B6022"/>
    <w:rsid w:val="007B61A5"/>
    <w:rsid w:val="007B62EE"/>
    <w:rsid w:val="007B6B8D"/>
    <w:rsid w:val="007B6BE4"/>
    <w:rsid w:val="007B6FEC"/>
    <w:rsid w:val="007B71ED"/>
    <w:rsid w:val="007B7603"/>
    <w:rsid w:val="007B78A4"/>
    <w:rsid w:val="007B7D02"/>
    <w:rsid w:val="007B7DAE"/>
    <w:rsid w:val="007B7FEE"/>
    <w:rsid w:val="007C002C"/>
    <w:rsid w:val="007C048A"/>
    <w:rsid w:val="007C06A4"/>
    <w:rsid w:val="007C0C93"/>
    <w:rsid w:val="007C0CEC"/>
    <w:rsid w:val="007C0E86"/>
    <w:rsid w:val="007C1117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CB9"/>
    <w:rsid w:val="007C3EE7"/>
    <w:rsid w:val="007C3EED"/>
    <w:rsid w:val="007C3F84"/>
    <w:rsid w:val="007C458B"/>
    <w:rsid w:val="007C4817"/>
    <w:rsid w:val="007C50AA"/>
    <w:rsid w:val="007C5801"/>
    <w:rsid w:val="007C5BED"/>
    <w:rsid w:val="007C6124"/>
    <w:rsid w:val="007C61A8"/>
    <w:rsid w:val="007C6346"/>
    <w:rsid w:val="007C65E4"/>
    <w:rsid w:val="007C68A1"/>
    <w:rsid w:val="007C699A"/>
    <w:rsid w:val="007C6C29"/>
    <w:rsid w:val="007C6CE3"/>
    <w:rsid w:val="007C6FF7"/>
    <w:rsid w:val="007C7521"/>
    <w:rsid w:val="007D02F1"/>
    <w:rsid w:val="007D0969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E54"/>
    <w:rsid w:val="007D4FC7"/>
    <w:rsid w:val="007D526E"/>
    <w:rsid w:val="007D5804"/>
    <w:rsid w:val="007D689D"/>
    <w:rsid w:val="007D6ABE"/>
    <w:rsid w:val="007D6B37"/>
    <w:rsid w:val="007D7042"/>
    <w:rsid w:val="007D7153"/>
    <w:rsid w:val="007D7190"/>
    <w:rsid w:val="007D7384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510"/>
    <w:rsid w:val="007E16E9"/>
    <w:rsid w:val="007E1B8F"/>
    <w:rsid w:val="007E1EC7"/>
    <w:rsid w:val="007E1FCB"/>
    <w:rsid w:val="007E3574"/>
    <w:rsid w:val="007E3577"/>
    <w:rsid w:val="007E38D0"/>
    <w:rsid w:val="007E3BDF"/>
    <w:rsid w:val="007E3C40"/>
    <w:rsid w:val="007E3C64"/>
    <w:rsid w:val="007E3FD7"/>
    <w:rsid w:val="007E41CF"/>
    <w:rsid w:val="007E466F"/>
    <w:rsid w:val="007E46DB"/>
    <w:rsid w:val="007E4806"/>
    <w:rsid w:val="007E48BB"/>
    <w:rsid w:val="007E49F1"/>
    <w:rsid w:val="007E4B8F"/>
    <w:rsid w:val="007E4D4D"/>
    <w:rsid w:val="007E4FB0"/>
    <w:rsid w:val="007E50F8"/>
    <w:rsid w:val="007E538D"/>
    <w:rsid w:val="007E54B4"/>
    <w:rsid w:val="007E6403"/>
    <w:rsid w:val="007E65F9"/>
    <w:rsid w:val="007E683B"/>
    <w:rsid w:val="007E6D0A"/>
    <w:rsid w:val="007E6E10"/>
    <w:rsid w:val="007E7001"/>
    <w:rsid w:val="007E70EC"/>
    <w:rsid w:val="007E72C9"/>
    <w:rsid w:val="007E7388"/>
    <w:rsid w:val="007E74F1"/>
    <w:rsid w:val="007E7609"/>
    <w:rsid w:val="007E79A4"/>
    <w:rsid w:val="007E7D93"/>
    <w:rsid w:val="007F02C2"/>
    <w:rsid w:val="007F084E"/>
    <w:rsid w:val="007F08CC"/>
    <w:rsid w:val="007F10A2"/>
    <w:rsid w:val="007F12FB"/>
    <w:rsid w:val="007F1347"/>
    <w:rsid w:val="007F18CC"/>
    <w:rsid w:val="007F1BF4"/>
    <w:rsid w:val="007F218E"/>
    <w:rsid w:val="007F2577"/>
    <w:rsid w:val="007F2A5F"/>
    <w:rsid w:val="007F3529"/>
    <w:rsid w:val="007F36D4"/>
    <w:rsid w:val="007F3BF9"/>
    <w:rsid w:val="007F3F4E"/>
    <w:rsid w:val="007F4396"/>
    <w:rsid w:val="007F43E0"/>
    <w:rsid w:val="007F44BB"/>
    <w:rsid w:val="007F4BB0"/>
    <w:rsid w:val="007F5383"/>
    <w:rsid w:val="007F53BB"/>
    <w:rsid w:val="007F5703"/>
    <w:rsid w:val="007F5BD1"/>
    <w:rsid w:val="007F5CE4"/>
    <w:rsid w:val="007F5FC1"/>
    <w:rsid w:val="007F60AA"/>
    <w:rsid w:val="007F669A"/>
    <w:rsid w:val="007F6A51"/>
    <w:rsid w:val="007F6DC1"/>
    <w:rsid w:val="007F6DF3"/>
    <w:rsid w:val="007F7288"/>
    <w:rsid w:val="007F77E1"/>
    <w:rsid w:val="007F7E95"/>
    <w:rsid w:val="0080014E"/>
    <w:rsid w:val="008001D0"/>
    <w:rsid w:val="008006BE"/>
    <w:rsid w:val="00800890"/>
    <w:rsid w:val="00800A49"/>
    <w:rsid w:val="00800E57"/>
    <w:rsid w:val="0080123C"/>
    <w:rsid w:val="008012F5"/>
    <w:rsid w:val="008014E2"/>
    <w:rsid w:val="00802437"/>
    <w:rsid w:val="0080335A"/>
    <w:rsid w:val="008034EA"/>
    <w:rsid w:val="00803755"/>
    <w:rsid w:val="00803919"/>
    <w:rsid w:val="00803923"/>
    <w:rsid w:val="00803EC4"/>
    <w:rsid w:val="0080499E"/>
    <w:rsid w:val="00804D32"/>
    <w:rsid w:val="00805356"/>
    <w:rsid w:val="00805858"/>
    <w:rsid w:val="0080599A"/>
    <w:rsid w:val="00805F7D"/>
    <w:rsid w:val="0080692C"/>
    <w:rsid w:val="00806ED8"/>
    <w:rsid w:val="00806FA1"/>
    <w:rsid w:val="008072B5"/>
    <w:rsid w:val="00807AC7"/>
    <w:rsid w:val="00807B45"/>
    <w:rsid w:val="00807E8A"/>
    <w:rsid w:val="0081008F"/>
    <w:rsid w:val="008106C3"/>
    <w:rsid w:val="008108DD"/>
    <w:rsid w:val="00810DC9"/>
    <w:rsid w:val="0081115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4F"/>
    <w:rsid w:val="0081379C"/>
    <w:rsid w:val="00813883"/>
    <w:rsid w:val="00813A4E"/>
    <w:rsid w:val="00813BE7"/>
    <w:rsid w:val="00813EB0"/>
    <w:rsid w:val="008148C6"/>
    <w:rsid w:val="00814CA6"/>
    <w:rsid w:val="00814DBC"/>
    <w:rsid w:val="00814E4C"/>
    <w:rsid w:val="00815040"/>
    <w:rsid w:val="008157FB"/>
    <w:rsid w:val="00815828"/>
    <w:rsid w:val="008160BD"/>
    <w:rsid w:val="0081625F"/>
    <w:rsid w:val="0081641F"/>
    <w:rsid w:val="00816A44"/>
    <w:rsid w:val="00816D1D"/>
    <w:rsid w:val="008175A9"/>
    <w:rsid w:val="008177D3"/>
    <w:rsid w:val="0081783E"/>
    <w:rsid w:val="00817B32"/>
    <w:rsid w:val="008201F9"/>
    <w:rsid w:val="00820A4F"/>
    <w:rsid w:val="00820ADC"/>
    <w:rsid w:val="00820E43"/>
    <w:rsid w:val="00821A44"/>
    <w:rsid w:val="00821D02"/>
    <w:rsid w:val="008226EC"/>
    <w:rsid w:val="00822B30"/>
    <w:rsid w:val="00822FD5"/>
    <w:rsid w:val="00823442"/>
    <w:rsid w:val="008234A3"/>
    <w:rsid w:val="008236F8"/>
    <w:rsid w:val="00823713"/>
    <w:rsid w:val="0082427D"/>
    <w:rsid w:val="00824D2D"/>
    <w:rsid w:val="00824D6D"/>
    <w:rsid w:val="00825005"/>
    <w:rsid w:val="00825505"/>
    <w:rsid w:val="00825878"/>
    <w:rsid w:val="00825BE9"/>
    <w:rsid w:val="00825E5E"/>
    <w:rsid w:val="00825FD9"/>
    <w:rsid w:val="00826166"/>
    <w:rsid w:val="008265A3"/>
    <w:rsid w:val="0082660A"/>
    <w:rsid w:val="008266EB"/>
    <w:rsid w:val="00830030"/>
    <w:rsid w:val="00830662"/>
    <w:rsid w:val="008307BF"/>
    <w:rsid w:val="00830BB4"/>
    <w:rsid w:val="00830E25"/>
    <w:rsid w:val="0083144B"/>
    <w:rsid w:val="0083164A"/>
    <w:rsid w:val="0083182A"/>
    <w:rsid w:val="00831CD6"/>
    <w:rsid w:val="00831F2C"/>
    <w:rsid w:val="00832184"/>
    <w:rsid w:val="008322E8"/>
    <w:rsid w:val="00832305"/>
    <w:rsid w:val="0083235E"/>
    <w:rsid w:val="008326FF"/>
    <w:rsid w:val="008331B1"/>
    <w:rsid w:val="008335FB"/>
    <w:rsid w:val="00833765"/>
    <w:rsid w:val="00833865"/>
    <w:rsid w:val="008339C0"/>
    <w:rsid w:val="00833B98"/>
    <w:rsid w:val="00833D28"/>
    <w:rsid w:val="00833DAA"/>
    <w:rsid w:val="00833DF2"/>
    <w:rsid w:val="00833EBF"/>
    <w:rsid w:val="00834381"/>
    <w:rsid w:val="008345B3"/>
    <w:rsid w:val="0083470A"/>
    <w:rsid w:val="00834886"/>
    <w:rsid w:val="00834BA2"/>
    <w:rsid w:val="00834CB7"/>
    <w:rsid w:val="00835208"/>
    <w:rsid w:val="00835295"/>
    <w:rsid w:val="008353FE"/>
    <w:rsid w:val="00835F74"/>
    <w:rsid w:val="00836679"/>
    <w:rsid w:val="00836764"/>
    <w:rsid w:val="008369C5"/>
    <w:rsid w:val="00836D28"/>
    <w:rsid w:val="00836E19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BCB"/>
    <w:rsid w:val="00840F80"/>
    <w:rsid w:val="008411F3"/>
    <w:rsid w:val="0084158F"/>
    <w:rsid w:val="008416AE"/>
    <w:rsid w:val="0084191C"/>
    <w:rsid w:val="00841AAB"/>
    <w:rsid w:val="00841B3C"/>
    <w:rsid w:val="00841C18"/>
    <w:rsid w:val="00841D7A"/>
    <w:rsid w:val="00842390"/>
    <w:rsid w:val="00842434"/>
    <w:rsid w:val="0084279F"/>
    <w:rsid w:val="008427BD"/>
    <w:rsid w:val="00842A9D"/>
    <w:rsid w:val="00842BEF"/>
    <w:rsid w:val="00842D37"/>
    <w:rsid w:val="008432CA"/>
    <w:rsid w:val="00843B8A"/>
    <w:rsid w:val="00843E97"/>
    <w:rsid w:val="00844113"/>
    <w:rsid w:val="0084426D"/>
    <w:rsid w:val="0084427B"/>
    <w:rsid w:val="00844DBD"/>
    <w:rsid w:val="00844EFA"/>
    <w:rsid w:val="00844F33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3AE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2E0"/>
    <w:rsid w:val="008527C1"/>
    <w:rsid w:val="008528A0"/>
    <w:rsid w:val="008529DD"/>
    <w:rsid w:val="00852BB8"/>
    <w:rsid w:val="00852E07"/>
    <w:rsid w:val="008531C3"/>
    <w:rsid w:val="008533E4"/>
    <w:rsid w:val="0085345B"/>
    <w:rsid w:val="00853612"/>
    <w:rsid w:val="00853F0C"/>
    <w:rsid w:val="0085428D"/>
    <w:rsid w:val="008543AF"/>
    <w:rsid w:val="00854606"/>
    <w:rsid w:val="00854723"/>
    <w:rsid w:val="00854868"/>
    <w:rsid w:val="00854ABB"/>
    <w:rsid w:val="008550AA"/>
    <w:rsid w:val="008550F9"/>
    <w:rsid w:val="00855423"/>
    <w:rsid w:val="00855987"/>
    <w:rsid w:val="00855D5B"/>
    <w:rsid w:val="00855F58"/>
    <w:rsid w:val="0085687A"/>
    <w:rsid w:val="00856975"/>
    <w:rsid w:val="00856C6A"/>
    <w:rsid w:val="00856D81"/>
    <w:rsid w:val="00856E68"/>
    <w:rsid w:val="0085730E"/>
    <w:rsid w:val="00857374"/>
    <w:rsid w:val="00857675"/>
    <w:rsid w:val="0085767A"/>
    <w:rsid w:val="008576BE"/>
    <w:rsid w:val="00857BD4"/>
    <w:rsid w:val="00857EFD"/>
    <w:rsid w:val="0086060C"/>
    <w:rsid w:val="00860730"/>
    <w:rsid w:val="00860DF1"/>
    <w:rsid w:val="008616B9"/>
    <w:rsid w:val="00861BBB"/>
    <w:rsid w:val="00861FC7"/>
    <w:rsid w:val="0086217D"/>
    <w:rsid w:val="008623EB"/>
    <w:rsid w:val="008625AF"/>
    <w:rsid w:val="0086295C"/>
    <w:rsid w:val="00862E8C"/>
    <w:rsid w:val="00863372"/>
    <w:rsid w:val="008635A6"/>
    <w:rsid w:val="0086385F"/>
    <w:rsid w:val="00863D1F"/>
    <w:rsid w:val="00863D25"/>
    <w:rsid w:val="00864013"/>
    <w:rsid w:val="00864AA9"/>
    <w:rsid w:val="00864BBC"/>
    <w:rsid w:val="00865039"/>
    <w:rsid w:val="0086569C"/>
    <w:rsid w:val="00865B29"/>
    <w:rsid w:val="00865E7E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6F0"/>
    <w:rsid w:val="00867C96"/>
    <w:rsid w:val="00867DFA"/>
    <w:rsid w:val="00867F8D"/>
    <w:rsid w:val="008702A2"/>
    <w:rsid w:val="008711D9"/>
    <w:rsid w:val="008711E2"/>
    <w:rsid w:val="00871C64"/>
    <w:rsid w:val="008721AA"/>
    <w:rsid w:val="00872641"/>
    <w:rsid w:val="00872CF7"/>
    <w:rsid w:val="00872DC9"/>
    <w:rsid w:val="00873293"/>
    <w:rsid w:val="008735EB"/>
    <w:rsid w:val="00873C12"/>
    <w:rsid w:val="00873FA1"/>
    <w:rsid w:val="00875004"/>
    <w:rsid w:val="008750B7"/>
    <w:rsid w:val="00875688"/>
    <w:rsid w:val="008756A4"/>
    <w:rsid w:val="00875BB5"/>
    <w:rsid w:val="00875F2B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106"/>
    <w:rsid w:val="008829C9"/>
    <w:rsid w:val="00882B2C"/>
    <w:rsid w:val="00882B7D"/>
    <w:rsid w:val="00882C55"/>
    <w:rsid w:val="00882DBA"/>
    <w:rsid w:val="00883120"/>
    <w:rsid w:val="00883593"/>
    <w:rsid w:val="0088373B"/>
    <w:rsid w:val="00883EEC"/>
    <w:rsid w:val="0088450F"/>
    <w:rsid w:val="00884586"/>
    <w:rsid w:val="008846D7"/>
    <w:rsid w:val="008849BE"/>
    <w:rsid w:val="00884E21"/>
    <w:rsid w:val="00885794"/>
    <w:rsid w:val="00885D31"/>
    <w:rsid w:val="00885ED8"/>
    <w:rsid w:val="00886FDA"/>
    <w:rsid w:val="008870C3"/>
    <w:rsid w:val="00887207"/>
    <w:rsid w:val="0088750C"/>
    <w:rsid w:val="008875C3"/>
    <w:rsid w:val="00887E4E"/>
    <w:rsid w:val="00890395"/>
    <w:rsid w:val="0089052A"/>
    <w:rsid w:val="00890C2B"/>
    <w:rsid w:val="00890E20"/>
    <w:rsid w:val="0089152C"/>
    <w:rsid w:val="008918C6"/>
    <w:rsid w:val="00891B47"/>
    <w:rsid w:val="00892363"/>
    <w:rsid w:val="0089245A"/>
    <w:rsid w:val="0089263E"/>
    <w:rsid w:val="008928E2"/>
    <w:rsid w:val="00892978"/>
    <w:rsid w:val="00892A7B"/>
    <w:rsid w:val="00892B88"/>
    <w:rsid w:val="00892C7C"/>
    <w:rsid w:val="00893501"/>
    <w:rsid w:val="00893631"/>
    <w:rsid w:val="008939D9"/>
    <w:rsid w:val="00893CC9"/>
    <w:rsid w:val="00893F6F"/>
    <w:rsid w:val="00894031"/>
    <w:rsid w:val="00894583"/>
    <w:rsid w:val="008946DE"/>
    <w:rsid w:val="008949C5"/>
    <w:rsid w:val="00894A63"/>
    <w:rsid w:val="00894BF2"/>
    <w:rsid w:val="00894E4F"/>
    <w:rsid w:val="00894EF7"/>
    <w:rsid w:val="0089548D"/>
    <w:rsid w:val="008955D8"/>
    <w:rsid w:val="008955DA"/>
    <w:rsid w:val="00895974"/>
    <w:rsid w:val="00895EAA"/>
    <w:rsid w:val="00895F07"/>
    <w:rsid w:val="008966D7"/>
    <w:rsid w:val="008966FD"/>
    <w:rsid w:val="00896D00"/>
    <w:rsid w:val="00896E44"/>
    <w:rsid w:val="00896E82"/>
    <w:rsid w:val="00896EA1"/>
    <w:rsid w:val="008970C3"/>
    <w:rsid w:val="008974BF"/>
    <w:rsid w:val="00897B1B"/>
    <w:rsid w:val="00897FF5"/>
    <w:rsid w:val="008A0DD6"/>
    <w:rsid w:val="008A0E85"/>
    <w:rsid w:val="008A1188"/>
    <w:rsid w:val="008A1665"/>
    <w:rsid w:val="008A171F"/>
    <w:rsid w:val="008A1890"/>
    <w:rsid w:val="008A18DE"/>
    <w:rsid w:val="008A19B1"/>
    <w:rsid w:val="008A19C4"/>
    <w:rsid w:val="008A1A70"/>
    <w:rsid w:val="008A1A9D"/>
    <w:rsid w:val="008A1AB7"/>
    <w:rsid w:val="008A2334"/>
    <w:rsid w:val="008A3092"/>
    <w:rsid w:val="008A30FD"/>
    <w:rsid w:val="008A33E7"/>
    <w:rsid w:val="008A36FC"/>
    <w:rsid w:val="008A38B0"/>
    <w:rsid w:val="008A39BB"/>
    <w:rsid w:val="008A3F70"/>
    <w:rsid w:val="008A3F9F"/>
    <w:rsid w:val="008A47D0"/>
    <w:rsid w:val="008A4AC4"/>
    <w:rsid w:val="008A4B37"/>
    <w:rsid w:val="008A50C7"/>
    <w:rsid w:val="008A5339"/>
    <w:rsid w:val="008A574C"/>
    <w:rsid w:val="008A5D50"/>
    <w:rsid w:val="008A5E1B"/>
    <w:rsid w:val="008A6503"/>
    <w:rsid w:val="008A67F0"/>
    <w:rsid w:val="008A6866"/>
    <w:rsid w:val="008A694F"/>
    <w:rsid w:val="008A6979"/>
    <w:rsid w:val="008A6B90"/>
    <w:rsid w:val="008A7081"/>
    <w:rsid w:val="008A72CB"/>
    <w:rsid w:val="008B004A"/>
    <w:rsid w:val="008B0116"/>
    <w:rsid w:val="008B01DC"/>
    <w:rsid w:val="008B03AD"/>
    <w:rsid w:val="008B03D8"/>
    <w:rsid w:val="008B0791"/>
    <w:rsid w:val="008B07B9"/>
    <w:rsid w:val="008B13F2"/>
    <w:rsid w:val="008B153C"/>
    <w:rsid w:val="008B15F6"/>
    <w:rsid w:val="008B17FC"/>
    <w:rsid w:val="008B1E6B"/>
    <w:rsid w:val="008B1E9A"/>
    <w:rsid w:val="008B26BA"/>
    <w:rsid w:val="008B2B6C"/>
    <w:rsid w:val="008B2C13"/>
    <w:rsid w:val="008B2DDB"/>
    <w:rsid w:val="008B2F3D"/>
    <w:rsid w:val="008B319F"/>
    <w:rsid w:val="008B3497"/>
    <w:rsid w:val="008B3881"/>
    <w:rsid w:val="008B38AF"/>
    <w:rsid w:val="008B3E2F"/>
    <w:rsid w:val="008B4057"/>
    <w:rsid w:val="008B40AC"/>
    <w:rsid w:val="008B40BB"/>
    <w:rsid w:val="008B437F"/>
    <w:rsid w:val="008B4686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1C4"/>
    <w:rsid w:val="008B750A"/>
    <w:rsid w:val="008B753B"/>
    <w:rsid w:val="008B77A5"/>
    <w:rsid w:val="008B79DB"/>
    <w:rsid w:val="008C04BD"/>
    <w:rsid w:val="008C06A0"/>
    <w:rsid w:val="008C0A70"/>
    <w:rsid w:val="008C15A9"/>
    <w:rsid w:val="008C1BBD"/>
    <w:rsid w:val="008C2B7E"/>
    <w:rsid w:val="008C2D5C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4E96"/>
    <w:rsid w:val="008C5226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0373"/>
    <w:rsid w:val="008D1134"/>
    <w:rsid w:val="008D113F"/>
    <w:rsid w:val="008D12FA"/>
    <w:rsid w:val="008D1460"/>
    <w:rsid w:val="008D167A"/>
    <w:rsid w:val="008D1881"/>
    <w:rsid w:val="008D1A68"/>
    <w:rsid w:val="008D1B45"/>
    <w:rsid w:val="008D1D02"/>
    <w:rsid w:val="008D1E31"/>
    <w:rsid w:val="008D1FBF"/>
    <w:rsid w:val="008D233C"/>
    <w:rsid w:val="008D2931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592"/>
    <w:rsid w:val="008D5985"/>
    <w:rsid w:val="008D5998"/>
    <w:rsid w:val="008D5D69"/>
    <w:rsid w:val="008D6350"/>
    <w:rsid w:val="008D63C0"/>
    <w:rsid w:val="008D641B"/>
    <w:rsid w:val="008D69E5"/>
    <w:rsid w:val="008D6B89"/>
    <w:rsid w:val="008D6E4D"/>
    <w:rsid w:val="008D6FF9"/>
    <w:rsid w:val="008D7466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916"/>
    <w:rsid w:val="008E1DB8"/>
    <w:rsid w:val="008E1F1D"/>
    <w:rsid w:val="008E2059"/>
    <w:rsid w:val="008E23E8"/>
    <w:rsid w:val="008E27A3"/>
    <w:rsid w:val="008E2A6D"/>
    <w:rsid w:val="008E32F8"/>
    <w:rsid w:val="008E34D8"/>
    <w:rsid w:val="008E359F"/>
    <w:rsid w:val="008E37CE"/>
    <w:rsid w:val="008E45A2"/>
    <w:rsid w:val="008E4890"/>
    <w:rsid w:val="008E4D6F"/>
    <w:rsid w:val="008E4F8C"/>
    <w:rsid w:val="008E513C"/>
    <w:rsid w:val="008E56CD"/>
    <w:rsid w:val="008E5A57"/>
    <w:rsid w:val="008E5A5B"/>
    <w:rsid w:val="008E5CD2"/>
    <w:rsid w:val="008E5CE8"/>
    <w:rsid w:val="008E5EBB"/>
    <w:rsid w:val="008E602A"/>
    <w:rsid w:val="008E608D"/>
    <w:rsid w:val="008E6221"/>
    <w:rsid w:val="008E67EE"/>
    <w:rsid w:val="008E6AE5"/>
    <w:rsid w:val="008E6F4F"/>
    <w:rsid w:val="008E7361"/>
    <w:rsid w:val="008E7438"/>
    <w:rsid w:val="008E7882"/>
    <w:rsid w:val="008E795C"/>
    <w:rsid w:val="008E7DFA"/>
    <w:rsid w:val="008E7EB6"/>
    <w:rsid w:val="008F0005"/>
    <w:rsid w:val="008F0719"/>
    <w:rsid w:val="008F0B49"/>
    <w:rsid w:val="008F0BB9"/>
    <w:rsid w:val="008F13EC"/>
    <w:rsid w:val="008F1732"/>
    <w:rsid w:val="008F1DE8"/>
    <w:rsid w:val="008F217A"/>
    <w:rsid w:val="008F22AD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7DC"/>
    <w:rsid w:val="008F3F3F"/>
    <w:rsid w:val="008F4313"/>
    <w:rsid w:val="008F4448"/>
    <w:rsid w:val="008F460E"/>
    <w:rsid w:val="008F4A8A"/>
    <w:rsid w:val="008F5014"/>
    <w:rsid w:val="008F5695"/>
    <w:rsid w:val="008F5B86"/>
    <w:rsid w:val="008F6317"/>
    <w:rsid w:val="008F691A"/>
    <w:rsid w:val="008F6AD3"/>
    <w:rsid w:val="008F7392"/>
    <w:rsid w:val="008F76B5"/>
    <w:rsid w:val="008F77A8"/>
    <w:rsid w:val="008F7AEB"/>
    <w:rsid w:val="008F7C6D"/>
    <w:rsid w:val="008F7D8A"/>
    <w:rsid w:val="0090041D"/>
    <w:rsid w:val="00900857"/>
    <w:rsid w:val="0090096C"/>
    <w:rsid w:val="00900EE2"/>
    <w:rsid w:val="00900F21"/>
    <w:rsid w:val="0090116B"/>
    <w:rsid w:val="0090127F"/>
    <w:rsid w:val="009012EB"/>
    <w:rsid w:val="009018D3"/>
    <w:rsid w:val="009019B4"/>
    <w:rsid w:val="00901A80"/>
    <w:rsid w:val="00901D63"/>
    <w:rsid w:val="00901DAD"/>
    <w:rsid w:val="00901E02"/>
    <w:rsid w:val="00901E2A"/>
    <w:rsid w:val="00901F62"/>
    <w:rsid w:val="0090223D"/>
    <w:rsid w:val="009024F8"/>
    <w:rsid w:val="00902851"/>
    <w:rsid w:val="009029C9"/>
    <w:rsid w:val="00902E22"/>
    <w:rsid w:val="00902F25"/>
    <w:rsid w:val="009032CC"/>
    <w:rsid w:val="0090369C"/>
    <w:rsid w:val="00903E46"/>
    <w:rsid w:val="00903EB8"/>
    <w:rsid w:val="00903F3F"/>
    <w:rsid w:val="00903FF0"/>
    <w:rsid w:val="00904026"/>
    <w:rsid w:val="0090471A"/>
    <w:rsid w:val="00904E08"/>
    <w:rsid w:val="00905174"/>
    <w:rsid w:val="009052BB"/>
    <w:rsid w:val="00905DA6"/>
    <w:rsid w:val="0090652B"/>
    <w:rsid w:val="00906CEA"/>
    <w:rsid w:val="00907267"/>
    <w:rsid w:val="00907308"/>
    <w:rsid w:val="00907354"/>
    <w:rsid w:val="00907386"/>
    <w:rsid w:val="00907406"/>
    <w:rsid w:val="00907C7A"/>
    <w:rsid w:val="009108AE"/>
    <w:rsid w:val="00911232"/>
    <w:rsid w:val="00911707"/>
    <w:rsid w:val="009118E5"/>
    <w:rsid w:val="009119E7"/>
    <w:rsid w:val="00911AB5"/>
    <w:rsid w:val="00911B52"/>
    <w:rsid w:val="00912049"/>
    <w:rsid w:val="009124EC"/>
    <w:rsid w:val="0091292D"/>
    <w:rsid w:val="00912AE0"/>
    <w:rsid w:val="00912BC1"/>
    <w:rsid w:val="00912BDA"/>
    <w:rsid w:val="00912EE8"/>
    <w:rsid w:val="00913563"/>
    <w:rsid w:val="00913720"/>
    <w:rsid w:val="009138DF"/>
    <w:rsid w:val="00913A85"/>
    <w:rsid w:val="00913EBD"/>
    <w:rsid w:val="009140DB"/>
    <w:rsid w:val="009142B8"/>
    <w:rsid w:val="00914429"/>
    <w:rsid w:val="0091485A"/>
    <w:rsid w:val="00914BDD"/>
    <w:rsid w:val="0091522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B96"/>
    <w:rsid w:val="00920C6C"/>
    <w:rsid w:val="00920CA4"/>
    <w:rsid w:val="00921234"/>
    <w:rsid w:val="009213F4"/>
    <w:rsid w:val="00922040"/>
    <w:rsid w:val="009222FF"/>
    <w:rsid w:val="00922A06"/>
    <w:rsid w:val="00922FA9"/>
    <w:rsid w:val="009238C9"/>
    <w:rsid w:val="009239B0"/>
    <w:rsid w:val="00923AB6"/>
    <w:rsid w:val="00923B3A"/>
    <w:rsid w:val="00924664"/>
    <w:rsid w:val="009247B4"/>
    <w:rsid w:val="00924808"/>
    <w:rsid w:val="009248A9"/>
    <w:rsid w:val="00924D47"/>
    <w:rsid w:val="00924E67"/>
    <w:rsid w:val="00924FD7"/>
    <w:rsid w:val="0092518C"/>
    <w:rsid w:val="009251F2"/>
    <w:rsid w:val="0092589B"/>
    <w:rsid w:val="009258A7"/>
    <w:rsid w:val="00925C95"/>
    <w:rsid w:val="00926072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4FA"/>
    <w:rsid w:val="00927F11"/>
    <w:rsid w:val="00930542"/>
    <w:rsid w:val="009305E4"/>
    <w:rsid w:val="009315BE"/>
    <w:rsid w:val="00931A2D"/>
    <w:rsid w:val="00931AB9"/>
    <w:rsid w:val="00931BBD"/>
    <w:rsid w:val="00931FCA"/>
    <w:rsid w:val="0093224D"/>
    <w:rsid w:val="009326E4"/>
    <w:rsid w:val="00932B0F"/>
    <w:rsid w:val="0093324A"/>
    <w:rsid w:val="009332B2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4E4B"/>
    <w:rsid w:val="00935123"/>
    <w:rsid w:val="009352A3"/>
    <w:rsid w:val="009361A9"/>
    <w:rsid w:val="0093629A"/>
    <w:rsid w:val="00937198"/>
    <w:rsid w:val="00937C1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7BC"/>
    <w:rsid w:val="00943855"/>
    <w:rsid w:val="00943EA0"/>
    <w:rsid w:val="00944049"/>
    <w:rsid w:val="009440CA"/>
    <w:rsid w:val="00944369"/>
    <w:rsid w:val="00944503"/>
    <w:rsid w:val="00944625"/>
    <w:rsid w:val="00944693"/>
    <w:rsid w:val="009447F0"/>
    <w:rsid w:val="009449C2"/>
    <w:rsid w:val="00944B3F"/>
    <w:rsid w:val="00944BB3"/>
    <w:rsid w:val="00944C92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5DD"/>
    <w:rsid w:val="00946A87"/>
    <w:rsid w:val="00946C86"/>
    <w:rsid w:val="00946F44"/>
    <w:rsid w:val="00947179"/>
    <w:rsid w:val="0094728D"/>
    <w:rsid w:val="009474D2"/>
    <w:rsid w:val="0094751E"/>
    <w:rsid w:val="00947556"/>
    <w:rsid w:val="00947761"/>
    <w:rsid w:val="009479A6"/>
    <w:rsid w:val="00947B48"/>
    <w:rsid w:val="009505FB"/>
    <w:rsid w:val="0095074C"/>
    <w:rsid w:val="00950A98"/>
    <w:rsid w:val="00950B29"/>
    <w:rsid w:val="00951042"/>
    <w:rsid w:val="0095121F"/>
    <w:rsid w:val="00951231"/>
    <w:rsid w:val="00951934"/>
    <w:rsid w:val="0095198F"/>
    <w:rsid w:val="00951FA3"/>
    <w:rsid w:val="009524F7"/>
    <w:rsid w:val="0095265A"/>
    <w:rsid w:val="009526A2"/>
    <w:rsid w:val="00952803"/>
    <w:rsid w:val="0095294F"/>
    <w:rsid w:val="00952A64"/>
    <w:rsid w:val="00952B67"/>
    <w:rsid w:val="00952D82"/>
    <w:rsid w:val="00952F9B"/>
    <w:rsid w:val="0095392C"/>
    <w:rsid w:val="00953F3D"/>
    <w:rsid w:val="00954125"/>
    <w:rsid w:val="009546BF"/>
    <w:rsid w:val="0095489B"/>
    <w:rsid w:val="00954A7C"/>
    <w:rsid w:val="0095523D"/>
    <w:rsid w:val="00955584"/>
    <w:rsid w:val="009555DA"/>
    <w:rsid w:val="009555E4"/>
    <w:rsid w:val="009557A3"/>
    <w:rsid w:val="00955AF2"/>
    <w:rsid w:val="00955CAF"/>
    <w:rsid w:val="00955DED"/>
    <w:rsid w:val="00956004"/>
    <w:rsid w:val="009565A2"/>
    <w:rsid w:val="00956850"/>
    <w:rsid w:val="00956978"/>
    <w:rsid w:val="009569B9"/>
    <w:rsid w:val="00956AFB"/>
    <w:rsid w:val="009577D4"/>
    <w:rsid w:val="009601A1"/>
    <w:rsid w:val="0096020D"/>
    <w:rsid w:val="0096035B"/>
    <w:rsid w:val="0096081B"/>
    <w:rsid w:val="009610D0"/>
    <w:rsid w:val="0096116E"/>
    <w:rsid w:val="0096144D"/>
    <w:rsid w:val="009618F5"/>
    <w:rsid w:val="00961937"/>
    <w:rsid w:val="00961B3E"/>
    <w:rsid w:val="00962648"/>
    <w:rsid w:val="00962690"/>
    <w:rsid w:val="00962D0B"/>
    <w:rsid w:val="00962DAF"/>
    <w:rsid w:val="00962F52"/>
    <w:rsid w:val="00963501"/>
    <w:rsid w:val="00963EC5"/>
    <w:rsid w:val="00964102"/>
    <w:rsid w:val="00964351"/>
    <w:rsid w:val="00964511"/>
    <w:rsid w:val="009649D0"/>
    <w:rsid w:val="00964C1F"/>
    <w:rsid w:val="00964D35"/>
    <w:rsid w:val="0096515E"/>
    <w:rsid w:val="0096547A"/>
    <w:rsid w:val="00965889"/>
    <w:rsid w:val="009658B9"/>
    <w:rsid w:val="00965FC7"/>
    <w:rsid w:val="009663AB"/>
    <w:rsid w:val="0096654F"/>
    <w:rsid w:val="0096692D"/>
    <w:rsid w:val="0096692F"/>
    <w:rsid w:val="00966940"/>
    <w:rsid w:val="0097010C"/>
    <w:rsid w:val="0097022A"/>
    <w:rsid w:val="0097051E"/>
    <w:rsid w:val="0097081C"/>
    <w:rsid w:val="00970941"/>
    <w:rsid w:val="009713C5"/>
    <w:rsid w:val="009716AF"/>
    <w:rsid w:val="009725E3"/>
    <w:rsid w:val="00972AE4"/>
    <w:rsid w:val="00972C80"/>
    <w:rsid w:val="0097308D"/>
    <w:rsid w:val="0097346E"/>
    <w:rsid w:val="009739D1"/>
    <w:rsid w:val="00973DF2"/>
    <w:rsid w:val="009745AA"/>
    <w:rsid w:val="009747B0"/>
    <w:rsid w:val="0097487F"/>
    <w:rsid w:val="00974A54"/>
    <w:rsid w:val="00974F2C"/>
    <w:rsid w:val="00975043"/>
    <w:rsid w:val="00975950"/>
    <w:rsid w:val="009759F5"/>
    <w:rsid w:val="009761CE"/>
    <w:rsid w:val="00976E5A"/>
    <w:rsid w:val="00976F17"/>
    <w:rsid w:val="00976F88"/>
    <w:rsid w:val="00977271"/>
    <w:rsid w:val="00977312"/>
    <w:rsid w:val="00977358"/>
    <w:rsid w:val="009779D6"/>
    <w:rsid w:val="00977B0B"/>
    <w:rsid w:val="00977CE3"/>
    <w:rsid w:val="00977EB5"/>
    <w:rsid w:val="00980A66"/>
    <w:rsid w:val="00980BBB"/>
    <w:rsid w:val="00980F65"/>
    <w:rsid w:val="00981041"/>
    <w:rsid w:val="009819DF"/>
    <w:rsid w:val="00981BA2"/>
    <w:rsid w:val="00981EB8"/>
    <w:rsid w:val="00982410"/>
    <w:rsid w:val="0098273C"/>
    <w:rsid w:val="00982792"/>
    <w:rsid w:val="00982880"/>
    <w:rsid w:val="009829F3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189"/>
    <w:rsid w:val="00985753"/>
    <w:rsid w:val="009857BD"/>
    <w:rsid w:val="00985857"/>
    <w:rsid w:val="009863DC"/>
    <w:rsid w:val="009864AD"/>
    <w:rsid w:val="0098682B"/>
    <w:rsid w:val="00986A54"/>
    <w:rsid w:val="00986CBE"/>
    <w:rsid w:val="0098705C"/>
    <w:rsid w:val="009875C0"/>
    <w:rsid w:val="009878D9"/>
    <w:rsid w:val="00987DC0"/>
    <w:rsid w:val="00987E9D"/>
    <w:rsid w:val="00990426"/>
    <w:rsid w:val="009904B2"/>
    <w:rsid w:val="0099077A"/>
    <w:rsid w:val="009909F3"/>
    <w:rsid w:val="00990F66"/>
    <w:rsid w:val="009912B8"/>
    <w:rsid w:val="009913A1"/>
    <w:rsid w:val="009917F1"/>
    <w:rsid w:val="0099196A"/>
    <w:rsid w:val="00991A62"/>
    <w:rsid w:val="00991D80"/>
    <w:rsid w:val="00991FDD"/>
    <w:rsid w:val="00992554"/>
    <w:rsid w:val="009929DC"/>
    <w:rsid w:val="00992D98"/>
    <w:rsid w:val="00992F04"/>
    <w:rsid w:val="00993534"/>
    <w:rsid w:val="00993A17"/>
    <w:rsid w:val="00993EDB"/>
    <w:rsid w:val="009940C6"/>
    <w:rsid w:val="00994165"/>
    <w:rsid w:val="009943D7"/>
    <w:rsid w:val="00994440"/>
    <w:rsid w:val="009947D9"/>
    <w:rsid w:val="009949A4"/>
    <w:rsid w:val="009949E5"/>
    <w:rsid w:val="00994A4C"/>
    <w:rsid w:val="00994AE7"/>
    <w:rsid w:val="00995003"/>
    <w:rsid w:val="0099513F"/>
    <w:rsid w:val="009953B8"/>
    <w:rsid w:val="009956C6"/>
    <w:rsid w:val="009958B9"/>
    <w:rsid w:val="0099624B"/>
    <w:rsid w:val="009963FF"/>
    <w:rsid w:val="00996437"/>
    <w:rsid w:val="009964ED"/>
    <w:rsid w:val="009966CF"/>
    <w:rsid w:val="009968C2"/>
    <w:rsid w:val="00996B73"/>
    <w:rsid w:val="00996C76"/>
    <w:rsid w:val="00996ED0"/>
    <w:rsid w:val="00996F1E"/>
    <w:rsid w:val="009970F3"/>
    <w:rsid w:val="009972FB"/>
    <w:rsid w:val="00997736"/>
    <w:rsid w:val="00997846"/>
    <w:rsid w:val="00997984"/>
    <w:rsid w:val="009979D7"/>
    <w:rsid w:val="00997D50"/>
    <w:rsid w:val="00997EE4"/>
    <w:rsid w:val="009A00CE"/>
    <w:rsid w:val="009A012E"/>
    <w:rsid w:val="009A016F"/>
    <w:rsid w:val="009A0358"/>
    <w:rsid w:val="009A08F1"/>
    <w:rsid w:val="009A09B8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E8C"/>
    <w:rsid w:val="009A3EEE"/>
    <w:rsid w:val="009A440C"/>
    <w:rsid w:val="009A46A2"/>
    <w:rsid w:val="009A46ED"/>
    <w:rsid w:val="009A47AA"/>
    <w:rsid w:val="009A49F6"/>
    <w:rsid w:val="009A4C55"/>
    <w:rsid w:val="009A4CB7"/>
    <w:rsid w:val="009A52F2"/>
    <w:rsid w:val="009A530D"/>
    <w:rsid w:val="009A541C"/>
    <w:rsid w:val="009A55B2"/>
    <w:rsid w:val="009A58D6"/>
    <w:rsid w:val="009A5C16"/>
    <w:rsid w:val="009A5D3B"/>
    <w:rsid w:val="009A5E54"/>
    <w:rsid w:val="009A60D1"/>
    <w:rsid w:val="009A6712"/>
    <w:rsid w:val="009A6879"/>
    <w:rsid w:val="009A72BA"/>
    <w:rsid w:val="009A73C5"/>
    <w:rsid w:val="009A7916"/>
    <w:rsid w:val="009A7F00"/>
    <w:rsid w:val="009B053F"/>
    <w:rsid w:val="009B06A7"/>
    <w:rsid w:val="009B0BD8"/>
    <w:rsid w:val="009B0BE6"/>
    <w:rsid w:val="009B0DC7"/>
    <w:rsid w:val="009B1570"/>
    <w:rsid w:val="009B17AF"/>
    <w:rsid w:val="009B186D"/>
    <w:rsid w:val="009B18DE"/>
    <w:rsid w:val="009B1DB9"/>
    <w:rsid w:val="009B1E2C"/>
    <w:rsid w:val="009B207A"/>
    <w:rsid w:val="009B248A"/>
    <w:rsid w:val="009B3011"/>
    <w:rsid w:val="009B3731"/>
    <w:rsid w:val="009B378A"/>
    <w:rsid w:val="009B3CE0"/>
    <w:rsid w:val="009B3E01"/>
    <w:rsid w:val="009B3EC3"/>
    <w:rsid w:val="009B3EEE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A4F"/>
    <w:rsid w:val="009B5BF3"/>
    <w:rsid w:val="009B60E2"/>
    <w:rsid w:val="009B61A9"/>
    <w:rsid w:val="009B6741"/>
    <w:rsid w:val="009B684C"/>
    <w:rsid w:val="009B68FE"/>
    <w:rsid w:val="009B6BD8"/>
    <w:rsid w:val="009B7907"/>
    <w:rsid w:val="009C0096"/>
    <w:rsid w:val="009C0176"/>
    <w:rsid w:val="009C06A8"/>
    <w:rsid w:val="009C0910"/>
    <w:rsid w:val="009C0D9E"/>
    <w:rsid w:val="009C0F8F"/>
    <w:rsid w:val="009C110F"/>
    <w:rsid w:val="009C1145"/>
    <w:rsid w:val="009C2086"/>
    <w:rsid w:val="009C22F1"/>
    <w:rsid w:val="009C2637"/>
    <w:rsid w:val="009C2850"/>
    <w:rsid w:val="009C2C44"/>
    <w:rsid w:val="009C2FA8"/>
    <w:rsid w:val="009C3A67"/>
    <w:rsid w:val="009C42D5"/>
    <w:rsid w:val="009C4B03"/>
    <w:rsid w:val="009C5130"/>
    <w:rsid w:val="009C51E2"/>
    <w:rsid w:val="009C54D8"/>
    <w:rsid w:val="009C56DB"/>
    <w:rsid w:val="009C58F7"/>
    <w:rsid w:val="009C5971"/>
    <w:rsid w:val="009C5A57"/>
    <w:rsid w:val="009C5C5E"/>
    <w:rsid w:val="009C5E21"/>
    <w:rsid w:val="009C62C4"/>
    <w:rsid w:val="009C658E"/>
    <w:rsid w:val="009C67BA"/>
    <w:rsid w:val="009C744C"/>
    <w:rsid w:val="009C76C3"/>
    <w:rsid w:val="009C781C"/>
    <w:rsid w:val="009C7A53"/>
    <w:rsid w:val="009C7AD2"/>
    <w:rsid w:val="009C7D58"/>
    <w:rsid w:val="009C7D8C"/>
    <w:rsid w:val="009C7F7E"/>
    <w:rsid w:val="009D04D0"/>
    <w:rsid w:val="009D0806"/>
    <w:rsid w:val="009D0F32"/>
    <w:rsid w:val="009D12BA"/>
    <w:rsid w:val="009D1458"/>
    <w:rsid w:val="009D1A90"/>
    <w:rsid w:val="009D1B0F"/>
    <w:rsid w:val="009D2569"/>
    <w:rsid w:val="009D2802"/>
    <w:rsid w:val="009D29FB"/>
    <w:rsid w:val="009D2B56"/>
    <w:rsid w:val="009D3116"/>
    <w:rsid w:val="009D3428"/>
    <w:rsid w:val="009D35B1"/>
    <w:rsid w:val="009D3773"/>
    <w:rsid w:val="009D4434"/>
    <w:rsid w:val="009D47D9"/>
    <w:rsid w:val="009D4B44"/>
    <w:rsid w:val="009D4D2A"/>
    <w:rsid w:val="009D4E97"/>
    <w:rsid w:val="009D5AAF"/>
    <w:rsid w:val="009D5E8E"/>
    <w:rsid w:val="009D6605"/>
    <w:rsid w:val="009D6713"/>
    <w:rsid w:val="009D6973"/>
    <w:rsid w:val="009D69BC"/>
    <w:rsid w:val="009D6CD3"/>
    <w:rsid w:val="009D6CF8"/>
    <w:rsid w:val="009D70B4"/>
    <w:rsid w:val="009D72D8"/>
    <w:rsid w:val="009D76DD"/>
    <w:rsid w:val="009E0244"/>
    <w:rsid w:val="009E0C0B"/>
    <w:rsid w:val="009E139F"/>
    <w:rsid w:val="009E16CC"/>
    <w:rsid w:val="009E1757"/>
    <w:rsid w:val="009E185A"/>
    <w:rsid w:val="009E2253"/>
    <w:rsid w:val="009E28C0"/>
    <w:rsid w:val="009E2C3C"/>
    <w:rsid w:val="009E2DCD"/>
    <w:rsid w:val="009E2DD5"/>
    <w:rsid w:val="009E2F41"/>
    <w:rsid w:val="009E426A"/>
    <w:rsid w:val="009E4B54"/>
    <w:rsid w:val="009E4CC8"/>
    <w:rsid w:val="009E50D6"/>
    <w:rsid w:val="009E52C6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A87"/>
    <w:rsid w:val="009E7E2E"/>
    <w:rsid w:val="009E7FB3"/>
    <w:rsid w:val="009F0D46"/>
    <w:rsid w:val="009F0D9E"/>
    <w:rsid w:val="009F0EB6"/>
    <w:rsid w:val="009F1528"/>
    <w:rsid w:val="009F159A"/>
    <w:rsid w:val="009F24E8"/>
    <w:rsid w:val="009F24F2"/>
    <w:rsid w:val="009F256C"/>
    <w:rsid w:val="009F2612"/>
    <w:rsid w:val="009F2672"/>
    <w:rsid w:val="009F2BB6"/>
    <w:rsid w:val="009F2E1A"/>
    <w:rsid w:val="009F32D0"/>
    <w:rsid w:val="009F3331"/>
    <w:rsid w:val="009F3F98"/>
    <w:rsid w:val="009F427C"/>
    <w:rsid w:val="009F46AB"/>
    <w:rsid w:val="009F4A3A"/>
    <w:rsid w:val="009F4DCB"/>
    <w:rsid w:val="009F4ECB"/>
    <w:rsid w:val="009F4EF4"/>
    <w:rsid w:val="009F5177"/>
    <w:rsid w:val="009F53F6"/>
    <w:rsid w:val="009F5A04"/>
    <w:rsid w:val="009F5EAA"/>
    <w:rsid w:val="009F61B0"/>
    <w:rsid w:val="009F669A"/>
    <w:rsid w:val="009F6791"/>
    <w:rsid w:val="009F6BC0"/>
    <w:rsid w:val="009F7019"/>
    <w:rsid w:val="009F720F"/>
    <w:rsid w:val="009F72B3"/>
    <w:rsid w:val="009F7A81"/>
    <w:rsid w:val="009F7FB1"/>
    <w:rsid w:val="00A0021A"/>
    <w:rsid w:val="00A004FF"/>
    <w:rsid w:val="00A007BC"/>
    <w:rsid w:val="00A00F0C"/>
    <w:rsid w:val="00A01265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B92"/>
    <w:rsid w:val="00A05C99"/>
    <w:rsid w:val="00A05EE9"/>
    <w:rsid w:val="00A063B6"/>
    <w:rsid w:val="00A0691B"/>
    <w:rsid w:val="00A06B7B"/>
    <w:rsid w:val="00A06FC2"/>
    <w:rsid w:val="00A070F4"/>
    <w:rsid w:val="00A07AE1"/>
    <w:rsid w:val="00A07D9A"/>
    <w:rsid w:val="00A07F43"/>
    <w:rsid w:val="00A07F4D"/>
    <w:rsid w:val="00A10621"/>
    <w:rsid w:val="00A1095E"/>
    <w:rsid w:val="00A109EA"/>
    <w:rsid w:val="00A10CA3"/>
    <w:rsid w:val="00A11513"/>
    <w:rsid w:val="00A118BB"/>
    <w:rsid w:val="00A118EC"/>
    <w:rsid w:val="00A11DB9"/>
    <w:rsid w:val="00A12482"/>
    <w:rsid w:val="00A124CF"/>
    <w:rsid w:val="00A13031"/>
    <w:rsid w:val="00A13939"/>
    <w:rsid w:val="00A139F5"/>
    <w:rsid w:val="00A140A9"/>
    <w:rsid w:val="00A14686"/>
    <w:rsid w:val="00A147DC"/>
    <w:rsid w:val="00A148EB"/>
    <w:rsid w:val="00A14941"/>
    <w:rsid w:val="00A1495F"/>
    <w:rsid w:val="00A14A29"/>
    <w:rsid w:val="00A14C8A"/>
    <w:rsid w:val="00A1523D"/>
    <w:rsid w:val="00A152D4"/>
    <w:rsid w:val="00A15407"/>
    <w:rsid w:val="00A155A5"/>
    <w:rsid w:val="00A158AC"/>
    <w:rsid w:val="00A160D3"/>
    <w:rsid w:val="00A16313"/>
    <w:rsid w:val="00A164D8"/>
    <w:rsid w:val="00A16900"/>
    <w:rsid w:val="00A1697A"/>
    <w:rsid w:val="00A16EDF"/>
    <w:rsid w:val="00A16FE8"/>
    <w:rsid w:val="00A17731"/>
    <w:rsid w:val="00A17A2C"/>
    <w:rsid w:val="00A17AED"/>
    <w:rsid w:val="00A17CF1"/>
    <w:rsid w:val="00A17EA8"/>
    <w:rsid w:val="00A2026B"/>
    <w:rsid w:val="00A21241"/>
    <w:rsid w:val="00A21AB0"/>
    <w:rsid w:val="00A2215F"/>
    <w:rsid w:val="00A22336"/>
    <w:rsid w:val="00A2289A"/>
    <w:rsid w:val="00A228D3"/>
    <w:rsid w:val="00A22A5E"/>
    <w:rsid w:val="00A23188"/>
    <w:rsid w:val="00A2336F"/>
    <w:rsid w:val="00A236F3"/>
    <w:rsid w:val="00A23C82"/>
    <w:rsid w:val="00A23DA6"/>
    <w:rsid w:val="00A2470D"/>
    <w:rsid w:val="00A2538C"/>
    <w:rsid w:val="00A2550A"/>
    <w:rsid w:val="00A25A09"/>
    <w:rsid w:val="00A2601E"/>
    <w:rsid w:val="00A26786"/>
    <w:rsid w:val="00A26EF6"/>
    <w:rsid w:val="00A275DF"/>
    <w:rsid w:val="00A27B83"/>
    <w:rsid w:val="00A27DF5"/>
    <w:rsid w:val="00A30272"/>
    <w:rsid w:val="00A305C1"/>
    <w:rsid w:val="00A30889"/>
    <w:rsid w:val="00A309F3"/>
    <w:rsid w:val="00A30DA8"/>
    <w:rsid w:val="00A313D8"/>
    <w:rsid w:val="00A316FB"/>
    <w:rsid w:val="00A31836"/>
    <w:rsid w:val="00A31B63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3E37"/>
    <w:rsid w:val="00A342ED"/>
    <w:rsid w:val="00A34667"/>
    <w:rsid w:val="00A346BE"/>
    <w:rsid w:val="00A347C1"/>
    <w:rsid w:val="00A34CCC"/>
    <w:rsid w:val="00A34FC7"/>
    <w:rsid w:val="00A351C0"/>
    <w:rsid w:val="00A3552A"/>
    <w:rsid w:val="00A35BB2"/>
    <w:rsid w:val="00A35D22"/>
    <w:rsid w:val="00A35EB4"/>
    <w:rsid w:val="00A3624B"/>
    <w:rsid w:val="00A366A5"/>
    <w:rsid w:val="00A367ED"/>
    <w:rsid w:val="00A368FC"/>
    <w:rsid w:val="00A36A5B"/>
    <w:rsid w:val="00A36B04"/>
    <w:rsid w:val="00A36D3C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F24"/>
    <w:rsid w:val="00A42047"/>
    <w:rsid w:val="00A42519"/>
    <w:rsid w:val="00A42777"/>
    <w:rsid w:val="00A4281C"/>
    <w:rsid w:val="00A42B05"/>
    <w:rsid w:val="00A42F3A"/>
    <w:rsid w:val="00A4399C"/>
    <w:rsid w:val="00A43A65"/>
    <w:rsid w:val="00A4412F"/>
    <w:rsid w:val="00A44592"/>
    <w:rsid w:val="00A44917"/>
    <w:rsid w:val="00A4491B"/>
    <w:rsid w:val="00A44F58"/>
    <w:rsid w:val="00A45158"/>
    <w:rsid w:val="00A452AB"/>
    <w:rsid w:val="00A453C9"/>
    <w:rsid w:val="00A45F1F"/>
    <w:rsid w:val="00A465A6"/>
    <w:rsid w:val="00A46E87"/>
    <w:rsid w:val="00A46FB1"/>
    <w:rsid w:val="00A476AF"/>
    <w:rsid w:val="00A47AF8"/>
    <w:rsid w:val="00A47D77"/>
    <w:rsid w:val="00A501E0"/>
    <w:rsid w:val="00A50559"/>
    <w:rsid w:val="00A50564"/>
    <w:rsid w:val="00A505F7"/>
    <w:rsid w:val="00A50C33"/>
    <w:rsid w:val="00A50CC5"/>
    <w:rsid w:val="00A51420"/>
    <w:rsid w:val="00A5177B"/>
    <w:rsid w:val="00A5199C"/>
    <w:rsid w:val="00A51BB4"/>
    <w:rsid w:val="00A51C44"/>
    <w:rsid w:val="00A51E61"/>
    <w:rsid w:val="00A51F39"/>
    <w:rsid w:val="00A52360"/>
    <w:rsid w:val="00A52548"/>
    <w:rsid w:val="00A52BD3"/>
    <w:rsid w:val="00A52D6B"/>
    <w:rsid w:val="00A52DEB"/>
    <w:rsid w:val="00A52EA3"/>
    <w:rsid w:val="00A539BC"/>
    <w:rsid w:val="00A540EA"/>
    <w:rsid w:val="00A54454"/>
    <w:rsid w:val="00A5468E"/>
    <w:rsid w:val="00A54797"/>
    <w:rsid w:val="00A54AC9"/>
    <w:rsid w:val="00A54E46"/>
    <w:rsid w:val="00A55267"/>
    <w:rsid w:val="00A556AC"/>
    <w:rsid w:val="00A55721"/>
    <w:rsid w:val="00A559D5"/>
    <w:rsid w:val="00A55CE6"/>
    <w:rsid w:val="00A560F4"/>
    <w:rsid w:val="00A56571"/>
    <w:rsid w:val="00A5668A"/>
    <w:rsid w:val="00A56DA3"/>
    <w:rsid w:val="00A57162"/>
    <w:rsid w:val="00A574B9"/>
    <w:rsid w:val="00A574C0"/>
    <w:rsid w:val="00A57616"/>
    <w:rsid w:val="00A576A1"/>
    <w:rsid w:val="00A57BEB"/>
    <w:rsid w:val="00A57DC0"/>
    <w:rsid w:val="00A60367"/>
    <w:rsid w:val="00A60702"/>
    <w:rsid w:val="00A607AF"/>
    <w:rsid w:val="00A60BA9"/>
    <w:rsid w:val="00A60D8C"/>
    <w:rsid w:val="00A60DDD"/>
    <w:rsid w:val="00A614F1"/>
    <w:rsid w:val="00A61A15"/>
    <w:rsid w:val="00A61E7D"/>
    <w:rsid w:val="00A62048"/>
    <w:rsid w:val="00A6305A"/>
    <w:rsid w:val="00A63587"/>
    <w:rsid w:val="00A635B9"/>
    <w:rsid w:val="00A637B7"/>
    <w:rsid w:val="00A63A3E"/>
    <w:rsid w:val="00A63D60"/>
    <w:rsid w:val="00A64189"/>
    <w:rsid w:val="00A6423D"/>
    <w:rsid w:val="00A644ED"/>
    <w:rsid w:val="00A64D40"/>
    <w:rsid w:val="00A6559C"/>
    <w:rsid w:val="00A65760"/>
    <w:rsid w:val="00A65831"/>
    <w:rsid w:val="00A66197"/>
    <w:rsid w:val="00A664C6"/>
    <w:rsid w:val="00A6683C"/>
    <w:rsid w:val="00A66B4F"/>
    <w:rsid w:val="00A66DCE"/>
    <w:rsid w:val="00A67032"/>
    <w:rsid w:val="00A676BA"/>
    <w:rsid w:val="00A67A94"/>
    <w:rsid w:val="00A67D35"/>
    <w:rsid w:val="00A702E6"/>
    <w:rsid w:val="00A704A7"/>
    <w:rsid w:val="00A71A02"/>
    <w:rsid w:val="00A71EFA"/>
    <w:rsid w:val="00A72079"/>
    <w:rsid w:val="00A72D7F"/>
    <w:rsid w:val="00A735D8"/>
    <w:rsid w:val="00A7390C"/>
    <w:rsid w:val="00A73A8D"/>
    <w:rsid w:val="00A74053"/>
    <w:rsid w:val="00A74436"/>
    <w:rsid w:val="00A7485E"/>
    <w:rsid w:val="00A7492E"/>
    <w:rsid w:val="00A756C9"/>
    <w:rsid w:val="00A75A1E"/>
    <w:rsid w:val="00A75C58"/>
    <w:rsid w:val="00A75CA2"/>
    <w:rsid w:val="00A75D88"/>
    <w:rsid w:val="00A761D5"/>
    <w:rsid w:val="00A762A8"/>
    <w:rsid w:val="00A76407"/>
    <w:rsid w:val="00A76AC4"/>
    <w:rsid w:val="00A76AD6"/>
    <w:rsid w:val="00A76DC8"/>
    <w:rsid w:val="00A77131"/>
    <w:rsid w:val="00A77987"/>
    <w:rsid w:val="00A77DAA"/>
    <w:rsid w:val="00A77F81"/>
    <w:rsid w:val="00A77FBE"/>
    <w:rsid w:val="00A8045D"/>
    <w:rsid w:val="00A80FE4"/>
    <w:rsid w:val="00A81208"/>
    <w:rsid w:val="00A815D8"/>
    <w:rsid w:val="00A8178E"/>
    <w:rsid w:val="00A818C0"/>
    <w:rsid w:val="00A81B04"/>
    <w:rsid w:val="00A81D8C"/>
    <w:rsid w:val="00A82023"/>
    <w:rsid w:val="00A820E8"/>
    <w:rsid w:val="00A82271"/>
    <w:rsid w:val="00A8243F"/>
    <w:rsid w:val="00A82575"/>
    <w:rsid w:val="00A83092"/>
    <w:rsid w:val="00A834FF"/>
    <w:rsid w:val="00A83D80"/>
    <w:rsid w:val="00A83F4E"/>
    <w:rsid w:val="00A84287"/>
    <w:rsid w:val="00A84814"/>
    <w:rsid w:val="00A85379"/>
    <w:rsid w:val="00A8547E"/>
    <w:rsid w:val="00A857F9"/>
    <w:rsid w:val="00A8691B"/>
    <w:rsid w:val="00A869D0"/>
    <w:rsid w:val="00A86C30"/>
    <w:rsid w:val="00A87199"/>
    <w:rsid w:val="00A87D57"/>
    <w:rsid w:val="00A90704"/>
    <w:rsid w:val="00A9137C"/>
    <w:rsid w:val="00A91565"/>
    <w:rsid w:val="00A92437"/>
    <w:rsid w:val="00A92479"/>
    <w:rsid w:val="00A9247F"/>
    <w:rsid w:val="00A92856"/>
    <w:rsid w:val="00A92969"/>
    <w:rsid w:val="00A92A8E"/>
    <w:rsid w:val="00A92C1F"/>
    <w:rsid w:val="00A92DAC"/>
    <w:rsid w:val="00A92F03"/>
    <w:rsid w:val="00A92F56"/>
    <w:rsid w:val="00A933D7"/>
    <w:rsid w:val="00A938C3"/>
    <w:rsid w:val="00A93C6B"/>
    <w:rsid w:val="00A93F10"/>
    <w:rsid w:val="00A9411A"/>
    <w:rsid w:val="00A9432F"/>
    <w:rsid w:val="00A947BE"/>
    <w:rsid w:val="00A94CF9"/>
    <w:rsid w:val="00A95021"/>
    <w:rsid w:val="00A9513D"/>
    <w:rsid w:val="00A95384"/>
    <w:rsid w:val="00A95A89"/>
    <w:rsid w:val="00A95C9F"/>
    <w:rsid w:val="00A963A3"/>
    <w:rsid w:val="00A9687F"/>
    <w:rsid w:val="00A96CB1"/>
    <w:rsid w:val="00A9736F"/>
    <w:rsid w:val="00A9756E"/>
    <w:rsid w:val="00A97CC7"/>
    <w:rsid w:val="00AA00B6"/>
    <w:rsid w:val="00AA0659"/>
    <w:rsid w:val="00AA0BB4"/>
    <w:rsid w:val="00AA15CA"/>
    <w:rsid w:val="00AA1642"/>
    <w:rsid w:val="00AA16A8"/>
    <w:rsid w:val="00AA196C"/>
    <w:rsid w:val="00AA1B14"/>
    <w:rsid w:val="00AA220E"/>
    <w:rsid w:val="00AA2417"/>
    <w:rsid w:val="00AA247E"/>
    <w:rsid w:val="00AA294D"/>
    <w:rsid w:val="00AA2E9B"/>
    <w:rsid w:val="00AA3428"/>
    <w:rsid w:val="00AA35EE"/>
    <w:rsid w:val="00AA3646"/>
    <w:rsid w:val="00AA3CD2"/>
    <w:rsid w:val="00AA4492"/>
    <w:rsid w:val="00AA4835"/>
    <w:rsid w:val="00AA4F88"/>
    <w:rsid w:val="00AA5398"/>
    <w:rsid w:val="00AA53F5"/>
    <w:rsid w:val="00AA57B6"/>
    <w:rsid w:val="00AA593C"/>
    <w:rsid w:val="00AA5C41"/>
    <w:rsid w:val="00AA5CE7"/>
    <w:rsid w:val="00AA5EBE"/>
    <w:rsid w:val="00AA64C5"/>
    <w:rsid w:val="00AA660F"/>
    <w:rsid w:val="00AA672E"/>
    <w:rsid w:val="00AA6AAF"/>
    <w:rsid w:val="00AA72F2"/>
    <w:rsid w:val="00AA7714"/>
    <w:rsid w:val="00AA7833"/>
    <w:rsid w:val="00AA7A50"/>
    <w:rsid w:val="00AA7BAB"/>
    <w:rsid w:val="00AA7C22"/>
    <w:rsid w:val="00AB0BB6"/>
    <w:rsid w:val="00AB0CA1"/>
    <w:rsid w:val="00AB0CD9"/>
    <w:rsid w:val="00AB11E8"/>
    <w:rsid w:val="00AB156C"/>
    <w:rsid w:val="00AB1594"/>
    <w:rsid w:val="00AB172B"/>
    <w:rsid w:val="00AB1B18"/>
    <w:rsid w:val="00AB1D58"/>
    <w:rsid w:val="00AB1DF3"/>
    <w:rsid w:val="00AB2309"/>
    <w:rsid w:val="00AB2531"/>
    <w:rsid w:val="00AB2AA1"/>
    <w:rsid w:val="00AB2B02"/>
    <w:rsid w:val="00AB2BBB"/>
    <w:rsid w:val="00AB355C"/>
    <w:rsid w:val="00AB3837"/>
    <w:rsid w:val="00AB38E7"/>
    <w:rsid w:val="00AB3F4E"/>
    <w:rsid w:val="00AB3F89"/>
    <w:rsid w:val="00AB3FF8"/>
    <w:rsid w:val="00AB45C0"/>
    <w:rsid w:val="00AB4B08"/>
    <w:rsid w:val="00AB4D49"/>
    <w:rsid w:val="00AB5048"/>
    <w:rsid w:val="00AB50B8"/>
    <w:rsid w:val="00AB53C9"/>
    <w:rsid w:val="00AB54DA"/>
    <w:rsid w:val="00AB56A9"/>
    <w:rsid w:val="00AB585B"/>
    <w:rsid w:val="00AB5902"/>
    <w:rsid w:val="00AB5A69"/>
    <w:rsid w:val="00AB5F28"/>
    <w:rsid w:val="00AB624A"/>
    <w:rsid w:val="00AB6320"/>
    <w:rsid w:val="00AB6615"/>
    <w:rsid w:val="00AB6E67"/>
    <w:rsid w:val="00AB70E8"/>
    <w:rsid w:val="00AB7230"/>
    <w:rsid w:val="00AB7557"/>
    <w:rsid w:val="00AB78FA"/>
    <w:rsid w:val="00AB7AE9"/>
    <w:rsid w:val="00AB7BE4"/>
    <w:rsid w:val="00AC01F9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2451"/>
    <w:rsid w:val="00AC2790"/>
    <w:rsid w:val="00AC283C"/>
    <w:rsid w:val="00AC2C8B"/>
    <w:rsid w:val="00AC2EA3"/>
    <w:rsid w:val="00AC2FE5"/>
    <w:rsid w:val="00AC3050"/>
    <w:rsid w:val="00AC3546"/>
    <w:rsid w:val="00AC36D5"/>
    <w:rsid w:val="00AC3FDB"/>
    <w:rsid w:val="00AC4133"/>
    <w:rsid w:val="00AC423E"/>
    <w:rsid w:val="00AC4735"/>
    <w:rsid w:val="00AC4782"/>
    <w:rsid w:val="00AC47E5"/>
    <w:rsid w:val="00AC4C01"/>
    <w:rsid w:val="00AC4F33"/>
    <w:rsid w:val="00AC5228"/>
    <w:rsid w:val="00AC5965"/>
    <w:rsid w:val="00AC5E86"/>
    <w:rsid w:val="00AC60A0"/>
    <w:rsid w:val="00AC63A2"/>
    <w:rsid w:val="00AC6629"/>
    <w:rsid w:val="00AC695F"/>
    <w:rsid w:val="00AC6990"/>
    <w:rsid w:val="00AC6A0E"/>
    <w:rsid w:val="00AC7607"/>
    <w:rsid w:val="00AC7DD1"/>
    <w:rsid w:val="00AC7E30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2493"/>
    <w:rsid w:val="00AD2B55"/>
    <w:rsid w:val="00AD2F32"/>
    <w:rsid w:val="00AD3046"/>
    <w:rsid w:val="00AD32B1"/>
    <w:rsid w:val="00AD370A"/>
    <w:rsid w:val="00AD371E"/>
    <w:rsid w:val="00AD3A5E"/>
    <w:rsid w:val="00AD3B56"/>
    <w:rsid w:val="00AD3B57"/>
    <w:rsid w:val="00AD3B7F"/>
    <w:rsid w:val="00AD435A"/>
    <w:rsid w:val="00AD47EF"/>
    <w:rsid w:val="00AD5606"/>
    <w:rsid w:val="00AD565C"/>
    <w:rsid w:val="00AD5976"/>
    <w:rsid w:val="00AD5D46"/>
    <w:rsid w:val="00AD6438"/>
    <w:rsid w:val="00AD66D5"/>
    <w:rsid w:val="00AD6C86"/>
    <w:rsid w:val="00AD6DA5"/>
    <w:rsid w:val="00AD6EE6"/>
    <w:rsid w:val="00AD772F"/>
    <w:rsid w:val="00AD7DFC"/>
    <w:rsid w:val="00AD7EB3"/>
    <w:rsid w:val="00AE0071"/>
    <w:rsid w:val="00AE059C"/>
    <w:rsid w:val="00AE0A03"/>
    <w:rsid w:val="00AE0A97"/>
    <w:rsid w:val="00AE0ADA"/>
    <w:rsid w:val="00AE0CAB"/>
    <w:rsid w:val="00AE0DC3"/>
    <w:rsid w:val="00AE0ED6"/>
    <w:rsid w:val="00AE153C"/>
    <w:rsid w:val="00AE1AE4"/>
    <w:rsid w:val="00AE2539"/>
    <w:rsid w:val="00AE2778"/>
    <w:rsid w:val="00AE292F"/>
    <w:rsid w:val="00AE29A6"/>
    <w:rsid w:val="00AE2D47"/>
    <w:rsid w:val="00AE306E"/>
    <w:rsid w:val="00AE32A5"/>
    <w:rsid w:val="00AE33FE"/>
    <w:rsid w:val="00AE341C"/>
    <w:rsid w:val="00AE36C4"/>
    <w:rsid w:val="00AE388E"/>
    <w:rsid w:val="00AE41A8"/>
    <w:rsid w:val="00AE4335"/>
    <w:rsid w:val="00AE4DE4"/>
    <w:rsid w:val="00AE4EED"/>
    <w:rsid w:val="00AE4F11"/>
    <w:rsid w:val="00AE4FDB"/>
    <w:rsid w:val="00AE5310"/>
    <w:rsid w:val="00AE533D"/>
    <w:rsid w:val="00AE5D7B"/>
    <w:rsid w:val="00AE6695"/>
    <w:rsid w:val="00AE6C9F"/>
    <w:rsid w:val="00AE6EA2"/>
    <w:rsid w:val="00AE749D"/>
    <w:rsid w:val="00AE7A2B"/>
    <w:rsid w:val="00AE7BFC"/>
    <w:rsid w:val="00AF057A"/>
    <w:rsid w:val="00AF07F1"/>
    <w:rsid w:val="00AF0A1A"/>
    <w:rsid w:val="00AF0AC9"/>
    <w:rsid w:val="00AF0E0D"/>
    <w:rsid w:val="00AF1118"/>
    <w:rsid w:val="00AF1559"/>
    <w:rsid w:val="00AF18FA"/>
    <w:rsid w:val="00AF1989"/>
    <w:rsid w:val="00AF1AB2"/>
    <w:rsid w:val="00AF1DC6"/>
    <w:rsid w:val="00AF21A2"/>
    <w:rsid w:val="00AF2840"/>
    <w:rsid w:val="00AF2887"/>
    <w:rsid w:val="00AF3205"/>
    <w:rsid w:val="00AF3450"/>
    <w:rsid w:val="00AF38E8"/>
    <w:rsid w:val="00AF3958"/>
    <w:rsid w:val="00AF3D26"/>
    <w:rsid w:val="00AF3DAC"/>
    <w:rsid w:val="00AF3F13"/>
    <w:rsid w:val="00AF4384"/>
    <w:rsid w:val="00AF43BC"/>
    <w:rsid w:val="00AF48F2"/>
    <w:rsid w:val="00AF4AE3"/>
    <w:rsid w:val="00AF4D23"/>
    <w:rsid w:val="00AF52E6"/>
    <w:rsid w:val="00AF5BEC"/>
    <w:rsid w:val="00AF604B"/>
    <w:rsid w:val="00AF60E4"/>
    <w:rsid w:val="00AF61CE"/>
    <w:rsid w:val="00AF61ED"/>
    <w:rsid w:val="00AF62EE"/>
    <w:rsid w:val="00AF6BCC"/>
    <w:rsid w:val="00AF760D"/>
    <w:rsid w:val="00AF7762"/>
    <w:rsid w:val="00AF7BEF"/>
    <w:rsid w:val="00B0004E"/>
    <w:rsid w:val="00B001D6"/>
    <w:rsid w:val="00B00545"/>
    <w:rsid w:val="00B008B1"/>
    <w:rsid w:val="00B00A7A"/>
    <w:rsid w:val="00B00CD5"/>
    <w:rsid w:val="00B01030"/>
    <w:rsid w:val="00B0119D"/>
    <w:rsid w:val="00B012A8"/>
    <w:rsid w:val="00B016C4"/>
    <w:rsid w:val="00B01998"/>
    <w:rsid w:val="00B01B95"/>
    <w:rsid w:val="00B01F41"/>
    <w:rsid w:val="00B0290B"/>
    <w:rsid w:val="00B02C6E"/>
    <w:rsid w:val="00B0336E"/>
    <w:rsid w:val="00B0366D"/>
    <w:rsid w:val="00B03C6E"/>
    <w:rsid w:val="00B04A59"/>
    <w:rsid w:val="00B04D2E"/>
    <w:rsid w:val="00B04D56"/>
    <w:rsid w:val="00B05195"/>
    <w:rsid w:val="00B05524"/>
    <w:rsid w:val="00B05D1A"/>
    <w:rsid w:val="00B05D1E"/>
    <w:rsid w:val="00B05DCC"/>
    <w:rsid w:val="00B06558"/>
    <w:rsid w:val="00B06609"/>
    <w:rsid w:val="00B0696F"/>
    <w:rsid w:val="00B069CC"/>
    <w:rsid w:val="00B06A4B"/>
    <w:rsid w:val="00B07201"/>
    <w:rsid w:val="00B07563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2256"/>
    <w:rsid w:val="00B12804"/>
    <w:rsid w:val="00B12C79"/>
    <w:rsid w:val="00B12F35"/>
    <w:rsid w:val="00B12F36"/>
    <w:rsid w:val="00B130B0"/>
    <w:rsid w:val="00B13C99"/>
    <w:rsid w:val="00B13DFE"/>
    <w:rsid w:val="00B13FFB"/>
    <w:rsid w:val="00B140DC"/>
    <w:rsid w:val="00B148CE"/>
    <w:rsid w:val="00B14C23"/>
    <w:rsid w:val="00B15119"/>
    <w:rsid w:val="00B154E7"/>
    <w:rsid w:val="00B156A9"/>
    <w:rsid w:val="00B1636C"/>
    <w:rsid w:val="00B16693"/>
    <w:rsid w:val="00B16D27"/>
    <w:rsid w:val="00B16E86"/>
    <w:rsid w:val="00B17234"/>
    <w:rsid w:val="00B17283"/>
    <w:rsid w:val="00B174F3"/>
    <w:rsid w:val="00B17B09"/>
    <w:rsid w:val="00B20299"/>
    <w:rsid w:val="00B2049A"/>
    <w:rsid w:val="00B20759"/>
    <w:rsid w:val="00B2094F"/>
    <w:rsid w:val="00B20C0A"/>
    <w:rsid w:val="00B20CCA"/>
    <w:rsid w:val="00B20F41"/>
    <w:rsid w:val="00B217D3"/>
    <w:rsid w:val="00B220FA"/>
    <w:rsid w:val="00B2264D"/>
    <w:rsid w:val="00B227B7"/>
    <w:rsid w:val="00B2321A"/>
    <w:rsid w:val="00B23252"/>
    <w:rsid w:val="00B23282"/>
    <w:rsid w:val="00B232E7"/>
    <w:rsid w:val="00B23377"/>
    <w:rsid w:val="00B234CF"/>
    <w:rsid w:val="00B234F5"/>
    <w:rsid w:val="00B23AE6"/>
    <w:rsid w:val="00B23D02"/>
    <w:rsid w:val="00B23E87"/>
    <w:rsid w:val="00B23FC4"/>
    <w:rsid w:val="00B2441B"/>
    <w:rsid w:val="00B25195"/>
    <w:rsid w:val="00B252B6"/>
    <w:rsid w:val="00B2541C"/>
    <w:rsid w:val="00B254A0"/>
    <w:rsid w:val="00B25741"/>
    <w:rsid w:val="00B25820"/>
    <w:rsid w:val="00B2590A"/>
    <w:rsid w:val="00B25D7D"/>
    <w:rsid w:val="00B25EA0"/>
    <w:rsid w:val="00B264A2"/>
    <w:rsid w:val="00B27255"/>
    <w:rsid w:val="00B2726B"/>
    <w:rsid w:val="00B27295"/>
    <w:rsid w:val="00B274FC"/>
    <w:rsid w:val="00B300B7"/>
    <w:rsid w:val="00B30797"/>
    <w:rsid w:val="00B30948"/>
    <w:rsid w:val="00B30A37"/>
    <w:rsid w:val="00B30F38"/>
    <w:rsid w:val="00B30F90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2DCB"/>
    <w:rsid w:val="00B33666"/>
    <w:rsid w:val="00B33B7D"/>
    <w:rsid w:val="00B33E98"/>
    <w:rsid w:val="00B33FA3"/>
    <w:rsid w:val="00B341EE"/>
    <w:rsid w:val="00B3424B"/>
    <w:rsid w:val="00B34467"/>
    <w:rsid w:val="00B3457C"/>
    <w:rsid w:val="00B347B8"/>
    <w:rsid w:val="00B34A06"/>
    <w:rsid w:val="00B34CA9"/>
    <w:rsid w:val="00B34FD6"/>
    <w:rsid w:val="00B35038"/>
    <w:rsid w:val="00B35857"/>
    <w:rsid w:val="00B35A47"/>
    <w:rsid w:val="00B35F52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E4"/>
    <w:rsid w:val="00B41E3E"/>
    <w:rsid w:val="00B41F3E"/>
    <w:rsid w:val="00B423A0"/>
    <w:rsid w:val="00B4242F"/>
    <w:rsid w:val="00B427DE"/>
    <w:rsid w:val="00B42886"/>
    <w:rsid w:val="00B42B7D"/>
    <w:rsid w:val="00B42D38"/>
    <w:rsid w:val="00B42E20"/>
    <w:rsid w:val="00B439D5"/>
    <w:rsid w:val="00B43DDB"/>
    <w:rsid w:val="00B44C6B"/>
    <w:rsid w:val="00B455CE"/>
    <w:rsid w:val="00B45A52"/>
    <w:rsid w:val="00B45D5A"/>
    <w:rsid w:val="00B467EC"/>
    <w:rsid w:val="00B46CB4"/>
    <w:rsid w:val="00B47430"/>
    <w:rsid w:val="00B477AC"/>
    <w:rsid w:val="00B47A74"/>
    <w:rsid w:val="00B502FA"/>
    <w:rsid w:val="00B5036B"/>
    <w:rsid w:val="00B504B2"/>
    <w:rsid w:val="00B50D56"/>
    <w:rsid w:val="00B513B6"/>
    <w:rsid w:val="00B51ACA"/>
    <w:rsid w:val="00B51F14"/>
    <w:rsid w:val="00B51F4B"/>
    <w:rsid w:val="00B51F9A"/>
    <w:rsid w:val="00B52108"/>
    <w:rsid w:val="00B5226C"/>
    <w:rsid w:val="00B52687"/>
    <w:rsid w:val="00B52A3B"/>
    <w:rsid w:val="00B52ACA"/>
    <w:rsid w:val="00B52B2D"/>
    <w:rsid w:val="00B52ED2"/>
    <w:rsid w:val="00B5307F"/>
    <w:rsid w:val="00B5316F"/>
    <w:rsid w:val="00B532EE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E37"/>
    <w:rsid w:val="00B550A2"/>
    <w:rsid w:val="00B55102"/>
    <w:rsid w:val="00B55878"/>
    <w:rsid w:val="00B5591A"/>
    <w:rsid w:val="00B55B78"/>
    <w:rsid w:val="00B55C0E"/>
    <w:rsid w:val="00B5619D"/>
    <w:rsid w:val="00B56744"/>
    <w:rsid w:val="00B56F63"/>
    <w:rsid w:val="00B57572"/>
    <w:rsid w:val="00B575E9"/>
    <w:rsid w:val="00B57A2B"/>
    <w:rsid w:val="00B57C9B"/>
    <w:rsid w:val="00B57EBE"/>
    <w:rsid w:val="00B57FF5"/>
    <w:rsid w:val="00B6093C"/>
    <w:rsid w:val="00B60E98"/>
    <w:rsid w:val="00B613CE"/>
    <w:rsid w:val="00B615C9"/>
    <w:rsid w:val="00B615D6"/>
    <w:rsid w:val="00B61AD8"/>
    <w:rsid w:val="00B61C9E"/>
    <w:rsid w:val="00B62550"/>
    <w:rsid w:val="00B6256E"/>
    <w:rsid w:val="00B6258F"/>
    <w:rsid w:val="00B62778"/>
    <w:rsid w:val="00B633C4"/>
    <w:rsid w:val="00B63936"/>
    <w:rsid w:val="00B63B57"/>
    <w:rsid w:val="00B643E9"/>
    <w:rsid w:val="00B64E58"/>
    <w:rsid w:val="00B65505"/>
    <w:rsid w:val="00B657FB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1F5"/>
    <w:rsid w:val="00B70265"/>
    <w:rsid w:val="00B706C3"/>
    <w:rsid w:val="00B70AB2"/>
    <w:rsid w:val="00B70FF7"/>
    <w:rsid w:val="00B716BC"/>
    <w:rsid w:val="00B71A3D"/>
    <w:rsid w:val="00B71B36"/>
    <w:rsid w:val="00B71E36"/>
    <w:rsid w:val="00B71F07"/>
    <w:rsid w:val="00B723CD"/>
    <w:rsid w:val="00B72779"/>
    <w:rsid w:val="00B72BC5"/>
    <w:rsid w:val="00B72E4D"/>
    <w:rsid w:val="00B72F99"/>
    <w:rsid w:val="00B73139"/>
    <w:rsid w:val="00B7342F"/>
    <w:rsid w:val="00B73529"/>
    <w:rsid w:val="00B73937"/>
    <w:rsid w:val="00B73ABA"/>
    <w:rsid w:val="00B73E0E"/>
    <w:rsid w:val="00B747D7"/>
    <w:rsid w:val="00B748F4"/>
    <w:rsid w:val="00B74AE5"/>
    <w:rsid w:val="00B75368"/>
    <w:rsid w:val="00B75401"/>
    <w:rsid w:val="00B754BE"/>
    <w:rsid w:val="00B75510"/>
    <w:rsid w:val="00B75582"/>
    <w:rsid w:val="00B7585F"/>
    <w:rsid w:val="00B76399"/>
    <w:rsid w:val="00B7675E"/>
    <w:rsid w:val="00B76A09"/>
    <w:rsid w:val="00B76C0F"/>
    <w:rsid w:val="00B770DD"/>
    <w:rsid w:val="00B774EC"/>
    <w:rsid w:val="00B778E7"/>
    <w:rsid w:val="00B802EA"/>
    <w:rsid w:val="00B80408"/>
    <w:rsid w:val="00B80599"/>
    <w:rsid w:val="00B8068A"/>
    <w:rsid w:val="00B80A92"/>
    <w:rsid w:val="00B810FF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34B"/>
    <w:rsid w:val="00B85623"/>
    <w:rsid w:val="00B85A9A"/>
    <w:rsid w:val="00B85B7F"/>
    <w:rsid w:val="00B85BC9"/>
    <w:rsid w:val="00B85F75"/>
    <w:rsid w:val="00B8628A"/>
    <w:rsid w:val="00B868D1"/>
    <w:rsid w:val="00B86B0D"/>
    <w:rsid w:val="00B87169"/>
    <w:rsid w:val="00B877DD"/>
    <w:rsid w:val="00B90267"/>
    <w:rsid w:val="00B90D0B"/>
    <w:rsid w:val="00B90DC6"/>
    <w:rsid w:val="00B915E6"/>
    <w:rsid w:val="00B919E7"/>
    <w:rsid w:val="00B91CAD"/>
    <w:rsid w:val="00B91F19"/>
    <w:rsid w:val="00B92D81"/>
    <w:rsid w:val="00B93424"/>
    <w:rsid w:val="00B934B8"/>
    <w:rsid w:val="00B935DA"/>
    <w:rsid w:val="00B93A03"/>
    <w:rsid w:val="00B940D1"/>
    <w:rsid w:val="00B9467E"/>
    <w:rsid w:val="00B94697"/>
    <w:rsid w:val="00B947E3"/>
    <w:rsid w:val="00B94A21"/>
    <w:rsid w:val="00B94ECE"/>
    <w:rsid w:val="00B950C3"/>
    <w:rsid w:val="00B9550D"/>
    <w:rsid w:val="00B95B78"/>
    <w:rsid w:val="00B964E3"/>
    <w:rsid w:val="00B967F0"/>
    <w:rsid w:val="00B96B5D"/>
    <w:rsid w:val="00B96F29"/>
    <w:rsid w:val="00B9731E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1225"/>
    <w:rsid w:val="00BA1290"/>
    <w:rsid w:val="00BA131B"/>
    <w:rsid w:val="00BA1721"/>
    <w:rsid w:val="00BA1A72"/>
    <w:rsid w:val="00BA20F9"/>
    <w:rsid w:val="00BA223E"/>
    <w:rsid w:val="00BA2AAE"/>
    <w:rsid w:val="00BA2CB8"/>
    <w:rsid w:val="00BA2F21"/>
    <w:rsid w:val="00BA2F95"/>
    <w:rsid w:val="00BA3111"/>
    <w:rsid w:val="00BA3128"/>
    <w:rsid w:val="00BA3266"/>
    <w:rsid w:val="00BA334D"/>
    <w:rsid w:val="00BA352A"/>
    <w:rsid w:val="00BA3614"/>
    <w:rsid w:val="00BA3844"/>
    <w:rsid w:val="00BA3F18"/>
    <w:rsid w:val="00BA3F6F"/>
    <w:rsid w:val="00BA4D4A"/>
    <w:rsid w:val="00BA4E16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6F20"/>
    <w:rsid w:val="00BA7B9C"/>
    <w:rsid w:val="00BA7D47"/>
    <w:rsid w:val="00BA7F9E"/>
    <w:rsid w:val="00BB0197"/>
    <w:rsid w:val="00BB0264"/>
    <w:rsid w:val="00BB08E4"/>
    <w:rsid w:val="00BB0F5A"/>
    <w:rsid w:val="00BB10BA"/>
    <w:rsid w:val="00BB1232"/>
    <w:rsid w:val="00BB1355"/>
    <w:rsid w:val="00BB14CB"/>
    <w:rsid w:val="00BB1597"/>
    <w:rsid w:val="00BB191B"/>
    <w:rsid w:val="00BB22AD"/>
    <w:rsid w:val="00BB2CD4"/>
    <w:rsid w:val="00BB2D1B"/>
    <w:rsid w:val="00BB2E1B"/>
    <w:rsid w:val="00BB2F96"/>
    <w:rsid w:val="00BB347D"/>
    <w:rsid w:val="00BB3884"/>
    <w:rsid w:val="00BB3D70"/>
    <w:rsid w:val="00BB41D0"/>
    <w:rsid w:val="00BB556E"/>
    <w:rsid w:val="00BB57EB"/>
    <w:rsid w:val="00BB5B0E"/>
    <w:rsid w:val="00BB6040"/>
    <w:rsid w:val="00BB668D"/>
    <w:rsid w:val="00BB68A9"/>
    <w:rsid w:val="00BB70D3"/>
    <w:rsid w:val="00BB734C"/>
    <w:rsid w:val="00BB7D1C"/>
    <w:rsid w:val="00BB7D55"/>
    <w:rsid w:val="00BB7D95"/>
    <w:rsid w:val="00BC00A1"/>
    <w:rsid w:val="00BC0184"/>
    <w:rsid w:val="00BC0979"/>
    <w:rsid w:val="00BC1074"/>
    <w:rsid w:val="00BC1B5B"/>
    <w:rsid w:val="00BC1E55"/>
    <w:rsid w:val="00BC1E8C"/>
    <w:rsid w:val="00BC22C9"/>
    <w:rsid w:val="00BC23F0"/>
    <w:rsid w:val="00BC2549"/>
    <w:rsid w:val="00BC26C7"/>
    <w:rsid w:val="00BC283C"/>
    <w:rsid w:val="00BC2EAF"/>
    <w:rsid w:val="00BC3232"/>
    <w:rsid w:val="00BC3CE3"/>
    <w:rsid w:val="00BC3F4A"/>
    <w:rsid w:val="00BC40B0"/>
    <w:rsid w:val="00BC4716"/>
    <w:rsid w:val="00BC50F4"/>
    <w:rsid w:val="00BC5843"/>
    <w:rsid w:val="00BC597B"/>
    <w:rsid w:val="00BC5D0D"/>
    <w:rsid w:val="00BC617A"/>
    <w:rsid w:val="00BC647A"/>
    <w:rsid w:val="00BC65C0"/>
    <w:rsid w:val="00BC65D0"/>
    <w:rsid w:val="00BC6CD2"/>
    <w:rsid w:val="00BC6EAE"/>
    <w:rsid w:val="00BC6F42"/>
    <w:rsid w:val="00BC70EB"/>
    <w:rsid w:val="00BC7C20"/>
    <w:rsid w:val="00BD0226"/>
    <w:rsid w:val="00BD0722"/>
    <w:rsid w:val="00BD0B55"/>
    <w:rsid w:val="00BD101E"/>
    <w:rsid w:val="00BD137E"/>
    <w:rsid w:val="00BD1A53"/>
    <w:rsid w:val="00BD209F"/>
    <w:rsid w:val="00BD22E2"/>
    <w:rsid w:val="00BD2546"/>
    <w:rsid w:val="00BD28E6"/>
    <w:rsid w:val="00BD29A7"/>
    <w:rsid w:val="00BD2EBD"/>
    <w:rsid w:val="00BD2FC8"/>
    <w:rsid w:val="00BD3A3E"/>
    <w:rsid w:val="00BD3AC2"/>
    <w:rsid w:val="00BD3DE2"/>
    <w:rsid w:val="00BD3EC7"/>
    <w:rsid w:val="00BD464F"/>
    <w:rsid w:val="00BD4654"/>
    <w:rsid w:val="00BD47BB"/>
    <w:rsid w:val="00BD487F"/>
    <w:rsid w:val="00BD4A48"/>
    <w:rsid w:val="00BD4F65"/>
    <w:rsid w:val="00BD52DE"/>
    <w:rsid w:val="00BD59A6"/>
    <w:rsid w:val="00BD61D5"/>
    <w:rsid w:val="00BD620E"/>
    <w:rsid w:val="00BD6394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BD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1A2A"/>
    <w:rsid w:val="00BE1A4F"/>
    <w:rsid w:val="00BE1F79"/>
    <w:rsid w:val="00BE2444"/>
    <w:rsid w:val="00BE28D0"/>
    <w:rsid w:val="00BE2958"/>
    <w:rsid w:val="00BE29C4"/>
    <w:rsid w:val="00BE2B8F"/>
    <w:rsid w:val="00BE2E36"/>
    <w:rsid w:val="00BE30D9"/>
    <w:rsid w:val="00BE30E4"/>
    <w:rsid w:val="00BE37F7"/>
    <w:rsid w:val="00BE38A0"/>
    <w:rsid w:val="00BE3CEC"/>
    <w:rsid w:val="00BE468F"/>
    <w:rsid w:val="00BE4957"/>
    <w:rsid w:val="00BE506B"/>
    <w:rsid w:val="00BE5AFE"/>
    <w:rsid w:val="00BE6371"/>
    <w:rsid w:val="00BE6C99"/>
    <w:rsid w:val="00BE6D49"/>
    <w:rsid w:val="00BE6F0F"/>
    <w:rsid w:val="00BE7140"/>
    <w:rsid w:val="00BE7302"/>
    <w:rsid w:val="00BE7CD9"/>
    <w:rsid w:val="00BE7D9B"/>
    <w:rsid w:val="00BE7E79"/>
    <w:rsid w:val="00BF0709"/>
    <w:rsid w:val="00BF074A"/>
    <w:rsid w:val="00BF0F92"/>
    <w:rsid w:val="00BF0FBC"/>
    <w:rsid w:val="00BF164E"/>
    <w:rsid w:val="00BF19E7"/>
    <w:rsid w:val="00BF1C20"/>
    <w:rsid w:val="00BF1EE1"/>
    <w:rsid w:val="00BF21AF"/>
    <w:rsid w:val="00BF21DA"/>
    <w:rsid w:val="00BF260B"/>
    <w:rsid w:val="00BF38CA"/>
    <w:rsid w:val="00BF39D1"/>
    <w:rsid w:val="00BF3CD0"/>
    <w:rsid w:val="00BF3E94"/>
    <w:rsid w:val="00BF3F32"/>
    <w:rsid w:val="00BF43A1"/>
    <w:rsid w:val="00BF474B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E31"/>
    <w:rsid w:val="00C00FC2"/>
    <w:rsid w:val="00C0111D"/>
    <w:rsid w:val="00C01C9B"/>
    <w:rsid w:val="00C024B5"/>
    <w:rsid w:val="00C02639"/>
    <w:rsid w:val="00C027D7"/>
    <w:rsid w:val="00C02846"/>
    <w:rsid w:val="00C028A5"/>
    <w:rsid w:val="00C02D2C"/>
    <w:rsid w:val="00C02D74"/>
    <w:rsid w:val="00C0316F"/>
    <w:rsid w:val="00C03468"/>
    <w:rsid w:val="00C03965"/>
    <w:rsid w:val="00C03CDE"/>
    <w:rsid w:val="00C03D0C"/>
    <w:rsid w:val="00C04462"/>
    <w:rsid w:val="00C047AC"/>
    <w:rsid w:val="00C04AED"/>
    <w:rsid w:val="00C04D98"/>
    <w:rsid w:val="00C05C6F"/>
    <w:rsid w:val="00C061C5"/>
    <w:rsid w:val="00C06369"/>
    <w:rsid w:val="00C06830"/>
    <w:rsid w:val="00C06B22"/>
    <w:rsid w:val="00C070EB"/>
    <w:rsid w:val="00C07AFF"/>
    <w:rsid w:val="00C105C4"/>
    <w:rsid w:val="00C10E45"/>
    <w:rsid w:val="00C1119A"/>
    <w:rsid w:val="00C112A2"/>
    <w:rsid w:val="00C11351"/>
    <w:rsid w:val="00C113C1"/>
    <w:rsid w:val="00C1148F"/>
    <w:rsid w:val="00C11790"/>
    <w:rsid w:val="00C11933"/>
    <w:rsid w:val="00C11B2B"/>
    <w:rsid w:val="00C11ECA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4A28"/>
    <w:rsid w:val="00C15998"/>
    <w:rsid w:val="00C15AD9"/>
    <w:rsid w:val="00C15BF4"/>
    <w:rsid w:val="00C15CCE"/>
    <w:rsid w:val="00C15EF7"/>
    <w:rsid w:val="00C166B6"/>
    <w:rsid w:val="00C17702"/>
    <w:rsid w:val="00C1778A"/>
    <w:rsid w:val="00C179DD"/>
    <w:rsid w:val="00C17C58"/>
    <w:rsid w:val="00C17D01"/>
    <w:rsid w:val="00C17EA5"/>
    <w:rsid w:val="00C200AA"/>
    <w:rsid w:val="00C2078B"/>
    <w:rsid w:val="00C208E5"/>
    <w:rsid w:val="00C20C86"/>
    <w:rsid w:val="00C20CD3"/>
    <w:rsid w:val="00C20D27"/>
    <w:rsid w:val="00C212CD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C1C"/>
    <w:rsid w:val="00C22FA8"/>
    <w:rsid w:val="00C23434"/>
    <w:rsid w:val="00C2366D"/>
    <w:rsid w:val="00C23758"/>
    <w:rsid w:val="00C23CB7"/>
    <w:rsid w:val="00C23E76"/>
    <w:rsid w:val="00C2414A"/>
    <w:rsid w:val="00C24CD2"/>
    <w:rsid w:val="00C24DA9"/>
    <w:rsid w:val="00C24E27"/>
    <w:rsid w:val="00C24F5C"/>
    <w:rsid w:val="00C255ED"/>
    <w:rsid w:val="00C2566C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285"/>
    <w:rsid w:val="00C302E3"/>
    <w:rsid w:val="00C303E7"/>
    <w:rsid w:val="00C306D6"/>
    <w:rsid w:val="00C30A47"/>
    <w:rsid w:val="00C31007"/>
    <w:rsid w:val="00C31097"/>
    <w:rsid w:val="00C31341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4D15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981"/>
    <w:rsid w:val="00C37A14"/>
    <w:rsid w:val="00C37A41"/>
    <w:rsid w:val="00C37FE1"/>
    <w:rsid w:val="00C400A0"/>
    <w:rsid w:val="00C4023C"/>
    <w:rsid w:val="00C40308"/>
    <w:rsid w:val="00C4067C"/>
    <w:rsid w:val="00C40A6D"/>
    <w:rsid w:val="00C40A9F"/>
    <w:rsid w:val="00C412FA"/>
    <w:rsid w:val="00C417B4"/>
    <w:rsid w:val="00C41B98"/>
    <w:rsid w:val="00C41D22"/>
    <w:rsid w:val="00C41E6F"/>
    <w:rsid w:val="00C41EC6"/>
    <w:rsid w:val="00C420A6"/>
    <w:rsid w:val="00C424B5"/>
    <w:rsid w:val="00C42B75"/>
    <w:rsid w:val="00C42E4E"/>
    <w:rsid w:val="00C433AE"/>
    <w:rsid w:val="00C4354D"/>
    <w:rsid w:val="00C43840"/>
    <w:rsid w:val="00C44297"/>
    <w:rsid w:val="00C44506"/>
    <w:rsid w:val="00C44A2B"/>
    <w:rsid w:val="00C44CA3"/>
    <w:rsid w:val="00C451BF"/>
    <w:rsid w:val="00C459EA"/>
    <w:rsid w:val="00C45BB2"/>
    <w:rsid w:val="00C45F45"/>
    <w:rsid w:val="00C4641D"/>
    <w:rsid w:val="00C46582"/>
    <w:rsid w:val="00C465B5"/>
    <w:rsid w:val="00C4670A"/>
    <w:rsid w:val="00C469AB"/>
    <w:rsid w:val="00C469E6"/>
    <w:rsid w:val="00C46AC4"/>
    <w:rsid w:val="00C46B4C"/>
    <w:rsid w:val="00C46C70"/>
    <w:rsid w:val="00C46D04"/>
    <w:rsid w:val="00C47179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684"/>
    <w:rsid w:val="00C5178C"/>
    <w:rsid w:val="00C51CD3"/>
    <w:rsid w:val="00C51FBE"/>
    <w:rsid w:val="00C52326"/>
    <w:rsid w:val="00C52486"/>
    <w:rsid w:val="00C52906"/>
    <w:rsid w:val="00C5300F"/>
    <w:rsid w:val="00C53088"/>
    <w:rsid w:val="00C53853"/>
    <w:rsid w:val="00C53EFE"/>
    <w:rsid w:val="00C53F5D"/>
    <w:rsid w:val="00C5437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5AF2"/>
    <w:rsid w:val="00C565AE"/>
    <w:rsid w:val="00C56993"/>
    <w:rsid w:val="00C5794C"/>
    <w:rsid w:val="00C603F7"/>
    <w:rsid w:val="00C607AF"/>
    <w:rsid w:val="00C60B53"/>
    <w:rsid w:val="00C6121C"/>
    <w:rsid w:val="00C61B38"/>
    <w:rsid w:val="00C6208C"/>
    <w:rsid w:val="00C6284D"/>
    <w:rsid w:val="00C62F78"/>
    <w:rsid w:val="00C634A5"/>
    <w:rsid w:val="00C64974"/>
    <w:rsid w:val="00C64CB1"/>
    <w:rsid w:val="00C64CC4"/>
    <w:rsid w:val="00C64F09"/>
    <w:rsid w:val="00C65225"/>
    <w:rsid w:val="00C65253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70183"/>
    <w:rsid w:val="00C703A8"/>
    <w:rsid w:val="00C706F7"/>
    <w:rsid w:val="00C711AF"/>
    <w:rsid w:val="00C715E1"/>
    <w:rsid w:val="00C71679"/>
    <w:rsid w:val="00C71787"/>
    <w:rsid w:val="00C71DDF"/>
    <w:rsid w:val="00C72114"/>
    <w:rsid w:val="00C72717"/>
    <w:rsid w:val="00C72D90"/>
    <w:rsid w:val="00C72E2A"/>
    <w:rsid w:val="00C72E88"/>
    <w:rsid w:val="00C730E7"/>
    <w:rsid w:val="00C73175"/>
    <w:rsid w:val="00C737FB"/>
    <w:rsid w:val="00C73C39"/>
    <w:rsid w:val="00C73D9F"/>
    <w:rsid w:val="00C7404D"/>
    <w:rsid w:val="00C74FD5"/>
    <w:rsid w:val="00C7507C"/>
    <w:rsid w:val="00C75196"/>
    <w:rsid w:val="00C752C2"/>
    <w:rsid w:val="00C75830"/>
    <w:rsid w:val="00C7585F"/>
    <w:rsid w:val="00C75A55"/>
    <w:rsid w:val="00C75E98"/>
    <w:rsid w:val="00C75F6F"/>
    <w:rsid w:val="00C7606A"/>
    <w:rsid w:val="00C76627"/>
    <w:rsid w:val="00C7687D"/>
    <w:rsid w:val="00C76BC4"/>
    <w:rsid w:val="00C76E11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91F"/>
    <w:rsid w:val="00C81B7C"/>
    <w:rsid w:val="00C81D86"/>
    <w:rsid w:val="00C823B2"/>
    <w:rsid w:val="00C82862"/>
    <w:rsid w:val="00C82A7D"/>
    <w:rsid w:val="00C830CC"/>
    <w:rsid w:val="00C83254"/>
    <w:rsid w:val="00C8349B"/>
    <w:rsid w:val="00C83608"/>
    <w:rsid w:val="00C83BFA"/>
    <w:rsid w:val="00C84339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5D18"/>
    <w:rsid w:val="00C85EF2"/>
    <w:rsid w:val="00C86252"/>
    <w:rsid w:val="00C86264"/>
    <w:rsid w:val="00C865BB"/>
    <w:rsid w:val="00C86765"/>
    <w:rsid w:val="00C86BFB"/>
    <w:rsid w:val="00C86C55"/>
    <w:rsid w:val="00C86D09"/>
    <w:rsid w:val="00C86E71"/>
    <w:rsid w:val="00C87192"/>
    <w:rsid w:val="00C87490"/>
    <w:rsid w:val="00C876E2"/>
    <w:rsid w:val="00C87E70"/>
    <w:rsid w:val="00C87EF8"/>
    <w:rsid w:val="00C9031D"/>
    <w:rsid w:val="00C90760"/>
    <w:rsid w:val="00C90BE3"/>
    <w:rsid w:val="00C90CBC"/>
    <w:rsid w:val="00C90D02"/>
    <w:rsid w:val="00C90D2F"/>
    <w:rsid w:val="00C91453"/>
    <w:rsid w:val="00C91606"/>
    <w:rsid w:val="00C91A25"/>
    <w:rsid w:val="00C91A9A"/>
    <w:rsid w:val="00C922C9"/>
    <w:rsid w:val="00C923C8"/>
    <w:rsid w:val="00C927B2"/>
    <w:rsid w:val="00C92CD1"/>
    <w:rsid w:val="00C92DC2"/>
    <w:rsid w:val="00C933A8"/>
    <w:rsid w:val="00C93473"/>
    <w:rsid w:val="00C934A0"/>
    <w:rsid w:val="00C939ED"/>
    <w:rsid w:val="00C93A8D"/>
    <w:rsid w:val="00C93F97"/>
    <w:rsid w:val="00C9425D"/>
    <w:rsid w:val="00C9458D"/>
    <w:rsid w:val="00C945BC"/>
    <w:rsid w:val="00C94ECB"/>
    <w:rsid w:val="00C9518A"/>
    <w:rsid w:val="00C95473"/>
    <w:rsid w:val="00C95E3B"/>
    <w:rsid w:val="00C9637F"/>
    <w:rsid w:val="00C96488"/>
    <w:rsid w:val="00C96531"/>
    <w:rsid w:val="00C96587"/>
    <w:rsid w:val="00C96A07"/>
    <w:rsid w:val="00C96AF7"/>
    <w:rsid w:val="00C96F7C"/>
    <w:rsid w:val="00C9708F"/>
    <w:rsid w:val="00C9757B"/>
    <w:rsid w:val="00C979E6"/>
    <w:rsid w:val="00CA04FA"/>
    <w:rsid w:val="00CA0538"/>
    <w:rsid w:val="00CA1094"/>
    <w:rsid w:val="00CA1529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D35"/>
    <w:rsid w:val="00CA3D6B"/>
    <w:rsid w:val="00CA3E89"/>
    <w:rsid w:val="00CA4236"/>
    <w:rsid w:val="00CA47AB"/>
    <w:rsid w:val="00CA4E97"/>
    <w:rsid w:val="00CA51CB"/>
    <w:rsid w:val="00CA5F3F"/>
    <w:rsid w:val="00CA5F5C"/>
    <w:rsid w:val="00CA631C"/>
    <w:rsid w:val="00CA6664"/>
    <w:rsid w:val="00CA6999"/>
    <w:rsid w:val="00CA6A28"/>
    <w:rsid w:val="00CA6C2F"/>
    <w:rsid w:val="00CA6DA4"/>
    <w:rsid w:val="00CA7043"/>
    <w:rsid w:val="00CA71F2"/>
    <w:rsid w:val="00CA7303"/>
    <w:rsid w:val="00CA7428"/>
    <w:rsid w:val="00CA76D6"/>
    <w:rsid w:val="00CA7C77"/>
    <w:rsid w:val="00CA7D50"/>
    <w:rsid w:val="00CB0808"/>
    <w:rsid w:val="00CB08D7"/>
    <w:rsid w:val="00CB09CF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4CC4"/>
    <w:rsid w:val="00CB5060"/>
    <w:rsid w:val="00CB541A"/>
    <w:rsid w:val="00CB5618"/>
    <w:rsid w:val="00CB59AF"/>
    <w:rsid w:val="00CB5C6D"/>
    <w:rsid w:val="00CB6004"/>
    <w:rsid w:val="00CB6314"/>
    <w:rsid w:val="00CB63E8"/>
    <w:rsid w:val="00CB6821"/>
    <w:rsid w:val="00CB6D6D"/>
    <w:rsid w:val="00CB70A0"/>
    <w:rsid w:val="00CB70EF"/>
    <w:rsid w:val="00CB72C3"/>
    <w:rsid w:val="00CB7C1B"/>
    <w:rsid w:val="00CB7DA6"/>
    <w:rsid w:val="00CB7F6E"/>
    <w:rsid w:val="00CC0059"/>
    <w:rsid w:val="00CC0132"/>
    <w:rsid w:val="00CC0DAC"/>
    <w:rsid w:val="00CC0E57"/>
    <w:rsid w:val="00CC11D1"/>
    <w:rsid w:val="00CC12EC"/>
    <w:rsid w:val="00CC15FD"/>
    <w:rsid w:val="00CC1AC7"/>
    <w:rsid w:val="00CC1C80"/>
    <w:rsid w:val="00CC2577"/>
    <w:rsid w:val="00CC2B83"/>
    <w:rsid w:val="00CC4178"/>
    <w:rsid w:val="00CC4D8F"/>
    <w:rsid w:val="00CC4E78"/>
    <w:rsid w:val="00CC526D"/>
    <w:rsid w:val="00CC5383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3D6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5B31"/>
    <w:rsid w:val="00CD5BEA"/>
    <w:rsid w:val="00CD65B0"/>
    <w:rsid w:val="00CD6BE3"/>
    <w:rsid w:val="00CD72BB"/>
    <w:rsid w:val="00CD746D"/>
    <w:rsid w:val="00CD74E6"/>
    <w:rsid w:val="00CD76E9"/>
    <w:rsid w:val="00CD78D0"/>
    <w:rsid w:val="00CD7C04"/>
    <w:rsid w:val="00CD7E68"/>
    <w:rsid w:val="00CE0309"/>
    <w:rsid w:val="00CE09E3"/>
    <w:rsid w:val="00CE0D50"/>
    <w:rsid w:val="00CE105E"/>
    <w:rsid w:val="00CE1246"/>
    <w:rsid w:val="00CE1418"/>
    <w:rsid w:val="00CE17BF"/>
    <w:rsid w:val="00CE1830"/>
    <w:rsid w:val="00CE18E7"/>
    <w:rsid w:val="00CE2025"/>
    <w:rsid w:val="00CE2206"/>
    <w:rsid w:val="00CE2308"/>
    <w:rsid w:val="00CE27D4"/>
    <w:rsid w:val="00CE2A7C"/>
    <w:rsid w:val="00CE3069"/>
    <w:rsid w:val="00CE3397"/>
    <w:rsid w:val="00CE33E1"/>
    <w:rsid w:val="00CE3714"/>
    <w:rsid w:val="00CE392C"/>
    <w:rsid w:val="00CE3B6C"/>
    <w:rsid w:val="00CE3B8D"/>
    <w:rsid w:val="00CE3D3B"/>
    <w:rsid w:val="00CE4728"/>
    <w:rsid w:val="00CE4E12"/>
    <w:rsid w:val="00CE4F17"/>
    <w:rsid w:val="00CE531A"/>
    <w:rsid w:val="00CE59E8"/>
    <w:rsid w:val="00CE6170"/>
    <w:rsid w:val="00CE66C5"/>
    <w:rsid w:val="00CE6BB2"/>
    <w:rsid w:val="00CE6D2A"/>
    <w:rsid w:val="00CE77B4"/>
    <w:rsid w:val="00CE77DC"/>
    <w:rsid w:val="00CE78BA"/>
    <w:rsid w:val="00CF0431"/>
    <w:rsid w:val="00CF071A"/>
    <w:rsid w:val="00CF0930"/>
    <w:rsid w:val="00CF09BC"/>
    <w:rsid w:val="00CF0C3A"/>
    <w:rsid w:val="00CF0C98"/>
    <w:rsid w:val="00CF1B4C"/>
    <w:rsid w:val="00CF1FA4"/>
    <w:rsid w:val="00CF1FBD"/>
    <w:rsid w:val="00CF2647"/>
    <w:rsid w:val="00CF292A"/>
    <w:rsid w:val="00CF2BED"/>
    <w:rsid w:val="00CF2CE2"/>
    <w:rsid w:val="00CF31C7"/>
    <w:rsid w:val="00CF3382"/>
    <w:rsid w:val="00CF368A"/>
    <w:rsid w:val="00CF4207"/>
    <w:rsid w:val="00CF458C"/>
    <w:rsid w:val="00CF4B56"/>
    <w:rsid w:val="00CF50F7"/>
    <w:rsid w:val="00CF51D3"/>
    <w:rsid w:val="00CF605F"/>
    <w:rsid w:val="00CF6508"/>
    <w:rsid w:val="00CF65C9"/>
    <w:rsid w:val="00CF6C61"/>
    <w:rsid w:val="00CF754B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66"/>
    <w:rsid w:val="00D03EC8"/>
    <w:rsid w:val="00D04127"/>
    <w:rsid w:val="00D0416D"/>
    <w:rsid w:val="00D04346"/>
    <w:rsid w:val="00D04593"/>
    <w:rsid w:val="00D0464D"/>
    <w:rsid w:val="00D04B79"/>
    <w:rsid w:val="00D04C63"/>
    <w:rsid w:val="00D04CE8"/>
    <w:rsid w:val="00D04F68"/>
    <w:rsid w:val="00D052B4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6F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551"/>
    <w:rsid w:val="00D10721"/>
    <w:rsid w:val="00D1088B"/>
    <w:rsid w:val="00D10BDD"/>
    <w:rsid w:val="00D10C36"/>
    <w:rsid w:val="00D112A5"/>
    <w:rsid w:val="00D113D1"/>
    <w:rsid w:val="00D11753"/>
    <w:rsid w:val="00D12189"/>
    <w:rsid w:val="00D125B9"/>
    <w:rsid w:val="00D1298B"/>
    <w:rsid w:val="00D12CE7"/>
    <w:rsid w:val="00D12FA1"/>
    <w:rsid w:val="00D1344F"/>
    <w:rsid w:val="00D1365D"/>
    <w:rsid w:val="00D13963"/>
    <w:rsid w:val="00D1417D"/>
    <w:rsid w:val="00D14603"/>
    <w:rsid w:val="00D148A5"/>
    <w:rsid w:val="00D14976"/>
    <w:rsid w:val="00D1499D"/>
    <w:rsid w:val="00D14A02"/>
    <w:rsid w:val="00D14AC1"/>
    <w:rsid w:val="00D14E3A"/>
    <w:rsid w:val="00D15050"/>
    <w:rsid w:val="00D154F0"/>
    <w:rsid w:val="00D15582"/>
    <w:rsid w:val="00D15670"/>
    <w:rsid w:val="00D156DE"/>
    <w:rsid w:val="00D15D5F"/>
    <w:rsid w:val="00D163CF"/>
    <w:rsid w:val="00D16512"/>
    <w:rsid w:val="00D169CE"/>
    <w:rsid w:val="00D169D8"/>
    <w:rsid w:val="00D16AD5"/>
    <w:rsid w:val="00D16CE6"/>
    <w:rsid w:val="00D16CF5"/>
    <w:rsid w:val="00D174FC"/>
    <w:rsid w:val="00D176C8"/>
    <w:rsid w:val="00D17A48"/>
    <w:rsid w:val="00D20948"/>
    <w:rsid w:val="00D20962"/>
    <w:rsid w:val="00D20AE6"/>
    <w:rsid w:val="00D20E13"/>
    <w:rsid w:val="00D20FBF"/>
    <w:rsid w:val="00D2111D"/>
    <w:rsid w:val="00D213C2"/>
    <w:rsid w:val="00D21588"/>
    <w:rsid w:val="00D21682"/>
    <w:rsid w:val="00D216C7"/>
    <w:rsid w:val="00D21BDD"/>
    <w:rsid w:val="00D21C58"/>
    <w:rsid w:val="00D21E86"/>
    <w:rsid w:val="00D21EC8"/>
    <w:rsid w:val="00D21F6E"/>
    <w:rsid w:val="00D2201B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393"/>
    <w:rsid w:val="00D25401"/>
    <w:rsid w:val="00D25E3C"/>
    <w:rsid w:val="00D2629F"/>
    <w:rsid w:val="00D262BA"/>
    <w:rsid w:val="00D2696A"/>
    <w:rsid w:val="00D270B2"/>
    <w:rsid w:val="00D270F9"/>
    <w:rsid w:val="00D272D6"/>
    <w:rsid w:val="00D30378"/>
    <w:rsid w:val="00D30614"/>
    <w:rsid w:val="00D306F4"/>
    <w:rsid w:val="00D3097F"/>
    <w:rsid w:val="00D30985"/>
    <w:rsid w:val="00D30DC7"/>
    <w:rsid w:val="00D31395"/>
    <w:rsid w:val="00D31695"/>
    <w:rsid w:val="00D31742"/>
    <w:rsid w:val="00D31C2B"/>
    <w:rsid w:val="00D31C9F"/>
    <w:rsid w:val="00D31F8B"/>
    <w:rsid w:val="00D321E8"/>
    <w:rsid w:val="00D32B27"/>
    <w:rsid w:val="00D32CD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42C"/>
    <w:rsid w:val="00D35575"/>
    <w:rsid w:val="00D3558A"/>
    <w:rsid w:val="00D35C89"/>
    <w:rsid w:val="00D35DB5"/>
    <w:rsid w:val="00D361ED"/>
    <w:rsid w:val="00D3648D"/>
    <w:rsid w:val="00D36546"/>
    <w:rsid w:val="00D36559"/>
    <w:rsid w:val="00D365A0"/>
    <w:rsid w:val="00D36813"/>
    <w:rsid w:val="00D3681C"/>
    <w:rsid w:val="00D36846"/>
    <w:rsid w:val="00D36ABB"/>
    <w:rsid w:val="00D36BCA"/>
    <w:rsid w:val="00D36C94"/>
    <w:rsid w:val="00D37109"/>
    <w:rsid w:val="00D3732C"/>
    <w:rsid w:val="00D376BA"/>
    <w:rsid w:val="00D378D9"/>
    <w:rsid w:val="00D379D2"/>
    <w:rsid w:val="00D37F7D"/>
    <w:rsid w:val="00D40280"/>
    <w:rsid w:val="00D40419"/>
    <w:rsid w:val="00D40716"/>
    <w:rsid w:val="00D41458"/>
    <w:rsid w:val="00D41AF8"/>
    <w:rsid w:val="00D41E21"/>
    <w:rsid w:val="00D4275A"/>
    <w:rsid w:val="00D42DFB"/>
    <w:rsid w:val="00D43866"/>
    <w:rsid w:val="00D439B1"/>
    <w:rsid w:val="00D43EA2"/>
    <w:rsid w:val="00D4402D"/>
    <w:rsid w:val="00D443E1"/>
    <w:rsid w:val="00D444D1"/>
    <w:rsid w:val="00D44724"/>
    <w:rsid w:val="00D44767"/>
    <w:rsid w:val="00D4478B"/>
    <w:rsid w:val="00D44BC2"/>
    <w:rsid w:val="00D44C5A"/>
    <w:rsid w:val="00D45729"/>
    <w:rsid w:val="00D45891"/>
    <w:rsid w:val="00D4596B"/>
    <w:rsid w:val="00D45CD0"/>
    <w:rsid w:val="00D46B35"/>
    <w:rsid w:val="00D471A0"/>
    <w:rsid w:val="00D47312"/>
    <w:rsid w:val="00D47356"/>
    <w:rsid w:val="00D4736C"/>
    <w:rsid w:val="00D473F6"/>
    <w:rsid w:val="00D479C3"/>
    <w:rsid w:val="00D47D0E"/>
    <w:rsid w:val="00D5072A"/>
    <w:rsid w:val="00D50FB9"/>
    <w:rsid w:val="00D51062"/>
    <w:rsid w:val="00D51217"/>
    <w:rsid w:val="00D5194A"/>
    <w:rsid w:val="00D51A55"/>
    <w:rsid w:val="00D52094"/>
    <w:rsid w:val="00D520F6"/>
    <w:rsid w:val="00D52116"/>
    <w:rsid w:val="00D52147"/>
    <w:rsid w:val="00D524FD"/>
    <w:rsid w:val="00D5278F"/>
    <w:rsid w:val="00D5280A"/>
    <w:rsid w:val="00D53C80"/>
    <w:rsid w:val="00D53F78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BB6"/>
    <w:rsid w:val="00D55DE5"/>
    <w:rsid w:val="00D56BB0"/>
    <w:rsid w:val="00D56D4E"/>
    <w:rsid w:val="00D56E73"/>
    <w:rsid w:val="00D571B5"/>
    <w:rsid w:val="00D57BC2"/>
    <w:rsid w:val="00D57DAC"/>
    <w:rsid w:val="00D6036D"/>
    <w:rsid w:val="00D60692"/>
    <w:rsid w:val="00D6097D"/>
    <w:rsid w:val="00D61009"/>
    <w:rsid w:val="00D61077"/>
    <w:rsid w:val="00D61462"/>
    <w:rsid w:val="00D6193B"/>
    <w:rsid w:val="00D62061"/>
    <w:rsid w:val="00D62BDD"/>
    <w:rsid w:val="00D62FDD"/>
    <w:rsid w:val="00D63963"/>
    <w:rsid w:val="00D63AFE"/>
    <w:rsid w:val="00D63B49"/>
    <w:rsid w:val="00D63CC6"/>
    <w:rsid w:val="00D63DE4"/>
    <w:rsid w:val="00D641FD"/>
    <w:rsid w:val="00D6446C"/>
    <w:rsid w:val="00D6552F"/>
    <w:rsid w:val="00D65AD4"/>
    <w:rsid w:val="00D660F3"/>
    <w:rsid w:val="00D6619F"/>
    <w:rsid w:val="00D668BE"/>
    <w:rsid w:val="00D66965"/>
    <w:rsid w:val="00D67246"/>
    <w:rsid w:val="00D67507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1E5B"/>
    <w:rsid w:val="00D7208C"/>
    <w:rsid w:val="00D724D0"/>
    <w:rsid w:val="00D72BD4"/>
    <w:rsid w:val="00D72D1B"/>
    <w:rsid w:val="00D72EE2"/>
    <w:rsid w:val="00D730A3"/>
    <w:rsid w:val="00D73CBD"/>
    <w:rsid w:val="00D73D5E"/>
    <w:rsid w:val="00D74ABD"/>
    <w:rsid w:val="00D74FDD"/>
    <w:rsid w:val="00D7536A"/>
    <w:rsid w:val="00D75612"/>
    <w:rsid w:val="00D75641"/>
    <w:rsid w:val="00D7598F"/>
    <w:rsid w:val="00D75B9B"/>
    <w:rsid w:val="00D75E29"/>
    <w:rsid w:val="00D75E78"/>
    <w:rsid w:val="00D7605F"/>
    <w:rsid w:val="00D76217"/>
    <w:rsid w:val="00D768F3"/>
    <w:rsid w:val="00D76CA8"/>
    <w:rsid w:val="00D76D4B"/>
    <w:rsid w:val="00D76E63"/>
    <w:rsid w:val="00D774DF"/>
    <w:rsid w:val="00D7764A"/>
    <w:rsid w:val="00D7768C"/>
    <w:rsid w:val="00D776FE"/>
    <w:rsid w:val="00D7777F"/>
    <w:rsid w:val="00D77A34"/>
    <w:rsid w:val="00D77B58"/>
    <w:rsid w:val="00D77E7D"/>
    <w:rsid w:val="00D77EDF"/>
    <w:rsid w:val="00D77F7C"/>
    <w:rsid w:val="00D809FA"/>
    <w:rsid w:val="00D80A34"/>
    <w:rsid w:val="00D80D35"/>
    <w:rsid w:val="00D80FDF"/>
    <w:rsid w:val="00D814B4"/>
    <w:rsid w:val="00D81904"/>
    <w:rsid w:val="00D819D3"/>
    <w:rsid w:val="00D81D80"/>
    <w:rsid w:val="00D81E4E"/>
    <w:rsid w:val="00D820E0"/>
    <w:rsid w:val="00D820E8"/>
    <w:rsid w:val="00D82340"/>
    <w:rsid w:val="00D825C5"/>
    <w:rsid w:val="00D827A6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088"/>
    <w:rsid w:val="00D86858"/>
    <w:rsid w:val="00D86BC3"/>
    <w:rsid w:val="00D8704C"/>
    <w:rsid w:val="00D8736D"/>
    <w:rsid w:val="00D87473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981"/>
    <w:rsid w:val="00D93B5E"/>
    <w:rsid w:val="00D93D06"/>
    <w:rsid w:val="00D93E56"/>
    <w:rsid w:val="00D94365"/>
    <w:rsid w:val="00D9455D"/>
    <w:rsid w:val="00D94B79"/>
    <w:rsid w:val="00D95624"/>
    <w:rsid w:val="00D9568E"/>
    <w:rsid w:val="00D958AB"/>
    <w:rsid w:val="00D95F10"/>
    <w:rsid w:val="00D961C3"/>
    <w:rsid w:val="00D969B3"/>
    <w:rsid w:val="00D9720F"/>
    <w:rsid w:val="00D9730F"/>
    <w:rsid w:val="00D97866"/>
    <w:rsid w:val="00D97D22"/>
    <w:rsid w:val="00D97D97"/>
    <w:rsid w:val="00D97E41"/>
    <w:rsid w:val="00DA02D2"/>
    <w:rsid w:val="00DA04C0"/>
    <w:rsid w:val="00DA0A6E"/>
    <w:rsid w:val="00DA1885"/>
    <w:rsid w:val="00DA213B"/>
    <w:rsid w:val="00DA21F6"/>
    <w:rsid w:val="00DA2320"/>
    <w:rsid w:val="00DA2A43"/>
    <w:rsid w:val="00DA32C1"/>
    <w:rsid w:val="00DA37D9"/>
    <w:rsid w:val="00DA3910"/>
    <w:rsid w:val="00DA4894"/>
    <w:rsid w:val="00DA48F6"/>
    <w:rsid w:val="00DA4A0B"/>
    <w:rsid w:val="00DA4A48"/>
    <w:rsid w:val="00DA4E86"/>
    <w:rsid w:val="00DA5305"/>
    <w:rsid w:val="00DA54D3"/>
    <w:rsid w:val="00DA556D"/>
    <w:rsid w:val="00DA5B02"/>
    <w:rsid w:val="00DA5C83"/>
    <w:rsid w:val="00DA5CCD"/>
    <w:rsid w:val="00DA60AE"/>
    <w:rsid w:val="00DA619C"/>
    <w:rsid w:val="00DA680D"/>
    <w:rsid w:val="00DA6B00"/>
    <w:rsid w:val="00DA6CE0"/>
    <w:rsid w:val="00DA7141"/>
    <w:rsid w:val="00DA71D5"/>
    <w:rsid w:val="00DA73DC"/>
    <w:rsid w:val="00DA7789"/>
    <w:rsid w:val="00DA7B48"/>
    <w:rsid w:val="00DA7DC0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451"/>
    <w:rsid w:val="00DB3DAC"/>
    <w:rsid w:val="00DB3F26"/>
    <w:rsid w:val="00DB4219"/>
    <w:rsid w:val="00DB44E0"/>
    <w:rsid w:val="00DB47C1"/>
    <w:rsid w:val="00DB48FC"/>
    <w:rsid w:val="00DB4CB9"/>
    <w:rsid w:val="00DB4E95"/>
    <w:rsid w:val="00DB51F3"/>
    <w:rsid w:val="00DB5527"/>
    <w:rsid w:val="00DB5688"/>
    <w:rsid w:val="00DB5EE8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F7A"/>
    <w:rsid w:val="00DC029F"/>
    <w:rsid w:val="00DC0565"/>
    <w:rsid w:val="00DC0EBD"/>
    <w:rsid w:val="00DC0F81"/>
    <w:rsid w:val="00DC0FAF"/>
    <w:rsid w:val="00DC10C0"/>
    <w:rsid w:val="00DC1231"/>
    <w:rsid w:val="00DC169B"/>
    <w:rsid w:val="00DC2075"/>
    <w:rsid w:val="00DC2089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910"/>
    <w:rsid w:val="00DC396E"/>
    <w:rsid w:val="00DC3C81"/>
    <w:rsid w:val="00DC3CDA"/>
    <w:rsid w:val="00DC3FFA"/>
    <w:rsid w:val="00DC41A3"/>
    <w:rsid w:val="00DC4817"/>
    <w:rsid w:val="00DC4903"/>
    <w:rsid w:val="00DC4917"/>
    <w:rsid w:val="00DC4B04"/>
    <w:rsid w:val="00DC5539"/>
    <w:rsid w:val="00DC5571"/>
    <w:rsid w:val="00DC5979"/>
    <w:rsid w:val="00DC59D6"/>
    <w:rsid w:val="00DC5F77"/>
    <w:rsid w:val="00DC66FA"/>
    <w:rsid w:val="00DC6B00"/>
    <w:rsid w:val="00DC6B77"/>
    <w:rsid w:val="00DC76E2"/>
    <w:rsid w:val="00DC778A"/>
    <w:rsid w:val="00DC79AC"/>
    <w:rsid w:val="00DC7A3B"/>
    <w:rsid w:val="00DD02E9"/>
    <w:rsid w:val="00DD0566"/>
    <w:rsid w:val="00DD10E9"/>
    <w:rsid w:val="00DD1227"/>
    <w:rsid w:val="00DD17C7"/>
    <w:rsid w:val="00DD1A42"/>
    <w:rsid w:val="00DD1CB7"/>
    <w:rsid w:val="00DD21FF"/>
    <w:rsid w:val="00DD2246"/>
    <w:rsid w:val="00DD2DB1"/>
    <w:rsid w:val="00DD2FE5"/>
    <w:rsid w:val="00DD308A"/>
    <w:rsid w:val="00DD3239"/>
    <w:rsid w:val="00DD3504"/>
    <w:rsid w:val="00DD36AF"/>
    <w:rsid w:val="00DD38BD"/>
    <w:rsid w:val="00DD3993"/>
    <w:rsid w:val="00DD39A9"/>
    <w:rsid w:val="00DD3AB2"/>
    <w:rsid w:val="00DD3BC2"/>
    <w:rsid w:val="00DD3EA5"/>
    <w:rsid w:val="00DD4048"/>
    <w:rsid w:val="00DD40DB"/>
    <w:rsid w:val="00DD4632"/>
    <w:rsid w:val="00DD469B"/>
    <w:rsid w:val="00DD48CA"/>
    <w:rsid w:val="00DD49C4"/>
    <w:rsid w:val="00DD4B7D"/>
    <w:rsid w:val="00DD4B97"/>
    <w:rsid w:val="00DD4C30"/>
    <w:rsid w:val="00DD5008"/>
    <w:rsid w:val="00DD5132"/>
    <w:rsid w:val="00DD51F8"/>
    <w:rsid w:val="00DD5A8C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AE1"/>
    <w:rsid w:val="00DE1602"/>
    <w:rsid w:val="00DE1997"/>
    <w:rsid w:val="00DE1D76"/>
    <w:rsid w:val="00DE24FE"/>
    <w:rsid w:val="00DE2605"/>
    <w:rsid w:val="00DE2670"/>
    <w:rsid w:val="00DE2A87"/>
    <w:rsid w:val="00DE2F1A"/>
    <w:rsid w:val="00DE2FAC"/>
    <w:rsid w:val="00DE3106"/>
    <w:rsid w:val="00DE330F"/>
    <w:rsid w:val="00DE338B"/>
    <w:rsid w:val="00DE3647"/>
    <w:rsid w:val="00DE3752"/>
    <w:rsid w:val="00DE375D"/>
    <w:rsid w:val="00DE3976"/>
    <w:rsid w:val="00DE39F2"/>
    <w:rsid w:val="00DE3C07"/>
    <w:rsid w:val="00DE402B"/>
    <w:rsid w:val="00DE405C"/>
    <w:rsid w:val="00DE45FD"/>
    <w:rsid w:val="00DE4800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F64"/>
    <w:rsid w:val="00DE71E9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907"/>
    <w:rsid w:val="00DF1A44"/>
    <w:rsid w:val="00DF1BE4"/>
    <w:rsid w:val="00DF1F98"/>
    <w:rsid w:val="00DF22F9"/>
    <w:rsid w:val="00DF2547"/>
    <w:rsid w:val="00DF2561"/>
    <w:rsid w:val="00DF2AB4"/>
    <w:rsid w:val="00DF2D01"/>
    <w:rsid w:val="00DF2DCB"/>
    <w:rsid w:val="00DF2F11"/>
    <w:rsid w:val="00DF30A5"/>
    <w:rsid w:val="00DF3921"/>
    <w:rsid w:val="00DF39A1"/>
    <w:rsid w:val="00DF3C59"/>
    <w:rsid w:val="00DF3E93"/>
    <w:rsid w:val="00DF3EF7"/>
    <w:rsid w:val="00DF421C"/>
    <w:rsid w:val="00DF45EC"/>
    <w:rsid w:val="00DF4881"/>
    <w:rsid w:val="00DF4913"/>
    <w:rsid w:val="00DF4AA2"/>
    <w:rsid w:val="00DF4E6C"/>
    <w:rsid w:val="00DF5781"/>
    <w:rsid w:val="00DF68CC"/>
    <w:rsid w:val="00DF692C"/>
    <w:rsid w:val="00DF7460"/>
    <w:rsid w:val="00DF7572"/>
    <w:rsid w:val="00DF7862"/>
    <w:rsid w:val="00DF7989"/>
    <w:rsid w:val="00DF7B76"/>
    <w:rsid w:val="00DF7D5F"/>
    <w:rsid w:val="00DF7E27"/>
    <w:rsid w:val="00E006BF"/>
    <w:rsid w:val="00E00842"/>
    <w:rsid w:val="00E008E1"/>
    <w:rsid w:val="00E00DF7"/>
    <w:rsid w:val="00E01080"/>
    <w:rsid w:val="00E0132D"/>
    <w:rsid w:val="00E013E5"/>
    <w:rsid w:val="00E015FA"/>
    <w:rsid w:val="00E01873"/>
    <w:rsid w:val="00E0193B"/>
    <w:rsid w:val="00E019E4"/>
    <w:rsid w:val="00E01A45"/>
    <w:rsid w:val="00E01A8C"/>
    <w:rsid w:val="00E021CD"/>
    <w:rsid w:val="00E0332C"/>
    <w:rsid w:val="00E033E2"/>
    <w:rsid w:val="00E034FA"/>
    <w:rsid w:val="00E0371F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08F"/>
    <w:rsid w:val="00E0622E"/>
    <w:rsid w:val="00E063CB"/>
    <w:rsid w:val="00E0641E"/>
    <w:rsid w:val="00E066AD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10E9D"/>
    <w:rsid w:val="00E10F2D"/>
    <w:rsid w:val="00E113F2"/>
    <w:rsid w:val="00E116B4"/>
    <w:rsid w:val="00E11753"/>
    <w:rsid w:val="00E11789"/>
    <w:rsid w:val="00E12008"/>
    <w:rsid w:val="00E12100"/>
    <w:rsid w:val="00E12267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D06"/>
    <w:rsid w:val="00E16F5A"/>
    <w:rsid w:val="00E17756"/>
    <w:rsid w:val="00E17BC9"/>
    <w:rsid w:val="00E17D6A"/>
    <w:rsid w:val="00E17DE8"/>
    <w:rsid w:val="00E17EEA"/>
    <w:rsid w:val="00E17FA6"/>
    <w:rsid w:val="00E20AFA"/>
    <w:rsid w:val="00E20D54"/>
    <w:rsid w:val="00E20D96"/>
    <w:rsid w:val="00E20E04"/>
    <w:rsid w:val="00E20E0B"/>
    <w:rsid w:val="00E20F14"/>
    <w:rsid w:val="00E21132"/>
    <w:rsid w:val="00E2142A"/>
    <w:rsid w:val="00E2173D"/>
    <w:rsid w:val="00E217A8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33AD"/>
    <w:rsid w:val="00E23418"/>
    <w:rsid w:val="00E23572"/>
    <w:rsid w:val="00E235FF"/>
    <w:rsid w:val="00E242E2"/>
    <w:rsid w:val="00E24428"/>
    <w:rsid w:val="00E24661"/>
    <w:rsid w:val="00E247AA"/>
    <w:rsid w:val="00E24D04"/>
    <w:rsid w:val="00E24EB9"/>
    <w:rsid w:val="00E24EDA"/>
    <w:rsid w:val="00E25003"/>
    <w:rsid w:val="00E251CC"/>
    <w:rsid w:val="00E25AAB"/>
    <w:rsid w:val="00E25E60"/>
    <w:rsid w:val="00E26971"/>
    <w:rsid w:val="00E26E92"/>
    <w:rsid w:val="00E2718E"/>
    <w:rsid w:val="00E2720A"/>
    <w:rsid w:val="00E275F9"/>
    <w:rsid w:val="00E278DA"/>
    <w:rsid w:val="00E27AAB"/>
    <w:rsid w:val="00E27B04"/>
    <w:rsid w:val="00E27CE3"/>
    <w:rsid w:val="00E3022F"/>
    <w:rsid w:val="00E3035C"/>
    <w:rsid w:val="00E304A6"/>
    <w:rsid w:val="00E3053A"/>
    <w:rsid w:val="00E307B8"/>
    <w:rsid w:val="00E30ACE"/>
    <w:rsid w:val="00E318DF"/>
    <w:rsid w:val="00E31A78"/>
    <w:rsid w:val="00E31B85"/>
    <w:rsid w:val="00E31C76"/>
    <w:rsid w:val="00E320BA"/>
    <w:rsid w:val="00E3210A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736"/>
    <w:rsid w:val="00E3597E"/>
    <w:rsid w:val="00E36149"/>
    <w:rsid w:val="00E36380"/>
    <w:rsid w:val="00E36971"/>
    <w:rsid w:val="00E36C31"/>
    <w:rsid w:val="00E36C75"/>
    <w:rsid w:val="00E36DBF"/>
    <w:rsid w:val="00E36E49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C82"/>
    <w:rsid w:val="00E40DC4"/>
    <w:rsid w:val="00E40EFF"/>
    <w:rsid w:val="00E4110A"/>
    <w:rsid w:val="00E411F5"/>
    <w:rsid w:val="00E41579"/>
    <w:rsid w:val="00E41923"/>
    <w:rsid w:val="00E41AD9"/>
    <w:rsid w:val="00E4240E"/>
    <w:rsid w:val="00E426A3"/>
    <w:rsid w:val="00E4290D"/>
    <w:rsid w:val="00E42A04"/>
    <w:rsid w:val="00E42B61"/>
    <w:rsid w:val="00E42DEB"/>
    <w:rsid w:val="00E430FC"/>
    <w:rsid w:val="00E4310A"/>
    <w:rsid w:val="00E43998"/>
    <w:rsid w:val="00E43BAD"/>
    <w:rsid w:val="00E43C75"/>
    <w:rsid w:val="00E44637"/>
    <w:rsid w:val="00E446C6"/>
    <w:rsid w:val="00E447E7"/>
    <w:rsid w:val="00E44B0A"/>
    <w:rsid w:val="00E45155"/>
    <w:rsid w:val="00E451F4"/>
    <w:rsid w:val="00E455F1"/>
    <w:rsid w:val="00E45795"/>
    <w:rsid w:val="00E45CD3"/>
    <w:rsid w:val="00E463B4"/>
    <w:rsid w:val="00E46659"/>
    <w:rsid w:val="00E4669B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0FE8"/>
    <w:rsid w:val="00E510A2"/>
    <w:rsid w:val="00E510C4"/>
    <w:rsid w:val="00E5128D"/>
    <w:rsid w:val="00E51699"/>
    <w:rsid w:val="00E5187E"/>
    <w:rsid w:val="00E52169"/>
    <w:rsid w:val="00E521BE"/>
    <w:rsid w:val="00E5260D"/>
    <w:rsid w:val="00E529F7"/>
    <w:rsid w:val="00E52B8C"/>
    <w:rsid w:val="00E530FD"/>
    <w:rsid w:val="00E5313D"/>
    <w:rsid w:val="00E5332D"/>
    <w:rsid w:val="00E53746"/>
    <w:rsid w:val="00E53A8F"/>
    <w:rsid w:val="00E53E2B"/>
    <w:rsid w:val="00E53F8E"/>
    <w:rsid w:val="00E5433C"/>
    <w:rsid w:val="00E54696"/>
    <w:rsid w:val="00E5477A"/>
    <w:rsid w:val="00E54B4D"/>
    <w:rsid w:val="00E54BC3"/>
    <w:rsid w:val="00E54D25"/>
    <w:rsid w:val="00E54FC6"/>
    <w:rsid w:val="00E550A5"/>
    <w:rsid w:val="00E55604"/>
    <w:rsid w:val="00E55679"/>
    <w:rsid w:val="00E55709"/>
    <w:rsid w:val="00E55CB4"/>
    <w:rsid w:val="00E5627D"/>
    <w:rsid w:val="00E56696"/>
    <w:rsid w:val="00E56E68"/>
    <w:rsid w:val="00E57589"/>
    <w:rsid w:val="00E578B3"/>
    <w:rsid w:val="00E57B28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566"/>
    <w:rsid w:val="00E61705"/>
    <w:rsid w:val="00E61993"/>
    <w:rsid w:val="00E61FC9"/>
    <w:rsid w:val="00E62A4E"/>
    <w:rsid w:val="00E62A80"/>
    <w:rsid w:val="00E62AAC"/>
    <w:rsid w:val="00E62CD0"/>
    <w:rsid w:val="00E62EB8"/>
    <w:rsid w:val="00E6334B"/>
    <w:rsid w:val="00E638E8"/>
    <w:rsid w:val="00E638ED"/>
    <w:rsid w:val="00E63B8B"/>
    <w:rsid w:val="00E63CBD"/>
    <w:rsid w:val="00E63E80"/>
    <w:rsid w:val="00E64F5C"/>
    <w:rsid w:val="00E64F6C"/>
    <w:rsid w:val="00E65272"/>
    <w:rsid w:val="00E653AD"/>
    <w:rsid w:val="00E6552A"/>
    <w:rsid w:val="00E66496"/>
    <w:rsid w:val="00E664FF"/>
    <w:rsid w:val="00E666BF"/>
    <w:rsid w:val="00E668F1"/>
    <w:rsid w:val="00E66B12"/>
    <w:rsid w:val="00E67125"/>
    <w:rsid w:val="00E672E0"/>
    <w:rsid w:val="00E6753C"/>
    <w:rsid w:val="00E67631"/>
    <w:rsid w:val="00E67CDA"/>
    <w:rsid w:val="00E67D34"/>
    <w:rsid w:val="00E67E87"/>
    <w:rsid w:val="00E67E9F"/>
    <w:rsid w:val="00E67F8D"/>
    <w:rsid w:val="00E7057E"/>
    <w:rsid w:val="00E705BF"/>
    <w:rsid w:val="00E708DF"/>
    <w:rsid w:val="00E70A23"/>
    <w:rsid w:val="00E70A3B"/>
    <w:rsid w:val="00E70B8A"/>
    <w:rsid w:val="00E70C2E"/>
    <w:rsid w:val="00E70DF8"/>
    <w:rsid w:val="00E7149E"/>
    <w:rsid w:val="00E7195A"/>
    <w:rsid w:val="00E719BB"/>
    <w:rsid w:val="00E71A95"/>
    <w:rsid w:val="00E721FE"/>
    <w:rsid w:val="00E7275E"/>
    <w:rsid w:val="00E7282E"/>
    <w:rsid w:val="00E729C0"/>
    <w:rsid w:val="00E73251"/>
    <w:rsid w:val="00E73962"/>
    <w:rsid w:val="00E73A70"/>
    <w:rsid w:val="00E73F7B"/>
    <w:rsid w:val="00E74335"/>
    <w:rsid w:val="00E743F3"/>
    <w:rsid w:val="00E7497D"/>
    <w:rsid w:val="00E74B59"/>
    <w:rsid w:val="00E74C9B"/>
    <w:rsid w:val="00E74CDB"/>
    <w:rsid w:val="00E753FD"/>
    <w:rsid w:val="00E758E6"/>
    <w:rsid w:val="00E75986"/>
    <w:rsid w:val="00E759DA"/>
    <w:rsid w:val="00E75D8A"/>
    <w:rsid w:val="00E760B9"/>
    <w:rsid w:val="00E769DD"/>
    <w:rsid w:val="00E76B13"/>
    <w:rsid w:val="00E76FA4"/>
    <w:rsid w:val="00E77788"/>
    <w:rsid w:val="00E77ACB"/>
    <w:rsid w:val="00E80004"/>
    <w:rsid w:val="00E803B3"/>
    <w:rsid w:val="00E80A4D"/>
    <w:rsid w:val="00E80C9F"/>
    <w:rsid w:val="00E80CF9"/>
    <w:rsid w:val="00E818E9"/>
    <w:rsid w:val="00E81CEC"/>
    <w:rsid w:val="00E81E95"/>
    <w:rsid w:val="00E81EC4"/>
    <w:rsid w:val="00E81F7F"/>
    <w:rsid w:val="00E825B3"/>
    <w:rsid w:val="00E83210"/>
    <w:rsid w:val="00E83213"/>
    <w:rsid w:val="00E83B9B"/>
    <w:rsid w:val="00E83D9C"/>
    <w:rsid w:val="00E83EBF"/>
    <w:rsid w:val="00E83F4F"/>
    <w:rsid w:val="00E83F62"/>
    <w:rsid w:val="00E8411A"/>
    <w:rsid w:val="00E84169"/>
    <w:rsid w:val="00E841B2"/>
    <w:rsid w:val="00E84D43"/>
    <w:rsid w:val="00E84D63"/>
    <w:rsid w:val="00E84E2B"/>
    <w:rsid w:val="00E85972"/>
    <w:rsid w:val="00E8608B"/>
    <w:rsid w:val="00E86234"/>
    <w:rsid w:val="00E86270"/>
    <w:rsid w:val="00E869A4"/>
    <w:rsid w:val="00E86C6E"/>
    <w:rsid w:val="00E87A3D"/>
    <w:rsid w:val="00E87A6D"/>
    <w:rsid w:val="00E87D67"/>
    <w:rsid w:val="00E87EEA"/>
    <w:rsid w:val="00E87F25"/>
    <w:rsid w:val="00E87F51"/>
    <w:rsid w:val="00E87F98"/>
    <w:rsid w:val="00E90A28"/>
    <w:rsid w:val="00E90BF1"/>
    <w:rsid w:val="00E90DDC"/>
    <w:rsid w:val="00E90FB8"/>
    <w:rsid w:val="00E9120D"/>
    <w:rsid w:val="00E9138F"/>
    <w:rsid w:val="00E914DF"/>
    <w:rsid w:val="00E918A4"/>
    <w:rsid w:val="00E91A75"/>
    <w:rsid w:val="00E91D53"/>
    <w:rsid w:val="00E91F21"/>
    <w:rsid w:val="00E92497"/>
    <w:rsid w:val="00E926D2"/>
    <w:rsid w:val="00E93059"/>
    <w:rsid w:val="00E931C4"/>
    <w:rsid w:val="00E935E4"/>
    <w:rsid w:val="00E9458B"/>
    <w:rsid w:val="00E94638"/>
    <w:rsid w:val="00E946D3"/>
    <w:rsid w:val="00E94E28"/>
    <w:rsid w:val="00E9524C"/>
    <w:rsid w:val="00E955FC"/>
    <w:rsid w:val="00E95AC3"/>
    <w:rsid w:val="00E95E07"/>
    <w:rsid w:val="00E9678B"/>
    <w:rsid w:val="00E96892"/>
    <w:rsid w:val="00E96A3C"/>
    <w:rsid w:val="00E97196"/>
    <w:rsid w:val="00E9762B"/>
    <w:rsid w:val="00E979FF"/>
    <w:rsid w:val="00E97A81"/>
    <w:rsid w:val="00EA0915"/>
    <w:rsid w:val="00EA0E4E"/>
    <w:rsid w:val="00EA1AB1"/>
    <w:rsid w:val="00EA1C21"/>
    <w:rsid w:val="00EA1ED6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4DCC"/>
    <w:rsid w:val="00EA501A"/>
    <w:rsid w:val="00EA5020"/>
    <w:rsid w:val="00EA52EE"/>
    <w:rsid w:val="00EA54E0"/>
    <w:rsid w:val="00EA55C5"/>
    <w:rsid w:val="00EA67C0"/>
    <w:rsid w:val="00EA67F2"/>
    <w:rsid w:val="00EA6F0A"/>
    <w:rsid w:val="00EA7174"/>
    <w:rsid w:val="00EA771D"/>
    <w:rsid w:val="00EA7A6B"/>
    <w:rsid w:val="00EA7DD3"/>
    <w:rsid w:val="00EA7F6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AD4"/>
    <w:rsid w:val="00EB2BDF"/>
    <w:rsid w:val="00EB2D3B"/>
    <w:rsid w:val="00EB31E9"/>
    <w:rsid w:val="00EB34F1"/>
    <w:rsid w:val="00EB39F4"/>
    <w:rsid w:val="00EB3B86"/>
    <w:rsid w:val="00EB3CDF"/>
    <w:rsid w:val="00EB3D46"/>
    <w:rsid w:val="00EB4A74"/>
    <w:rsid w:val="00EB4D04"/>
    <w:rsid w:val="00EB50BB"/>
    <w:rsid w:val="00EB51D1"/>
    <w:rsid w:val="00EB52DE"/>
    <w:rsid w:val="00EB5325"/>
    <w:rsid w:val="00EB5382"/>
    <w:rsid w:val="00EB5944"/>
    <w:rsid w:val="00EB5A1E"/>
    <w:rsid w:val="00EB5B7B"/>
    <w:rsid w:val="00EB69E1"/>
    <w:rsid w:val="00EB6B5D"/>
    <w:rsid w:val="00EB777E"/>
    <w:rsid w:val="00EB79FB"/>
    <w:rsid w:val="00EC0166"/>
    <w:rsid w:val="00EC0368"/>
    <w:rsid w:val="00EC07C4"/>
    <w:rsid w:val="00EC0A43"/>
    <w:rsid w:val="00EC1359"/>
    <w:rsid w:val="00EC15BD"/>
    <w:rsid w:val="00EC1B85"/>
    <w:rsid w:val="00EC1D8F"/>
    <w:rsid w:val="00EC22B7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F0"/>
    <w:rsid w:val="00EC40F9"/>
    <w:rsid w:val="00EC45B2"/>
    <w:rsid w:val="00EC469E"/>
    <w:rsid w:val="00EC489C"/>
    <w:rsid w:val="00EC497D"/>
    <w:rsid w:val="00EC4DCC"/>
    <w:rsid w:val="00EC51DC"/>
    <w:rsid w:val="00EC545B"/>
    <w:rsid w:val="00EC55EF"/>
    <w:rsid w:val="00EC5CDC"/>
    <w:rsid w:val="00EC5D31"/>
    <w:rsid w:val="00EC61FD"/>
    <w:rsid w:val="00EC657D"/>
    <w:rsid w:val="00EC6AD7"/>
    <w:rsid w:val="00EC6C1A"/>
    <w:rsid w:val="00EC716F"/>
    <w:rsid w:val="00EC7275"/>
    <w:rsid w:val="00EC78D3"/>
    <w:rsid w:val="00ED05F0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4FEB"/>
    <w:rsid w:val="00ED5086"/>
    <w:rsid w:val="00ED51BA"/>
    <w:rsid w:val="00ED528C"/>
    <w:rsid w:val="00ED5555"/>
    <w:rsid w:val="00ED589B"/>
    <w:rsid w:val="00ED59FC"/>
    <w:rsid w:val="00ED5B7F"/>
    <w:rsid w:val="00ED5C5E"/>
    <w:rsid w:val="00ED607E"/>
    <w:rsid w:val="00ED68DA"/>
    <w:rsid w:val="00ED6A40"/>
    <w:rsid w:val="00ED6C1C"/>
    <w:rsid w:val="00ED6D98"/>
    <w:rsid w:val="00ED7093"/>
    <w:rsid w:val="00ED70FD"/>
    <w:rsid w:val="00ED720A"/>
    <w:rsid w:val="00ED7347"/>
    <w:rsid w:val="00ED73CE"/>
    <w:rsid w:val="00ED774E"/>
    <w:rsid w:val="00ED7B91"/>
    <w:rsid w:val="00ED7F7D"/>
    <w:rsid w:val="00EE0424"/>
    <w:rsid w:val="00EE048E"/>
    <w:rsid w:val="00EE0601"/>
    <w:rsid w:val="00EE0827"/>
    <w:rsid w:val="00EE0981"/>
    <w:rsid w:val="00EE0B2F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6C3E"/>
    <w:rsid w:val="00EE7336"/>
    <w:rsid w:val="00EE7F05"/>
    <w:rsid w:val="00EF03F7"/>
    <w:rsid w:val="00EF0501"/>
    <w:rsid w:val="00EF0798"/>
    <w:rsid w:val="00EF0ADB"/>
    <w:rsid w:val="00EF1372"/>
    <w:rsid w:val="00EF1389"/>
    <w:rsid w:val="00EF142C"/>
    <w:rsid w:val="00EF1738"/>
    <w:rsid w:val="00EF17C4"/>
    <w:rsid w:val="00EF19E3"/>
    <w:rsid w:val="00EF1C26"/>
    <w:rsid w:val="00EF1D1E"/>
    <w:rsid w:val="00EF20DA"/>
    <w:rsid w:val="00EF28EE"/>
    <w:rsid w:val="00EF3144"/>
    <w:rsid w:val="00EF3154"/>
    <w:rsid w:val="00EF34AB"/>
    <w:rsid w:val="00EF34FA"/>
    <w:rsid w:val="00EF38B0"/>
    <w:rsid w:val="00EF3B53"/>
    <w:rsid w:val="00EF3E63"/>
    <w:rsid w:val="00EF3EE2"/>
    <w:rsid w:val="00EF41DA"/>
    <w:rsid w:val="00EF4311"/>
    <w:rsid w:val="00EF4677"/>
    <w:rsid w:val="00EF493C"/>
    <w:rsid w:val="00EF4D72"/>
    <w:rsid w:val="00EF4DFB"/>
    <w:rsid w:val="00EF5009"/>
    <w:rsid w:val="00EF505E"/>
    <w:rsid w:val="00EF5ADE"/>
    <w:rsid w:val="00EF5FDA"/>
    <w:rsid w:val="00EF621C"/>
    <w:rsid w:val="00EF64B6"/>
    <w:rsid w:val="00EF67F3"/>
    <w:rsid w:val="00EF6DBF"/>
    <w:rsid w:val="00EF6DC7"/>
    <w:rsid w:val="00EF7223"/>
    <w:rsid w:val="00EF7565"/>
    <w:rsid w:val="00EF7D89"/>
    <w:rsid w:val="00F0039F"/>
    <w:rsid w:val="00F00677"/>
    <w:rsid w:val="00F00986"/>
    <w:rsid w:val="00F01734"/>
    <w:rsid w:val="00F01A70"/>
    <w:rsid w:val="00F01CCC"/>
    <w:rsid w:val="00F01EFE"/>
    <w:rsid w:val="00F01FA5"/>
    <w:rsid w:val="00F023E3"/>
    <w:rsid w:val="00F023EB"/>
    <w:rsid w:val="00F02515"/>
    <w:rsid w:val="00F0274A"/>
    <w:rsid w:val="00F028DE"/>
    <w:rsid w:val="00F0293C"/>
    <w:rsid w:val="00F02A53"/>
    <w:rsid w:val="00F02EF9"/>
    <w:rsid w:val="00F034BE"/>
    <w:rsid w:val="00F03631"/>
    <w:rsid w:val="00F03931"/>
    <w:rsid w:val="00F03950"/>
    <w:rsid w:val="00F03BE7"/>
    <w:rsid w:val="00F0454D"/>
    <w:rsid w:val="00F05464"/>
    <w:rsid w:val="00F05597"/>
    <w:rsid w:val="00F0578E"/>
    <w:rsid w:val="00F05976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874"/>
    <w:rsid w:val="00F12BB9"/>
    <w:rsid w:val="00F12C91"/>
    <w:rsid w:val="00F12F0A"/>
    <w:rsid w:val="00F13153"/>
    <w:rsid w:val="00F131BF"/>
    <w:rsid w:val="00F136FA"/>
    <w:rsid w:val="00F13A72"/>
    <w:rsid w:val="00F13D0F"/>
    <w:rsid w:val="00F145DC"/>
    <w:rsid w:val="00F14626"/>
    <w:rsid w:val="00F14721"/>
    <w:rsid w:val="00F14B22"/>
    <w:rsid w:val="00F14C5C"/>
    <w:rsid w:val="00F14EEB"/>
    <w:rsid w:val="00F151F2"/>
    <w:rsid w:val="00F15204"/>
    <w:rsid w:val="00F153AC"/>
    <w:rsid w:val="00F1548C"/>
    <w:rsid w:val="00F15B45"/>
    <w:rsid w:val="00F15EC6"/>
    <w:rsid w:val="00F16304"/>
    <w:rsid w:val="00F16F85"/>
    <w:rsid w:val="00F17536"/>
    <w:rsid w:val="00F176BE"/>
    <w:rsid w:val="00F17864"/>
    <w:rsid w:val="00F17A80"/>
    <w:rsid w:val="00F17C05"/>
    <w:rsid w:val="00F17E82"/>
    <w:rsid w:val="00F17F2F"/>
    <w:rsid w:val="00F20013"/>
    <w:rsid w:val="00F206CE"/>
    <w:rsid w:val="00F20BFE"/>
    <w:rsid w:val="00F20D8B"/>
    <w:rsid w:val="00F215FC"/>
    <w:rsid w:val="00F2182B"/>
    <w:rsid w:val="00F21872"/>
    <w:rsid w:val="00F219DF"/>
    <w:rsid w:val="00F21ACE"/>
    <w:rsid w:val="00F2200C"/>
    <w:rsid w:val="00F22032"/>
    <w:rsid w:val="00F22816"/>
    <w:rsid w:val="00F2295F"/>
    <w:rsid w:val="00F229C4"/>
    <w:rsid w:val="00F22E76"/>
    <w:rsid w:val="00F22F56"/>
    <w:rsid w:val="00F23003"/>
    <w:rsid w:val="00F2316C"/>
    <w:rsid w:val="00F234BF"/>
    <w:rsid w:val="00F23837"/>
    <w:rsid w:val="00F23CCB"/>
    <w:rsid w:val="00F23CCE"/>
    <w:rsid w:val="00F241BF"/>
    <w:rsid w:val="00F243FC"/>
    <w:rsid w:val="00F24691"/>
    <w:rsid w:val="00F24769"/>
    <w:rsid w:val="00F24862"/>
    <w:rsid w:val="00F24DC5"/>
    <w:rsid w:val="00F24FB9"/>
    <w:rsid w:val="00F25223"/>
    <w:rsid w:val="00F25628"/>
    <w:rsid w:val="00F256CD"/>
    <w:rsid w:val="00F25919"/>
    <w:rsid w:val="00F25DAE"/>
    <w:rsid w:val="00F25EE7"/>
    <w:rsid w:val="00F260F7"/>
    <w:rsid w:val="00F264A8"/>
    <w:rsid w:val="00F26BF9"/>
    <w:rsid w:val="00F26E36"/>
    <w:rsid w:val="00F27126"/>
    <w:rsid w:val="00F275C6"/>
    <w:rsid w:val="00F30280"/>
    <w:rsid w:val="00F305F9"/>
    <w:rsid w:val="00F306D6"/>
    <w:rsid w:val="00F30AEA"/>
    <w:rsid w:val="00F30C88"/>
    <w:rsid w:val="00F316BE"/>
    <w:rsid w:val="00F31832"/>
    <w:rsid w:val="00F318A9"/>
    <w:rsid w:val="00F31DE5"/>
    <w:rsid w:val="00F31F0D"/>
    <w:rsid w:val="00F32057"/>
    <w:rsid w:val="00F320C0"/>
    <w:rsid w:val="00F32949"/>
    <w:rsid w:val="00F32D6F"/>
    <w:rsid w:val="00F32DEB"/>
    <w:rsid w:val="00F32DED"/>
    <w:rsid w:val="00F33351"/>
    <w:rsid w:val="00F3373C"/>
    <w:rsid w:val="00F33796"/>
    <w:rsid w:val="00F33BA4"/>
    <w:rsid w:val="00F33C89"/>
    <w:rsid w:val="00F33CC5"/>
    <w:rsid w:val="00F33DEE"/>
    <w:rsid w:val="00F33F8F"/>
    <w:rsid w:val="00F3419C"/>
    <w:rsid w:val="00F34306"/>
    <w:rsid w:val="00F3443E"/>
    <w:rsid w:val="00F3445B"/>
    <w:rsid w:val="00F34547"/>
    <w:rsid w:val="00F3478F"/>
    <w:rsid w:val="00F34A1A"/>
    <w:rsid w:val="00F34E93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EC7"/>
    <w:rsid w:val="00F37F20"/>
    <w:rsid w:val="00F4012F"/>
    <w:rsid w:val="00F40416"/>
    <w:rsid w:val="00F40DC8"/>
    <w:rsid w:val="00F41291"/>
    <w:rsid w:val="00F41472"/>
    <w:rsid w:val="00F41474"/>
    <w:rsid w:val="00F41644"/>
    <w:rsid w:val="00F41AFB"/>
    <w:rsid w:val="00F41B0B"/>
    <w:rsid w:val="00F42424"/>
    <w:rsid w:val="00F4264F"/>
    <w:rsid w:val="00F42790"/>
    <w:rsid w:val="00F4320C"/>
    <w:rsid w:val="00F43274"/>
    <w:rsid w:val="00F4356A"/>
    <w:rsid w:val="00F4356C"/>
    <w:rsid w:val="00F437BA"/>
    <w:rsid w:val="00F43929"/>
    <w:rsid w:val="00F439BA"/>
    <w:rsid w:val="00F43F82"/>
    <w:rsid w:val="00F44082"/>
    <w:rsid w:val="00F45442"/>
    <w:rsid w:val="00F45772"/>
    <w:rsid w:val="00F45A04"/>
    <w:rsid w:val="00F45C13"/>
    <w:rsid w:val="00F4616C"/>
    <w:rsid w:val="00F46558"/>
    <w:rsid w:val="00F4675C"/>
    <w:rsid w:val="00F468ED"/>
    <w:rsid w:val="00F46ADF"/>
    <w:rsid w:val="00F46C55"/>
    <w:rsid w:val="00F46DCC"/>
    <w:rsid w:val="00F4738F"/>
    <w:rsid w:val="00F47547"/>
    <w:rsid w:val="00F475A9"/>
    <w:rsid w:val="00F478EC"/>
    <w:rsid w:val="00F47906"/>
    <w:rsid w:val="00F4794A"/>
    <w:rsid w:val="00F47F19"/>
    <w:rsid w:val="00F50132"/>
    <w:rsid w:val="00F506CD"/>
    <w:rsid w:val="00F50FFB"/>
    <w:rsid w:val="00F511DA"/>
    <w:rsid w:val="00F512CA"/>
    <w:rsid w:val="00F51380"/>
    <w:rsid w:val="00F51426"/>
    <w:rsid w:val="00F52278"/>
    <w:rsid w:val="00F536A7"/>
    <w:rsid w:val="00F536B5"/>
    <w:rsid w:val="00F537D2"/>
    <w:rsid w:val="00F53A11"/>
    <w:rsid w:val="00F53AE0"/>
    <w:rsid w:val="00F53DE4"/>
    <w:rsid w:val="00F547E3"/>
    <w:rsid w:val="00F54E8C"/>
    <w:rsid w:val="00F54FFD"/>
    <w:rsid w:val="00F5525A"/>
    <w:rsid w:val="00F5568C"/>
    <w:rsid w:val="00F557A2"/>
    <w:rsid w:val="00F557AE"/>
    <w:rsid w:val="00F558CF"/>
    <w:rsid w:val="00F55B92"/>
    <w:rsid w:val="00F55E40"/>
    <w:rsid w:val="00F5602E"/>
    <w:rsid w:val="00F56272"/>
    <w:rsid w:val="00F56BB6"/>
    <w:rsid w:val="00F56C29"/>
    <w:rsid w:val="00F56D41"/>
    <w:rsid w:val="00F5704E"/>
    <w:rsid w:val="00F57316"/>
    <w:rsid w:val="00F576FB"/>
    <w:rsid w:val="00F57A8F"/>
    <w:rsid w:val="00F57CF7"/>
    <w:rsid w:val="00F600B4"/>
    <w:rsid w:val="00F60C2B"/>
    <w:rsid w:val="00F60C83"/>
    <w:rsid w:val="00F60C95"/>
    <w:rsid w:val="00F61002"/>
    <w:rsid w:val="00F6111F"/>
    <w:rsid w:val="00F615ED"/>
    <w:rsid w:val="00F61791"/>
    <w:rsid w:val="00F620BE"/>
    <w:rsid w:val="00F62E1A"/>
    <w:rsid w:val="00F6328C"/>
    <w:rsid w:val="00F63550"/>
    <w:rsid w:val="00F63575"/>
    <w:rsid w:val="00F6376B"/>
    <w:rsid w:val="00F63AF3"/>
    <w:rsid w:val="00F63EF6"/>
    <w:rsid w:val="00F63FE7"/>
    <w:rsid w:val="00F643F3"/>
    <w:rsid w:val="00F644A5"/>
    <w:rsid w:val="00F6472C"/>
    <w:rsid w:val="00F648CF"/>
    <w:rsid w:val="00F64911"/>
    <w:rsid w:val="00F64DCF"/>
    <w:rsid w:val="00F64F7D"/>
    <w:rsid w:val="00F6528B"/>
    <w:rsid w:val="00F65531"/>
    <w:rsid w:val="00F65765"/>
    <w:rsid w:val="00F65CCF"/>
    <w:rsid w:val="00F66110"/>
    <w:rsid w:val="00F66A5E"/>
    <w:rsid w:val="00F66B0C"/>
    <w:rsid w:val="00F66FE4"/>
    <w:rsid w:val="00F67168"/>
    <w:rsid w:val="00F67935"/>
    <w:rsid w:val="00F67C9D"/>
    <w:rsid w:val="00F67FEF"/>
    <w:rsid w:val="00F709F8"/>
    <w:rsid w:val="00F70B27"/>
    <w:rsid w:val="00F714AB"/>
    <w:rsid w:val="00F717E8"/>
    <w:rsid w:val="00F71F07"/>
    <w:rsid w:val="00F720BF"/>
    <w:rsid w:val="00F72CE6"/>
    <w:rsid w:val="00F72ECC"/>
    <w:rsid w:val="00F73068"/>
    <w:rsid w:val="00F730EA"/>
    <w:rsid w:val="00F735D0"/>
    <w:rsid w:val="00F73796"/>
    <w:rsid w:val="00F73846"/>
    <w:rsid w:val="00F7399C"/>
    <w:rsid w:val="00F73D68"/>
    <w:rsid w:val="00F73DE0"/>
    <w:rsid w:val="00F73F8C"/>
    <w:rsid w:val="00F740CB"/>
    <w:rsid w:val="00F7464F"/>
    <w:rsid w:val="00F746E6"/>
    <w:rsid w:val="00F74A61"/>
    <w:rsid w:val="00F74BB8"/>
    <w:rsid w:val="00F750EA"/>
    <w:rsid w:val="00F7529C"/>
    <w:rsid w:val="00F755B8"/>
    <w:rsid w:val="00F75AF1"/>
    <w:rsid w:val="00F764B5"/>
    <w:rsid w:val="00F7660E"/>
    <w:rsid w:val="00F76DD5"/>
    <w:rsid w:val="00F76F0D"/>
    <w:rsid w:val="00F770F1"/>
    <w:rsid w:val="00F77338"/>
    <w:rsid w:val="00F77477"/>
    <w:rsid w:val="00F77746"/>
    <w:rsid w:val="00F77DA8"/>
    <w:rsid w:val="00F80190"/>
    <w:rsid w:val="00F80283"/>
    <w:rsid w:val="00F804C1"/>
    <w:rsid w:val="00F809B2"/>
    <w:rsid w:val="00F80AB6"/>
    <w:rsid w:val="00F80EC5"/>
    <w:rsid w:val="00F812B7"/>
    <w:rsid w:val="00F817A3"/>
    <w:rsid w:val="00F81A4B"/>
    <w:rsid w:val="00F81D38"/>
    <w:rsid w:val="00F81F09"/>
    <w:rsid w:val="00F821FA"/>
    <w:rsid w:val="00F825FD"/>
    <w:rsid w:val="00F8264A"/>
    <w:rsid w:val="00F83CBE"/>
    <w:rsid w:val="00F83FCA"/>
    <w:rsid w:val="00F84552"/>
    <w:rsid w:val="00F846A4"/>
    <w:rsid w:val="00F853A4"/>
    <w:rsid w:val="00F85B2E"/>
    <w:rsid w:val="00F85EF1"/>
    <w:rsid w:val="00F86177"/>
    <w:rsid w:val="00F86426"/>
    <w:rsid w:val="00F87202"/>
    <w:rsid w:val="00F8744A"/>
    <w:rsid w:val="00F874B9"/>
    <w:rsid w:val="00F8751E"/>
    <w:rsid w:val="00F8753E"/>
    <w:rsid w:val="00F8757A"/>
    <w:rsid w:val="00F875E2"/>
    <w:rsid w:val="00F877E0"/>
    <w:rsid w:val="00F901AB"/>
    <w:rsid w:val="00F90BE7"/>
    <w:rsid w:val="00F90D85"/>
    <w:rsid w:val="00F90E33"/>
    <w:rsid w:val="00F9133C"/>
    <w:rsid w:val="00F9146B"/>
    <w:rsid w:val="00F91809"/>
    <w:rsid w:val="00F91A36"/>
    <w:rsid w:val="00F91C1D"/>
    <w:rsid w:val="00F920B2"/>
    <w:rsid w:val="00F922E3"/>
    <w:rsid w:val="00F9277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A05"/>
    <w:rsid w:val="00F94D8A"/>
    <w:rsid w:val="00F952B4"/>
    <w:rsid w:val="00F952C8"/>
    <w:rsid w:val="00F954E7"/>
    <w:rsid w:val="00F95834"/>
    <w:rsid w:val="00F95975"/>
    <w:rsid w:val="00F95F21"/>
    <w:rsid w:val="00F95F86"/>
    <w:rsid w:val="00F9606A"/>
    <w:rsid w:val="00F96309"/>
    <w:rsid w:val="00F96402"/>
    <w:rsid w:val="00F96526"/>
    <w:rsid w:val="00F967A0"/>
    <w:rsid w:val="00F96A9A"/>
    <w:rsid w:val="00F97230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4726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69F"/>
    <w:rsid w:val="00FA78D7"/>
    <w:rsid w:val="00FA795F"/>
    <w:rsid w:val="00FA7A6E"/>
    <w:rsid w:val="00FA7EEE"/>
    <w:rsid w:val="00FB0C76"/>
    <w:rsid w:val="00FB0C7E"/>
    <w:rsid w:val="00FB0FAC"/>
    <w:rsid w:val="00FB1026"/>
    <w:rsid w:val="00FB10C1"/>
    <w:rsid w:val="00FB145C"/>
    <w:rsid w:val="00FB14B5"/>
    <w:rsid w:val="00FB1C67"/>
    <w:rsid w:val="00FB20C2"/>
    <w:rsid w:val="00FB20F7"/>
    <w:rsid w:val="00FB2884"/>
    <w:rsid w:val="00FB2895"/>
    <w:rsid w:val="00FB2BA1"/>
    <w:rsid w:val="00FB3127"/>
    <w:rsid w:val="00FB3286"/>
    <w:rsid w:val="00FB32C9"/>
    <w:rsid w:val="00FB3642"/>
    <w:rsid w:val="00FB3A1B"/>
    <w:rsid w:val="00FB3D6E"/>
    <w:rsid w:val="00FB3FF3"/>
    <w:rsid w:val="00FB4290"/>
    <w:rsid w:val="00FB435E"/>
    <w:rsid w:val="00FB45CA"/>
    <w:rsid w:val="00FB5628"/>
    <w:rsid w:val="00FB5A8C"/>
    <w:rsid w:val="00FB60FA"/>
    <w:rsid w:val="00FB63B6"/>
    <w:rsid w:val="00FB64F8"/>
    <w:rsid w:val="00FB668B"/>
    <w:rsid w:val="00FB67E8"/>
    <w:rsid w:val="00FB6A7C"/>
    <w:rsid w:val="00FB6AAA"/>
    <w:rsid w:val="00FB6D68"/>
    <w:rsid w:val="00FB6DF4"/>
    <w:rsid w:val="00FB7051"/>
    <w:rsid w:val="00FB708E"/>
    <w:rsid w:val="00FB73A2"/>
    <w:rsid w:val="00FB73AE"/>
    <w:rsid w:val="00FB741F"/>
    <w:rsid w:val="00FB785C"/>
    <w:rsid w:val="00FB7F7D"/>
    <w:rsid w:val="00FC020B"/>
    <w:rsid w:val="00FC06E5"/>
    <w:rsid w:val="00FC0B26"/>
    <w:rsid w:val="00FC0E44"/>
    <w:rsid w:val="00FC13A7"/>
    <w:rsid w:val="00FC16EB"/>
    <w:rsid w:val="00FC16F5"/>
    <w:rsid w:val="00FC18F1"/>
    <w:rsid w:val="00FC1944"/>
    <w:rsid w:val="00FC1C34"/>
    <w:rsid w:val="00FC1CFB"/>
    <w:rsid w:val="00FC2AC5"/>
    <w:rsid w:val="00FC2FDC"/>
    <w:rsid w:val="00FC30F3"/>
    <w:rsid w:val="00FC31EF"/>
    <w:rsid w:val="00FC3CCF"/>
    <w:rsid w:val="00FC3D2B"/>
    <w:rsid w:val="00FC467E"/>
    <w:rsid w:val="00FC4815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D5E"/>
    <w:rsid w:val="00FC6E7D"/>
    <w:rsid w:val="00FC6EA4"/>
    <w:rsid w:val="00FC7517"/>
    <w:rsid w:val="00FC7527"/>
    <w:rsid w:val="00FC7F35"/>
    <w:rsid w:val="00FD0031"/>
    <w:rsid w:val="00FD02FB"/>
    <w:rsid w:val="00FD088B"/>
    <w:rsid w:val="00FD0994"/>
    <w:rsid w:val="00FD10B1"/>
    <w:rsid w:val="00FD1187"/>
    <w:rsid w:val="00FD133C"/>
    <w:rsid w:val="00FD1556"/>
    <w:rsid w:val="00FD176F"/>
    <w:rsid w:val="00FD1929"/>
    <w:rsid w:val="00FD1C4D"/>
    <w:rsid w:val="00FD2031"/>
    <w:rsid w:val="00FD243F"/>
    <w:rsid w:val="00FD2D37"/>
    <w:rsid w:val="00FD2EAA"/>
    <w:rsid w:val="00FD3505"/>
    <w:rsid w:val="00FD41C9"/>
    <w:rsid w:val="00FD497A"/>
    <w:rsid w:val="00FD4D70"/>
    <w:rsid w:val="00FD5042"/>
    <w:rsid w:val="00FD567E"/>
    <w:rsid w:val="00FD568F"/>
    <w:rsid w:val="00FD5A57"/>
    <w:rsid w:val="00FD64E6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AFF"/>
    <w:rsid w:val="00FE05CA"/>
    <w:rsid w:val="00FE0671"/>
    <w:rsid w:val="00FE101E"/>
    <w:rsid w:val="00FE17D7"/>
    <w:rsid w:val="00FE1A57"/>
    <w:rsid w:val="00FE243B"/>
    <w:rsid w:val="00FE2474"/>
    <w:rsid w:val="00FE295D"/>
    <w:rsid w:val="00FE308F"/>
    <w:rsid w:val="00FE3324"/>
    <w:rsid w:val="00FE337C"/>
    <w:rsid w:val="00FE36FA"/>
    <w:rsid w:val="00FE3880"/>
    <w:rsid w:val="00FE38F5"/>
    <w:rsid w:val="00FE3BF5"/>
    <w:rsid w:val="00FE420D"/>
    <w:rsid w:val="00FE43DB"/>
    <w:rsid w:val="00FE4B69"/>
    <w:rsid w:val="00FE4D0F"/>
    <w:rsid w:val="00FE4D34"/>
    <w:rsid w:val="00FE53FC"/>
    <w:rsid w:val="00FE542D"/>
    <w:rsid w:val="00FE576D"/>
    <w:rsid w:val="00FE5BC3"/>
    <w:rsid w:val="00FE65A0"/>
    <w:rsid w:val="00FE69C2"/>
    <w:rsid w:val="00FE7942"/>
    <w:rsid w:val="00FE7A3E"/>
    <w:rsid w:val="00FE7B98"/>
    <w:rsid w:val="00FE7F49"/>
    <w:rsid w:val="00FE7FC3"/>
    <w:rsid w:val="00FF01EA"/>
    <w:rsid w:val="00FF02CC"/>
    <w:rsid w:val="00FF03A9"/>
    <w:rsid w:val="00FF0542"/>
    <w:rsid w:val="00FF065E"/>
    <w:rsid w:val="00FF0EF0"/>
    <w:rsid w:val="00FF102F"/>
    <w:rsid w:val="00FF192B"/>
    <w:rsid w:val="00FF1B2F"/>
    <w:rsid w:val="00FF1D82"/>
    <w:rsid w:val="00FF2044"/>
    <w:rsid w:val="00FF2159"/>
    <w:rsid w:val="00FF24AB"/>
    <w:rsid w:val="00FF25EE"/>
    <w:rsid w:val="00FF2680"/>
    <w:rsid w:val="00FF2814"/>
    <w:rsid w:val="00FF30D2"/>
    <w:rsid w:val="00FF3105"/>
    <w:rsid w:val="00FF3431"/>
    <w:rsid w:val="00FF3943"/>
    <w:rsid w:val="00FF3F96"/>
    <w:rsid w:val="00FF3FA2"/>
    <w:rsid w:val="00FF42EA"/>
    <w:rsid w:val="00FF46AB"/>
    <w:rsid w:val="00FF492B"/>
    <w:rsid w:val="00FF5212"/>
    <w:rsid w:val="00FF5E4C"/>
    <w:rsid w:val="00FF6113"/>
    <w:rsid w:val="00FF663D"/>
    <w:rsid w:val="00FF707D"/>
    <w:rsid w:val="00FF7091"/>
    <w:rsid w:val="00FF7199"/>
    <w:rsid w:val="00FF7800"/>
    <w:rsid w:val="00FF7CDD"/>
    <w:rsid w:val="00FF7DF8"/>
    <w:rsid w:val="05402739"/>
    <w:rsid w:val="0F334184"/>
    <w:rsid w:val="138C2B0F"/>
    <w:rsid w:val="22433A61"/>
    <w:rsid w:val="258F713A"/>
    <w:rsid w:val="26724A02"/>
    <w:rsid w:val="283406EF"/>
    <w:rsid w:val="2C5C482F"/>
    <w:rsid w:val="2C7136A8"/>
    <w:rsid w:val="2DCB72AC"/>
    <w:rsid w:val="36FE6BB1"/>
    <w:rsid w:val="39D55C9F"/>
    <w:rsid w:val="3DF851FF"/>
    <w:rsid w:val="420B15AE"/>
    <w:rsid w:val="436B696D"/>
    <w:rsid w:val="48253A40"/>
    <w:rsid w:val="4CD4421B"/>
    <w:rsid w:val="4CDD5615"/>
    <w:rsid w:val="517E1341"/>
    <w:rsid w:val="522F4D64"/>
    <w:rsid w:val="55F7733E"/>
    <w:rsid w:val="56131E53"/>
    <w:rsid w:val="58862FC6"/>
    <w:rsid w:val="5F390348"/>
    <w:rsid w:val="5FB529C3"/>
    <w:rsid w:val="607C0FD5"/>
    <w:rsid w:val="61F5214B"/>
    <w:rsid w:val="6B4F0083"/>
    <w:rsid w:val="701025DA"/>
    <w:rsid w:val="7685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26D20"/>
  <w15:docId w15:val="{930B55CF-470F-48CA-98D7-D001BF1C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Cordia New"/>
      <w:sz w:val="22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Angsana New"/>
      <w:sz w:val="16"/>
      <w:szCs w:val="20"/>
      <w:lang w:val="zh-CN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Pr>
      <w:rFonts w:ascii="Calibri" w:eastAsia="Times New Roman" w:hAnsi="Calibri" w:cs="Cordia New"/>
      <w:sz w:val="22"/>
      <w:szCs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qFormat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1f3519a0607a1904bf5b8d5afe1ebc86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d77974bdd104ce06f7cbddbe3c055e7d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D702C0-EED6-4FE3-9CE7-AA12158E2042}">
  <ds:schemaRefs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589e0076-fbe0-4568-9ccd-f8619a670cac"/>
    <ds:schemaRef ds:uri="02e7c2bb-7144-4b30-ad47-2d09cbb786f6"/>
  </ds:schemaRefs>
</ds:datastoreItem>
</file>

<file path=customXml/itemProps2.xml><?xml version="1.0" encoding="utf-8"?>
<ds:datastoreItem xmlns:ds="http://schemas.openxmlformats.org/officeDocument/2006/customXml" ds:itemID="{9B51FC2C-2363-4D78-ACBF-8C8A9D8427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F076A-4457-4125-8BE8-FA6F1CBD6E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2C1B50-EB88-4E6D-814C-B6C2D4A69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51</Pages>
  <Words>15440</Words>
  <Characters>88009</Characters>
  <Application>Microsoft Office Word</Application>
  <DocSecurity>0</DocSecurity>
  <Lines>733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manineth</dc:creator>
  <cp:lastModifiedBy>Chanatwan Moonsiri</cp:lastModifiedBy>
  <cp:revision>16</cp:revision>
  <cp:lastPrinted>2025-02-27T17:51:00Z</cp:lastPrinted>
  <dcterms:created xsi:type="dcterms:W3CDTF">2025-02-27T17:15:00Z</dcterms:created>
  <dcterms:modified xsi:type="dcterms:W3CDTF">2025-02-28T11:17:00Z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525001900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KSOProductBuildVer">
    <vt:lpwstr>1033-12.2.0.19805</vt:lpwstr>
  </property>
  <property fmtid="{D5CDD505-2E9C-101B-9397-08002B2CF9AE}" pid="8" name="ICV">
    <vt:lpwstr>8FE6303B68D84552A28B26D02EEBAFBC_12</vt:lpwstr>
  </property>
  <property fmtid="{D5CDD505-2E9C-101B-9397-08002B2CF9AE}" pid="9" name="MediaServiceImageTags">
    <vt:lpwstr/>
  </property>
</Properties>
</file>