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EB38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9AA9B75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11AD439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4C627B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6ABF02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82E7DA8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A9745E8" w14:textId="77777777" w:rsidR="004F0376" w:rsidRPr="005807AF" w:rsidRDefault="00D80CF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807A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5807AF">
        <w:rPr>
          <w:rFonts w:ascii="Angsana New" w:hAnsi="Angsana New" w:cs="Angsana New" w:hint="cs"/>
          <w:sz w:val="52"/>
          <w:szCs w:val="52"/>
          <w:cs/>
        </w:rPr>
        <w:t>อควา คอร์เปอเรชั่น จำกัด</w:t>
      </w:r>
      <w:r w:rsidRPr="005807AF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1861D81C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CAC6357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807A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D80CF6" w:rsidRPr="005807AF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7C6BF125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40F120D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1344F11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ECA30EB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DC376DF" w14:textId="77777777" w:rsidR="004F0376" w:rsidRPr="005807AF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EB41822" w14:textId="77777777" w:rsidR="004F0376" w:rsidRPr="005807AF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5807AF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14:paraId="0E0EC95D" w14:textId="77777777" w:rsidR="004F0376" w:rsidRPr="005807AF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84FB5BF" w14:textId="77777777" w:rsidR="004F0376" w:rsidRPr="005807AF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5807AF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54FC4CBB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1894CC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07AF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D80CF6" w:rsidRPr="005807A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b/>
          <w:bCs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40114168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10710D0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371CFA31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DB702BD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807AF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C3416C" w:rsidRPr="005807AF">
        <w:rPr>
          <w:rFonts w:ascii="Angsana New" w:hAnsi="Angsana New" w:cs="Angsana New"/>
          <w:sz w:val="30"/>
          <w:szCs w:val="30"/>
          <w:cs/>
        </w:rPr>
        <w:t xml:space="preserve"> และบริษัทย่อย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(กลุ่มบริษัท) และของเฉพาะ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)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(บริษั</w:t>
      </w:r>
      <w:r w:rsidR="00D80CF6" w:rsidRPr="005807AF">
        <w:rPr>
          <w:rFonts w:ascii="Angsana New" w:hAnsi="Angsana New" w:cs="Angsana New"/>
          <w:spacing w:val="-4"/>
          <w:sz w:val="30"/>
          <w:szCs w:val="30"/>
          <w:cs/>
        </w:rPr>
        <w:t>ท) ตามลำดับ ซึ่งประกอบด้วย</w:t>
      </w:r>
      <w:r w:rsidR="0091505B" w:rsidRPr="005807AF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="00D80CF6" w:rsidRPr="005807AF">
        <w:rPr>
          <w:rFonts w:ascii="Angsana New" w:hAnsi="Angsana New" w:cs="Angsana New"/>
          <w:spacing w:val="-4"/>
          <w:sz w:val="30"/>
          <w:szCs w:val="30"/>
          <w:cs/>
        </w:rPr>
        <w:t>งบ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ฐานะ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การเงินรวม และงบ</w:t>
      </w:r>
      <w:r w:rsidR="0091505B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ฐานะ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การเงินเฉพาะกิจการ ณ วันที่ 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 256</w:t>
      </w:r>
      <w:r w:rsidR="00D80CF6" w:rsidRPr="005807AF">
        <w:rPr>
          <w:rFonts w:ascii="Angsana New" w:hAnsi="Angsana New" w:cs="Angsana New"/>
          <w:spacing w:val="-6"/>
          <w:sz w:val="30"/>
          <w:szCs w:val="30"/>
        </w:rPr>
        <w:t>7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งบกำไรขาดทุนเบ็ดเสร็จรวมและงบ</w:t>
      </w:r>
      <w:r w:rsidRPr="005807AF">
        <w:rPr>
          <w:rFonts w:ascii="Angsana New" w:hAnsi="Angsana New" w:cs="Angsana New"/>
          <w:sz w:val="30"/>
          <w:szCs w:val="30"/>
          <w:cs/>
        </w:rPr>
        <w:t>กำไร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าดทุนเบ็ดเสร็จเฉพาะกิจการ งบ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การเปลี่ยนแปลงส่วนของผู้ถือหุ้นรว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มและงบ</w:t>
      </w:r>
      <w:r w:rsidR="00C3416C"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ผู้</w:t>
      </w:r>
      <w:r w:rsidRPr="005807AF">
        <w:rPr>
          <w:rFonts w:ascii="Angsana New" w:hAnsi="Angsana New" w:cs="Angsana New"/>
          <w:sz w:val="30"/>
          <w:szCs w:val="30"/>
          <w:cs/>
        </w:rPr>
        <w:t>ถือ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</w:t>
      </w:r>
      <w:r w:rsidRPr="005807AF">
        <w:rPr>
          <w:rFonts w:ascii="Angsana New" w:hAnsi="Angsana New" w:cs="Angsana New"/>
          <w:sz w:val="30"/>
          <w:szCs w:val="30"/>
          <w:cs/>
        </w:rPr>
        <w:t>เหตุประกอบงบการเงิน รวมถึง</w:t>
      </w:r>
      <w:r w:rsidR="0091505B" w:rsidRPr="005807A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807AF">
        <w:rPr>
          <w:rFonts w:ascii="Angsana New" w:hAnsi="Angsana New" w:cs="Angsana New"/>
          <w:sz w:val="30"/>
          <w:szCs w:val="30"/>
          <w:cs/>
        </w:rPr>
        <w:t>นโยบ</w:t>
      </w:r>
      <w:r w:rsidR="0091505B" w:rsidRPr="005807AF">
        <w:rPr>
          <w:rFonts w:ascii="Angsana New" w:hAnsi="Angsana New" w:cs="Angsana New"/>
          <w:sz w:val="30"/>
          <w:szCs w:val="30"/>
          <w:cs/>
        </w:rPr>
        <w:t>ายการบัญชีที่</w:t>
      </w:r>
      <w:r w:rsidR="0091505B" w:rsidRPr="005807AF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20F0FDCE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845861A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</w:t>
      </w:r>
      <w:r w:rsidRPr="005807AF">
        <w:rPr>
          <w:rFonts w:ascii="Angsana New" w:hAnsi="Angsana New" w:cs="Angsana New"/>
          <w:sz w:val="30"/>
          <w:szCs w:val="30"/>
          <w:cs/>
        </w:rPr>
        <w:t>กิจการ</w:t>
      </w:r>
      <w:r w:rsidR="00844F61" w:rsidRPr="005807AF">
        <w:rPr>
          <w:rFonts w:ascii="Angsana New" w:hAnsi="Angsana New" w:cs="Angsana New"/>
          <w:sz w:val="30"/>
          <w:szCs w:val="30"/>
        </w:rPr>
        <w:br/>
      </w:r>
      <w:r w:rsidRPr="005807AF">
        <w:rPr>
          <w:rFonts w:ascii="Angsana New" w:hAnsi="Angsana New" w:cs="Angsana New"/>
          <w:sz w:val="30"/>
          <w:szCs w:val="30"/>
          <w:cs/>
        </w:rPr>
        <w:t>ของ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07AF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</w:t>
      </w:r>
      <w:r w:rsidR="00C3416C" w:rsidRPr="005807AF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807AF">
        <w:rPr>
          <w:rFonts w:ascii="Angsana New" w:hAnsi="Angsana New" w:cs="Angsana New"/>
          <w:sz w:val="30"/>
          <w:szCs w:val="30"/>
        </w:rPr>
        <w:t>31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80CF6" w:rsidRPr="005807AF">
        <w:rPr>
          <w:rFonts w:ascii="Angsana New" w:hAnsi="Angsana New" w:cs="Angsana New"/>
          <w:sz w:val="30"/>
          <w:szCs w:val="30"/>
        </w:rPr>
        <w:t>2567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</w:t>
      </w:r>
    </w:p>
    <w:p w14:paraId="7E366B1C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8B7FEF2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5BC4170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2273003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ความ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รับผิดชอบ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ของผู้สอบบัญชีต่อการตรวจสอบงบการเงินรวมและงบการเงินเฉพาะกิจ</w:t>
      </w:r>
      <w:r w:rsidR="00844F61"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การในรายงานของข้าพเจ้า ข้าพเจ้า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มีความเป็น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อิสระ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จากกลุ่มบริษัทและบริษัท</w:t>
      </w:r>
      <w:r w:rsidR="009D117D"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9D117D"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 รวมถึง </w:t>
      </w:r>
      <w:r w:rsidR="009D117D"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ที่กำหนดโดยสภาวิชาชีพบัญชี </w:t>
      </w:r>
      <w:r w:rsidR="009D117D"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(ประมวลจรรยาบรรณของผู้ประกอบวิชาชีพบัญชี)</w:t>
      </w:r>
      <w:r w:rsidR="009D117D"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ในส่วนที่เกี่ยวข้องกับการตรวจสอบ</w:t>
      </w:r>
      <w:r w:rsidR="00844F61" w:rsidRPr="005807AF">
        <w:rPr>
          <w:rFonts w:ascii="Angsana New" w:hAnsi="Angsana New" w:cs="Angsana New"/>
          <w:spacing w:val="-6"/>
          <w:sz w:val="30"/>
          <w:szCs w:val="30"/>
        </w:rPr>
        <w:br/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อื่นๆ </w:t>
      </w:r>
      <w:r w:rsidR="009D117D" w:rsidRPr="005807AF">
        <w:rPr>
          <w:rFonts w:ascii="Angsan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807AF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69EA7C" w14:textId="77777777" w:rsidR="001E5232" w:rsidRPr="005807AF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E557994" w14:textId="77777777" w:rsidR="00BA238A" w:rsidRPr="005807AF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4025F723" w14:textId="77777777" w:rsidR="00BA238A" w:rsidRPr="005807AF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BA238A" w:rsidRPr="005807AF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14:paraId="0B86C16D" w14:textId="77777777" w:rsidR="00736BA4" w:rsidRPr="005807AF" w:rsidRDefault="00736BA4" w:rsidP="00736BA4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ความไม่แน่นอนที่มีสาระส</w:t>
      </w: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ำ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คัญที่เกี่ยวกับ</w:t>
      </w: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ความสามารถใน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การด</w:t>
      </w: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ำ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เนินงานต่อเนื่อง</w:t>
      </w:r>
      <w:r w:rsidR="00C73CC1"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ของกลุ่มบริษัท/บริษัท</w:t>
      </w:r>
    </w:p>
    <w:p w14:paraId="4BB71F8E" w14:textId="77777777" w:rsidR="00736BA4" w:rsidRPr="005807AF" w:rsidRDefault="00736BA4" w:rsidP="00736BA4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4263D3" w14:textId="77777777" w:rsidR="00826DB6" w:rsidRPr="005807AF" w:rsidRDefault="00826DB6" w:rsidP="00826DB6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D21D9A" w:rsidRPr="005807AF">
        <w:rPr>
          <w:rFonts w:ascii="Angsana New" w:hAnsi="Angsana New" w:cs="Angsana New"/>
          <w:spacing w:val="-4"/>
          <w:sz w:val="30"/>
          <w:szCs w:val="30"/>
        </w:rPr>
        <w:t xml:space="preserve"> 2.7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ดังที่ปรากฏในงบการเงิน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กลุ่มบริษัท/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มีผล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ขาดทุนส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ำ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หรับ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ปีสิ้นสุดวันที่ 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เป็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นจำ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นวน</w:t>
      </w:r>
      <w:r w:rsidR="00D21D9A" w:rsidRPr="005807AF">
        <w:rPr>
          <w:rFonts w:ascii="Angsana New" w:hAnsi="Angsana New" w:cs="Angsana New"/>
          <w:spacing w:val="-4"/>
          <w:sz w:val="30"/>
          <w:szCs w:val="30"/>
        </w:rPr>
        <w:t xml:space="preserve"> 1,013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 305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งบการเงินเฉพาะกิจการ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ตามลำดับ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และ ณ วันที่ 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DB341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กลุ่มบริษัท/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มีหน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ี้สิน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หมุนเวียนสูงกว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่า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สินทรัพยห์มุนเวียน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</w:t>
      </w:r>
      <w:r w:rsidR="00D21D9A" w:rsidRPr="005807AF">
        <w:rPr>
          <w:rFonts w:ascii="Angsana New" w:hAnsi="Angsana New" w:cs="Angsana New"/>
          <w:spacing w:val="-4"/>
          <w:sz w:val="30"/>
          <w:szCs w:val="30"/>
        </w:rPr>
        <w:t xml:space="preserve"> 631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5807AF">
        <w:rPr>
          <w:rFonts w:ascii="Angsana New" w:hAnsi="Angsana New" w:cs="Angsana New"/>
          <w:spacing w:val="-4"/>
          <w:sz w:val="30"/>
          <w:szCs w:val="30"/>
        </w:rPr>
        <w:t xml:space="preserve">1,233 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งบการเงินรวมและงบการเงินเฉพาะกิจการ ตามลำดับ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และบริษัทย่อย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หนึ่ง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แห่ง</w:t>
      </w:r>
      <w:r w:rsidR="00C73CC1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(“กลุ่ม</w:t>
      </w:r>
      <w:r w:rsidR="00C73CC1" w:rsidRPr="00DB3416">
        <w:rPr>
          <w:rFonts w:ascii="Angsana New" w:hAnsi="Angsana New" w:cs="Angsana New" w:hint="cs"/>
          <w:spacing w:val="-8"/>
          <w:sz w:val="30"/>
          <w:szCs w:val="30"/>
          <w:cs/>
        </w:rPr>
        <w:t>บริษัทเฉลิมภัทร”) มีผลขาดทุนจากการดำเนินงานและ</w:t>
      </w:r>
      <w:r w:rsidRPr="00DB3416">
        <w:rPr>
          <w:rFonts w:ascii="Angsana New" w:hAnsi="Angsana New" w:cs="Angsana New"/>
          <w:spacing w:val="-8"/>
          <w:sz w:val="30"/>
          <w:szCs w:val="30"/>
          <w:cs/>
        </w:rPr>
        <w:t>มีส่วนขาดของผู</w:t>
      </w:r>
      <w:r w:rsidRPr="00DB3416">
        <w:rPr>
          <w:rFonts w:ascii="Angsana New" w:hAnsi="Angsana New" w:cs="Angsana New" w:hint="cs"/>
          <w:spacing w:val="-8"/>
          <w:sz w:val="30"/>
          <w:szCs w:val="30"/>
          <w:cs/>
        </w:rPr>
        <w:t>้</w:t>
      </w:r>
      <w:r w:rsidRPr="00DB3416">
        <w:rPr>
          <w:rFonts w:ascii="Angsana New" w:hAnsi="Angsana New" w:cs="Angsana New"/>
          <w:spacing w:val="-8"/>
          <w:sz w:val="30"/>
          <w:szCs w:val="30"/>
          <w:cs/>
        </w:rPr>
        <w:t>ถือหุ้น</w:t>
      </w:r>
      <w:r w:rsidR="00DB3416" w:rsidRPr="00DB3416">
        <w:rPr>
          <w:rFonts w:ascii="Angsana New" w:hAnsi="Angsana New" w:cs="Angsana New" w:hint="cs"/>
          <w:spacing w:val="-8"/>
          <w:sz w:val="30"/>
          <w:szCs w:val="30"/>
          <w:cs/>
        </w:rPr>
        <w:t>และอยู่ระหว่างขอผ่อนปรนการดำรง</w:t>
      </w:r>
      <w:r w:rsidR="00DB3416">
        <w:rPr>
          <w:rFonts w:ascii="Angsana New" w:hAnsi="Angsana New" w:cs="Angsana New" w:hint="cs"/>
          <w:spacing w:val="-4"/>
          <w:sz w:val="30"/>
          <w:szCs w:val="30"/>
          <w:cs/>
        </w:rPr>
        <w:t>อัตราส่วนทางการเงินตามข้อกำหนดในสัญญากู้ยืม เป็นต้น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</w:t>
      </w:r>
      <w:r w:rsidRPr="00DB3416">
        <w:rPr>
          <w:rFonts w:ascii="Angsana New" w:hAnsi="Angsana New" w:cs="Angsana New" w:hint="cs"/>
          <w:spacing w:val="-8"/>
          <w:sz w:val="30"/>
          <w:szCs w:val="30"/>
          <w:cs/>
        </w:rPr>
        <w:t>บริษัท/บริษัท  อย่างไรก็ตามฝ่ายบริหารอยู่ระหว่างการแก้ไขเรื่องดังก</w:t>
      </w:r>
      <w:r w:rsidR="00A8259E" w:rsidRPr="00DB3416">
        <w:rPr>
          <w:rFonts w:ascii="Angsana New" w:hAnsi="Angsana New" w:cs="Angsana New" w:hint="cs"/>
          <w:spacing w:val="-8"/>
          <w:sz w:val="30"/>
          <w:szCs w:val="30"/>
          <w:cs/>
        </w:rPr>
        <w:t>ล่าวได้แก่ การเพิ่มทุน การขอ</w:t>
      </w:r>
      <w:r w:rsidRPr="00DB3416">
        <w:rPr>
          <w:rFonts w:ascii="Angsana New" w:hAnsi="Angsana New" w:cs="Angsana New" w:hint="cs"/>
          <w:spacing w:val="-8"/>
          <w:sz w:val="30"/>
          <w:szCs w:val="30"/>
          <w:cs/>
        </w:rPr>
        <w:t>วงเงินสินเชื่อจาก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ธนาคารพาณิชย์เพิ่ม </w:t>
      </w:r>
      <w:r w:rsidR="00C73CC1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เพื่อ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รองรับการไถ่ถอนหุ้นกู้</w:t>
      </w:r>
      <w:r w:rsidR="00A8259E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D21D9A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 </w:t>
      </w:r>
      <w:r w:rsidR="00D21D9A" w:rsidRPr="005807AF">
        <w:rPr>
          <w:rFonts w:ascii="Angsana New" w:hAnsi="Angsana New" w:cs="Angsana New"/>
          <w:spacing w:val="-4"/>
          <w:sz w:val="30"/>
          <w:szCs w:val="30"/>
        </w:rPr>
        <w:t>2568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</w:t>
      </w:r>
      <w:r w:rsidR="00C73CC1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ขยาย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การลงทุนในธุรกิจ</w:t>
      </w:r>
      <w:r w:rsidR="00D21D9A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อาหารและอื่นๆ</w:t>
      </w: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เป็นต้น</w:t>
      </w:r>
      <w:r w:rsidR="00C73CC1" w:rsidRPr="005807A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73CC1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ทั้งนี้ เพื่อบริหารสภาพคล่องและกระแสเงินสดของกลุ่มบริษัท/บริษัทให้สามารถดำเนินงานได้อย่างต่อเนื่อง</w:t>
      </w:r>
    </w:p>
    <w:p w14:paraId="4CFC7C4E" w14:textId="77777777" w:rsidR="00736BA4" w:rsidRPr="005807AF" w:rsidRDefault="00736BA4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D399055" w14:textId="77777777" w:rsidR="00223965" w:rsidRPr="005807AF" w:rsidRDefault="007E3589" w:rsidP="00BA238A">
      <w:pPr>
        <w:spacing w:after="0" w:line="240" w:lineRule="atLeast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ความไม่แน่นอนที่มีสาระส</w:t>
      </w:r>
      <w:r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ำ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คัญที่เกี่ยวกับ</w:t>
      </w:r>
      <w:r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ความสามารถใน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การด</w:t>
      </w:r>
      <w:r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ำ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เนินงานต่อเนื่อง</w:t>
      </w:r>
      <w:r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ของ</w:t>
      </w:r>
      <w:r w:rsidR="00D21D9A"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บริษัทร่วม</w:t>
      </w:r>
      <w:r w:rsidR="006840A7"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="006840A7" w:rsidRPr="005807AF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6840A7" w:rsidRPr="005807AF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บริษัท อีสเทอร์น พาว</w:t>
      </w:r>
      <w:r w:rsidR="006840A7" w:rsidRPr="005807A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เวอร์ </w:t>
      </w:r>
      <w:r w:rsidRPr="005807A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br/>
      </w:r>
      <w:r w:rsidRPr="005807A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 </w:t>
      </w:r>
      <w:r w:rsidR="006840A7" w:rsidRPr="005807A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กรุ๊ป จำกัด</w:t>
      </w:r>
      <w:r w:rsidR="006840A7" w:rsidRPr="005807A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840A7" w:rsidRPr="005807A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(มหาชน)</w:t>
      </w:r>
      <w:r w:rsidR="006840A7" w:rsidRPr="005807AF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5807A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5807A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(“กลุ่มบริษัท </w:t>
      </w:r>
      <w:r w:rsidRPr="005807AF">
        <w:rPr>
          <w:rFonts w:ascii="Angsana New" w:hAnsi="Angsana New" w:cs="Angsana New"/>
          <w:i/>
          <w:iCs/>
          <w:spacing w:val="-4"/>
          <w:sz w:val="30"/>
          <w:szCs w:val="30"/>
        </w:rPr>
        <w:t>EP</w:t>
      </w:r>
      <w:r w:rsidR="00F67989">
        <w:rPr>
          <w:rFonts w:ascii="Angsana New" w:hAnsi="Angsana New" w:cs="Angsana New"/>
          <w:i/>
          <w:iCs/>
          <w:spacing w:val="-4"/>
          <w:sz w:val="30"/>
          <w:szCs w:val="30"/>
        </w:rPr>
        <w:t>”</w:t>
      </w:r>
      <w:r w:rsidRPr="005807AF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</w:p>
    <w:p w14:paraId="7462D81B" w14:textId="77777777" w:rsidR="00223965" w:rsidRPr="005807AF" w:rsidRDefault="00223965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F096BBD" w14:textId="77777777" w:rsidR="0041482A" w:rsidRPr="005807AF" w:rsidRDefault="00903B43" w:rsidP="0041482A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ตามที่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กล่าวไว้ในหมายเหตุประกอบงบการเงินข้อ </w:t>
      </w:r>
      <w:r w:rsidR="007E3589" w:rsidRPr="005807AF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กลุ่มบริษัท/บริษัทมี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เงินลงทุนในบริษัทร่วม (“กลุ่ม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EP)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มีมูลค่าเงินลงทุนจำนวน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1,348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ในงบการเงินรวม (คิดเป็นร้อยละ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17.26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ของสินทรัพย์รวม) และมีส่วนแบ่งขาดทุนจากเงินลงทุนในบริษัทร่วมดังกล่าว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สำหรับปี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F679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เป็นจำนวน </w:t>
      </w:r>
      <w:r w:rsidR="00F67989" w:rsidRPr="005807AF">
        <w:rPr>
          <w:rFonts w:ascii="Angsana New" w:hAnsi="Angsana New" w:cs="Angsana New"/>
          <w:spacing w:val="-4"/>
          <w:sz w:val="30"/>
          <w:szCs w:val="30"/>
        </w:rPr>
        <w:t xml:space="preserve">336 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 และมีการ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>ขอขยายระยะเวลาการจ่ายช</w:t>
      </w:r>
      <w:r w:rsidR="0041482A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ำระหุ้นกู้ 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>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ในประเทศเวียดนาม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1482A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E16F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สำหรับปี </w:t>
      </w:r>
      <w:r w:rsidR="0041482A" w:rsidRPr="005807A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41482A" w:rsidRPr="005807AF">
        <w:rPr>
          <w:rFonts w:ascii="Angsana New" w:hAnsi="Angsana New" w:cs="Angsana New"/>
          <w:spacing w:val="-10"/>
          <w:sz w:val="30"/>
          <w:szCs w:val="30"/>
          <w:cs/>
        </w:rPr>
        <w:t>กลุ่ม</w:t>
      </w:r>
      <w:r w:rsidR="00F67989">
        <w:rPr>
          <w:rFonts w:ascii="Angsana New" w:hAnsi="Angsana New" w:cs="Angsana New" w:hint="cs"/>
          <w:spacing w:val="-10"/>
          <w:sz w:val="30"/>
          <w:szCs w:val="30"/>
          <w:cs/>
        </w:rPr>
        <w:t>บริษัท</w:t>
      </w:r>
      <w:r w:rsidR="0041482A" w:rsidRPr="005807AF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41482A" w:rsidRPr="005807AF">
        <w:rPr>
          <w:rFonts w:ascii="Angsana New" w:hAnsi="Angsana New" w:cs="Angsana New"/>
          <w:spacing w:val="-10"/>
          <w:sz w:val="30"/>
          <w:szCs w:val="30"/>
        </w:rPr>
        <w:t xml:space="preserve">EP </w:t>
      </w:r>
      <w:r w:rsidR="0041482A" w:rsidRPr="005807AF">
        <w:rPr>
          <w:rFonts w:ascii="Angsana New" w:hAnsi="Angsana New" w:cs="Angsana New"/>
          <w:spacing w:val="-10"/>
          <w:sz w:val="30"/>
          <w:szCs w:val="30"/>
          <w:cs/>
        </w:rPr>
        <w:t>มีผลขาดทุนสุทธิจากการด</w:t>
      </w:r>
      <w:r w:rsidR="0041482A" w:rsidRPr="005807AF">
        <w:rPr>
          <w:rFonts w:ascii="Angsana New" w:hAnsi="Angsana New" w:cs="Angsana New" w:hint="cs"/>
          <w:spacing w:val="-10"/>
          <w:sz w:val="30"/>
          <w:szCs w:val="30"/>
          <w:cs/>
        </w:rPr>
        <w:t>ำ</w:t>
      </w:r>
      <w:r w:rsidR="0041482A" w:rsidRPr="005807AF">
        <w:rPr>
          <w:rFonts w:ascii="Angsana New" w:hAnsi="Angsana New" w:cs="Angsana New"/>
          <w:spacing w:val="-10"/>
          <w:sz w:val="30"/>
          <w:szCs w:val="30"/>
          <w:cs/>
        </w:rPr>
        <w:t xml:space="preserve">เนินงาน </w:t>
      </w:r>
      <w:r w:rsidR="0041482A" w:rsidRPr="005807AF">
        <w:rPr>
          <w:rFonts w:ascii="Angsana New" w:hAnsi="Angsana New" w:cs="Angsana New" w:hint="cs"/>
          <w:spacing w:val="-10"/>
          <w:sz w:val="30"/>
          <w:szCs w:val="30"/>
          <w:cs/>
        </w:rPr>
        <w:t>และ</w:t>
      </w:r>
      <w:r w:rsidR="00F67989">
        <w:rPr>
          <w:rFonts w:ascii="Angsana New" w:hAnsi="Angsana New" w:cs="Angsana New" w:hint="cs"/>
          <w:spacing w:val="-10"/>
          <w:sz w:val="30"/>
          <w:szCs w:val="30"/>
          <w:cs/>
        </w:rPr>
        <w:t>มี</w:t>
      </w:r>
      <w:r w:rsidR="0041482A" w:rsidRPr="005807AF">
        <w:rPr>
          <w:rFonts w:ascii="Angsana New" w:hAnsi="Angsana New" w:cs="Angsana New"/>
          <w:spacing w:val="-10"/>
          <w:sz w:val="30"/>
          <w:szCs w:val="30"/>
          <w:cs/>
        </w:rPr>
        <w:t>หนี้สินหมุนเวียนสูงกว่าสินทรัพย์หมุนเวียนอย่างมีนัยส</w:t>
      </w:r>
      <w:r w:rsidR="0041482A" w:rsidRPr="005807AF">
        <w:rPr>
          <w:rFonts w:ascii="Angsana New" w:hAnsi="Angsana New" w:cs="Angsana New" w:hint="cs"/>
          <w:spacing w:val="-10"/>
          <w:sz w:val="30"/>
          <w:szCs w:val="30"/>
          <w:cs/>
        </w:rPr>
        <w:t>ำ</w:t>
      </w:r>
      <w:r w:rsidR="0041482A" w:rsidRPr="005807AF">
        <w:rPr>
          <w:rFonts w:ascii="Angsana New" w:hAnsi="Angsana New" w:cs="Angsana New"/>
          <w:spacing w:val="-10"/>
          <w:sz w:val="30"/>
          <w:szCs w:val="30"/>
          <w:cs/>
        </w:rPr>
        <w:t xml:space="preserve">คัญ </w:t>
      </w:r>
      <w:r w:rsidR="0041482A" w:rsidRPr="005807AF">
        <w:rPr>
          <w:rFonts w:ascii="Angsana New" w:hAnsi="Angsana New" w:cs="Angsana New" w:hint="cs"/>
          <w:spacing w:val="-10"/>
          <w:sz w:val="30"/>
          <w:szCs w:val="30"/>
          <w:cs/>
        </w:rPr>
        <w:t>จาก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>สถานการณ์ดังกล่าวมีผลกระทบอย่างมีนัยส</w:t>
      </w:r>
      <w:r w:rsidR="0041482A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ำ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>คัญต่อ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การดำเนินงานของกลุ่ม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E3589" w:rsidRPr="005807AF">
        <w:rPr>
          <w:rFonts w:ascii="Angsana New" w:hAnsi="Angsana New" w:cs="Angsana New"/>
          <w:spacing w:val="-4"/>
          <w:sz w:val="30"/>
          <w:szCs w:val="30"/>
        </w:rPr>
        <w:t>EP</w:t>
      </w:r>
      <w:r w:rsidR="0041482A" w:rsidRPr="005807A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แสดงให้เห็นว่ามี</w:t>
      </w:r>
      <w:r w:rsidR="00E16FD4">
        <w:rPr>
          <w:rFonts w:ascii="Angsana New" w:hAnsi="Angsana New" w:cs="Angsana New" w:hint="cs"/>
          <w:spacing w:val="-4"/>
          <w:sz w:val="30"/>
          <w:szCs w:val="30"/>
          <w:cs/>
        </w:rPr>
        <w:t>ความไม่แน่นอนที่เป็นสาระสำคัญที่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7E3589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E3589" w:rsidRPr="005807AF">
        <w:rPr>
          <w:rFonts w:ascii="Angsana New" w:hAnsi="Angsana New" w:cs="Angsana New"/>
          <w:spacing w:val="-4"/>
          <w:sz w:val="30"/>
          <w:szCs w:val="30"/>
        </w:rPr>
        <w:t xml:space="preserve">EP </w:t>
      </w:r>
      <w:r w:rsidR="00F67989">
        <w:rPr>
          <w:rFonts w:ascii="Angsana New" w:hAnsi="Angsana New" w:cs="Angsana New" w:hint="cs"/>
          <w:spacing w:val="-4"/>
          <w:sz w:val="30"/>
          <w:szCs w:val="30"/>
          <w:cs/>
        </w:rPr>
        <w:t>ที่อาจส่งผลกระทบต่อมูลค่าเงินลงทุนดังกล่าวในงบการเงินรวม</w:t>
      </w:r>
      <w:r w:rsidR="00E16FD4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</w:t>
      </w:r>
    </w:p>
    <w:p w14:paraId="7776E2BC" w14:textId="77777777" w:rsidR="00223965" w:rsidRPr="005807AF" w:rsidRDefault="00223965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6E54587" w14:textId="77777777" w:rsidR="00762C99" w:rsidRPr="005807AF" w:rsidRDefault="00762C99" w:rsidP="00762C9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4A91001" w14:textId="77777777" w:rsidR="00762C99" w:rsidRPr="005807AF" w:rsidRDefault="00762C99" w:rsidP="00762C99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4D7C68A" w14:textId="77777777" w:rsidR="00762C99" w:rsidRPr="005807AF" w:rsidRDefault="00762C99" w:rsidP="00762C99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 w:hint="cs"/>
          <w:sz w:val="30"/>
          <w:szCs w:val="30"/>
          <w:cs/>
          <w:lang w:val="en-GB"/>
        </w:rPr>
        <w:t>ข้าพเจ้าขอให้สังเกตในเรื่องดังต่อไปนี้</w:t>
      </w:r>
    </w:p>
    <w:p w14:paraId="04E85D40" w14:textId="77777777" w:rsidR="00762C99" w:rsidRPr="005807AF" w:rsidRDefault="00762C99" w:rsidP="00762C99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4E0DCE" w14:textId="77777777" w:rsidR="00762C99" w:rsidRPr="005807AF" w:rsidRDefault="00762C99" w:rsidP="00762C99">
      <w:pPr>
        <w:pStyle w:val="ListParagraph"/>
        <w:numPr>
          <w:ilvl w:val="0"/>
          <w:numId w:val="1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5807AF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Pr="005807AF">
        <w:rPr>
          <w:rFonts w:ascii="Angsana New" w:hAnsi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5807AF">
        <w:rPr>
          <w:rFonts w:ascii="Angsana New" w:hAnsi="Angsana New"/>
          <w:spacing w:val="-6"/>
          <w:sz w:val="30"/>
          <w:szCs w:val="30"/>
        </w:rPr>
        <w:t xml:space="preserve">13 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บริษัทย่อยแห่งหนึ่ง</w:t>
      </w:r>
      <w:r w:rsidRPr="005807A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(บริษัท เอฟเอบี ฟู้ดโฮดิ้ง จำกัด) </w:t>
      </w:r>
      <w:r w:rsidRPr="005807AF">
        <w:rPr>
          <w:rFonts w:ascii="Angsana New" w:hAnsi="Angsana New" w:hint="cs"/>
          <w:spacing w:val="-8"/>
          <w:sz w:val="30"/>
          <w:szCs w:val="30"/>
          <w:cs/>
        </w:rPr>
        <w:t>มี</w:t>
      </w:r>
      <w:r w:rsidR="00120450" w:rsidRPr="005807AF">
        <w:rPr>
          <w:rFonts w:ascii="Angsana New" w:hAnsi="Angsana New" w:hint="cs"/>
          <w:spacing w:val="-8"/>
          <w:sz w:val="30"/>
          <w:szCs w:val="30"/>
          <w:cs/>
        </w:rPr>
        <w:t>เงินม</w:t>
      </w:r>
      <w:r w:rsidR="00241D90">
        <w:rPr>
          <w:rFonts w:ascii="Angsana New" w:hAnsi="Angsana New" w:hint="cs"/>
          <w:spacing w:val="-8"/>
          <w:sz w:val="30"/>
          <w:szCs w:val="30"/>
          <w:cs/>
        </w:rPr>
        <w:t xml:space="preserve">ัดจำตามสัญญาซื้อหุ้นสามัญ </w:t>
      </w:r>
      <w:r w:rsidR="00241D90"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241D90" w:rsidRPr="005807A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241D90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ธั</w:t>
      </w:r>
      <w:r w:rsidR="00241D90"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นวาคม </w:t>
      </w:r>
      <w:r w:rsidR="00241D90" w:rsidRPr="005807A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E16FD4">
        <w:rPr>
          <w:rFonts w:ascii="Angsana New" w:hAnsi="Angsana New" w:hint="cs"/>
          <w:spacing w:val="-8"/>
          <w:sz w:val="30"/>
          <w:szCs w:val="30"/>
          <w:cs/>
        </w:rPr>
        <w:t>เป็น</w:t>
      </w:r>
      <w:r w:rsidRPr="005807AF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Pr="005807AF">
        <w:rPr>
          <w:rFonts w:ascii="Angsana New" w:hAnsi="Angsana New"/>
          <w:spacing w:val="-8"/>
          <w:sz w:val="30"/>
          <w:szCs w:val="30"/>
          <w:lang w:val="en-US"/>
        </w:rPr>
        <w:t xml:space="preserve">231 </w:t>
      </w:r>
      <w:r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Pr="005807AF">
        <w:rPr>
          <w:rFonts w:ascii="Angsana New" w:hAnsi="Angsana New" w:hint="cs"/>
          <w:spacing w:val="-8"/>
          <w:sz w:val="30"/>
          <w:szCs w:val="30"/>
          <w:cs/>
        </w:rPr>
        <w:t xml:space="preserve"> ในงบการเงินรวม </w:t>
      </w:r>
      <w:r w:rsidR="0012045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(ได้แสดงไว้เงินจ่ายล่วงหน้าค่าซื้อเงินลงทุน) </w:t>
      </w:r>
      <w:r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ซึ่ง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จนถึง</w:t>
      </w:r>
      <w:r w:rsidR="007E3589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ปัจจุบัน</w:t>
      </w:r>
      <w:r w:rsidR="00120450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ไม่สามารถปฎิบัติตามเงื่อนไขสัญญา</w:t>
      </w:r>
      <w:r w:rsidR="00120450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ซื้อขายหุ้นสามัญ</w:t>
      </w:r>
      <w:r w:rsidR="007E3589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7E3589" w:rsidRPr="005807A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7E3589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ผู้บริหารของกลุ่มบริษัทอยู่ร</w:t>
      </w:r>
      <w:r w:rsidR="00241D90">
        <w:rPr>
          <w:rFonts w:ascii="Angsana New" w:hAnsi="Angsana New" w:hint="cs"/>
          <w:spacing w:val="-6"/>
          <w:sz w:val="30"/>
          <w:szCs w:val="30"/>
          <w:cs/>
          <w:lang w:val="en-US"/>
        </w:rPr>
        <w:t>ะหว่างแก้ไขสัญญาดังกล่าว</w:t>
      </w:r>
      <w:r w:rsidR="007E3589"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แต่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ยังไม่ทราบผล</w:t>
      </w:r>
      <w:r w:rsidRPr="005807A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E3589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จึง</w:t>
      </w:r>
      <w:r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ความไม่แน่นอนในผลสำเร็จของการเจรจาที่อาจมีผลกระทบต่อมูลค่าที่คาดว่าจะได้รับคืนของเงินจ่ายล่วงหน้าค่า</w:t>
      </w:r>
      <w:r w:rsidRPr="005807AF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ซื้อเงินลงทุน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>ดังกล่าว</w:t>
      </w:r>
    </w:p>
    <w:p w14:paraId="0A748276" w14:textId="77777777" w:rsidR="00A840A9" w:rsidRPr="005807AF" w:rsidRDefault="00A840A9" w:rsidP="00A840A9">
      <w:pPr>
        <w:spacing w:after="0" w:line="240" w:lineRule="atLeast"/>
        <w:ind w:left="426" w:hanging="426"/>
        <w:jc w:val="thaiDistribute"/>
        <w:rPr>
          <w:rFonts w:ascii="Angsana New" w:hAnsi="Angsana New" w:cs="Angsana New"/>
          <w:sz w:val="16"/>
          <w:szCs w:val="16"/>
        </w:rPr>
      </w:pPr>
    </w:p>
    <w:p w14:paraId="32BDAE8D" w14:textId="77777777" w:rsidR="003D2A40" w:rsidRPr="005807AF" w:rsidRDefault="00D1124D" w:rsidP="00762C99">
      <w:pPr>
        <w:pStyle w:val="ListParagraph"/>
        <w:numPr>
          <w:ilvl w:val="0"/>
          <w:numId w:val="14"/>
        </w:numPr>
        <w:spacing w:line="240" w:lineRule="atLeast"/>
        <w:ind w:left="426" w:right="-2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lastRenderedPageBreak/>
        <w:t>บริษัทร่วม</w:t>
      </w:r>
      <w:r w:rsidR="00762C99" w:rsidRPr="005807AF">
        <w:rPr>
          <w:rFonts w:ascii="Angsana New" w:hAnsi="Angsana New"/>
          <w:spacing w:val="-8"/>
          <w:sz w:val="30"/>
          <w:szCs w:val="30"/>
        </w:rPr>
        <w:t xml:space="preserve"> </w:t>
      </w:r>
      <w:r w:rsidR="00762C99" w:rsidRPr="005807AF">
        <w:rPr>
          <w:rFonts w:ascii="Angsana New" w:hAnsi="Angsana New" w:hint="cs"/>
          <w:spacing w:val="-8"/>
          <w:sz w:val="30"/>
          <w:szCs w:val="30"/>
          <w:cs/>
        </w:rPr>
        <w:t>(บริ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</w:rPr>
        <w:t xml:space="preserve">ษัท ไทยพาร์เซิล จำกัด (มหาชน)) ได้รับคืนเงินมัดจำค่าที่ดิน ณ วันที่ </w:t>
      </w:r>
      <w:r w:rsidR="003D2A40" w:rsidRPr="005807AF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3D2A40" w:rsidRPr="005807AF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7E3589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3D2A40" w:rsidRPr="005807AF">
        <w:rPr>
          <w:rFonts w:ascii="Angsana New" w:hAnsi="Angsana New"/>
          <w:spacing w:val="-8"/>
          <w:sz w:val="30"/>
          <w:szCs w:val="30"/>
          <w:lang w:val="en-US"/>
        </w:rPr>
        <w:t xml:space="preserve">80 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7E3589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ที่ได้ยกเลิก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การลงทุนเพื่อสร้างศูนย์กระจายสินค้า</w:t>
      </w:r>
      <w:r w:rsidR="007E3589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3D2A40" w:rsidRPr="005807AF">
        <w:rPr>
          <w:rFonts w:ascii="Angsana New" w:hAnsi="Angsana New" w:hint="cs"/>
          <w:spacing w:val="-8"/>
          <w:sz w:val="30"/>
          <w:szCs w:val="30"/>
          <w:cs/>
          <w:lang w:val="en-US"/>
        </w:rPr>
        <w:t>แต่ไม่สามารถขึ้นเงินจากธนาคารได้ อย่างไรก็ตาม ผู้บริหารของบริษัทร่วมอยู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่ระหว่างการติดตามทวงถาม</w:t>
      </w:r>
    </w:p>
    <w:p w14:paraId="31DE2E37" w14:textId="77777777" w:rsidR="003D2A40" w:rsidRPr="005807AF" w:rsidRDefault="003D2A40" w:rsidP="00A840A9">
      <w:pPr>
        <w:spacing w:after="0" w:line="240" w:lineRule="atLeast"/>
        <w:ind w:left="426" w:hanging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39FC966" w14:textId="77777777" w:rsidR="003D2A40" w:rsidRPr="005807AF" w:rsidRDefault="003D2A40" w:rsidP="00762C99">
      <w:pPr>
        <w:pStyle w:val="ListParagraph"/>
        <w:numPr>
          <w:ilvl w:val="0"/>
          <w:numId w:val="14"/>
        </w:numPr>
        <w:spacing w:line="240" w:lineRule="atLeast"/>
        <w:ind w:left="426" w:right="-2" w:hanging="426"/>
        <w:jc w:val="thaiDistribute"/>
        <w:rPr>
          <w:rFonts w:ascii="Angsana New" w:hAnsi="Angsana New"/>
          <w:sz w:val="30"/>
          <w:szCs w:val="30"/>
        </w:rPr>
      </w:pPr>
      <w:r w:rsidRPr="00D1124D">
        <w:rPr>
          <w:rFonts w:ascii="Angsana New" w:hAnsi="Angsana New" w:hint="cs"/>
          <w:spacing w:val="-8"/>
          <w:sz w:val="30"/>
          <w:szCs w:val="30"/>
          <w:cs/>
        </w:rPr>
        <w:t>บริษัทร่วม (บริษัท เพียร์ ฟอร์ ยู จำ</w:t>
      </w:r>
      <w:r w:rsidR="00D1124D" w:rsidRPr="00D1124D">
        <w:rPr>
          <w:rFonts w:ascii="Angsana New" w:hAnsi="Angsana New" w:hint="cs"/>
          <w:spacing w:val="-8"/>
          <w:sz w:val="30"/>
          <w:szCs w:val="30"/>
          <w:cs/>
        </w:rPr>
        <w:t>กัด (มหาชน) มีเงินมัดจำเพื่อ</w:t>
      </w:r>
      <w:r w:rsidRPr="00D1124D">
        <w:rPr>
          <w:rFonts w:ascii="Angsana New" w:hAnsi="Angsana New" w:hint="cs"/>
          <w:spacing w:val="-8"/>
          <w:sz w:val="30"/>
          <w:szCs w:val="30"/>
          <w:cs/>
        </w:rPr>
        <w:t>ศึกษาโครงการโรงไฟฟ้าพลังงานลมที่ประเทศ</w:t>
      </w:r>
      <w:r w:rsidR="007E3589" w:rsidRPr="005807AF">
        <w:rPr>
          <w:rFonts w:ascii="Angsana New" w:hAnsi="Angsana New" w:hint="cs"/>
          <w:spacing w:val="-8"/>
          <w:sz w:val="30"/>
          <w:szCs w:val="30"/>
          <w:cs/>
        </w:rPr>
        <w:t xml:space="preserve">เวียดนาม </w:t>
      </w:r>
      <w:r w:rsidR="00D1124D">
        <w:rPr>
          <w:rFonts w:ascii="Angsana New" w:hAnsi="Angsana New"/>
          <w:spacing w:val="-10"/>
          <w:sz w:val="30"/>
          <w:szCs w:val="30"/>
          <w:cs/>
        </w:rPr>
        <w:br/>
      </w:r>
      <w:r w:rsidRPr="00D1124D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D1124D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D1124D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7E3589"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>เป็น</w:t>
      </w:r>
      <w:r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Pr="00D1124D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D1124D"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ต่อมา</w:t>
      </w:r>
      <w:r w:rsidR="007E3589"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ได้ยกเลิก</w:t>
      </w:r>
      <w:r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>การลงทุนดังกล่าว</w:t>
      </w:r>
      <w:r w:rsidR="007E3589" w:rsidRPr="00D1124D">
        <w:rPr>
          <w:rFonts w:ascii="Angsana New" w:hAnsi="Angsana New" w:hint="cs"/>
          <w:spacing w:val="-10"/>
          <w:sz w:val="30"/>
          <w:szCs w:val="30"/>
          <w:cs/>
          <w:lang w:val="en-US"/>
        </w:rPr>
        <w:t>พร้อมขอคืนเงินมัดจำดังกล่าว แต่</w:t>
      </w:r>
      <w:r w:rsidRPr="005807AF">
        <w:rPr>
          <w:rFonts w:ascii="Angsana New" w:hAnsi="Angsana New" w:hint="cs"/>
          <w:sz w:val="30"/>
          <w:szCs w:val="30"/>
          <w:cs/>
          <w:lang w:val="en-US"/>
        </w:rPr>
        <w:t>ยังไม่ได้รับคืน</w:t>
      </w:r>
    </w:p>
    <w:p w14:paraId="13FE2A98" w14:textId="77777777" w:rsidR="00762C99" w:rsidRPr="005807AF" w:rsidRDefault="00762C99" w:rsidP="00762C99">
      <w:pPr>
        <w:spacing w:after="0" w:line="240" w:lineRule="atLeast"/>
        <w:ind w:left="426" w:hanging="426"/>
        <w:jc w:val="thaiDistribute"/>
        <w:rPr>
          <w:rFonts w:ascii="Angsana New" w:hAnsi="Angsana New" w:cs="Angsana New"/>
          <w:sz w:val="16"/>
          <w:szCs w:val="16"/>
        </w:rPr>
      </w:pPr>
    </w:p>
    <w:p w14:paraId="18B4C936" w14:textId="77777777" w:rsidR="00762C99" w:rsidRPr="005807AF" w:rsidRDefault="00762C99" w:rsidP="00762C99">
      <w:pPr>
        <w:pStyle w:val="ListParagraph"/>
        <w:numPr>
          <w:ilvl w:val="0"/>
          <w:numId w:val="1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5807AF">
        <w:rPr>
          <w:rFonts w:ascii="Angsana New" w:hAnsi="Angsana New"/>
          <w:spacing w:val="-6"/>
          <w:sz w:val="30"/>
          <w:szCs w:val="30"/>
          <w:lang w:val="en-US"/>
        </w:rPr>
        <w:t>48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กลุ่มบริษัท/บริษัทได้ปรับปรุงงบการเงินปีก่อนโดยปรับปรุงย้อนหลังข้อมูลที่นำมาแสดงเปรียบเทียบ อันเนื่องมาจาก</w:t>
      </w:r>
      <w:r w:rsidRPr="005807AF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ของกลุ่มบริษัทได้คำนวณ</w:t>
      </w:r>
      <w:r w:rsidRPr="005807AF">
        <w:rPr>
          <w:rFonts w:ascii="Angsana New" w:hAnsi="Angsana New"/>
          <w:spacing w:val="-6"/>
          <w:sz w:val="30"/>
          <w:szCs w:val="30"/>
          <w:cs/>
        </w:rPr>
        <w:t>มูลค่ายุติธรรม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>ของสินทรัพย์ที่ได้มาที่ระบุได้และหนี้สินที่รับมา</w:t>
      </w:r>
      <w:r w:rsidRPr="005807AF">
        <w:rPr>
          <w:rFonts w:ascii="Angsana New" w:hAnsi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 xml:space="preserve">และการปันส่วนมูลค่ายุติธรรมของรายการ </w:t>
      </w:r>
      <w:r w:rsidRPr="005807AF">
        <w:rPr>
          <w:rFonts w:ascii="Angsana New" w:hAnsi="Angsana New"/>
          <w:spacing w:val="-6"/>
          <w:sz w:val="30"/>
          <w:szCs w:val="30"/>
          <w:cs/>
        </w:rPr>
        <w:t>ณ วันที่ซื้อ</w:t>
      </w:r>
      <w:r w:rsidRPr="005807AF">
        <w:rPr>
          <w:rFonts w:ascii="Angsana New" w:hAnsi="Angsana New" w:hint="cs"/>
          <w:spacing w:val="-6"/>
          <w:sz w:val="30"/>
          <w:szCs w:val="30"/>
          <w:cs/>
        </w:rPr>
        <w:t>ธุรกิจของบริษัทย่อยสองแห่งโดยที่ปรึกษาทางการเงินอิสระ และการแก้ไขข้อผิดพลาดทางบัญชีเกี่ยวกับการบันทึกเงินลงทุนในบริษัทร่วมแห่ง</w:t>
      </w:r>
      <w:r w:rsidRPr="005807AF">
        <w:rPr>
          <w:rFonts w:ascii="Angsana New" w:hAnsi="Angsana New" w:hint="cs"/>
          <w:spacing w:val="-10"/>
          <w:sz w:val="30"/>
          <w:szCs w:val="30"/>
          <w:cs/>
        </w:rPr>
        <w:t>หนึ่ง</w:t>
      </w:r>
    </w:p>
    <w:p w14:paraId="6A97D4BC" w14:textId="77777777" w:rsidR="003D2A40" w:rsidRPr="005807AF" w:rsidRDefault="003D2A40" w:rsidP="003D2A40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DC9325F" w14:textId="77777777" w:rsidR="003D2A40" w:rsidRPr="005807AF" w:rsidRDefault="003D2A40" w:rsidP="00A37D5F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807AF">
        <w:rPr>
          <w:rFonts w:ascii="Angsana New" w:hAnsi="Angsana New" w:cs="Angsana New" w:hint="cs"/>
          <w:spacing w:val="-4"/>
          <w:sz w:val="30"/>
          <w:szCs w:val="30"/>
          <w:cs/>
        </w:rPr>
        <w:t>ทั้งนี้ข้าพเจ้ามิได้แสดงความเห็นอย่างมีเงื่อนไขในเรื่องดังกล่าว</w:t>
      </w:r>
    </w:p>
    <w:p w14:paraId="0A9E4CF1" w14:textId="77777777" w:rsidR="00762C99" w:rsidRPr="005807AF" w:rsidRDefault="00762C99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5FA78A3" w14:textId="77777777" w:rsidR="00BA238A" w:rsidRPr="005807AF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4F3032C" w14:textId="77777777" w:rsidR="00BA238A" w:rsidRPr="005807AF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9CD6F80" w14:textId="77777777" w:rsidR="001E5232" w:rsidRPr="005807AF" w:rsidRDefault="00BA238A" w:rsidP="001E523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1E5232" w:rsidRPr="005807AF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1E5232" w:rsidRPr="005807AF">
        <w:rPr>
          <w:rFonts w:ascii="Angsana New" w:hAnsi="Angsana New" w:cs="Angsana New"/>
          <w:sz w:val="30"/>
          <w:szCs w:val="30"/>
          <w:cs/>
        </w:rPr>
        <w:t>บริบท</w:t>
      </w:r>
      <w:r w:rsidR="001E5232" w:rsidRPr="005807AF">
        <w:rPr>
          <w:rFonts w:ascii="Angsana New" w:hAnsi="Angsana New" w:cs="Angsana New"/>
          <w:spacing w:val="-6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1E5232" w:rsidRPr="005807AF">
        <w:rPr>
          <w:rFonts w:ascii="Angsana New" w:hAnsi="Angsana New" w:cs="Angsana New"/>
          <w:sz w:val="30"/>
          <w:szCs w:val="30"/>
          <w:cs/>
        </w:rPr>
        <w:t xml:space="preserve"> ข้าพเจ้า</w:t>
      </w:r>
      <w:r w:rsidR="0036574A" w:rsidRPr="005807AF">
        <w:rPr>
          <w:rFonts w:ascii="Angsana New" w:hAnsi="Angsana New" w:cs="Angsana New" w:hint="cs"/>
          <w:sz w:val="30"/>
          <w:szCs w:val="30"/>
          <w:cs/>
        </w:rPr>
        <w:br/>
      </w:r>
      <w:r w:rsidR="001E5232" w:rsidRPr="005807AF">
        <w:rPr>
          <w:rFonts w:ascii="Angsana New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3B4408" w14:textId="77777777" w:rsidR="00D21D9A" w:rsidRPr="005807AF" w:rsidRDefault="00D21D9A">
      <w:pPr>
        <w:spacing w:after="0" w:line="240" w:lineRule="auto"/>
        <w:rPr>
          <w:rFonts w:ascii="Angsana New" w:hAnsi="Angsana New" w:cs="Angsana New"/>
          <w:sz w:val="16"/>
          <w:szCs w:val="16"/>
          <w:cs/>
        </w:rPr>
      </w:pPr>
      <w:r w:rsidRPr="005807AF">
        <w:rPr>
          <w:rFonts w:ascii="Angsana New" w:hAnsi="Angsana New" w:cs="Angsana New"/>
          <w:sz w:val="16"/>
          <w:szCs w:val="16"/>
          <w:cs/>
        </w:rPr>
        <w:br w:type="page"/>
      </w:r>
    </w:p>
    <w:p w14:paraId="71ADF27F" w14:textId="77777777" w:rsidR="001E5232" w:rsidRPr="005807AF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4395"/>
      </w:tblGrid>
      <w:tr w:rsidR="004F0376" w:rsidRPr="005807AF" w14:paraId="1ACD87BB" w14:textId="77777777" w:rsidTr="00745CB0">
        <w:trPr>
          <w:tblHeader/>
        </w:trPr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393CDB43" w14:textId="77777777" w:rsidR="004F0376" w:rsidRPr="005807AF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6EB46D2F" w14:textId="77777777" w:rsidR="004F0376" w:rsidRPr="005807AF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5807AF" w14:paraId="33075F84" w14:textId="77777777" w:rsidTr="00745CB0">
        <w:tc>
          <w:tcPr>
            <w:tcW w:w="5193" w:type="dxa"/>
            <w:tcBorders>
              <w:bottom w:val="nil"/>
            </w:tcBorders>
          </w:tcPr>
          <w:p w14:paraId="59DCDAE3" w14:textId="77777777" w:rsidR="006D63A0" w:rsidRPr="005807AF" w:rsidRDefault="0091505B" w:rsidP="00A37D5F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266" w:right="-2" w:hanging="2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การประเมินมูลค่า</w:t>
            </w:r>
            <w:r w:rsidR="00773730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4395" w:type="dxa"/>
            <w:tcBorders>
              <w:bottom w:val="nil"/>
            </w:tcBorders>
          </w:tcPr>
          <w:p w14:paraId="08C61B06" w14:textId="77777777" w:rsidR="004F0376" w:rsidRPr="005807AF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5807AF" w14:paraId="7B235300" w14:textId="77777777" w:rsidTr="006D63A0">
        <w:tc>
          <w:tcPr>
            <w:tcW w:w="5193" w:type="dxa"/>
            <w:tcBorders>
              <w:top w:val="nil"/>
              <w:bottom w:val="single" w:sz="4" w:space="0" w:color="auto"/>
            </w:tcBorders>
          </w:tcPr>
          <w:p w14:paraId="3CE8167B" w14:textId="77777777" w:rsidR="00B80CBA" w:rsidRPr="005807AF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EB34A1F" w14:textId="77777777" w:rsidR="008B68C9" w:rsidRPr="005807AF" w:rsidRDefault="008B68C9" w:rsidP="006127A5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กลุ่มบริษัทมีมูลค่าสุทธิทางบัญชี</w:t>
            </w:r>
            <w:r w:rsidR="00B33A6F" w:rsidRPr="005807AF">
              <w:rPr>
                <w:rFonts w:ascii="Angsana New" w:hAnsi="Angsana New" w:cs="Angsana New"/>
                <w:sz w:val="30"/>
                <w:szCs w:val="30"/>
                <w:cs/>
              </w:rPr>
              <w:t>ของอสังหาริมทรัพย์เพื่อการลงทุน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3,612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ล้านบาท ในงบการเงินรวม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(คิดเป็นร้อยละ </w:t>
            </w:r>
            <w:r w:rsidR="0091505B" w:rsidRPr="005807AF">
              <w:rPr>
                <w:rFonts w:ascii="Angsana New" w:hAnsi="Angsana New" w:cs="Angsana New"/>
                <w:sz w:val="30"/>
                <w:szCs w:val="30"/>
              </w:rPr>
              <w:t>46.24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และการรับรู้</w:t>
            </w:r>
            <w:r w:rsidR="00B33A6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ขาดทุนจากการเปลี่ยนแปลงมูลค่ายุติธรรมในอสังหาริมทรัพย์เพื่อการลงทุนจำนวน </w:t>
            </w:r>
            <w:r w:rsidR="005B1618" w:rsidRPr="005807AF">
              <w:rPr>
                <w:rFonts w:ascii="Angsana New" w:hAnsi="Angsana New" w:cs="Angsana New"/>
                <w:sz w:val="30"/>
                <w:szCs w:val="30"/>
              </w:rPr>
              <w:t xml:space="preserve">435 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ในงบกำไรขาดทุนเบ็ดเสร็จรวม (คิดเป็นร้อยละ </w:t>
            </w:r>
            <w:r w:rsidR="003B72FB" w:rsidRPr="005807AF">
              <w:rPr>
                <w:rFonts w:ascii="Angsana New" w:hAnsi="Angsana New" w:cs="Angsana New"/>
                <w:sz w:val="30"/>
                <w:szCs w:val="30"/>
              </w:rPr>
              <w:t>42.94</w:t>
            </w:r>
            <w:r w:rsidR="005B1618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ของขาดทุนสุทธิรวม) 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ซึ่งกลุ่มบริษัท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ได้วัดมูลค่ายุติธรรมของอสังหาริมทรัพย์เพื่อการลงทุนโดยผู้ประเมินราคาอิสระ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ข้าพเจ้าให้ความสำคัญในเรื่องนี้เนื่องจากวิธีที่ใช้ประเมินมูลค่า</w:t>
            </w:r>
            <w:r w:rsidR="00D975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ซึ่งได้แก่ วิธีรายได้ วิธีราคาตลาด</w:t>
            </w:r>
            <w:r w:rsidR="00D975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มีความซับซ้อน และจำเป็นต้องใช้ดุลยพินิจของผู้บริหารและผู้ประเมินราคาอิสระทำการประเมินมูลค่ายุติธรรมของอสังหาริมทรัพย์เพื่อการลงทุน ในการประเมินมูลค่าผู้ประเมินจะพิจารณาถึงข้อมูลที่เป็นปัจจุบันได้แก่ สัญญาเช่าและรายได้จากการให้เช่าสินทรัพย์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อัตราคิดลดที่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เหมาะสม 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อัตราการเติบโตของกิจก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าร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รวมทั้งการคาดการณ์เกี่ยวกับความผันผวนของเศรษฐกิจที่อาจเกิดขึ้น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ซึ่งมีสาระสำคัญต่องบการเงินของกลุ่มบริษัท การประเมินมูลค่ายุติธรรมข้างต้น ข้าพเจ้าพิจารณาว่าการวัดมูลค่า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</w:t>
            </w:r>
            <w:r w:rsidR="00A37D5F" w:rsidRPr="005807A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ทรัพย์เพื่อการลงทุนเป็นรายการที่มีผลกระทบต่องบการเงินโดยรวมอย่างเป็นสาระสำคัญ</w:t>
            </w:r>
          </w:p>
          <w:p w14:paraId="2F2F4E25" w14:textId="77777777" w:rsidR="004F0376" w:rsidRPr="005807AF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4D5B4D6" w14:textId="77777777" w:rsidR="004F0376" w:rsidRPr="005807AF" w:rsidRDefault="004F0376" w:rsidP="00B95460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="00B9546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36731E" w:rsidRPr="005807A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45CB0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45CB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6127A5" w:rsidRPr="005807AF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  <w:p w14:paraId="558755F3" w14:textId="77777777" w:rsidR="00FB56EA" w:rsidRPr="005807AF" w:rsidRDefault="00FB56EA" w:rsidP="00B95460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14:paraId="43F92DCF" w14:textId="77777777" w:rsidR="00B80CBA" w:rsidRPr="005807AF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5F3291" w14:textId="77777777" w:rsidR="006127A5" w:rsidRPr="005807AF" w:rsidRDefault="006127A5" w:rsidP="006127A5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6423D2BE" w14:textId="77777777" w:rsidR="006127A5" w:rsidRPr="005807AF" w:rsidRDefault="006127A5" w:rsidP="006127A5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4D58BCB5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การทำความเข้าใจกระบวนการในการ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วัดมูลค่ายุติธรรมของกลุ่มบริษัท</w:t>
            </w:r>
          </w:p>
          <w:p w14:paraId="604C44FE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ประเมินความเป็นอิสระและความรู้ความ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สามารถของผู้ประเมินราคาอิสระ</w:t>
            </w:r>
          </w:p>
          <w:p w14:paraId="68FFAAEC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ประเมินความเหมาะสมของมูลค่ายุติธรรม และข้อสมมติฐานที่ใช้ในการคำนวณมูลค่า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วิธีรายได้</w:t>
            </w:r>
          </w:p>
          <w:p w14:paraId="334D1A18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กี่ยวกับข้อสมมติฐานที่สำคัญที่เกี่ยวข้องกับการคำนวณมูลค่าปัจจุบันของประมาณการกระแสเงินสดที่จะได้รับในอนาคต (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Discounted Cash Flows)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 กับผลประกอบการที่เกิดขึ้นจริงกับตัวเลขที่ประมาณการไว้ รวมทั้งความสมเหตุสมผลของอัตราการเติบโตของกิจการ การคาดการณ์แนวโน้มของอุตสาหกรรม และอัตราการคิดลด</w:t>
            </w:r>
          </w:p>
          <w:p w14:paraId="2FEED5F3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ทดสอบการคำนวณกระแสเงินสดคิดลด และความสมเหตุสมผลของการคำนวณมูลค่าจาก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วิธีรายได้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ตามข้อสมมติฐานที่กำหนด</w:t>
            </w:r>
          </w:p>
          <w:p w14:paraId="78928CD6" w14:textId="77777777" w:rsidR="0091505B" w:rsidRPr="005807AF" w:rsidRDefault="0091505B" w:rsidP="006127A5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ตรวจสอบความถูกต้องและความสัมพันธ์ของข้อมูลที่ใช้ในการประเมินราคา โดยตรวจการเลือกตัวอย่างของสัญญาเช่าปัจจุบัน</w:t>
            </w:r>
          </w:p>
          <w:p w14:paraId="2931EB79" w14:textId="77777777" w:rsidR="00844F61" w:rsidRPr="005807AF" w:rsidRDefault="006127A5" w:rsidP="00B95460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34233C" w14:textId="77777777" w:rsidR="00C6645D" w:rsidRPr="005807AF" w:rsidRDefault="00C6645D">
      <w:r w:rsidRPr="005807AF">
        <w:br w:type="page"/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4395"/>
      </w:tblGrid>
      <w:tr w:rsidR="006D63A0" w:rsidRPr="005807AF" w14:paraId="6C6ED8A6" w14:textId="77777777" w:rsidTr="006D63A0"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86E92" w14:textId="77777777" w:rsidR="006D63A0" w:rsidRPr="005807AF" w:rsidRDefault="00181691" w:rsidP="002D51E6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266" w:right="-2" w:hanging="2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การคำนวณ</w:t>
            </w:r>
            <w:r w:rsidR="006D63A0" w:rsidRPr="00580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ที่คาดว่าจะได้รับคืน</w:t>
            </w:r>
            <w:r w:rsidR="006D63A0" w:rsidRPr="00580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6D63A0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  <w:r w:rsidR="00D112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(“กลุ่ม</w:t>
            </w:r>
            <w:r w:rsidR="002D51E6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/>
                <w:b/>
                <w:bCs/>
                <w:sz w:val="30"/>
                <w:szCs w:val="30"/>
              </w:rPr>
              <w:t>EP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”</w:t>
            </w:r>
            <w:r w:rsidR="001E77B4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 </w:t>
            </w:r>
            <w:r w:rsidR="0041482A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2D51E6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(“กลุ่มบริษัทเฉลิมภัทร”)</w:t>
            </w:r>
            <w:r w:rsidR="0041482A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และค่าความนิยม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68C3C" w14:textId="77777777" w:rsidR="006D63A0" w:rsidRPr="005807AF" w:rsidRDefault="006D63A0" w:rsidP="00736BA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D63A0" w:rsidRPr="005807AF" w14:paraId="73978B9E" w14:textId="77777777" w:rsidTr="00FB56EA">
        <w:trPr>
          <w:trHeight w:val="1004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612" w14:textId="77777777" w:rsidR="00B80CBA" w:rsidRPr="005807AF" w:rsidRDefault="00B80CBA" w:rsidP="00327D47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DF24CA" w14:textId="77777777" w:rsidR="006D63A0" w:rsidRPr="005807AF" w:rsidRDefault="006D63A0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B56EA" w:rsidRPr="005807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กลุ่มบริษัทและบริษัทมีมูลค่า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แห่งหนึ่ง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1E77B4" w:rsidRPr="005807AF">
              <w:rPr>
                <w:rFonts w:asciiTheme="majorBidi" w:hAnsiTheme="majorBidi" w:cstheme="majorBidi"/>
                <w:sz w:val="30"/>
                <w:szCs w:val="30"/>
              </w:rPr>
              <w:t>1,348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="00FB56E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ในงบการเงินรวม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(คิดเป็นร้อยละ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17.26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D22EF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และเงินลงทุนในบริษัทย่อย</w:t>
            </w:r>
            <w:r w:rsidR="002D51E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แห่งหนึ่ง</w:t>
            </w:r>
            <w:r w:rsidR="00D22EF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D22EF0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ในงบการเงินเฉพาะกิจการ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(คิดเป็นร้อยละ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9.74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และค่าความนิยมจำนวน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F55956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3.21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ของสินทรัพย์รวม)</w:t>
            </w:r>
          </w:p>
          <w:p w14:paraId="6F9323C9" w14:textId="77777777" w:rsidR="001E77B4" w:rsidRPr="005807AF" w:rsidRDefault="001E77B4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AD0BE04" w14:textId="77777777" w:rsidR="00E03BAE" w:rsidRPr="005807AF" w:rsidRDefault="00591F3A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ทั้งนี้ 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กลุ่มบริษัทและบริษัทได้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การด้อยค่าของ</w:t>
            </w:r>
            <w:r w:rsidR="006D63A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เป็นประจำทุกปี และเมื่อมีเหตุการณ์หรือสถานการณ์ที่บ่งชี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้ว่าเกิดการด้อยค่า</w:t>
            </w:r>
            <w:r w:rsidR="00E03BAE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โดยคำนวณมูลค่าที่คาดว่า</w:t>
            </w:r>
            <w:r w:rsidR="002D51E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การรายได้ตามอายุโครงการที่เหลือของการใช้ประโยชน์ของสินทรัพย์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อย่างต่อเนื่อง ทั้งนี้ ข้อสมมติฐานหลายอย่างที่เกี่ยวข้องกับการคำนวณประมาณการ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มูลค่าที่คาดว่าจะได้รับคืน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ผู้บริหารต้องใช้ดุลยพินิจอย่างมากในการกำหนดหลักเกณฑ์ที่ใช้ เช่น อัตราคิดลดที่เหมาะสม อัตราการเติบโตของกิจการ รวมทั้ง</w:t>
            </w:r>
            <w:r w:rsidR="00C71CA9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ความสำเร็จของโครง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การคาดการณ์เกี่ยวกับความผันผวนของเศรษฐกิจที่อาจเกิดขึ้นดังนั้น จึงมีความไม่แน่นอนของประมาณการกระแสเงินสดที่จะได้รับในอนาคตและมูลค่าที่คาดว่าจะได้รับคืนของ</w:t>
            </w:r>
            <w:r w:rsidR="00C71CA9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="002D51E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3516A427" w14:textId="77777777" w:rsidR="00E03BAE" w:rsidRPr="005807AF" w:rsidRDefault="00E03BAE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0A43A05" w14:textId="77777777" w:rsidR="006D63A0" w:rsidRPr="005807AF" w:rsidRDefault="00C71CA9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7F2924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6440" w:rsidRPr="005807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7752A116" w14:textId="77777777" w:rsidR="00A67A3C" w:rsidRPr="005807AF" w:rsidRDefault="00A67A3C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FF0" w14:textId="77777777" w:rsidR="00B80CBA" w:rsidRPr="005807AF" w:rsidRDefault="00B80CBA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080946" w14:textId="77777777" w:rsidR="006D63A0" w:rsidRPr="005807AF" w:rsidRDefault="006D63A0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4B588929" w14:textId="77777777" w:rsidR="006D63A0" w:rsidRPr="005807AF" w:rsidRDefault="006D63A0" w:rsidP="00327D47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1E92D5B8" w14:textId="77777777" w:rsidR="006D63A0" w:rsidRPr="005807AF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การทำความเข้าใจกระบวนการในการระบุและทบทวนการด้อยค่าที่อาจเกิดขึ้น</w:t>
            </w:r>
            <w:r w:rsidR="00F230CC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 และค่าความนิยม</w:t>
            </w:r>
          </w:p>
          <w:p w14:paraId="021DB5EF" w14:textId="77777777" w:rsidR="006D63A0" w:rsidRPr="005807AF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ประเมินความเหมาะสมของมูลค่ายุติธรรม และข้อสมมติฐานที่ใช้ในการคำนวณมูลค่าจากการใช้สินทรัพย์ จากข้อมูลในอดีตและอนาคตเป็นจุดเริ่มต้นตลอดระยะเวลาที่เหลือของโครงการ</w:t>
            </w:r>
          </w:p>
          <w:p w14:paraId="48D94D3E" w14:textId="77777777" w:rsidR="00C71CA9" w:rsidRPr="005807AF" w:rsidRDefault="006D63A0" w:rsidP="00E03BAE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กี่ยวกับข้อสมมติฐานที่สำคัญที่เกี่ยวข้องกับการคำนวณมูลค่าปัจจุบันของประมาณการกระแสเงินสดที่จะได้รับในอนาคต (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Discounted Cash Flows)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โดยการเปรียบเทียบ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กับผลประกอบการที่เกิดขึ้นจริงกับตัวเลขที่ประมาณการไว้ รวมทั้งความสมเหตุสมผลของอัตราการเติบโตของกิจการ การคาดการณ์แนวโน้มของอุตสาหกรรม และอัตราการคิดลด</w:t>
            </w:r>
          </w:p>
          <w:p w14:paraId="53751EF0" w14:textId="77777777" w:rsidR="00C71CA9" w:rsidRPr="005807AF" w:rsidRDefault="00C71CA9" w:rsidP="00C71CA9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ทดสอบการคำนวณกระแสเงินสดคิดลด และความสมเหตุสมผลของการคำนวณมูลค่าจากการใช้สินทรัพย์ตามข้อสมมติฐานที่กำหนด</w:t>
            </w:r>
          </w:p>
          <w:p w14:paraId="4F30BEBE" w14:textId="77777777" w:rsidR="001E77B4" w:rsidRPr="005807AF" w:rsidRDefault="001E77B4" w:rsidP="00C71CA9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ตรวจสอบความสมเหตุสมผลของแผนการดำเนินงาน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ธุรกิจและแผนการจัดหาเงิน</w:t>
            </w:r>
          </w:p>
          <w:p w14:paraId="1C126BE6" w14:textId="77777777" w:rsidR="006D63A0" w:rsidRPr="005807AF" w:rsidRDefault="00C71CA9" w:rsidP="00AD1279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9C2071D" w14:textId="77777777" w:rsidR="00FB56EA" w:rsidRPr="005807AF" w:rsidRDefault="00FB56EA" w:rsidP="00FB56EA">
            <w:pPr>
              <w:pStyle w:val="Default"/>
              <w:spacing w:line="240" w:lineRule="atLeast"/>
              <w:ind w:left="3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7D4336C" w14:textId="77777777" w:rsidR="00AB2975" w:rsidRPr="005807AF" w:rsidRDefault="00AB2975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2C57600" w14:textId="77777777" w:rsidR="006840A7" w:rsidRPr="005807AF" w:rsidRDefault="006840A7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C4CA795" w14:textId="77777777" w:rsidR="00F90BA2" w:rsidRPr="005807AF" w:rsidRDefault="00F90BA2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เรื่องอื่น</w:t>
      </w:r>
    </w:p>
    <w:p w14:paraId="13C5C0D8" w14:textId="77777777" w:rsidR="00F90BA2" w:rsidRPr="005807AF" w:rsidRDefault="00F90BA2" w:rsidP="00F90BA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483DD69" w14:textId="77777777" w:rsidR="001F597A" w:rsidRPr="005807AF" w:rsidRDefault="001C2165" w:rsidP="001F597A">
      <w:pPr>
        <w:spacing w:after="0" w:line="240" w:lineRule="atLeast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งบ</w:t>
      </w:r>
      <w:r w:rsidR="00F90BA2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การเงิน</w:t>
      </w:r>
      <w:r w:rsidR="00F90BA2" w:rsidRPr="005807AF">
        <w:rPr>
          <w:rFonts w:ascii="Angsana New" w:hAnsi="Angsana New" w:cs="Angsana New"/>
          <w:spacing w:val="-8"/>
          <w:sz w:val="30"/>
          <w:szCs w:val="30"/>
          <w:cs/>
        </w:rPr>
        <w:t>รวม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และงบ</w:t>
      </w:r>
      <w:r w:rsidR="00F90BA2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การเงินเฉพาะกิจการของ</w:t>
      </w:r>
      <w:r w:rsidR="00773730" w:rsidRPr="005807AF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อควา คอร์เปอเรชั่น จำกัด</w:t>
      </w:r>
      <w:r w:rsidR="00773730" w:rsidRPr="005807AF">
        <w:rPr>
          <w:rFonts w:ascii="Angsana New" w:hAnsi="Angsana New" w:cs="Angsana New"/>
          <w:spacing w:val="-8"/>
          <w:sz w:val="30"/>
          <w:szCs w:val="30"/>
          <w:cs/>
        </w:rPr>
        <w:t xml:space="preserve"> (มหาชน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>)</w:t>
      </w:r>
      <w:r w:rsidR="00773730" w:rsidRPr="005807AF">
        <w:rPr>
          <w:rFonts w:ascii="Angsana New" w:hAnsi="Angsana New" w:cs="Angsana New"/>
          <w:spacing w:val="-8"/>
          <w:sz w:val="30"/>
          <w:szCs w:val="30"/>
          <w:cs/>
        </w:rPr>
        <w:t xml:space="preserve"> และบริษัทย่อย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F90BA2" w:rsidRPr="005807AF">
        <w:rPr>
          <w:rFonts w:ascii="Angsana New" w:hAnsi="Angsana New" w:cs="Angsana New"/>
          <w:spacing w:val="-8"/>
          <w:sz w:val="30"/>
          <w:szCs w:val="30"/>
          <w:cs/>
        </w:rPr>
        <w:t>และ</w:t>
      </w:r>
      <w:r w:rsidR="00F90BA2" w:rsidRPr="005807AF">
        <w:rPr>
          <w:rFonts w:ascii="Angsana New" w:hAnsi="Angsana New" w:cs="Angsana New"/>
          <w:spacing w:val="-6"/>
          <w:sz w:val="30"/>
          <w:szCs w:val="30"/>
          <w:cs/>
        </w:rPr>
        <w:t>ของ</w:t>
      </w:r>
      <w:r w:rsidR="00F90BA2" w:rsidRPr="005807AF">
        <w:rPr>
          <w:rFonts w:ascii="Angsana New" w:hAnsi="Angsana New" w:cs="Angsana New"/>
          <w:spacing w:val="-8"/>
          <w:sz w:val="30"/>
          <w:szCs w:val="30"/>
          <w:cs/>
        </w:rPr>
        <w:t>เฉพาะ</w:t>
      </w:r>
      <w:r w:rsidR="00773730" w:rsidRPr="005807AF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อควา คอร์เปอเรชั่น จำกัด</w:t>
      </w:r>
      <w:r w:rsidR="00773730" w:rsidRPr="005807AF">
        <w:rPr>
          <w:rFonts w:ascii="Angsana New" w:hAnsi="Angsana New" w:cs="Angsana New"/>
          <w:spacing w:val="-8"/>
          <w:sz w:val="30"/>
          <w:szCs w:val="30"/>
          <w:cs/>
        </w:rPr>
        <w:t xml:space="preserve"> (มหาชน</w:t>
      </w:r>
      <w:r w:rsidR="00773730" w:rsidRPr="005807A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) </w:t>
      </w:r>
      <w:r w:rsidR="00F90BA2" w:rsidRPr="005807A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ตามลำดับ </w:t>
      </w:r>
      <w:r w:rsidR="00F93734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สำหรับปีสิ้นสุด</w:t>
      </w:r>
      <w:r w:rsidR="00F90BA2" w:rsidRPr="005807AF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F90BA2" w:rsidRPr="005807AF">
        <w:rPr>
          <w:rFonts w:ascii="Angsana New" w:hAnsi="Angsana New" w:cs="Angsana New"/>
          <w:spacing w:val="-8"/>
          <w:sz w:val="30"/>
          <w:szCs w:val="30"/>
        </w:rPr>
        <w:t xml:space="preserve"> 31</w:t>
      </w:r>
      <w:r w:rsidR="00F90BA2" w:rsidRPr="005807AF">
        <w:rPr>
          <w:rFonts w:ascii="Angsana New" w:hAnsi="Angsana New" w:cs="Angsana New"/>
          <w:spacing w:val="-8"/>
          <w:sz w:val="30"/>
          <w:szCs w:val="30"/>
          <w:rtl/>
          <w:lang w:bidi="ar-SA"/>
        </w:rPr>
        <w:t xml:space="preserve"> </w:t>
      </w:r>
      <w:r w:rsidR="00F90BA2" w:rsidRPr="005807A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F93734" w:rsidRPr="005807AF">
        <w:rPr>
          <w:rFonts w:ascii="Angsana New" w:hAnsi="Angsana New" w:cs="Angsana New"/>
          <w:spacing w:val="-8"/>
          <w:sz w:val="30"/>
          <w:szCs w:val="30"/>
        </w:rPr>
        <w:t>2566</w:t>
      </w:r>
      <w:r w:rsidR="00B80CBA" w:rsidRPr="005807AF">
        <w:rPr>
          <w:rFonts w:ascii="Angsana New" w:hAnsi="Angsana New" w:cs="Angsana New"/>
          <w:spacing w:val="-8"/>
          <w:sz w:val="30"/>
          <w:szCs w:val="30"/>
        </w:rPr>
        <w:t xml:space="preserve"> (</w:t>
      </w:r>
      <w:r w:rsidR="00B80CBA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ก่อนปรับปรุง)</w:t>
      </w:r>
      <w:r w:rsidR="00F90BA2" w:rsidRPr="005807A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90BA2" w:rsidRPr="005807AF">
        <w:rPr>
          <w:rFonts w:ascii="Angsana New" w:hAnsi="Angsana New" w:cs="Angsana New" w:hint="cs"/>
          <w:spacing w:val="-8"/>
          <w:sz w:val="30"/>
          <w:szCs w:val="30"/>
          <w:cs/>
        </w:rPr>
        <w:t>ที่แสดงเป็นข้อมูล</w:t>
      </w:r>
      <w:r w:rsidR="00F90BA2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เปรียบเทียบตรวจสอบโดยผู้สอบบัญชีอื่น ซึ่งแสดงความเห็นอย่าง</w:t>
      </w:r>
      <w:r w:rsidR="00773730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ไม่</w:t>
      </w:r>
      <w:r w:rsidR="00F90BA2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มีเงื่อนไข</w:t>
      </w:r>
      <w:r w:rsidR="00F90BA2" w:rsidRPr="005807A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73730" w:rsidRPr="005807A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="00773730" w:rsidRPr="005807AF">
        <w:rPr>
          <w:rFonts w:ascii="Angsana New" w:hAnsi="Angsana New" w:cs="Angsana New"/>
          <w:spacing w:val="-6"/>
          <w:sz w:val="30"/>
          <w:szCs w:val="30"/>
        </w:rPr>
        <w:t>29</w:t>
      </w:r>
      <w:r w:rsidR="00773730" w:rsidRPr="005807A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กุมภาพันธ์ </w:t>
      </w:r>
      <w:r w:rsidR="00773730" w:rsidRPr="005807AF">
        <w:rPr>
          <w:rFonts w:ascii="Angsana New" w:hAnsi="Angsana New" w:cs="Angsana New"/>
          <w:spacing w:val="-6"/>
          <w:sz w:val="30"/>
          <w:szCs w:val="30"/>
        </w:rPr>
        <w:t>2567</w:t>
      </w:r>
      <w:r w:rsidR="00773730" w:rsidRPr="005807A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โดยมีข้อมูลและเหตุการณ์ที่เน้นเกี่ยวกับกลุ่มบริษัทได้ว่าจ้างผู้ประเมินราคาอิสระเพื่อ</w:t>
      </w:r>
      <w:r w:rsidR="00773730" w:rsidRPr="005807AF">
        <w:rPr>
          <w:rFonts w:ascii="Angsana New" w:hAnsi="Angsana New" w:cs="Angsana New" w:hint="cs"/>
          <w:spacing w:val="-10"/>
          <w:sz w:val="30"/>
          <w:szCs w:val="30"/>
          <w:cs/>
        </w:rPr>
        <w:t>ประเมินมูลค่ายุติธรรมของสินทรัพย์ที่ได้มาที่ระบุได้และหนี้สินที่รับมา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</w:t>
      </w:r>
      <w:r w:rsidR="00773730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ซื้อธุรกิจ</w:t>
      </w:r>
    </w:p>
    <w:p w14:paraId="71D1CECC" w14:textId="77777777" w:rsidR="00F90BA2" w:rsidRPr="005807AF" w:rsidRDefault="00F90BA2" w:rsidP="001F597A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8F75728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14:paraId="63D7547F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6D18A77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</w:t>
      </w:r>
      <w:r w:rsidR="00A67A3C" w:rsidRPr="005807AF">
        <w:rPr>
          <w:rFonts w:ascii="Angsana New" w:hAnsi="Angsana New" w:cs="Angsana New"/>
          <w:spacing w:val="-6"/>
          <w:sz w:val="30"/>
          <w:szCs w:val="30"/>
          <w:cs/>
        </w:rPr>
        <w:t>ายงานประจำปี แต่ไม่รวมถึง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FB9DA83" w14:textId="77777777" w:rsidR="00F7287E" w:rsidRPr="005807AF" w:rsidRDefault="00F7287E" w:rsidP="00F7287E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800A0EA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ถึงข้อมูลอื่น และข้าพเจ้าไม่ได้</w:t>
      </w:r>
      <w:r w:rsidRPr="005807AF">
        <w:rPr>
          <w:rFonts w:ascii="Angsana New" w:hAnsi="Angsana New" w:cs="Angsana New"/>
          <w:sz w:val="30"/>
          <w:szCs w:val="30"/>
          <w:cs/>
        </w:rPr>
        <w:t>ให้ความเชื่อมั่นต่อข้อมูลอื่นนั้น</w:t>
      </w:r>
    </w:p>
    <w:p w14:paraId="2B2A1C3B" w14:textId="77777777" w:rsidR="00AD1279" w:rsidRPr="005807AF" w:rsidRDefault="00AD1279" w:rsidP="00AD127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989DA81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บการเงินเฉพาะกิจการ คือ การอ่าน</w:t>
      </w:r>
      <w:r w:rsidRPr="005807AF">
        <w:rPr>
          <w:rFonts w:ascii="Angsana New" w:hAnsi="Angsana New" w:cs="Angsana New"/>
          <w:sz w:val="30"/>
          <w:szCs w:val="30"/>
          <w:cs/>
        </w:rPr>
        <w:t>ข้อมูล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8903CE4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07CA8E2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14:paraId="6967A676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869FE31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498B46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170BE5F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D43EFFF" w14:textId="77777777" w:rsidR="001E5232" w:rsidRPr="005807AF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25AC6EE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 w:rsidRPr="005807AF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5807AF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F8E6245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45CA151" w14:textId="77777777" w:rsidR="0047796B" w:rsidRPr="005807AF" w:rsidRDefault="0047796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5807AF">
        <w:rPr>
          <w:rFonts w:ascii="Angsana New" w:hAnsi="Angsana New" w:cs="Angsana New"/>
          <w:sz w:val="30"/>
          <w:szCs w:val="30"/>
          <w:cs/>
        </w:rPr>
        <w:br w:type="page"/>
      </w:r>
    </w:p>
    <w:p w14:paraId="50A59FBA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807AF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14:paraId="7CED93B5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1489199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8066464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8460095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5807AF">
        <w:rPr>
          <w:rFonts w:ascii="Angsana New" w:hAnsi="Angsana New" w:cs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การเงินจากการใช้งบการเงินรวมและ</w:t>
      </w:r>
      <w:r w:rsidRPr="005807AF">
        <w:rPr>
          <w:rFonts w:ascii="Angsana New" w:hAnsi="Angsana New" w:cs="Angsana New"/>
          <w:sz w:val="30"/>
          <w:szCs w:val="30"/>
          <w:cs/>
        </w:rPr>
        <w:t>งบการเงินเฉพาะกิจการเหล่านี้</w:t>
      </w:r>
    </w:p>
    <w:p w14:paraId="40912D12" w14:textId="77777777" w:rsidR="00F7287E" w:rsidRPr="005807AF" w:rsidRDefault="00F7287E" w:rsidP="00F7287E">
      <w:pPr>
        <w:spacing w:after="0" w:line="240" w:lineRule="auto"/>
        <w:rPr>
          <w:rFonts w:ascii="Angsana New" w:hAnsi="Angsana New" w:cs="Angsana New"/>
          <w:sz w:val="16"/>
          <w:szCs w:val="16"/>
          <w:rtl/>
          <w:cs/>
        </w:rPr>
      </w:pPr>
    </w:p>
    <w:p w14:paraId="1C7AD652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5807AF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2F7CC5E8" w14:textId="77777777" w:rsidR="009528D8" w:rsidRPr="005807AF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60C11F02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807AF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146150" w:rsidRPr="005807AF">
        <w:rPr>
          <w:rFonts w:ascii="Angsana New" w:hAnsi="Angsana New"/>
          <w:sz w:val="30"/>
          <w:szCs w:val="30"/>
          <w:cs/>
        </w:rPr>
        <w:t>อันเป็นสาระสำคัญซึ่งเป็นผลมาจาก</w:t>
      </w:r>
      <w:r w:rsidRPr="005807AF">
        <w:rPr>
          <w:rFonts w:ascii="Angsana New" w:hAnsi="Angsana New"/>
          <w:sz w:val="30"/>
          <w:szCs w:val="30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</w:t>
      </w:r>
      <w:r w:rsidR="00146150" w:rsidRPr="005807AF">
        <w:rPr>
          <w:rFonts w:ascii="Angsana New" w:hAnsi="Angsana New"/>
          <w:sz w:val="30"/>
          <w:szCs w:val="30"/>
          <w:cs/>
        </w:rPr>
        <w:t>ตรงตามข้อเท็จจริงหรือการแทรกแซง</w:t>
      </w:r>
      <w:r w:rsidRPr="005807AF">
        <w:rPr>
          <w:rFonts w:ascii="Angsana New" w:hAnsi="Angsana New"/>
          <w:sz w:val="30"/>
          <w:szCs w:val="30"/>
          <w:cs/>
        </w:rPr>
        <w:t>การควบคุมภายใน</w:t>
      </w:r>
    </w:p>
    <w:p w14:paraId="6BCF85BC" w14:textId="77777777" w:rsidR="00A67A3C" w:rsidRPr="005807AF" w:rsidRDefault="00A67A3C" w:rsidP="00A67A3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34A80B9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5807A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807AF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2C3903C3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22521F6A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38BFB9A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C401178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5807AF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5807AF">
        <w:rPr>
          <w:rFonts w:ascii="Angsana New" w:hAnsi="Angsana New"/>
          <w:sz w:val="30"/>
          <w:szCs w:val="30"/>
          <w:cs/>
        </w:rPr>
        <w:br/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5807AF">
        <w:rPr>
          <w:rFonts w:ascii="Angsana New" w:hAnsi="Angsana New"/>
          <w:spacing w:val="-6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</w:t>
      </w:r>
      <w:r w:rsidRPr="005807AF">
        <w:rPr>
          <w:rFonts w:ascii="Angsana New" w:hAnsi="Angsana New"/>
          <w:sz w:val="30"/>
          <w:szCs w:val="30"/>
          <w:cs/>
        </w:rPr>
        <w:t>ข้อมูล</w:t>
      </w:r>
      <w:r w:rsidRPr="005807AF">
        <w:rPr>
          <w:rFonts w:ascii="Angsana New" w:hAnsi="Angsana New"/>
          <w:sz w:val="30"/>
          <w:szCs w:val="30"/>
          <w:cs/>
        </w:rPr>
        <w:lastRenderedPageBreak/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0EB1038" w14:textId="77777777" w:rsidR="00762C99" w:rsidRPr="005807AF" w:rsidRDefault="00762C99" w:rsidP="00762C9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4DA1647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D9564DB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74AEED7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807AF">
        <w:rPr>
          <w:rFonts w:ascii="Angsana New" w:hAnsi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/>
          <w:spacing w:val="-6"/>
          <w:sz w:val="30"/>
          <w:szCs w:val="30"/>
          <w:cs/>
        </w:rPr>
        <w:t>ข้าพ</w:t>
      </w:r>
      <w:r w:rsidR="007F2924" w:rsidRPr="005807AF">
        <w:rPr>
          <w:rFonts w:ascii="Angsana New" w:hAnsi="Angsana New"/>
          <w:spacing w:val="-6"/>
          <w:sz w:val="30"/>
          <w:szCs w:val="30"/>
          <w:cs/>
        </w:rPr>
        <w:t xml:space="preserve">เจ้ารับผิดชอบต่อการกำหนดแนวทาง </w:t>
      </w:r>
      <w:r w:rsidRPr="005807AF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5807AF">
        <w:rPr>
          <w:rFonts w:ascii="Angsana New" w:hAnsi="Angsana New"/>
          <w:sz w:val="30"/>
          <w:szCs w:val="30"/>
          <w:cs/>
        </w:rPr>
        <w:t>ควบคุมดูแล และการปฏิบัติงานตรวจสอบกลุ่มบริษัท</w:t>
      </w:r>
      <w:r w:rsidRPr="005807AF">
        <w:rPr>
          <w:rFonts w:ascii="Angsana New" w:hAnsi="Angsana New"/>
          <w:sz w:val="30"/>
          <w:szCs w:val="30"/>
        </w:rPr>
        <w:t xml:space="preserve"> </w:t>
      </w:r>
      <w:r w:rsidRPr="005807A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B97A50" w14:textId="77777777" w:rsidR="00F7287E" w:rsidRPr="005807AF" w:rsidRDefault="00F7287E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695F81F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</w:t>
      </w:r>
      <w:r w:rsidRPr="005807AF">
        <w:rPr>
          <w:rFonts w:ascii="Angsana New" w:hAnsi="Angsana New" w:cs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25CABC9" w14:textId="77777777" w:rsidR="009528D8" w:rsidRPr="005807AF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5836F9E3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อกำหนดจรรยาบรรณที่เกี่ยวข้องกับ</w:t>
      </w:r>
      <w:r w:rsidRPr="005807AF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้าพเจ้าและมาตรการที่ข้าพเจ้าใช้</w:t>
      </w:r>
      <w:r w:rsidRPr="005807AF">
        <w:rPr>
          <w:rFonts w:ascii="Angsana New" w:hAnsi="Angsana New" w:cs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14:paraId="501D5853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0D24059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5807AF">
        <w:rPr>
          <w:rFonts w:ascii="Angsana New" w:hAnsi="Angsana New" w:cs="Angsana New"/>
          <w:sz w:val="30"/>
          <w:szCs w:val="30"/>
          <w:cs/>
        </w:rPr>
        <w:br/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5807AF">
        <w:rPr>
          <w:rFonts w:ascii="Angsana New" w:hAnsi="Angsana New" w:cs="Angsana New"/>
          <w:sz w:val="30"/>
          <w:szCs w:val="30"/>
          <w:cs/>
        </w:rPr>
        <w:t>อธิบาย</w:t>
      </w:r>
      <w:r w:rsidR="00A67A3C" w:rsidRPr="005807AF">
        <w:rPr>
          <w:rFonts w:ascii="Angsana New" w:hAnsi="Angsana New" w:cs="Angsana New" w:hint="cs"/>
          <w:sz w:val="30"/>
          <w:szCs w:val="30"/>
          <w:cs/>
        </w:rPr>
        <w:br/>
      </w:r>
      <w:r w:rsidRPr="005807AF">
        <w:rPr>
          <w:rFonts w:ascii="Angsana New" w:hAnsi="Angsana New" w:cs="Angsana New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</w:t>
      </w:r>
      <w:r w:rsidRPr="005807AF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ระทบในทางลบมากกว่าผลประโยชน์ต่อ</w:t>
      </w:r>
      <w:r w:rsidRPr="005807AF">
        <w:rPr>
          <w:rFonts w:ascii="Angsana New" w:hAnsi="Angsana New" w:cs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CFB41CA" w14:textId="77777777" w:rsidR="00922F89" w:rsidRPr="005807AF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7E17C9B5" w14:textId="77777777" w:rsidR="00AC7441" w:rsidRPr="005807AF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71A2112C" w14:textId="77777777" w:rsidR="00E73133" w:rsidRPr="005807AF" w:rsidRDefault="00E73133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7179BEE4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69D1F0C" w14:textId="77777777" w:rsidR="004F0376" w:rsidRPr="005807AF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5807AF">
        <w:rPr>
          <w:rFonts w:ascii="Angsana New" w:hAnsi="Angsana New" w:cs="Angsana New" w:hint="cs"/>
          <w:sz w:val="30"/>
          <w:szCs w:val="30"/>
          <w:cs/>
          <w:lang w:val="en-GB"/>
        </w:rPr>
        <w:t>ชัยกฤต  วรกิจภรณ์</w:t>
      </w:r>
      <w:r w:rsidR="004F0376" w:rsidRPr="005807AF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34BCF0B1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4F6A8E44" w14:textId="77777777" w:rsidR="004F0376" w:rsidRPr="005807AF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5807AF">
        <w:rPr>
          <w:rFonts w:ascii="Angsana New" w:hAnsi="Angsana New" w:cs="Angsana New"/>
          <w:sz w:val="30"/>
          <w:szCs w:val="30"/>
        </w:rPr>
        <w:t>7326</w:t>
      </w:r>
    </w:p>
    <w:p w14:paraId="45E0A9FC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56E5F5DF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14:paraId="4F16573C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271D6FDE" w14:textId="77777777" w:rsidR="004F0376" w:rsidRPr="00773730" w:rsidRDefault="00773730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  <w:r w:rsidRPr="005807AF">
        <w:rPr>
          <w:rFonts w:ascii="Angsana New" w:hAnsi="Angsana New" w:cs="Angsana New"/>
          <w:sz w:val="30"/>
          <w:szCs w:val="30"/>
        </w:rPr>
        <w:t>28</w:t>
      </w:r>
      <w:r w:rsidR="004F0376" w:rsidRPr="005807AF">
        <w:rPr>
          <w:rFonts w:ascii="Angsana New" w:hAnsi="Angsana New" w:cs="Angsana New"/>
          <w:sz w:val="30"/>
          <w:szCs w:val="30"/>
        </w:rPr>
        <w:t xml:space="preserve"> </w:t>
      </w:r>
      <w:r w:rsidR="004F0376" w:rsidRPr="005807AF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5807AF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807AF">
        <w:rPr>
          <w:rFonts w:ascii="Angsana New" w:hAnsi="Angsana New" w:cs="Angsana New"/>
          <w:sz w:val="30"/>
          <w:szCs w:val="30"/>
        </w:rPr>
        <w:t>2568</w:t>
      </w:r>
    </w:p>
    <w:sectPr w:rsidR="004F0376" w:rsidRPr="00773730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6E474" w14:textId="77777777" w:rsidR="00D97570" w:rsidRDefault="00D97570" w:rsidP="00C20F40">
      <w:pPr>
        <w:spacing w:after="0" w:line="240" w:lineRule="auto"/>
      </w:pPr>
      <w:r>
        <w:separator/>
      </w:r>
    </w:p>
  </w:endnote>
  <w:endnote w:type="continuationSeparator" w:id="0">
    <w:p w14:paraId="72872E6A" w14:textId="77777777" w:rsidR="00D97570" w:rsidRDefault="00D97570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C5A8" w14:textId="77777777" w:rsidR="00D97570" w:rsidRDefault="00D97570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2DA67C86" w14:textId="77777777" w:rsidR="00D97570" w:rsidRDefault="00D97570" w:rsidP="003847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42017"/>
      <w:docPartObj>
        <w:docPartGallery w:val="Page Numbers (Bottom of Page)"/>
        <w:docPartUnique/>
      </w:docPartObj>
    </w:sdtPr>
    <w:sdtEndPr/>
    <w:sdtContent>
      <w:p w14:paraId="1BBD73E0" w14:textId="77777777" w:rsidR="00D97570" w:rsidRDefault="00B03860">
        <w:pPr>
          <w:pStyle w:val="Footer"/>
          <w:jc w:val="right"/>
        </w:pPr>
      </w:p>
    </w:sdtContent>
  </w:sdt>
  <w:p w14:paraId="4E1310F2" w14:textId="77777777" w:rsidR="00D97570" w:rsidRDefault="00D97570" w:rsidP="003847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306B" w14:textId="77777777" w:rsidR="00D97570" w:rsidRPr="00B149F4" w:rsidRDefault="00D97570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6A274" w14:textId="77777777" w:rsidR="00D97570" w:rsidRDefault="00D97570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E16FD4">
      <w:rPr>
        <w:rFonts w:ascii="Angsana New" w:hAnsi="Angsana New" w:cs="Angsana New"/>
        <w:noProof/>
        <w:sz w:val="30"/>
        <w:szCs w:val="30"/>
      </w:rPr>
      <w:t>8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14:paraId="1C330A71" w14:textId="77777777" w:rsidR="00D97570" w:rsidRDefault="00D97570" w:rsidP="0038479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CCAE" w14:textId="77777777" w:rsidR="00D97570" w:rsidRPr="00CB453A" w:rsidRDefault="00D97570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E16FD4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97E7" w14:textId="77777777" w:rsidR="00D97570" w:rsidRDefault="00D97570" w:rsidP="00C20F40">
      <w:pPr>
        <w:spacing w:after="0" w:line="240" w:lineRule="auto"/>
      </w:pPr>
      <w:r>
        <w:separator/>
      </w:r>
    </w:p>
  </w:footnote>
  <w:footnote w:type="continuationSeparator" w:id="0">
    <w:p w14:paraId="611F5A1E" w14:textId="77777777" w:rsidR="00D97570" w:rsidRDefault="00D97570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2B8A" w14:textId="77777777" w:rsidR="00D97570" w:rsidRPr="00906A82" w:rsidRDefault="00D97570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D9B" w14:textId="15BE2586" w:rsidR="00D97570" w:rsidRPr="00273754" w:rsidRDefault="00D97570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1AC214A6" w14:textId="77777777" w:rsidR="00D97570" w:rsidRPr="00906A82" w:rsidRDefault="00D97570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CB77" w14:textId="57FDCC40" w:rsidR="00D97570" w:rsidRPr="003626A2" w:rsidRDefault="00D97570" w:rsidP="004F0376">
    <w:pPr>
      <w:pStyle w:val="Header"/>
      <w:spacing w:line="240" w:lineRule="atLeast"/>
      <w:jc w:val="left"/>
      <w:rPr>
        <w:rFonts w:cstheme="minorBidi" w:hint="cs"/>
        <w:b/>
        <w:bCs/>
        <w:i w:val="0"/>
        <w:iCs w:val="0"/>
        <w:sz w:val="40"/>
        <w:szCs w:val="40"/>
        <w:cs/>
      </w:rPr>
    </w:pPr>
  </w:p>
  <w:p w14:paraId="57155B09" w14:textId="3E919ACD" w:rsidR="00D97570" w:rsidRPr="002D5145" w:rsidRDefault="00D97570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14:paraId="69525B0F" w14:textId="72EC855C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14:paraId="177C32C8" w14:textId="76C500EC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14:paraId="12B4DE74" w14:textId="7EC14A27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  <w:tab w:val="right" w:pos="9810"/>
      </w:tabs>
      <w:ind w:left="-630" w:right="-1504"/>
      <w:jc w:val="left"/>
      <w:rPr>
        <w:rFonts w:ascii="Tahoma" w:hAnsi="Tahoma" w:cs="Tahoma"/>
        <w:i w:val="0"/>
        <w:iCs w:val="0"/>
      </w:rPr>
    </w:pPr>
  </w:p>
  <w:p w14:paraId="3FC6B9AB" w14:textId="5846B413" w:rsidR="00D97570" w:rsidRDefault="00D97570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45CDB16F" w14:textId="77777777" w:rsidR="00D97570" w:rsidRPr="00C20F40" w:rsidRDefault="00D97570" w:rsidP="004F0376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46ACA" w14:textId="2B772B20" w:rsidR="00D97570" w:rsidRPr="00273754" w:rsidRDefault="00D97570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3251825A" w14:textId="77777777" w:rsidR="00D97570" w:rsidRPr="00906A82" w:rsidRDefault="00D97570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5448A"/>
    <w:multiLevelType w:val="hybridMultilevel"/>
    <w:tmpl w:val="604A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754545">
    <w:abstractNumId w:val="11"/>
  </w:num>
  <w:num w:numId="2" w16cid:durableId="95030716">
    <w:abstractNumId w:val="10"/>
  </w:num>
  <w:num w:numId="3" w16cid:durableId="615412366">
    <w:abstractNumId w:val="4"/>
  </w:num>
  <w:num w:numId="4" w16cid:durableId="930043360">
    <w:abstractNumId w:val="5"/>
  </w:num>
  <w:num w:numId="5" w16cid:durableId="1805152485">
    <w:abstractNumId w:val="9"/>
  </w:num>
  <w:num w:numId="6" w16cid:durableId="15871834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08497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266453">
    <w:abstractNumId w:val="1"/>
  </w:num>
  <w:num w:numId="9" w16cid:durableId="1054426602">
    <w:abstractNumId w:val="8"/>
  </w:num>
  <w:num w:numId="10" w16cid:durableId="1445464004">
    <w:abstractNumId w:val="7"/>
  </w:num>
  <w:num w:numId="11" w16cid:durableId="1497653087">
    <w:abstractNumId w:val="12"/>
  </w:num>
  <w:num w:numId="12" w16cid:durableId="1345941486">
    <w:abstractNumId w:val="3"/>
  </w:num>
  <w:num w:numId="13" w16cid:durableId="132409297">
    <w:abstractNumId w:val="2"/>
  </w:num>
  <w:num w:numId="14" w16cid:durableId="323750036">
    <w:abstractNumId w:val="0"/>
  </w:num>
  <w:num w:numId="15" w16cid:durableId="464737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yvLtSz+fnirwU2nFN0RuRQ3kI7TG+AvCvq692jevX/olrni3SI2jg51hofyFxo6ewVDFZDjai3VSZtM2aKb7+A==" w:salt="85rWjYsjR+lqVjJtgcmCsQ=="/>
  <w:defaultTabStop w:val="720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C89"/>
    <w:rsid w:val="00013E5F"/>
    <w:rsid w:val="000149D6"/>
    <w:rsid w:val="00017CDA"/>
    <w:rsid w:val="000205ED"/>
    <w:rsid w:val="00021997"/>
    <w:rsid w:val="000237A4"/>
    <w:rsid w:val="00024667"/>
    <w:rsid w:val="00025EE2"/>
    <w:rsid w:val="00026D6D"/>
    <w:rsid w:val="0002792C"/>
    <w:rsid w:val="00034B04"/>
    <w:rsid w:val="00035B24"/>
    <w:rsid w:val="00040DD7"/>
    <w:rsid w:val="0004569D"/>
    <w:rsid w:val="00051272"/>
    <w:rsid w:val="00051F69"/>
    <w:rsid w:val="0005356C"/>
    <w:rsid w:val="00054508"/>
    <w:rsid w:val="00054887"/>
    <w:rsid w:val="00054C4C"/>
    <w:rsid w:val="000560CF"/>
    <w:rsid w:val="00056254"/>
    <w:rsid w:val="0005699E"/>
    <w:rsid w:val="000577A2"/>
    <w:rsid w:val="000616D3"/>
    <w:rsid w:val="0006320C"/>
    <w:rsid w:val="00063464"/>
    <w:rsid w:val="000647EC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F0037"/>
    <w:rsid w:val="000F0DD9"/>
    <w:rsid w:val="000F194C"/>
    <w:rsid w:val="000F4EE1"/>
    <w:rsid w:val="000F624D"/>
    <w:rsid w:val="000F6359"/>
    <w:rsid w:val="00101B31"/>
    <w:rsid w:val="0010442F"/>
    <w:rsid w:val="001059ED"/>
    <w:rsid w:val="00112C54"/>
    <w:rsid w:val="00114D72"/>
    <w:rsid w:val="00116D70"/>
    <w:rsid w:val="00120443"/>
    <w:rsid w:val="00120450"/>
    <w:rsid w:val="0012091B"/>
    <w:rsid w:val="001238A5"/>
    <w:rsid w:val="00125F0F"/>
    <w:rsid w:val="00127388"/>
    <w:rsid w:val="001304F4"/>
    <w:rsid w:val="00131466"/>
    <w:rsid w:val="00131AEE"/>
    <w:rsid w:val="00133442"/>
    <w:rsid w:val="001416A0"/>
    <w:rsid w:val="001429AD"/>
    <w:rsid w:val="00146150"/>
    <w:rsid w:val="00146277"/>
    <w:rsid w:val="00147075"/>
    <w:rsid w:val="001470C6"/>
    <w:rsid w:val="001503B7"/>
    <w:rsid w:val="00153201"/>
    <w:rsid w:val="00155B27"/>
    <w:rsid w:val="001630CB"/>
    <w:rsid w:val="00164050"/>
    <w:rsid w:val="00171B57"/>
    <w:rsid w:val="00171DFF"/>
    <w:rsid w:val="00172E5C"/>
    <w:rsid w:val="001740B6"/>
    <w:rsid w:val="00174153"/>
    <w:rsid w:val="00174C1D"/>
    <w:rsid w:val="001762C3"/>
    <w:rsid w:val="00177773"/>
    <w:rsid w:val="00180EB9"/>
    <w:rsid w:val="00181691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165"/>
    <w:rsid w:val="001C270F"/>
    <w:rsid w:val="001C6B27"/>
    <w:rsid w:val="001D320C"/>
    <w:rsid w:val="001D4330"/>
    <w:rsid w:val="001E4A8C"/>
    <w:rsid w:val="001E5232"/>
    <w:rsid w:val="001E56CE"/>
    <w:rsid w:val="001E5BF5"/>
    <w:rsid w:val="001E636E"/>
    <w:rsid w:val="001E77B4"/>
    <w:rsid w:val="001F34DF"/>
    <w:rsid w:val="001F455A"/>
    <w:rsid w:val="001F597A"/>
    <w:rsid w:val="001F70D4"/>
    <w:rsid w:val="002019B7"/>
    <w:rsid w:val="002028AA"/>
    <w:rsid w:val="00206F8B"/>
    <w:rsid w:val="0021114D"/>
    <w:rsid w:val="00216F05"/>
    <w:rsid w:val="00216F7E"/>
    <w:rsid w:val="0022210E"/>
    <w:rsid w:val="00223965"/>
    <w:rsid w:val="002328B1"/>
    <w:rsid w:val="00235B6F"/>
    <w:rsid w:val="00235EB1"/>
    <w:rsid w:val="00237035"/>
    <w:rsid w:val="002377CE"/>
    <w:rsid w:val="00240306"/>
    <w:rsid w:val="00241D90"/>
    <w:rsid w:val="0024260A"/>
    <w:rsid w:val="002459FA"/>
    <w:rsid w:val="00246A58"/>
    <w:rsid w:val="00252198"/>
    <w:rsid w:val="002557D5"/>
    <w:rsid w:val="00262463"/>
    <w:rsid w:val="00266C86"/>
    <w:rsid w:val="00273754"/>
    <w:rsid w:val="00277CA1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51E6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126B7"/>
    <w:rsid w:val="00312F95"/>
    <w:rsid w:val="00315CE2"/>
    <w:rsid w:val="003278B7"/>
    <w:rsid w:val="00327D47"/>
    <w:rsid w:val="003301D7"/>
    <w:rsid w:val="003626A2"/>
    <w:rsid w:val="003636C9"/>
    <w:rsid w:val="0036574A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102C"/>
    <w:rsid w:val="003A5A59"/>
    <w:rsid w:val="003B3A2E"/>
    <w:rsid w:val="003B5672"/>
    <w:rsid w:val="003B72F2"/>
    <w:rsid w:val="003B72FB"/>
    <w:rsid w:val="003C38BF"/>
    <w:rsid w:val="003C4EE5"/>
    <w:rsid w:val="003D2A40"/>
    <w:rsid w:val="003D4EF4"/>
    <w:rsid w:val="003D5D04"/>
    <w:rsid w:val="003D75C1"/>
    <w:rsid w:val="003D76B3"/>
    <w:rsid w:val="003E39D8"/>
    <w:rsid w:val="003E3A58"/>
    <w:rsid w:val="003E3F4A"/>
    <w:rsid w:val="003E47F1"/>
    <w:rsid w:val="003F1827"/>
    <w:rsid w:val="003F41C1"/>
    <w:rsid w:val="003F753A"/>
    <w:rsid w:val="003F75B1"/>
    <w:rsid w:val="00401844"/>
    <w:rsid w:val="004019A5"/>
    <w:rsid w:val="0040289F"/>
    <w:rsid w:val="00403202"/>
    <w:rsid w:val="0040396B"/>
    <w:rsid w:val="004074C1"/>
    <w:rsid w:val="00407B45"/>
    <w:rsid w:val="0041482A"/>
    <w:rsid w:val="00415D4F"/>
    <w:rsid w:val="0041687E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7796B"/>
    <w:rsid w:val="00480650"/>
    <w:rsid w:val="00482055"/>
    <w:rsid w:val="00482321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6FCB"/>
    <w:rsid w:val="004F739C"/>
    <w:rsid w:val="00504195"/>
    <w:rsid w:val="00504B2A"/>
    <w:rsid w:val="00507AA8"/>
    <w:rsid w:val="005113F9"/>
    <w:rsid w:val="00511678"/>
    <w:rsid w:val="005116C7"/>
    <w:rsid w:val="00513AA9"/>
    <w:rsid w:val="00515781"/>
    <w:rsid w:val="00515954"/>
    <w:rsid w:val="005205F3"/>
    <w:rsid w:val="00520F2B"/>
    <w:rsid w:val="00522747"/>
    <w:rsid w:val="00525847"/>
    <w:rsid w:val="0053149C"/>
    <w:rsid w:val="005402D6"/>
    <w:rsid w:val="0054143F"/>
    <w:rsid w:val="005428CB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52F4"/>
    <w:rsid w:val="005762CA"/>
    <w:rsid w:val="005807AF"/>
    <w:rsid w:val="00582092"/>
    <w:rsid w:val="00591545"/>
    <w:rsid w:val="00591D9D"/>
    <w:rsid w:val="00591F3A"/>
    <w:rsid w:val="0059260E"/>
    <w:rsid w:val="00593B10"/>
    <w:rsid w:val="00594882"/>
    <w:rsid w:val="00597C08"/>
    <w:rsid w:val="005A0EDE"/>
    <w:rsid w:val="005A6507"/>
    <w:rsid w:val="005A6BB0"/>
    <w:rsid w:val="005B1618"/>
    <w:rsid w:val="005B1F97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127A5"/>
    <w:rsid w:val="00624253"/>
    <w:rsid w:val="006256D1"/>
    <w:rsid w:val="006263B2"/>
    <w:rsid w:val="00631658"/>
    <w:rsid w:val="00636515"/>
    <w:rsid w:val="0063707F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40A7"/>
    <w:rsid w:val="006861C9"/>
    <w:rsid w:val="006916D1"/>
    <w:rsid w:val="00695BEC"/>
    <w:rsid w:val="00695CB0"/>
    <w:rsid w:val="006A0373"/>
    <w:rsid w:val="006A243C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63A0"/>
    <w:rsid w:val="006D75A6"/>
    <w:rsid w:val="006E5C50"/>
    <w:rsid w:val="006E6504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2E30"/>
    <w:rsid w:val="00714CF9"/>
    <w:rsid w:val="00715E15"/>
    <w:rsid w:val="007235F4"/>
    <w:rsid w:val="007261B2"/>
    <w:rsid w:val="007312BF"/>
    <w:rsid w:val="0073496D"/>
    <w:rsid w:val="00734D5C"/>
    <w:rsid w:val="007356EF"/>
    <w:rsid w:val="00736BA4"/>
    <w:rsid w:val="007421F9"/>
    <w:rsid w:val="007440CD"/>
    <w:rsid w:val="00745CB0"/>
    <w:rsid w:val="00745D1C"/>
    <w:rsid w:val="007531B8"/>
    <w:rsid w:val="00753735"/>
    <w:rsid w:val="00754FCE"/>
    <w:rsid w:val="00762C99"/>
    <w:rsid w:val="007665A5"/>
    <w:rsid w:val="00772969"/>
    <w:rsid w:val="00772EEF"/>
    <w:rsid w:val="00773730"/>
    <w:rsid w:val="007737F9"/>
    <w:rsid w:val="00774F0C"/>
    <w:rsid w:val="00777F0D"/>
    <w:rsid w:val="0078082C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7E3589"/>
    <w:rsid w:val="007F2924"/>
    <w:rsid w:val="007F3D0E"/>
    <w:rsid w:val="008009E1"/>
    <w:rsid w:val="00800F82"/>
    <w:rsid w:val="00802EF9"/>
    <w:rsid w:val="00805701"/>
    <w:rsid w:val="00806009"/>
    <w:rsid w:val="00806440"/>
    <w:rsid w:val="008077EB"/>
    <w:rsid w:val="00810199"/>
    <w:rsid w:val="0082107F"/>
    <w:rsid w:val="00821BE9"/>
    <w:rsid w:val="008229F3"/>
    <w:rsid w:val="0082647F"/>
    <w:rsid w:val="00826DB6"/>
    <w:rsid w:val="00833A0A"/>
    <w:rsid w:val="0083793B"/>
    <w:rsid w:val="008407AA"/>
    <w:rsid w:val="00841EDC"/>
    <w:rsid w:val="00844F61"/>
    <w:rsid w:val="00852FD6"/>
    <w:rsid w:val="00853132"/>
    <w:rsid w:val="00855C17"/>
    <w:rsid w:val="00855E46"/>
    <w:rsid w:val="008614B7"/>
    <w:rsid w:val="00863636"/>
    <w:rsid w:val="008729D1"/>
    <w:rsid w:val="008739E7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68C9"/>
    <w:rsid w:val="008B771B"/>
    <w:rsid w:val="008C1226"/>
    <w:rsid w:val="008C1F45"/>
    <w:rsid w:val="008C2521"/>
    <w:rsid w:val="008D0A9E"/>
    <w:rsid w:val="008D2568"/>
    <w:rsid w:val="008D30E3"/>
    <w:rsid w:val="008D40CF"/>
    <w:rsid w:val="008D6B62"/>
    <w:rsid w:val="008F7D7B"/>
    <w:rsid w:val="00900E33"/>
    <w:rsid w:val="00900FF9"/>
    <w:rsid w:val="009023C6"/>
    <w:rsid w:val="00903B43"/>
    <w:rsid w:val="00906A82"/>
    <w:rsid w:val="00906EA9"/>
    <w:rsid w:val="00907AC7"/>
    <w:rsid w:val="00911A47"/>
    <w:rsid w:val="0091443C"/>
    <w:rsid w:val="0091505B"/>
    <w:rsid w:val="00922F89"/>
    <w:rsid w:val="00927B7B"/>
    <w:rsid w:val="00932832"/>
    <w:rsid w:val="00934B8D"/>
    <w:rsid w:val="00937F20"/>
    <w:rsid w:val="0094220F"/>
    <w:rsid w:val="009462B5"/>
    <w:rsid w:val="00947117"/>
    <w:rsid w:val="009478D3"/>
    <w:rsid w:val="009528D8"/>
    <w:rsid w:val="00964BB0"/>
    <w:rsid w:val="009670A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FD7"/>
    <w:rsid w:val="009A5BFC"/>
    <w:rsid w:val="009B0D2C"/>
    <w:rsid w:val="009B246F"/>
    <w:rsid w:val="009B5C7D"/>
    <w:rsid w:val="009B5E12"/>
    <w:rsid w:val="009C528E"/>
    <w:rsid w:val="009D07DA"/>
    <w:rsid w:val="009D117D"/>
    <w:rsid w:val="009D18D6"/>
    <w:rsid w:val="009D424F"/>
    <w:rsid w:val="009E1FC6"/>
    <w:rsid w:val="009E2419"/>
    <w:rsid w:val="009E3E05"/>
    <w:rsid w:val="00A0511F"/>
    <w:rsid w:val="00A06316"/>
    <w:rsid w:val="00A068C5"/>
    <w:rsid w:val="00A17D84"/>
    <w:rsid w:val="00A21A93"/>
    <w:rsid w:val="00A35D90"/>
    <w:rsid w:val="00A37D5F"/>
    <w:rsid w:val="00A4153B"/>
    <w:rsid w:val="00A42C0E"/>
    <w:rsid w:val="00A42D96"/>
    <w:rsid w:val="00A458D4"/>
    <w:rsid w:val="00A5402B"/>
    <w:rsid w:val="00A56052"/>
    <w:rsid w:val="00A573C4"/>
    <w:rsid w:val="00A62AF6"/>
    <w:rsid w:val="00A62F67"/>
    <w:rsid w:val="00A665FF"/>
    <w:rsid w:val="00A67A3C"/>
    <w:rsid w:val="00A74043"/>
    <w:rsid w:val="00A747D2"/>
    <w:rsid w:val="00A77D15"/>
    <w:rsid w:val="00A8259E"/>
    <w:rsid w:val="00A840A9"/>
    <w:rsid w:val="00A8625A"/>
    <w:rsid w:val="00A94D68"/>
    <w:rsid w:val="00AA0239"/>
    <w:rsid w:val="00AA0550"/>
    <w:rsid w:val="00AA2422"/>
    <w:rsid w:val="00AA3315"/>
    <w:rsid w:val="00AA49BD"/>
    <w:rsid w:val="00AA65C3"/>
    <w:rsid w:val="00AB15E4"/>
    <w:rsid w:val="00AB1D2C"/>
    <w:rsid w:val="00AB2975"/>
    <w:rsid w:val="00AB347C"/>
    <w:rsid w:val="00AC54AD"/>
    <w:rsid w:val="00AC7441"/>
    <w:rsid w:val="00AD1279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03860"/>
    <w:rsid w:val="00B06C66"/>
    <w:rsid w:val="00B12902"/>
    <w:rsid w:val="00B149F4"/>
    <w:rsid w:val="00B16258"/>
    <w:rsid w:val="00B166AF"/>
    <w:rsid w:val="00B2326C"/>
    <w:rsid w:val="00B26186"/>
    <w:rsid w:val="00B27C89"/>
    <w:rsid w:val="00B27E61"/>
    <w:rsid w:val="00B310DA"/>
    <w:rsid w:val="00B31610"/>
    <w:rsid w:val="00B33A6F"/>
    <w:rsid w:val="00B36683"/>
    <w:rsid w:val="00B36937"/>
    <w:rsid w:val="00B36E98"/>
    <w:rsid w:val="00B371D6"/>
    <w:rsid w:val="00B406CC"/>
    <w:rsid w:val="00B40A56"/>
    <w:rsid w:val="00B4103D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0CBA"/>
    <w:rsid w:val="00B81E26"/>
    <w:rsid w:val="00B8333D"/>
    <w:rsid w:val="00B853EA"/>
    <w:rsid w:val="00B95460"/>
    <w:rsid w:val="00BA238A"/>
    <w:rsid w:val="00BA3F73"/>
    <w:rsid w:val="00BA5BE7"/>
    <w:rsid w:val="00BA6673"/>
    <w:rsid w:val="00BC301A"/>
    <w:rsid w:val="00BC490C"/>
    <w:rsid w:val="00BD2237"/>
    <w:rsid w:val="00BD2BF1"/>
    <w:rsid w:val="00BD7882"/>
    <w:rsid w:val="00BE2443"/>
    <w:rsid w:val="00BE56D9"/>
    <w:rsid w:val="00BF3351"/>
    <w:rsid w:val="00C00405"/>
    <w:rsid w:val="00C00FDE"/>
    <w:rsid w:val="00C06FD6"/>
    <w:rsid w:val="00C1193D"/>
    <w:rsid w:val="00C17D75"/>
    <w:rsid w:val="00C20F40"/>
    <w:rsid w:val="00C220DA"/>
    <w:rsid w:val="00C2632C"/>
    <w:rsid w:val="00C270D1"/>
    <w:rsid w:val="00C30B6F"/>
    <w:rsid w:val="00C3416C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6645D"/>
    <w:rsid w:val="00C71CA9"/>
    <w:rsid w:val="00C73CC1"/>
    <w:rsid w:val="00C76361"/>
    <w:rsid w:val="00C76DFC"/>
    <w:rsid w:val="00C77711"/>
    <w:rsid w:val="00C86650"/>
    <w:rsid w:val="00C910FC"/>
    <w:rsid w:val="00CA0D77"/>
    <w:rsid w:val="00CA5185"/>
    <w:rsid w:val="00CA53CF"/>
    <w:rsid w:val="00CA7026"/>
    <w:rsid w:val="00CB0F54"/>
    <w:rsid w:val="00CB2A89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E372B"/>
    <w:rsid w:val="00CE66B5"/>
    <w:rsid w:val="00CF0170"/>
    <w:rsid w:val="00CF01D2"/>
    <w:rsid w:val="00CF1C79"/>
    <w:rsid w:val="00D01958"/>
    <w:rsid w:val="00D07A64"/>
    <w:rsid w:val="00D106F8"/>
    <w:rsid w:val="00D10B8B"/>
    <w:rsid w:val="00D1124D"/>
    <w:rsid w:val="00D13596"/>
    <w:rsid w:val="00D21D9A"/>
    <w:rsid w:val="00D22EF0"/>
    <w:rsid w:val="00D24E60"/>
    <w:rsid w:val="00D30089"/>
    <w:rsid w:val="00D33C94"/>
    <w:rsid w:val="00D37202"/>
    <w:rsid w:val="00D525B1"/>
    <w:rsid w:val="00D55335"/>
    <w:rsid w:val="00D55926"/>
    <w:rsid w:val="00D566CC"/>
    <w:rsid w:val="00D67CA2"/>
    <w:rsid w:val="00D80CF6"/>
    <w:rsid w:val="00D839D5"/>
    <w:rsid w:val="00D87D2B"/>
    <w:rsid w:val="00D91BD4"/>
    <w:rsid w:val="00D92161"/>
    <w:rsid w:val="00D97570"/>
    <w:rsid w:val="00DA0959"/>
    <w:rsid w:val="00DA52D0"/>
    <w:rsid w:val="00DB3416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BAE"/>
    <w:rsid w:val="00E03C52"/>
    <w:rsid w:val="00E05682"/>
    <w:rsid w:val="00E10916"/>
    <w:rsid w:val="00E12A62"/>
    <w:rsid w:val="00E13983"/>
    <w:rsid w:val="00E15254"/>
    <w:rsid w:val="00E16FD4"/>
    <w:rsid w:val="00E245B8"/>
    <w:rsid w:val="00E26893"/>
    <w:rsid w:val="00E275A8"/>
    <w:rsid w:val="00E2770D"/>
    <w:rsid w:val="00E305AD"/>
    <w:rsid w:val="00E33435"/>
    <w:rsid w:val="00E363F2"/>
    <w:rsid w:val="00E41306"/>
    <w:rsid w:val="00E51C01"/>
    <w:rsid w:val="00E52009"/>
    <w:rsid w:val="00E52C92"/>
    <w:rsid w:val="00E534F2"/>
    <w:rsid w:val="00E54C4C"/>
    <w:rsid w:val="00E57037"/>
    <w:rsid w:val="00E617AD"/>
    <w:rsid w:val="00E73133"/>
    <w:rsid w:val="00E76D08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EF678B"/>
    <w:rsid w:val="00F00464"/>
    <w:rsid w:val="00F00765"/>
    <w:rsid w:val="00F013A0"/>
    <w:rsid w:val="00F16E98"/>
    <w:rsid w:val="00F2077E"/>
    <w:rsid w:val="00F224F7"/>
    <w:rsid w:val="00F230CC"/>
    <w:rsid w:val="00F256BB"/>
    <w:rsid w:val="00F34834"/>
    <w:rsid w:val="00F50B7E"/>
    <w:rsid w:val="00F54FB0"/>
    <w:rsid w:val="00F55956"/>
    <w:rsid w:val="00F668A7"/>
    <w:rsid w:val="00F67989"/>
    <w:rsid w:val="00F7053E"/>
    <w:rsid w:val="00F7287E"/>
    <w:rsid w:val="00F7405C"/>
    <w:rsid w:val="00F80B28"/>
    <w:rsid w:val="00F83E66"/>
    <w:rsid w:val="00F853C2"/>
    <w:rsid w:val="00F90BA2"/>
    <w:rsid w:val="00F91990"/>
    <w:rsid w:val="00F9269D"/>
    <w:rsid w:val="00F93734"/>
    <w:rsid w:val="00F97F3B"/>
    <w:rsid w:val="00FA0EC2"/>
    <w:rsid w:val="00FA3CBE"/>
    <w:rsid w:val="00FA79E6"/>
    <w:rsid w:val="00FB0141"/>
    <w:rsid w:val="00FB56EA"/>
    <w:rsid w:val="00FB7C1B"/>
    <w:rsid w:val="00FD1928"/>
    <w:rsid w:val="00FD3A9A"/>
    <w:rsid w:val="00FD63BE"/>
    <w:rsid w:val="00FE0E01"/>
    <w:rsid w:val="00FF2B93"/>
    <w:rsid w:val="00FF4F5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."/>
  <w:listSeparator w:val=","/>
  <w14:docId w14:val="054E2775"/>
  <w15:docId w15:val="{4A063829-AF62-4118-B42B-0DFD53FA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A238A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A2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BA238A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FCE1D-C551-4C29-ABC8-2F775857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2613</Words>
  <Characters>14899</Characters>
  <Application>Microsoft Office Word</Application>
  <DocSecurity>8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maliwan4701@gmail.com</cp:lastModifiedBy>
  <cp:revision>4</cp:revision>
  <cp:lastPrinted>2025-02-27T14:12:00Z</cp:lastPrinted>
  <dcterms:created xsi:type="dcterms:W3CDTF">2025-02-28T15:25:00Z</dcterms:created>
  <dcterms:modified xsi:type="dcterms:W3CDTF">2025-02-28T15:27:00Z</dcterms:modified>
</cp:coreProperties>
</file>