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B4AC5" w14:textId="12C16605" w:rsidR="007C1842" w:rsidRPr="00D70566" w:rsidRDefault="007C1842" w:rsidP="007C1842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D7056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ไพร์ม โรด เพาเวอร์ จำกัด (มหาชน)</w:t>
      </w:r>
    </w:p>
    <w:p w14:paraId="32003172" w14:textId="77777777" w:rsidR="007C1842" w:rsidRPr="00D70566" w:rsidRDefault="007C1842" w:rsidP="007C1842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4C75C000" w14:textId="77777777" w:rsidR="007C1842" w:rsidRPr="00D70566" w:rsidRDefault="007C1842" w:rsidP="007C1842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D7056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F91D869" w14:textId="77777777" w:rsidR="007C1842" w:rsidRDefault="007C1842" w:rsidP="007C1842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sectPr w:rsidR="007C1842" w:rsidSect="007C1842">
          <w:headerReference w:type="default" r:id="rId8"/>
          <w:pgSz w:w="11909" w:h="16834" w:code="9"/>
          <w:pgMar w:top="4179" w:right="2880" w:bottom="7201" w:left="1797" w:header="709" w:footer="578" w:gutter="0"/>
          <w:cols w:space="720"/>
          <w:docGrid w:linePitch="360"/>
        </w:sectPr>
      </w:pPr>
      <w:r w:rsidRPr="00D7056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Pr="00D70566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D7056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ธันวาคม </w:t>
      </w:r>
      <w:r w:rsidRPr="00D7056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Pr="00D70566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p w14:paraId="369BDE6C" w14:textId="3927F02A" w:rsidR="00D65A0F" w:rsidRPr="00D70566" w:rsidRDefault="00D65A0F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bidi="th-TH"/>
        </w:rPr>
      </w:pPr>
      <w:r w:rsidRPr="00D70566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14B0A855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58368936" w14:textId="01FC7349" w:rsidR="00D65A0F" w:rsidRPr="00D70566" w:rsidRDefault="00D65A0F" w:rsidP="00FC4FAF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เสนอผู้ถือหุ้นของบริษัท ไพร์ม โรด เพาเวอร์ จำกัด (มหาชน)</w:t>
      </w:r>
    </w:p>
    <w:p w14:paraId="4E3C4CB9" w14:textId="77777777" w:rsidR="00D65A0F" w:rsidRPr="00D70566" w:rsidRDefault="00D65A0F" w:rsidP="00FC4F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A582AFF" w14:textId="562DE92E" w:rsidR="00D65A0F" w:rsidRPr="005F3782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D7056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  <w:r w:rsidR="00FD2EE5">
        <w:rPr>
          <w:rFonts w:ascii="Browallia New" w:eastAsia="Calibri" w:hAnsi="Browallia New" w:cs="Browallia New" w:hint="cs"/>
          <w:b/>
          <w:bCs/>
          <w:color w:val="000000"/>
          <w:sz w:val="28"/>
          <w:szCs w:val="28"/>
          <w:cs/>
          <w:lang w:bidi="th-TH"/>
        </w:rPr>
        <w:t>อย่างมีเงื่อนไข</w:t>
      </w:r>
    </w:p>
    <w:p w14:paraId="23767804" w14:textId="77777777" w:rsidR="00D65A0F" w:rsidRPr="00D70566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12E70334" w14:textId="15722100" w:rsidR="00D65A0F" w:rsidRDefault="00D65A0F" w:rsidP="00FD2EE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ข้าพเจ้าเห็นว่า </w:t>
      </w:r>
      <w:r w:rsidR="00C373FE" w:rsidRPr="00C373F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ยกเว้นผลกระทบที่อาจเกิดขึ้น</w:t>
      </w:r>
      <w:r w:rsidR="00C373FE" w:rsidRPr="008206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จาก</w:t>
      </w:r>
      <w:r w:rsidR="00C373FE" w:rsidRPr="00C373FE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เรื่องที่กล่าวไว้ในวรรคเกณฑ์ในการแสดงความเห็นอย่างมีเงื่อนไข</w:t>
      </w:r>
      <w:r w:rsidR="00C373FE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 </w:t>
      </w:r>
      <w:r w:rsidR="00EB4640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9125E8"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 ไพร์ม โรด</w:t>
      </w:r>
      <w:r w:rsidR="009125E8"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เพาเวอร์ จำกัด (มหาชน) (บริษัท) และบริษัทย่อย (กลุ่มกิจการ)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และฐานะการเงินเฉพาะกิจการ</w:t>
      </w:r>
      <w:r w:rsidR="009125E8" w:rsidRPr="00D7056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ของบริษัท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ณ วันที่</w:t>
      </w:r>
      <w:r w:rsidR="00FD2EE5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 </w:t>
      </w:r>
      <w:r w:rsidR="00960048"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31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ธันวาคม </w:t>
      </w:r>
      <w:r w:rsidR="00960048"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960048"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2567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9125E8" w:rsidRPr="00D7056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รวมถึง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3729BE3" w14:textId="77777777" w:rsidR="00D65A0F" w:rsidRPr="00C373FE" w:rsidRDefault="00D65A0F" w:rsidP="00D7056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ED31D92" w14:textId="77777777" w:rsidR="00D65A0F" w:rsidRPr="00D70566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2422362B" w14:textId="77777777" w:rsidR="00D65A0F" w:rsidRPr="00D70566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F84D813" w14:textId="77777777" w:rsidR="00D65A0F" w:rsidRDefault="00D65A0F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41E6CE92" w14:textId="77777777" w:rsidR="00D70566" w:rsidRPr="00D70566" w:rsidRDefault="00D70566" w:rsidP="00D7056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662438B" w14:textId="45FF3D14" w:rsidR="00D65A0F" w:rsidRPr="00D70566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D70566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960048" w:rsidRPr="00D70566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D70566">
        <w:rPr>
          <w:rFonts w:ascii="Browallia New" w:hAnsi="Browallia New" w:cs="Browallia New"/>
          <w:color w:val="000000"/>
          <w:sz w:val="28"/>
          <w:cs/>
        </w:rPr>
        <w:t xml:space="preserve"> ธันวาคม </w:t>
      </w:r>
      <w:r w:rsidR="00960048" w:rsidRPr="00D7056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960048" w:rsidRPr="00D70566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72C601E3" w14:textId="77777777" w:rsidR="00D65A0F" w:rsidRPr="00D70566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D70566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7056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31434BDD" w14:textId="7C40529B" w:rsidR="00D65A0F" w:rsidRPr="00D70566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D70566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</w:t>
      </w:r>
      <w:r w:rsidR="00212404" w:rsidRPr="00D70566">
        <w:rPr>
          <w:rFonts w:ascii="Browallia New" w:hAnsi="Browallia New" w:cs="Browallia New"/>
          <w:color w:val="000000"/>
          <w:sz w:val="28"/>
          <w:cs/>
        </w:rPr>
        <w:br/>
      </w:r>
      <w:r w:rsidRPr="00D70566">
        <w:rPr>
          <w:rFonts w:ascii="Browallia New" w:hAnsi="Browallia New" w:cs="Browallia New"/>
          <w:color w:val="000000"/>
          <w:sz w:val="28"/>
          <w:cs/>
        </w:rPr>
        <w:t>วันเดียวกัน</w:t>
      </w:r>
      <w:r w:rsidRPr="00D7056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DC2346C" w14:textId="77777777" w:rsidR="00D65A0F" w:rsidRPr="00D70566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D70566">
        <w:rPr>
          <w:rFonts w:ascii="Browallia New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7056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1F58A8AB" w14:textId="51414C8C" w:rsidR="009E409F" w:rsidRPr="00D70566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D70566">
        <w:rPr>
          <w:rFonts w:ascii="Browallia New" w:hAnsi="Browallia New" w:cs="Browallia New"/>
          <w:color w:val="000000"/>
          <w:spacing w:val="-4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9E409F" w:rsidRPr="00D70566">
        <w:rPr>
          <w:rFonts w:ascii="Browallia New" w:hAnsi="Browallia New" w:cs="Browallia New" w:hint="cs"/>
          <w:color w:val="000000"/>
          <w:spacing w:val="-4"/>
          <w:sz w:val="28"/>
          <w:cs/>
        </w:rPr>
        <w:t>ประกอบด้วย</w:t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</w:rPr>
        <w:t>นโยบายการบัญชีที่</w:t>
      </w:r>
      <w:r w:rsidR="00D70566">
        <w:rPr>
          <w:rFonts w:ascii="Browallia New" w:hAnsi="Browallia New" w:cs="Browallia New" w:hint="cs"/>
          <w:color w:val="000000"/>
          <w:spacing w:val="-4"/>
          <w:sz w:val="28"/>
          <w:cs/>
        </w:rPr>
        <w:t>มีสาระ</w:t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</w:rPr>
        <w:t>สำคัญ</w:t>
      </w:r>
      <w:r w:rsidR="009E409F" w:rsidRPr="00D70566">
        <w:rPr>
          <w:rFonts w:ascii="Browallia New" w:hAnsi="Browallia New" w:cs="Browallia New" w:hint="cs"/>
          <w:color w:val="000000"/>
          <w:spacing w:val="-4"/>
          <w:sz w:val="28"/>
          <w:cs/>
        </w:rPr>
        <w:t>และหมายเหตุ</w:t>
      </w:r>
      <w:r w:rsidR="009E409F" w:rsidRPr="00D70566">
        <w:rPr>
          <w:rFonts w:ascii="Browallia New" w:hAnsi="Browallia New" w:cs="Browallia New" w:hint="cs"/>
          <w:color w:val="000000"/>
          <w:sz w:val="28"/>
          <w:cs/>
        </w:rPr>
        <w:t>เรื่องอื่นๆ</w:t>
      </w:r>
    </w:p>
    <w:p w14:paraId="6A20BC19" w14:textId="77777777" w:rsidR="009E409F" w:rsidRPr="00D70566" w:rsidRDefault="009E409F" w:rsidP="00D7056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63DD0E8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CF19C0D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F39E307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E5BDE81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8ED20F8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7772937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3AE8C72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EC0CCF1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FF27E2B" w14:textId="77777777" w:rsidR="005F3782" w:rsidRDefault="005F3782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5DD6F42A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9773BB0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3A55C21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8CE4F6D" w14:textId="77777777" w:rsidR="00EB4640" w:rsidRDefault="00EB4640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CEAD625" w14:textId="77777777" w:rsidR="00AB6B61" w:rsidRDefault="00AB6B61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EB3C7AA" w14:textId="29CC47CA" w:rsidR="00D65A0F" w:rsidRPr="00D70566" w:rsidRDefault="00F75422" w:rsidP="00D65A0F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7542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51FFBA52" w14:textId="77777777" w:rsidR="00D65A0F" w:rsidRPr="00D70566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000000"/>
          <w:sz w:val="8"/>
          <w:szCs w:val="8"/>
          <w:lang w:bidi="th-TH"/>
        </w:rPr>
      </w:pPr>
    </w:p>
    <w:p w14:paraId="7220D577" w14:textId="77777777" w:rsidR="00EB4640" w:rsidRDefault="00EB4640" w:rsidP="0077028E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6"/>
          <w:sz w:val="36"/>
          <w:szCs w:val="28"/>
          <w:lang w:val="en-GB" w:bidi="th-TH"/>
        </w:rPr>
      </w:pPr>
    </w:p>
    <w:p w14:paraId="6E5F3246" w14:textId="6DC9CF41" w:rsidR="0082064F" w:rsidRPr="00D95993" w:rsidRDefault="0077028E" w:rsidP="0077028E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6"/>
          <w:sz w:val="36"/>
          <w:szCs w:val="28"/>
          <w:lang w:val="en-GB"/>
        </w:rPr>
      </w:pPr>
      <w:r w:rsidRPr="00D95993">
        <w:rPr>
          <w:rFonts w:ascii="Browallia New" w:hAnsi="Browallia New" w:cs="Browallia New"/>
          <w:i/>
          <w:iCs/>
          <w:spacing w:val="-6"/>
          <w:sz w:val="36"/>
          <w:szCs w:val="28"/>
          <w:cs/>
          <w:lang w:val="en-GB" w:bidi="th-TH"/>
        </w:rPr>
        <w:t>การขายเงินลงทุนในบริษัทย่อย</w:t>
      </w:r>
    </w:p>
    <w:p w14:paraId="0B14B23C" w14:textId="77777777" w:rsidR="0077028E" w:rsidRDefault="0077028E" w:rsidP="00F7542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</w:pPr>
    </w:p>
    <w:p w14:paraId="2E507C5C" w14:textId="4C33EF1A" w:rsidR="0083479B" w:rsidRPr="005F3782" w:rsidRDefault="00262232" w:rsidP="00F75422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</w:pPr>
      <w:r w:rsidRPr="0026223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 xml:space="preserve">ตามหมายเหตุประกอบงบการเงินข้อ 17.1 </w:t>
      </w:r>
      <w:r w:rsidR="0021714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ในระหว่างเดือนธันวาคม พ.ศ. </w:t>
      </w:r>
      <w:r w:rsidR="0021714A" w:rsidRPr="005759E5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2567 </w:t>
      </w:r>
      <w:r w:rsidR="0083479B" w:rsidRPr="005F378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83479B" w:rsidRPr="005F3782">
        <w:rPr>
          <w:rFonts w:ascii="Browallia New" w:hAnsi="Browallia New" w:cs="Browallia New"/>
          <w:sz w:val="28"/>
          <w:szCs w:val="28"/>
        </w:rPr>
        <w:t xml:space="preserve">Prime Solar Energy </w:t>
      </w:r>
      <w:r w:rsidR="00B16D2A" w:rsidRPr="005F3782">
        <w:rPr>
          <w:rFonts w:ascii="Browallia New" w:hAnsi="Browallia New" w:cs="Browallia New"/>
          <w:sz w:val="28"/>
          <w:szCs w:val="28"/>
          <w:lang w:val="en-GB"/>
        </w:rPr>
        <w:t xml:space="preserve">(PSE) </w:t>
      </w:r>
      <w:r w:rsidR="0083479B" w:rsidRPr="005F3782">
        <w:rPr>
          <w:rFonts w:ascii="Browallia New" w:hAnsi="Browallia New" w:cs="Browallia New"/>
          <w:sz w:val="28"/>
          <w:szCs w:val="28"/>
          <w:cs/>
          <w:lang w:bidi="th-TH"/>
        </w:rPr>
        <w:t>ซึ่งเป็นบริษัทย่อย</w:t>
      </w:r>
      <w:r w:rsidR="00FF39ED">
        <w:rPr>
          <w:rFonts w:ascii="Browallia New" w:hAnsi="Browallia New" w:cs="Browallia New" w:hint="cs"/>
          <w:sz w:val="28"/>
          <w:szCs w:val="28"/>
          <w:cs/>
          <w:lang w:bidi="th-TH"/>
        </w:rPr>
        <w:t>ทางอ้อม</w:t>
      </w:r>
      <w:r w:rsidR="0083479B" w:rsidRPr="005F3782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ของบริษัทไ</w:t>
      </w:r>
      <w:r w:rsidR="0021714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ด้ทำ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สัญญากา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ร</w:t>
      </w:r>
      <w:r w:rsidR="00327E78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ซื้อ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ขายหุ้นของบริษัทย่อยในต่างประเทศ</w:t>
      </w:r>
      <w:r w:rsidR="00270258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ที่ </w:t>
      </w:r>
      <w:r w:rsidR="00270258" w:rsidRPr="005F3782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PSE </w:t>
      </w:r>
      <w:r w:rsidR="00270258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ถืออยู่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เป็นจำนวนเงิน </w:t>
      </w:r>
      <w:r w:rsidR="0082064F" w:rsidRPr="0082064F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>474.70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 โดย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ผู้ซื้อได้จ่ายเงินล่วงหน้าค่าซื้อหุ้นบางส่วน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จำนวน </w:t>
      </w:r>
      <w:r w:rsidR="0082064F">
        <w:rPr>
          <w:rFonts w:ascii="Browallia New" w:eastAsia="Times New Roman" w:hAnsi="Browallia New" w:cs="Browallia New"/>
          <w:spacing w:val="-4"/>
          <w:sz w:val="26"/>
          <w:szCs w:val="26"/>
        </w:rPr>
        <w:t>129.78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 และ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จะจ่ายชำระเงินค่า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ซื้อหุ้นส่วนที่เหลือ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จำนวน </w:t>
      </w:r>
      <w:r w:rsidR="0082064F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>344.92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 เมื่อ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 PSE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ป</w:t>
      </w:r>
      <w:r w:rsidR="0061030F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ฏิ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บัติ</w:t>
      </w:r>
      <w:r w:rsidR="00270258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งาน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ตามข้อกำหนดและเงื่อนไขที่ตกลงไว้ในสัญญา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การ</w:t>
      </w:r>
      <w:r w:rsidR="00327E78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ซื้อ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ขายหุ้น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อย่างไรก็ดี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ณ วันที่</w:t>
      </w:r>
      <w:r w:rsidR="0082064F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 31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 ธันวาคม</w:t>
      </w:r>
      <w:r w:rsidR="0082064F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 xml:space="preserve">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 xml:space="preserve">2567 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 xml:space="preserve"> PSE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ยังป</w:t>
      </w:r>
      <w:r w:rsidR="0061030F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ฏิ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บัติงานไม่เสร็จสิ้น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70258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แต่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 xml:space="preserve">PSE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ได้จดทะเบียนเปลี่ยนแปลง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ชื่อ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ผู้ถือหุ้นและ</w:t>
      </w:r>
      <w:r w:rsidR="00225A5F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โดยโอน</w:t>
      </w:r>
      <w:r w:rsidR="00E817AD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 w:bidi="th-TH"/>
        </w:rPr>
        <w:t>หุ้นในบริษัทย่อยดังกล่าว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ให้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ผู้ซื้อ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ทั้งหมด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แล้ว ดังนั้น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กลุ่มกิจการจึง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รายการ</w:t>
      </w:r>
      <w:r w:rsidR="00851F18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ขาย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งินลงทุนในบริษัทย่อยดังกล่าวเป็นสินทรัพย์ทางการเงินไม่หมุนเวียนที่วัดมูลค่าด้วยมูลค่ายุติธรรมผ่านกำไรหรือขาดทุน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เป็นจำนวนเงิน </w:t>
      </w:r>
      <w:r w:rsidR="0082064F" w:rsidRPr="0082064F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>474.70</w:t>
      </w:r>
      <w:r w:rsidR="0082064F" w:rsidRPr="00022527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ในงบ</w:t>
      </w:r>
      <w:r w:rsidR="00DB0760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ฐานะ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การเงินรวม 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นอกจากนี้</w:t>
      </w:r>
      <w:r w:rsidR="0083479B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ยังมีรายการเงินจ่ายล่วงหน้า</w:t>
      </w:r>
      <w:r w:rsidR="00E817AD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5F3782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เงินให้กู้ยืม</w:t>
      </w:r>
      <w:r w:rsidR="00E817AD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และสินทรัพย์อื่นจากกลุ่มกิจการให้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แก่บริษัทในต่างประเทศ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เหล่า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นั้น</w:t>
      </w:r>
      <w:r w:rsidR="00225A5F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ที่</w:t>
      </w:r>
      <w:r w:rsidR="00A524E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225A5F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รวมอยู่ในลูกหนี้</w:t>
      </w:r>
      <w:r w:rsidR="003522AE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การค้าและลูกหนี้ไม่หมุนเวียนอื่น</w:t>
      </w:r>
      <w:r w:rsidR="00DB0760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เป็นจำนวนเงิน</w:t>
      </w:r>
      <w:r w:rsidR="00DB0760" w:rsidRPr="005F3782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510.92 </w:t>
      </w:r>
      <w:r w:rsidR="00DB0760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ล้านบาท </w:t>
      </w:r>
      <w:r w:rsidR="00DB0760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ในงบ</w:t>
      </w:r>
      <w:r w:rsidR="003522AE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ฐานะการเงินรวม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 xml:space="preserve"> </w:t>
      </w:r>
    </w:p>
    <w:p w14:paraId="19C16557" w14:textId="77777777" w:rsidR="0083479B" w:rsidRPr="005F3782" w:rsidRDefault="0083479B" w:rsidP="00F75422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</w:pPr>
    </w:p>
    <w:p w14:paraId="041A3500" w14:textId="002AA888" w:rsidR="00927280" w:rsidRDefault="00262232" w:rsidP="0092728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6223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เนื่องด้วยสถานการณ์ </w:t>
      </w:r>
      <w:r w:rsidR="00B16D2A" w:rsidRPr="005F378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ข้าพเจ้าไม่สามารถหาหลักฐานการสอบบัญชีที่เหมาะสมอย่างเพียงพอในการตรวจสอบมูลค่าของ</w:t>
      </w:r>
      <w:r w:rsidR="00851F18">
        <w:rPr>
          <w:rFonts w:ascii="Browallia New" w:hAnsi="Browallia New" w:cs="Browallia New" w:hint="cs"/>
          <w:sz w:val="28"/>
          <w:szCs w:val="28"/>
          <w:cs/>
          <w:lang w:bidi="th-TH"/>
        </w:rPr>
        <w:t>การขาย</w:t>
      </w:r>
      <w:r w:rsidR="0021714A" w:rsidRPr="005F3782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เงินลงทุนในบริษัทย่อย</w:t>
      </w:r>
      <w:r w:rsidR="009F06D6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</w:t>
      </w:r>
      <w:r w:rsidR="00B16D2A" w:rsidRPr="005F3782">
        <w:rPr>
          <w:rFonts w:ascii="Browallia New" w:hAnsi="Browallia New" w:cs="Browallia New"/>
          <w:sz w:val="28"/>
          <w:szCs w:val="28"/>
          <w:cs/>
          <w:lang w:bidi="th-TH"/>
        </w:rPr>
        <w:t>ที่แสดงไว้ใน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สินทรัพย์ทางการเงินไม่หมุนเวียน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ที่วัดมูลค่าด้วยมูลค่ายุติธรรมผ่านกำไรหรือขาดทุนจำนวน </w:t>
      </w:r>
      <w:r w:rsidR="00451D91" w:rsidRPr="0082064F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>474.70</w:t>
      </w:r>
      <w:r w:rsidR="00451D91" w:rsidRPr="00022527">
        <w:rPr>
          <w:rFonts w:ascii="Browallia New" w:eastAsia="Times New Roman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</w:t>
      </w:r>
      <w:r w:rsidR="00B041B2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มูลค่าของ</w:t>
      </w:r>
      <w:r w:rsidR="0021714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เงินจ่ายล่วงหน้า</w:t>
      </w:r>
      <w:r w:rsidR="00DF4FD4"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  <w:t xml:space="preserve"> </w:t>
      </w:r>
      <w:r w:rsidR="00851F18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เงินให้กู้ยืม</w:t>
      </w:r>
      <w:r w:rsidR="00DF4FD4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 w:bidi="th-TH"/>
        </w:rPr>
        <w:t>และสินทรัพย์อื่น</w:t>
      </w:r>
      <w:r w:rsidR="00DF4FD4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จากกลุ่มกิจการ</w:t>
      </w:r>
      <w:r w:rsidR="004D3007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DF4FD4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bidi="th-TH"/>
        </w:rPr>
        <w:t>ให้</w:t>
      </w:r>
      <w:r w:rsidR="00DF4FD4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แก่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บริษัทเหล่านั้น</w:t>
      </w:r>
      <w:r w:rsidR="009561E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ที่แสดงไว้ในลูกหนี้</w:t>
      </w:r>
      <w:r w:rsidR="003522AE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การค้าและลูกหนี้ไม่หมุนเวียนอื่น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 xml:space="preserve">จำนวน </w:t>
      </w:r>
      <w:r w:rsidR="00451D91" w:rsidRPr="00022527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510.92 </w:t>
      </w:r>
      <w:r w:rsidR="00B16D2A" w:rsidRPr="005F3782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9561E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ในงบฐานะการเงินรวม ณ วันที่ </w:t>
      </w:r>
      <w:r w:rsidR="009561EA" w:rsidRPr="005759E5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31 </w:t>
      </w:r>
      <w:r w:rsidR="009561E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ธันวาคม พ</w:t>
      </w:r>
      <w:r w:rsidR="009561EA" w:rsidRPr="005759E5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.</w:t>
      </w:r>
      <w:r w:rsidR="009561E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ศ</w:t>
      </w:r>
      <w:r w:rsidR="009561EA" w:rsidRPr="005759E5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. 2567 </w:t>
      </w:r>
      <w:r w:rsidR="0021714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เนื่องจาก</w:t>
      </w:r>
      <w:r w:rsidR="00525710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การ</w:t>
      </w:r>
      <w:r w:rsidR="00B041B2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ประเมินมูลค่าที่คาดว่าจะได้รับคืนของสินทรัพย์ดังกล่าว</w:t>
      </w:r>
      <w:r w:rsidR="009561EA" w:rsidRPr="005759E5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9561E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ขึ้นอยู่กับ</w:t>
      </w:r>
      <w:r w:rsidR="00521FAC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ผล</w:t>
      </w:r>
      <w:r w:rsidR="008B656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สำเร็จของการเจรจาระหว่างกลุ่มกิจการและผู้ซื้อเงินลงทุน และผลของ</w:t>
      </w:r>
      <w:r w:rsidR="00521F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การปฏิบัติงานตามภาระให้สำเร็จ</w:t>
      </w:r>
      <w:r w:rsidR="005A1E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และ</w:t>
      </w:r>
      <w:r w:rsidR="009561E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เงื่อนเวลา</w:t>
      </w:r>
      <w:r w:rsidR="00521FAC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ที่จะทำเสร็จ</w:t>
      </w:r>
      <w:r w:rsidR="00525710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 </w:t>
      </w:r>
      <w:r w:rsidR="005A1E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โดยสัญญา</w:t>
      </w:r>
      <w:r w:rsidR="00FD2EE5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ดังกล่าว</w:t>
      </w:r>
      <w:r w:rsidR="005A1E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ไม่มีการระบุวันที่</w:t>
      </w:r>
      <w:r w:rsidR="00FD2EE5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ที่</w:t>
      </w:r>
      <w:r w:rsidR="005A1E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ต้องปฏิบัติงานให้เสร็จ</w:t>
      </w:r>
      <w:r w:rsidR="0021714A" w:rsidRPr="005759E5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="005A1E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นอกจากนี้ ผู้ซื้อไม่ตอบหนังสือยืนยันยอดหนี้คงเหลือ</w:t>
      </w:r>
      <w:r w:rsidR="00E71A92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ดังกล่าว</w:t>
      </w:r>
      <w:r w:rsidR="005A1E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ให้กับข้าพเจ้า โดย</w:t>
      </w:r>
      <w:r w:rsidR="003522AE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ให้เหตุผล</w:t>
      </w:r>
      <w:r w:rsidR="005A1EA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ว่า</w:t>
      </w:r>
      <w:r w:rsidR="0021714A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กลุ่มกิจการยังอยู่ในระหว่างการเจรจา</w:t>
      </w:r>
      <w:r w:rsidR="006D2433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ใน</w:t>
      </w:r>
      <w:r w:rsidR="00D60EDC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ข้อตกลง</w:t>
      </w:r>
      <w:r w:rsidR="006D2433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ต่าง ๆ </w:t>
      </w:r>
      <w:r w:rsidR="00D60EDC" w:rsidRPr="005759E5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กับทางผู้ซื้อ</w:t>
      </w:r>
      <w:r w:rsidR="006D2433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ซึ่งอาจมีผลต่อ</w:t>
      </w:r>
      <w:r w:rsidR="00D60EDC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มูลค่า</w:t>
      </w:r>
      <w:r w:rsidR="006D2433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ใน</w:t>
      </w:r>
      <w:r w:rsidR="00D60EDC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การซื้อขาย</w:t>
      </w:r>
      <w:r w:rsidR="006D2433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ที่มีการตกลงกันไว้ในสัญญา </w:t>
      </w:r>
      <w:r w:rsidR="00521FAC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ทำให้</w:t>
      </w:r>
      <w:r w:rsidR="0021714A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</w:t>
      </w:r>
      <w:r w:rsidR="0021714A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ได้รับข้อมูล</w:t>
      </w:r>
      <w:r w:rsidR="00A347F2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ที่เพียงพอเพื่อใช้ใน</w:t>
      </w:r>
      <w:r w:rsidR="00A347F2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</w:t>
      </w:r>
      <w:r w:rsidR="00A347F2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และไม่สามารถใช้วิธีการตรวจสอบอื่น</w:t>
      </w:r>
      <w:r w:rsidR="0021714A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ให้เป็นที่พอใจในมูลค่าของ</w:t>
      </w:r>
      <w:r w:rsidR="005A1EAC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สินทรัพย์</w:t>
      </w:r>
      <w:r w:rsidR="0021714A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ดังกล่าวได้ </w:t>
      </w:r>
      <w:r w:rsidR="00927280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ดังนั้น </w:t>
      </w:r>
      <w:r w:rsidR="00927280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ข้าพเจ้าจึงไม่สามารถ</w:t>
      </w:r>
      <w:r w:rsidR="00927280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</w:t>
      </w:r>
      <w:r w:rsidR="00927280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ได้ว่</w:t>
      </w:r>
      <w:r w:rsidR="00927280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า</w:t>
      </w:r>
      <w:r w:rsidR="00927280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>จ</w:t>
      </w:r>
      <w:r w:rsidR="00927280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ำ</w:t>
      </w:r>
      <w:r w:rsidR="00927280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เป็นต้องปรับปรุง</w:t>
      </w:r>
      <w:r w:rsidR="00927280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รายการสินทรัพย์ดังกล่า</w:t>
      </w:r>
      <w:r w:rsidR="00927280" w:rsidRPr="005759E5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ว</w:t>
      </w:r>
      <w:r w:rsidR="00927280" w:rsidRPr="005759E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หรือไม่ </w:t>
      </w:r>
      <w:r w:rsidR="00927280" w:rsidRPr="005759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และเป็นจำนวนเท่าใด</w:t>
      </w:r>
    </w:p>
    <w:p w14:paraId="02024B44" w14:textId="77777777" w:rsidR="00D60EDC" w:rsidRDefault="00D60EDC" w:rsidP="00F7542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366CDC" w14:textId="60918EB8" w:rsidR="0077028E" w:rsidRPr="00D95993" w:rsidRDefault="0077028E" w:rsidP="00F7542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D9599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มูลค่าที่คาดว่าจะได้รับคืน</w:t>
      </w:r>
      <w:r w:rsidR="00600451" w:rsidRPr="00D9599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ของเงินลงทุนในบริษัทย่อย </w:t>
      </w:r>
    </w:p>
    <w:p w14:paraId="3AA542F8" w14:textId="77777777" w:rsidR="00600451" w:rsidRDefault="00600451" w:rsidP="00F7542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3271472" w14:textId="1E2DC6C9" w:rsidR="00A42D01" w:rsidRDefault="00262232" w:rsidP="00A42D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6223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เนื่องด้วยสถานการณ์ </w:t>
      </w:r>
      <w:r w:rsidR="00A266EB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ข้าพเจ้าไม่สามารถหาหลักฐานการสอบบัญชีที่เหมาะสมอย่างเพียงพอในการตรวจสอบมูลค่าของเงินลงทุนในบริษัทย่อยที่แสดงอยู่ในงบฐานะการเงินเฉพาะกิจการ ณ วันที่ </w:t>
      </w:r>
      <w:r w:rsidR="00A266EB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31 </w:t>
      </w:r>
      <w:r w:rsidR="00A266EB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ธันวาคม พ</w:t>
      </w:r>
      <w:r w:rsidR="00A266EB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.</w:t>
      </w:r>
      <w:r w:rsidR="00A266EB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ศ</w:t>
      </w:r>
      <w:r w:rsidR="00A266EB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. 2567 </w:t>
      </w:r>
      <w:r w:rsidR="00A266EB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ซึ่ง</w:t>
      </w:r>
      <w:r w:rsidR="003E4B19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เป็นผล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สืบเนื่องจาก</w:t>
      </w:r>
      <w:r w:rsidR="00A266EB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ประเด็นที่ข้าพเจ้าไม่สามารถตรวจสอบ</w:t>
      </w:r>
      <w:r w:rsidR="001A2FF0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มูลค่าของ</w:t>
      </w:r>
      <w:r w:rsidR="00A266EB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สินทรัพย์</w:t>
      </w:r>
      <w:r w:rsidR="003E4B19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="00A266EB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กล่าว</w:t>
      </w:r>
      <w:r w:rsidR="003E4B19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ไว้ในวรรคก่อนหน้า</w:t>
      </w:r>
      <w:r w:rsidR="00A266EB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จึง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ส่งผลกระทบต่อ</w:t>
      </w:r>
      <w:r w:rsidR="00FB59B7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การตรวจสอบเรื่อง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การประเมินการด้อยค่าของเงินลงทุนในบริษัท</w:t>
      </w:r>
      <w:r w:rsidR="003E4B19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3E4B19" w:rsidRPr="00D35B9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PSE </w:t>
      </w:r>
      <w:r w:rsidR="00D27C9E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ซึ่ง</w:t>
      </w:r>
      <w:r w:rsidR="003E4B19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เป็นบริษัท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ย่อย</w:t>
      </w:r>
      <w:r w:rsidR="00A266EB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ทางอ้อม</w:t>
      </w:r>
      <w:r w:rsidR="00D27C9E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="00782970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D27C9E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82970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</w:t>
      </w:r>
      <w:r w:rsidR="00D27C9E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มีมูลค่าเงินลงทุน</w:t>
      </w:r>
      <w:r w:rsidR="00022C74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ทางอ้อม</w:t>
      </w:r>
      <w:r w:rsidR="00D27C9E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ในบริษัท</w:t>
      </w:r>
      <w:r w:rsidR="00D27C9E" w:rsidRPr="00D35B9B">
        <w:rPr>
          <w:rFonts w:ascii="Browallia New" w:eastAsia="Calibri" w:hAnsi="Browallia New" w:cs="Browallia New"/>
          <w:sz w:val="28"/>
          <w:szCs w:val="28"/>
          <w:lang w:bidi="th-TH"/>
        </w:rPr>
        <w:t xml:space="preserve"> PSE </w:t>
      </w:r>
      <w:r w:rsidR="003E4B19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D27C9E" w:rsidRPr="00D35B9B">
        <w:rPr>
          <w:rFonts w:ascii="Browallia New" w:eastAsia="Calibri" w:hAnsi="Browallia New" w:cs="Browallia New"/>
          <w:sz w:val="28"/>
          <w:szCs w:val="28"/>
          <w:lang w:val="en-GB" w:bidi="th-TH"/>
        </w:rPr>
        <w:t>1,057.50</w:t>
      </w:r>
      <w:r w:rsidR="003E4B19" w:rsidRPr="00D35B9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="003E4B19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ล้านบาท </w:t>
      </w:r>
      <w:r w:rsidR="00FB59B7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เนื่องจาก</w:t>
      </w:r>
      <w:r w:rsidR="003E4B19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ผู้บริหารไม่สามารถประเมินมูลค่าที่คาดว่าจะได้รับคืน</w:t>
      </w:r>
      <w:r w:rsidR="00FB59B7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ของเงินลงทุน</w:t>
      </w:r>
      <w:r w:rsidR="005C52AD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ในบริษัท</w:t>
      </w:r>
      <w:r w:rsidR="005C52AD" w:rsidRPr="00D35B9B">
        <w:rPr>
          <w:rFonts w:ascii="Browallia New" w:eastAsia="Calibri" w:hAnsi="Browallia New" w:cs="Browallia New"/>
          <w:sz w:val="28"/>
          <w:szCs w:val="28"/>
          <w:lang w:bidi="th-TH"/>
        </w:rPr>
        <w:t xml:space="preserve"> PSE </w:t>
      </w:r>
      <w:r w:rsidR="00FB59B7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ข้าพเจ้าไม่สามารถใช้วิธีการตรวจสอบอื่น</w:t>
      </w:r>
      <w:r w:rsidR="00FB59B7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ให้เป็นที่พอใจในมูลค่าของ</w:t>
      </w:r>
      <w:r w:rsidR="00FB59B7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เงินลงทุนในบริษัทย่อยทางอ้อม</w:t>
      </w:r>
      <w:r w:rsidR="0047428D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ดังกล่าว</w:t>
      </w:r>
      <w:r w:rsidR="00C16966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ในงบการเงินเฉพาะกิจการ</w:t>
      </w:r>
      <w:r w:rsidR="00FB59B7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ดังนั้น 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A42D01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ไม่สามารถ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</w:t>
      </w:r>
      <w:r w:rsidR="00A42D01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ได้ว่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า</w:t>
      </w:r>
      <w:r w:rsidR="00A42D01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จ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ำ</w:t>
      </w:r>
      <w:r w:rsidR="00A42D01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เป็นต้องปรับปรุง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รายการ</w:t>
      </w:r>
      <w:r w:rsidR="00FB59B7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เงินลงทุนในบริษัทย่อย</w:t>
      </w:r>
      <w:r w:rsidR="00A42D01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หรือไม่ </w:t>
      </w:r>
      <w:r w:rsidR="00A42D0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และเป็นจำนวนเท่าใด</w:t>
      </w:r>
      <w:r w:rsidR="00A42D0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0CDE8F77" w14:textId="77777777" w:rsidR="00262232" w:rsidRDefault="00262232" w:rsidP="00A42D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A1F7A3C" w14:textId="4B5AA3B2" w:rsidR="00D911E2" w:rsidRPr="00D95993" w:rsidRDefault="0077028E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D95993">
        <w:rPr>
          <w:rFonts w:ascii="Browallia New" w:eastAsia="Calibri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มูลค่าที่คาดว่าจะได้รับคืนสำหรับเงินจ่าย</w:t>
      </w:r>
      <w:r w:rsidR="00600451" w:rsidRPr="00D95993">
        <w:rPr>
          <w:rFonts w:ascii="Browallia New" w:eastAsia="Calibri" w:hAnsi="Browallia New" w:cs="Browallia New" w:hint="cs"/>
          <w:i/>
          <w:iCs/>
          <w:color w:val="000000"/>
          <w:sz w:val="28"/>
          <w:szCs w:val="28"/>
          <w:cs/>
          <w:lang w:val="en-GB" w:bidi="th-TH"/>
        </w:rPr>
        <w:t>ล่วงหน้า</w:t>
      </w:r>
      <w:r w:rsidRPr="00D95993">
        <w:rPr>
          <w:rFonts w:ascii="Browallia New" w:eastAsia="Calibri" w:hAnsi="Browallia New" w:cs="Browallia New"/>
          <w:i/>
          <w:iCs/>
          <w:color w:val="000000"/>
          <w:sz w:val="28"/>
          <w:szCs w:val="28"/>
          <w:cs/>
          <w:lang w:val="en-GB" w:bidi="th-TH"/>
        </w:rPr>
        <w:t>ค่าหุ้น</w:t>
      </w:r>
    </w:p>
    <w:p w14:paraId="0F43A7CD" w14:textId="77777777" w:rsidR="0077028E" w:rsidRPr="00016E9F" w:rsidRDefault="0077028E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</w:pPr>
    </w:p>
    <w:p w14:paraId="7512183A" w14:textId="12562C5A" w:rsidR="00D911E2" w:rsidRDefault="001E5641" w:rsidP="00D911E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ตามหมายเหตุประกอบงบการเงินข้อ </w:t>
      </w:r>
      <w:r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13 </w:t>
      </w:r>
      <w:r w:rsidR="00600451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กลุ่มกิจการมีเงินจ่ายล่วงหน้าค่าหุ้นแทนบุคคลที่เกี่ยวข้องกันที่เป็นผู้ถือหุ้น</w:t>
      </w:r>
      <w:r w:rsidR="00793B18">
        <w:rPr>
          <w:rFonts w:ascii="Browallia New" w:eastAsia="Calibri" w:hAnsi="Browallia New" w:cs="Browallia New"/>
          <w:sz w:val="28"/>
          <w:szCs w:val="28"/>
          <w:lang w:val="en-GB" w:bidi="th-TH"/>
        </w:rPr>
        <w:br/>
      </w:r>
      <w:r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รายหนึ่ง</w:t>
      </w:r>
      <w:r w:rsidR="00600451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ของบริษัทย่อยแห่งหนึ่ง จำนวน</w:t>
      </w:r>
      <w:r w:rsidR="00600451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 </w:t>
      </w:r>
      <w:r w:rsidR="00600451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21.67 </w:t>
      </w:r>
      <w:r w:rsidR="00600451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ล้านบาท ซึ่งแ</w:t>
      </w:r>
      <w:r w:rsidR="0060045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สดง</w:t>
      </w:r>
      <w:r w:rsidR="0060045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60045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อยู่ใน</w:t>
      </w:r>
      <w:r w:rsidR="0060045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ลูกหนี้</w:t>
      </w:r>
      <w:r w:rsidR="00600451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การค้าและลูกหนี้ไม่หมุนเวียนอื่นใน</w:t>
      </w:r>
      <w:r w:rsidR="00793B18">
        <w:rPr>
          <w:rFonts w:ascii="Browallia New" w:eastAsia="Calibri" w:hAnsi="Browallia New" w:cs="Browallia New"/>
          <w:sz w:val="28"/>
          <w:szCs w:val="28"/>
          <w:lang w:val="en-GB" w:bidi="th-TH"/>
        </w:rPr>
        <w:br/>
      </w:r>
      <w:r w:rsidR="0060045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งบฐานะการเงิน</w:t>
      </w:r>
      <w:r w:rsidR="0060045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600451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="00600451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31 </w:t>
      </w:r>
      <w:r w:rsidR="00600451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ธันวาคม พ</w:t>
      </w:r>
      <w:r w:rsidR="00600451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.</w:t>
      </w:r>
      <w:r w:rsidR="00600451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ศ</w:t>
      </w:r>
      <w:r w:rsidR="00600451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. 2567</w:t>
      </w:r>
      <w:r w:rsidR="00600451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 </w:t>
      </w:r>
      <w:r w:rsidR="00262232" w:rsidRPr="0026223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 xml:space="preserve">เนื่องด้วยสถานการณ์ 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ข้าพเจ้าไม่สามารถหาหลักฐานการสอบบัญชีที่เหมาะสมอย่างเพียงพอในการตรวจสอบมูลค่าของ</w:t>
      </w:r>
      <w:r w:rsidR="00793B18" w:rsidRPr="00793B1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เงินจ่ายล่วงหน้าค่าหุ้น</w:t>
      </w:r>
      <w:r w:rsidR="00793B1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984A7B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เนื่องจากผู้บริหารไม่สามารถประเมินมูลค่าที่คาดว่าจะได้รับคืน</w:t>
      </w:r>
      <w:r w:rsidR="00984A7B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="00984A7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ลูกหนี้</w:t>
      </w:r>
      <w:r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ราย</w:t>
      </w:r>
      <w:r w:rsidR="00984A7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ดังกล่าว</w:t>
      </w:r>
      <w:r w:rsidR="0090216D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จาก</w:t>
      </w:r>
      <w:r w:rsidR="0078456C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สถานการณ์ที่</w:t>
      </w:r>
      <w:r w:rsidR="00F13694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บริษัทย่อยและ</w:t>
      </w:r>
      <w:r w:rsidR="00793B18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ผู้ถือหุ้นรายนี้</w:t>
      </w:r>
      <w:r w:rsidR="00F13694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มีคดีความฟ้องร้องระหว่างกัน</w:t>
      </w:r>
      <w:r w:rsidR="00F13694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 ดังนั้น</w:t>
      </w:r>
      <w:r w:rsidR="008A5F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มูลค่าที่จะได้รับคืน</w:t>
      </w:r>
      <w:r w:rsidR="00F1369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จึง</w:t>
      </w:r>
      <w:r w:rsidR="008A5F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ขึ้นอยู่กับการตัดสินคดีของศาล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ข้าพเจ้าไม่สามารถใช้วิธีการตรวจสอบอื่น</w:t>
      </w:r>
      <w:r w:rsidR="00D911E2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ให้เป็นที่พอใจในมูลค่าของ</w:t>
      </w:r>
      <w:r w:rsidR="00793B18" w:rsidRPr="00793B1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เงินจ่ายล่วงหน้าค่าหุ้น</w:t>
      </w:r>
      <w:r w:rsidR="00D911E2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ดังกล่าว</w:t>
      </w:r>
      <w:r w:rsidR="00F1334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ที่แสดง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ในงบการเงิน</w:t>
      </w:r>
      <w:r w:rsidR="0078456C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รวม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ดังนั้น ข้าพเจ้า</w:t>
      </w:r>
      <w:r w:rsidR="00D911E2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ไม่สามารถ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</w:t>
      </w:r>
      <w:r w:rsidR="00D911E2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ได้ว่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า</w:t>
      </w:r>
      <w:r w:rsidR="00D911E2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จ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ำ</w:t>
      </w:r>
      <w:r w:rsidR="00D911E2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เป็นต้องปรับปรุง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รายการ</w:t>
      </w:r>
      <w:r w:rsidR="00793B18" w:rsidRPr="00793B1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เงินจ่ายล่วงหน้าค่าหุ้น</w:t>
      </w:r>
      <w:r w:rsidR="00E756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="00D911E2" w:rsidRPr="00D35B9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หรือไม่ </w:t>
      </w:r>
      <w:r w:rsidR="00D911E2" w:rsidRPr="00D35B9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และเป็นจำนวนเท่าใด</w:t>
      </w:r>
      <w:r w:rsidR="00D911E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4AFA0802" w14:textId="77777777" w:rsidR="00D911E2" w:rsidRDefault="00D911E2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A9BB57A" w14:textId="54A14C54" w:rsidR="00D65A0F" w:rsidRPr="00D70566" w:rsidRDefault="00D65A0F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</w:t>
      </w:r>
      <w:r w:rsidR="001328AF"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มีความเป็นอิสระจากกลุ่ม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กิจการ</w:t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และบริษัทตาม</w:t>
      </w:r>
      <w:r w:rsidR="00FB2BD9" w:rsidRPr="00D7056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ประมวล</w:t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B2BD9"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FB2BD9" w:rsidRPr="00D7056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รวมถึงมาตรฐานเรื่อง</w:t>
      </w:r>
      <w:r w:rsidR="00E93F97"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FB2BD9" w:rsidRPr="00D7056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ความเป็นอิสระ</w:t>
      </w:r>
      <w:r w:rsidR="009E409F" w:rsidRPr="00D70566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ที่กำหนดโดยสภาวิชาชีพ</w:t>
      </w:r>
      <w:r w:rsidR="00E17F14" w:rsidRPr="00D70566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บัญชี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FB2BD9" w:rsidRPr="00D7056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ตามประมวล</w:t>
      </w:r>
      <w:r w:rsidR="00FB2BD9"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</w:t>
      </w:r>
      <w:r w:rsidR="00FB2BD9" w:rsidRPr="00D7056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ดังกล่าว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2D095F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อย่างมีเงื่อนไข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ของข้าพเจ้า</w:t>
      </w:r>
    </w:p>
    <w:p w14:paraId="2D6C884B" w14:textId="77777777" w:rsidR="00AB6B61" w:rsidRDefault="00AB6B61" w:rsidP="002D0D8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DCE41F4" w14:textId="15718277" w:rsidR="002D095F" w:rsidRPr="00004163" w:rsidRDefault="00FA2BB5" w:rsidP="002D0D8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004163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ข้อมูลและเหตุการณ์ที่เน้น</w:t>
      </w:r>
    </w:p>
    <w:p w14:paraId="24BC3BD0" w14:textId="77777777" w:rsidR="002D095F" w:rsidRDefault="002D095F" w:rsidP="002D0D8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F2D9367" w14:textId="2A1097ED" w:rsidR="002D095F" w:rsidRPr="00B61EBA" w:rsidRDefault="002D095F" w:rsidP="002D095F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Pr="00D35B9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2 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เรื่องการดำเนินงานต่อเนื่อง ซึ่งอธิบายว่า ณ วันที่ </w:t>
      </w:r>
      <w:r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31 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ธันวาคม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พ.ศ. </w:t>
      </w:r>
      <w:r w:rsidRPr="00D35B9B">
        <w:rPr>
          <w:rFonts w:ascii="Browallia New" w:hAnsi="Browallia New" w:cs="Browallia New"/>
          <w:spacing w:val="-6"/>
          <w:sz w:val="28"/>
          <w:szCs w:val="28"/>
          <w:lang w:bidi="th-TH"/>
        </w:rPr>
        <w:t>2567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D35B9B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และบริษัทมีหนี้สินหมุนเวียนมากกว่าสินทรัพย์หมุนเวียนเป็นจำนวน </w:t>
      </w:r>
      <w:r w:rsidR="00B61EBA" w:rsidRPr="00B61EBA">
        <w:rPr>
          <w:rFonts w:ascii="Browallia New" w:hAnsi="Browallia New" w:cs="Browallia New"/>
          <w:spacing w:val="-6"/>
          <w:sz w:val="28"/>
          <w:szCs w:val="28"/>
          <w:lang w:bidi="th-TH"/>
        </w:rPr>
        <w:t>2,197.08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 และ</w:t>
      </w:r>
      <w:r w:rsidR="00B61EB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B61EBA">
        <w:rPr>
          <w:rFonts w:ascii="Browallia New" w:hAnsi="Browallia New" w:cs="Browallia New"/>
          <w:spacing w:val="-6"/>
          <w:sz w:val="28"/>
          <w:szCs w:val="28"/>
          <w:lang w:bidi="th-TH"/>
        </w:rPr>
        <w:t>1,890.13</w:t>
      </w:r>
      <w:r w:rsidR="00B61EBA" w:rsidRPr="00B61EB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B61EBA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ล้านบาท </w:t>
      </w:r>
      <w:r w:rsidR="00541472"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ตามลำดับ </w:t>
      </w:r>
      <w:r w:rsidR="00236668" w:rsidRPr="004A0767">
        <w:rPr>
          <w:rFonts w:ascii="Browallia New" w:hAnsi="Browallia New" w:cs="Browallia New"/>
          <w:sz w:val="26"/>
          <w:szCs w:val="26"/>
          <w:cs/>
        </w:rPr>
        <w:t xml:space="preserve">รวมทั้งบริษัทมีผลขาดทุนสะสมที่ยังไม่ได้จัดสรรเป็นจำนวน </w:t>
      </w:r>
      <w:r w:rsidR="00236668" w:rsidRPr="004A0767">
        <w:rPr>
          <w:rFonts w:ascii="Browallia New" w:hAnsi="Browallia New" w:cs="Browallia New"/>
          <w:sz w:val="26"/>
          <w:szCs w:val="26"/>
        </w:rPr>
        <w:t xml:space="preserve">723.44 </w:t>
      </w:r>
      <w:r w:rsidR="00236668" w:rsidRPr="004A076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35B9B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และบริษัทมีผลการดำเนินงานขาดทุนสุทธิสำหรับปีสิ้นสุดวันเดียวกันเป็นจำนวน </w:t>
      </w:r>
      <w:r w:rsidR="00B61EBA" w:rsidRPr="00B61EBA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186.39 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ล้านบาท และ </w:t>
      </w:r>
      <w:r w:rsidRPr="00D35B9B">
        <w:rPr>
          <w:rFonts w:ascii="Browallia New" w:hAnsi="Browallia New" w:cs="Browallia New"/>
          <w:spacing w:val="-6"/>
          <w:sz w:val="28"/>
          <w:szCs w:val="28"/>
          <w:lang w:bidi="th-TH"/>
        </w:rPr>
        <w:t>96.71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 ตามลำดับ นอกจากนี้บริษัทมีหุ้นกู้ที่จะครบกำหนดใน</w:t>
      </w:r>
      <w:r w:rsidR="00DC7447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ปี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พ.ศ. </w:t>
      </w:r>
      <w:r w:rsidRPr="00D35B9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2568 </w:t>
      </w:r>
      <w:r w:rsidRPr="00D35B9B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มูลค่า </w:t>
      </w:r>
      <w:r w:rsidR="00DC7447">
        <w:rPr>
          <w:rFonts w:ascii="Browallia New" w:hAnsi="Browallia New" w:cs="Browallia New"/>
          <w:spacing w:val="-6"/>
          <w:sz w:val="28"/>
          <w:szCs w:val="28"/>
          <w:lang w:bidi="th-TH"/>
        </w:rPr>
        <w:t>2,049.50</w:t>
      </w:r>
      <w:r w:rsidRPr="00D35B9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D35B9B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ล้านบาท </w:t>
      </w:r>
      <w:r w:rsidR="007019A0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แม้ว่าจาก</w:t>
      </w:r>
      <w:r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เ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หตุการณ์ภายหลังวันที่ในงบการเงิน บริษัท</w:t>
      </w:r>
      <w:r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ได้รับอนุมัติจากที่ประชุมผู้ถือหุ้นกู้เพื่อ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ขยายวันครบกำหนดไถ่ถอน</w:t>
      </w:r>
      <w:r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 xml:space="preserve">หุ้นกู้ออกไป </w:t>
      </w:r>
      <w:r w:rsidR="007019A0"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โดยให้</w:t>
      </w:r>
      <w:r w:rsidR="00293148"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บริษัท</w:t>
      </w:r>
      <w:r w:rsidR="007019A0"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จ่ายชำระคืน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 xml:space="preserve">จำนวนเงิน </w:t>
      </w:r>
      <w:r w:rsidR="00840576" w:rsidRPr="00D35B9B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670.08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ล้านบาท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ใน</w:t>
      </w:r>
      <w:r w:rsidR="00840576" w:rsidRPr="00D35B9B">
        <w:rPr>
          <w:rFonts w:ascii="Browallia New" w:hAnsi="Browallia New" w:cs="Browallia New" w:hint="cs"/>
          <w:spacing w:val="-8"/>
          <w:sz w:val="28"/>
          <w:szCs w:val="28"/>
          <w:cs/>
          <w:lang w:val="en-GB" w:bidi="th-TH"/>
        </w:rPr>
        <w:t>ปี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 xml:space="preserve"> พ.ศ. </w:t>
      </w:r>
      <w:r w:rsidR="001B6097" w:rsidRPr="00D35B9B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2568 </w:t>
      </w:r>
      <w:r w:rsidR="007019A0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และส่วนที่เหลือเป็นจำนวนเงิน </w:t>
      </w:r>
      <w:r w:rsidR="00840576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1,379.42</w:t>
      </w:r>
      <w:r w:rsidR="007019A0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7019A0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ล้านบาท ใน</w:t>
      </w:r>
      <w:r w:rsidR="00840576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ปี</w:t>
      </w:r>
      <w:r w:rsidR="009D0182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 พ.ศ. </w:t>
      </w:r>
      <w:r w:rsidR="009D0182"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2569 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ตาม</w:t>
      </w:r>
      <w:r w:rsidR="007019A0"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รายละเอียด</w:t>
      </w:r>
      <w:r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ที่เปิดเผยไว้ใน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หมายเหตุประกอบ</w:t>
      </w:r>
      <w:r w:rsidRPr="00D35B9B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งบ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 xml:space="preserve">การเงินข้อ </w:t>
      </w:r>
      <w:r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39 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เรื่องเหตุการณ์ภายหลังวันที่ในรายงาน</w:t>
      </w:r>
      <w:r w:rsidRPr="00D35B9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7019A0"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อย่างไรก็ตาม</w:t>
      </w:r>
      <w:r w:rsidR="00A524E2"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7019A0"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การดำเนินงานอย่างต่อเนื่องของ</w:t>
      </w:r>
      <w:r w:rsidR="007019A0" w:rsidRPr="00D35B9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กลุ่มกิจการ</w:t>
      </w:r>
      <w:r w:rsidR="007019A0"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และบริษัทยังขึ้นอยู่กับความสำเร็จของแผนการจัดหาแหล่งเงินทุนเพื่อนำมาชำระหนี้สินและใช้ในการดำเนินธุรกิจตามรายละเอียดที่เปิดเผยไว้ในหมายเหตุข้อ </w:t>
      </w:r>
      <w:r w:rsidR="007019A0" w:rsidRPr="00D35B9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2 </w:t>
      </w:r>
      <w:r w:rsidRPr="00D35B9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46BCD8FA" w14:textId="77777777" w:rsidR="00AB6B61" w:rsidRDefault="00AB6B61" w:rsidP="002D0D8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0E0BCFB" w14:textId="77777777" w:rsidR="000D3075" w:rsidRDefault="000D3075" w:rsidP="002D0D8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B8A9BC9" w14:textId="3DF99166" w:rsidR="002D0D89" w:rsidRPr="00D70566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B525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7F874AC7" w14:textId="77777777" w:rsidR="002D0D89" w:rsidRPr="00D70566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0"/>
          <w:szCs w:val="10"/>
          <w:lang w:bidi="th-TH"/>
        </w:rPr>
      </w:pPr>
    </w:p>
    <w:p w14:paraId="2ED98F7F" w14:textId="722B29BC" w:rsidR="00675FF2" w:rsidRDefault="006D2925" w:rsidP="00256F2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เรื่องสำคัญในการตรวจสอบคือเรื่องต่าง ๆ</w:t>
      </w:r>
      <w:r w:rsidRPr="00D7056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</w:t>
      </w:r>
      <w:r w:rsidR="00E92D6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ดุลยพินิจ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E17F14" w:rsidRPr="00D7056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</w:t>
      </w:r>
      <w:r w:rsidRPr="00D7056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ข้าพเจ้าได้นำ</w:t>
      </w:r>
      <w:r w:rsidR="00E92D6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เหล่า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7056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D7056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ข้าพเจ้าไม่ได้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แสดงความเห็นแยกต่างหากสำหรับเรื่อง</w:t>
      </w:r>
      <w:r w:rsidR="00E92D6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เหล่า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นี้</w:t>
      </w:r>
      <w:r w:rsidR="00E92D6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 xml:space="preserve">   </w:t>
      </w:r>
      <w:r w:rsidR="00E92D6D" w:rsidRPr="005F3782">
        <w:rPr>
          <w:rFonts w:ascii="Browallia New" w:eastAsia="Calibri" w:hAnsi="Browallia New" w:cs="Browallia New"/>
          <w:sz w:val="28"/>
          <w:szCs w:val="28"/>
          <w:cs/>
          <w:lang w:bidi="th-TH"/>
        </w:rPr>
        <w:t>นอกจากเรื่องที่กล่าวไว้ในวรรคเกณฑ์ในการแสดงความเห็นอย่างมีเงื่อนไข ข้าพเจ้าได้กำหนด</w:t>
      </w:r>
      <w:r w:rsidR="005C48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E92D6D" w:rsidRPr="005F378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</w:t>
      </w:r>
      <w:r w:rsidR="005C48D2" w:rsidRPr="005C48D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การขายเงินลงทุนในบริษัทย่อย</w:t>
      </w:r>
      <w:r w:rsidR="005C48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E92D6D" w:rsidRPr="005F378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เป็นเรื่องสำคัญในการตรวจสอบเพื่อสื่อสารในรายงานของข้าพเจ้า</w:t>
      </w:r>
    </w:p>
    <w:p w14:paraId="107B058D" w14:textId="77777777" w:rsidR="009D0182" w:rsidRDefault="009D0182" w:rsidP="00256F2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256F2B" w:rsidRPr="00D70566" w14:paraId="629E272B" w14:textId="77777777" w:rsidTr="00D70566">
        <w:trPr>
          <w:trHeight w:val="403"/>
          <w:tblHeader/>
        </w:trPr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B9CAB" w14:textId="77777777" w:rsidR="00256F2B" w:rsidRPr="00D70566" w:rsidRDefault="00256F2B" w:rsidP="00E4305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0" w:name="_Hlk191418247"/>
            <w:r w:rsidRPr="00D7056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D7056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D705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65FCC1" w14:textId="77777777" w:rsidR="00256F2B" w:rsidRPr="00D70566" w:rsidRDefault="00256F2B" w:rsidP="00E4305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05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56F2B" w:rsidRPr="00D70566" w14:paraId="14309197" w14:textId="77777777" w:rsidTr="00D70566">
        <w:trPr>
          <w:tblHeader/>
        </w:trPr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68517928" w14:textId="77777777" w:rsidR="00256F2B" w:rsidRPr="00D70566" w:rsidRDefault="00256F2B" w:rsidP="00E4305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18A1D9E3" w14:textId="77777777" w:rsidR="00256F2B" w:rsidRPr="00D70566" w:rsidRDefault="00256F2B" w:rsidP="00E4305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6803" w:rsidRPr="00D70566" w14:paraId="6C5AB0E0" w14:textId="77777777" w:rsidTr="00D70566">
        <w:tc>
          <w:tcPr>
            <w:tcW w:w="4608" w:type="dxa"/>
            <w:shd w:val="clear" w:color="auto" w:fill="auto"/>
          </w:tcPr>
          <w:p w14:paraId="5C21F9C5" w14:textId="77777777" w:rsidR="00146803" w:rsidRPr="00D70566" w:rsidRDefault="00146803" w:rsidP="0014680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8361D37" w14:textId="4708C40E" w:rsidR="00552BB2" w:rsidRPr="00D70566" w:rsidRDefault="005F3782" w:rsidP="0014680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การขายเงินลงทุนในบริษัทย่อย</w:t>
            </w:r>
          </w:p>
          <w:p w14:paraId="264E0335" w14:textId="16BC980D" w:rsidR="00146803" w:rsidRPr="00D70566" w:rsidRDefault="00146803" w:rsidP="0014680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auto"/>
          </w:tcPr>
          <w:p w14:paraId="19DDC852" w14:textId="77777777" w:rsidR="00146803" w:rsidRPr="00D70566" w:rsidRDefault="00146803" w:rsidP="00146803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6803" w:rsidRPr="00D70566" w14:paraId="2B53054E" w14:textId="77777777" w:rsidTr="00D70566">
        <w:tc>
          <w:tcPr>
            <w:tcW w:w="4608" w:type="dxa"/>
            <w:shd w:val="clear" w:color="auto" w:fill="auto"/>
          </w:tcPr>
          <w:p w14:paraId="5BFA415F" w14:textId="2395D2F6" w:rsidR="00DC6D26" w:rsidRPr="00DC6D26" w:rsidRDefault="00DC6D26" w:rsidP="00DC6D26">
            <w:pPr>
              <w:spacing w:after="255" w:line="20" w:lineRule="atLeast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C6D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อ้างถึงหมายเหตุประกอบงบการเงิน</w:t>
            </w:r>
            <w:r w:rsidRPr="00DC6D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C6D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</w:t>
            </w:r>
            <w:r w:rsidRPr="00DC6D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17</w:t>
            </w:r>
            <w:r w:rsidR="005F37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.1</w:t>
            </w:r>
            <w:r w:rsidRPr="00DC6D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C6D2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เงินลงทุนในบริษัทย่อยและบริษัทร่วม </w:t>
            </w:r>
          </w:p>
          <w:p w14:paraId="2AAAAE68" w14:textId="77777777" w:rsidR="00DC6D26" w:rsidRPr="00DC6D26" w:rsidRDefault="00DC6D26" w:rsidP="00DC6D26">
            <w:pPr>
              <w:spacing w:after="255" w:line="20" w:lineRule="atLeast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751B84C" w14:textId="785D071A" w:rsidR="00146803" w:rsidRDefault="005F3782" w:rsidP="00146803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ในระหว่างเดือนธันวาคม พ.ศ. 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2567 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กลุ่มกิจการได้ทำ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สัญญาการ</w:t>
            </w:r>
            <w:r w:rsidR="00327E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ขายหุ้นของบริษัท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ย่อย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ทางอ้อม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ในต่างประเทศ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B66C8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สัญญาซื้อขายหุ้นดังกล่าวมีข้อกำหนดและเงื่อนไข</w:t>
            </w:r>
            <w:r w:rsidR="00B141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หลายอย่าง</w:t>
            </w:r>
            <w:r w:rsidRPr="005F37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เมื่อพิจารณาตามมาตรฐานการรายงานทางการเงิน ฉบับที่ </w:t>
            </w:r>
            <w:r w:rsidR="002738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15 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เรื่อง รายได้จากสัญญาที่ทำกับลูกค้า พบว่า</w:t>
            </w:r>
            <w:r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กลุ่มกิจการ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ยัง</w:t>
            </w:r>
            <w:r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ป</w:t>
            </w:r>
            <w:r w:rsidR="0061030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บัติ</w:t>
            </w:r>
            <w:r w:rsidR="00B66C8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ตามภาระ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ตามสัญญาที่ต้องส่งมอบให้กับผู้ซื้อยังไม่เสร็จสมบูรณ์ 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ซึ่งผู้บริหารพิจารณาว่า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รายการดังกล่าวจึงไม่ถือเป็นการขาย</w:t>
            </w:r>
            <w:r w:rsidR="00296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อย่างไรก็ตาม</w:t>
            </w:r>
            <w:r w:rsidR="00DD48AA"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กลุ่มกิจการได้จดทะเบียนเปลี่ยนแปลงผู้ถือหุ้นและ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เปลี่ยนกรรมการของบริษัทย่อยดังกล่าวโอน</w:t>
            </w:r>
            <w:r w:rsidR="00DD48AA"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ไปยังผู้ซื้อแล้ว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ทำให้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="00DD48AA" w:rsidRPr="00B66C8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สูญเสียการควบคุม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ในบริษัทย่อย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ดังกล่าว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738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="00DD48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บันทึก</w:t>
            </w:r>
            <w:r w:rsidR="00DD48AA" w:rsidRPr="00B66C8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ตัดรายการสินทรัพย์และหนี้สินของบริษัทย่อยเดิมที่เคยมีการควบคุมออกจากงบฐานะการเงินรวม </w:t>
            </w:r>
            <w:r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ดังนั้นกลุ่มกิจการจึงบันทึกรายการ</w:t>
            </w:r>
            <w:r w:rsidR="00CA5FF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ขาย</w:t>
            </w:r>
            <w:r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เงินลงทุนในบริษัทย่อยข้างต้น</w:t>
            </w:r>
            <w:r w:rsidR="00B66C8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5F37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ar-SA"/>
              </w:rPr>
              <w:t>เป็นสินทรัพย์ทางการเงินไม่หมุนเวียนที่วัดมูลค่าด้วยมูลค่ายุติธรรมผ่านกำไรหรือขาดทุน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ในงบการเงินรวม ณ วันที่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ธันวาคม พ.ศ.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2567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มูลค่าเท่ากับ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474.70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ล้านบาท ซึ่งอ้างอิงจากราคาขายในสัญญาซื้อขายหุ้น</w:t>
            </w:r>
          </w:p>
          <w:p w14:paraId="09EB4943" w14:textId="77777777" w:rsidR="005F3782" w:rsidRPr="00D70566" w:rsidRDefault="005F3782" w:rsidP="00146803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407F54" w14:textId="189D79CE" w:rsidR="00146803" w:rsidRPr="00D70566" w:rsidRDefault="000900B4" w:rsidP="0044234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D7056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ข้าพเจ้าให้ความสำคัญในการตรวจสอบรายการนี้เนื่องจากความ</w:t>
            </w:r>
            <w:r w:rsidRPr="00DA1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มีสาระสำคัญของตัวเลข</w:t>
            </w:r>
            <w:r w:rsidR="00B66C84" w:rsidRPr="00DA1A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ต่องบการเงินรวม </w:t>
            </w:r>
            <w:r w:rsidRPr="00DA1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  <w:r w:rsidR="0039109D" w:rsidRPr="00DA1A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เงื่อนไข</w:t>
            </w:r>
            <w:r w:rsidR="00DA1A92" w:rsidRPr="00DA1A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หลายอย่าง</w:t>
            </w:r>
            <w:r w:rsidR="0027381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ของสัญญาซื้อขาย</w:t>
            </w:r>
          </w:p>
        </w:tc>
        <w:tc>
          <w:tcPr>
            <w:tcW w:w="4608" w:type="dxa"/>
            <w:shd w:val="clear" w:color="auto" w:fill="auto"/>
          </w:tcPr>
          <w:p w14:paraId="084744E4" w14:textId="15D3CF94" w:rsidR="00E527B9" w:rsidRPr="00D70566" w:rsidRDefault="00E527B9" w:rsidP="00E527B9">
            <w:pPr>
              <w:pStyle w:val="Default"/>
              <w:rPr>
                <w:rFonts w:ascii="Browallia New" w:hAnsi="Browallia New" w:cs="Browallia New"/>
                <w:spacing w:val="-5"/>
                <w:sz w:val="26"/>
                <w:szCs w:val="26"/>
                <w:lang w:val="en-US"/>
              </w:rPr>
            </w:pPr>
            <w:r w:rsidRPr="00D7056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วิธีการตรวจสอบเกี่ยวกับเรื่องดังกล่าวที่ข้าพเจ้าใช้มีดังนี้</w:t>
            </w:r>
          </w:p>
          <w:p w14:paraId="0989C905" w14:textId="77777777" w:rsidR="00146803" w:rsidRDefault="00146803" w:rsidP="001468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D16F94" w14:textId="77777777" w:rsidR="00011418" w:rsidRDefault="00011418" w:rsidP="0014680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A81740" w14:textId="3A7C7302" w:rsidR="00011418" w:rsidRDefault="004E5C7A" w:rsidP="0072235E">
            <w:pPr>
              <w:pStyle w:val="Default"/>
              <w:numPr>
                <w:ilvl w:val="0"/>
                <w:numId w:val="8"/>
              </w:num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ทำความเข้าใจในสั</w:t>
            </w:r>
            <w:r w:rsidR="00B66C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ญญาซื้อขายหุ้น</w:t>
            </w:r>
            <w:r w:rsidR="00CA5FF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ที่ได้มา</w:t>
            </w:r>
            <w:r w:rsidR="00B66C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จากทาง</w:t>
            </w:r>
            <w:r w:rsidR="00011418" w:rsidRPr="00D7056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ผู้บริหาร</w:t>
            </w:r>
            <w:r w:rsidR="000114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ของ</w:t>
            </w:r>
            <w:r w:rsidR="00B66C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กลุ่มกิจการ</w:t>
            </w:r>
          </w:p>
          <w:p w14:paraId="7F536246" w14:textId="0D125088" w:rsidR="00B66C84" w:rsidRPr="00B66C84" w:rsidRDefault="00B66C84" w:rsidP="00011418">
            <w:pPr>
              <w:pStyle w:val="Default"/>
              <w:ind w:left="45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1A2817DD" w14:textId="60E4DD54" w:rsidR="00146803" w:rsidRPr="00011418" w:rsidRDefault="00146803" w:rsidP="0072235E">
            <w:pPr>
              <w:pStyle w:val="Default"/>
              <w:numPr>
                <w:ilvl w:val="0"/>
                <w:numId w:val="8"/>
              </w:num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056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</w:t>
            </w:r>
            <w:r w:rsidR="000114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ในแต่ละเงื่อนไขและข้อกำหนดในสัญญาซื้อขาย</w:t>
            </w:r>
            <w:r w:rsidR="00CA5FF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B032A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รวมถึงการ</w:t>
            </w:r>
            <w:r w:rsidR="00B032A0" w:rsidRPr="005F3782">
              <w:rPr>
                <w:rFonts w:ascii="Browallia New" w:hAnsi="Browallia New" w:cs="Browallia New" w:hint="cs"/>
                <w:sz w:val="26"/>
                <w:szCs w:val="26"/>
                <w:cs/>
                <w:lang w:bidi="ar-SA"/>
              </w:rPr>
              <w:t>ป</w:t>
            </w:r>
            <w:r w:rsidR="0061030F">
              <w:rPr>
                <w:rFonts w:ascii="Browallia New" w:hAnsi="Browallia New" w:cs="Browallia New" w:hint="cs"/>
                <w:sz w:val="26"/>
                <w:szCs w:val="26"/>
                <w:cs/>
              </w:rPr>
              <w:t>ฏิ</w:t>
            </w:r>
            <w:r w:rsidR="00B032A0" w:rsidRPr="005F3782">
              <w:rPr>
                <w:rFonts w:ascii="Browallia New" w:hAnsi="Browallia New" w:cs="Browallia New" w:hint="cs"/>
                <w:sz w:val="26"/>
                <w:szCs w:val="26"/>
                <w:cs/>
                <w:lang w:bidi="ar-SA"/>
              </w:rPr>
              <w:t>บัติ</w:t>
            </w:r>
            <w:r w:rsidR="00B032A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ตามภาระในสัญญา</w:t>
            </w:r>
          </w:p>
          <w:p w14:paraId="306AD24B" w14:textId="77777777" w:rsidR="00011418" w:rsidRPr="00D70566" w:rsidRDefault="00011418" w:rsidP="00011418">
            <w:pPr>
              <w:pStyle w:val="Default"/>
              <w:ind w:left="45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F282F16" w14:textId="619FDC7E" w:rsidR="00146803" w:rsidRDefault="00146803" w:rsidP="0072235E">
            <w:pPr>
              <w:pStyle w:val="Default"/>
              <w:numPr>
                <w:ilvl w:val="0"/>
                <w:numId w:val="8"/>
              </w:num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05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</w:t>
            </w:r>
            <w:r w:rsidR="0001141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พิจารณาเอกสารหลักฐานที่เกี่ยวกับการดำเนินการในแต่ละข้อกำหนดในสัญญาเพื่อพิจารณาว่ากลุ่มกิจการได้ส่งมอบภาระที่ต้องป</w:t>
            </w:r>
            <w:r w:rsidR="006103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ฏิ</w:t>
            </w:r>
            <w:r w:rsidR="0001141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บัติให้แก่ผู้ซื้อครบถ้วนแล้วหรือไม่</w:t>
            </w:r>
            <w:r w:rsidRPr="00D705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011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ตามมาตรฐานการรายงานทางการเงิน ฉบับที่ </w:t>
            </w:r>
            <w:r w:rsidR="00011418">
              <w:rPr>
                <w:rFonts w:ascii="Browallia New" w:hAnsi="Browallia New" w:cs="Browallia New"/>
                <w:sz w:val="26"/>
                <w:szCs w:val="26"/>
              </w:rPr>
              <w:t xml:space="preserve">15 </w:t>
            </w:r>
            <w:r w:rsidR="0001141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</w:p>
          <w:p w14:paraId="6D6F7BF4" w14:textId="77777777" w:rsidR="00011418" w:rsidRPr="00D70566" w:rsidRDefault="00011418" w:rsidP="00011418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97D6369" w14:textId="77777777" w:rsidR="00146803" w:rsidRPr="00D70566" w:rsidRDefault="00146803" w:rsidP="00146803">
            <w:pPr>
              <w:pStyle w:val="BodyText"/>
              <w:spacing w:line="240" w:lineRule="auto"/>
              <w:contextualSpacing/>
              <w:outlineLvl w:val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B61A065" w14:textId="37916565" w:rsidR="00146803" w:rsidRPr="00D70566" w:rsidRDefault="0072235E" w:rsidP="00011418">
            <w:pPr>
              <w:pStyle w:val="Default"/>
              <w:ind w:left="23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05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จากการปฏิบัติงานข้างต้น ข้าพเจ้าพบว่า</w:t>
            </w:r>
            <w:r w:rsidR="000114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การบันทึกรายการดังกล่าว</w:t>
            </w:r>
            <w:r w:rsidRPr="00D7056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มีความสมเหตุสมผลตามหลักฐานที่สนับสนุน</w:t>
            </w:r>
          </w:p>
        </w:tc>
      </w:tr>
      <w:bookmarkEnd w:id="0"/>
    </w:tbl>
    <w:p w14:paraId="72757B0E" w14:textId="48B76DC9" w:rsidR="00256F2B" w:rsidRPr="00D70566" w:rsidRDefault="00256F2B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  <w:sectPr w:rsidR="00256F2B" w:rsidRPr="00D70566" w:rsidSect="00D70566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0104A1E" w14:textId="397A7BA9" w:rsidR="00D65A0F" w:rsidRPr="00D70566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BF82589" w14:textId="77777777" w:rsidR="00D65A0F" w:rsidRPr="00D70566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9C4BAEE" w14:textId="77777777" w:rsidR="00D65A0F" w:rsidRPr="00D70566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แต่ไม่รวมถึงงบการเงินรวม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และงบการเงินเฉพาะ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442536" w14:textId="77777777" w:rsidR="00D65A0F" w:rsidRPr="00D70566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0545FE9" w14:textId="77777777" w:rsidR="00D65A0F" w:rsidRPr="00D70566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7FF03892" w14:textId="77777777" w:rsidR="00DF1A55" w:rsidRPr="00D70566" w:rsidRDefault="00DF1A55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</w:pPr>
    </w:p>
    <w:p w14:paraId="3DB72B74" w14:textId="77777777" w:rsidR="00D65A0F" w:rsidRPr="00D70566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การอ่านและพิจารณาว่า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0AE911" w14:textId="77777777" w:rsidR="00D65A0F" w:rsidRPr="00D70566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89C088B" w14:textId="77777777" w:rsidR="00D65A0F" w:rsidRPr="00D70566" w:rsidRDefault="00D65A0F" w:rsidP="00D65A0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315BC02D" w14:textId="77777777" w:rsidR="00DE24F4" w:rsidRPr="00D70566" w:rsidRDefault="00DE24F4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14A3BFD" w14:textId="0AA9DBA3" w:rsidR="00D65A0F" w:rsidRPr="00D70566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D7056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D7056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7056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07EC25CA" w14:textId="77777777" w:rsidR="00D65A0F" w:rsidRPr="00D70566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97277CD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เหล่านี้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</w:t>
      </w:r>
      <w:r w:rsidR="006F6625"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2B1935" w14:textId="77777777" w:rsidR="005401CA" w:rsidRPr="00D70566" w:rsidRDefault="005401CA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F1E0646" w14:textId="58EE7C80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>(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ตามความเหมาะสม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) 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กิจการ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และบริษัท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หรือหยุดดำเนินงาน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หรือไม่สามารถ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ดำเนินงานต่อเนื่องต่อไปได้ </w:t>
      </w:r>
    </w:p>
    <w:p w14:paraId="5DE3729C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</w:p>
    <w:p w14:paraId="79B0B9F0" w14:textId="48D60DB8" w:rsidR="00D65A0F" w:rsidRPr="00D70566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และบริษัท</w:t>
      </w:r>
    </w:p>
    <w:p w14:paraId="0BDA2247" w14:textId="27E84E86" w:rsidR="00DE24F4" w:rsidRPr="00D70566" w:rsidRDefault="00DE24F4">
      <w:pPr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D70566">
        <w:rPr>
          <w:rFonts w:ascii="Browallia New" w:eastAsia="Calibri" w:hAnsi="Browallia New" w:cs="Browallia New"/>
          <w:color w:val="000000"/>
          <w:sz w:val="28"/>
          <w:szCs w:val="28"/>
        </w:rPr>
        <w:br w:type="page"/>
      </w:r>
    </w:p>
    <w:p w14:paraId="4A61BB75" w14:textId="77777777" w:rsidR="00D65A0F" w:rsidRPr="00D70566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7056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D7056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7056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22616427" w14:textId="77777777" w:rsidR="00D65A0F" w:rsidRPr="00D70566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D4BEE2F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7056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BD44BC"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ในระดับสูง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73106"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34FD3586" w14:textId="77777777" w:rsidR="00BA5D93" w:rsidRPr="00D70566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p w14:paraId="70FB3536" w14:textId="6BFC28D4" w:rsidR="00D65A0F" w:rsidRPr="00D70566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0354928" w14:textId="6856E378" w:rsidR="00FE5F32" w:rsidRPr="00D70566" w:rsidRDefault="00FE5F32" w:rsidP="0099142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47447D24" w14:textId="19965AF4" w:rsidR="00D65A0F" w:rsidRPr="00D70566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D7056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Pr="00D7056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D70566">
        <w:rPr>
          <w:rFonts w:ascii="Browallia New" w:eastAsia="Calibri" w:hAnsi="Browallia New" w:cs="Browallia New"/>
          <w:color w:val="000000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D70566">
        <w:rPr>
          <w:rFonts w:ascii="Browallia New" w:eastAsia="Calibri" w:hAnsi="Browallia New" w:cs="Browallia New"/>
          <w:color w:val="000000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70566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2981A06D" w14:textId="23CD8A93" w:rsidR="00D65A0F" w:rsidRPr="00D70566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D70566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B1934" w:rsidRPr="00D70566">
        <w:rPr>
          <w:rFonts w:ascii="Browallia New" w:eastAsia="Calibri" w:hAnsi="Browallia New" w:cs="Browallia New"/>
          <w:color w:val="000000"/>
          <w:sz w:val="28"/>
          <w:cs/>
        </w:rPr>
        <w:br/>
      </w:r>
      <w:r w:rsidRPr="00D70566">
        <w:rPr>
          <w:rFonts w:ascii="Browallia New" w:eastAsia="Calibri" w:hAnsi="Browallia New" w:cs="Browallia New"/>
          <w:color w:val="000000"/>
          <w:sz w:val="28"/>
          <w:cs/>
        </w:rPr>
        <w:t>กลุ่มกิจการและ</w:t>
      </w:r>
      <w:r w:rsidRPr="00D70566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6CF440F9" w14:textId="3E27A70E" w:rsidR="003B1934" w:rsidRPr="00D70566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70566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70566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6F6625" w:rsidRPr="00D70566">
        <w:rPr>
          <w:rFonts w:ascii="Browallia New" w:eastAsia="Calibri" w:hAnsi="Browallia New" w:cs="Browallia New"/>
          <w:color w:val="000000"/>
          <w:sz w:val="28"/>
        </w:rPr>
        <w:br/>
      </w:r>
      <w:r w:rsidRPr="00D70566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D70566">
        <w:rPr>
          <w:rFonts w:ascii="Browallia New" w:hAnsi="Browallia New" w:cs="Browallia New"/>
          <w:color w:val="000000"/>
          <w:sz w:val="28"/>
          <w:cs/>
        </w:rPr>
        <w:t xml:space="preserve">ผยข้อมูลที่เกี่ยวข้องซึ่งจัดทำขึ้นโดยกรรมการ </w:t>
      </w:r>
    </w:p>
    <w:p w14:paraId="716D8651" w14:textId="77777777" w:rsidR="00D65A0F" w:rsidRPr="00D70566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cs/>
        </w:rPr>
        <w:t>กิจการที่เกี่ยวข้อง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6F6625" w:rsidRPr="00D7056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D7056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D7056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</w:t>
      </w:r>
      <w:r w:rsidR="006F6625" w:rsidRPr="00D7056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ในอนาคตอาจเป็นเหตุ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ให้กลุ่มกิจการและบริษัทต้องหยุดการดำเนินงานต่อเนื่อง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7158B1A" w14:textId="77777777" w:rsidR="00995272" w:rsidRPr="00D70566" w:rsidRDefault="00995272">
      <w:pPr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</w:pPr>
      <w:r w:rsidRPr="00D7056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br w:type="page"/>
      </w:r>
    </w:p>
    <w:p w14:paraId="11C6C6FE" w14:textId="03B87963" w:rsidR="00DE24F4" w:rsidRPr="00D70566" w:rsidRDefault="00D65A0F" w:rsidP="00D65A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7056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lastRenderedPageBreak/>
        <w:t>ประเมินการนำเสนอ</w:t>
      </w:r>
      <w:r w:rsidRPr="00D7056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pacing w:val="-6"/>
          <w:sz w:val="28"/>
          <w:cs/>
        </w:rPr>
        <w:t>กิจการ</w:t>
      </w:r>
      <w:r w:rsidRPr="00D7056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โดยรวม</w:t>
      </w:r>
      <w:r w:rsidRPr="00D7056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ว่างบการเงินรวมและงบการเงินเฉพาะ</w:t>
      </w:r>
      <w:r w:rsidRPr="00D70566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1CCB19A" w14:textId="382BFE0F" w:rsidR="00D65A0F" w:rsidRPr="00D70566" w:rsidRDefault="00D65A0F" w:rsidP="00D953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7056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5C5123" w:rsidRPr="00D7056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7056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การควบคุม</w:t>
      </w:r>
      <w:r w:rsidR="003B1934" w:rsidRPr="00D7056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7056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4C624AD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707A08D7" w14:textId="2A618A86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</w:t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706CDA"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14B21406" w14:textId="77777777" w:rsidR="00BA5D93" w:rsidRPr="00D70566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0EB6DDA9" w14:textId="4496C8D7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C5123"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7056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3177C12C" w14:textId="77777777" w:rsidR="00DE24F4" w:rsidRPr="00D70566" w:rsidRDefault="00DE24F4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0D659DC9" w14:textId="6D990430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D7056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จากเรื่องที่สื่อสารกับ</w:t>
      </w:r>
      <w:r w:rsidRPr="00D70566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คณะกรรมการตรวจสอบ</w:t>
      </w:r>
      <w:r w:rsidRPr="00D70566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และงบการเงินเฉพาะกิจการใน</w:t>
      </w:r>
      <w:r w:rsidR="00E17F14" w:rsidRPr="00D7056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งวด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1E5F6A" w:rsidRPr="00D7056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ในรายงานของผู้สอบบัญชี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D7056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06BEDD" w14:textId="77777777" w:rsidR="00D65A0F" w:rsidRPr="00D70566" w:rsidRDefault="00D65A0F" w:rsidP="00D65A0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839A2BE" w14:textId="77777777" w:rsidR="002C1509" w:rsidRPr="00D70566" w:rsidRDefault="002C1509" w:rsidP="00D65A0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</w:p>
    <w:p w14:paraId="23D4F01D" w14:textId="77777777" w:rsidR="00673106" w:rsidRPr="00D70566" w:rsidRDefault="00673106" w:rsidP="00D65A0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B0C5B7B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E5A71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B37D91F" w14:textId="623E1F99" w:rsidR="001328AF" w:rsidRPr="00D70566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44F2938" w14:textId="77777777" w:rsidR="00886DB9" w:rsidRPr="00D70566" w:rsidRDefault="00886DB9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8917C7C" w14:textId="77777777" w:rsidR="001328AF" w:rsidRPr="00D70566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AB37A19" w14:textId="77777777" w:rsidR="00D65A0F" w:rsidRPr="00D7056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4466487" w14:textId="77777777" w:rsidR="00941114" w:rsidRPr="00D70566" w:rsidRDefault="00941114" w:rsidP="0094111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7056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วราภรณ์  วรธิติกุล</w:t>
      </w:r>
    </w:p>
    <w:p w14:paraId="1B8B4811" w14:textId="77777777" w:rsidR="00941114" w:rsidRPr="00D70566" w:rsidRDefault="00941114" w:rsidP="00941114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Pr="00D7056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4474</w:t>
      </w:r>
    </w:p>
    <w:p w14:paraId="4958706B" w14:textId="77777777" w:rsidR="00941114" w:rsidRPr="00D70566" w:rsidRDefault="00941114" w:rsidP="00941114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  <w:r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59D20733" w14:textId="77777777" w:rsidR="00D65A0F" w:rsidRDefault="001651F7" w:rsidP="00D65A0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2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มีนาคม</w:t>
      </w:r>
      <w:r w:rsidR="00E0267E" w:rsidRPr="00D7056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D65A0F" w:rsidRPr="00D7056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960048" w:rsidRPr="00D70566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9D0182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</w:p>
    <w:p w14:paraId="4E863C74" w14:textId="77777777" w:rsidR="007C1842" w:rsidRDefault="007C1842" w:rsidP="00D65A0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sectPr w:rsidR="007C1842" w:rsidSect="007C1842">
      <w:headerReference w:type="default" r:id="rId9"/>
      <w:footerReference w:type="default" r:id="rId10"/>
      <w:pgSz w:w="11909" w:h="16834" w:code="9"/>
      <w:pgMar w:top="2880" w:right="720" w:bottom="720" w:left="1985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EC551" w14:textId="77777777" w:rsidR="00BC286C" w:rsidRDefault="00BC286C" w:rsidP="0042349D">
      <w:pPr>
        <w:spacing w:after="0" w:line="240" w:lineRule="auto"/>
      </w:pPr>
      <w:r>
        <w:separator/>
      </w:r>
    </w:p>
  </w:endnote>
  <w:endnote w:type="continuationSeparator" w:id="0">
    <w:p w14:paraId="1166F7CA" w14:textId="77777777" w:rsidR="00BC286C" w:rsidRDefault="00BC286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66A72" w14:textId="77777777" w:rsidR="007C1842" w:rsidRDefault="007C1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C7993" w14:textId="77777777" w:rsidR="00BC286C" w:rsidRDefault="00BC286C" w:rsidP="0042349D">
      <w:pPr>
        <w:spacing w:after="0" w:line="240" w:lineRule="auto"/>
      </w:pPr>
      <w:r>
        <w:separator/>
      </w:r>
    </w:p>
  </w:footnote>
  <w:footnote w:type="continuationSeparator" w:id="0">
    <w:p w14:paraId="391CC063" w14:textId="77777777" w:rsidR="00BC286C" w:rsidRDefault="00BC286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1BD2" w14:textId="77777777" w:rsidR="00D65A0F" w:rsidRPr="004F50E3" w:rsidRDefault="00D65A0F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1C99288C" w14:textId="77777777" w:rsidR="00D65A0F" w:rsidRPr="004F50E3" w:rsidRDefault="00D65A0F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EB2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7400"/>
    <w:multiLevelType w:val="hybridMultilevel"/>
    <w:tmpl w:val="201C1D9E"/>
    <w:lvl w:ilvl="0" w:tplc="7908C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42344710"/>
    <w:lvl w:ilvl="0" w:tplc="7E782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5C8A9290"/>
    <w:lvl w:ilvl="0" w:tplc="34FE46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82684EAA"/>
    <w:lvl w:ilvl="0" w:tplc="54B2A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C05BB1"/>
    <w:multiLevelType w:val="hybridMultilevel"/>
    <w:tmpl w:val="7B6C6EA6"/>
    <w:lvl w:ilvl="0" w:tplc="59E4F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92303"/>
    <w:multiLevelType w:val="hybridMultilevel"/>
    <w:tmpl w:val="7B6C6EA6"/>
    <w:lvl w:ilvl="0" w:tplc="59E4F832">
      <w:numFmt w:val="decimal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A7603BE"/>
    <w:multiLevelType w:val="hybridMultilevel"/>
    <w:tmpl w:val="F2E016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164726">
    <w:abstractNumId w:val="2"/>
  </w:num>
  <w:num w:numId="2" w16cid:durableId="2032873589">
    <w:abstractNumId w:val="4"/>
  </w:num>
  <w:num w:numId="3" w16cid:durableId="1755736089">
    <w:abstractNumId w:val="1"/>
  </w:num>
  <w:num w:numId="4" w16cid:durableId="375546016">
    <w:abstractNumId w:val="3"/>
  </w:num>
  <w:num w:numId="5" w16cid:durableId="3770810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81614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0614800">
    <w:abstractNumId w:val="7"/>
  </w:num>
  <w:num w:numId="8" w16cid:durableId="1967008997">
    <w:abstractNumId w:val="8"/>
  </w:num>
  <w:num w:numId="9" w16cid:durableId="191458050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65096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B5A"/>
    <w:rsid w:val="00004163"/>
    <w:rsid w:val="00004C39"/>
    <w:rsid w:val="00011418"/>
    <w:rsid w:val="00012BAB"/>
    <w:rsid w:val="00015E04"/>
    <w:rsid w:val="00016E9F"/>
    <w:rsid w:val="00017083"/>
    <w:rsid w:val="00017EB5"/>
    <w:rsid w:val="00022C74"/>
    <w:rsid w:val="00024159"/>
    <w:rsid w:val="000262A0"/>
    <w:rsid w:val="00046FBF"/>
    <w:rsid w:val="000521B8"/>
    <w:rsid w:val="000541A4"/>
    <w:rsid w:val="0005523F"/>
    <w:rsid w:val="00061710"/>
    <w:rsid w:val="00061CAC"/>
    <w:rsid w:val="00061E75"/>
    <w:rsid w:val="00072688"/>
    <w:rsid w:val="0007369D"/>
    <w:rsid w:val="00081A6C"/>
    <w:rsid w:val="00086E47"/>
    <w:rsid w:val="000900B4"/>
    <w:rsid w:val="00091CC3"/>
    <w:rsid w:val="000A0C63"/>
    <w:rsid w:val="000A1290"/>
    <w:rsid w:val="000A2446"/>
    <w:rsid w:val="000A3F4E"/>
    <w:rsid w:val="000C27C7"/>
    <w:rsid w:val="000C3FA2"/>
    <w:rsid w:val="000C4FAC"/>
    <w:rsid w:val="000C68BA"/>
    <w:rsid w:val="000D1333"/>
    <w:rsid w:val="000D3075"/>
    <w:rsid w:val="000F146D"/>
    <w:rsid w:val="0010100B"/>
    <w:rsid w:val="0010725D"/>
    <w:rsid w:val="00114A01"/>
    <w:rsid w:val="00122CD6"/>
    <w:rsid w:val="00123381"/>
    <w:rsid w:val="001328AF"/>
    <w:rsid w:val="00133C89"/>
    <w:rsid w:val="0013427B"/>
    <w:rsid w:val="00137263"/>
    <w:rsid w:val="00137418"/>
    <w:rsid w:val="00137473"/>
    <w:rsid w:val="00137542"/>
    <w:rsid w:val="00144F22"/>
    <w:rsid w:val="00144F9A"/>
    <w:rsid w:val="00146803"/>
    <w:rsid w:val="00150892"/>
    <w:rsid w:val="00151149"/>
    <w:rsid w:val="00154D0C"/>
    <w:rsid w:val="0016116E"/>
    <w:rsid w:val="00162BCF"/>
    <w:rsid w:val="00163842"/>
    <w:rsid w:val="001651F7"/>
    <w:rsid w:val="0016599E"/>
    <w:rsid w:val="001735DC"/>
    <w:rsid w:val="00173735"/>
    <w:rsid w:val="0018140E"/>
    <w:rsid w:val="001856C6"/>
    <w:rsid w:val="00193A2F"/>
    <w:rsid w:val="00195BC9"/>
    <w:rsid w:val="001A0E4C"/>
    <w:rsid w:val="001A1A7B"/>
    <w:rsid w:val="001A1A7D"/>
    <w:rsid w:val="001A2FF0"/>
    <w:rsid w:val="001A484D"/>
    <w:rsid w:val="001A5536"/>
    <w:rsid w:val="001A6B4A"/>
    <w:rsid w:val="001A7236"/>
    <w:rsid w:val="001B4029"/>
    <w:rsid w:val="001B6097"/>
    <w:rsid w:val="001B7757"/>
    <w:rsid w:val="001D34F8"/>
    <w:rsid w:val="001D4FDF"/>
    <w:rsid w:val="001D53C9"/>
    <w:rsid w:val="001E0D85"/>
    <w:rsid w:val="001E2AEA"/>
    <w:rsid w:val="001E5641"/>
    <w:rsid w:val="001E5663"/>
    <w:rsid w:val="001E5F6A"/>
    <w:rsid w:val="001F0E18"/>
    <w:rsid w:val="001F1117"/>
    <w:rsid w:val="00200F35"/>
    <w:rsid w:val="00205E3C"/>
    <w:rsid w:val="00211863"/>
    <w:rsid w:val="00211A44"/>
    <w:rsid w:val="00212404"/>
    <w:rsid w:val="0021714A"/>
    <w:rsid w:val="002217CF"/>
    <w:rsid w:val="00223FF4"/>
    <w:rsid w:val="00225A5F"/>
    <w:rsid w:val="00225D09"/>
    <w:rsid w:val="002271B0"/>
    <w:rsid w:val="00230115"/>
    <w:rsid w:val="00231FA1"/>
    <w:rsid w:val="00231FB0"/>
    <w:rsid w:val="00233BDE"/>
    <w:rsid w:val="00234C15"/>
    <w:rsid w:val="0023529A"/>
    <w:rsid w:val="00235558"/>
    <w:rsid w:val="00236668"/>
    <w:rsid w:val="00236E47"/>
    <w:rsid w:val="00243291"/>
    <w:rsid w:val="002502CD"/>
    <w:rsid w:val="00250848"/>
    <w:rsid w:val="0025237F"/>
    <w:rsid w:val="0025499E"/>
    <w:rsid w:val="002568E8"/>
    <w:rsid w:val="00256F2B"/>
    <w:rsid w:val="00262232"/>
    <w:rsid w:val="00270258"/>
    <w:rsid w:val="002733CC"/>
    <w:rsid w:val="0027381D"/>
    <w:rsid w:val="002749DA"/>
    <w:rsid w:val="00275111"/>
    <w:rsid w:val="00280B90"/>
    <w:rsid w:val="00283F07"/>
    <w:rsid w:val="00286968"/>
    <w:rsid w:val="00286CAD"/>
    <w:rsid w:val="00287A87"/>
    <w:rsid w:val="00292470"/>
    <w:rsid w:val="002924A4"/>
    <w:rsid w:val="00293148"/>
    <w:rsid w:val="00293EAE"/>
    <w:rsid w:val="00296686"/>
    <w:rsid w:val="002A3FA8"/>
    <w:rsid w:val="002A65B1"/>
    <w:rsid w:val="002B0261"/>
    <w:rsid w:val="002B50AC"/>
    <w:rsid w:val="002B648B"/>
    <w:rsid w:val="002C0532"/>
    <w:rsid w:val="002C0FBC"/>
    <w:rsid w:val="002C1509"/>
    <w:rsid w:val="002C1E4E"/>
    <w:rsid w:val="002D095F"/>
    <w:rsid w:val="002D0D89"/>
    <w:rsid w:val="002D372C"/>
    <w:rsid w:val="002E46F3"/>
    <w:rsid w:val="002E67C7"/>
    <w:rsid w:val="002E6F57"/>
    <w:rsid w:val="0030176E"/>
    <w:rsid w:val="00304B88"/>
    <w:rsid w:val="00305E5F"/>
    <w:rsid w:val="00310656"/>
    <w:rsid w:val="00312223"/>
    <w:rsid w:val="00313730"/>
    <w:rsid w:val="00316664"/>
    <w:rsid w:val="00316BC5"/>
    <w:rsid w:val="00323CB3"/>
    <w:rsid w:val="00325098"/>
    <w:rsid w:val="00327E78"/>
    <w:rsid w:val="00341DCB"/>
    <w:rsid w:val="0034272F"/>
    <w:rsid w:val="00342C90"/>
    <w:rsid w:val="0034471F"/>
    <w:rsid w:val="003522AE"/>
    <w:rsid w:val="00355B6D"/>
    <w:rsid w:val="003608E5"/>
    <w:rsid w:val="00361300"/>
    <w:rsid w:val="00364BB6"/>
    <w:rsid w:val="0036531A"/>
    <w:rsid w:val="00370A88"/>
    <w:rsid w:val="00370E0C"/>
    <w:rsid w:val="00372878"/>
    <w:rsid w:val="0037374B"/>
    <w:rsid w:val="0037444C"/>
    <w:rsid w:val="00374D14"/>
    <w:rsid w:val="0038170E"/>
    <w:rsid w:val="003859EA"/>
    <w:rsid w:val="00387918"/>
    <w:rsid w:val="00387E8D"/>
    <w:rsid w:val="0039109D"/>
    <w:rsid w:val="00392489"/>
    <w:rsid w:val="00393C6E"/>
    <w:rsid w:val="003A35E6"/>
    <w:rsid w:val="003A3BF5"/>
    <w:rsid w:val="003B0D99"/>
    <w:rsid w:val="003B0E61"/>
    <w:rsid w:val="003B1934"/>
    <w:rsid w:val="003B26AB"/>
    <w:rsid w:val="003C2674"/>
    <w:rsid w:val="003C6E46"/>
    <w:rsid w:val="003D1444"/>
    <w:rsid w:val="003D454E"/>
    <w:rsid w:val="003D75FE"/>
    <w:rsid w:val="003E1DCD"/>
    <w:rsid w:val="003E3C0F"/>
    <w:rsid w:val="003E46E4"/>
    <w:rsid w:val="003E4B19"/>
    <w:rsid w:val="003E7446"/>
    <w:rsid w:val="003F5C79"/>
    <w:rsid w:val="003F6634"/>
    <w:rsid w:val="003F7706"/>
    <w:rsid w:val="004052CC"/>
    <w:rsid w:val="00405FB6"/>
    <w:rsid w:val="00412421"/>
    <w:rsid w:val="00412667"/>
    <w:rsid w:val="0042349D"/>
    <w:rsid w:val="00423E73"/>
    <w:rsid w:val="0042786C"/>
    <w:rsid w:val="004302DE"/>
    <w:rsid w:val="00435061"/>
    <w:rsid w:val="0043666A"/>
    <w:rsid w:val="00440153"/>
    <w:rsid w:val="00441F4A"/>
    <w:rsid w:val="0044234B"/>
    <w:rsid w:val="004441A1"/>
    <w:rsid w:val="00444DF9"/>
    <w:rsid w:val="00450242"/>
    <w:rsid w:val="00450A6C"/>
    <w:rsid w:val="00451D91"/>
    <w:rsid w:val="004565A5"/>
    <w:rsid w:val="00463931"/>
    <w:rsid w:val="0046638B"/>
    <w:rsid w:val="00471043"/>
    <w:rsid w:val="0047428D"/>
    <w:rsid w:val="00482A76"/>
    <w:rsid w:val="00483A93"/>
    <w:rsid w:val="00484444"/>
    <w:rsid w:val="004868F2"/>
    <w:rsid w:val="00491AC0"/>
    <w:rsid w:val="004955CD"/>
    <w:rsid w:val="00496164"/>
    <w:rsid w:val="004A1836"/>
    <w:rsid w:val="004B7D16"/>
    <w:rsid w:val="004C580C"/>
    <w:rsid w:val="004C64D1"/>
    <w:rsid w:val="004C7C05"/>
    <w:rsid w:val="004D1B26"/>
    <w:rsid w:val="004D3007"/>
    <w:rsid w:val="004D4046"/>
    <w:rsid w:val="004E34E2"/>
    <w:rsid w:val="004E36D0"/>
    <w:rsid w:val="004E4430"/>
    <w:rsid w:val="004E5C7A"/>
    <w:rsid w:val="004F2E01"/>
    <w:rsid w:val="004F50E3"/>
    <w:rsid w:val="004F6996"/>
    <w:rsid w:val="00500384"/>
    <w:rsid w:val="00514CF0"/>
    <w:rsid w:val="00515A98"/>
    <w:rsid w:val="00521FAC"/>
    <w:rsid w:val="00524970"/>
    <w:rsid w:val="00525710"/>
    <w:rsid w:val="005301A7"/>
    <w:rsid w:val="00530C96"/>
    <w:rsid w:val="005343F1"/>
    <w:rsid w:val="00534FF9"/>
    <w:rsid w:val="0053532A"/>
    <w:rsid w:val="005401CA"/>
    <w:rsid w:val="00541472"/>
    <w:rsid w:val="0054527C"/>
    <w:rsid w:val="00552BB2"/>
    <w:rsid w:val="00554DFC"/>
    <w:rsid w:val="00555C5A"/>
    <w:rsid w:val="00556AAA"/>
    <w:rsid w:val="00561CEA"/>
    <w:rsid w:val="0057246B"/>
    <w:rsid w:val="005759E5"/>
    <w:rsid w:val="005840E8"/>
    <w:rsid w:val="00586FAE"/>
    <w:rsid w:val="0058754F"/>
    <w:rsid w:val="005938E0"/>
    <w:rsid w:val="005A07E9"/>
    <w:rsid w:val="005A12CE"/>
    <w:rsid w:val="005A1EAC"/>
    <w:rsid w:val="005A4EB2"/>
    <w:rsid w:val="005B0B0A"/>
    <w:rsid w:val="005C0C8D"/>
    <w:rsid w:val="005C3CAB"/>
    <w:rsid w:val="005C48D2"/>
    <w:rsid w:val="005C5123"/>
    <w:rsid w:val="005C52AD"/>
    <w:rsid w:val="005C58AE"/>
    <w:rsid w:val="005C5C43"/>
    <w:rsid w:val="005C6234"/>
    <w:rsid w:val="005E2329"/>
    <w:rsid w:val="005E3196"/>
    <w:rsid w:val="005E347F"/>
    <w:rsid w:val="005E413C"/>
    <w:rsid w:val="005E5BF0"/>
    <w:rsid w:val="005E5F83"/>
    <w:rsid w:val="005F3782"/>
    <w:rsid w:val="005F4382"/>
    <w:rsid w:val="00600451"/>
    <w:rsid w:val="00600B0A"/>
    <w:rsid w:val="00603B4E"/>
    <w:rsid w:val="0061030F"/>
    <w:rsid w:val="00622D1C"/>
    <w:rsid w:val="00630D5D"/>
    <w:rsid w:val="00631002"/>
    <w:rsid w:val="0063202A"/>
    <w:rsid w:val="00647012"/>
    <w:rsid w:val="0065022F"/>
    <w:rsid w:val="00650479"/>
    <w:rsid w:val="00670F3C"/>
    <w:rsid w:val="0067225C"/>
    <w:rsid w:val="00673106"/>
    <w:rsid w:val="00674FE6"/>
    <w:rsid w:val="00675FF2"/>
    <w:rsid w:val="00682483"/>
    <w:rsid w:val="00683A57"/>
    <w:rsid w:val="006A27CB"/>
    <w:rsid w:val="006A3725"/>
    <w:rsid w:val="006A64A1"/>
    <w:rsid w:val="006A71B0"/>
    <w:rsid w:val="006B2DB3"/>
    <w:rsid w:val="006C1444"/>
    <w:rsid w:val="006C50BB"/>
    <w:rsid w:val="006D2433"/>
    <w:rsid w:val="006D2925"/>
    <w:rsid w:val="006D32F0"/>
    <w:rsid w:val="006D707A"/>
    <w:rsid w:val="006E4F23"/>
    <w:rsid w:val="006E645E"/>
    <w:rsid w:val="006F0612"/>
    <w:rsid w:val="006F2BAE"/>
    <w:rsid w:val="006F3C38"/>
    <w:rsid w:val="006F6625"/>
    <w:rsid w:val="006F72D9"/>
    <w:rsid w:val="007006C4"/>
    <w:rsid w:val="007019A0"/>
    <w:rsid w:val="00706CDA"/>
    <w:rsid w:val="007075FB"/>
    <w:rsid w:val="0071149B"/>
    <w:rsid w:val="00712F76"/>
    <w:rsid w:val="007200DD"/>
    <w:rsid w:val="0072235E"/>
    <w:rsid w:val="00725D75"/>
    <w:rsid w:val="00727E73"/>
    <w:rsid w:val="00730306"/>
    <w:rsid w:val="00731622"/>
    <w:rsid w:val="0073272C"/>
    <w:rsid w:val="00734A2A"/>
    <w:rsid w:val="00740E62"/>
    <w:rsid w:val="0074685D"/>
    <w:rsid w:val="007500B2"/>
    <w:rsid w:val="00764A53"/>
    <w:rsid w:val="007658D6"/>
    <w:rsid w:val="00767F8D"/>
    <w:rsid w:val="0077019C"/>
    <w:rsid w:val="00770232"/>
    <w:rsid w:val="0077028E"/>
    <w:rsid w:val="00780482"/>
    <w:rsid w:val="00780FFA"/>
    <w:rsid w:val="00781507"/>
    <w:rsid w:val="00782735"/>
    <w:rsid w:val="00782970"/>
    <w:rsid w:val="00782AD1"/>
    <w:rsid w:val="0078456C"/>
    <w:rsid w:val="00790BC6"/>
    <w:rsid w:val="00793B18"/>
    <w:rsid w:val="00795A53"/>
    <w:rsid w:val="007960C2"/>
    <w:rsid w:val="007A1412"/>
    <w:rsid w:val="007A29BF"/>
    <w:rsid w:val="007A46A1"/>
    <w:rsid w:val="007A6B86"/>
    <w:rsid w:val="007A7096"/>
    <w:rsid w:val="007A7BDA"/>
    <w:rsid w:val="007B1BED"/>
    <w:rsid w:val="007B3C62"/>
    <w:rsid w:val="007B4648"/>
    <w:rsid w:val="007C045E"/>
    <w:rsid w:val="007C0B53"/>
    <w:rsid w:val="007C12E0"/>
    <w:rsid w:val="007C1842"/>
    <w:rsid w:val="007C5A5F"/>
    <w:rsid w:val="007D1E61"/>
    <w:rsid w:val="007D267D"/>
    <w:rsid w:val="007D3E61"/>
    <w:rsid w:val="007D5BAC"/>
    <w:rsid w:val="007E0AE9"/>
    <w:rsid w:val="007E25F3"/>
    <w:rsid w:val="007F1F89"/>
    <w:rsid w:val="00802049"/>
    <w:rsid w:val="008031CC"/>
    <w:rsid w:val="0080728F"/>
    <w:rsid w:val="008143F5"/>
    <w:rsid w:val="00815336"/>
    <w:rsid w:val="008173F2"/>
    <w:rsid w:val="0082064F"/>
    <w:rsid w:val="00824F0E"/>
    <w:rsid w:val="00827211"/>
    <w:rsid w:val="00830436"/>
    <w:rsid w:val="00834338"/>
    <w:rsid w:val="0083479B"/>
    <w:rsid w:val="00834FD1"/>
    <w:rsid w:val="0083705E"/>
    <w:rsid w:val="00840576"/>
    <w:rsid w:val="00845284"/>
    <w:rsid w:val="0084660C"/>
    <w:rsid w:val="00850705"/>
    <w:rsid w:val="00851F18"/>
    <w:rsid w:val="00857BE0"/>
    <w:rsid w:val="0086133C"/>
    <w:rsid w:val="00865DAF"/>
    <w:rsid w:val="00877BDF"/>
    <w:rsid w:val="00880573"/>
    <w:rsid w:val="00881C43"/>
    <w:rsid w:val="00886DB9"/>
    <w:rsid w:val="0089264E"/>
    <w:rsid w:val="00892831"/>
    <w:rsid w:val="0089350E"/>
    <w:rsid w:val="008A47A7"/>
    <w:rsid w:val="008A5FB4"/>
    <w:rsid w:val="008B656B"/>
    <w:rsid w:val="008C053F"/>
    <w:rsid w:val="008C6B6A"/>
    <w:rsid w:val="008D105F"/>
    <w:rsid w:val="008D1BCD"/>
    <w:rsid w:val="008D6564"/>
    <w:rsid w:val="008E25D0"/>
    <w:rsid w:val="008F2251"/>
    <w:rsid w:val="008F5E32"/>
    <w:rsid w:val="00900F15"/>
    <w:rsid w:val="0090216D"/>
    <w:rsid w:val="00904D45"/>
    <w:rsid w:val="009125E8"/>
    <w:rsid w:val="009248BE"/>
    <w:rsid w:val="00925E14"/>
    <w:rsid w:val="00927280"/>
    <w:rsid w:val="00931FE6"/>
    <w:rsid w:val="009331B7"/>
    <w:rsid w:val="009354A1"/>
    <w:rsid w:val="00937274"/>
    <w:rsid w:val="00941114"/>
    <w:rsid w:val="009561EA"/>
    <w:rsid w:val="00960048"/>
    <w:rsid w:val="009611A6"/>
    <w:rsid w:val="0096576E"/>
    <w:rsid w:val="00984A7B"/>
    <w:rsid w:val="00986411"/>
    <w:rsid w:val="00991425"/>
    <w:rsid w:val="00992E1A"/>
    <w:rsid w:val="00995272"/>
    <w:rsid w:val="00995296"/>
    <w:rsid w:val="009A2BFB"/>
    <w:rsid w:val="009A2E16"/>
    <w:rsid w:val="009B2833"/>
    <w:rsid w:val="009B3658"/>
    <w:rsid w:val="009B43F8"/>
    <w:rsid w:val="009B52C5"/>
    <w:rsid w:val="009C5962"/>
    <w:rsid w:val="009C60A9"/>
    <w:rsid w:val="009C6916"/>
    <w:rsid w:val="009D0182"/>
    <w:rsid w:val="009D46B8"/>
    <w:rsid w:val="009D5013"/>
    <w:rsid w:val="009E1071"/>
    <w:rsid w:val="009E409F"/>
    <w:rsid w:val="009F05B0"/>
    <w:rsid w:val="009F06D6"/>
    <w:rsid w:val="009F7153"/>
    <w:rsid w:val="00A0191F"/>
    <w:rsid w:val="00A0300F"/>
    <w:rsid w:val="00A03A75"/>
    <w:rsid w:val="00A13423"/>
    <w:rsid w:val="00A144E6"/>
    <w:rsid w:val="00A15735"/>
    <w:rsid w:val="00A1694A"/>
    <w:rsid w:val="00A16F91"/>
    <w:rsid w:val="00A22983"/>
    <w:rsid w:val="00A250D7"/>
    <w:rsid w:val="00A266EB"/>
    <w:rsid w:val="00A331A1"/>
    <w:rsid w:val="00A343AA"/>
    <w:rsid w:val="00A347F2"/>
    <w:rsid w:val="00A3483D"/>
    <w:rsid w:val="00A37AC7"/>
    <w:rsid w:val="00A42140"/>
    <w:rsid w:val="00A42D01"/>
    <w:rsid w:val="00A51124"/>
    <w:rsid w:val="00A524E2"/>
    <w:rsid w:val="00A53A56"/>
    <w:rsid w:val="00A55F1B"/>
    <w:rsid w:val="00A605ED"/>
    <w:rsid w:val="00A61F25"/>
    <w:rsid w:val="00A806EA"/>
    <w:rsid w:val="00A81785"/>
    <w:rsid w:val="00AA046E"/>
    <w:rsid w:val="00AA04A6"/>
    <w:rsid w:val="00AA6D00"/>
    <w:rsid w:val="00AA7AE0"/>
    <w:rsid w:val="00AB5958"/>
    <w:rsid w:val="00AB6381"/>
    <w:rsid w:val="00AB665F"/>
    <w:rsid w:val="00AB6B61"/>
    <w:rsid w:val="00AB7F74"/>
    <w:rsid w:val="00AC1DD0"/>
    <w:rsid w:val="00AC2540"/>
    <w:rsid w:val="00AC4845"/>
    <w:rsid w:val="00AD293D"/>
    <w:rsid w:val="00AD2D8E"/>
    <w:rsid w:val="00AD3F13"/>
    <w:rsid w:val="00AD5B8F"/>
    <w:rsid w:val="00AD6DB8"/>
    <w:rsid w:val="00AD7B97"/>
    <w:rsid w:val="00AE0FC0"/>
    <w:rsid w:val="00AE672F"/>
    <w:rsid w:val="00AF5161"/>
    <w:rsid w:val="00AF61C1"/>
    <w:rsid w:val="00B02273"/>
    <w:rsid w:val="00B032A0"/>
    <w:rsid w:val="00B041B2"/>
    <w:rsid w:val="00B126D5"/>
    <w:rsid w:val="00B1412A"/>
    <w:rsid w:val="00B16D2A"/>
    <w:rsid w:val="00B24971"/>
    <w:rsid w:val="00B249DA"/>
    <w:rsid w:val="00B31239"/>
    <w:rsid w:val="00B336D5"/>
    <w:rsid w:val="00B3720A"/>
    <w:rsid w:val="00B45148"/>
    <w:rsid w:val="00B50029"/>
    <w:rsid w:val="00B61EBA"/>
    <w:rsid w:val="00B62926"/>
    <w:rsid w:val="00B64493"/>
    <w:rsid w:val="00B66C84"/>
    <w:rsid w:val="00B758EC"/>
    <w:rsid w:val="00B8093F"/>
    <w:rsid w:val="00B9070E"/>
    <w:rsid w:val="00B932FF"/>
    <w:rsid w:val="00B97D34"/>
    <w:rsid w:val="00BA217C"/>
    <w:rsid w:val="00BA5D93"/>
    <w:rsid w:val="00BA670A"/>
    <w:rsid w:val="00BB1FBC"/>
    <w:rsid w:val="00BB62C2"/>
    <w:rsid w:val="00BB74DB"/>
    <w:rsid w:val="00BC1278"/>
    <w:rsid w:val="00BC286C"/>
    <w:rsid w:val="00BC40AE"/>
    <w:rsid w:val="00BC4A36"/>
    <w:rsid w:val="00BC576B"/>
    <w:rsid w:val="00BD0272"/>
    <w:rsid w:val="00BD44BC"/>
    <w:rsid w:val="00BE3CF3"/>
    <w:rsid w:val="00BE3EC8"/>
    <w:rsid w:val="00BE4A43"/>
    <w:rsid w:val="00BE6E20"/>
    <w:rsid w:val="00BF0B5B"/>
    <w:rsid w:val="00BF3AB5"/>
    <w:rsid w:val="00BF4D17"/>
    <w:rsid w:val="00C02924"/>
    <w:rsid w:val="00C0317B"/>
    <w:rsid w:val="00C04075"/>
    <w:rsid w:val="00C115AD"/>
    <w:rsid w:val="00C15B16"/>
    <w:rsid w:val="00C16966"/>
    <w:rsid w:val="00C30CDA"/>
    <w:rsid w:val="00C32E3C"/>
    <w:rsid w:val="00C36597"/>
    <w:rsid w:val="00C36D91"/>
    <w:rsid w:val="00C373FE"/>
    <w:rsid w:val="00C40413"/>
    <w:rsid w:val="00C42D1C"/>
    <w:rsid w:val="00C52DD4"/>
    <w:rsid w:val="00C55275"/>
    <w:rsid w:val="00C63793"/>
    <w:rsid w:val="00C6382A"/>
    <w:rsid w:val="00C67E84"/>
    <w:rsid w:val="00C810B4"/>
    <w:rsid w:val="00C81358"/>
    <w:rsid w:val="00C815AA"/>
    <w:rsid w:val="00C90152"/>
    <w:rsid w:val="00C928F2"/>
    <w:rsid w:val="00C94E3D"/>
    <w:rsid w:val="00CA5FF6"/>
    <w:rsid w:val="00CB0802"/>
    <w:rsid w:val="00CB28F9"/>
    <w:rsid w:val="00CB5F72"/>
    <w:rsid w:val="00CC0D77"/>
    <w:rsid w:val="00CC7795"/>
    <w:rsid w:val="00CE272F"/>
    <w:rsid w:val="00CE5392"/>
    <w:rsid w:val="00CF6049"/>
    <w:rsid w:val="00D004A7"/>
    <w:rsid w:val="00D020B7"/>
    <w:rsid w:val="00D036AE"/>
    <w:rsid w:val="00D04657"/>
    <w:rsid w:val="00D07DD6"/>
    <w:rsid w:val="00D12AFB"/>
    <w:rsid w:val="00D1479C"/>
    <w:rsid w:val="00D221AD"/>
    <w:rsid w:val="00D23611"/>
    <w:rsid w:val="00D27C9E"/>
    <w:rsid w:val="00D31411"/>
    <w:rsid w:val="00D33960"/>
    <w:rsid w:val="00D340BF"/>
    <w:rsid w:val="00D34CA0"/>
    <w:rsid w:val="00D35B9B"/>
    <w:rsid w:val="00D40189"/>
    <w:rsid w:val="00D41D60"/>
    <w:rsid w:val="00D424E1"/>
    <w:rsid w:val="00D43FCE"/>
    <w:rsid w:val="00D46EA9"/>
    <w:rsid w:val="00D53945"/>
    <w:rsid w:val="00D60EDC"/>
    <w:rsid w:val="00D62D52"/>
    <w:rsid w:val="00D64004"/>
    <w:rsid w:val="00D65A0F"/>
    <w:rsid w:val="00D6756E"/>
    <w:rsid w:val="00D70566"/>
    <w:rsid w:val="00D72F3B"/>
    <w:rsid w:val="00D911E2"/>
    <w:rsid w:val="00D95993"/>
    <w:rsid w:val="00DA1A92"/>
    <w:rsid w:val="00DA3579"/>
    <w:rsid w:val="00DA5008"/>
    <w:rsid w:val="00DA5551"/>
    <w:rsid w:val="00DB0760"/>
    <w:rsid w:val="00DB0B0E"/>
    <w:rsid w:val="00DB210C"/>
    <w:rsid w:val="00DB5AFF"/>
    <w:rsid w:val="00DC1C9B"/>
    <w:rsid w:val="00DC2BEC"/>
    <w:rsid w:val="00DC6D26"/>
    <w:rsid w:val="00DC7447"/>
    <w:rsid w:val="00DD00A5"/>
    <w:rsid w:val="00DD48AA"/>
    <w:rsid w:val="00DD6C5F"/>
    <w:rsid w:val="00DD6DF2"/>
    <w:rsid w:val="00DD76BC"/>
    <w:rsid w:val="00DE24F4"/>
    <w:rsid w:val="00DE25F7"/>
    <w:rsid w:val="00DE2AD5"/>
    <w:rsid w:val="00DE2C74"/>
    <w:rsid w:val="00DE4AA1"/>
    <w:rsid w:val="00DE4B23"/>
    <w:rsid w:val="00DE5656"/>
    <w:rsid w:val="00DE5F98"/>
    <w:rsid w:val="00DF0AA3"/>
    <w:rsid w:val="00DF1A55"/>
    <w:rsid w:val="00DF4A08"/>
    <w:rsid w:val="00DF4FD4"/>
    <w:rsid w:val="00DF5B2A"/>
    <w:rsid w:val="00DF5DFD"/>
    <w:rsid w:val="00E0267E"/>
    <w:rsid w:val="00E048E5"/>
    <w:rsid w:val="00E05212"/>
    <w:rsid w:val="00E14FB7"/>
    <w:rsid w:val="00E17F14"/>
    <w:rsid w:val="00E214D3"/>
    <w:rsid w:val="00E259DF"/>
    <w:rsid w:val="00E3067C"/>
    <w:rsid w:val="00E30C8A"/>
    <w:rsid w:val="00E32665"/>
    <w:rsid w:val="00E353E1"/>
    <w:rsid w:val="00E35C79"/>
    <w:rsid w:val="00E40C32"/>
    <w:rsid w:val="00E40F91"/>
    <w:rsid w:val="00E41D04"/>
    <w:rsid w:val="00E527B9"/>
    <w:rsid w:val="00E52F9D"/>
    <w:rsid w:val="00E57A55"/>
    <w:rsid w:val="00E628BA"/>
    <w:rsid w:val="00E65909"/>
    <w:rsid w:val="00E66B04"/>
    <w:rsid w:val="00E66BDD"/>
    <w:rsid w:val="00E71A92"/>
    <w:rsid w:val="00E75625"/>
    <w:rsid w:val="00E817AD"/>
    <w:rsid w:val="00E84F83"/>
    <w:rsid w:val="00E87634"/>
    <w:rsid w:val="00E9235B"/>
    <w:rsid w:val="00E92D6D"/>
    <w:rsid w:val="00E93F97"/>
    <w:rsid w:val="00E97698"/>
    <w:rsid w:val="00EA282B"/>
    <w:rsid w:val="00EA41DA"/>
    <w:rsid w:val="00EB0D90"/>
    <w:rsid w:val="00EB152E"/>
    <w:rsid w:val="00EB4640"/>
    <w:rsid w:val="00EB52C7"/>
    <w:rsid w:val="00EB6082"/>
    <w:rsid w:val="00EC30DF"/>
    <w:rsid w:val="00EC41E4"/>
    <w:rsid w:val="00EC66BF"/>
    <w:rsid w:val="00EC6A23"/>
    <w:rsid w:val="00EC6D08"/>
    <w:rsid w:val="00ED5110"/>
    <w:rsid w:val="00EE0F68"/>
    <w:rsid w:val="00EE253F"/>
    <w:rsid w:val="00EE30FC"/>
    <w:rsid w:val="00EE5A77"/>
    <w:rsid w:val="00EE79B8"/>
    <w:rsid w:val="00F021E2"/>
    <w:rsid w:val="00F029E6"/>
    <w:rsid w:val="00F04776"/>
    <w:rsid w:val="00F06EB2"/>
    <w:rsid w:val="00F072DB"/>
    <w:rsid w:val="00F13341"/>
    <w:rsid w:val="00F13694"/>
    <w:rsid w:val="00F17154"/>
    <w:rsid w:val="00F2477C"/>
    <w:rsid w:val="00F26178"/>
    <w:rsid w:val="00F27841"/>
    <w:rsid w:val="00F31E57"/>
    <w:rsid w:val="00F40F78"/>
    <w:rsid w:val="00F4391B"/>
    <w:rsid w:val="00F45012"/>
    <w:rsid w:val="00F54606"/>
    <w:rsid w:val="00F60A41"/>
    <w:rsid w:val="00F60AEB"/>
    <w:rsid w:val="00F614E0"/>
    <w:rsid w:val="00F6158F"/>
    <w:rsid w:val="00F63CB7"/>
    <w:rsid w:val="00F648D4"/>
    <w:rsid w:val="00F64B4E"/>
    <w:rsid w:val="00F66BA2"/>
    <w:rsid w:val="00F75422"/>
    <w:rsid w:val="00F77BAD"/>
    <w:rsid w:val="00F8114F"/>
    <w:rsid w:val="00F81D7D"/>
    <w:rsid w:val="00F83CD0"/>
    <w:rsid w:val="00F841DB"/>
    <w:rsid w:val="00F8560D"/>
    <w:rsid w:val="00F905E2"/>
    <w:rsid w:val="00F929AB"/>
    <w:rsid w:val="00F92C06"/>
    <w:rsid w:val="00F93BE3"/>
    <w:rsid w:val="00F96F86"/>
    <w:rsid w:val="00FA2BB5"/>
    <w:rsid w:val="00FA4B56"/>
    <w:rsid w:val="00FB223E"/>
    <w:rsid w:val="00FB2BD9"/>
    <w:rsid w:val="00FB4286"/>
    <w:rsid w:val="00FB5259"/>
    <w:rsid w:val="00FB56FA"/>
    <w:rsid w:val="00FB59B7"/>
    <w:rsid w:val="00FB62F4"/>
    <w:rsid w:val="00FC23EA"/>
    <w:rsid w:val="00FC4D2B"/>
    <w:rsid w:val="00FC4FAF"/>
    <w:rsid w:val="00FD05DD"/>
    <w:rsid w:val="00FD2EE5"/>
    <w:rsid w:val="00FE2487"/>
    <w:rsid w:val="00FE5F32"/>
    <w:rsid w:val="00F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8BA0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8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7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7E8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E8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E84"/>
    <w:rPr>
      <w:b/>
      <w:bCs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0728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28F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146803"/>
    <w:pPr>
      <w:spacing w:after="120" w:line="256" w:lineRule="auto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46803"/>
    <w:rPr>
      <w:rFonts w:eastAsia="Arial" w:cs="Angsana New"/>
    </w:rPr>
  </w:style>
  <w:style w:type="paragraph" w:styleId="Revision">
    <w:name w:val="Revision"/>
    <w:hidden/>
    <w:uiPriority w:val="99"/>
    <w:semiHidden/>
    <w:rsid w:val="00342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B3334-D9E0-4FB1-9C49-F8A63850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Wanchaya Ongkhana (TH)</cp:lastModifiedBy>
  <cp:revision>6</cp:revision>
  <cp:lastPrinted>2025-02-28T07:35:00Z</cp:lastPrinted>
  <dcterms:created xsi:type="dcterms:W3CDTF">2025-03-02T12:34:00Z</dcterms:created>
  <dcterms:modified xsi:type="dcterms:W3CDTF">2025-03-02T15:36:00Z</dcterms:modified>
</cp:coreProperties>
</file>