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07B7D90" w:rsidR="008A6767" w:rsidRPr="008C05A5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8C05A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D3750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45A62FD8" w:rsidR="000869E5" w:rsidRPr="008C05A5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80B0C3F" w14:textId="77777777" w:rsidR="00F8251A" w:rsidRPr="008C05A5" w:rsidRDefault="00F8251A" w:rsidP="00F8251A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0BD6150D" w14:textId="77777777" w:rsidR="005C1D45" w:rsidRPr="00ED3750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6C0FFF08" w14:textId="77777777" w:rsidR="008A6767" w:rsidRPr="008C05A5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8C05A5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461DCA12" w:rsidR="00F416D1" w:rsidRPr="00ED3750" w:rsidRDefault="008A6767" w:rsidP="008C127E">
      <w:pPr>
        <w:autoSpaceDE w:val="0"/>
        <w:autoSpaceDN w:val="0"/>
        <w:adjustRightInd w:val="0"/>
        <w:spacing w:after="0" w:line="420" w:lineRule="exact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8C05A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8C05A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8C05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8C05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8C05A5">
        <w:rPr>
          <w:rFonts w:asciiTheme="majorBidi" w:hAnsiTheme="majorBidi" w:cstheme="majorBidi"/>
          <w:sz w:val="32"/>
          <w:szCs w:val="32"/>
          <w:cs/>
        </w:rPr>
        <w:t>ของ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  <w:r w:rsidR="00F8251A" w:rsidRPr="008C05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0B1C4E" w:rsidRPr="008C05A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8C05A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ซึ่งประกอบด้วยงบฐานะการเงินรวม</w:t>
      </w:r>
      <w:r w:rsidR="00F416D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35652" w:rsidRPr="00335652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335652" w:rsidRPr="0033565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434B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</w:t>
      </w:r>
      <w:r w:rsidR="00261C7B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261C7B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434B34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484154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8C05A5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CC5F3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CC5F3B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8C05A5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05B35ADE" w14:textId="77777777" w:rsidR="00EB1983" w:rsidRPr="004F44B6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1B3C70" w14:textId="7940479F" w:rsidR="008A6767" w:rsidRPr="008C05A5" w:rsidRDefault="008A6767" w:rsidP="008C127E">
      <w:pPr>
        <w:autoSpaceDE w:val="0"/>
        <w:autoSpaceDN w:val="0"/>
        <w:adjustRightInd w:val="0"/>
        <w:spacing w:after="0" w:line="42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และ</w:t>
      </w:r>
      <w:r w:rsidR="00384FFC" w:rsidRPr="008C05A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70401" w:rsidRPr="008C05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อิออน 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ธนสินทรัพย์ (ไทยแลนด์) จำกัด (มหาชน)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E7381" w:rsidRPr="008C05A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F8251A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7040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และของ</w:t>
      </w:r>
      <w:r w:rsidR="00CE7381" w:rsidRPr="008C05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อิออน ธนสินทรัพย์ (ไทย</w:t>
      </w:r>
      <w:r w:rsidR="00CE738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แลนด์) จำกัด (มหาชน)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35652" w:rsidRPr="00335652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6DE1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335652" w:rsidRPr="0033565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</w:t>
      </w:r>
      <w:r w:rsidR="00CB7F83" w:rsidRP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วันเดี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8BF6C9A" w14:textId="42A27CD5" w:rsidR="008C127E" w:rsidRPr="00ED3750" w:rsidRDefault="008C127E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4C1ED2" w14:textId="77777777" w:rsidR="008C127E" w:rsidRPr="008C05A5" w:rsidRDefault="008C127E" w:rsidP="008C12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B473B6D" w14:textId="77777777" w:rsidR="008C127E" w:rsidRPr="008C05A5" w:rsidRDefault="008C127E" w:rsidP="008C127E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45EA4FF5" w14:textId="1E454123" w:rsidR="00072AFA" w:rsidRPr="008C05A5" w:rsidRDefault="008C127E" w:rsidP="008C12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มาตรฐานการสอบบัญชี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ที่กำหนดโดยสภาวิชาชีพบัญชี</w:t>
      </w:r>
      <w:r w:rsidR="006D6BE5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>(ประมวลจรรยาบรรณของผู้ประกอบวิชาชีพบัญชี)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</w:t>
      </w:r>
      <w:r w:rsidR="008C05A5" w:rsidRP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 ๆ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6039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ตามประมวลจรรยาบรรณของผู้ประกอบวิชาชีพบัญชี 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8C05A5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8C05A5" w:rsidSect="00ED3750">
          <w:footerReference w:type="default" r:id="rId11"/>
          <w:pgSz w:w="11907" w:h="16839" w:code="9"/>
          <w:pgMar w:top="2448" w:right="1224" w:bottom="720" w:left="1872" w:header="864" w:footer="432" w:gutter="0"/>
          <w:cols w:space="720"/>
          <w:docGrid w:linePitch="360"/>
        </w:sectPr>
      </w:pPr>
    </w:p>
    <w:p w14:paraId="33399D5D" w14:textId="0A62407C" w:rsidR="008A6767" w:rsidRPr="008C05A5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8C05A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2A998669" w:rsidR="00D27CB7" w:rsidRPr="008C05A5" w:rsidRDefault="00F80534" w:rsidP="004B156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F3BA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7ED1AA66" w14:textId="7439CE19" w:rsidR="004B156F" w:rsidRPr="008C05A5" w:rsidRDefault="004B156F" w:rsidP="00BA3E63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8A6767" w:rsidRPr="008C05A5" w14:paraId="10F592A1" w14:textId="77777777" w:rsidTr="00FC2C40">
        <w:trPr>
          <w:tblHeader/>
        </w:trPr>
        <w:tc>
          <w:tcPr>
            <w:tcW w:w="4230" w:type="dxa"/>
          </w:tcPr>
          <w:p w14:paraId="2FCB4EDB" w14:textId="5EFBD971" w:rsidR="008A6767" w:rsidRPr="008C05A5" w:rsidRDefault="003624AC" w:rsidP="008C127E">
            <w:pPr>
              <w:spacing w:after="0"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</w:tcPr>
          <w:p w14:paraId="259CF1D1" w14:textId="5BCA1F15" w:rsidR="008A6767" w:rsidRPr="008C05A5" w:rsidRDefault="00192900" w:rsidP="008C127E">
            <w:pPr>
              <w:spacing w:after="0"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</w:t>
            </w:r>
            <w:r w:rsidR="00BC1D2E"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ตรวจสอบ</w:t>
            </w:r>
            <w:r w:rsidR="00404162"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</w:t>
            </w: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เพื่อตอบสนอง</w:t>
            </w:r>
          </w:p>
        </w:tc>
      </w:tr>
      <w:tr w:rsidR="00F8251A" w:rsidRPr="008C05A5" w14:paraId="0E238039" w14:textId="77777777" w:rsidTr="00FC2C40">
        <w:tc>
          <w:tcPr>
            <w:tcW w:w="4230" w:type="dxa"/>
          </w:tcPr>
          <w:p w14:paraId="2F718902" w14:textId="77777777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4042E51" w14:textId="413E33FD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การค้าได้รับการพิจารณาว่าเป็นเรื่องสำคัญในการตรวจสอบเนื่องจากรายการดังกล่าว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เกี่ยวข้องกับการใช้ดุลยพินิจและสมมติฐานที่สำคัญ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ของผู้บริหารในการคำนวณรวมถึงการคาดการณ์สภาวะเศรษฐกิจในอนาคตและการปรับปรุงโมเดลภายหลัง</w:t>
            </w:r>
          </w:p>
          <w:p w14:paraId="417B1170" w14:textId="36928B67" w:rsidR="00151663" w:rsidRPr="008C05A5" w:rsidRDefault="00CF5FE5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ได้ถือปฏิบัติตามมาตรฐานการรายงานทางการเงิน ฉบับที่</w:t>
            </w:r>
            <w:r w:rsidR="00044F8D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5652" w:rsidRPr="0033565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กําหนดให้</w:t>
            </w:r>
            <w:r w:rsidR="00D27576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รับรู้ขาดทุน</w:t>
            </w:r>
            <w:r w:rsidR="002C592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151663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3806EAB4" w14:textId="23C0F5EE" w:rsidR="00F716BF" w:rsidRPr="008C05A5" w:rsidRDefault="000B0E6B" w:rsidP="008C127E">
            <w:pPr>
              <w:spacing w:after="0"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="00DC74C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="005F209C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DC74C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จากประมาณการตามรูปแบบการคาดการณ์เกี่ยวกับการชําระหนี้ในอนาคตของลูกหนี้ โดย</w:t>
            </w:r>
            <w:r w:rsidR="00F716BF"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คํานวนจากค่าความน่าจะเป็นถ่วงน้ำหนักของ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ผลขาดทุนด้านเครดิตและความเสี่ยงของจํานวน</w:t>
            </w:r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16BF"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โดยจะถูกวัดมูลค่าด้วยจํานวนเงินที่เท่ากับผลขาดทุน</w:t>
            </w:r>
            <w:r w:rsidR="00F716BF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ด้านเครดิตที่คาดว่าจะเกิดขึ้นในอีก </w:t>
            </w:r>
            <w:r w:rsidR="00335652" w:rsidRPr="0033565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</w:t>
            </w:r>
            <w:r w:rsidR="00F716BF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เดือนข้างหน้า</w:t>
            </w:r>
            <w:r w:rsidR="00F716BF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ตลอดอายุของเครื่องมือทางการเงินขึ้นอยู่กับการเพิ่มขึ้นอย่างมีนัยสํา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590" w:type="dxa"/>
          </w:tcPr>
          <w:p w14:paraId="1720F3E2" w14:textId="77777777" w:rsidR="00AC4F13" w:rsidRPr="008C05A5" w:rsidRDefault="00AC4F13" w:rsidP="008C127E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9A7A09" w14:textId="56585E27" w:rsidR="00AC4F13" w:rsidRPr="008C05A5" w:rsidRDefault="00AC4F13" w:rsidP="008C127E">
            <w:pPr>
              <w:spacing w:after="0" w:line="360" w:lineRule="exact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E6D5115" w14:textId="668AF604" w:rsidR="002C63CE" w:rsidRPr="008C05A5" w:rsidRDefault="00AC4F13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สอบทานนโยบายที่เป็นลายลักษณ์อักษรของผู้บริหาร ซึ่งได้รับความร่วมมือจากผู้เชี่ยวชาญของ</w:t>
            </w:r>
            <w:r w:rsidR="002C63C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ผู้บริหารของ</w:t>
            </w:r>
            <w:r w:rsidR="00BB71E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กลุ่มบริษัทและบริษัท</w:t>
            </w:r>
            <w:r w:rsidR="002C63C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รวมถึงวิธีการได้มา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</w:t>
            </w:r>
            <w:r w:rsidR="002C63CE"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การประมาณการนั้น เป็นไปตามมาตรฐานการรายงานทางการเงินฉบับที่ </w:t>
            </w:r>
            <w:r w:rsidR="00335652" w:rsidRPr="0033565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2C63CE"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และได้รับการอนุมัติจากผู้บริหารที่มีอำนาจในระดับที่เหมาะสม</w:t>
            </w:r>
          </w:p>
          <w:p w14:paraId="74E17D3C" w14:textId="203F9E74" w:rsidR="00DC74CF" w:rsidRPr="008C05A5" w:rsidRDefault="002C63CE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• 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ทำความเข้าใจการออกแบบการควบคุมภายใน 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รวมถึงการปฏิบัติตามการควบคุมภายในของ</w:t>
            </w:r>
            <w:r w:rsidR="00BB71EE"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</w:t>
            </w:r>
            <w:r w:rsidR="00BB71E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      </w:r>
          </w:p>
          <w:p w14:paraId="08518A20" w14:textId="43AE867B" w:rsidR="002C63CE" w:rsidRPr="008C05A5" w:rsidRDefault="00DC74CF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 การปฏิบัติตาม และทำการทดสอบความมีประสิทธิผลของการควบคุม</w:t>
            </w: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ภายในที่สำคัญของ</w:t>
            </w:r>
            <w:r w:rsidR="00BB71E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</w:t>
            </w: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ที่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เกี่ยวกับข้อมูลสำคัญที่ใช้ในการคำนวณค่าเผื่อผลขาดทุนด้าน</w:t>
            </w:r>
            <w:r w:rsidR="002C63CE"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เครดิตที่คาดว่าจะเกิดขึ้น และการคำนวณค่าเผื่อ</w:t>
            </w:r>
            <w:r w:rsidR="002C63CE"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C66C86A" w14:textId="4DE25A6E" w:rsidR="002C63CE" w:rsidRPr="008C05A5" w:rsidRDefault="002C63CE" w:rsidP="008C127E">
            <w:pPr>
              <w:spacing w:line="360" w:lineRule="exact"/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D68F29" w14:textId="77777777" w:rsidR="00AD7E7D" w:rsidRPr="008C05A5" w:rsidRDefault="00AD7E7D">
      <w:pPr>
        <w:rPr>
          <w:rFonts w:asciiTheme="majorBidi" w:hAnsiTheme="majorBidi" w:cstheme="majorBidi"/>
          <w:sz w:val="2"/>
          <w:szCs w:val="2"/>
        </w:rPr>
      </w:pPr>
      <w:r w:rsidRPr="008C05A5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AC4F13" w:rsidRPr="008C05A5" w14:paraId="6B747FB2" w14:textId="77777777" w:rsidTr="00296D04">
        <w:tc>
          <w:tcPr>
            <w:tcW w:w="4230" w:type="dxa"/>
          </w:tcPr>
          <w:p w14:paraId="23628752" w14:textId="4D9615FE" w:rsidR="00AC4F13" w:rsidRPr="008C05A5" w:rsidRDefault="00AC4F13" w:rsidP="00AC4F13">
            <w:pPr>
              <w:spacing w:after="0" w:line="360" w:lineRule="exact"/>
              <w:ind w:left="86" w:right="18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</w:tcPr>
          <w:p w14:paraId="15EE20FE" w14:textId="161B5862" w:rsidR="00AC4F13" w:rsidRPr="008C05A5" w:rsidRDefault="00AC4F13" w:rsidP="00AC4F13">
            <w:pPr>
              <w:spacing w:after="0"/>
              <w:ind w:left="361" w:right="180" w:hanging="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AC4F13" w:rsidRPr="008C05A5" w14:paraId="5696E708" w14:textId="77777777" w:rsidTr="00296D04">
        <w:tc>
          <w:tcPr>
            <w:tcW w:w="4230" w:type="dxa"/>
          </w:tcPr>
          <w:p w14:paraId="3EAA8865" w14:textId="2F357263" w:rsidR="00AC4F13" w:rsidRPr="008C05A5" w:rsidRDefault="00AC4F13" w:rsidP="00AC4F13">
            <w:pPr>
              <w:spacing w:line="360" w:lineRule="exact"/>
              <w:ind w:left="86" w:right="18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8C05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ต่อ)</w:t>
            </w:r>
          </w:p>
          <w:p w14:paraId="3183AD38" w14:textId="2FE77FC6" w:rsidR="00AC4F13" w:rsidRPr="008C05A5" w:rsidRDefault="00AC4F13" w:rsidP="00AC4F13">
            <w:pPr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กลุ่มบริษัทและบริษัทอาจถูกปรับปรุงเพิ่มเติมภายหลังการคํานวณตามแบบจําลองโดยใช้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สมมติฐานและดุลยพินิจของผู้เชี่ยวชาญด้านเครดิต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ในกรณีที่ปัจจัยนําเข้า สมมติฐานและ/หรือเทคนิคแบบจําลองยังไม่สามารถสะท้อนสภาวะเศรษฐกิจและสถานการณ์ทางตลาดในปัจจุบัน</w:t>
            </w:r>
          </w:p>
          <w:p w14:paraId="3EC2C9CC" w14:textId="6CD2832A" w:rsidR="00AC4F13" w:rsidRPr="008C05A5" w:rsidRDefault="00AC4F13" w:rsidP="00AC4F13">
            <w:pPr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5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นโยบายการบัญชีสำหรับค่าเผื่อผลขาดทุนด้านเครดิต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5652" w:rsidRPr="003356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35652" w:rsidRPr="003356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35652" w:rsidRPr="003356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และข้อ </w:t>
            </w:r>
            <w:r w:rsidR="00335652" w:rsidRPr="003356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90" w:type="dxa"/>
          </w:tcPr>
          <w:p w14:paraId="7DF9DE09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AA00D" w14:textId="1F4D927F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 การปฏิบัติตาม และทำการทดสอบความมีประสิทธิผลของการควบคุมภายในทั่วไปที่สำคัญของระบบเทคโนโลยีสารสนเทศที่เกี่ยวข้องกับระบบสินเชื่อรายย่อย โดยผู้เชี่ยวชาญด้านเทคโนโลยีสารสนเทศ</w:t>
            </w:r>
          </w:p>
          <w:p w14:paraId="5EFECF64" w14:textId="553D10CE" w:rsidR="00AC4F13" w:rsidRPr="008C05A5" w:rsidRDefault="00AC4F13" w:rsidP="007373BC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ให้ผู้เชี่ยวชาญภายในของผู้สอบบัญชีมีส่วนร่วม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ในการ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พิจารณาเอกสารประกอบโมเดล ซึ่งรวมถึงการประเมินความเหมาะสมของการออกแบบ</w:t>
            </w:r>
            <w:r w:rsidRPr="008C05A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โมเดล สมมติฐาน ข้อมูลนำเข้า สูตรการคำนวณที่ใช้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และการปรับปรุงโมเดลในภายหลัง </w:t>
            </w:r>
            <w:r w:rsidR="00F07B2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ข้อมูลที่ใช้ในการคำนวณค่าเผื่อผลขาดทุนด้านเครดิตที่คาดว่าจะเกิดขึ้นโดยการกระทบยอดไปยังระบบต้นทาง </w:t>
            </w:r>
          </w:p>
          <w:p w14:paraId="29742C2C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ประเมินข้อมูลและข้อสมมติฐานที่เกี่ยวข้องที่กำหนด</w:t>
            </w:r>
            <w:r w:rsidRPr="008C05A5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โดยผู้บริหารในแต่ละขั้นตอนของการคำนวณ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8CF5D0A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สุ่มทดสอบการคำนวณค่าเผื่อผลขาดทุนด้านเครดิตที่คาดว่าจะ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ตามที่โมเดลกำหนดไว้</w:t>
            </w:r>
          </w:p>
          <w:p w14:paraId="7631264A" w14:textId="77777777" w:rsidR="00AC4F13" w:rsidRPr="008C05A5" w:rsidRDefault="00AC4F13" w:rsidP="00AC4F13">
            <w:pPr>
              <w:ind w:left="361" w:right="180" w:hanging="2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05A5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8C05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05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วิเคราะห์ค่าเผื่อผลขาดทุนด้านเครดิตที่คาดว่า</w:t>
            </w:r>
            <w:r w:rsidRPr="008C05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</w:t>
            </w:r>
            <w:r w:rsidRPr="008C05A5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เกิดขึ้นของบริษัท โดยเปรียบเทียบกับข้อมูลในอดีต และพิจารณาปัจจัยเชิงเศรษฐกิจมหภาคที่เกี่ยวข้อง</w:t>
            </w:r>
          </w:p>
        </w:tc>
      </w:tr>
    </w:tbl>
    <w:p w14:paraId="66FA9E84" w14:textId="77777777" w:rsidR="004B156F" w:rsidRPr="008C05A5" w:rsidRDefault="004B156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CE9EB97" w14:textId="27E3BDF1" w:rsidR="008A6767" w:rsidRPr="008C05A5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7AE9CCBC" w14:textId="77777777" w:rsidR="00513B26" w:rsidRPr="008C05A5" w:rsidRDefault="00513B26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58D20633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9B4F2B"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8C05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331D0AE7" w14:textId="77777777" w:rsidR="00EB1983" w:rsidRPr="008C05A5" w:rsidRDefault="00EB1983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CEA155" w14:textId="34108A7B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C380260" w14:textId="77777777" w:rsidR="00EB1983" w:rsidRPr="008C05A5" w:rsidRDefault="00EB1983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D76246" w14:textId="249124EF" w:rsidR="008A6767" w:rsidRPr="008C05A5" w:rsidRDefault="008A6767" w:rsidP="006975C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การตรวจสอบของข้าพเจ้า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คัญหรือไม่</w:t>
      </w:r>
    </w:p>
    <w:p w14:paraId="6BCF719B" w14:textId="1A0D6E31" w:rsidR="007A0F35" w:rsidRPr="008C05A5" w:rsidRDefault="007A0F35" w:rsidP="006975C3">
      <w:pPr>
        <w:spacing w:after="0" w:line="276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0163A95" w14:textId="2CE489B4" w:rsidR="008A6767" w:rsidRPr="008C05A5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B4F2B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A82207E" w14:textId="77777777" w:rsidR="00FC2C40" w:rsidRPr="008C05A5" w:rsidRDefault="00FC2C40" w:rsidP="007452C1">
      <w:pPr>
        <w:spacing w:after="0"/>
        <w:ind w:left="432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FC1C0B4" w14:textId="0EAAAF33" w:rsidR="008A6767" w:rsidRPr="008C05A5" w:rsidRDefault="008A6767" w:rsidP="00A77244">
      <w:pPr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15DF24AA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C47A002" w:rsidR="008A6767" w:rsidRPr="008C05A5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</w:t>
      </w:r>
      <w:r w:rsidR="008C282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เป็นเพื่อให</w:t>
      </w:r>
      <w:r w:rsidR="008C282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้สามารถจัดทำ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ที่ปราศจาก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5FA95BF5" w14:textId="77777777" w:rsidR="00BA3E63" w:rsidRPr="008C05A5" w:rsidRDefault="00BA3E6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4AB1A2" w14:textId="035D7513" w:rsidR="008A6767" w:rsidRPr="008C05A5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ของกลุ่มบริษัท</w:t>
      </w:r>
      <w:r w:rsidR="00A5736E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="008C282C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C12948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="008C282C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</w:t>
      </w:r>
      <w:r w:rsidR="00F968B8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บัญชีสำ</w:t>
      </w:r>
      <w:r w:rsidR="00410508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หรับการดำ</w:t>
      </w:r>
      <w:r w:rsidR="008A67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A3367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ใจ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A9471" w14:textId="77777777" w:rsidR="008C127E" w:rsidRPr="008C05A5" w:rsidRDefault="008C127E" w:rsidP="00A772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05782B5" w14:textId="383E0729" w:rsidR="008C127E" w:rsidRPr="008C05A5" w:rsidRDefault="00F968B8" w:rsidP="008C12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5E200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="004105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FA33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8A6767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C127E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4E0DBEA4" w:rsidR="008A6767" w:rsidRPr="008C05A5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F8251A"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8C05A5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40D558E1" w:rsidR="008A6767" w:rsidRPr="008C05A5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8C05A5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8C05A5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8C05A5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</w:t>
      </w:r>
      <w:r w:rsidR="00F80534" w:rsidRPr="008C05A5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8C05A5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8C05A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8C05A5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8C05A5">
        <w:rPr>
          <w:rFonts w:asciiTheme="majorBidi" w:hAnsiTheme="majorBidi" w:cstheme="majorBidi"/>
          <w:spacing w:val="-2"/>
          <w:sz w:val="32"/>
          <w:szCs w:val="32"/>
          <w:cs/>
        </w:rPr>
        <w:t>มีสาระสำ</w:t>
      </w: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8C05A5">
        <w:rPr>
          <w:rFonts w:asciiTheme="majorBidi" w:hAnsiTheme="majorBidi" w:cstheme="majorBidi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8C05A5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41308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C05A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8C05A5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79B1D050" w14:textId="77777777" w:rsidR="00FC2C40" w:rsidRPr="008C05A5" w:rsidRDefault="00FC2C4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F7434A" w14:textId="0FE24997" w:rsidR="00C81C3C" w:rsidRPr="008C05A5" w:rsidRDefault="00C81C3C" w:rsidP="00AD7E7D">
      <w:pPr>
        <w:pStyle w:val="ListParagraph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ในการ</w:t>
      </w: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ของข้าพเจ้าตามมาตรฐานการสอบบัญชี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7EBFC90C" w:rsidR="00C81C3C" w:rsidRPr="008C05A5" w:rsidRDefault="00C81C3C" w:rsidP="00AD7E7D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172758ED" w:rsidR="00C81C3C" w:rsidRPr="008C05A5" w:rsidRDefault="00F968B8" w:rsidP="00AD7E7D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8C05A5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41308" w:rsidRPr="008C05A5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E9F193D" w14:textId="77777777" w:rsidR="00C81C3C" w:rsidRPr="008C05A5" w:rsidRDefault="00C81C3C" w:rsidP="00AD7E7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018CC65" w14:textId="77777777" w:rsidR="00BA3E63" w:rsidRPr="008C05A5" w:rsidRDefault="00BA3E63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FC7D88" w14:textId="023E6E44" w:rsidR="00AC5812" w:rsidRPr="008C05A5" w:rsidRDefault="00AC5812" w:rsidP="00AD7E7D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8C05A5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627C0C" w:rsidRPr="008C05A5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A3367" w:rsidRPr="008C05A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Pr="008C05A5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8C05A5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8C05A5">
        <w:rPr>
          <w:rFonts w:asciiTheme="majorBidi" w:hAnsiTheme="majorBidi" w:cstheme="majorBidi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FA3367" w:rsidRPr="008C05A5">
        <w:rPr>
          <w:rFonts w:asciiTheme="majorBidi" w:hAnsiTheme="majorBidi" w:cstheme="majorBidi"/>
          <w:spacing w:val="4"/>
          <w:sz w:val="32"/>
          <w:szCs w:val="32"/>
          <w:cs/>
        </w:rPr>
        <w:t>โดยให้สังเกต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ถึงการเปิดเผย</w:t>
      </w:r>
      <w:r w:rsidR="008B3222" w:rsidRPr="008C05A5">
        <w:rPr>
          <w:rFonts w:asciiTheme="majorBidi" w:hAnsiTheme="majorBidi" w:cstheme="majorBidi"/>
          <w:spacing w:val="4"/>
          <w:sz w:val="32"/>
          <w:szCs w:val="32"/>
          <w:cs/>
        </w:rPr>
        <w:t>ข้อมูล</w:t>
      </w:r>
      <w:r w:rsidRPr="008C05A5">
        <w:rPr>
          <w:rFonts w:asciiTheme="majorBidi" w:hAnsiTheme="majorBidi" w:cstheme="majorBidi"/>
          <w:spacing w:val="4"/>
          <w:sz w:val="32"/>
          <w:szCs w:val="32"/>
          <w:cs/>
        </w:rPr>
        <w:t>ที่เกี่ยวข้อง</w:t>
      </w:r>
      <w:r w:rsidRPr="008C05A5">
        <w:rPr>
          <w:rFonts w:asciiTheme="majorBidi" w:hAnsiTheme="majorBidi" w:cstheme="majorBidi"/>
          <w:sz w:val="32"/>
          <w:szCs w:val="32"/>
          <w:cs/>
        </w:rPr>
        <w:t>ใน</w:t>
      </w:r>
      <w:r w:rsidR="008D18AA" w:rsidRPr="008C05A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C05A5">
        <w:rPr>
          <w:rFonts w:asciiTheme="majorBidi" w:hAnsiTheme="majorBidi" w:cstheme="majorBidi"/>
          <w:sz w:val="32"/>
          <w:szCs w:val="32"/>
          <w:cs/>
        </w:rPr>
        <w:t>งบการเงิน หรือถ้าการเปิดเผย</w:t>
      </w:r>
      <w:r w:rsidR="008B3222" w:rsidRPr="008C05A5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8C05A5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27C0C" w:rsidRPr="008C05A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C05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353AE" w:rsidRPr="008C05A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8C05A5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34436426" w14:textId="05793692" w:rsidR="007A0F35" w:rsidRPr="008C05A5" w:rsidRDefault="00F968B8" w:rsidP="00AD7E7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</w:t>
      </w:r>
      <w:r w:rsidR="003353AE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ว่างบการเงินรวม</w:t>
      </w:r>
      <w:r w:rsidR="002525A3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C81C3C"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แสด</w:t>
      </w:r>
      <w:r w:rsidRPr="008C05A5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งรายการและเหตุการณ์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627F9AD5" w14:textId="1865E378" w:rsidR="00C81C3C" w:rsidRPr="008C05A5" w:rsidRDefault="00C81C3C" w:rsidP="00FC2C4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8A94A55" w14:textId="77777777" w:rsidR="00697F34" w:rsidRPr="008C05A5" w:rsidRDefault="00697F34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3A3C42F" w14:textId="4B2DD269" w:rsidR="003353AE" w:rsidRPr="008C05A5" w:rsidRDefault="00C81C3C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981E5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3353A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การควบคุมภายในหาก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A220AAB" w14:textId="4266002E" w:rsidR="004B156F" w:rsidRPr="008C05A5" w:rsidRDefault="004B156F" w:rsidP="00BA3E63">
      <w:pPr>
        <w:spacing w:after="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8A5A4CB" w14:textId="534EE710" w:rsidR="003353AE" w:rsidRPr="008C05A5" w:rsidRDefault="006A3244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508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88E" w:rsidRPr="0085088E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4BCA178" w14:textId="77777777" w:rsidR="00697F34" w:rsidRPr="008C05A5" w:rsidRDefault="00697F34" w:rsidP="00BA3E63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34492614" w14:textId="77777777" w:rsidR="00BA3E63" w:rsidRPr="008C05A5" w:rsidRDefault="00BA3E63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48235E2" w14:textId="75E6DA14" w:rsidR="00C81C3C" w:rsidRPr="008C05A5" w:rsidRDefault="00C81C3C" w:rsidP="003353A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</w:t>
      </w:r>
      <w:r w:rsidR="006D2A6E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8C05A5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80534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8C05A5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8C05A5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2912F62F" w14:textId="77777777" w:rsidR="00B60490" w:rsidRPr="008C05A5" w:rsidRDefault="00B60490" w:rsidP="00381B7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 w:hint="cs"/>
          <w:sz w:val="32"/>
          <w:szCs w:val="32"/>
          <w:cs/>
        </w:rPr>
      </w:pPr>
    </w:p>
    <w:p w14:paraId="7871D0D5" w14:textId="77777777" w:rsidR="00862EA9" w:rsidRPr="008C05A5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7B20AFDF" w:rsidR="00862EA9" w:rsidRPr="008C05A5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34BC1AB" w14:textId="2907EB67" w:rsidR="00F751B6" w:rsidRPr="008C05A5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C05A5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="00EC2B3A" w:rsidRPr="008C05A5">
        <w:rPr>
          <w:rFonts w:asciiTheme="majorBidi" w:hAnsiTheme="majorBidi" w:cstheme="majorBidi"/>
          <w:spacing w:val="-8"/>
          <w:sz w:val="32"/>
          <w:szCs w:val="32"/>
          <w:cs/>
        </w:rPr>
        <w:t>นิสากร  ทรงมณี</w:t>
      </w:r>
    </w:p>
    <w:p w14:paraId="2839E0CC" w14:textId="251D44CB" w:rsidR="00862EA9" w:rsidRPr="008C05A5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8C05A5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C05A5">
        <w:rPr>
          <w:rFonts w:asciiTheme="majorBidi" w:hAnsiTheme="majorBidi" w:cstheme="majorBidi"/>
          <w:sz w:val="32"/>
          <w:szCs w:val="32"/>
        </w:rPr>
        <w:tab/>
      </w:r>
      <w:r w:rsidRPr="008C05A5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35652" w:rsidRPr="00335652">
        <w:rPr>
          <w:rFonts w:asciiTheme="majorBidi" w:hAnsiTheme="majorBidi" w:cstheme="majorBidi"/>
          <w:sz w:val="32"/>
          <w:szCs w:val="32"/>
        </w:rPr>
        <w:t>5035</w:t>
      </w:r>
    </w:p>
    <w:p w14:paraId="4F71B1DF" w14:textId="0E6002A6" w:rsidR="00862EA9" w:rsidRPr="008C05A5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C05A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35652" w:rsidRPr="00335652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106E51" w:rsidRPr="008C05A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7BCB" w:rsidRPr="008C05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="00335652" w:rsidRPr="0033565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C05A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C05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8C05A5" w:rsidSect="00D27CB7">
      <w:headerReference w:type="default" r:id="rId12"/>
      <w:pgSz w:w="11907" w:h="16839" w:code="9"/>
      <w:pgMar w:top="72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88BF9" w14:textId="77777777" w:rsidR="008F2956" w:rsidRDefault="008F2956" w:rsidP="006204E9">
      <w:pPr>
        <w:spacing w:after="0"/>
      </w:pPr>
      <w:r>
        <w:separator/>
      </w:r>
    </w:p>
  </w:endnote>
  <w:endnote w:type="continuationSeparator" w:id="0">
    <w:p w14:paraId="3E2F88A5" w14:textId="77777777" w:rsidR="008F2956" w:rsidRDefault="008F2956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4B01" w14:textId="571367F0" w:rsidR="00AD7E7D" w:rsidRPr="00AD7E7D" w:rsidRDefault="00AD7E7D" w:rsidP="00AD7E7D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7BE8" w14:textId="77777777" w:rsidR="008F2956" w:rsidRDefault="008F2956" w:rsidP="006204E9">
      <w:pPr>
        <w:spacing w:after="0"/>
      </w:pPr>
      <w:r>
        <w:separator/>
      </w:r>
    </w:p>
  </w:footnote>
  <w:footnote w:type="continuationSeparator" w:id="0">
    <w:p w14:paraId="1B4E309A" w14:textId="77777777" w:rsidR="008F2956" w:rsidRDefault="008F2956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ECE433C" w14:textId="459AFD10" w:rsidR="00AD7E7D" w:rsidRPr="00B767EC" w:rsidRDefault="00AD7E7D" w:rsidP="00B767EC">
    <w:pPr>
      <w:pStyle w:val="Header"/>
      <w:jc w:val="center"/>
      <w:rPr>
        <w:rFonts w:ascii="Times New Roman" w:hAnsi="Times New Roman"/>
        <w:sz w:val="32"/>
        <w:szCs w:val="32"/>
        <w:cs/>
      </w:rPr>
    </w:pPr>
  </w:p>
  <w:p w14:paraId="1CEBF660" w14:textId="7D2490A7" w:rsidR="00EB1983" w:rsidRPr="00AD7E7D" w:rsidRDefault="00EB1983" w:rsidP="00B5392E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AD7E7D">
      <w:rPr>
        <w:rFonts w:asciiTheme="majorBidi" w:hAnsiTheme="majorBidi" w:cstheme="majorBidi"/>
        <w:sz w:val="32"/>
        <w:szCs w:val="32"/>
      </w:rPr>
      <w:fldChar w:fldCharType="begin"/>
    </w:r>
    <w:r w:rsidRPr="00AD7E7D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D7E7D">
      <w:rPr>
        <w:rFonts w:asciiTheme="majorBidi" w:hAnsiTheme="majorBidi" w:cstheme="majorBidi"/>
        <w:sz w:val="32"/>
        <w:szCs w:val="32"/>
      </w:rPr>
      <w:fldChar w:fldCharType="separate"/>
    </w:r>
    <w:r w:rsidR="008D18AA" w:rsidRPr="00AD7E7D">
      <w:rPr>
        <w:rFonts w:asciiTheme="majorBidi" w:hAnsiTheme="majorBidi" w:cstheme="majorBidi"/>
        <w:noProof/>
        <w:sz w:val="32"/>
        <w:szCs w:val="32"/>
      </w:rPr>
      <w:t>- 6 -</w:t>
    </w:r>
    <w:r w:rsidRPr="00AD7E7D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FB0B926" w14:textId="77777777" w:rsidR="00EB1983" w:rsidRPr="00EB1983" w:rsidRDefault="00EB1983" w:rsidP="00D27CB7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050260">
    <w:abstractNumId w:val="4"/>
  </w:num>
  <w:num w:numId="2" w16cid:durableId="703553820">
    <w:abstractNumId w:val="1"/>
  </w:num>
  <w:num w:numId="3" w16cid:durableId="1128203540">
    <w:abstractNumId w:val="6"/>
  </w:num>
  <w:num w:numId="4" w16cid:durableId="1345747566">
    <w:abstractNumId w:val="3"/>
  </w:num>
  <w:num w:numId="5" w16cid:durableId="1406026746">
    <w:abstractNumId w:val="0"/>
  </w:num>
  <w:num w:numId="6" w16cid:durableId="164171908">
    <w:abstractNumId w:val="2"/>
  </w:num>
  <w:num w:numId="7" w16cid:durableId="939264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B91"/>
    <w:rsid w:val="00034A93"/>
    <w:rsid w:val="0003590A"/>
    <w:rsid w:val="00036B1F"/>
    <w:rsid w:val="000434C8"/>
    <w:rsid w:val="00044C04"/>
    <w:rsid w:val="00044F8D"/>
    <w:rsid w:val="00055661"/>
    <w:rsid w:val="0005765B"/>
    <w:rsid w:val="000706C6"/>
    <w:rsid w:val="0007274E"/>
    <w:rsid w:val="00072AFA"/>
    <w:rsid w:val="00073481"/>
    <w:rsid w:val="000869E5"/>
    <w:rsid w:val="000938BD"/>
    <w:rsid w:val="000941CB"/>
    <w:rsid w:val="000975BD"/>
    <w:rsid w:val="000A16FF"/>
    <w:rsid w:val="000A2A79"/>
    <w:rsid w:val="000B0E6B"/>
    <w:rsid w:val="000B1C4E"/>
    <w:rsid w:val="000C2296"/>
    <w:rsid w:val="000C6596"/>
    <w:rsid w:val="000E06B5"/>
    <w:rsid w:val="000E6E8C"/>
    <w:rsid w:val="000F7B29"/>
    <w:rsid w:val="00100402"/>
    <w:rsid w:val="00106E51"/>
    <w:rsid w:val="00110C2E"/>
    <w:rsid w:val="00123BD1"/>
    <w:rsid w:val="001258FB"/>
    <w:rsid w:val="00133F10"/>
    <w:rsid w:val="00136681"/>
    <w:rsid w:val="00151663"/>
    <w:rsid w:val="001560C5"/>
    <w:rsid w:val="00156260"/>
    <w:rsid w:val="001572BA"/>
    <w:rsid w:val="00160623"/>
    <w:rsid w:val="00181ED9"/>
    <w:rsid w:val="00192900"/>
    <w:rsid w:val="001A195A"/>
    <w:rsid w:val="001B5CC3"/>
    <w:rsid w:val="001B6CEC"/>
    <w:rsid w:val="001D076F"/>
    <w:rsid w:val="001D63E1"/>
    <w:rsid w:val="001E35A6"/>
    <w:rsid w:val="001F22E9"/>
    <w:rsid w:val="001F7BCB"/>
    <w:rsid w:val="002132E1"/>
    <w:rsid w:val="002221A9"/>
    <w:rsid w:val="00231B9C"/>
    <w:rsid w:val="002524C6"/>
    <w:rsid w:val="002525A3"/>
    <w:rsid w:val="002525AD"/>
    <w:rsid w:val="00252B47"/>
    <w:rsid w:val="00261C7B"/>
    <w:rsid w:val="002662AA"/>
    <w:rsid w:val="00274B14"/>
    <w:rsid w:val="0027623A"/>
    <w:rsid w:val="00283C23"/>
    <w:rsid w:val="002977E8"/>
    <w:rsid w:val="002B1127"/>
    <w:rsid w:val="002B3DA4"/>
    <w:rsid w:val="002B7E4D"/>
    <w:rsid w:val="002C5923"/>
    <w:rsid w:val="002C63CE"/>
    <w:rsid w:val="002C65FF"/>
    <w:rsid w:val="002D0FDC"/>
    <w:rsid w:val="002E4FDD"/>
    <w:rsid w:val="00310F9D"/>
    <w:rsid w:val="00320B09"/>
    <w:rsid w:val="00327AB0"/>
    <w:rsid w:val="00327F65"/>
    <w:rsid w:val="0033158C"/>
    <w:rsid w:val="003353AE"/>
    <w:rsid w:val="00335652"/>
    <w:rsid w:val="003357B9"/>
    <w:rsid w:val="00346355"/>
    <w:rsid w:val="00346DBE"/>
    <w:rsid w:val="0035122E"/>
    <w:rsid w:val="00361DC6"/>
    <w:rsid w:val="003624AC"/>
    <w:rsid w:val="00381B71"/>
    <w:rsid w:val="003847BC"/>
    <w:rsid w:val="00384FFC"/>
    <w:rsid w:val="00391D4D"/>
    <w:rsid w:val="003A0750"/>
    <w:rsid w:val="003A3464"/>
    <w:rsid w:val="003A3682"/>
    <w:rsid w:val="003B7729"/>
    <w:rsid w:val="003D74DA"/>
    <w:rsid w:val="003F685B"/>
    <w:rsid w:val="00404162"/>
    <w:rsid w:val="00410508"/>
    <w:rsid w:val="0041498D"/>
    <w:rsid w:val="00417610"/>
    <w:rsid w:val="004212D1"/>
    <w:rsid w:val="00423336"/>
    <w:rsid w:val="00432DC6"/>
    <w:rsid w:val="00434103"/>
    <w:rsid w:val="00434B34"/>
    <w:rsid w:val="00457F3F"/>
    <w:rsid w:val="004702B6"/>
    <w:rsid w:val="004764C1"/>
    <w:rsid w:val="0048119E"/>
    <w:rsid w:val="00482315"/>
    <w:rsid w:val="00484154"/>
    <w:rsid w:val="00486F9C"/>
    <w:rsid w:val="004B156F"/>
    <w:rsid w:val="004B2365"/>
    <w:rsid w:val="004C74E5"/>
    <w:rsid w:val="004D0FC7"/>
    <w:rsid w:val="004F44B6"/>
    <w:rsid w:val="004F513B"/>
    <w:rsid w:val="004F6823"/>
    <w:rsid w:val="00500400"/>
    <w:rsid w:val="00513B26"/>
    <w:rsid w:val="005238E8"/>
    <w:rsid w:val="0052524B"/>
    <w:rsid w:val="00535E92"/>
    <w:rsid w:val="00543E29"/>
    <w:rsid w:val="005444D3"/>
    <w:rsid w:val="005448BD"/>
    <w:rsid w:val="0054588F"/>
    <w:rsid w:val="00546DBE"/>
    <w:rsid w:val="00572897"/>
    <w:rsid w:val="005909ED"/>
    <w:rsid w:val="005966CD"/>
    <w:rsid w:val="005B29C8"/>
    <w:rsid w:val="005C10F4"/>
    <w:rsid w:val="005C1D45"/>
    <w:rsid w:val="005C2BCC"/>
    <w:rsid w:val="005D1090"/>
    <w:rsid w:val="005D2D73"/>
    <w:rsid w:val="005E1669"/>
    <w:rsid w:val="005E200E"/>
    <w:rsid w:val="005E5E3F"/>
    <w:rsid w:val="005E717B"/>
    <w:rsid w:val="005F209C"/>
    <w:rsid w:val="0060574E"/>
    <w:rsid w:val="00605BBE"/>
    <w:rsid w:val="00610D80"/>
    <w:rsid w:val="006204E9"/>
    <w:rsid w:val="006248E6"/>
    <w:rsid w:val="00625AA3"/>
    <w:rsid w:val="00627C0C"/>
    <w:rsid w:val="00637595"/>
    <w:rsid w:val="00646DF6"/>
    <w:rsid w:val="0066051C"/>
    <w:rsid w:val="00663FFF"/>
    <w:rsid w:val="00670401"/>
    <w:rsid w:val="00670BFA"/>
    <w:rsid w:val="00673D89"/>
    <w:rsid w:val="0067754F"/>
    <w:rsid w:val="00682635"/>
    <w:rsid w:val="006829D3"/>
    <w:rsid w:val="00687E01"/>
    <w:rsid w:val="006975C3"/>
    <w:rsid w:val="00697F34"/>
    <w:rsid w:val="006A3244"/>
    <w:rsid w:val="006B16D1"/>
    <w:rsid w:val="006B1AE5"/>
    <w:rsid w:val="006D011D"/>
    <w:rsid w:val="006D2A6E"/>
    <w:rsid w:val="006D6BE5"/>
    <w:rsid w:val="006E1FB5"/>
    <w:rsid w:val="006F63EF"/>
    <w:rsid w:val="007057E4"/>
    <w:rsid w:val="0073363B"/>
    <w:rsid w:val="007373BC"/>
    <w:rsid w:val="007424A8"/>
    <w:rsid w:val="007452C1"/>
    <w:rsid w:val="007603F1"/>
    <w:rsid w:val="00762D08"/>
    <w:rsid w:val="00780179"/>
    <w:rsid w:val="00786F90"/>
    <w:rsid w:val="007934E1"/>
    <w:rsid w:val="00794EA8"/>
    <w:rsid w:val="00796B02"/>
    <w:rsid w:val="007A0F35"/>
    <w:rsid w:val="007A280C"/>
    <w:rsid w:val="007A5BBA"/>
    <w:rsid w:val="007D5A95"/>
    <w:rsid w:val="007E15F8"/>
    <w:rsid w:val="007E71EC"/>
    <w:rsid w:val="007E7B8A"/>
    <w:rsid w:val="008039A1"/>
    <w:rsid w:val="00806E3E"/>
    <w:rsid w:val="008260F6"/>
    <w:rsid w:val="00841308"/>
    <w:rsid w:val="008453FB"/>
    <w:rsid w:val="0085088E"/>
    <w:rsid w:val="00853C07"/>
    <w:rsid w:val="00855CBF"/>
    <w:rsid w:val="00862EA9"/>
    <w:rsid w:val="00876C1B"/>
    <w:rsid w:val="008821A4"/>
    <w:rsid w:val="00893B98"/>
    <w:rsid w:val="008A6767"/>
    <w:rsid w:val="008B124C"/>
    <w:rsid w:val="008B3222"/>
    <w:rsid w:val="008B6D27"/>
    <w:rsid w:val="008B7420"/>
    <w:rsid w:val="008B7983"/>
    <w:rsid w:val="008C012E"/>
    <w:rsid w:val="008C05A5"/>
    <w:rsid w:val="008C127E"/>
    <w:rsid w:val="008C282C"/>
    <w:rsid w:val="008C6B6A"/>
    <w:rsid w:val="008D18AA"/>
    <w:rsid w:val="008E515B"/>
    <w:rsid w:val="008F2956"/>
    <w:rsid w:val="00901DF3"/>
    <w:rsid w:val="009107C1"/>
    <w:rsid w:val="00920CA9"/>
    <w:rsid w:val="00927688"/>
    <w:rsid w:val="0095347A"/>
    <w:rsid w:val="00956F2B"/>
    <w:rsid w:val="00960F3B"/>
    <w:rsid w:val="00977BE1"/>
    <w:rsid w:val="00981E50"/>
    <w:rsid w:val="00982583"/>
    <w:rsid w:val="00997B96"/>
    <w:rsid w:val="009A30C4"/>
    <w:rsid w:val="009B072B"/>
    <w:rsid w:val="009B4F2B"/>
    <w:rsid w:val="009F4AE5"/>
    <w:rsid w:val="00A04E96"/>
    <w:rsid w:val="00A10896"/>
    <w:rsid w:val="00A15C98"/>
    <w:rsid w:val="00A32C90"/>
    <w:rsid w:val="00A330B3"/>
    <w:rsid w:val="00A47DE1"/>
    <w:rsid w:val="00A521DA"/>
    <w:rsid w:val="00A54859"/>
    <w:rsid w:val="00A56625"/>
    <w:rsid w:val="00A5736E"/>
    <w:rsid w:val="00A65DF8"/>
    <w:rsid w:val="00A71227"/>
    <w:rsid w:val="00A74105"/>
    <w:rsid w:val="00A7588C"/>
    <w:rsid w:val="00A75EA8"/>
    <w:rsid w:val="00A77244"/>
    <w:rsid w:val="00A77B3A"/>
    <w:rsid w:val="00A8627C"/>
    <w:rsid w:val="00A87F9C"/>
    <w:rsid w:val="00A95C3B"/>
    <w:rsid w:val="00AB2411"/>
    <w:rsid w:val="00AB2EF8"/>
    <w:rsid w:val="00AB42FC"/>
    <w:rsid w:val="00AC4C9C"/>
    <w:rsid w:val="00AC4F13"/>
    <w:rsid w:val="00AC552B"/>
    <w:rsid w:val="00AC5812"/>
    <w:rsid w:val="00AD4237"/>
    <w:rsid w:val="00AD5522"/>
    <w:rsid w:val="00AD779C"/>
    <w:rsid w:val="00AD7E7D"/>
    <w:rsid w:val="00AE4CC8"/>
    <w:rsid w:val="00AE58DD"/>
    <w:rsid w:val="00AF1EEA"/>
    <w:rsid w:val="00B01100"/>
    <w:rsid w:val="00B239E6"/>
    <w:rsid w:val="00B26039"/>
    <w:rsid w:val="00B31A5F"/>
    <w:rsid w:val="00B335C3"/>
    <w:rsid w:val="00B34E1F"/>
    <w:rsid w:val="00B43F15"/>
    <w:rsid w:val="00B51DD8"/>
    <w:rsid w:val="00B53395"/>
    <w:rsid w:val="00B53480"/>
    <w:rsid w:val="00B5392E"/>
    <w:rsid w:val="00B55A30"/>
    <w:rsid w:val="00B60490"/>
    <w:rsid w:val="00B623A9"/>
    <w:rsid w:val="00B64A43"/>
    <w:rsid w:val="00B65A72"/>
    <w:rsid w:val="00B762E1"/>
    <w:rsid w:val="00B767EC"/>
    <w:rsid w:val="00BA3E63"/>
    <w:rsid w:val="00BB23E6"/>
    <w:rsid w:val="00BB58A6"/>
    <w:rsid w:val="00BB71EE"/>
    <w:rsid w:val="00BC1D2E"/>
    <w:rsid w:val="00BD2664"/>
    <w:rsid w:val="00BE4C42"/>
    <w:rsid w:val="00C01193"/>
    <w:rsid w:val="00C07AA7"/>
    <w:rsid w:val="00C12948"/>
    <w:rsid w:val="00C153C5"/>
    <w:rsid w:val="00C26A75"/>
    <w:rsid w:val="00C272A0"/>
    <w:rsid w:val="00C61283"/>
    <w:rsid w:val="00C81C3C"/>
    <w:rsid w:val="00C840D1"/>
    <w:rsid w:val="00C86DE1"/>
    <w:rsid w:val="00C86F6D"/>
    <w:rsid w:val="00CA4B66"/>
    <w:rsid w:val="00CA7762"/>
    <w:rsid w:val="00CB1802"/>
    <w:rsid w:val="00CB45F6"/>
    <w:rsid w:val="00CB73B5"/>
    <w:rsid w:val="00CB7BC7"/>
    <w:rsid w:val="00CB7F83"/>
    <w:rsid w:val="00CC5F3B"/>
    <w:rsid w:val="00CC7350"/>
    <w:rsid w:val="00CC7B20"/>
    <w:rsid w:val="00CD1F54"/>
    <w:rsid w:val="00CE7381"/>
    <w:rsid w:val="00CF3BAD"/>
    <w:rsid w:val="00CF4CCE"/>
    <w:rsid w:val="00CF5FE5"/>
    <w:rsid w:val="00CF6F81"/>
    <w:rsid w:val="00D12E8B"/>
    <w:rsid w:val="00D27576"/>
    <w:rsid w:val="00D27CB7"/>
    <w:rsid w:val="00D3134B"/>
    <w:rsid w:val="00D343C4"/>
    <w:rsid w:val="00D35020"/>
    <w:rsid w:val="00D477ED"/>
    <w:rsid w:val="00D524DB"/>
    <w:rsid w:val="00D623DA"/>
    <w:rsid w:val="00D710ED"/>
    <w:rsid w:val="00D825D3"/>
    <w:rsid w:val="00D85858"/>
    <w:rsid w:val="00DA138C"/>
    <w:rsid w:val="00DC5F25"/>
    <w:rsid w:val="00DC6E6A"/>
    <w:rsid w:val="00DC74CF"/>
    <w:rsid w:val="00DD13FC"/>
    <w:rsid w:val="00DD1B25"/>
    <w:rsid w:val="00DE5DC9"/>
    <w:rsid w:val="00DF773C"/>
    <w:rsid w:val="00E05E1D"/>
    <w:rsid w:val="00E139A8"/>
    <w:rsid w:val="00E30667"/>
    <w:rsid w:val="00E31643"/>
    <w:rsid w:val="00E32086"/>
    <w:rsid w:val="00E44E43"/>
    <w:rsid w:val="00E46F95"/>
    <w:rsid w:val="00E91FDB"/>
    <w:rsid w:val="00E97271"/>
    <w:rsid w:val="00EB1983"/>
    <w:rsid w:val="00EC06D6"/>
    <w:rsid w:val="00EC18E7"/>
    <w:rsid w:val="00EC2B3A"/>
    <w:rsid w:val="00EC41E2"/>
    <w:rsid w:val="00ED3750"/>
    <w:rsid w:val="00EE117D"/>
    <w:rsid w:val="00EE16D0"/>
    <w:rsid w:val="00EE1FBB"/>
    <w:rsid w:val="00EF16B4"/>
    <w:rsid w:val="00F03BBD"/>
    <w:rsid w:val="00F0617B"/>
    <w:rsid w:val="00F0716C"/>
    <w:rsid w:val="00F07B24"/>
    <w:rsid w:val="00F2125A"/>
    <w:rsid w:val="00F2600E"/>
    <w:rsid w:val="00F35E03"/>
    <w:rsid w:val="00F416D1"/>
    <w:rsid w:val="00F564C5"/>
    <w:rsid w:val="00F716BF"/>
    <w:rsid w:val="00F71F70"/>
    <w:rsid w:val="00F74925"/>
    <w:rsid w:val="00F74944"/>
    <w:rsid w:val="00F751B6"/>
    <w:rsid w:val="00F76110"/>
    <w:rsid w:val="00F80534"/>
    <w:rsid w:val="00F8251A"/>
    <w:rsid w:val="00F90CFB"/>
    <w:rsid w:val="00F93472"/>
    <w:rsid w:val="00F968B8"/>
    <w:rsid w:val="00FA3367"/>
    <w:rsid w:val="00FA3A86"/>
    <w:rsid w:val="00FC2C40"/>
    <w:rsid w:val="00FD312F"/>
    <w:rsid w:val="00FE34E6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49FC9791-D460-4528-81CC-AFDF65E6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6f14a9-ad27-465c-beea-0400167b42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7" ma:contentTypeDescription="Create a new document." ma:contentTypeScope="" ma:versionID="0cdeca44ecde836028986de27f842960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63bd44f47df1e42a8160724a4d13769a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EA64-5FEA-404B-8326-F002DA7EDAC1}">
  <ds:schemaRefs>
    <ds:schemaRef ds:uri="http://schemas.microsoft.com/office/2006/metadata/properties"/>
    <ds:schemaRef ds:uri="http://schemas.microsoft.com/office/infopath/2007/PartnerControls"/>
    <ds:schemaRef ds:uri="156f14a9-ad27-465c-beea-0400167b42e7"/>
  </ds:schemaRefs>
</ds:datastoreItem>
</file>

<file path=customXml/itemProps2.xml><?xml version="1.0" encoding="utf-8"?>
<ds:datastoreItem xmlns:ds="http://schemas.openxmlformats.org/officeDocument/2006/customXml" ds:itemID="{5132E984-43A0-40F2-88AA-7D427FC6F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D55DA-2651-42BC-B9B2-57EE1D141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F3698-AD50-46DC-9017-F256829779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jhorpiklang@deloitte.com</cp:lastModifiedBy>
  <cp:revision>13</cp:revision>
  <cp:lastPrinted>2025-04-09T04:23:00Z</cp:lastPrinted>
  <dcterms:created xsi:type="dcterms:W3CDTF">2024-04-01T15:23:00Z</dcterms:created>
  <dcterms:modified xsi:type="dcterms:W3CDTF">2025-04-09T04:29:00Z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2022-04-22T06:51:20Z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ab773cd3-e68c-4110-a2c2-e75b9d1c69ae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0x010100C6CC1F81F7D9E7488ED9C84B8917317D</vt:lpwstr>
  </property>
</Properties>
</file>