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95CBC" w14:textId="77777777" w:rsidR="00B14A37" w:rsidRPr="006067EF" w:rsidRDefault="003F7284" w:rsidP="005D0A2B">
      <w:pPr>
        <w:spacing w:before="120" w:line="380" w:lineRule="exact"/>
        <w:jc w:val="thaiDistribute"/>
        <w:rPr>
          <w:rFonts w:ascii="Arial" w:hAnsi="Arial" w:cs="Arial"/>
          <w:b/>
          <w:bCs/>
          <w:sz w:val="22"/>
          <w:szCs w:val="22"/>
        </w:rPr>
      </w:pPr>
      <w:r w:rsidRPr="006067EF">
        <w:rPr>
          <w:rFonts w:ascii="Arial" w:hAnsi="Arial" w:cs="Arial"/>
          <w:b/>
          <w:bCs/>
          <w:sz w:val="22"/>
          <w:szCs w:val="22"/>
        </w:rPr>
        <w:t>Union Pioneer Public Company Limited</w:t>
      </w:r>
    </w:p>
    <w:p w14:paraId="10295CBD" w14:textId="2B00D3C4" w:rsidR="00B14A37" w:rsidRPr="006067EF" w:rsidRDefault="005016FF" w:rsidP="005D0A2B">
      <w:pPr>
        <w:spacing w:line="380" w:lineRule="exact"/>
        <w:jc w:val="thaiDistribute"/>
        <w:rPr>
          <w:rFonts w:ascii="Arial" w:hAnsi="Arial" w:cs="Arial"/>
          <w:b/>
          <w:bCs/>
          <w:sz w:val="22"/>
          <w:szCs w:val="22"/>
        </w:rPr>
      </w:pPr>
      <w:r w:rsidRPr="005016FF">
        <w:rPr>
          <w:rFonts w:ascii="Arial" w:hAnsi="Arial" w:cs="Arial"/>
          <w:b/>
          <w:bCs/>
          <w:sz w:val="22"/>
          <w:szCs w:val="22"/>
        </w:rPr>
        <w:t>Condensed notes to interim financial statements</w:t>
      </w:r>
    </w:p>
    <w:p w14:paraId="10295CBE" w14:textId="37DCAB70" w:rsidR="001A5299" w:rsidRPr="006067EF" w:rsidRDefault="000428BF" w:rsidP="005D0A2B">
      <w:pPr>
        <w:spacing w:line="380" w:lineRule="exact"/>
        <w:jc w:val="thaiDistribute"/>
        <w:rPr>
          <w:rFonts w:ascii="Arial" w:hAnsi="Arial" w:cs="Arial"/>
          <w:b/>
          <w:bCs/>
          <w:sz w:val="22"/>
          <w:szCs w:val="22"/>
        </w:rPr>
      </w:pPr>
      <w:r w:rsidRPr="006067EF">
        <w:rPr>
          <w:rFonts w:ascii="Arial" w:hAnsi="Arial" w:cs="Arial"/>
          <w:b/>
          <w:bCs/>
          <w:sz w:val="22"/>
          <w:szCs w:val="22"/>
        </w:rPr>
        <w:t xml:space="preserve">For the </w:t>
      </w:r>
      <w:r w:rsidR="00366D6E">
        <w:rPr>
          <w:rFonts w:ascii="Arial" w:hAnsi="Arial" w:cs="Arial"/>
          <w:b/>
          <w:bCs/>
          <w:sz w:val="22"/>
          <w:szCs w:val="22"/>
        </w:rPr>
        <w:t>three-month</w:t>
      </w:r>
      <w:r w:rsidRPr="006067EF">
        <w:rPr>
          <w:rFonts w:ascii="Arial" w:hAnsi="Arial" w:cs="Arial"/>
          <w:b/>
          <w:bCs/>
          <w:sz w:val="22"/>
          <w:szCs w:val="22"/>
        </w:rPr>
        <w:t xml:space="preserve"> period ended </w:t>
      </w:r>
      <w:r w:rsidR="00366D6E">
        <w:rPr>
          <w:rFonts w:ascii="Arial" w:hAnsi="Arial" w:cs="Arial"/>
          <w:b/>
          <w:bCs/>
          <w:sz w:val="22"/>
          <w:szCs w:val="22"/>
        </w:rPr>
        <w:t>31 March 202</w:t>
      </w:r>
      <w:r w:rsidR="00434271">
        <w:rPr>
          <w:rFonts w:ascii="Arial" w:hAnsi="Arial" w:cs="Arial"/>
          <w:b/>
          <w:bCs/>
          <w:sz w:val="22"/>
          <w:szCs w:val="22"/>
        </w:rPr>
        <w:t>5</w:t>
      </w:r>
    </w:p>
    <w:p w14:paraId="10295CBF" w14:textId="77777777" w:rsidR="00480049" w:rsidRPr="006067EF" w:rsidRDefault="003F7284" w:rsidP="005D0A2B">
      <w:pPr>
        <w:tabs>
          <w:tab w:val="left" w:pos="900"/>
        </w:tabs>
        <w:spacing w:before="24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Pr="006067EF">
        <w:rPr>
          <w:rFonts w:ascii="Arial" w:hAnsi="Arial" w:cs="Arial"/>
          <w:b/>
          <w:bCs/>
          <w:sz w:val="22"/>
          <w:szCs w:val="22"/>
        </w:rPr>
        <w:tab/>
        <w:t>General information</w:t>
      </w:r>
    </w:p>
    <w:p w14:paraId="10295CC0" w14:textId="77777777" w:rsidR="009554C7" w:rsidRPr="006067EF" w:rsidRDefault="003F7284" w:rsidP="005D0A2B">
      <w:pPr>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3F6475" w:rsidRPr="006067EF">
        <w:rPr>
          <w:rFonts w:ascii="Arial" w:hAnsi="Arial" w:cs="Arial"/>
          <w:b/>
          <w:bCs/>
          <w:sz w:val="22"/>
          <w:szCs w:val="22"/>
        </w:rPr>
        <w:t>1</w:t>
      </w:r>
      <w:r w:rsidRPr="006067EF">
        <w:rPr>
          <w:rFonts w:ascii="Arial" w:hAnsi="Arial" w:cs="Arial"/>
          <w:b/>
          <w:bCs/>
          <w:sz w:val="22"/>
          <w:szCs w:val="22"/>
        </w:rPr>
        <w:tab/>
      </w:r>
      <w:r w:rsidR="009554C7" w:rsidRPr="006067EF">
        <w:rPr>
          <w:rFonts w:ascii="Arial" w:hAnsi="Arial" w:cs="Arial"/>
          <w:b/>
          <w:bCs/>
          <w:sz w:val="22"/>
          <w:szCs w:val="22"/>
        </w:rPr>
        <w:t>Basis for the preparation of interim financial statements</w:t>
      </w:r>
    </w:p>
    <w:p w14:paraId="67F14FD9" w14:textId="77777777" w:rsidR="005016FF" w:rsidRPr="005016FF" w:rsidRDefault="009554C7" w:rsidP="005016FF">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5016FF" w:rsidRPr="005016FF">
        <w:rPr>
          <w:rFonts w:ascii="Arial" w:hAnsi="Arial" w:cs="Arial"/>
          <w:sz w:val="22"/>
          <w:szCs w:val="22"/>
        </w:rPr>
        <w:t xml:space="preserve">These interim financial statements are prepared in accordance with Thai Accounting Standard No. 34 </w:t>
      </w:r>
      <w:r w:rsidR="005016FF" w:rsidRPr="0018391E">
        <w:rPr>
          <w:rFonts w:ascii="Arial" w:hAnsi="Arial" w:cs="Arial"/>
          <w:i/>
          <w:iCs/>
          <w:sz w:val="22"/>
          <w:szCs w:val="22"/>
        </w:rPr>
        <w:t>Interim Financial Reporting</w:t>
      </w:r>
      <w:r w:rsidR="005016FF" w:rsidRPr="005016FF">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0295CC2"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6067EF">
        <w:rPr>
          <w:rFonts w:ascii="Arial" w:hAnsi="Arial" w:cs="Arial"/>
          <w:sz w:val="22"/>
          <w:szCs w:val="22"/>
        </w:rPr>
        <w:t xml:space="preserve">interim </w:t>
      </w:r>
      <w:r w:rsidRPr="006067EF">
        <w:rPr>
          <w:rFonts w:ascii="Arial" w:hAnsi="Arial" w:cs="Arial"/>
          <w:sz w:val="22"/>
          <w:szCs w:val="22"/>
        </w:rPr>
        <w:t>financial statements.</w:t>
      </w:r>
    </w:p>
    <w:p w14:paraId="10295CCF" w14:textId="671044CF" w:rsidR="0098594C" w:rsidRPr="006067EF" w:rsidRDefault="0098594C" w:rsidP="005D0A2B">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63D33" w:rsidRPr="006067EF">
        <w:rPr>
          <w:rFonts w:ascii="Arial" w:hAnsi="Arial" w:cs="Arial"/>
          <w:b/>
          <w:bCs/>
          <w:sz w:val="22"/>
          <w:szCs w:val="22"/>
        </w:rPr>
        <w:t>2</w:t>
      </w:r>
      <w:r w:rsidRPr="006067EF">
        <w:rPr>
          <w:rFonts w:ascii="Arial" w:hAnsi="Arial" w:cs="Arial"/>
          <w:b/>
          <w:bCs/>
          <w:sz w:val="22"/>
          <w:szCs w:val="22"/>
        </w:rPr>
        <w:tab/>
      </w:r>
      <w:r w:rsidR="008810FB" w:rsidRPr="006067EF">
        <w:rPr>
          <w:rFonts w:ascii="Arial" w:hAnsi="Arial" w:cs="Arial"/>
          <w:b/>
          <w:bCs/>
          <w:sz w:val="22"/>
          <w:szCs w:val="22"/>
        </w:rPr>
        <w:t>A</w:t>
      </w:r>
      <w:r w:rsidRPr="006067EF">
        <w:rPr>
          <w:rFonts w:ascii="Arial" w:hAnsi="Arial" w:cs="Arial"/>
          <w:b/>
          <w:bCs/>
          <w:sz w:val="22"/>
          <w:szCs w:val="22"/>
        </w:rPr>
        <w:t>ccounting policies</w:t>
      </w:r>
    </w:p>
    <w:p w14:paraId="10295CD0" w14:textId="4586EE55" w:rsidR="0098594C" w:rsidRPr="006067EF" w:rsidRDefault="001373C1"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r>
      <w:r w:rsidR="0098594C" w:rsidRPr="006067E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6067EF">
        <w:rPr>
          <w:rFonts w:ascii="Arial" w:hAnsi="Arial" w:cs="Arial"/>
          <w:sz w:val="22"/>
          <w:szCs w:val="22"/>
        </w:rPr>
        <w:t xml:space="preserve">    </w:t>
      </w:r>
      <w:r w:rsidR="00366D6E">
        <w:rPr>
          <w:rFonts w:ascii="Arial" w:hAnsi="Arial" w:cs="Arial"/>
          <w:sz w:val="22"/>
          <w:szCs w:val="22"/>
        </w:rPr>
        <w:t>31 December 2024</w:t>
      </w:r>
      <w:r w:rsidR="00FA6475" w:rsidRPr="006067EF">
        <w:rPr>
          <w:rFonts w:ascii="Arial" w:hAnsi="Arial" w:cs="Arial"/>
          <w:sz w:val="22"/>
          <w:szCs w:val="22"/>
        </w:rPr>
        <w:t>.</w:t>
      </w:r>
    </w:p>
    <w:p w14:paraId="26B8B104" w14:textId="4571A090" w:rsidR="00085E7A" w:rsidRDefault="00085E7A"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t>The revised financial reporting standards which are effective for fiscal years beginning on or after 1 January 202</w:t>
      </w:r>
      <w:r w:rsidR="005F2440">
        <w:rPr>
          <w:rFonts w:ascii="Arial" w:hAnsi="Arial" w:cs="Arial"/>
          <w:sz w:val="22"/>
          <w:szCs w:val="22"/>
        </w:rPr>
        <w:t>5</w:t>
      </w:r>
      <w:r w:rsidRPr="006067EF">
        <w:rPr>
          <w:rFonts w:ascii="Arial" w:hAnsi="Arial" w:cs="Arial"/>
          <w:sz w:val="22"/>
          <w:szCs w:val="22"/>
        </w:rPr>
        <w:t>, do not have any significant impact on the Company’s financial statements.</w:t>
      </w:r>
    </w:p>
    <w:p w14:paraId="5CD4B91D" w14:textId="77777777" w:rsidR="005F2440" w:rsidRDefault="005F24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CD1" w14:textId="3329920D" w:rsidR="00944084" w:rsidRPr="006067EF" w:rsidRDefault="00443E4F" w:rsidP="005D0A2B">
      <w:pPr>
        <w:tabs>
          <w:tab w:val="left" w:pos="1440"/>
          <w:tab w:val="left" w:pos="2880"/>
        </w:tabs>
        <w:spacing w:before="120" w:after="120" w:line="380" w:lineRule="exact"/>
        <w:ind w:left="547" w:hanging="547"/>
        <w:jc w:val="both"/>
        <w:rPr>
          <w:rFonts w:ascii="Arial" w:hAnsi="Arial" w:cs="Arial"/>
          <w:b/>
          <w:bCs/>
          <w:sz w:val="22"/>
          <w:szCs w:val="22"/>
        </w:rPr>
      </w:pPr>
      <w:r w:rsidRPr="006067EF">
        <w:rPr>
          <w:rFonts w:ascii="Arial" w:hAnsi="Arial" w:cs="Arial"/>
          <w:b/>
          <w:bCs/>
          <w:sz w:val="22"/>
          <w:szCs w:val="22"/>
        </w:rPr>
        <w:lastRenderedPageBreak/>
        <w:t>2</w:t>
      </w:r>
      <w:r w:rsidR="00944084" w:rsidRPr="006067EF">
        <w:rPr>
          <w:rFonts w:ascii="Arial" w:hAnsi="Arial" w:cs="Arial"/>
          <w:b/>
          <w:bCs/>
          <w:sz w:val="22"/>
          <w:szCs w:val="22"/>
        </w:rPr>
        <w:t xml:space="preserve">. </w:t>
      </w:r>
      <w:r w:rsidR="00371F8D" w:rsidRPr="006067EF">
        <w:rPr>
          <w:rFonts w:ascii="Arial" w:hAnsi="Arial" w:cs="Arial"/>
          <w:b/>
          <w:bCs/>
          <w:sz w:val="22"/>
          <w:szCs w:val="22"/>
        </w:rPr>
        <w:tab/>
      </w:r>
      <w:r w:rsidR="00944084" w:rsidRPr="006067EF">
        <w:rPr>
          <w:rFonts w:ascii="Arial" w:hAnsi="Arial" w:cs="Arial"/>
          <w:b/>
          <w:bCs/>
          <w:sz w:val="22"/>
          <w:szCs w:val="22"/>
        </w:rPr>
        <w:t>Related party transactions</w:t>
      </w:r>
    </w:p>
    <w:p w14:paraId="10295CD2" w14:textId="566E6A6F" w:rsidR="00944084" w:rsidRPr="006067EF" w:rsidRDefault="00944084"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4065C4" w:rsidRPr="006067EF">
        <w:rPr>
          <w:rFonts w:ascii="Arial" w:hAnsi="Arial" w:cs="Arial"/>
          <w:sz w:val="22"/>
          <w:szCs w:val="22"/>
        </w:rPr>
        <w:t xml:space="preserve">During the periods, the Company had significant business transactions with related parties. Such transactions, which are </w:t>
      </w:r>
      <w:proofErr w:type="spellStart"/>
      <w:r w:rsidR="004065C4" w:rsidRPr="006067EF">
        <w:rPr>
          <w:rFonts w:ascii="Arial" w:hAnsi="Arial" w:cs="Arial"/>
          <w:sz w:val="22"/>
          <w:szCs w:val="22"/>
        </w:rPr>
        <w:t>summarised</w:t>
      </w:r>
      <w:proofErr w:type="spellEnd"/>
      <w:r w:rsidR="004065C4" w:rsidRPr="006067EF">
        <w:rPr>
          <w:rFonts w:ascii="Arial" w:hAnsi="Arial" w:cs="Arial"/>
          <w:sz w:val="22"/>
          <w:szCs w:val="22"/>
        </w:rPr>
        <w:t xml:space="preserve">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6067EF">
        <w:rPr>
          <w:rFonts w:ascii="Arial" w:hAnsi="Arial" w:cs="Arial"/>
          <w:sz w:val="22"/>
          <w:szCs w:val="22"/>
        </w:rPr>
        <w:t>.</w:t>
      </w:r>
    </w:p>
    <w:tbl>
      <w:tblPr>
        <w:tblW w:w="8820" w:type="dxa"/>
        <w:tblInd w:w="450" w:type="dxa"/>
        <w:tblLayout w:type="fixed"/>
        <w:tblLook w:val="0000" w:firstRow="0" w:lastRow="0" w:firstColumn="0" w:lastColumn="0" w:noHBand="0" w:noVBand="0"/>
      </w:tblPr>
      <w:tblGrid>
        <w:gridCol w:w="3240"/>
        <w:gridCol w:w="1170"/>
        <w:gridCol w:w="1170"/>
        <w:gridCol w:w="3240"/>
      </w:tblGrid>
      <w:tr w:rsidR="002753AE" w:rsidRPr="005D0A2B" w14:paraId="247C43FD" w14:textId="77777777" w:rsidTr="00A67111">
        <w:trPr>
          <w:tblHeader/>
        </w:trPr>
        <w:tc>
          <w:tcPr>
            <w:tcW w:w="3240" w:type="dxa"/>
          </w:tcPr>
          <w:p w14:paraId="111E17DB" w14:textId="77777777" w:rsidR="002753AE" w:rsidRPr="005D0A2B" w:rsidRDefault="002753AE" w:rsidP="00A67111">
            <w:pPr>
              <w:spacing w:line="340" w:lineRule="exact"/>
              <w:ind w:right="-108"/>
              <w:rPr>
                <w:rFonts w:ascii="Arial" w:hAnsi="Arial" w:cs="Arial"/>
                <w:spacing w:val="-3"/>
                <w:sz w:val="18"/>
                <w:szCs w:val="18"/>
              </w:rPr>
            </w:pPr>
            <w:r w:rsidRPr="005D0A2B">
              <w:rPr>
                <w:rFonts w:ascii="Arial" w:hAnsi="Arial" w:cs="Arial"/>
                <w:spacing w:val="-3"/>
                <w:sz w:val="18"/>
                <w:szCs w:val="18"/>
              </w:rPr>
              <w:br w:type="page"/>
            </w:r>
          </w:p>
        </w:tc>
        <w:tc>
          <w:tcPr>
            <w:tcW w:w="2340" w:type="dxa"/>
            <w:gridSpan w:val="2"/>
          </w:tcPr>
          <w:p w14:paraId="4A85E20F" w14:textId="77777777" w:rsidR="002753AE" w:rsidRPr="005D0A2B" w:rsidRDefault="002753AE" w:rsidP="00A67111">
            <w:pPr>
              <w:spacing w:line="340" w:lineRule="exact"/>
              <w:rPr>
                <w:rFonts w:ascii="Arial" w:hAnsi="Arial" w:cs="Arial"/>
                <w:spacing w:val="-3"/>
                <w:sz w:val="18"/>
                <w:szCs w:val="18"/>
              </w:rPr>
            </w:pPr>
          </w:p>
        </w:tc>
        <w:tc>
          <w:tcPr>
            <w:tcW w:w="3240" w:type="dxa"/>
          </w:tcPr>
          <w:p w14:paraId="0D3E2774" w14:textId="77777777" w:rsidR="002753AE" w:rsidRPr="005D0A2B" w:rsidRDefault="002753AE" w:rsidP="00A67111">
            <w:pPr>
              <w:spacing w:line="340" w:lineRule="exact"/>
              <w:jc w:val="right"/>
              <w:rPr>
                <w:rFonts w:ascii="Arial" w:hAnsi="Arial" w:cs="Arial"/>
                <w:spacing w:val="-3"/>
                <w:sz w:val="18"/>
                <w:szCs w:val="18"/>
              </w:rPr>
            </w:pPr>
            <w:r w:rsidRPr="005D0A2B">
              <w:rPr>
                <w:rFonts w:ascii="Arial" w:hAnsi="Arial" w:cs="Arial"/>
                <w:spacing w:val="-3"/>
                <w:sz w:val="18"/>
                <w:szCs w:val="18"/>
              </w:rPr>
              <w:t>(Unit: Million Baht)</w:t>
            </w:r>
          </w:p>
        </w:tc>
      </w:tr>
      <w:tr w:rsidR="002753AE" w:rsidRPr="005D0A2B" w14:paraId="44CA7D4B" w14:textId="77777777" w:rsidTr="00A67111">
        <w:trPr>
          <w:tblHeader/>
        </w:trPr>
        <w:tc>
          <w:tcPr>
            <w:tcW w:w="3240" w:type="dxa"/>
          </w:tcPr>
          <w:p w14:paraId="4E491940" w14:textId="77777777" w:rsidR="002753AE" w:rsidRPr="005D0A2B" w:rsidRDefault="002753AE" w:rsidP="00A67111">
            <w:pPr>
              <w:spacing w:line="340" w:lineRule="exact"/>
              <w:ind w:right="-108"/>
              <w:rPr>
                <w:rFonts w:ascii="Arial" w:hAnsi="Arial" w:cs="Arial"/>
                <w:spacing w:val="-3"/>
                <w:sz w:val="18"/>
                <w:szCs w:val="18"/>
              </w:rPr>
            </w:pPr>
          </w:p>
        </w:tc>
        <w:tc>
          <w:tcPr>
            <w:tcW w:w="2340" w:type="dxa"/>
            <w:gridSpan w:val="2"/>
            <w:vAlign w:val="bottom"/>
          </w:tcPr>
          <w:p w14:paraId="655A8C02" w14:textId="77777777" w:rsidR="002753AE" w:rsidRPr="005D0A2B" w:rsidRDefault="002753AE" w:rsidP="00A67111">
            <w:pPr>
              <w:spacing w:line="340" w:lineRule="exact"/>
              <w:ind w:left="-108" w:right="-108"/>
              <w:jc w:val="center"/>
              <w:rPr>
                <w:rFonts w:ascii="Arial" w:hAnsi="Arial" w:cs="Arial"/>
                <w:spacing w:val="-3"/>
                <w:sz w:val="18"/>
                <w:szCs w:val="18"/>
              </w:rPr>
            </w:pPr>
            <w:r w:rsidRPr="005D0A2B">
              <w:rPr>
                <w:rFonts w:ascii="Arial" w:hAnsi="Arial" w:cs="Arial"/>
                <w:spacing w:val="-3"/>
                <w:sz w:val="18"/>
                <w:szCs w:val="18"/>
              </w:rPr>
              <w:t>For the three-month period</w:t>
            </w:r>
          </w:p>
        </w:tc>
        <w:tc>
          <w:tcPr>
            <w:tcW w:w="3240" w:type="dxa"/>
            <w:vAlign w:val="bottom"/>
          </w:tcPr>
          <w:p w14:paraId="5DBA07CF" w14:textId="77777777" w:rsidR="002753AE" w:rsidRPr="005D0A2B" w:rsidRDefault="002753AE" w:rsidP="00A67111">
            <w:pPr>
              <w:spacing w:line="340" w:lineRule="exact"/>
              <w:jc w:val="center"/>
              <w:rPr>
                <w:rFonts w:ascii="Arial" w:hAnsi="Arial" w:cs="Arial"/>
                <w:spacing w:val="-3"/>
                <w:sz w:val="18"/>
                <w:szCs w:val="18"/>
              </w:rPr>
            </w:pPr>
          </w:p>
        </w:tc>
      </w:tr>
      <w:tr w:rsidR="002753AE" w:rsidRPr="005D0A2B" w14:paraId="17F71CB2" w14:textId="77777777" w:rsidTr="00A67111">
        <w:trPr>
          <w:tblHeader/>
        </w:trPr>
        <w:tc>
          <w:tcPr>
            <w:tcW w:w="3240" w:type="dxa"/>
          </w:tcPr>
          <w:p w14:paraId="27359212" w14:textId="77777777" w:rsidR="002753AE" w:rsidRPr="005D0A2B" w:rsidRDefault="002753AE" w:rsidP="00A67111">
            <w:pPr>
              <w:spacing w:line="340" w:lineRule="exact"/>
              <w:ind w:right="-108"/>
              <w:rPr>
                <w:rFonts w:ascii="Arial" w:hAnsi="Arial" w:cs="Arial"/>
                <w:spacing w:val="-3"/>
                <w:sz w:val="18"/>
                <w:szCs w:val="18"/>
              </w:rPr>
            </w:pPr>
          </w:p>
        </w:tc>
        <w:tc>
          <w:tcPr>
            <w:tcW w:w="2340" w:type="dxa"/>
            <w:gridSpan w:val="2"/>
            <w:vAlign w:val="bottom"/>
          </w:tcPr>
          <w:p w14:paraId="4D317EA0" w14:textId="77777777" w:rsidR="002753AE" w:rsidRPr="005D0A2B" w:rsidRDefault="002753AE" w:rsidP="00A67111">
            <w:pPr>
              <w:pStyle w:val="Heading1"/>
              <w:pBdr>
                <w:bottom w:val="single" w:sz="4" w:space="1" w:color="auto"/>
              </w:pBdr>
              <w:rPr>
                <w:rFonts w:ascii="Arial" w:hAnsi="Arial" w:cs="Arial"/>
                <w:spacing w:val="-3"/>
                <w:sz w:val="18"/>
                <w:szCs w:val="18"/>
                <w:u w:val="none"/>
                <w:cs/>
              </w:rPr>
            </w:pPr>
            <w:r w:rsidRPr="005D0A2B">
              <w:rPr>
                <w:rFonts w:ascii="Arial" w:hAnsi="Arial" w:cs="Arial"/>
                <w:spacing w:val="-3"/>
                <w:sz w:val="18"/>
                <w:szCs w:val="18"/>
                <w:u w:val="none"/>
              </w:rPr>
              <w:t>ended 31 March</w:t>
            </w:r>
          </w:p>
        </w:tc>
        <w:tc>
          <w:tcPr>
            <w:tcW w:w="3240" w:type="dxa"/>
            <w:vAlign w:val="bottom"/>
          </w:tcPr>
          <w:p w14:paraId="7ED3A1E7" w14:textId="77777777" w:rsidR="002753AE" w:rsidRPr="005D0A2B" w:rsidRDefault="002753AE" w:rsidP="00A67111">
            <w:pPr>
              <w:pStyle w:val="Heading1"/>
              <w:pBdr>
                <w:bottom w:val="single" w:sz="4" w:space="1" w:color="auto"/>
              </w:pBdr>
              <w:rPr>
                <w:rFonts w:ascii="Arial" w:hAnsi="Arial" w:cs="Arial"/>
                <w:spacing w:val="-3"/>
                <w:sz w:val="18"/>
                <w:szCs w:val="18"/>
                <w:u w:val="none"/>
              </w:rPr>
            </w:pPr>
            <w:r w:rsidRPr="005D0A2B">
              <w:rPr>
                <w:rFonts w:ascii="Arial" w:hAnsi="Arial" w:cs="Arial"/>
                <w:spacing w:val="-3"/>
                <w:sz w:val="18"/>
                <w:szCs w:val="18"/>
                <w:u w:val="none"/>
              </w:rPr>
              <w:t>Pricing policy</w:t>
            </w:r>
          </w:p>
        </w:tc>
      </w:tr>
      <w:tr w:rsidR="002753AE" w:rsidRPr="005D0A2B" w14:paraId="20100578" w14:textId="77777777" w:rsidTr="00A67111">
        <w:trPr>
          <w:tblHeader/>
        </w:trPr>
        <w:tc>
          <w:tcPr>
            <w:tcW w:w="3240" w:type="dxa"/>
          </w:tcPr>
          <w:p w14:paraId="7E14A337" w14:textId="77777777" w:rsidR="002753AE" w:rsidRPr="005D0A2B" w:rsidRDefault="002753AE" w:rsidP="00A67111">
            <w:pPr>
              <w:spacing w:line="340" w:lineRule="exact"/>
              <w:ind w:right="-108"/>
              <w:rPr>
                <w:rFonts w:ascii="Arial" w:hAnsi="Arial" w:cs="Arial"/>
                <w:spacing w:val="-3"/>
                <w:sz w:val="18"/>
                <w:szCs w:val="18"/>
              </w:rPr>
            </w:pPr>
          </w:p>
        </w:tc>
        <w:tc>
          <w:tcPr>
            <w:tcW w:w="1170" w:type="dxa"/>
          </w:tcPr>
          <w:p w14:paraId="78C66AEA" w14:textId="47AB4C40" w:rsidR="002753AE" w:rsidRPr="005D0A2B" w:rsidRDefault="002753AE" w:rsidP="00A67111">
            <w:pPr>
              <w:pBdr>
                <w:bottom w:val="single" w:sz="4" w:space="1" w:color="auto"/>
              </w:pBdr>
              <w:spacing w:line="340" w:lineRule="exact"/>
              <w:jc w:val="center"/>
              <w:rPr>
                <w:rFonts w:ascii="Arial" w:hAnsi="Arial" w:cs="Arial"/>
                <w:spacing w:val="-3"/>
                <w:sz w:val="18"/>
                <w:szCs w:val="18"/>
              </w:rPr>
            </w:pPr>
            <w:r w:rsidRPr="005D0A2B">
              <w:rPr>
                <w:rFonts w:ascii="Arial" w:hAnsi="Arial" w:cs="Arial"/>
                <w:sz w:val="18"/>
                <w:szCs w:val="18"/>
              </w:rPr>
              <w:t>202</w:t>
            </w:r>
            <w:r>
              <w:rPr>
                <w:rFonts w:ascii="Arial" w:hAnsi="Arial" w:cs="Arial"/>
                <w:sz w:val="18"/>
                <w:szCs w:val="18"/>
              </w:rPr>
              <w:t>5</w:t>
            </w:r>
          </w:p>
        </w:tc>
        <w:tc>
          <w:tcPr>
            <w:tcW w:w="1170" w:type="dxa"/>
          </w:tcPr>
          <w:p w14:paraId="6F008F9C" w14:textId="394729A1" w:rsidR="002753AE" w:rsidRPr="005D0A2B" w:rsidRDefault="002753AE" w:rsidP="00A67111">
            <w:pPr>
              <w:pBdr>
                <w:bottom w:val="single" w:sz="4" w:space="1" w:color="auto"/>
              </w:pBdr>
              <w:spacing w:line="340" w:lineRule="exact"/>
              <w:jc w:val="center"/>
              <w:rPr>
                <w:rFonts w:ascii="Arial" w:hAnsi="Arial" w:cs="Arial"/>
                <w:spacing w:val="-3"/>
                <w:sz w:val="18"/>
                <w:szCs w:val="18"/>
              </w:rPr>
            </w:pPr>
            <w:r w:rsidRPr="005D0A2B">
              <w:rPr>
                <w:rFonts w:ascii="Arial" w:hAnsi="Arial" w:cs="Arial"/>
                <w:sz w:val="18"/>
                <w:szCs w:val="18"/>
              </w:rPr>
              <w:t>202</w:t>
            </w:r>
            <w:r>
              <w:rPr>
                <w:rFonts w:ascii="Arial" w:hAnsi="Arial" w:cs="Arial"/>
                <w:sz w:val="18"/>
                <w:szCs w:val="18"/>
              </w:rPr>
              <w:t>4</w:t>
            </w:r>
          </w:p>
        </w:tc>
        <w:tc>
          <w:tcPr>
            <w:tcW w:w="3240" w:type="dxa"/>
          </w:tcPr>
          <w:p w14:paraId="03925693" w14:textId="77777777" w:rsidR="002753AE" w:rsidRPr="005D0A2B" w:rsidRDefault="002753AE" w:rsidP="00A67111">
            <w:pPr>
              <w:spacing w:line="340" w:lineRule="exact"/>
              <w:jc w:val="center"/>
              <w:rPr>
                <w:rFonts w:ascii="Arial" w:hAnsi="Arial" w:cs="Arial"/>
                <w:spacing w:val="-3"/>
                <w:sz w:val="18"/>
                <w:szCs w:val="18"/>
                <w:u w:val="words"/>
              </w:rPr>
            </w:pPr>
          </w:p>
        </w:tc>
      </w:tr>
      <w:tr w:rsidR="002753AE" w:rsidRPr="005D0A2B" w14:paraId="13F48197" w14:textId="77777777" w:rsidTr="00A67111">
        <w:tc>
          <w:tcPr>
            <w:tcW w:w="3240" w:type="dxa"/>
          </w:tcPr>
          <w:p w14:paraId="21AE8BB0" w14:textId="77777777" w:rsidR="002753AE" w:rsidRPr="005D0A2B" w:rsidRDefault="002753AE" w:rsidP="00A67111">
            <w:pPr>
              <w:spacing w:line="340" w:lineRule="exact"/>
              <w:ind w:right="-108"/>
              <w:rPr>
                <w:rFonts w:ascii="Arial" w:hAnsi="Arial" w:cs="Arial"/>
                <w:b/>
                <w:bCs/>
                <w:spacing w:val="-3"/>
                <w:sz w:val="18"/>
                <w:szCs w:val="18"/>
              </w:rPr>
            </w:pPr>
            <w:r w:rsidRPr="005D0A2B">
              <w:rPr>
                <w:rFonts w:ascii="Arial" w:hAnsi="Arial" w:cs="Arial"/>
                <w:b/>
                <w:bCs/>
                <w:spacing w:val="-3"/>
                <w:sz w:val="18"/>
                <w:szCs w:val="18"/>
                <w:u w:val="single"/>
              </w:rPr>
              <w:t>Transactions with parent company</w:t>
            </w:r>
          </w:p>
        </w:tc>
        <w:tc>
          <w:tcPr>
            <w:tcW w:w="1170" w:type="dxa"/>
          </w:tcPr>
          <w:p w14:paraId="4031902A" w14:textId="77777777" w:rsidR="002753AE" w:rsidRPr="005D0A2B" w:rsidRDefault="002753AE" w:rsidP="00A67111">
            <w:pPr>
              <w:spacing w:line="340" w:lineRule="exact"/>
              <w:rPr>
                <w:rFonts w:ascii="Arial" w:hAnsi="Arial" w:cs="Arial"/>
                <w:spacing w:val="-3"/>
                <w:sz w:val="18"/>
                <w:szCs w:val="18"/>
              </w:rPr>
            </w:pPr>
          </w:p>
        </w:tc>
        <w:tc>
          <w:tcPr>
            <w:tcW w:w="1170" w:type="dxa"/>
          </w:tcPr>
          <w:p w14:paraId="4874820F" w14:textId="77777777" w:rsidR="002753AE" w:rsidRPr="005D0A2B" w:rsidRDefault="002753AE" w:rsidP="00A67111">
            <w:pPr>
              <w:spacing w:line="340" w:lineRule="exact"/>
              <w:rPr>
                <w:rFonts w:ascii="Arial" w:hAnsi="Arial" w:cs="Arial"/>
                <w:spacing w:val="-3"/>
                <w:sz w:val="18"/>
                <w:szCs w:val="18"/>
              </w:rPr>
            </w:pPr>
          </w:p>
        </w:tc>
        <w:tc>
          <w:tcPr>
            <w:tcW w:w="3240" w:type="dxa"/>
          </w:tcPr>
          <w:p w14:paraId="38AE5B62" w14:textId="77777777" w:rsidR="002753AE" w:rsidRPr="005D0A2B" w:rsidRDefault="002753AE" w:rsidP="00A67111">
            <w:pPr>
              <w:spacing w:line="340" w:lineRule="exact"/>
              <w:ind w:right="-108"/>
              <w:rPr>
                <w:rFonts w:ascii="Arial" w:hAnsi="Arial" w:cs="Arial"/>
                <w:spacing w:val="-3"/>
                <w:sz w:val="18"/>
                <w:szCs w:val="18"/>
              </w:rPr>
            </w:pPr>
          </w:p>
        </w:tc>
      </w:tr>
      <w:tr w:rsidR="002753AE" w:rsidRPr="005D0A2B" w14:paraId="02B85B28" w14:textId="77777777" w:rsidTr="00A67111">
        <w:tc>
          <w:tcPr>
            <w:tcW w:w="3240" w:type="dxa"/>
          </w:tcPr>
          <w:p w14:paraId="261C402B" w14:textId="77777777" w:rsidR="002753AE" w:rsidRPr="005D0A2B" w:rsidRDefault="002753AE" w:rsidP="002753AE">
            <w:pPr>
              <w:spacing w:line="340" w:lineRule="exact"/>
              <w:ind w:right="-108"/>
              <w:rPr>
                <w:rFonts w:ascii="Arial" w:hAnsi="Arial" w:cs="Arial"/>
                <w:spacing w:val="-3"/>
                <w:sz w:val="18"/>
                <w:szCs w:val="18"/>
              </w:rPr>
            </w:pPr>
            <w:r w:rsidRPr="005D0A2B">
              <w:rPr>
                <w:rFonts w:ascii="Arial" w:hAnsi="Arial" w:cs="Arial"/>
                <w:spacing w:val="-3"/>
                <w:sz w:val="18"/>
                <w:szCs w:val="18"/>
              </w:rPr>
              <w:t>Purchases of raw materials</w:t>
            </w:r>
          </w:p>
        </w:tc>
        <w:tc>
          <w:tcPr>
            <w:tcW w:w="1170" w:type="dxa"/>
          </w:tcPr>
          <w:p w14:paraId="24D681F2" w14:textId="74359E22" w:rsidR="002753AE" w:rsidRPr="005D0A2B" w:rsidRDefault="005F2440" w:rsidP="002753AE">
            <w:pPr>
              <w:tabs>
                <w:tab w:val="decimal" w:pos="792"/>
              </w:tabs>
              <w:spacing w:line="340" w:lineRule="exact"/>
              <w:rPr>
                <w:rFonts w:ascii="Arial" w:hAnsi="Arial" w:cs="Arial"/>
                <w:spacing w:val="-3"/>
                <w:sz w:val="18"/>
                <w:szCs w:val="18"/>
              </w:rPr>
            </w:pPr>
            <w:r>
              <w:rPr>
                <w:rFonts w:ascii="Arial" w:hAnsi="Arial" w:cs="Arial"/>
                <w:spacing w:val="-3"/>
                <w:sz w:val="18"/>
                <w:szCs w:val="18"/>
              </w:rPr>
              <w:t>1</w:t>
            </w:r>
          </w:p>
        </w:tc>
        <w:tc>
          <w:tcPr>
            <w:tcW w:w="1170" w:type="dxa"/>
          </w:tcPr>
          <w:p w14:paraId="5443EFF6" w14:textId="5D3040A8" w:rsidR="002753AE" w:rsidRPr="005D0A2B" w:rsidRDefault="002753AE" w:rsidP="002753AE">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2</w:t>
            </w:r>
          </w:p>
        </w:tc>
        <w:tc>
          <w:tcPr>
            <w:tcW w:w="3240" w:type="dxa"/>
          </w:tcPr>
          <w:p w14:paraId="4D59A268" w14:textId="77777777" w:rsidR="002753AE" w:rsidRPr="005D0A2B" w:rsidRDefault="002753AE" w:rsidP="002753AE">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Cost plus margin of the parent company</w:t>
            </w:r>
          </w:p>
        </w:tc>
      </w:tr>
      <w:tr w:rsidR="002753AE" w:rsidRPr="005D0A2B" w14:paraId="0D0505C0" w14:textId="77777777" w:rsidTr="00A67111">
        <w:tc>
          <w:tcPr>
            <w:tcW w:w="3240" w:type="dxa"/>
          </w:tcPr>
          <w:p w14:paraId="758DCC2B" w14:textId="77777777" w:rsidR="002753AE" w:rsidRPr="005D0A2B" w:rsidRDefault="002753AE" w:rsidP="002753AE">
            <w:pPr>
              <w:spacing w:line="340" w:lineRule="exact"/>
              <w:ind w:right="-198"/>
              <w:rPr>
                <w:rFonts w:ascii="Arial" w:hAnsi="Arial" w:cs="Arial"/>
                <w:b/>
                <w:bCs/>
                <w:spacing w:val="-3"/>
                <w:sz w:val="18"/>
                <w:szCs w:val="18"/>
              </w:rPr>
            </w:pPr>
            <w:r w:rsidRPr="005D0A2B">
              <w:rPr>
                <w:rFonts w:ascii="Arial" w:hAnsi="Arial" w:cs="Arial"/>
                <w:b/>
                <w:bCs/>
                <w:spacing w:val="-3"/>
                <w:sz w:val="18"/>
                <w:szCs w:val="18"/>
                <w:u w:val="single"/>
              </w:rPr>
              <w:t>Transactions with related companies</w:t>
            </w:r>
          </w:p>
        </w:tc>
        <w:tc>
          <w:tcPr>
            <w:tcW w:w="1170" w:type="dxa"/>
          </w:tcPr>
          <w:p w14:paraId="5BDE8821" w14:textId="77777777" w:rsidR="002753AE" w:rsidRPr="005D0A2B" w:rsidRDefault="002753AE" w:rsidP="002753AE">
            <w:pPr>
              <w:tabs>
                <w:tab w:val="decimal" w:pos="792"/>
              </w:tabs>
              <w:spacing w:line="340" w:lineRule="exact"/>
              <w:rPr>
                <w:rFonts w:ascii="Arial" w:hAnsi="Arial" w:cs="Arial"/>
                <w:spacing w:val="-3"/>
                <w:sz w:val="18"/>
                <w:szCs w:val="18"/>
              </w:rPr>
            </w:pPr>
          </w:p>
        </w:tc>
        <w:tc>
          <w:tcPr>
            <w:tcW w:w="1170" w:type="dxa"/>
          </w:tcPr>
          <w:p w14:paraId="03194A29" w14:textId="77777777" w:rsidR="002753AE" w:rsidRPr="005D0A2B" w:rsidRDefault="002753AE" w:rsidP="002753AE">
            <w:pPr>
              <w:tabs>
                <w:tab w:val="decimal" w:pos="792"/>
              </w:tabs>
              <w:spacing w:line="340" w:lineRule="exact"/>
              <w:rPr>
                <w:rFonts w:ascii="Arial" w:hAnsi="Arial" w:cs="Arial"/>
                <w:spacing w:val="-3"/>
                <w:sz w:val="18"/>
                <w:szCs w:val="18"/>
              </w:rPr>
            </w:pPr>
          </w:p>
        </w:tc>
        <w:tc>
          <w:tcPr>
            <w:tcW w:w="3240" w:type="dxa"/>
          </w:tcPr>
          <w:p w14:paraId="7C3EB725" w14:textId="77777777" w:rsidR="002753AE" w:rsidRPr="005D0A2B" w:rsidRDefault="002753AE" w:rsidP="002753AE">
            <w:pPr>
              <w:spacing w:line="340" w:lineRule="exact"/>
              <w:ind w:left="190" w:right="-108" w:hanging="190"/>
              <w:rPr>
                <w:rFonts w:ascii="Arial" w:hAnsi="Arial" w:cs="Arial"/>
                <w:spacing w:val="-3"/>
                <w:sz w:val="18"/>
                <w:szCs w:val="18"/>
              </w:rPr>
            </w:pPr>
          </w:p>
        </w:tc>
      </w:tr>
      <w:tr w:rsidR="002753AE" w:rsidRPr="005D0A2B" w14:paraId="13216B2A" w14:textId="77777777" w:rsidTr="00A67111">
        <w:tc>
          <w:tcPr>
            <w:tcW w:w="3240" w:type="dxa"/>
          </w:tcPr>
          <w:p w14:paraId="14BA522C" w14:textId="77777777" w:rsidR="002753AE" w:rsidRPr="005D0A2B" w:rsidRDefault="002753AE" w:rsidP="002753AE">
            <w:pPr>
              <w:spacing w:line="340" w:lineRule="exact"/>
              <w:ind w:right="-108"/>
              <w:rPr>
                <w:rFonts w:ascii="Arial" w:hAnsi="Arial" w:cs="Arial"/>
                <w:spacing w:val="-3"/>
                <w:sz w:val="18"/>
                <w:szCs w:val="18"/>
              </w:rPr>
            </w:pPr>
            <w:r w:rsidRPr="005D0A2B">
              <w:rPr>
                <w:rFonts w:ascii="Arial" w:hAnsi="Arial" w:cs="Arial"/>
                <w:spacing w:val="-3"/>
                <w:sz w:val="18"/>
                <w:szCs w:val="18"/>
              </w:rPr>
              <w:t>(Related by common shareholders)</w:t>
            </w:r>
          </w:p>
        </w:tc>
        <w:tc>
          <w:tcPr>
            <w:tcW w:w="1170" w:type="dxa"/>
          </w:tcPr>
          <w:p w14:paraId="4AEF1709" w14:textId="77777777" w:rsidR="002753AE" w:rsidRPr="005D0A2B" w:rsidRDefault="002753AE" w:rsidP="002753AE">
            <w:pPr>
              <w:tabs>
                <w:tab w:val="decimal" w:pos="792"/>
              </w:tabs>
              <w:spacing w:line="340" w:lineRule="exact"/>
              <w:rPr>
                <w:rFonts w:ascii="Arial" w:hAnsi="Arial" w:cs="Arial"/>
                <w:spacing w:val="-3"/>
                <w:sz w:val="18"/>
                <w:szCs w:val="18"/>
              </w:rPr>
            </w:pPr>
          </w:p>
        </w:tc>
        <w:tc>
          <w:tcPr>
            <w:tcW w:w="1170" w:type="dxa"/>
          </w:tcPr>
          <w:p w14:paraId="51537ED3" w14:textId="77777777" w:rsidR="002753AE" w:rsidRPr="005D0A2B" w:rsidRDefault="002753AE" w:rsidP="002753AE">
            <w:pPr>
              <w:tabs>
                <w:tab w:val="decimal" w:pos="792"/>
              </w:tabs>
              <w:spacing w:line="340" w:lineRule="exact"/>
              <w:rPr>
                <w:rFonts w:ascii="Arial" w:hAnsi="Arial" w:cs="Arial"/>
                <w:spacing w:val="-3"/>
                <w:sz w:val="18"/>
                <w:szCs w:val="18"/>
              </w:rPr>
            </w:pPr>
          </w:p>
        </w:tc>
        <w:tc>
          <w:tcPr>
            <w:tcW w:w="3240" w:type="dxa"/>
          </w:tcPr>
          <w:p w14:paraId="0B35343B" w14:textId="77777777" w:rsidR="002753AE" w:rsidRPr="005D0A2B" w:rsidRDefault="002753AE" w:rsidP="002753AE">
            <w:pPr>
              <w:spacing w:line="340" w:lineRule="exact"/>
              <w:ind w:left="190" w:right="-108" w:hanging="190"/>
              <w:rPr>
                <w:rFonts w:ascii="Arial" w:hAnsi="Arial" w:cs="Arial"/>
                <w:spacing w:val="-3"/>
                <w:sz w:val="18"/>
                <w:szCs w:val="18"/>
              </w:rPr>
            </w:pPr>
          </w:p>
        </w:tc>
      </w:tr>
      <w:tr w:rsidR="002753AE" w:rsidRPr="005D0A2B" w14:paraId="0827AD65" w14:textId="77777777" w:rsidTr="00A67111">
        <w:tc>
          <w:tcPr>
            <w:tcW w:w="3240" w:type="dxa"/>
          </w:tcPr>
          <w:p w14:paraId="0418F8C9" w14:textId="77777777" w:rsidR="002753AE" w:rsidRPr="005D0A2B" w:rsidRDefault="002753AE" w:rsidP="002753AE">
            <w:pPr>
              <w:spacing w:line="340" w:lineRule="exact"/>
              <w:ind w:right="-108"/>
              <w:rPr>
                <w:rFonts w:ascii="Arial" w:hAnsi="Arial" w:cs="Arial"/>
                <w:spacing w:val="-3"/>
                <w:sz w:val="18"/>
                <w:szCs w:val="18"/>
              </w:rPr>
            </w:pPr>
            <w:r w:rsidRPr="005D0A2B">
              <w:rPr>
                <w:rFonts w:ascii="Arial" w:hAnsi="Arial" w:cs="Arial"/>
                <w:spacing w:val="-3"/>
                <w:sz w:val="18"/>
                <w:szCs w:val="18"/>
              </w:rPr>
              <w:t>Sales of finished goods</w:t>
            </w:r>
          </w:p>
        </w:tc>
        <w:tc>
          <w:tcPr>
            <w:tcW w:w="1170" w:type="dxa"/>
          </w:tcPr>
          <w:p w14:paraId="4D0CF848" w14:textId="48006A79" w:rsidR="002753AE" w:rsidRPr="005D0A2B" w:rsidRDefault="005F2440" w:rsidP="002753AE">
            <w:pPr>
              <w:tabs>
                <w:tab w:val="decimal" w:pos="792"/>
              </w:tabs>
              <w:spacing w:line="340" w:lineRule="exact"/>
              <w:rPr>
                <w:rFonts w:ascii="Arial" w:hAnsi="Arial" w:cs="Arial"/>
                <w:spacing w:val="-3"/>
                <w:sz w:val="18"/>
                <w:szCs w:val="18"/>
              </w:rPr>
            </w:pPr>
            <w:r>
              <w:rPr>
                <w:rFonts w:ascii="Arial" w:hAnsi="Arial" w:cs="Arial"/>
                <w:spacing w:val="-3"/>
                <w:sz w:val="18"/>
                <w:szCs w:val="18"/>
              </w:rPr>
              <w:t>3</w:t>
            </w:r>
          </w:p>
        </w:tc>
        <w:tc>
          <w:tcPr>
            <w:tcW w:w="1170" w:type="dxa"/>
          </w:tcPr>
          <w:p w14:paraId="059DC404" w14:textId="26555293" w:rsidR="002753AE" w:rsidRPr="005D0A2B" w:rsidRDefault="002753AE" w:rsidP="002753AE">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3</w:t>
            </w:r>
          </w:p>
        </w:tc>
        <w:tc>
          <w:tcPr>
            <w:tcW w:w="3240" w:type="dxa"/>
          </w:tcPr>
          <w:p w14:paraId="10758979" w14:textId="77777777" w:rsidR="002753AE" w:rsidRPr="005D0A2B" w:rsidRDefault="002753AE" w:rsidP="002753AE">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Cost plus margin</w:t>
            </w:r>
          </w:p>
        </w:tc>
      </w:tr>
      <w:tr w:rsidR="002753AE" w:rsidRPr="005D0A2B" w14:paraId="0F7E64E1" w14:textId="77777777" w:rsidTr="00A67111">
        <w:tc>
          <w:tcPr>
            <w:tcW w:w="3240" w:type="dxa"/>
          </w:tcPr>
          <w:p w14:paraId="7533A546" w14:textId="77777777" w:rsidR="002753AE" w:rsidRPr="005D0A2B" w:rsidRDefault="002753AE" w:rsidP="002753AE">
            <w:pPr>
              <w:spacing w:line="340" w:lineRule="exact"/>
              <w:ind w:right="-108"/>
              <w:rPr>
                <w:rFonts w:ascii="Arial" w:hAnsi="Arial" w:cs="Arial"/>
                <w:spacing w:val="-3"/>
                <w:sz w:val="18"/>
                <w:szCs w:val="18"/>
              </w:rPr>
            </w:pPr>
            <w:r w:rsidRPr="005D0A2B">
              <w:rPr>
                <w:rFonts w:ascii="Arial" w:hAnsi="Arial" w:cs="Arial"/>
                <w:spacing w:val="-3"/>
                <w:sz w:val="18"/>
                <w:szCs w:val="18"/>
              </w:rPr>
              <w:t>Purchases of raw materials</w:t>
            </w:r>
          </w:p>
        </w:tc>
        <w:tc>
          <w:tcPr>
            <w:tcW w:w="1170" w:type="dxa"/>
          </w:tcPr>
          <w:p w14:paraId="5958675D" w14:textId="530181FE" w:rsidR="002753AE" w:rsidRPr="005D0A2B" w:rsidRDefault="005F2440" w:rsidP="002753AE">
            <w:pPr>
              <w:tabs>
                <w:tab w:val="decimal" w:pos="792"/>
              </w:tabs>
              <w:spacing w:line="340" w:lineRule="exact"/>
              <w:rPr>
                <w:rFonts w:ascii="Arial" w:hAnsi="Arial" w:cs="Arial"/>
                <w:spacing w:val="-3"/>
                <w:sz w:val="18"/>
                <w:szCs w:val="18"/>
              </w:rPr>
            </w:pPr>
            <w:r>
              <w:rPr>
                <w:rFonts w:ascii="Arial" w:hAnsi="Arial" w:cs="Arial"/>
                <w:spacing w:val="-3"/>
                <w:sz w:val="18"/>
                <w:szCs w:val="18"/>
              </w:rPr>
              <w:t>7</w:t>
            </w:r>
          </w:p>
        </w:tc>
        <w:tc>
          <w:tcPr>
            <w:tcW w:w="1170" w:type="dxa"/>
          </w:tcPr>
          <w:p w14:paraId="2F823B38" w14:textId="660BB996" w:rsidR="002753AE" w:rsidRPr="005D0A2B" w:rsidRDefault="002753AE" w:rsidP="002753AE">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10</w:t>
            </w:r>
          </w:p>
        </w:tc>
        <w:tc>
          <w:tcPr>
            <w:tcW w:w="3240" w:type="dxa"/>
          </w:tcPr>
          <w:p w14:paraId="3226A46B" w14:textId="77777777" w:rsidR="002753AE" w:rsidRPr="005D0A2B" w:rsidRDefault="002753AE" w:rsidP="002753AE">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Cost plus margin of related companies</w:t>
            </w:r>
          </w:p>
        </w:tc>
      </w:tr>
      <w:tr w:rsidR="002753AE" w:rsidRPr="005D0A2B" w14:paraId="19889987" w14:textId="77777777" w:rsidTr="00A67111">
        <w:tc>
          <w:tcPr>
            <w:tcW w:w="3240" w:type="dxa"/>
          </w:tcPr>
          <w:p w14:paraId="7EF0D491" w14:textId="77777777" w:rsidR="002753AE" w:rsidRPr="005D0A2B" w:rsidRDefault="002753AE" w:rsidP="002753AE">
            <w:pPr>
              <w:spacing w:line="340" w:lineRule="exact"/>
              <w:ind w:right="-108"/>
              <w:rPr>
                <w:rFonts w:ascii="Arial" w:hAnsi="Arial" w:cs="Arial"/>
                <w:spacing w:val="-3"/>
                <w:sz w:val="18"/>
                <w:szCs w:val="18"/>
              </w:rPr>
            </w:pPr>
            <w:r w:rsidRPr="005D0A2B">
              <w:rPr>
                <w:rFonts w:ascii="Arial" w:hAnsi="Arial" w:cs="Arial"/>
                <w:spacing w:val="-3"/>
                <w:sz w:val="18"/>
                <w:szCs w:val="18"/>
              </w:rPr>
              <w:t>Rental expense</w:t>
            </w:r>
          </w:p>
        </w:tc>
        <w:tc>
          <w:tcPr>
            <w:tcW w:w="1170" w:type="dxa"/>
          </w:tcPr>
          <w:p w14:paraId="7817ADCB" w14:textId="7BE4C589" w:rsidR="002753AE" w:rsidRPr="005D0A2B" w:rsidRDefault="005F2440" w:rsidP="002753AE">
            <w:pPr>
              <w:tabs>
                <w:tab w:val="decimal" w:pos="792"/>
              </w:tabs>
              <w:spacing w:line="340" w:lineRule="exact"/>
              <w:rPr>
                <w:rFonts w:ascii="Arial" w:hAnsi="Arial" w:cs="Arial"/>
                <w:spacing w:val="-3"/>
                <w:sz w:val="18"/>
                <w:szCs w:val="18"/>
              </w:rPr>
            </w:pPr>
            <w:r>
              <w:rPr>
                <w:rFonts w:ascii="Arial" w:hAnsi="Arial" w:cs="Arial"/>
                <w:spacing w:val="-3"/>
                <w:sz w:val="18"/>
                <w:szCs w:val="18"/>
              </w:rPr>
              <w:t>1</w:t>
            </w:r>
          </w:p>
        </w:tc>
        <w:tc>
          <w:tcPr>
            <w:tcW w:w="1170" w:type="dxa"/>
          </w:tcPr>
          <w:p w14:paraId="3F732CF9" w14:textId="0486642A" w:rsidR="002753AE" w:rsidRPr="005D0A2B" w:rsidRDefault="002753AE" w:rsidP="002753AE">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1</w:t>
            </w:r>
          </w:p>
        </w:tc>
        <w:tc>
          <w:tcPr>
            <w:tcW w:w="3240" w:type="dxa"/>
          </w:tcPr>
          <w:p w14:paraId="40911969" w14:textId="77777777" w:rsidR="002753AE" w:rsidRPr="005D0A2B" w:rsidRDefault="002753AE" w:rsidP="002753AE">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Contract price</w:t>
            </w:r>
          </w:p>
        </w:tc>
      </w:tr>
    </w:tbl>
    <w:p w14:paraId="10295D08" w14:textId="08C0251A" w:rsidR="00CD1113" w:rsidRPr="006067EF" w:rsidRDefault="00CD1113" w:rsidP="00EE541C">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 balances of the accounts as at </w:t>
      </w:r>
      <w:r w:rsidR="00366D6E">
        <w:rPr>
          <w:rFonts w:ascii="Arial" w:hAnsi="Arial" w:cs="Arial"/>
          <w:sz w:val="22"/>
          <w:szCs w:val="22"/>
        </w:rPr>
        <w:t>31 March 2025</w:t>
      </w:r>
      <w:r w:rsidRPr="006067EF">
        <w:rPr>
          <w:rFonts w:ascii="Arial" w:hAnsi="Arial" w:cs="Arial"/>
          <w:sz w:val="22"/>
          <w:szCs w:val="22"/>
        </w:rPr>
        <w:t xml:space="preserve"> and </w:t>
      </w:r>
      <w:r w:rsidR="00366D6E">
        <w:rPr>
          <w:rFonts w:ascii="Arial" w:hAnsi="Arial" w:cs="Arial"/>
          <w:sz w:val="22"/>
          <w:szCs w:val="22"/>
        </w:rPr>
        <w:t>31 December 2024</w:t>
      </w:r>
      <w:r w:rsidRPr="006067EF">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6067EF" w14:paraId="10295D0B" w14:textId="77777777" w:rsidTr="002F0A2B">
        <w:trPr>
          <w:cantSplit/>
          <w:tblHeader/>
        </w:trPr>
        <w:tc>
          <w:tcPr>
            <w:tcW w:w="5220" w:type="dxa"/>
          </w:tcPr>
          <w:p w14:paraId="10295D09" w14:textId="77777777" w:rsidR="00BE054D" w:rsidRPr="006067EF" w:rsidRDefault="00944084" w:rsidP="00EE541C">
            <w:pPr>
              <w:spacing w:line="380" w:lineRule="exact"/>
              <w:jc w:val="both"/>
              <w:rPr>
                <w:rFonts w:ascii="Arial" w:hAnsi="Arial" w:cs="Arial"/>
                <w:sz w:val="20"/>
                <w:szCs w:val="20"/>
              </w:rPr>
            </w:pPr>
            <w:r w:rsidRPr="006067EF">
              <w:rPr>
                <w:rFonts w:ascii="Arial" w:hAnsi="Arial" w:cs="Arial"/>
                <w:sz w:val="20"/>
                <w:szCs w:val="20"/>
              </w:rPr>
              <w:tab/>
            </w:r>
          </w:p>
        </w:tc>
        <w:tc>
          <w:tcPr>
            <w:tcW w:w="3690" w:type="dxa"/>
            <w:gridSpan w:val="2"/>
          </w:tcPr>
          <w:p w14:paraId="10295D0A" w14:textId="77777777" w:rsidR="00BE054D" w:rsidRPr="006067EF" w:rsidRDefault="00BE054D" w:rsidP="00EE541C">
            <w:pPr>
              <w:spacing w:line="380" w:lineRule="exact"/>
              <w:ind w:left="-18" w:right="-18"/>
              <w:jc w:val="right"/>
              <w:rPr>
                <w:rFonts w:ascii="Arial" w:hAnsi="Arial" w:cs="Arial"/>
                <w:sz w:val="20"/>
                <w:szCs w:val="20"/>
              </w:rPr>
            </w:pPr>
            <w:r w:rsidRPr="006067EF">
              <w:rPr>
                <w:rFonts w:ascii="Arial" w:hAnsi="Arial" w:cs="Arial"/>
                <w:sz w:val="20"/>
                <w:szCs w:val="20"/>
              </w:rPr>
              <w:t>(Unit: Thousand Baht)</w:t>
            </w:r>
          </w:p>
        </w:tc>
      </w:tr>
      <w:tr w:rsidR="00451989" w:rsidRPr="006067EF" w14:paraId="10295D0F" w14:textId="77777777" w:rsidTr="002F0A2B">
        <w:trPr>
          <w:cantSplit/>
          <w:tblHeader/>
        </w:trPr>
        <w:tc>
          <w:tcPr>
            <w:tcW w:w="5220" w:type="dxa"/>
          </w:tcPr>
          <w:p w14:paraId="10295D0C" w14:textId="77777777" w:rsidR="00451989" w:rsidRPr="006067EF" w:rsidRDefault="00451989" w:rsidP="00EE541C">
            <w:pPr>
              <w:spacing w:line="380" w:lineRule="exact"/>
              <w:jc w:val="both"/>
              <w:rPr>
                <w:rFonts w:ascii="Arial" w:hAnsi="Arial" w:cs="Arial"/>
                <w:sz w:val="20"/>
                <w:szCs w:val="20"/>
              </w:rPr>
            </w:pPr>
          </w:p>
        </w:tc>
        <w:tc>
          <w:tcPr>
            <w:tcW w:w="1890" w:type="dxa"/>
          </w:tcPr>
          <w:p w14:paraId="10295D0D" w14:textId="4EDD697C" w:rsidR="00451989" w:rsidRPr="006067EF" w:rsidRDefault="00366D6E" w:rsidP="00EE541C">
            <w:pPr>
              <w:pBdr>
                <w:bottom w:val="single" w:sz="4" w:space="1" w:color="auto"/>
              </w:pBdr>
              <w:spacing w:line="380" w:lineRule="exact"/>
              <w:ind w:left="-18" w:right="-18"/>
              <w:jc w:val="center"/>
              <w:rPr>
                <w:rFonts w:ascii="Arial" w:hAnsi="Arial" w:cs="Arial"/>
                <w:spacing w:val="-4"/>
                <w:sz w:val="20"/>
                <w:szCs w:val="20"/>
              </w:rPr>
            </w:pPr>
            <w:r>
              <w:rPr>
                <w:rFonts w:ascii="Arial" w:hAnsi="Arial" w:cs="Arial"/>
                <w:spacing w:val="-4"/>
                <w:sz w:val="20"/>
                <w:szCs w:val="20"/>
              </w:rPr>
              <w:t>31 March 2025</w:t>
            </w:r>
          </w:p>
        </w:tc>
        <w:tc>
          <w:tcPr>
            <w:tcW w:w="1800" w:type="dxa"/>
          </w:tcPr>
          <w:p w14:paraId="10295D0E" w14:textId="3D31A62E" w:rsidR="00451989" w:rsidRPr="006067EF" w:rsidRDefault="00366D6E" w:rsidP="00EE541C">
            <w:pPr>
              <w:pBdr>
                <w:bottom w:val="single" w:sz="4" w:space="1" w:color="auto"/>
              </w:pBdr>
              <w:spacing w:line="380" w:lineRule="exact"/>
              <w:ind w:left="-18" w:right="-18"/>
              <w:jc w:val="center"/>
              <w:rPr>
                <w:rFonts w:ascii="Arial" w:hAnsi="Arial" w:cs="Arial"/>
                <w:spacing w:val="-10"/>
                <w:sz w:val="20"/>
                <w:szCs w:val="20"/>
              </w:rPr>
            </w:pPr>
            <w:r>
              <w:rPr>
                <w:rFonts w:ascii="Arial" w:hAnsi="Arial" w:cs="Arial"/>
                <w:spacing w:val="-10"/>
                <w:sz w:val="20"/>
                <w:szCs w:val="20"/>
              </w:rPr>
              <w:t>31 December 2024</w:t>
            </w:r>
          </w:p>
        </w:tc>
      </w:tr>
      <w:tr w:rsidR="0082711D" w:rsidRPr="006067EF" w14:paraId="10295D13" w14:textId="77777777" w:rsidTr="002F0A2B">
        <w:trPr>
          <w:cantSplit/>
        </w:trPr>
        <w:tc>
          <w:tcPr>
            <w:tcW w:w="5220" w:type="dxa"/>
          </w:tcPr>
          <w:p w14:paraId="10295D10" w14:textId="7E95FFE6" w:rsidR="0082711D" w:rsidRPr="006067EF" w:rsidRDefault="0082711D" w:rsidP="005F2440">
            <w:pPr>
              <w:spacing w:line="380" w:lineRule="exact"/>
              <w:ind w:left="165" w:right="-108" w:hanging="165"/>
              <w:rPr>
                <w:rFonts w:ascii="Arial" w:hAnsi="Arial" w:cs="Arial"/>
                <w:sz w:val="20"/>
                <w:szCs w:val="20"/>
              </w:rPr>
            </w:pPr>
            <w:r w:rsidRPr="006067EF">
              <w:rPr>
                <w:rFonts w:ascii="Arial" w:hAnsi="Arial" w:cs="Arial"/>
                <w:sz w:val="20"/>
                <w:szCs w:val="20"/>
                <w:u w:val="single"/>
              </w:rPr>
              <w:t xml:space="preserve">Trade and other </w:t>
            </w:r>
            <w:r w:rsidR="005F2440">
              <w:rPr>
                <w:rFonts w:ascii="Arial" w:hAnsi="Arial" w:cs="Arial"/>
                <w:sz w:val="20"/>
                <w:szCs w:val="20"/>
                <w:u w:val="single"/>
              </w:rPr>
              <w:t xml:space="preserve">current </w:t>
            </w:r>
            <w:r w:rsidRPr="006067EF">
              <w:rPr>
                <w:rFonts w:ascii="Arial" w:hAnsi="Arial" w:cs="Arial"/>
                <w:sz w:val="20"/>
                <w:szCs w:val="20"/>
                <w:u w:val="single"/>
              </w:rPr>
              <w:t>receivables - related parties</w:t>
            </w:r>
            <w:r w:rsidRPr="006067EF">
              <w:rPr>
                <w:rFonts w:ascii="Arial" w:hAnsi="Arial" w:cs="Arial"/>
                <w:sz w:val="20"/>
                <w:szCs w:val="20"/>
              </w:rPr>
              <w:t xml:space="preserve"> (Note </w:t>
            </w:r>
            <w:r w:rsidR="006301EE" w:rsidRPr="006067EF">
              <w:rPr>
                <w:rFonts w:ascii="Arial" w:hAnsi="Arial" w:cs="Arial"/>
                <w:sz w:val="20"/>
                <w:szCs w:val="20"/>
              </w:rPr>
              <w:t>3</w:t>
            </w:r>
            <w:r w:rsidRPr="006067EF">
              <w:rPr>
                <w:rFonts w:ascii="Arial" w:hAnsi="Arial" w:cs="Arial"/>
                <w:sz w:val="20"/>
                <w:szCs w:val="20"/>
              </w:rPr>
              <w:t>)</w:t>
            </w:r>
          </w:p>
        </w:tc>
        <w:tc>
          <w:tcPr>
            <w:tcW w:w="1890" w:type="dxa"/>
          </w:tcPr>
          <w:p w14:paraId="10295D11" w14:textId="77777777" w:rsidR="0082711D" w:rsidRPr="006067EF" w:rsidRDefault="0082711D" w:rsidP="00EE541C">
            <w:pPr>
              <w:tabs>
                <w:tab w:val="decimal" w:pos="1212"/>
              </w:tabs>
              <w:spacing w:line="380" w:lineRule="exact"/>
              <w:jc w:val="thaiDistribute"/>
              <w:rPr>
                <w:rFonts w:ascii="Arial" w:hAnsi="Arial" w:cs="Arial"/>
                <w:sz w:val="20"/>
                <w:szCs w:val="20"/>
              </w:rPr>
            </w:pPr>
          </w:p>
        </w:tc>
        <w:tc>
          <w:tcPr>
            <w:tcW w:w="1800" w:type="dxa"/>
          </w:tcPr>
          <w:p w14:paraId="10295D12" w14:textId="77777777" w:rsidR="0082711D" w:rsidRPr="006067EF" w:rsidRDefault="0082711D" w:rsidP="00EE541C">
            <w:pPr>
              <w:tabs>
                <w:tab w:val="decimal" w:pos="1212"/>
              </w:tabs>
              <w:spacing w:line="380" w:lineRule="exact"/>
              <w:jc w:val="thaiDistribute"/>
              <w:rPr>
                <w:rFonts w:ascii="Arial" w:hAnsi="Arial" w:cs="Arial"/>
                <w:sz w:val="20"/>
                <w:szCs w:val="20"/>
              </w:rPr>
            </w:pPr>
          </w:p>
        </w:tc>
      </w:tr>
      <w:tr w:rsidR="005F2440" w:rsidRPr="006067EF" w14:paraId="10295D17" w14:textId="77777777" w:rsidTr="002F0A2B">
        <w:trPr>
          <w:cantSplit/>
        </w:trPr>
        <w:tc>
          <w:tcPr>
            <w:tcW w:w="5220" w:type="dxa"/>
          </w:tcPr>
          <w:p w14:paraId="10295D14" w14:textId="77777777" w:rsidR="005F2440" w:rsidRPr="006067EF" w:rsidRDefault="005F2440" w:rsidP="005F2440">
            <w:pPr>
              <w:spacing w:line="38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15" w14:textId="30BBAED9" w:rsidR="005F2440" w:rsidRPr="006067EF" w:rsidRDefault="005F2440" w:rsidP="005F2440">
            <w:pPr>
              <w:pBdr>
                <w:bottom w:val="single" w:sz="4" w:space="1" w:color="auto"/>
              </w:pBdr>
              <w:tabs>
                <w:tab w:val="decimal" w:pos="1422"/>
              </w:tabs>
              <w:spacing w:line="380" w:lineRule="exact"/>
              <w:rPr>
                <w:rFonts w:ascii="Arial" w:hAnsi="Arial" w:cs="Arial"/>
                <w:sz w:val="20"/>
                <w:szCs w:val="20"/>
              </w:rPr>
            </w:pPr>
            <w:r w:rsidRPr="005F2440">
              <w:rPr>
                <w:rFonts w:ascii="Arial" w:hAnsi="Arial" w:cs="Arial"/>
                <w:sz w:val="20"/>
                <w:szCs w:val="20"/>
              </w:rPr>
              <w:t>2,910</w:t>
            </w:r>
          </w:p>
        </w:tc>
        <w:tc>
          <w:tcPr>
            <w:tcW w:w="1800" w:type="dxa"/>
          </w:tcPr>
          <w:p w14:paraId="10295D16" w14:textId="496C281A" w:rsidR="005F2440" w:rsidRPr="006067EF" w:rsidRDefault="005F2440" w:rsidP="005F2440">
            <w:pPr>
              <w:pBdr>
                <w:bottom w:val="single" w:sz="4" w:space="1" w:color="auto"/>
              </w:pBdr>
              <w:tabs>
                <w:tab w:val="decimal" w:pos="1422"/>
              </w:tabs>
              <w:spacing w:line="380" w:lineRule="exact"/>
              <w:rPr>
                <w:rFonts w:ascii="Arial" w:hAnsi="Arial" w:cs="Arial"/>
                <w:sz w:val="20"/>
                <w:szCs w:val="20"/>
              </w:rPr>
            </w:pPr>
            <w:r w:rsidRPr="002753AE">
              <w:rPr>
                <w:rFonts w:ascii="Arial" w:hAnsi="Arial" w:cs="Arial"/>
                <w:sz w:val="20"/>
                <w:szCs w:val="20"/>
              </w:rPr>
              <w:t>3,183</w:t>
            </w:r>
          </w:p>
        </w:tc>
      </w:tr>
      <w:tr w:rsidR="005F2440" w:rsidRPr="006067EF" w14:paraId="10295D1B" w14:textId="77777777" w:rsidTr="002F0A2B">
        <w:trPr>
          <w:cantSplit/>
        </w:trPr>
        <w:tc>
          <w:tcPr>
            <w:tcW w:w="5220" w:type="dxa"/>
          </w:tcPr>
          <w:p w14:paraId="10295D18" w14:textId="2F80E7C2" w:rsidR="005F2440" w:rsidRPr="006067EF" w:rsidRDefault="005F2440" w:rsidP="005F2440">
            <w:pPr>
              <w:spacing w:line="380" w:lineRule="exact"/>
              <w:ind w:right="-105"/>
              <w:rPr>
                <w:rFonts w:ascii="Arial" w:hAnsi="Arial" w:cs="Arial"/>
                <w:b/>
                <w:bCs/>
                <w:sz w:val="20"/>
                <w:szCs w:val="20"/>
                <w:u w:val="single"/>
              </w:rPr>
            </w:pPr>
            <w:r w:rsidRPr="006067EF">
              <w:rPr>
                <w:rFonts w:ascii="Arial" w:hAnsi="Arial" w:cs="Arial"/>
                <w:sz w:val="20"/>
                <w:szCs w:val="20"/>
              </w:rPr>
              <w:t xml:space="preserve">Total trade and other </w:t>
            </w:r>
            <w:r>
              <w:rPr>
                <w:rFonts w:ascii="Arial" w:hAnsi="Arial" w:cs="Arial"/>
                <w:sz w:val="20"/>
                <w:szCs w:val="20"/>
              </w:rPr>
              <w:t xml:space="preserve">current </w:t>
            </w:r>
            <w:r w:rsidRPr="006067EF">
              <w:rPr>
                <w:rFonts w:ascii="Arial" w:hAnsi="Arial" w:cs="Arial"/>
                <w:sz w:val="20"/>
                <w:szCs w:val="20"/>
              </w:rPr>
              <w:t>receivables - related parties</w:t>
            </w:r>
          </w:p>
        </w:tc>
        <w:tc>
          <w:tcPr>
            <w:tcW w:w="1890" w:type="dxa"/>
          </w:tcPr>
          <w:p w14:paraId="10295D19" w14:textId="2B2F7640" w:rsidR="005F2440" w:rsidRPr="006067EF" w:rsidRDefault="005F2440" w:rsidP="005F2440">
            <w:pPr>
              <w:pBdr>
                <w:bottom w:val="double" w:sz="6" w:space="1" w:color="auto"/>
              </w:pBdr>
              <w:tabs>
                <w:tab w:val="decimal" w:pos="1422"/>
              </w:tabs>
              <w:spacing w:line="380" w:lineRule="exact"/>
              <w:rPr>
                <w:rFonts w:ascii="Arial" w:hAnsi="Arial" w:cs="Arial"/>
                <w:sz w:val="20"/>
                <w:szCs w:val="20"/>
              </w:rPr>
            </w:pPr>
            <w:r w:rsidRPr="005F2440">
              <w:rPr>
                <w:rFonts w:ascii="Arial" w:hAnsi="Arial" w:cs="Arial"/>
                <w:sz w:val="20"/>
                <w:szCs w:val="20"/>
              </w:rPr>
              <w:t>2,910</w:t>
            </w:r>
          </w:p>
        </w:tc>
        <w:tc>
          <w:tcPr>
            <w:tcW w:w="1800" w:type="dxa"/>
          </w:tcPr>
          <w:p w14:paraId="10295D1A" w14:textId="424880B8" w:rsidR="005F2440" w:rsidRPr="006067EF" w:rsidRDefault="005F2440" w:rsidP="005F2440">
            <w:pPr>
              <w:pBdr>
                <w:bottom w:val="double" w:sz="6" w:space="1" w:color="auto"/>
              </w:pBdr>
              <w:tabs>
                <w:tab w:val="decimal" w:pos="1422"/>
              </w:tabs>
              <w:spacing w:line="380" w:lineRule="exact"/>
              <w:rPr>
                <w:rFonts w:ascii="Arial" w:hAnsi="Arial" w:cs="Arial"/>
                <w:sz w:val="20"/>
                <w:szCs w:val="20"/>
              </w:rPr>
            </w:pPr>
            <w:r w:rsidRPr="002753AE">
              <w:rPr>
                <w:rFonts w:ascii="Arial" w:hAnsi="Arial" w:cs="Arial"/>
                <w:sz w:val="20"/>
                <w:szCs w:val="20"/>
              </w:rPr>
              <w:t>3,183</w:t>
            </w:r>
          </w:p>
        </w:tc>
      </w:tr>
      <w:tr w:rsidR="005F2440" w:rsidRPr="006067EF" w14:paraId="10295D1F" w14:textId="77777777" w:rsidTr="002F0A2B">
        <w:trPr>
          <w:cantSplit/>
        </w:trPr>
        <w:tc>
          <w:tcPr>
            <w:tcW w:w="5220" w:type="dxa"/>
          </w:tcPr>
          <w:p w14:paraId="10295D1C" w14:textId="022A20B2" w:rsidR="005F2440" w:rsidRPr="006067EF" w:rsidRDefault="005F2440" w:rsidP="005F2440">
            <w:pPr>
              <w:spacing w:line="380" w:lineRule="exact"/>
              <w:rPr>
                <w:rFonts w:ascii="Arial" w:hAnsi="Arial" w:cs="Arial"/>
                <w:sz w:val="20"/>
                <w:szCs w:val="20"/>
              </w:rPr>
            </w:pPr>
            <w:r w:rsidRPr="006067EF">
              <w:rPr>
                <w:rFonts w:ascii="Arial" w:hAnsi="Arial" w:cs="Arial"/>
                <w:sz w:val="20"/>
                <w:szCs w:val="20"/>
                <w:u w:val="single"/>
              </w:rPr>
              <w:t>Trade and other</w:t>
            </w:r>
            <w:r>
              <w:rPr>
                <w:rFonts w:ascii="Arial" w:hAnsi="Arial" w:cs="Arial"/>
                <w:sz w:val="20"/>
                <w:szCs w:val="20"/>
                <w:u w:val="single"/>
              </w:rPr>
              <w:t xml:space="preserve"> current</w:t>
            </w:r>
            <w:r w:rsidRPr="006067EF">
              <w:rPr>
                <w:rFonts w:ascii="Arial" w:hAnsi="Arial" w:cs="Arial"/>
                <w:sz w:val="20"/>
                <w:szCs w:val="20"/>
                <w:u w:val="single"/>
              </w:rPr>
              <w:t xml:space="preserve"> payables - related parties</w:t>
            </w:r>
          </w:p>
        </w:tc>
        <w:tc>
          <w:tcPr>
            <w:tcW w:w="1890" w:type="dxa"/>
          </w:tcPr>
          <w:p w14:paraId="10295D1D" w14:textId="77777777" w:rsidR="005F2440" w:rsidRPr="006067EF" w:rsidRDefault="005F2440" w:rsidP="005F2440">
            <w:pPr>
              <w:tabs>
                <w:tab w:val="decimal" w:pos="1422"/>
              </w:tabs>
              <w:spacing w:line="380" w:lineRule="exact"/>
              <w:rPr>
                <w:rFonts w:ascii="Arial" w:hAnsi="Arial" w:cs="Arial"/>
                <w:sz w:val="20"/>
                <w:szCs w:val="20"/>
              </w:rPr>
            </w:pPr>
          </w:p>
        </w:tc>
        <w:tc>
          <w:tcPr>
            <w:tcW w:w="1800" w:type="dxa"/>
          </w:tcPr>
          <w:p w14:paraId="10295D1E" w14:textId="77777777" w:rsidR="005F2440" w:rsidRPr="006067EF" w:rsidRDefault="005F2440" w:rsidP="005F2440">
            <w:pPr>
              <w:tabs>
                <w:tab w:val="decimal" w:pos="1422"/>
              </w:tabs>
              <w:spacing w:line="380" w:lineRule="exact"/>
              <w:rPr>
                <w:rFonts w:ascii="Arial" w:hAnsi="Arial" w:cs="Arial"/>
                <w:sz w:val="20"/>
                <w:szCs w:val="20"/>
              </w:rPr>
            </w:pPr>
          </w:p>
        </w:tc>
      </w:tr>
      <w:tr w:rsidR="005F2440" w:rsidRPr="006067EF" w14:paraId="10295D23" w14:textId="77777777" w:rsidTr="002F0A2B">
        <w:trPr>
          <w:cantSplit/>
        </w:trPr>
        <w:tc>
          <w:tcPr>
            <w:tcW w:w="5220" w:type="dxa"/>
          </w:tcPr>
          <w:p w14:paraId="10295D20" w14:textId="77777777" w:rsidR="005F2440" w:rsidRPr="006067EF" w:rsidRDefault="005F2440" w:rsidP="005F2440">
            <w:pPr>
              <w:spacing w:line="380" w:lineRule="exact"/>
              <w:ind w:left="132"/>
              <w:rPr>
                <w:rFonts w:ascii="Arial" w:hAnsi="Arial" w:cs="Arial"/>
                <w:sz w:val="20"/>
                <w:szCs w:val="20"/>
              </w:rPr>
            </w:pPr>
            <w:r w:rsidRPr="006067EF">
              <w:rPr>
                <w:rFonts w:ascii="Arial" w:hAnsi="Arial" w:cs="Arial"/>
                <w:sz w:val="20"/>
                <w:szCs w:val="20"/>
              </w:rPr>
              <w:t>Parent company</w:t>
            </w:r>
          </w:p>
        </w:tc>
        <w:tc>
          <w:tcPr>
            <w:tcW w:w="1890" w:type="dxa"/>
          </w:tcPr>
          <w:p w14:paraId="10295D21" w14:textId="56D850A9" w:rsidR="005F2440" w:rsidRPr="006067EF" w:rsidRDefault="005F2440" w:rsidP="005F2440">
            <w:pPr>
              <w:tabs>
                <w:tab w:val="decimal" w:pos="1422"/>
              </w:tabs>
              <w:spacing w:line="380" w:lineRule="exact"/>
              <w:rPr>
                <w:rFonts w:ascii="Arial" w:hAnsi="Arial" w:cs="Arial"/>
                <w:sz w:val="20"/>
                <w:szCs w:val="20"/>
              </w:rPr>
            </w:pPr>
            <w:r w:rsidRPr="005F2440">
              <w:rPr>
                <w:rFonts w:ascii="Arial" w:hAnsi="Arial" w:cs="Arial"/>
                <w:sz w:val="20"/>
                <w:szCs w:val="20"/>
              </w:rPr>
              <w:t>1,100</w:t>
            </w:r>
          </w:p>
        </w:tc>
        <w:tc>
          <w:tcPr>
            <w:tcW w:w="1800" w:type="dxa"/>
          </w:tcPr>
          <w:p w14:paraId="10295D22" w14:textId="0B7E5969" w:rsidR="005F2440" w:rsidRPr="006067EF" w:rsidRDefault="005F2440" w:rsidP="005F2440">
            <w:pPr>
              <w:tabs>
                <w:tab w:val="decimal" w:pos="1422"/>
              </w:tabs>
              <w:spacing w:line="380" w:lineRule="exact"/>
              <w:rPr>
                <w:rFonts w:ascii="Arial" w:hAnsi="Arial" w:cs="Arial"/>
                <w:sz w:val="20"/>
                <w:szCs w:val="20"/>
              </w:rPr>
            </w:pPr>
            <w:r w:rsidRPr="002753AE">
              <w:rPr>
                <w:rFonts w:ascii="Arial" w:hAnsi="Arial" w:cs="Arial"/>
                <w:sz w:val="20"/>
                <w:szCs w:val="20"/>
              </w:rPr>
              <w:t>842</w:t>
            </w:r>
          </w:p>
        </w:tc>
      </w:tr>
      <w:tr w:rsidR="005F2440" w:rsidRPr="006067EF" w14:paraId="10295D27" w14:textId="77777777" w:rsidTr="002F0A2B">
        <w:trPr>
          <w:cantSplit/>
        </w:trPr>
        <w:tc>
          <w:tcPr>
            <w:tcW w:w="5220" w:type="dxa"/>
          </w:tcPr>
          <w:p w14:paraId="10295D24" w14:textId="77777777" w:rsidR="005F2440" w:rsidRPr="006067EF" w:rsidRDefault="005F2440" w:rsidP="005F2440">
            <w:pPr>
              <w:spacing w:line="38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25" w14:textId="439B5450" w:rsidR="005F2440" w:rsidRPr="006067EF" w:rsidRDefault="005F2440" w:rsidP="005F2440">
            <w:pPr>
              <w:pBdr>
                <w:bottom w:val="single" w:sz="4" w:space="1" w:color="auto"/>
              </w:pBdr>
              <w:tabs>
                <w:tab w:val="decimal" w:pos="1422"/>
              </w:tabs>
              <w:spacing w:line="380" w:lineRule="exact"/>
              <w:rPr>
                <w:rFonts w:ascii="Arial" w:hAnsi="Arial" w:cs="Arial"/>
                <w:sz w:val="20"/>
                <w:szCs w:val="20"/>
              </w:rPr>
            </w:pPr>
            <w:r w:rsidRPr="005F2440">
              <w:rPr>
                <w:rFonts w:ascii="Arial" w:hAnsi="Arial" w:cs="Arial"/>
                <w:sz w:val="20"/>
                <w:szCs w:val="20"/>
              </w:rPr>
              <w:t>264</w:t>
            </w:r>
          </w:p>
        </w:tc>
        <w:tc>
          <w:tcPr>
            <w:tcW w:w="1800" w:type="dxa"/>
          </w:tcPr>
          <w:p w14:paraId="10295D26" w14:textId="64B5F895" w:rsidR="005F2440" w:rsidRPr="006067EF" w:rsidRDefault="005F2440" w:rsidP="005F2440">
            <w:pPr>
              <w:pBdr>
                <w:bottom w:val="single" w:sz="4" w:space="1" w:color="auto"/>
              </w:pBdr>
              <w:tabs>
                <w:tab w:val="decimal" w:pos="1422"/>
              </w:tabs>
              <w:spacing w:line="380" w:lineRule="exact"/>
              <w:rPr>
                <w:rFonts w:ascii="Arial" w:hAnsi="Arial" w:cs="Arial"/>
                <w:sz w:val="20"/>
                <w:szCs w:val="20"/>
              </w:rPr>
            </w:pPr>
            <w:r w:rsidRPr="002753AE">
              <w:rPr>
                <w:rFonts w:ascii="Arial" w:hAnsi="Arial" w:cs="Arial"/>
                <w:sz w:val="20"/>
                <w:szCs w:val="20"/>
              </w:rPr>
              <w:t>8,071</w:t>
            </w:r>
          </w:p>
        </w:tc>
      </w:tr>
      <w:tr w:rsidR="005F2440" w:rsidRPr="006067EF" w14:paraId="10295D2B" w14:textId="77777777" w:rsidTr="002F0A2B">
        <w:trPr>
          <w:cantSplit/>
        </w:trPr>
        <w:tc>
          <w:tcPr>
            <w:tcW w:w="5220" w:type="dxa"/>
          </w:tcPr>
          <w:p w14:paraId="10295D28" w14:textId="5938D44E" w:rsidR="005F2440" w:rsidRPr="006067EF" w:rsidRDefault="005F2440" w:rsidP="005F2440">
            <w:pPr>
              <w:spacing w:line="380" w:lineRule="exact"/>
              <w:rPr>
                <w:rFonts w:ascii="Arial" w:hAnsi="Arial" w:cs="Arial"/>
                <w:sz w:val="20"/>
                <w:szCs w:val="20"/>
              </w:rPr>
            </w:pPr>
            <w:r w:rsidRPr="006067EF">
              <w:rPr>
                <w:rFonts w:ascii="Arial" w:hAnsi="Arial" w:cs="Arial"/>
                <w:sz w:val="20"/>
                <w:szCs w:val="20"/>
              </w:rPr>
              <w:t xml:space="preserve">Total trade and other </w:t>
            </w:r>
            <w:r>
              <w:rPr>
                <w:rFonts w:ascii="Arial" w:hAnsi="Arial" w:cs="Arial"/>
                <w:sz w:val="20"/>
                <w:szCs w:val="20"/>
              </w:rPr>
              <w:t xml:space="preserve">current </w:t>
            </w:r>
            <w:r w:rsidRPr="006067EF">
              <w:rPr>
                <w:rFonts w:ascii="Arial" w:hAnsi="Arial" w:cs="Arial"/>
                <w:sz w:val="20"/>
                <w:szCs w:val="20"/>
              </w:rPr>
              <w:t>payables - related parties</w:t>
            </w:r>
          </w:p>
        </w:tc>
        <w:tc>
          <w:tcPr>
            <w:tcW w:w="1890" w:type="dxa"/>
          </w:tcPr>
          <w:p w14:paraId="10295D29" w14:textId="38FE50A3" w:rsidR="005F2440" w:rsidRPr="006067EF" w:rsidRDefault="005F2440" w:rsidP="005F2440">
            <w:pPr>
              <w:pBdr>
                <w:bottom w:val="double" w:sz="6" w:space="1" w:color="auto"/>
              </w:pBdr>
              <w:tabs>
                <w:tab w:val="decimal" w:pos="1422"/>
              </w:tabs>
              <w:spacing w:line="380" w:lineRule="exact"/>
              <w:rPr>
                <w:rFonts w:ascii="Arial" w:hAnsi="Arial" w:cs="Arial"/>
                <w:sz w:val="20"/>
                <w:szCs w:val="20"/>
              </w:rPr>
            </w:pPr>
            <w:r w:rsidRPr="005F2440">
              <w:rPr>
                <w:rFonts w:ascii="Arial" w:hAnsi="Arial" w:cs="Arial"/>
                <w:sz w:val="20"/>
                <w:szCs w:val="20"/>
              </w:rPr>
              <w:t>1,364</w:t>
            </w:r>
          </w:p>
        </w:tc>
        <w:tc>
          <w:tcPr>
            <w:tcW w:w="1800" w:type="dxa"/>
          </w:tcPr>
          <w:p w14:paraId="10295D2A" w14:textId="26A9DE36" w:rsidR="005F2440" w:rsidRPr="006067EF" w:rsidRDefault="005F2440" w:rsidP="005F2440">
            <w:pPr>
              <w:pBdr>
                <w:bottom w:val="double" w:sz="6" w:space="1" w:color="auto"/>
              </w:pBdr>
              <w:tabs>
                <w:tab w:val="decimal" w:pos="1422"/>
              </w:tabs>
              <w:spacing w:line="380" w:lineRule="exact"/>
              <w:rPr>
                <w:rFonts w:ascii="Arial" w:hAnsi="Arial" w:cs="Arial"/>
                <w:sz w:val="20"/>
                <w:szCs w:val="20"/>
              </w:rPr>
            </w:pPr>
            <w:r w:rsidRPr="002753AE">
              <w:rPr>
                <w:rFonts w:ascii="Arial" w:hAnsi="Arial" w:cs="Arial"/>
                <w:sz w:val="20"/>
                <w:szCs w:val="20"/>
              </w:rPr>
              <w:t>8,913</w:t>
            </w:r>
          </w:p>
        </w:tc>
      </w:tr>
    </w:tbl>
    <w:p w14:paraId="056ADABD" w14:textId="77777777" w:rsidR="002753AE" w:rsidRDefault="0082096B" w:rsidP="00EE541C">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6067EF">
        <w:rPr>
          <w:rFonts w:ascii="Arial" w:hAnsi="Arial" w:cs="Arial"/>
          <w:sz w:val="22"/>
          <w:szCs w:val="22"/>
        </w:rPr>
        <w:tab/>
      </w:r>
    </w:p>
    <w:p w14:paraId="5B5DD53F" w14:textId="77777777" w:rsidR="002753AE" w:rsidRDefault="002753AE">
      <w:pPr>
        <w:overflowPunct/>
        <w:autoSpaceDE/>
        <w:autoSpaceDN/>
        <w:adjustRightInd/>
        <w:textAlignment w:val="auto"/>
        <w:rPr>
          <w:rFonts w:ascii="Arial" w:hAnsi="Arial" w:cs="Arial"/>
          <w:sz w:val="22"/>
          <w:szCs w:val="22"/>
        </w:rPr>
      </w:pPr>
      <w:r>
        <w:rPr>
          <w:rFonts w:ascii="Arial" w:hAnsi="Arial" w:cs="Arial"/>
          <w:sz w:val="22"/>
          <w:szCs w:val="22"/>
        </w:rPr>
        <w:br w:type="page"/>
      </w:r>
    </w:p>
    <w:p w14:paraId="10295D2C" w14:textId="3C11C6A0" w:rsidR="008064F3" w:rsidRPr="006067EF" w:rsidRDefault="002753AE" w:rsidP="00EE541C">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u w:val="single"/>
        </w:rPr>
      </w:pPr>
      <w:r w:rsidRPr="002753AE">
        <w:rPr>
          <w:rFonts w:ascii="Arial" w:hAnsi="Arial" w:cs="Arial"/>
          <w:sz w:val="22"/>
          <w:szCs w:val="22"/>
        </w:rPr>
        <w:lastRenderedPageBreak/>
        <w:tab/>
      </w:r>
      <w:r w:rsidR="004E139C" w:rsidRPr="006067EF">
        <w:rPr>
          <w:rFonts w:ascii="Arial" w:hAnsi="Arial" w:cs="Arial"/>
          <w:sz w:val="22"/>
          <w:szCs w:val="22"/>
          <w:u w:val="single"/>
        </w:rPr>
        <w:t>Directors and management’s benefit</w:t>
      </w:r>
      <w:r w:rsidR="007D0F2A" w:rsidRPr="006067EF">
        <w:rPr>
          <w:rFonts w:ascii="Arial" w:hAnsi="Arial" w:cs="Arial"/>
          <w:sz w:val="22"/>
          <w:szCs w:val="22"/>
          <w:u w:val="single"/>
        </w:rPr>
        <w:t>s</w:t>
      </w:r>
    </w:p>
    <w:p w14:paraId="10295D2D" w14:textId="4E56465B" w:rsidR="00B968EA" w:rsidRPr="006067EF" w:rsidRDefault="0020209B" w:rsidP="00EE541C">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96079F" w:rsidRPr="006067EF">
        <w:rPr>
          <w:rFonts w:ascii="Arial" w:hAnsi="Arial" w:cs="Arial"/>
          <w:spacing w:val="-4"/>
          <w:sz w:val="22"/>
          <w:szCs w:val="22"/>
        </w:rPr>
        <w:t xml:space="preserve">During the </w:t>
      </w:r>
      <w:r w:rsidR="00366D6E">
        <w:rPr>
          <w:rFonts w:ascii="Arial" w:hAnsi="Arial" w:cs="Arial"/>
          <w:spacing w:val="-4"/>
          <w:sz w:val="22"/>
          <w:szCs w:val="22"/>
        </w:rPr>
        <w:t>three-month</w:t>
      </w:r>
      <w:r w:rsidR="000428BF" w:rsidRPr="006067EF">
        <w:rPr>
          <w:rFonts w:ascii="Arial" w:hAnsi="Arial" w:cs="Arial"/>
          <w:spacing w:val="-4"/>
          <w:sz w:val="22"/>
          <w:szCs w:val="22"/>
        </w:rPr>
        <w:t xml:space="preserve"> </w:t>
      </w:r>
      <w:r w:rsidR="004E139C" w:rsidRPr="006067EF">
        <w:rPr>
          <w:rFonts w:ascii="Arial" w:hAnsi="Arial" w:cs="Arial"/>
          <w:spacing w:val="-4"/>
          <w:sz w:val="22"/>
          <w:szCs w:val="22"/>
        </w:rPr>
        <w:t>period</w:t>
      </w:r>
      <w:r w:rsidR="00C4585A" w:rsidRPr="006067EF">
        <w:rPr>
          <w:rFonts w:ascii="Arial" w:hAnsi="Arial" w:cs="Arial"/>
          <w:spacing w:val="-4"/>
          <w:sz w:val="22"/>
          <w:szCs w:val="22"/>
        </w:rPr>
        <w:t>s</w:t>
      </w:r>
      <w:r w:rsidR="005C076F" w:rsidRPr="006067EF">
        <w:rPr>
          <w:rFonts w:ascii="Arial" w:hAnsi="Arial" w:cs="Arial"/>
          <w:spacing w:val="-4"/>
          <w:sz w:val="22"/>
          <w:szCs w:val="22"/>
        </w:rPr>
        <w:t xml:space="preserve"> </w:t>
      </w:r>
      <w:r w:rsidR="004E139C" w:rsidRPr="006067EF">
        <w:rPr>
          <w:rFonts w:ascii="Arial" w:hAnsi="Arial" w:cs="Arial"/>
          <w:spacing w:val="-4"/>
          <w:sz w:val="22"/>
          <w:szCs w:val="22"/>
        </w:rPr>
        <w:t xml:space="preserve">ended </w:t>
      </w:r>
      <w:r w:rsidR="00366D6E">
        <w:rPr>
          <w:rFonts w:ascii="Arial" w:hAnsi="Arial" w:cs="Arial"/>
          <w:spacing w:val="-4"/>
          <w:sz w:val="22"/>
          <w:szCs w:val="22"/>
        </w:rPr>
        <w:t>31 March 2025</w:t>
      </w:r>
      <w:r w:rsidR="00CE5F68" w:rsidRPr="006067EF">
        <w:rPr>
          <w:rFonts w:ascii="Arial" w:hAnsi="Arial" w:cs="Arial"/>
          <w:spacing w:val="-4"/>
          <w:sz w:val="22"/>
          <w:szCs w:val="22"/>
        </w:rPr>
        <w:t xml:space="preserve"> </w:t>
      </w:r>
      <w:r w:rsidR="003E201A" w:rsidRPr="006067EF">
        <w:rPr>
          <w:rFonts w:ascii="Arial" w:hAnsi="Arial" w:cs="Arial"/>
          <w:spacing w:val="-4"/>
          <w:sz w:val="22"/>
          <w:szCs w:val="22"/>
        </w:rPr>
        <w:t xml:space="preserve">and </w:t>
      </w:r>
      <w:r w:rsidR="008F75C2" w:rsidRPr="006067EF">
        <w:rPr>
          <w:rFonts w:ascii="Arial" w:hAnsi="Arial" w:cs="Arial"/>
          <w:spacing w:val="-4"/>
          <w:sz w:val="22"/>
          <w:szCs w:val="22"/>
        </w:rPr>
        <w:t>202</w:t>
      </w:r>
      <w:r w:rsidR="002753AE">
        <w:rPr>
          <w:rFonts w:ascii="Arial" w:hAnsi="Arial" w:cs="Arial"/>
          <w:spacing w:val="-4"/>
          <w:sz w:val="22"/>
          <w:szCs w:val="22"/>
        </w:rPr>
        <w:t>4</w:t>
      </w:r>
      <w:r w:rsidR="003D3E1C" w:rsidRPr="006067EF">
        <w:rPr>
          <w:rFonts w:ascii="Arial" w:hAnsi="Arial" w:cs="Arial"/>
          <w:spacing w:val="-4"/>
          <w:sz w:val="22"/>
          <w:szCs w:val="22"/>
        </w:rPr>
        <w:t>, t</w:t>
      </w:r>
      <w:r w:rsidR="001B463A" w:rsidRPr="006067EF">
        <w:rPr>
          <w:rFonts w:ascii="Arial" w:hAnsi="Arial" w:cs="Arial"/>
          <w:spacing w:val="-4"/>
          <w:sz w:val="22"/>
          <w:szCs w:val="22"/>
        </w:rPr>
        <w:t>he Company</w:t>
      </w:r>
      <w:r w:rsidR="001B463A" w:rsidRPr="006067EF">
        <w:rPr>
          <w:rFonts w:ascii="Arial" w:hAnsi="Arial" w:cs="Arial"/>
          <w:sz w:val="22"/>
          <w:szCs w:val="22"/>
        </w:rPr>
        <w:t xml:space="preserve"> </w:t>
      </w:r>
      <w:r w:rsidR="004E139C" w:rsidRPr="006067EF">
        <w:rPr>
          <w:rFonts w:ascii="Arial" w:hAnsi="Arial" w:cs="Arial"/>
          <w:sz w:val="22"/>
          <w:szCs w:val="22"/>
        </w:rPr>
        <w:t xml:space="preserve">had </w:t>
      </w:r>
      <w:r w:rsidR="003E201A" w:rsidRPr="006067EF">
        <w:rPr>
          <w:rFonts w:ascii="Arial" w:hAnsi="Arial" w:cs="Arial"/>
          <w:sz w:val="22"/>
          <w:szCs w:val="22"/>
        </w:rPr>
        <w:t xml:space="preserve">employee benefit expenses payable to </w:t>
      </w:r>
      <w:r w:rsidR="00E20556" w:rsidRPr="006067EF">
        <w:rPr>
          <w:rFonts w:ascii="Arial" w:hAnsi="Arial" w:cs="Arial"/>
          <w:sz w:val="22"/>
          <w:szCs w:val="22"/>
        </w:rPr>
        <w:t>its</w:t>
      </w:r>
      <w:r w:rsidR="005C076F" w:rsidRPr="006067EF">
        <w:rPr>
          <w:rFonts w:ascii="Arial" w:hAnsi="Arial" w:cs="Arial"/>
          <w:sz w:val="22"/>
          <w:szCs w:val="22"/>
        </w:rPr>
        <w:t xml:space="preserve"> </w:t>
      </w:r>
      <w:r w:rsidR="003D3E1C" w:rsidRPr="006067EF">
        <w:rPr>
          <w:rFonts w:ascii="Arial" w:hAnsi="Arial" w:cs="Arial"/>
          <w:sz w:val="22"/>
          <w:szCs w:val="22"/>
        </w:rPr>
        <w:t>directors and management</w:t>
      </w:r>
      <w:r w:rsidR="003E201A" w:rsidRPr="006067EF">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5112"/>
        <w:gridCol w:w="1890"/>
        <w:gridCol w:w="1800"/>
      </w:tblGrid>
      <w:tr w:rsidR="002753AE" w:rsidRPr="005D0A2B" w14:paraId="62130B5D" w14:textId="77777777" w:rsidTr="00A67111">
        <w:tc>
          <w:tcPr>
            <w:tcW w:w="5112" w:type="dxa"/>
          </w:tcPr>
          <w:p w14:paraId="60B96C48" w14:textId="77777777" w:rsidR="002753AE" w:rsidRPr="005D0A2B" w:rsidRDefault="002753AE" w:rsidP="00A67111">
            <w:pPr>
              <w:pStyle w:val="BodyTextIndent3"/>
              <w:spacing w:after="0" w:line="380" w:lineRule="exact"/>
              <w:ind w:left="0"/>
              <w:jc w:val="both"/>
              <w:rPr>
                <w:rFonts w:ascii="Arial" w:hAnsi="Arial" w:cs="Arial"/>
                <w:kern w:val="28"/>
                <w:sz w:val="22"/>
                <w:szCs w:val="22"/>
              </w:rPr>
            </w:pPr>
          </w:p>
        </w:tc>
        <w:tc>
          <w:tcPr>
            <w:tcW w:w="3690" w:type="dxa"/>
            <w:gridSpan w:val="2"/>
            <w:vAlign w:val="bottom"/>
          </w:tcPr>
          <w:p w14:paraId="447BF281" w14:textId="77777777" w:rsidR="002753AE" w:rsidRPr="005D0A2B" w:rsidRDefault="002753AE" w:rsidP="00A67111">
            <w:pPr>
              <w:pStyle w:val="BodyTextIndent3"/>
              <w:spacing w:after="0" w:line="380" w:lineRule="exact"/>
              <w:ind w:left="-18" w:right="-18"/>
              <w:jc w:val="right"/>
              <w:rPr>
                <w:rFonts w:ascii="Arial" w:hAnsi="Arial" w:cs="Arial"/>
                <w:kern w:val="28"/>
                <w:sz w:val="22"/>
                <w:szCs w:val="22"/>
              </w:rPr>
            </w:pPr>
            <w:r w:rsidRPr="005D0A2B">
              <w:rPr>
                <w:rFonts w:ascii="Arial" w:hAnsi="Arial" w:cs="Arial"/>
                <w:kern w:val="28"/>
                <w:sz w:val="22"/>
                <w:szCs w:val="22"/>
              </w:rPr>
              <w:t>(Unit: Thousand Baht)</w:t>
            </w:r>
          </w:p>
        </w:tc>
      </w:tr>
      <w:tr w:rsidR="002753AE" w:rsidRPr="005D0A2B" w14:paraId="158625F9" w14:textId="77777777" w:rsidTr="00A67111">
        <w:tc>
          <w:tcPr>
            <w:tcW w:w="5112" w:type="dxa"/>
            <w:vAlign w:val="bottom"/>
          </w:tcPr>
          <w:p w14:paraId="0FA7DA16" w14:textId="77777777" w:rsidR="002753AE" w:rsidRPr="005D0A2B" w:rsidRDefault="002753AE" w:rsidP="00A67111">
            <w:pPr>
              <w:pStyle w:val="BodyTextIndent3"/>
              <w:spacing w:after="0" w:line="380" w:lineRule="exact"/>
              <w:ind w:left="243" w:hanging="180"/>
              <w:rPr>
                <w:rFonts w:ascii="Arial" w:hAnsi="Arial" w:cs="Arial"/>
                <w:b/>
                <w:bCs/>
                <w:kern w:val="28"/>
                <w:sz w:val="22"/>
                <w:szCs w:val="22"/>
              </w:rPr>
            </w:pPr>
          </w:p>
        </w:tc>
        <w:tc>
          <w:tcPr>
            <w:tcW w:w="1890" w:type="dxa"/>
            <w:vAlign w:val="bottom"/>
          </w:tcPr>
          <w:p w14:paraId="356635AA" w14:textId="091F6CF6" w:rsidR="002753AE" w:rsidRPr="005D0A2B" w:rsidRDefault="002753AE" w:rsidP="00A67111">
            <w:pPr>
              <w:pStyle w:val="BodyTextIndent3"/>
              <w:pBdr>
                <w:bottom w:val="single" w:sz="4" w:space="1" w:color="auto"/>
              </w:pBdr>
              <w:spacing w:after="0" w:line="380" w:lineRule="exact"/>
              <w:ind w:left="-18" w:right="-18"/>
              <w:jc w:val="center"/>
              <w:rPr>
                <w:rFonts w:ascii="Arial" w:hAnsi="Arial" w:cs="Arial"/>
                <w:kern w:val="28"/>
                <w:sz w:val="22"/>
                <w:szCs w:val="22"/>
              </w:rPr>
            </w:pPr>
            <w:r w:rsidRPr="005D0A2B">
              <w:rPr>
                <w:rFonts w:ascii="Arial" w:hAnsi="Arial" w:cs="Arial"/>
                <w:kern w:val="28"/>
                <w:sz w:val="22"/>
                <w:szCs w:val="22"/>
              </w:rPr>
              <w:t>202</w:t>
            </w:r>
            <w:r>
              <w:rPr>
                <w:rFonts w:ascii="Arial" w:hAnsi="Arial" w:cs="Arial"/>
                <w:kern w:val="28"/>
                <w:sz w:val="22"/>
                <w:szCs w:val="22"/>
              </w:rPr>
              <w:t>5</w:t>
            </w:r>
          </w:p>
        </w:tc>
        <w:tc>
          <w:tcPr>
            <w:tcW w:w="1800" w:type="dxa"/>
            <w:vAlign w:val="bottom"/>
          </w:tcPr>
          <w:p w14:paraId="2D259306" w14:textId="48CDE271" w:rsidR="002753AE" w:rsidRPr="005D0A2B" w:rsidRDefault="002753AE" w:rsidP="00A67111">
            <w:pPr>
              <w:pStyle w:val="BodyTextIndent3"/>
              <w:pBdr>
                <w:bottom w:val="single" w:sz="4" w:space="1" w:color="auto"/>
              </w:pBdr>
              <w:spacing w:after="0" w:line="380" w:lineRule="exact"/>
              <w:ind w:left="-18" w:right="-18"/>
              <w:jc w:val="center"/>
              <w:rPr>
                <w:rFonts w:ascii="Arial" w:hAnsi="Arial" w:cs="Arial"/>
                <w:kern w:val="28"/>
                <w:sz w:val="22"/>
                <w:szCs w:val="22"/>
              </w:rPr>
            </w:pPr>
            <w:r w:rsidRPr="005D0A2B">
              <w:rPr>
                <w:rFonts w:ascii="Arial" w:hAnsi="Arial" w:cs="Arial"/>
                <w:kern w:val="28"/>
                <w:sz w:val="22"/>
                <w:szCs w:val="22"/>
              </w:rPr>
              <w:t>202</w:t>
            </w:r>
            <w:r>
              <w:rPr>
                <w:rFonts w:ascii="Arial" w:hAnsi="Arial" w:cs="Arial"/>
                <w:kern w:val="28"/>
                <w:sz w:val="22"/>
                <w:szCs w:val="22"/>
              </w:rPr>
              <w:t>4</w:t>
            </w:r>
          </w:p>
        </w:tc>
      </w:tr>
      <w:tr w:rsidR="005F2440" w:rsidRPr="005D0A2B" w14:paraId="2AE165C4" w14:textId="77777777" w:rsidTr="00D02CF7">
        <w:tc>
          <w:tcPr>
            <w:tcW w:w="5112" w:type="dxa"/>
          </w:tcPr>
          <w:p w14:paraId="566B7E4C" w14:textId="77777777" w:rsidR="005F2440" w:rsidRPr="005D0A2B" w:rsidRDefault="005F2440" w:rsidP="005F2440">
            <w:pPr>
              <w:pStyle w:val="BodyTextIndent3"/>
              <w:spacing w:after="0" w:line="380" w:lineRule="exact"/>
              <w:ind w:left="243" w:right="-108" w:hanging="279"/>
              <w:rPr>
                <w:rFonts w:ascii="Arial" w:hAnsi="Arial" w:cs="Arial"/>
                <w:kern w:val="28"/>
                <w:sz w:val="22"/>
                <w:szCs w:val="22"/>
              </w:rPr>
            </w:pPr>
            <w:r w:rsidRPr="005D0A2B">
              <w:rPr>
                <w:rFonts w:ascii="Arial" w:hAnsi="Arial" w:cs="Arial"/>
                <w:kern w:val="28"/>
                <w:sz w:val="22"/>
                <w:szCs w:val="22"/>
              </w:rPr>
              <w:t>Short-term employee benefits</w:t>
            </w:r>
          </w:p>
        </w:tc>
        <w:tc>
          <w:tcPr>
            <w:tcW w:w="1890" w:type="dxa"/>
            <w:shd w:val="clear" w:color="auto" w:fill="auto"/>
          </w:tcPr>
          <w:p w14:paraId="74D91654" w14:textId="4DE26932" w:rsidR="005F2440" w:rsidRPr="005D0A2B" w:rsidRDefault="005F2440" w:rsidP="005F2440">
            <w:pPr>
              <w:pStyle w:val="BodyTextIndent3"/>
              <w:tabs>
                <w:tab w:val="decimal" w:pos="1416"/>
              </w:tabs>
              <w:spacing w:after="0" w:line="380" w:lineRule="exact"/>
              <w:ind w:left="-15" w:right="-18"/>
              <w:rPr>
                <w:rFonts w:ascii="Arial" w:hAnsi="Arial" w:cs="Arial"/>
                <w:kern w:val="28"/>
                <w:sz w:val="22"/>
                <w:szCs w:val="22"/>
              </w:rPr>
            </w:pPr>
            <w:r w:rsidRPr="005F2440">
              <w:rPr>
                <w:rFonts w:ascii="Arial" w:hAnsi="Arial" w:cs="Arial"/>
                <w:kern w:val="28"/>
                <w:sz w:val="22"/>
                <w:szCs w:val="22"/>
              </w:rPr>
              <w:t>2,489</w:t>
            </w:r>
          </w:p>
        </w:tc>
        <w:tc>
          <w:tcPr>
            <w:tcW w:w="1800" w:type="dxa"/>
          </w:tcPr>
          <w:p w14:paraId="473A83DC" w14:textId="382A6139" w:rsidR="005F2440" w:rsidRPr="005D0A2B" w:rsidRDefault="005F2440" w:rsidP="005F2440">
            <w:pPr>
              <w:pStyle w:val="BodyTextIndent3"/>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2,163</w:t>
            </w:r>
          </w:p>
        </w:tc>
      </w:tr>
      <w:tr w:rsidR="005F2440" w:rsidRPr="005D0A2B" w14:paraId="0C3FA424" w14:textId="77777777" w:rsidTr="00D02CF7">
        <w:tc>
          <w:tcPr>
            <w:tcW w:w="5112" w:type="dxa"/>
          </w:tcPr>
          <w:p w14:paraId="2409D7B0" w14:textId="77777777" w:rsidR="005F2440" w:rsidRPr="005D0A2B" w:rsidRDefault="005F2440" w:rsidP="005F2440">
            <w:pPr>
              <w:pStyle w:val="BodyTextIndent3"/>
              <w:spacing w:after="0" w:line="380" w:lineRule="exact"/>
              <w:ind w:left="243" w:right="-108" w:hanging="279"/>
              <w:rPr>
                <w:rFonts w:ascii="Arial" w:hAnsi="Arial" w:cs="Arial"/>
                <w:kern w:val="28"/>
                <w:sz w:val="22"/>
                <w:szCs w:val="22"/>
              </w:rPr>
            </w:pPr>
            <w:r w:rsidRPr="005D0A2B">
              <w:rPr>
                <w:rFonts w:ascii="Arial" w:hAnsi="Arial" w:cs="Arial"/>
                <w:kern w:val="28"/>
                <w:sz w:val="22"/>
                <w:szCs w:val="22"/>
              </w:rPr>
              <w:t xml:space="preserve">Post-employment benefits </w:t>
            </w:r>
          </w:p>
        </w:tc>
        <w:tc>
          <w:tcPr>
            <w:tcW w:w="1890" w:type="dxa"/>
            <w:shd w:val="clear" w:color="auto" w:fill="auto"/>
          </w:tcPr>
          <w:p w14:paraId="28A4395B" w14:textId="01EA8ED7" w:rsidR="005F2440" w:rsidRPr="005D0A2B" w:rsidRDefault="005F2440" w:rsidP="005F2440">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5F2440">
              <w:rPr>
                <w:rFonts w:ascii="Arial" w:hAnsi="Arial" w:cs="Arial"/>
                <w:kern w:val="28"/>
                <w:sz w:val="22"/>
                <w:szCs w:val="22"/>
              </w:rPr>
              <w:t>121</w:t>
            </w:r>
          </w:p>
        </w:tc>
        <w:tc>
          <w:tcPr>
            <w:tcW w:w="1800" w:type="dxa"/>
            <w:shd w:val="clear" w:color="auto" w:fill="auto"/>
          </w:tcPr>
          <w:p w14:paraId="3F39174C" w14:textId="623D5709" w:rsidR="005F2440" w:rsidRPr="005D0A2B" w:rsidRDefault="005F2440" w:rsidP="005F2440">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94</w:t>
            </w:r>
          </w:p>
        </w:tc>
      </w:tr>
      <w:tr w:rsidR="005F2440" w:rsidRPr="005D0A2B" w14:paraId="507952A6" w14:textId="77777777" w:rsidTr="00D02CF7">
        <w:tc>
          <w:tcPr>
            <w:tcW w:w="5112" w:type="dxa"/>
          </w:tcPr>
          <w:p w14:paraId="0088B147" w14:textId="77777777" w:rsidR="005F2440" w:rsidRPr="005D0A2B" w:rsidRDefault="005F2440" w:rsidP="005F2440">
            <w:pPr>
              <w:pStyle w:val="BodyTextIndent3"/>
              <w:spacing w:after="0" w:line="380" w:lineRule="exact"/>
              <w:ind w:left="243" w:right="-108" w:hanging="279"/>
              <w:rPr>
                <w:rFonts w:ascii="Arial" w:hAnsi="Arial" w:cs="Arial"/>
                <w:kern w:val="28"/>
                <w:sz w:val="22"/>
                <w:szCs w:val="22"/>
              </w:rPr>
            </w:pPr>
            <w:r w:rsidRPr="005D0A2B">
              <w:rPr>
                <w:rFonts w:ascii="Arial" w:hAnsi="Arial" w:cs="Arial"/>
                <w:kern w:val="28"/>
                <w:sz w:val="22"/>
                <w:szCs w:val="22"/>
              </w:rPr>
              <w:t xml:space="preserve">Total </w:t>
            </w:r>
          </w:p>
        </w:tc>
        <w:tc>
          <w:tcPr>
            <w:tcW w:w="1890" w:type="dxa"/>
            <w:shd w:val="clear" w:color="auto" w:fill="auto"/>
          </w:tcPr>
          <w:p w14:paraId="1705AD1D" w14:textId="1E768242" w:rsidR="005F2440" w:rsidRPr="005D0A2B" w:rsidRDefault="005F2440" w:rsidP="005F2440">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5F2440">
              <w:rPr>
                <w:rFonts w:ascii="Arial" w:hAnsi="Arial" w:cs="Arial"/>
                <w:kern w:val="28"/>
                <w:sz w:val="22"/>
                <w:szCs w:val="22"/>
              </w:rPr>
              <w:t>2,610</w:t>
            </w:r>
          </w:p>
        </w:tc>
        <w:tc>
          <w:tcPr>
            <w:tcW w:w="1800" w:type="dxa"/>
          </w:tcPr>
          <w:p w14:paraId="4FCEED7A" w14:textId="62CA9054" w:rsidR="005F2440" w:rsidRPr="005D0A2B" w:rsidRDefault="005F2440" w:rsidP="005F2440">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2,257</w:t>
            </w:r>
          </w:p>
        </w:tc>
      </w:tr>
    </w:tbl>
    <w:p w14:paraId="10295D41" w14:textId="04922C65" w:rsidR="000659CB" w:rsidRPr="006067EF" w:rsidRDefault="00443E4F" w:rsidP="00EE541C">
      <w:pPr>
        <w:spacing w:before="240" w:after="120" w:line="380" w:lineRule="exact"/>
        <w:ind w:left="547" w:hanging="547"/>
        <w:jc w:val="both"/>
        <w:rPr>
          <w:rFonts w:ascii="Arial" w:hAnsi="Arial" w:cs="Arial"/>
          <w:b/>
          <w:bCs/>
          <w:sz w:val="22"/>
          <w:szCs w:val="22"/>
        </w:rPr>
      </w:pPr>
      <w:r w:rsidRPr="006067EF">
        <w:rPr>
          <w:rFonts w:ascii="Arial" w:hAnsi="Arial" w:cs="Arial"/>
          <w:b/>
          <w:bCs/>
          <w:sz w:val="22"/>
          <w:szCs w:val="22"/>
        </w:rPr>
        <w:t>3</w:t>
      </w:r>
      <w:r w:rsidR="00DF2D8E" w:rsidRPr="006067EF">
        <w:rPr>
          <w:rFonts w:ascii="Arial" w:hAnsi="Arial" w:cs="Arial"/>
          <w:b/>
          <w:bCs/>
          <w:sz w:val="22"/>
          <w:szCs w:val="22"/>
        </w:rPr>
        <w:t>.</w:t>
      </w:r>
      <w:r w:rsidR="00DF2D8E" w:rsidRPr="006067EF">
        <w:rPr>
          <w:rFonts w:ascii="Arial" w:hAnsi="Arial" w:cs="Arial"/>
          <w:b/>
          <w:bCs/>
          <w:sz w:val="22"/>
          <w:szCs w:val="22"/>
        </w:rPr>
        <w:tab/>
      </w:r>
      <w:r w:rsidR="00BF1985" w:rsidRPr="006067EF">
        <w:rPr>
          <w:rFonts w:ascii="Arial" w:hAnsi="Arial" w:cs="Arial"/>
          <w:b/>
          <w:bCs/>
          <w:sz w:val="22"/>
          <w:szCs w:val="22"/>
        </w:rPr>
        <w:t xml:space="preserve">Trade </w:t>
      </w:r>
      <w:r w:rsidR="00542946" w:rsidRPr="006067EF">
        <w:rPr>
          <w:rFonts w:ascii="Arial" w:hAnsi="Arial" w:cs="Arial"/>
          <w:b/>
          <w:bCs/>
          <w:sz w:val="22"/>
          <w:szCs w:val="22"/>
        </w:rPr>
        <w:t xml:space="preserve">and other </w:t>
      </w:r>
      <w:r w:rsidR="005F2440">
        <w:rPr>
          <w:rFonts w:ascii="Arial" w:hAnsi="Arial" w:cs="Arial"/>
          <w:b/>
          <w:bCs/>
          <w:sz w:val="22"/>
          <w:szCs w:val="22"/>
        </w:rPr>
        <w:t xml:space="preserve">current </w:t>
      </w:r>
      <w:r w:rsidR="00BF1985" w:rsidRPr="006067EF">
        <w:rPr>
          <w:rFonts w:ascii="Arial" w:hAnsi="Arial" w:cs="Arial"/>
          <w:b/>
          <w:bCs/>
          <w:sz w:val="22"/>
          <w:szCs w:val="22"/>
        </w:rPr>
        <w:t>receivable</w:t>
      </w:r>
      <w:r w:rsidR="00542946" w:rsidRPr="006067EF">
        <w:rPr>
          <w:rFonts w:ascii="Arial" w:hAnsi="Arial" w:cs="Arial"/>
          <w:b/>
          <w:bCs/>
          <w:sz w:val="22"/>
          <w:szCs w:val="22"/>
        </w:rPr>
        <w:t>s</w:t>
      </w:r>
    </w:p>
    <w:tbl>
      <w:tblPr>
        <w:tblW w:w="8730" w:type="dxa"/>
        <w:tblInd w:w="450" w:type="dxa"/>
        <w:tblLayout w:type="fixed"/>
        <w:tblLook w:val="01E0" w:firstRow="1" w:lastRow="1" w:firstColumn="1" w:lastColumn="1" w:noHBand="0" w:noVBand="0"/>
      </w:tblPr>
      <w:tblGrid>
        <w:gridCol w:w="4680"/>
        <w:gridCol w:w="2070"/>
        <w:gridCol w:w="1980"/>
      </w:tblGrid>
      <w:tr w:rsidR="00EA7594" w:rsidRPr="006067EF" w14:paraId="6290CD37" w14:textId="77777777" w:rsidTr="005D0A2B">
        <w:trPr>
          <w:tblHeader/>
        </w:trPr>
        <w:tc>
          <w:tcPr>
            <w:tcW w:w="4680" w:type="dxa"/>
          </w:tcPr>
          <w:p w14:paraId="5C3BB2A7" w14:textId="77777777" w:rsidR="00EA7594" w:rsidRPr="006067EF" w:rsidRDefault="00EA7594" w:rsidP="00EE541C">
            <w:pPr>
              <w:spacing w:line="380" w:lineRule="exact"/>
              <w:jc w:val="center"/>
              <w:rPr>
                <w:rFonts w:ascii="Arial" w:hAnsi="Arial" w:cs="Arial"/>
                <w:sz w:val="22"/>
                <w:szCs w:val="22"/>
              </w:rPr>
            </w:pPr>
          </w:p>
        </w:tc>
        <w:tc>
          <w:tcPr>
            <w:tcW w:w="4050" w:type="dxa"/>
            <w:gridSpan w:val="2"/>
          </w:tcPr>
          <w:p w14:paraId="79418B7A" w14:textId="77777777" w:rsidR="00EA7594" w:rsidRPr="006067EF" w:rsidRDefault="00EA7594" w:rsidP="00EE541C">
            <w:pPr>
              <w:spacing w:line="380" w:lineRule="exact"/>
              <w:ind w:right="-18"/>
              <w:jc w:val="right"/>
              <w:rPr>
                <w:rFonts w:ascii="Arial" w:hAnsi="Arial" w:cs="Arial"/>
                <w:sz w:val="22"/>
                <w:szCs w:val="22"/>
                <w:cs/>
              </w:rPr>
            </w:pPr>
            <w:r w:rsidRPr="006067EF">
              <w:rPr>
                <w:rFonts w:ascii="Arial" w:hAnsi="Arial" w:cs="Arial"/>
                <w:sz w:val="22"/>
                <w:szCs w:val="22"/>
              </w:rPr>
              <w:t>(Unit: Thousand Baht</w:t>
            </w:r>
            <w:r w:rsidRPr="006067EF">
              <w:rPr>
                <w:rFonts w:ascii="Arial" w:hAnsi="Arial" w:cs="Arial"/>
                <w:sz w:val="22"/>
                <w:szCs w:val="22"/>
                <w:cs/>
              </w:rPr>
              <w:t>)</w:t>
            </w:r>
          </w:p>
        </w:tc>
      </w:tr>
      <w:tr w:rsidR="00EA7594" w:rsidRPr="006067EF" w14:paraId="179A5D58" w14:textId="77777777" w:rsidTr="005D0A2B">
        <w:trPr>
          <w:tblHeader/>
        </w:trPr>
        <w:tc>
          <w:tcPr>
            <w:tcW w:w="4680" w:type="dxa"/>
          </w:tcPr>
          <w:p w14:paraId="681DA798" w14:textId="77777777" w:rsidR="00EA7594" w:rsidRPr="006067EF" w:rsidRDefault="00EA7594" w:rsidP="00EE541C">
            <w:pPr>
              <w:spacing w:line="380" w:lineRule="exact"/>
              <w:jc w:val="center"/>
              <w:rPr>
                <w:rFonts w:ascii="Arial" w:hAnsi="Arial" w:cs="Arial"/>
                <w:sz w:val="22"/>
                <w:szCs w:val="22"/>
              </w:rPr>
            </w:pPr>
          </w:p>
        </w:tc>
        <w:tc>
          <w:tcPr>
            <w:tcW w:w="2070" w:type="dxa"/>
          </w:tcPr>
          <w:p w14:paraId="54B372A5" w14:textId="0EC6E6DA" w:rsidR="00EA7594" w:rsidRPr="006067EF" w:rsidRDefault="00366D6E" w:rsidP="00EE541C">
            <w:pPr>
              <w:pBdr>
                <w:bottom w:val="single" w:sz="4" w:space="1" w:color="auto"/>
              </w:pBdr>
              <w:spacing w:line="380" w:lineRule="exact"/>
              <w:ind w:left="-15" w:right="-18"/>
              <w:jc w:val="center"/>
              <w:rPr>
                <w:rFonts w:ascii="Arial" w:hAnsi="Arial" w:cs="Arial"/>
                <w:spacing w:val="-4"/>
                <w:sz w:val="22"/>
                <w:szCs w:val="22"/>
              </w:rPr>
            </w:pPr>
            <w:r>
              <w:rPr>
                <w:rFonts w:ascii="Arial" w:hAnsi="Arial" w:cs="Arial"/>
                <w:spacing w:val="-4"/>
                <w:sz w:val="22"/>
                <w:szCs w:val="22"/>
              </w:rPr>
              <w:t>31 March 2025</w:t>
            </w:r>
          </w:p>
        </w:tc>
        <w:tc>
          <w:tcPr>
            <w:tcW w:w="1980" w:type="dxa"/>
          </w:tcPr>
          <w:p w14:paraId="03420A86" w14:textId="6E084383" w:rsidR="00EA7594" w:rsidRPr="006067EF" w:rsidRDefault="00366D6E" w:rsidP="00EE541C">
            <w:pPr>
              <w:pBdr>
                <w:bottom w:val="single" w:sz="4" w:space="1" w:color="auto"/>
              </w:pBdr>
              <w:spacing w:line="380" w:lineRule="exact"/>
              <w:jc w:val="center"/>
              <w:rPr>
                <w:rFonts w:ascii="Arial" w:hAnsi="Arial" w:cs="Arial"/>
                <w:sz w:val="22"/>
                <w:szCs w:val="22"/>
              </w:rPr>
            </w:pPr>
            <w:r>
              <w:rPr>
                <w:rFonts w:ascii="Arial" w:hAnsi="Arial" w:cs="Arial"/>
                <w:spacing w:val="-10"/>
                <w:sz w:val="22"/>
                <w:szCs w:val="22"/>
              </w:rPr>
              <w:t>31 December 2024</w:t>
            </w:r>
          </w:p>
        </w:tc>
      </w:tr>
      <w:tr w:rsidR="00EA7594" w:rsidRPr="006067EF" w14:paraId="701C31B0" w14:textId="77777777" w:rsidTr="005D0A2B">
        <w:tc>
          <w:tcPr>
            <w:tcW w:w="4680" w:type="dxa"/>
          </w:tcPr>
          <w:p w14:paraId="17FBC853" w14:textId="77777777" w:rsidR="00EA7594" w:rsidRPr="006067EF" w:rsidRDefault="00EA7594" w:rsidP="00EE541C">
            <w:pPr>
              <w:spacing w:line="380" w:lineRule="exact"/>
              <w:rPr>
                <w:rFonts w:ascii="Arial" w:hAnsi="Arial" w:cs="Arial"/>
                <w:sz w:val="22"/>
                <w:szCs w:val="22"/>
              </w:rPr>
            </w:pPr>
            <w:r w:rsidRPr="006067EF">
              <w:rPr>
                <w:rFonts w:ascii="Arial" w:hAnsi="Arial" w:cs="Arial"/>
                <w:sz w:val="22"/>
                <w:szCs w:val="22"/>
                <w:u w:val="single"/>
              </w:rPr>
              <w:t>Trade receivables - related parties</w:t>
            </w:r>
          </w:p>
        </w:tc>
        <w:tc>
          <w:tcPr>
            <w:tcW w:w="2070" w:type="dxa"/>
          </w:tcPr>
          <w:p w14:paraId="3140C9FB" w14:textId="77777777" w:rsidR="00EA7594" w:rsidRPr="006067EF" w:rsidRDefault="00EA7594" w:rsidP="00EE541C">
            <w:pPr>
              <w:spacing w:line="380" w:lineRule="exact"/>
              <w:ind w:left="-15" w:right="-18"/>
              <w:rPr>
                <w:rFonts w:ascii="Arial" w:hAnsi="Arial" w:cs="Arial"/>
                <w:sz w:val="22"/>
                <w:szCs w:val="22"/>
              </w:rPr>
            </w:pPr>
          </w:p>
        </w:tc>
        <w:tc>
          <w:tcPr>
            <w:tcW w:w="1980" w:type="dxa"/>
          </w:tcPr>
          <w:p w14:paraId="1D917402" w14:textId="77777777" w:rsidR="00EA7594" w:rsidRPr="006067EF" w:rsidRDefault="00EA7594" w:rsidP="00EE541C">
            <w:pPr>
              <w:spacing w:line="380" w:lineRule="exact"/>
              <w:rPr>
                <w:rFonts w:ascii="Arial" w:hAnsi="Arial" w:cs="Arial"/>
                <w:sz w:val="22"/>
                <w:szCs w:val="22"/>
              </w:rPr>
            </w:pPr>
          </w:p>
        </w:tc>
      </w:tr>
      <w:tr w:rsidR="00EA7594" w:rsidRPr="006067EF" w14:paraId="00030B5B" w14:textId="77777777" w:rsidTr="005D0A2B">
        <w:tc>
          <w:tcPr>
            <w:tcW w:w="4680" w:type="dxa"/>
          </w:tcPr>
          <w:p w14:paraId="04AB194A" w14:textId="77777777" w:rsidR="00EA7594" w:rsidRPr="006067EF" w:rsidRDefault="00EA7594" w:rsidP="00EE541C">
            <w:pPr>
              <w:spacing w:line="380" w:lineRule="exact"/>
              <w:rPr>
                <w:rFonts w:ascii="Arial" w:hAnsi="Arial" w:cs="Arial"/>
                <w:b/>
                <w:bCs/>
                <w:sz w:val="22"/>
                <w:szCs w:val="22"/>
                <w:u w:val="single"/>
              </w:rPr>
            </w:pPr>
            <w:r w:rsidRPr="006067EF">
              <w:rPr>
                <w:rFonts w:ascii="Arial" w:hAnsi="Arial" w:cs="Arial"/>
                <w:sz w:val="22"/>
                <w:szCs w:val="22"/>
              </w:rPr>
              <w:t>Aged on the basis of due dates</w:t>
            </w:r>
          </w:p>
        </w:tc>
        <w:tc>
          <w:tcPr>
            <w:tcW w:w="2070" w:type="dxa"/>
          </w:tcPr>
          <w:p w14:paraId="32F5D22C" w14:textId="77777777" w:rsidR="00EA7594" w:rsidRPr="006067EF" w:rsidRDefault="00EA7594" w:rsidP="00EE541C">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6067EF" w:rsidRDefault="00EA7594" w:rsidP="00EE541C">
            <w:pPr>
              <w:tabs>
                <w:tab w:val="decimal" w:pos="1422"/>
              </w:tabs>
              <w:spacing w:line="380" w:lineRule="exact"/>
              <w:jc w:val="thaiDistribute"/>
              <w:rPr>
                <w:rFonts w:ascii="Arial" w:hAnsi="Arial" w:cs="Arial"/>
                <w:sz w:val="22"/>
                <w:szCs w:val="22"/>
              </w:rPr>
            </w:pPr>
          </w:p>
        </w:tc>
      </w:tr>
      <w:tr w:rsidR="005F2440" w:rsidRPr="006067EF" w14:paraId="29EAD539" w14:textId="77777777" w:rsidTr="00B52E9D">
        <w:tc>
          <w:tcPr>
            <w:tcW w:w="4680" w:type="dxa"/>
          </w:tcPr>
          <w:p w14:paraId="0FD754B7"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Not yet due </w:t>
            </w:r>
          </w:p>
        </w:tc>
        <w:tc>
          <w:tcPr>
            <w:tcW w:w="2070" w:type="dxa"/>
          </w:tcPr>
          <w:p w14:paraId="52D99BDD" w14:textId="5FEECB61"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2,721</w:t>
            </w:r>
          </w:p>
        </w:tc>
        <w:tc>
          <w:tcPr>
            <w:tcW w:w="1980" w:type="dxa"/>
            <w:shd w:val="clear" w:color="auto" w:fill="auto"/>
          </w:tcPr>
          <w:p w14:paraId="013D5B79" w14:textId="08F82232"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2,995</w:t>
            </w:r>
          </w:p>
        </w:tc>
      </w:tr>
      <w:tr w:rsidR="005F2440" w:rsidRPr="006067EF" w14:paraId="57ED5BF7" w14:textId="77777777" w:rsidTr="00B52E9D">
        <w:tc>
          <w:tcPr>
            <w:tcW w:w="4680" w:type="dxa"/>
          </w:tcPr>
          <w:p w14:paraId="6F44F384" w14:textId="77777777" w:rsidR="005F2440" w:rsidRPr="006067EF" w:rsidRDefault="005F2440" w:rsidP="005F2440">
            <w:pPr>
              <w:spacing w:line="380" w:lineRule="exact"/>
              <w:ind w:left="252" w:right="-108" w:hanging="252"/>
              <w:rPr>
                <w:rFonts w:ascii="Arial" w:hAnsi="Arial" w:cs="Arial"/>
                <w:sz w:val="22"/>
                <w:szCs w:val="22"/>
              </w:rPr>
            </w:pPr>
            <w:r w:rsidRPr="006067EF">
              <w:rPr>
                <w:rFonts w:ascii="Arial" w:hAnsi="Arial" w:cs="Arial"/>
                <w:sz w:val="22"/>
                <w:szCs w:val="22"/>
              </w:rPr>
              <w:t>Total trade receivables - related parties</w:t>
            </w:r>
          </w:p>
        </w:tc>
        <w:tc>
          <w:tcPr>
            <w:tcW w:w="2070" w:type="dxa"/>
          </w:tcPr>
          <w:p w14:paraId="433EEF29" w14:textId="66FD2ED0"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2,721</w:t>
            </w:r>
          </w:p>
        </w:tc>
        <w:tc>
          <w:tcPr>
            <w:tcW w:w="1980" w:type="dxa"/>
            <w:shd w:val="clear" w:color="auto" w:fill="auto"/>
          </w:tcPr>
          <w:p w14:paraId="6069DA6C" w14:textId="0C267350"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2,995</w:t>
            </w:r>
          </w:p>
        </w:tc>
      </w:tr>
      <w:tr w:rsidR="005F2440" w:rsidRPr="006067EF" w14:paraId="33674271" w14:textId="77777777" w:rsidTr="005D0A2B">
        <w:tc>
          <w:tcPr>
            <w:tcW w:w="4680" w:type="dxa"/>
          </w:tcPr>
          <w:p w14:paraId="7EB11EB7" w14:textId="4AD6A591" w:rsidR="005F2440" w:rsidRPr="006067EF" w:rsidRDefault="005F2440" w:rsidP="005F2440">
            <w:pPr>
              <w:spacing w:line="380" w:lineRule="exact"/>
              <w:rPr>
                <w:rFonts w:ascii="Arial" w:hAnsi="Arial" w:cs="Arial"/>
                <w:sz w:val="22"/>
                <w:szCs w:val="22"/>
                <w:u w:val="single"/>
              </w:rPr>
            </w:pPr>
            <w:r w:rsidRPr="006067EF">
              <w:rPr>
                <w:rFonts w:ascii="Arial" w:hAnsi="Arial" w:cs="Arial"/>
                <w:sz w:val="22"/>
                <w:szCs w:val="22"/>
                <w:u w:val="single"/>
              </w:rPr>
              <w:t>Trade receivables - unrelated parties</w:t>
            </w:r>
          </w:p>
        </w:tc>
        <w:tc>
          <w:tcPr>
            <w:tcW w:w="2070" w:type="dxa"/>
          </w:tcPr>
          <w:p w14:paraId="6BF43BD4" w14:textId="77777777" w:rsidR="005F2440" w:rsidRPr="006067EF" w:rsidRDefault="005F2440" w:rsidP="005F2440">
            <w:pPr>
              <w:tabs>
                <w:tab w:val="decimal" w:pos="1602"/>
              </w:tabs>
              <w:spacing w:line="380" w:lineRule="exact"/>
              <w:ind w:left="-15" w:right="-18"/>
              <w:rPr>
                <w:rFonts w:ascii="Arial" w:hAnsi="Arial" w:cs="Arial"/>
                <w:sz w:val="22"/>
                <w:szCs w:val="22"/>
              </w:rPr>
            </w:pPr>
          </w:p>
        </w:tc>
        <w:tc>
          <w:tcPr>
            <w:tcW w:w="1980" w:type="dxa"/>
          </w:tcPr>
          <w:p w14:paraId="13A81CD8" w14:textId="77777777" w:rsidR="005F2440" w:rsidRPr="006067EF" w:rsidRDefault="005F2440" w:rsidP="005F2440">
            <w:pPr>
              <w:tabs>
                <w:tab w:val="decimal" w:pos="1602"/>
              </w:tabs>
              <w:spacing w:line="380" w:lineRule="exact"/>
              <w:ind w:left="-15" w:right="-18"/>
              <w:rPr>
                <w:rFonts w:ascii="Arial" w:hAnsi="Arial" w:cs="Arial"/>
                <w:sz w:val="22"/>
                <w:szCs w:val="22"/>
              </w:rPr>
            </w:pPr>
          </w:p>
        </w:tc>
      </w:tr>
      <w:tr w:rsidR="005F2440" w:rsidRPr="006067EF" w14:paraId="70446E82" w14:textId="77777777" w:rsidTr="005D0A2B">
        <w:tc>
          <w:tcPr>
            <w:tcW w:w="4680" w:type="dxa"/>
          </w:tcPr>
          <w:p w14:paraId="1CA45586"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Aged on the basis of due dates</w:t>
            </w:r>
          </w:p>
        </w:tc>
        <w:tc>
          <w:tcPr>
            <w:tcW w:w="2070" w:type="dxa"/>
          </w:tcPr>
          <w:p w14:paraId="6771C0FB" w14:textId="77777777" w:rsidR="005F2440" w:rsidRPr="006067EF" w:rsidRDefault="005F2440" w:rsidP="005F2440">
            <w:pPr>
              <w:tabs>
                <w:tab w:val="decimal" w:pos="1602"/>
              </w:tabs>
              <w:spacing w:line="380" w:lineRule="exact"/>
              <w:ind w:left="-15" w:right="-18"/>
              <w:rPr>
                <w:rFonts w:ascii="Arial" w:hAnsi="Arial" w:cs="Arial"/>
                <w:sz w:val="22"/>
                <w:szCs w:val="22"/>
              </w:rPr>
            </w:pPr>
          </w:p>
        </w:tc>
        <w:tc>
          <w:tcPr>
            <w:tcW w:w="1980" w:type="dxa"/>
          </w:tcPr>
          <w:p w14:paraId="12054C15" w14:textId="77777777" w:rsidR="005F2440" w:rsidRPr="006067EF" w:rsidRDefault="005F2440" w:rsidP="005F2440">
            <w:pPr>
              <w:tabs>
                <w:tab w:val="decimal" w:pos="1602"/>
              </w:tabs>
              <w:spacing w:line="380" w:lineRule="exact"/>
              <w:ind w:left="-15" w:right="-18"/>
              <w:rPr>
                <w:rFonts w:ascii="Arial" w:hAnsi="Arial" w:cs="Arial"/>
                <w:sz w:val="22"/>
                <w:szCs w:val="22"/>
              </w:rPr>
            </w:pPr>
          </w:p>
        </w:tc>
      </w:tr>
      <w:tr w:rsidR="005F2440" w:rsidRPr="006067EF" w14:paraId="2178920D" w14:textId="77777777" w:rsidTr="00B52E9D">
        <w:trPr>
          <w:trHeight w:val="300"/>
        </w:trPr>
        <w:tc>
          <w:tcPr>
            <w:tcW w:w="4680" w:type="dxa"/>
          </w:tcPr>
          <w:p w14:paraId="0C5069DD"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Not yet due</w:t>
            </w:r>
          </w:p>
        </w:tc>
        <w:tc>
          <w:tcPr>
            <w:tcW w:w="2070" w:type="dxa"/>
            <w:shd w:val="clear" w:color="auto" w:fill="auto"/>
          </w:tcPr>
          <w:p w14:paraId="03FA07D9" w14:textId="19F9D4F4" w:rsidR="005F2440" w:rsidRPr="006067EF" w:rsidRDefault="005F2440" w:rsidP="005F2440">
            <w:pPr>
              <w:tabs>
                <w:tab w:val="decimal" w:pos="1602"/>
              </w:tabs>
              <w:spacing w:line="380" w:lineRule="exact"/>
              <w:ind w:left="-15" w:right="-18"/>
              <w:rPr>
                <w:rFonts w:ascii="Arial" w:hAnsi="Arial" w:cs="Arial"/>
                <w:sz w:val="22"/>
                <w:szCs w:val="22"/>
              </w:rPr>
            </w:pPr>
            <w:r w:rsidRPr="005F2440">
              <w:rPr>
                <w:rFonts w:ascii="Arial" w:hAnsi="Arial" w:cs="Arial"/>
                <w:sz w:val="22"/>
                <w:szCs w:val="22"/>
              </w:rPr>
              <w:t>108,384</w:t>
            </w:r>
          </w:p>
        </w:tc>
        <w:tc>
          <w:tcPr>
            <w:tcW w:w="1980" w:type="dxa"/>
            <w:shd w:val="clear" w:color="auto" w:fill="auto"/>
          </w:tcPr>
          <w:p w14:paraId="2A0BCB07" w14:textId="56D5205D" w:rsidR="005F2440" w:rsidRPr="006067EF" w:rsidRDefault="005F2440" w:rsidP="005F2440">
            <w:pPr>
              <w:tabs>
                <w:tab w:val="decimal" w:pos="1602"/>
              </w:tabs>
              <w:spacing w:line="380" w:lineRule="exact"/>
              <w:ind w:left="-15" w:right="-18"/>
              <w:rPr>
                <w:rFonts w:ascii="Arial" w:hAnsi="Arial" w:cs="Arial"/>
                <w:sz w:val="22"/>
                <w:szCs w:val="22"/>
              </w:rPr>
            </w:pPr>
            <w:r w:rsidRPr="002753AE">
              <w:rPr>
                <w:rFonts w:ascii="Arial" w:hAnsi="Arial" w:cs="Arial"/>
                <w:sz w:val="22"/>
                <w:szCs w:val="22"/>
              </w:rPr>
              <w:t>108,268</w:t>
            </w:r>
          </w:p>
        </w:tc>
      </w:tr>
      <w:tr w:rsidR="005F2440" w:rsidRPr="006067EF" w14:paraId="5D84B481" w14:textId="77777777" w:rsidTr="00B52E9D">
        <w:tc>
          <w:tcPr>
            <w:tcW w:w="4680" w:type="dxa"/>
          </w:tcPr>
          <w:p w14:paraId="2987D3A4"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Past due</w:t>
            </w:r>
          </w:p>
        </w:tc>
        <w:tc>
          <w:tcPr>
            <w:tcW w:w="2070" w:type="dxa"/>
          </w:tcPr>
          <w:p w14:paraId="5ACF0907" w14:textId="77777777" w:rsidR="005F2440" w:rsidRPr="006067EF" w:rsidRDefault="005F2440" w:rsidP="005F2440">
            <w:pPr>
              <w:tabs>
                <w:tab w:val="decimal" w:pos="1602"/>
              </w:tabs>
              <w:spacing w:line="380" w:lineRule="exact"/>
              <w:ind w:left="-15" w:right="-18"/>
              <w:rPr>
                <w:rFonts w:ascii="Arial" w:hAnsi="Arial" w:cs="Arial"/>
                <w:sz w:val="22"/>
                <w:szCs w:val="22"/>
              </w:rPr>
            </w:pPr>
          </w:p>
        </w:tc>
        <w:tc>
          <w:tcPr>
            <w:tcW w:w="1980" w:type="dxa"/>
            <w:shd w:val="clear" w:color="auto" w:fill="auto"/>
          </w:tcPr>
          <w:p w14:paraId="539A3233" w14:textId="77777777" w:rsidR="005F2440" w:rsidRPr="006067EF" w:rsidRDefault="005F2440" w:rsidP="005F2440">
            <w:pPr>
              <w:tabs>
                <w:tab w:val="decimal" w:pos="1602"/>
              </w:tabs>
              <w:spacing w:line="380" w:lineRule="exact"/>
              <w:ind w:left="-15" w:right="-18"/>
              <w:rPr>
                <w:rFonts w:ascii="Arial" w:hAnsi="Arial" w:cs="Arial"/>
                <w:sz w:val="22"/>
                <w:szCs w:val="22"/>
              </w:rPr>
            </w:pPr>
          </w:p>
        </w:tc>
      </w:tr>
      <w:tr w:rsidR="005F2440" w:rsidRPr="006067EF" w14:paraId="15E7DF5F" w14:textId="77777777" w:rsidTr="00B52E9D">
        <w:tc>
          <w:tcPr>
            <w:tcW w:w="4680" w:type="dxa"/>
          </w:tcPr>
          <w:p w14:paraId="470D9ADF"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   Up to 3 months</w:t>
            </w:r>
          </w:p>
        </w:tc>
        <w:tc>
          <w:tcPr>
            <w:tcW w:w="2070" w:type="dxa"/>
          </w:tcPr>
          <w:p w14:paraId="6FFB26F7" w14:textId="206B63FE" w:rsidR="005F2440" w:rsidRPr="006067EF" w:rsidRDefault="005F2440" w:rsidP="005F2440">
            <w:pPr>
              <w:tabs>
                <w:tab w:val="decimal" w:pos="1602"/>
              </w:tabs>
              <w:spacing w:line="380" w:lineRule="exact"/>
              <w:ind w:left="-15" w:right="-18"/>
              <w:rPr>
                <w:rFonts w:ascii="Arial" w:hAnsi="Arial" w:cs="Arial"/>
                <w:sz w:val="22"/>
                <w:szCs w:val="22"/>
              </w:rPr>
            </w:pPr>
            <w:r w:rsidRPr="005F2440">
              <w:rPr>
                <w:rFonts w:ascii="Arial" w:hAnsi="Arial" w:cs="Arial"/>
                <w:sz w:val="22"/>
                <w:szCs w:val="22"/>
              </w:rPr>
              <w:t>26,526</w:t>
            </w:r>
          </w:p>
        </w:tc>
        <w:tc>
          <w:tcPr>
            <w:tcW w:w="1980" w:type="dxa"/>
            <w:shd w:val="clear" w:color="auto" w:fill="auto"/>
          </w:tcPr>
          <w:p w14:paraId="1112B64A" w14:textId="5729E893" w:rsidR="005F2440" w:rsidRPr="006067EF" w:rsidRDefault="005F2440" w:rsidP="005F2440">
            <w:pPr>
              <w:tabs>
                <w:tab w:val="decimal" w:pos="1602"/>
              </w:tabs>
              <w:spacing w:line="380" w:lineRule="exact"/>
              <w:ind w:left="-15" w:right="-18"/>
              <w:rPr>
                <w:rFonts w:ascii="Arial" w:hAnsi="Arial" w:cs="Arial"/>
                <w:sz w:val="22"/>
                <w:szCs w:val="22"/>
              </w:rPr>
            </w:pPr>
            <w:r w:rsidRPr="002753AE">
              <w:rPr>
                <w:rFonts w:ascii="Arial" w:hAnsi="Arial" w:cs="Arial"/>
                <w:sz w:val="22"/>
                <w:szCs w:val="22"/>
              </w:rPr>
              <w:t>31,738</w:t>
            </w:r>
          </w:p>
        </w:tc>
      </w:tr>
      <w:tr w:rsidR="005F2440" w:rsidRPr="006067EF" w14:paraId="0F43F167" w14:textId="77777777" w:rsidTr="00B52E9D">
        <w:tc>
          <w:tcPr>
            <w:tcW w:w="4680" w:type="dxa"/>
          </w:tcPr>
          <w:p w14:paraId="7B70F29C"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   3 </w:t>
            </w:r>
            <w:r w:rsidRPr="006067EF">
              <w:rPr>
                <w:rFonts w:ascii="Arial" w:hAnsi="Arial" w:cs="Arial"/>
                <w:sz w:val="22"/>
                <w:szCs w:val="22"/>
                <w:cs/>
              </w:rPr>
              <w:t>-</w:t>
            </w:r>
            <w:r w:rsidRPr="006067EF">
              <w:rPr>
                <w:rFonts w:ascii="Arial" w:hAnsi="Arial" w:cs="Arial"/>
                <w:sz w:val="22"/>
                <w:szCs w:val="22"/>
              </w:rPr>
              <w:t xml:space="preserve"> 6 months</w:t>
            </w:r>
          </w:p>
        </w:tc>
        <w:tc>
          <w:tcPr>
            <w:tcW w:w="2070" w:type="dxa"/>
          </w:tcPr>
          <w:p w14:paraId="3718463B" w14:textId="52E7C876" w:rsidR="005F2440" w:rsidRPr="006067EF" w:rsidRDefault="005F2440" w:rsidP="005F2440">
            <w:pPr>
              <w:tabs>
                <w:tab w:val="decimal" w:pos="1602"/>
              </w:tabs>
              <w:spacing w:line="380" w:lineRule="exact"/>
              <w:ind w:left="-15" w:right="-18"/>
              <w:rPr>
                <w:rFonts w:ascii="Arial" w:hAnsi="Arial" w:cs="Arial"/>
                <w:sz w:val="22"/>
                <w:szCs w:val="22"/>
              </w:rPr>
            </w:pPr>
            <w:r w:rsidRPr="005F2440">
              <w:rPr>
                <w:rFonts w:ascii="Arial" w:hAnsi="Arial" w:cs="Arial"/>
                <w:sz w:val="22"/>
                <w:szCs w:val="22"/>
              </w:rPr>
              <w:t>3,478</w:t>
            </w:r>
          </w:p>
        </w:tc>
        <w:tc>
          <w:tcPr>
            <w:tcW w:w="1980" w:type="dxa"/>
            <w:shd w:val="clear" w:color="auto" w:fill="auto"/>
          </w:tcPr>
          <w:p w14:paraId="394B0D24" w14:textId="1FACBACA" w:rsidR="005F2440" w:rsidRPr="006067EF" w:rsidRDefault="005F2440" w:rsidP="005F2440">
            <w:pPr>
              <w:tabs>
                <w:tab w:val="decimal" w:pos="1602"/>
              </w:tabs>
              <w:spacing w:line="380" w:lineRule="exact"/>
              <w:ind w:left="-15" w:right="-18"/>
              <w:rPr>
                <w:rFonts w:ascii="Arial" w:hAnsi="Arial" w:cs="Arial"/>
                <w:sz w:val="22"/>
                <w:szCs w:val="22"/>
              </w:rPr>
            </w:pPr>
            <w:r w:rsidRPr="002753AE">
              <w:rPr>
                <w:rFonts w:ascii="Arial" w:hAnsi="Arial" w:cs="Arial"/>
                <w:sz w:val="22"/>
                <w:szCs w:val="22"/>
              </w:rPr>
              <w:t>1,087</w:t>
            </w:r>
          </w:p>
        </w:tc>
      </w:tr>
      <w:tr w:rsidR="005F2440" w:rsidRPr="006067EF" w14:paraId="3C19E284" w14:textId="77777777" w:rsidTr="00B52E9D">
        <w:tc>
          <w:tcPr>
            <w:tcW w:w="4680" w:type="dxa"/>
          </w:tcPr>
          <w:p w14:paraId="181BC5BA" w14:textId="5FF60742"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   6 </w:t>
            </w:r>
            <w:r w:rsidRPr="006067EF">
              <w:rPr>
                <w:rFonts w:ascii="Arial" w:hAnsi="Arial" w:cs="Arial"/>
                <w:sz w:val="22"/>
                <w:szCs w:val="22"/>
                <w:cs/>
              </w:rPr>
              <w:t>-</w:t>
            </w:r>
            <w:r w:rsidRPr="006067EF">
              <w:rPr>
                <w:rFonts w:ascii="Arial" w:hAnsi="Arial" w:cs="Arial"/>
                <w:sz w:val="22"/>
                <w:szCs w:val="22"/>
              </w:rPr>
              <w:t xml:space="preserve"> 12 months</w:t>
            </w:r>
          </w:p>
        </w:tc>
        <w:tc>
          <w:tcPr>
            <w:tcW w:w="2070" w:type="dxa"/>
          </w:tcPr>
          <w:p w14:paraId="7C7D23E5" w14:textId="210231C2" w:rsidR="005F2440" w:rsidRPr="006067EF" w:rsidRDefault="005F2440" w:rsidP="005F2440">
            <w:pPr>
              <w:tabs>
                <w:tab w:val="decimal" w:pos="1602"/>
              </w:tabs>
              <w:spacing w:line="380" w:lineRule="exact"/>
              <w:ind w:left="-15" w:right="-18"/>
              <w:rPr>
                <w:rFonts w:ascii="Arial" w:hAnsi="Arial" w:cs="Arial"/>
                <w:sz w:val="22"/>
                <w:szCs w:val="22"/>
              </w:rPr>
            </w:pPr>
            <w:r w:rsidRPr="005F2440">
              <w:rPr>
                <w:rFonts w:ascii="Arial" w:hAnsi="Arial" w:cs="Arial"/>
                <w:sz w:val="22"/>
                <w:szCs w:val="22"/>
              </w:rPr>
              <w:t>214</w:t>
            </w:r>
          </w:p>
        </w:tc>
        <w:tc>
          <w:tcPr>
            <w:tcW w:w="1980" w:type="dxa"/>
            <w:shd w:val="clear" w:color="auto" w:fill="auto"/>
          </w:tcPr>
          <w:p w14:paraId="67D6F24A" w14:textId="050865E8" w:rsidR="005F2440" w:rsidRPr="006067EF" w:rsidRDefault="005F2440" w:rsidP="005F2440">
            <w:pPr>
              <w:tabs>
                <w:tab w:val="decimal" w:pos="1602"/>
              </w:tabs>
              <w:spacing w:line="380" w:lineRule="exact"/>
              <w:ind w:left="-15" w:right="-18"/>
              <w:rPr>
                <w:rFonts w:ascii="Arial" w:hAnsi="Arial" w:cs="Arial"/>
                <w:sz w:val="22"/>
                <w:szCs w:val="22"/>
              </w:rPr>
            </w:pPr>
            <w:r w:rsidRPr="002753AE">
              <w:rPr>
                <w:rFonts w:ascii="Arial" w:hAnsi="Arial" w:cs="Arial"/>
                <w:sz w:val="22"/>
                <w:szCs w:val="22"/>
              </w:rPr>
              <w:t>577</w:t>
            </w:r>
          </w:p>
        </w:tc>
      </w:tr>
      <w:tr w:rsidR="005F2440" w:rsidRPr="006067EF" w14:paraId="3F1E9E8C" w14:textId="77777777" w:rsidTr="00B52E9D">
        <w:tc>
          <w:tcPr>
            <w:tcW w:w="4680" w:type="dxa"/>
          </w:tcPr>
          <w:p w14:paraId="7B5250B3"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   Over 12 months</w:t>
            </w:r>
          </w:p>
        </w:tc>
        <w:tc>
          <w:tcPr>
            <w:tcW w:w="2070" w:type="dxa"/>
          </w:tcPr>
          <w:p w14:paraId="1FEEE0C2" w14:textId="6C3B9F9D"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11</w:t>
            </w:r>
          </w:p>
        </w:tc>
        <w:tc>
          <w:tcPr>
            <w:tcW w:w="1980" w:type="dxa"/>
            <w:shd w:val="clear" w:color="auto" w:fill="auto"/>
          </w:tcPr>
          <w:p w14:paraId="2A314486" w14:textId="09BB9AD3"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6</w:t>
            </w:r>
          </w:p>
        </w:tc>
      </w:tr>
      <w:tr w:rsidR="005F2440" w:rsidRPr="006067EF" w14:paraId="278DE9BA" w14:textId="77777777" w:rsidTr="00B52E9D">
        <w:tc>
          <w:tcPr>
            <w:tcW w:w="4680" w:type="dxa"/>
          </w:tcPr>
          <w:p w14:paraId="14B540D8" w14:textId="77777777" w:rsidR="005F2440" w:rsidRPr="006067EF" w:rsidRDefault="005F2440" w:rsidP="005F2440">
            <w:pPr>
              <w:spacing w:line="380" w:lineRule="exact"/>
              <w:ind w:left="252" w:right="-108" w:hanging="252"/>
              <w:rPr>
                <w:rFonts w:ascii="Arial" w:hAnsi="Arial" w:cs="Arial"/>
                <w:sz w:val="22"/>
                <w:szCs w:val="22"/>
              </w:rPr>
            </w:pPr>
            <w:r w:rsidRPr="006067EF">
              <w:rPr>
                <w:rFonts w:ascii="Arial" w:hAnsi="Arial" w:cs="Arial"/>
                <w:sz w:val="22"/>
                <w:szCs w:val="22"/>
              </w:rPr>
              <w:t>Total</w:t>
            </w:r>
          </w:p>
        </w:tc>
        <w:tc>
          <w:tcPr>
            <w:tcW w:w="2070" w:type="dxa"/>
          </w:tcPr>
          <w:p w14:paraId="08856C19" w14:textId="46673675" w:rsidR="005F2440" w:rsidRPr="006067EF" w:rsidRDefault="005F2440" w:rsidP="005F2440">
            <w:pPr>
              <w:tabs>
                <w:tab w:val="decimal" w:pos="1602"/>
              </w:tabs>
              <w:spacing w:line="380" w:lineRule="exact"/>
              <w:ind w:left="-15" w:right="-18"/>
              <w:rPr>
                <w:rFonts w:ascii="Arial" w:hAnsi="Arial" w:cs="Arial"/>
                <w:sz w:val="22"/>
                <w:szCs w:val="22"/>
              </w:rPr>
            </w:pPr>
            <w:r w:rsidRPr="005F2440">
              <w:rPr>
                <w:rFonts w:ascii="Arial" w:hAnsi="Arial" w:cs="Arial"/>
                <w:sz w:val="22"/>
                <w:szCs w:val="22"/>
              </w:rPr>
              <w:t>138,613</w:t>
            </w:r>
          </w:p>
        </w:tc>
        <w:tc>
          <w:tcPr>
            <w:tcW w:w="1980" w:type="dxa"/>
            <w:shd w:val="clear" w:color="auto" w:fill="auto"/>
          </w:tcPr>
          <w:p w14:paraId="0190B575" w14:textId="16FF9290" w:rsidR="005F2440" w:rsidRPr="006067EF" w:rsidRDefault="005F2440" w:rsidP="005F2440">
            <w:pPr>
              <w:tabs>
                <w:tab w:val="decimal" w:pos="1602"/>
              </w:tabs>
              <w:spacing w:line="380" w:lineRule="exact"/>
              <w:ind w:left="-15" w:right="-18"/>
              <w:rPr>
                <w:rFonts w:ascii="Arial" w:hAnsi="Arial" w:cs="Arial"/>
                <w:sz w:val="22"/>
                <w:szCs w:val="22"/>
              </w:rPr>
            </w:pPr>
            <w:r w:rsidRPr="002753AE">
              <w:rPr>
                <w:rFonts w:ascii="Arial" w:hAnsi="Arial" w:cs="Arial"/>
                <w:sz w:val="22"/>
                <w:szCs w:val="22"/>
              </w:rPr>
              <w:t>141,676</w:t>
            </w:r>
          </w:p>
        </w:tc>
      </w:tr>
      <w:tr w:rsidR="005F2440" w:rsidRPr="006067EF" w14:paraId="28A91D01" w14:textId="77777777" w:rsidTr="00B52E9D">
        <w:tc>
          <w:tcPr>
            <w:tcW w:w="4680" w:type="dxa"/>
          </w:tcPr>
          <w:p w14:paraId="0A4C3C19" w14:textId="77777777"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Less: Allowance for expected credit losses</w:t>
            </w:r>
          </w:p>
        </w:tc>
        <w:tc>
          <w:tcPr>
            <w:tcW w:w="2070" w:type="dxa"/>
          </w:tcPr>
          <w:p w14:paraId="29AA3A8D" w14:textId="00A0FA0E"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(225)</w:t>
            </w:r>
          </w:p>
        </w:tc>
        <w:tc>
          <w:tcPr>
            <w:tcW w:w="1980" w:type="dxa"/>
            <w:shd w:val="clear" w:color="auto" w:fill="auto"/>
          </w:tcPr>
          <w:p w14:paraId="0294FC8B" w14:textId="3A8AEDD0"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(279)</w:t>
            </w:r>
          </w:p>
        </w:tc>
      </w:tr>
      <w:tr w:rsidR="005F2440" w:rsidRPr="006067EF" w14:paraId="0A317831" w14:textId="77777777" w:rsidTr="00B52E9D">
        <w:tc>
          <w:tcPr>
            <w:tcW w:w="4680" w:type="dxa"/>
          </w:tcPr>
          <w:p w14:paraId="7ACA698B" w14:textId="77777777" w:rsidR="005F2440" w:rsidRPr="006067EF" w:rsidRDefault="005F2440" w:rsidP="005F2440">
            <w:pPr>
              <w:spacing w:line="380" w:lineRule="exact"/>
              <w:ind w:right="-102"/>
              <w:rPr>
                <w:rFonts w:ascii="Arial" w:hAnsi="Arial" w:cs="Arial"/>
                <w:sz w:val="22"/>
                <w:szCs w:val="22"/>
              </w:rPr>
            </w:pPr>
            <w:r w:rsidRPr="006067EF">
              <w:rPr>
                <w:rFonts w:ascii="Arial" w:hAnsi="Arial" w:cs="Arial"/>
                <w:sz w:val="22"/>
                <w:szCs w:val="22"/>
              </w:rPr>
              <w:t>Total trade receivables - unrelated parties, net</w:t>
            </w:r>
          </w:p>
        </w:tc>
        <w:tc>
          <w:tcPr>
            <w:tcW w:w="2070" w:type="dxa"/>
          </w:tcPr>
          <w:p w14:paraId="423FFF35" w14:textId="3AA58C81"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138,388</w:t>
            </w:r>
          </w:p>
        </w:tc>
        <w:tc>
          <w:tcPr>
            <w:tcW w:w="1980" w:type="dxa"/>
            <w:shd w:val="clear" w:color="auto" w:fill="auto"/>
          </w:tcPr>
          <w:p w14:paraId="2C2E604F" w14:textId="5B16876C"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141,397</w:t>
            </w:r>
          </w:p>
        </w:tc>
      </w:tr>
      <w:tr w:rsidR="005F2440" w:rsidRPr="006067EF" w14:paraId="40016A83" w14:textId="77777777" w:rsidTr="00B52E9D">
        <w:tc>
          <w:tcPr>
            <w:tcW w:w="4680" w:type="dxa"/>
          </w:tcPr>
          <w:p w14:paraId="26DC99D6" w14:textId="77777777" w:rsidR="005F2440" w:rsidRPr="006067EF" w:rsidRDefault="005F2440" w:rsidP="005F2440">
            <w:pPr>
              <w:spacing w:line="380" w:lineRule="exact"/>
              <w:rPr>
                <w:rFonts w:ascii="Arial" w:hAnsi="Arial" w:cs="Arial"/>
                <w:b/>
                <w:bCs/>
                <w:sz w:val="22"/>
                <w:szCs w:val="22"/>
                <w:u w:val="single"/>
              </w:rPr>
            </w:pPr>
            <w:r w:rsidRPr="006067EF">
              <w:rPr>
                <w:rFonts w:ascii="Arial" w:hAnsi="Arial" w:cs="Arial"/>
                <w:sz w:val="22"/>
                <w:szCs w:val="22"/>
              </w:rPr>
              <w:t>Total trade receivables - net</w:t>
            </w:r>
          </w:p>
        </w:tc>
        <w:tc>
          <w:tcPr>
            <w:tcW w:w="2070" w:type="dxa"/>
          </w:tcPr>
          <w:p w14:paraId="78067CC2" w14:textId="7C0C0B26"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141,109</w:t>
            </w:r>
          </w:p>
        </w:tc>
        <w:tc>
          <w:tcPr>
            <w:tcW w:w="1980" w:type="dxa"/>
            <w:shd w:val="clear" w:color="auto" w:fill="auto"/>
          </w:tcPr>
          <w:p w14:paraId="2BED0C66" w14:textId="2266F8EC"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144,392</w:t>
            </w:r>
          </w:p>
        </w:tc>
      </w:tr>
      <w:tr w:rsidR="005F2440" w:rsidRPr="006067EF" w14:paraId="54B999CA" w14:textId="77777777" w:rsidTr="00B52E9D">
        <w:tc>
          <w:tcPr>
            <w:tcW w:w="4680" w:type="dxa"/>
          </w:tcPr>
          <w:p w14:paraId="342C088F" w14:textId="7A7CBD98" w:rsidR="005F2440" w:rsidRPr="006067EF" w:rsidRDefault="005F2440" w:rsidP="005F2440">
            <w:pPr>
              <w:spacing w:line="380" w:lineRule="exact"/>
              <w:rPr>
                <w:rFonts w:ascii="Arial" w:hAnsi="Arial" w:cs="Arial"/>
                <w:sz w:val="22"/>
                <w:szCs w:val="22"/>
                <w:u w:val="single"/>
              </w:rPr>
            </w:pPr>
            <w:r w:rsidRPr="006067EF">
              <w:rPr>
                <w:rFonts w:ascii="Arial" w:hAnsi="Arial" w:cs="Arial"/>
                <w:sz w:val="22"/>
                <w:szCs w:val="22"/>
                <w:u w:val="single"/>
              </w:rPr>
              <w:t xml:space="preserve">Other </w:t>
            </w:r>
            <w:r>
              <w:rPr>
                <w:rFonts w:ascii="Arial" w:hAnsi="Arial" w:cs="Arial"/>
                <w:sz w:val="22"/>
                <w:szCs w:val="22"/>
                <w:u w:val="single"/>
              </w:rPr>
              <w:t xml:space="preserve">current </w:t>
            </w:r>
            <w:r w:rsidRPr="006067EF">
              <w:rPr>
                <w:rFonts w:ascii="Arial" w:hAnsi="Arial" w:cs="Arial"/>
                <w:sz w:val="22"/>
                <w:szCs w:val="22"/>
                <w:u w:val="single"/>
              </w:rPr>
              <w:t>receivables</w:t>
            </w:r>
          </w:p>
        </w:tc>
        <w:tc>
          <w:tcPr>
            <w:tcW w:w="2070" w:type="dxa"/>
          </w:tcPr>
          <w:p w14:paraId="18511797" w14:textId="3838CC4F" w:rsidR="005F2440" w:rsidRPr="006067EF" w:rsidRDefault="005F2440" w:rsidP="005F2440">
            <w:pPr>
              <w:tabs>
                <w:tab w:val="decimal" w:pos="1602"/>
              </w:tabs>
              <w:spacing w:line="380" w:lineRule="exact"/>
              <w:ind w:left="-15" w:right="-18"/>
              <w:rPr>
                <w:rFonts w:ascii="Arial" w:hAnsi="Arial" w:cs="Arial"/>
                <w:sz w:val="22"/>
                <w:szCs w:val="22"/>
              </w:rPr>
            </w:pPr>
          </w:p>
        </w:tc>
        <w:tc>
          <w:tcPr>
            <w:tcW w:w="1980" w:type="dxa"/>
            <w:shd w:val="clear" w:color="auto" w:fill="auto"/>
          </w:tcPr>
          <w:p w14:paraId="7A02B3D3" w14:textId="77777777" w:rsidR="005F2440" w:rsidRPr="006067EF" w:rsidRDefault="005F2440" w:rsidP="005F2440">
            <w:pPr>
              <w:tabs>
                <w:tab w:val="decimal" w:pos="1602"/>
              </w:tabs>
              <w:spacing w:line="380" w:lineRule="exact"/>
              <w:ind w:left="-15" w:right="-18"/>
              <w:rPr>
                <w:rFonts w:ascii="Arial" w:hAnsi="Arial" w:cs="Arial"/>
                <w:sz w:val="22"/>
                <w:szCs w:val="22"/>
              </w:rPr>
            </w:pPr>
          </w:p>
        </w:tc>
      </w:tr>
      <w:tr w:rsidR="005F2440" w:rsidRPr="006067EF" w14:paraId="07A8BFFA" w14:textId="77777777" w:rsidTr="00B52E9D">
        <w:tc>
          <w:tcPr>
            <w:tcW w:w="4680" w:type="dxa"/>
          </w:tcPr>
          <w:p w14:paraId="3CF9DFD9" w14:textId="555C38EC"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Other</w:t>
            </w:r>
            <w:r>
              <w:rPr>
                <w:rFonts w:ascii="Arial" w:hAnsi="Arial" w:cs="Arial"/>
                <w:sz w:val="22"/>
                <w:szCs w:val="22"/>
              </w:rPr>
              <w:t xml:space="preserve"> current</w:t>
            </w:r>
            <w:r w:rsidRPr="006067EF">
              <w:rPr>
                <w:rFonts w:ascii="Arial" w:hAnsi="Arial" w:cs="Arial"/>
                <w:sz w:val="22"/>
                <w:szCs w:val="22"/>
              </w:rPr>
              <w:t xml:space="preserve"> receivables - related parties</w:t>
            </w:r>
          </w:p>
        </w:tc>
        <w:tc>
          <w:tcPr>
            <w:tcW w:w="2070" w:type="dxa"/>
          </w:tcPr>
          <w:p w14:paraId="590D4C64" w14:textId="7514B7BF" w:rsidR="005F2440" w:rsidRPr="006067EF" w:rsidRDefault="005F2440" w:rsidP="005F2440">
            <w:pPr>
              <w:tabs>
                <w:tab w:val="decimal" w:pos="1602"/>
              </w:tabs>
              <w:spacing w:line="380" w:lineRule="exact"/>
              <w:ind w:left="-15" w:right="-18"/>
              <w:rPr>
                <w:rFonts w:ascii="Arial" w:hAnsi="Arial" w:cs="Arial"/>
                <w:sz w:val="22"/>
                <w:szCs w:val="22"/>
              </w:rPr>
            </w:pPr>
            <w:r w:rsidRPr="005F2440">
              <w:rPr>
                <w:rFonts w:ascii="Arial" w:hAnsi="Arial" w:cs="Arial"/>
                <w:sz w:val="22"/>
                <w:szCs w:val="22"/>
              </w:rPr>
              <w:t>189</w:t>
            </w:r>
          </w:p>
        </w:tc>
        <w:tc>
          <w:tcPr>
            <w:tcW w:w="1980" w:type="dxa"/>
            <w:shd w:val="clear" w:color="auto" w:fill="auto"/>
          </w:tcPr>
          <w:p w14:paraId="6E3879E2" w14:textId="315A67C0" w:rsidR="005F2440" w:rsidRPr="006067EF" w:rsidRDefault="005F2440" w:rsidP="005F2440">
            <w:pPr>
              <w:tabs>
                <w:tab w:val="decimal" w:pos="1602"/>
              </w:tabs>
              <w:spacing w:line="380" w:lineRule="exact"/>
              <w:ind w:left="-15" w:right="-18"/>
              <w:rPr>
                <w:rFonts w:ascii="Arial" w:hAnsi="Arial" w:cs="Arial"/>
                <w:sz w:val="22"/>
                <w:szCs w:val="22"/>
              </w:rPr>
            </w:pPr>
            <w:r w:rsidRPr="002753AE">
              <w:rPr>
                <w:rFonts w:ascii="Arial" w:hAnsi="Arial" w:cs="Arial"/>
                <w:sz w:val="22"/>
                <w:szCs w:val="22"/>
              </w:rPr>
              <w:t>188</w:t>
            </w:r>
          </w:p>
        </w:tc>
      </w:tr>
      <w:tr w:rsidR="005F2440" w:rsidRPr="006067EF" w14:paraId="763722B3" w14:textId="77777777" w:rsidTr="00B52E9D">
        <w:tc>
          <w:tcPr>
            <w:tcW w:w="4680" w:type="dxa"/>
          </w:tcPr>
          <w:p w14:paraId="16048EE3" w14:textId="5A040664"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Other </w:t>
            </w:r>
            <w:r>
              <w:rPr>
                <w:rFonts w:ascii="Arial" w:hAnsi="Arial" w:cs="Arial"/>
                <w:sz w:val="22"/>
                <w:szCs w:val="22"/>
              </w:rPr>
              <w:t xml:space="preserve">current </w:t>
            </w:r>
            <w:r w:rsidRPr="006067EF">
              <w:rPr>
                <w:rFonts w:ascii="Arial" w:hAnsi="Arial" w:cs="Arial"/>
                <w:sz w:val="22"/>
                <w:szCs w:val="22"/>
              </w:rPr>
              <w:t>receivables - unrelated parties</w:t>
            </w:r>
          </w:p>
        </w:tc>
        <w:tc>
          <w:tcPr>
            <w:tcW w:w="2070" w:type="dxa"/>
          </w:tcPr>
          <w:p w14:paraId="47EA6791" w14:textId="36DA1FD6"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1,353</w:t>
            </w:r>
          </w:p>
        </w:tc>
        <w:tc>
          <w:tcPr>
            <w:tcW w:w="1980" w:type="dxa"/>
            <w:shd w:val="clear" w:color="auto" w:fill="auto"/>
          </w:tcPr>
          <w:p w14:paraId="0693FBFF" w14:textId="7DBF9613"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1,787</w:t>
            </w:r>
          </w:p>
        </w:tc>
      </w:tr>
      <w:tr w:rsidR="005F2440" w:rsidRPr="006067EF" w14:paraId="17231211" w14:textId="77777777" w:rsidTr="00B52E9D">
        <w:tc>
          <w:tcPr>
            <w:tcW w:w="4680" w:type="dxa"/>
          </w:tcPr>
          <w:p w14:paraId="1822A118" w14:textId="128ED9FB"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Total other </w:t>
            </w:r>
            <w:r>
              <w:rPr>
                <w:rFonts w:ascii="Arial" w:hAnsi="Arial" w:cs="Arial"/>
                <w:sz w:val="22"/>
                <w:szCs w:val="22"/>
              </w:rPr>
              <w:t xml:space="preserve">current </w:t>
            </w:r>
            <w:r w:rsidRPr="006067EF">
              <w:rPr>
                <w:rFonts w:ascii="Arial" w:hAnsi="Arial" w:cs="Arial"/>
                <w:sz w:val="22"/>
                <w:szCs w:val="22"/>
              </w:rPr>
              <w:t>receivables</w:t>
            </w:r>
          </w:p>
        </w:tc>
        <w:tc>
          <w:tcPr>
            <w:tcW w:w="2070" w:type="dxa"/>
          </w:tcPr>
          <w:p w14:paraId="038AC1B5" w14:textId="69041B8C"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1,542</w:t>
            </w:r>
          </w:p>
        </w:tc>
        <w:tc>
          <w:tcPr>
            <w:tcW w:w="1980" w:type="dxa"/>
            <w:shd w:val="clear" w:color="auto" w:fill="auto"/>
          </w:tcPr>
          <w:p w14:paraId="7D35E1C4" w14:textId="62D165EE" w:rsidR="005F2440" w:rsidRPr="006067EF" w:rsidRDefault="005F2440" w:rsidP="005F2440">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1,975</w:t>
            </w:r>
          </w:p>
        </w:tc>
      </w:tr>
      <w:tr w:rsidR="005F2440" w:rsidRPr="006067EF" w14:paraId="1866761F" w14:textId="77777777" w:rsidTr="00B52E9D">
        <w:tc>
          <w:tcPr>
            <w:tcW w:w="4680" w:type="dxa"/>
          </w:tcPr>
          <w:p w14:paraId="5FF0D0FD" w14:textId="32AAE0C3" w:rsidR="005F2440" w:rsidRPr="006067EF" w:rsidRDefault="005F2440" w:rsidP="005F2440">
            <w:pPr>
              <w:spacing w:line="380" w:lineRule="exact"/>
              <w:rPr>
                <w:rFonts w:ascii="Arial" w:hAnsi="Arial" w:cs="Arial"/>
                <w:sz w:val="22"/>
                <w:szCs w:val="22"/>
              </w:rPr>
            </w:pPr>
            <w:r w:rsidRPr="006067EF">
              <w:rPr>
                <w:rFonts w:ascii="Arial" w:hAnsi="Arial" w:cs="Arial"/>
                <w:sz w:val="22"/>
                <w:szCs w:val="22"/>
              </w:rPr>
              <w:t xml:space="preserve">Total trade and other </w:t>
            </w:r>
            <w:r>
              <w:rPr>
                <w:rFonts w:ascii="Arial" w:hAnsi="Arial" w:cs="Arial"/>
                <w:sz w:val="22"/>
                <w:szCs w:val="22"/>
              </w:rPr>
              <w:t xml:space="preserve">current </w:t>
            </w:r>
            <w:r w:rsidRPr="006067EF">
              <w:rPr>
                <w:rFonts w:ascii="Arial" w:hAnsi="Arial" w:cs="Arial"/>
                <w:sz w:val="22"/>
                <w:szCs w:val="22"/>
              </w:rPr>
              <w:t>receivables - net</w:t>
            </w:r>
          </w:p>
        </w:tc>
        <w:tc>
          <w:tcPr>
            <w:tcW w:w="2070" w:type="dxa"/>
          </w:tcPr>
          <w:p w14:paraId="348E68A8" w14:textId="5DA1BCA6" w:rsidR="005F2440" w:rsidRPr="006067EF" w:rsidRDefault="005F2440" w:rsidP="0018391E">
            <w:pPr>
              <w:pBdr>
                <w:bottom w:val="double" w:sz="4" w:space="1" w:color="auto"/>
              </w:pBdr>
              <w:tabs>
                <w:tab w:val="decimal" w:pos="1602"/>
              </w:tabs>
              <w:spacing w:line="380" w:lineRule="exact"/>
              <w:ind w:left="-15" w:right="-18"/>
              <w:rPr>
                <w:rFonts w:ascii="Arial" w:hAnsi="Arial" w:cs="Arial"/>
                <w:sz w:val="22"/>
                <w:szCs w:val="22"/>
              </w:rPr>
            </w:pPr>
            <w:r w:rsidRPr="005F2440">
              <w:rPr>
                <w:rFonts w:ascii="Arial" w:hAnsi="Arial" w:cs="Arial"/>
                <w:sz w:val="22"/>
                <w:szCs w:val="22"/>
              </w:rPr>
              <w:t>142,651</w:t>
            </w:r>
          </w:p>
        </w:tc>
        <w:tc>
          <w:tcPr>
            <w:tcW w:w="1980" w:type="dxa"/>
            <w:shd w:val="clear" w:color="auto" w:fill="auto"/>
          </w:tcPr>
          <w:p w14:paraId="5651BA57" w14:textId="3C518E38" w:rsidR="005F2440" w:rsidRPr="006067EF" w:rsidRDefault="005F2440" w:rsidP="0018391E">
            <w:pPr>
              <w:pBdr>
                <w:bottom w:val="doub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146,367</w:t>
            </w:r>
          </w:p>
        </w:tc>
      </w:tr>
    </w:tbl>
    <w:p w14:paraId="3D94B624" w14:textId="77777777" w:rsidR="002753AE" w:rsidRDefault="002753AE" w:rsidP="00EE541C">
      <w:pPr>
        <w:overflowPunct/>
        <w:autoSpaceDE/>
        <w:autoSpaceDN/>
        <w:adjustRightInd/>
        <w:spacing w:before="240" w:after="120" w:line="380" w:lineRule="exact"/>
        <w:ind w:left="547" w:hanging="547"/>
        <w:textAlignment w:val="auto"/>
        <w:rPr>
          <w:rFonts w:ascii="Arial" w:hAnsi="Arial" w:cs="Arial"/>
          <w:b/>
          <w:bCs/>
          <w:sz w:val="22"/>
          <w:szCs w:val="22"/>
        </w:rPr>
      </w:pPr>
    </w:p>
    <w:p w14:paraId="122B8BCF" w14:textId="77777777" w:rsidR="002753AE" w:rsidRDefault="002753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C1" w14:textId="0D1C4FBC" w:rsidR="00AF3436" w:rsidRPr="006067EF" w:rsidRDefault="007C599F" w:rsidP="00EE541C">
      <w:pPr>
        <w:overflowPunct/>
        <w:autoSpaceDE/>
        <w:autoSpaceDN/>
        <w:adjustRightInd/>
        <w:spacing w:before="240" w:after="120" w:line="380" w:lineRule="exact"/>
        <w:ind w:left="547" w:hanging="547"/>
        <w:textAlignment w:val="auto"/>
        <w:rPr>
          <w:rFonts w:ascii="Arial" w:hAnsi="Arial" w:cs="Arial"/>
          <w:b/>
          <w:bCs/>
          <w:sz w:val="22"/>
          <w:szCs w:val="22"/>
        </w:rPr>
      </w:pPr>
      <w:r w:rsidRPr="006067EF">
        <w:rPr>
          <w:rFonts w:ascii="Arial" w:hAnsi="Arial" w:cs="Arial"/>
          <w:b/>
          <w:bCs/>
          <w:sz w:val="22"/>
          <w:szCs w:val="22"/>
        </w:rPr>
        <w:lastRenderedPageBreak/>
        <w:t>4</w:t>
      </w:r>
      <w:r w:rsidR="00006A56" w:rsidRPr="006067EF">
        <w:rPr>
          <w:rFonts w:ascii="Arial" w:hAnsi="Arial" w:cs="Arial"/>
          <w:b/>
          <w:bCs/>
          <w:sz w:val="22"/>
          <w:szCs w:val="22"/>
        </w:rPr>
        <w:t>.</w:t>
      </w:r>
      <w:r w:rsidR="00006A56" w:rsidRPr="006067EF">
        <w:rPr>
          <w:rFonts w:ascii="Arial" w:hAnsi="Arial" w:cs="Arial"/>
          <w:b/>
          <w:bCs/>
          <w:sz w:val="22"/>
          <w:szCs w:val="22"/>
        </w:rPr>
        <w:tab/>
      </w:r>
      <w:r w:rsidR="00864C3A" w:rsidRPr="006067EF">
        <w:rPr>
          <w:rFonts w:ascii="Arial" w:hAnsi="Arial" w:cs="Arial"/>
          <w:b/>
          <w:bCs/>
          <w:sz w:val="22"/>
          <w:szCs w:val="22"/>
        </w:rPr>
        <w:t>The r</w:t>
      </w:r>
      <w:r w:rsidR="00900886" w:rsidRPr="006067EF">
        <w:rPr>
          <w:rFonts w:ascii="Arial" w:hAnsi="Arial" w:cs="Arial"/>
          <w:b/>
          <w:bCs/>
          <w:sz w:val="22"/>
          <w:szCs w:val="22"/>
        </w:rPr>
        <w:t xml:space="preserve">eduction </w:t>
      </w:r>
      <w:r w:rsidR="00083785" w:rsidRPr="006067EF">
        <w:rPr>
          <w:rFonts w:ascii="Arial" w:hAnsi="Arial" w:cs="Arial"/>
          <w:b/>
          <w:bCs/>
          <w:sz w:val="22"/>
          <w:szCs w:val="22"/>
        </w:rPr>
        <w:t>in</w:t>
      </w:r>
      <w:r w:rsidR="00900886" w:rsidRPr="006067EF">
        <w:rPr>
          <w:rFonts w:ascii="Arial" w:hAnsi="Arial" w:cs="Arial"/>
          <w:b/>
          <w:bCs/>
          <w:sz w:val="22"/>
          <w:szCs w:val="22"/>
        </w:rPr>
        <w:t xml:space="preserve"> cost </w:t>
      </w:r>
      <w:r w:rsidR="00864C3A" w:rsidRPr="006067EF">
        <w:rPr>
          <w:rFonts w:ascii="Arial" w:hAnsi="Arial" w:cs="Arial"/>
          <w:b/>
          <w:bCs/>
          <w:sz w:val="22"/>
          <w:szCs w:val="22"/>
        </w:rPr>
        <w:t xml:space="preserve">of inventories </w:t>
      </w:r>
      <w:r w:rsidR="00900886" w:rsidRPr="006067EF">
        <w:rPr>
          <w:rFonts w:ascii="Arial" w:hAnsi="Arial" w:cs="Arial"/>
          <w:b/>
          <w:bCs/>
          <w:sz w:val="22"/>
          <w:szCs w:val="22"/>
        </w:rPr>
        <w:t xml:space="preserve">to net </w:t>
      </w:r>
      <w:proofErr w:type="spellStart"/>
      <w:r w:rsidR="00E419EB" w:rsidRPr="006067EF">
        <w:rPr>
          <w:rFonts w:ascii="Arial" w:hAnsi="Arial" w:cs="Arial"/>
          <w:b/>
          <w:bCs/>
          <w:sz w:val="22"/>
          <w:szCs w:val="22"/>
        </w:rPr>
        <w:t>r</w:t>
      </w:r>
      <w:r w:rsidRPr="006067EF">
        <w:rPr>
          <w:rFonts w:ascii="Arial" w:hAnsi="Arial" w:cs="Arial"/>
          <w:b/>
          <w:bCs/>
          <w:sz w:val="22"/>
          <w:szCs w:val="22"/>
        </w:rPr>
        <w:t>eali</w:t>
      </w:r>
      <w:r w:rsidR="00EA7594" w:rsidRPr="006067EF">
        <w:rPr>
          <w:rFonts w:ascii="Arial" w:hAnsi="Arial" w:cs="Arial"/>
          <w:b/>
          <w:bCs/>
          <w:sz w:val="22"/>
          <w:szCs w:val="22"/>
        </w:rPr>
        <w:t>s</w:t>
      </w:r>
      <w:r w:rsidRPr="006067EF">
        <w:rPr>
          <w:rFonts w:ascii="Arial" w:hAnsi="Arial" w:cs="Arial"/>
          <w:b/>
          <w:bCs/>
          <w:sz w:val="22"/>
          <w:szCs w:val="22"/>
        </w:rPr>
        <w:t>able</w:t>
      </w:r>
      <w:proofErr w:type="spellEnd"/>
      <w:r w:rsidR="00900886" w:rsidRPr="006067EF">
        <w:rPr>
          <w:rFonts w:ascii="Arial" w:hAnsi="Arial" w:cs="Arial"/>
          <w:b/>
          <w:bCs/>
          <w:sz w:val="22"/>
          <w:szCs w:val="22"/>
        </w:rPr>
        <w:t xml:space="preserve"> value</w:t>
      </w:r>
    </w:p>
    <w:tbl>
      <w:tblPr>
        <w:tblW w:w="8730" w:type="dxa"/>
        <w:tblInd w:w="450" w:type="dxa"/>
        <w:tblLayout w:type="fixed"/>
        <w:tblLook w:val="0000" w:firstRow="0" w:lastRow="0" w:firstColumn="0" w:lastColumn="0" w:noHBand="0" w:noVBand="0"/>
      </w:tblPr>
      <w:tblGrid>
        <w:gridCol w:w="6750"/>
        <w:gridCol w:w="1974"/>
        <w:gridCol w:w="6"/>
      </w:tblGrid>
      <w:tr w:rsidR="00AF3436" w:rsidRPr="006067EF" w14:paraId="10295DC3" w14:textId="77777777" w:rsidTr="005D0A2B">
        <w:trPr>
          <w:gridAfter w:val="1"/>
          <w:wAfter w:w="6" w:type="dxa"/>
          <w:cantSplit/>
        </w:trPr>
        <w:tc>
          <w:tcPr>
            <w:tcW w:w="8724" w:type="dxa"/>
            <w:gridSpan w:val="2"/>
          </w:tcPr>
          <w:p w14:paraId="10295DC2" w14:textId="77777777" w:rsidR="00AF3436" w:rsidRPr="006067EF" w:rsidRDefault="00BF1985" w:rsidP="00EE541C">
            <w:pPr>
              <w:pStyle w:val="BodyText2"/>
              <w:spacing w:after="0" w:line="380" w:lineRule="exact"/>
              <w:jc w:val="right"/>
              <w:rPr>
                <w:rFonts w:ascii="Arial" w:hAnsi="Arial" w:cs="Arial"/>
                <w:sz w:val="22"/>
                <w:szCs w:val="22"/>
              </w:rPr>
            </w:pPr>
            <w:r w:rsidRPr="006067EF">
              <w:rPr>
                <w:rFonts w:ascii="Arial" w:hAnsi="Arial" w:cs="Arial"/>
                <w:sz w:val="22"/>
                <w:szCs w:val="22"/>
              </w:rPr>
              <w:t>(</w:t>
            </w:r>
            <w:r w:rsidR="00AF3436" w:rsidRPr="006067EF">
              <w:rPr>
                <w:rFonts w:ascii="Arial" w:hAnsi="Arial" w:cs="Arial"/>
                <w:sz w:val="22"/>
                <w:szCs w:val="22"/>
              </w:rPr>
              <w:t>Unit: Thousand Baht</w:t>
            </w:r>
            <w:r w:rsidRPr="006067EF">
              <w:rPr>
                <w:rFonts w:ascii="Arial" w:hAnsi="Arial" w:cs="Arial"/>
                <w:sz w:val="22"/>
                <w:szCs w:val="22"/>
              </w:rPr>
              <w:t>)</w:t>
            </w:r>
          </w:p>
        </w:tc>
      </w:tr>
      <w:tr w:rsidR="00AF3436" w:rsidRPr="006067EF" w14:paraId="10295DC6" w14:textId="77777777" w:rsidTr="005D0A2B">
        <w:tc>
          <w:tcPr>
            <w:tcW w:w="6750" w:type="dxa"/>
          </w:tcPr>
          <w:p w14:paraId="10295DC4" w14:textId="68B2DAAF" w:rsidR="00AF3436" w:rsidRPr="006067EF" w:rsidRDefault="000D5825" w:rsidP="00EE541C">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1 January </w:t>
            </w:r>
            <w:r w:rsidR="008F75C2" w:rsidRPr="006067EF">
              <w:rPr>
                <w:rFonts w:ascii="Arial" w:hAnsi="Arial" w:cs="Arial"/>
                <w:sz w:val="22"/>
                <w:szCs w:val="22"/>
              </w:rPr>
              <w:t>202</w:t>
            </w:r>
            <w:r w:rsidR="00E02374">
              <w:rPr>
                <w:rFonts w:ascii="Arial" w:hAnsi="Arial" w:cs="Arial"/>
                <w:sz w:val="22"/>
                <w:szCs w:val="22"/>
              </w:rPr>
              <w:t>5</w:t>
            </w:r>
          </w:p>
        </w:tc>
        <w:tc>
          <w:tcPr>
            <w:tcW w:w="1980" w:type="dxa"/>
            <w:gridSpan w:val="2"/>
          </w:tcPr>
          <w:p w14:paraId="10295DC5" w14:textId="17F1F69E" w:rsidR="00AF3436" w:rsidRPr="006067EF" w:rsidRDefault="00F042B1" w:rsidP="00EE541C">
            <w:pPr>
              <w:tabs>
                <w:tab w:val="decimal" w:pos="1602"/>
              </w:tabs>
              <w:spacing w:line="380" w:lineRule="exact"/>
              <w:rPr>
                <w:rFonts w:ascii="Arial" w:hAnsi="Arial" w:cs="Arial"/>
                <w:sz w:val="22"/>
                <w:szCs w:val="22"/>
              </w:rPr>
            </w:pPr>
            <w:r w:rsidRPr="006067EF">
              <w:rPr>
                <w:rFonts w:ascii="Arial" w:hAnsi="Arial" w:cs="Arial"/>
                <w:sz w:val="22"/>
                <w:szCs w:val="22"/>
              </w:rPr>
              <w:t>1,</w:t>
            </w:r>
            <w:r w:rsidR="005F2440">
              <w:rPr>
                <w:rFonts w:ascii="Arial" w:hAnsi="Arial" w:cs="Arial"/>
                <w:sz w:val="22"/>
                <w:szCs w:val="22"/>
              </w:rPr>
              <w:t>53</w:t>
            </w:r>
            <w:r w:rsidRPr="006067EF">
              <w:rPr>
                <w:rFonts w:ascii="Arial" w:hAnsi="Arial" w:cs="Arial"/>
                <w:sz w:val="22"/>
                <w:szCs w:val="22"/>
              </w:rPr>
              <w:t>3</w:t>
            </w:r>
          </w:p>
        </w:tc>
      </w:tr>
      <w:tr w:rsidR="005F2440" w:rsidRPr="006067EF" w14:paraId="10295DC9" w14:textId="77777777" w:rsidTr="005D0A2B">
        <w:tc>
          <w:tcPr>
            <w:tcW w:w="6750" w:type="dxa"/>
          </w:tcPr>
          <w:p w14:paraId="10295DC7" w14:textId="73B62873" w:rsidR="005F2440" w:rsidRPr="006067EF" w:rsidRDefault="0018391E" w:rsidP="005F2440">
            <w:pPr>
              <w:pStyle w:val="BodyText2"/>
              <w:spacing w:after="0" w:line="380" w:lineRule="exact"/>
              <w:ind w:left="6" w:right="-228"/>
              <w:rPr>
                <w:rFonts w:ascii="Arial" w:hAnsi="Arial" w:cs="Arial"/>
                <w:sz w:val="22"/>
                <w:szCs w:val="22"/>
              </w:rPr>
            </w:pPr>
            <w:r>
              <w:rPr>
                <w:rFonts w:ascii="Arial" w:hAnsi="Arial" w:cs="Arial"/>
                <w:sz w:val="22"/>
                <w:szCs w:val="22"/>
              </w:rPr>
              <w:t>The increase in r</w:t>
            </w:r>
            <w:r w:rsidR="005F2440" w:rsidRPr="006067EF">
              <w:rPr>
                <w:rFonts w:ascii="Arial" w:hAnsi="Arial" w:cs="Arial"/>
                <w:sz w:val="22"/>
                <w:szCs w:val="22"/>
              </w:rPr>
              <w:t xml:space="preserve">eduction in cost to net </w:t>
            </w:r>
            <w:proofErr w:type="spellStart"/>
            <w:r w:rsidR="005F2440" w:rsidRPr="006067EF">
              <w:rPr>
                <w:rFonts w:ascii="Arial" w:hAnsi="Arial" w:cs="Arial"/>
                <w:sz w:val="22"/>
                <w:szCs w:val="22"/>
              </w:rPr>
              <w:t>realisable</w:t>
            </w:r>
            <w:proofErr w:type="spellEnd"/>
            <w:r w:rsidR="005F2440" w:rsidRPr="006067EF">
              <w:rPr>
                <w:rFonts w:ascii="Arial" w:hAnsi="Arial" w:cs="Arial"/>
                <w:sz w:val="22"/>
                <w:szCs w:val="22"/>
              </w:rPr>
              <w:t xml:space="preserve"> value</w:t>
            </w:r>
          </w:p>
        </w:tc>
        <w:tc>
          <w:tcPr>
            <w:tcW w:w="1980" w:type="dxa"/>
            <w:gridSpan w:val="2"/>
          </w:tcPr>
          <w:p w14:paraId="10295DC8" w14:textId="06444DBA" w:rsidR="005F2440" w:rsidRPr="006067EF" w:rsidRDefault="005F2440" w:rsidP="005F2440">
            <w:pPr>
              <w:pBdr>
                <w:bottom w:val="single" w:sz="4" w:space="1" w:color="auto"/>
              </w:pBdr>
              <w:tabs>
                <w:tab w:val="decimal" w:pos="1602"/>
              </w:tabs>
              <w:spacing w:line="380" w:lineRule="exact"/>
              <w:rPr>
                <w:rFonts w:ascii="Arial" w:hAnsi="Arial" w:cs="Arial"/>
                <w:sz w:val="22"/>
                <w:szCs w:val="22"/>
                <w:cs/>
              </w:rPr>
            </w:pPr>
            <w:r w:rsidRPr="005F2440">
              <w:rPr>
                <w:rFonts w:ascii="Arial" w:hAnsi="Arial" w:cs="Arial"/>
                <w:sz w:val="22"/>
                <w:szCs w:val="22"/>
              </w:rPr>
              <w:t>1,455</w:t>
            </w:r>
          </w:p>
        </w:tc>
      </w:tr>
      <w:tr w:rsidR="005F2440" w:rsidRPr="006067EF" w14:paraId="10295DCC" w14:textId="77777777" w:rsidTr="005D0A2B">
        <w:tc>
          <w:tcPr>
            <w:tcW w:w="6750" w:type="dxa"/>
          </w:tcPr>
          <w:p w14:paraId="10295DCA" w14:textId="4545F4DC" w:rsidR="005F2440" w:rsidRPr="006067EF" w:rsidRDefault="005F2440" w:rsidP="005F2440">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w:t>
            </w:r>
            <w:r>
              <w:rPr>
                <w:rFonts w:ascii="Arial" w:hAnsi="Arial" w:cs="Arial"/>
                <w:sz w:val="22"/>
                <w:szCs w:val="22"/>
              </w:rPr>
              <w:t>31 March 2025</w:t>
            </w:r>
          </w:p>
        </w:tc>
        <w:tc>
          <w:tcPr>
            <w:tcW w:w="1980" w:type="dxa"/>
            <w:gridSpan w:val="2"/>
          </w:tcPr>
          <w:p w14:paraId="10295DCB" w14:textId="05668202" w:rsidR="005F2440" w:rsidRPr="006067EF" w:rsidRDefault="005F2440" w:rsidP="005F2440">
            <w:pPr>
              <w:pBdr>
                <w:bottom w:val="double" w:sz="4" w:space="1" w:color="auto"/>
              </w:pBdr>
              <w:tabs>
                <w:tab w:val="decimal" w:pos="1602"/>
              </w:tabs>
              <w:spacing w:line="380" w:lineRule="exact"/>
              <w:rPr>
                <w:rFonts w:ascii="Arial" w:hAnsi="Arial" w:cs="Arial"/>
                <w:sz w:val="22"/>
                <w:szCs w:val="22"/>
              </w:rPr>
            </w:pPr>
            <w:r w:rsidRPr="005F2440">
              <w:rPr>
                <w:rFonts w:ascii="Arial" w:hAnsi="Arial" w:cs="Arial"/>
                <w:sz w:val="22"/>
                <w:szCs w:val="22"/>
              </w:rPr>
              <w:t>2,988</w:t>
            </w:r>
          </w:p>
        </w:tc>
      </w:tr>
    </w:tbl>
    <w:p w14:paraId="6A729A0E" w14:textId="0363121E" w:rsidR="003A4775" w:rsidRPr="006067EF" w:rsidRDefault="00F042B1" w:rsidP="00EE541C">
      <w:pPr>
        <w:overflowPunct/>
        <w:autoSpaceDE/>
        <w:autoSpaceDN/>
        <w:adjustRightInd/>
        <w:spacing w:before="240" w:after="120" w:line="380" w:lineRule="exact"/>
        <w:ind w:left="547" w:hanging="547"/>
        <w:textAlignment w:val="auto"/>
        <w:rPr>
          <w:rFonts w:ascii="Arial" w:hAnsi="Arial" w:cs="Arial"/>
          <w:b/>
          <w:bCs/>
          <w:sz w:val="22"/>
          <w:szCs w:val="22"/>
        </w:rPr>
      </w:pPr>
      <w:bookmarkStart w:id="0" w:name="_Hlk38898755"/>
      <w:r w:rsidRPr="006067EF">
        <w:rPr>
          <w:rFonts w:ascii="Arial" w:hAnsi="Arial" w:cs="Arial"/>
          <w:b/>
          <w:bCs/>
          <w:sz w:val="22"/>
          <w:szCs w:val="22"/>
        </w:rPr>
        <w:t>5</w:t>
      </w:r>
      <w:r w:rsidR="003A4775" w:rsidRPr="006067EF">
        <w:rPr>
          <w:rFonts w:ascii="Arial" w:hAnsi="Arial" w:cs="Arial"/>
          <w:b/>
          <w:bCs/>
          <w:sz w:val="22"/>
          <w:szCs w:val="22"/>
        </w:rPr>
        <w:t>.</w:t>
      </w:r>
      <w:r w:rsidR="003A4775" w:rsidRPr="006067EF">
        <w:rPr>
          <w:rFonts w:ascii="Arial" w:hAnsi="Arial" w:cs="Arial"/>
          <w:b/>
          <w:bCs/>
          <w:sz w:val="22"/>
          <w:szCs w:val="22"/>
        </w:rPr>
        <w:tab/>
        <w:t>Other non-current financial assets</w:t>
      </w:r>
    </w:p>
    <w:p w14:paraId="498D0C30" w14:textId="0F70F3A9" w:rsidR="003A4775" w:rsidRPr="006067EF" w:rsidRDefault="003A4775" w:rsidP="00EE541C">
      <w:pPr>
        <w:tabs>
          <w:tab w:val="left" w:pos="900"/>
          <w:tab w:val="left" w:pos="144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This represents investments in government bonds which are pledged as collateral to secure electricity use which are measured at </w:t>
      </w:r>
      <w:proofErr w:type="spellStart"/>
      <w:r w:rsidRPr="006067EF">
        <w:rPr>
          <w:rFonts w:ascii="Arial" w:hAnsi="Arial" w:cs="Arial"/>
          <w:sz w:val="22"/>
          <w:szCs w:val="22"/>
        </w:rPr>
        <w:t>amortised</w:t>
      </w:r>
      <w:proofErr w:type="spellEnd"/>
      <w:r w:rsidRPr="006067EF">
        <w:rPr>
          <w:rFonts w:ascii="Arial" w:hAnsi="Arial" w:cs="Arial"/>
          <w:sz w:val="22"/>
          <w:szCs w:val="22"/>
        </w:rPr>
        <w:t xml:space="preserve"> cost and carried interests </w:t>
      </w:r>
      <w:r w:rsidR="00597D25" w:rsidRPr="006067EF">
        <w:rPr>
          <w:rFonts w:ascii="Arial" w:hAnsi="Arial" w:cs="Arial"/>
          <w:sz w:val="22"/>
          <w:szCs w:val="22"/>
        </w:rPr>
        <w:t>2</w:t>
      </w:r>
      <w:r w:rsidR="00F042B1" w:rsidRPr="006067EF">
        <w:rPr>
          <w:rFonts w:ascii="Arial" w:hAnsi="Arial" w:cs="Arial"/>
          <w:sz w:val="22"/>
          <w:szCs w:val="22"/>
        </w:rPr>
        <w:t>.55</w:t>
      </w:r>
      <w:r w:rsidRPr="006067EF">
        <w:rPr>
          <w:rFonts w:ascii="Arial" w:hAnsi="Arial" w:cs="Arial"/>
          <w:sz w:val="22"/>
          <w:szCs w:val="22"/>
        </w:rPr>
        <w:t>% per annum.</w:t>
      </w:r>
    </w:p>
    <w:p w14:paraId="10295DD2" w14:textId="2433AB66" w:rsidR="00D3208B" w:rsidRPr="006067EF" w:rsidRDefault="00F042B1" w:rsidP="00EE541C">
      <w:pPr>
        <w:tabs>
          <w:tab w:val="left" w:pos="900"/>
          <w:tab w:val="left" w:pos="1440"/>
        </w:tabs>
        <w:spacing w:before="120" w:after="120" w:line="380" w:lineRule="exact"/>
        <w:ind w:left="547" w:hanging="547"/>
        <w:jc w:val="thaiDistribute"/>
        <w:rPr>
          <w:rFonts w:ascii="Arial" w:hAnsi="Arial" w:cs="Arial"/>
          <w:sz w:val="22"/>
          <w:szCs w:val="22"/>
          <w:cs/>
        </w:rPr>
      </w:pPr>
      <w:r w:rsidRPr="006067EF">
        <w:rPr>
          <w:rFonts w:ascii="Arial" w:hAnsi="Arial" w:cs="Arial"/>
          <w:b/>
          <w:bCs/>
          <w:sz w:val="22"/>
          <w:szCs w:val="22"/>
        </w:rPr>
        <w:t>6</w:t>
      </w:r>
      <w:r w:rsidR="00D3208B" w:rsidRPr="006067EF">
        <w:rPr>
          <w:rFonts w:ascii="Arial" w:hAnsi="Arial" w:cs="Arial"/>
          <w:b/>
          <w:bCs/>
          <w:sz w:val="22"/>
          <w:szCs w:val="22"/>
        </w:rPr>
        <w:t>.</w:t>
      </w:r>
      <w:r w:rsidR="00D3208B" w:rsidRPr="006067EF">
        <w:rPr>
          <w:rFonts w:ascii="Arial" w:hAnsi="Arial" w:cs="Arial"/>
          <w:b/>
          <w:bCs/>
          <w:sz w:val="22"/>
          <w:szCs w:val="22"/>
        </w:rPr>
        <w:tab/>
      </w:r>
      <w:r w:rsidR="002E20E1" w:rsidRPr="006067EF">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6067EF" w14:paraId="10295DD4" w14:textId="77777777" w:rsidTr="000C668E">
        <w:tc>
          <w:tcPr>
            <w:tcW w:w="8730" w:type="dxa"/>
            <w:gridSpan w:val="2"/>
          </w:tcPr>
          <w:p w14:paraId="10295DD3" w14:textId="77777777" w:rsidR="00EE49EA" w:rsidRPr="006067EF" w:rsidRDefault="00EE49EA" w:rsidP="00EE541C">
            <w:pPr>
              <w:pStyle w:val="BodyText2"/>
              <w:spacing w:after="0" w:line="380" w:lineRule="exact"/>
              <w:ind w:left="72"/>
              <w:jc w:val="right"/>
              <w:rPr>
                <w:rFonts w:ascii="Arial" w:hAnsi="Arial" w:cs="Arial"/>
                <w:sz w:val="22"/>
                <w:szCs w:val="22"/>
              </w:rPr>
            </w:pPr>
            <w:r w:rsidRPr="006067EF">
              <w:rPr>
                <w:rFonts w:ascii="Arial" w:hAnsi="Arial" w:cs="Arial"/>
                <w:sz w:val="22"/>
                <w:szCs w:val="22"/>
              </w:rPr>
              <w:t>(Unit: Thousand Baht)</w:t>
            </w:r>
          </w:p>
        </w:tc>
      </w:tr>
      <w:tr w:rsidR="00EA4C44" w:rsidRPr="006067EF" w14:paraId="10295DD7" w14:textId="77777777" w:rsidTr="000C668E">
        <w:tc>
          <w:tcPr>
            <w:tcW w:w="6570" w:type="dxa"/>
          </w:tcPr>
          <w:p w14:paraId="10295DD5" w14:textId="30875FBC" w:rsidR="00EA4C44" w:rsidRPr="006067EF" w:rsidRDefault="00EA4C44" w:rsidP="00EE541C">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1 January </w:t>
            </w:r>
            <w:r w:rsidR="008F75C2" w:rsidRPr="006067EF">
              <w:rPr>
                <w:rFonts w:ascii="Arial" w:hAnsi="Arial" w:cs="Arial"/>
                <w:sz w:val="22"/>
                <w:szCs w:val="22"/>
              </w:rPr>
              <w:t>202</w:t>
            </w:r>
            <w:r w:rsidR="00E02374">
              <w:rPr>
                <w:rFonts w:ascii="Arial" w:hAnsi="Arial" w:cs="Arial"/>
                <w:sz w:val="22"/>
                <w:szCs w:val="22"/>
              </w:rPr>
              <w:t>5</w:t>
            </w:r>
          </w:p>
        </w:tc>
        <w:tc>
          <w:tcPr>
            <w:tcW w:w="2160" w:type="dxa"/>
          </w:tcPr>
          <w:p w14:paraId="10295DD6" w14:textId="288D9ED4" w:rsidR="00EA4C44" w:rsidRPr="006067EF" w:rsidRDefault="002753AE" w:rsidP="00EE541C">
            <w:pPr>
              <w:tabs>
                <w:tab w:val="decimal" w:pos="1785"/>
              </w:tabs>
              <w:spacing w:line="380" w:lineRule="exact"/>
              <w:rPr>
                <w:rFonts w:ascii="Arial" w:hAnsi="Arial" w:cs="Arial"/>
                <w:sz w:val="22"/>
                <w:szCs w:val="22"/>
              </w:rPr>
            </w:pPr>
            <w:r w:rsidRPr="002753AE">
              <w:rPr>
                <w:rFonts w:ascii="Arial" w:hAnsi="Arial" w:cs="Arial"/>
                <w:sz w:val="22"/>
                <w:szCs w:val="22"/>
              </w:rPr>
              <w:t>78,922</w:t>
            </w:r>
          </w:p>
        </w:tc>
      </w:tr>
      <w:tr w:rsidR="005F2440" w:rsidRPr="006067EF" w14:paraId="10295DDA" w14:textId="77777777" w:rsidTr="000C668E">
        <w:tc>
          <w:tcPr>
            <w:tcW w:w="6570" w:type="dxa"/>
          </w:tcPr>
          <w:p w14:paraId="10295DD8" w14:textId="77777777" w:rsidR="005F2440" w:rsidRPr="006067EF" w:rsidRDefault="005F2440" w:rsidP="005F2440">
            <w:pPr>
              <w:pStyle w:val="BodyText2"/>
              <w:spacing w:after="0" w:line="380" w:lineRule="exact"/>
              <w:ind w:left="72"/>
              <w:rPr>
                <w:rFonts w:ascii="Arial" w:hAnsi="Arial" w:cs="Arial"/>
                <w:sz w:val="22"/>
                <w:szCs w:val="22"/>
              </w:rPr>
            </w:pPr>
            <w:r w:rsidRPr="006067EF">
              <w:rPr>
                <w:rFonts w:ascii="Arial" w:hAnsi="Arial" w:cs="Arial"/>
                <w:sz w:val="22"/>
                <w:szCs w:val="22"/>
              </w:rPr>
              <w:t>Acquisitions during the period - at cost</w:t>
            </w:r>
          </w:p>
        </w:tc>
        <w:tc>
          <w:tcPr>
            <w:tcW w:w="2160" w:type="dxa"/>
          </w:tcPr>
          <w:p w14:paraId="10295DD9" w14:textId="1E01DA19" w:rsidR="005F2440" w:rsidRPr="006067EF" w:rsidRDefault="005F2440" w:rsidP="005F2440">
            <w:pPr>
              <w:tabs>
                <w:tab w:val="decimal" w:pos="1785"/>
              </w:tabs>
              <w:spacing w:line="380" w:lineRule="exact"/>
              <w:rPr>
                <w:rFonts w:ascii="Arial" w:hAnsi="Arial" w:cs="Arial"/>
                <w:sz w:val="22"/>
                <w:szCs w:val="22"/>
              </w:rPr>
            </w:pPr>
            <w:r w:rsidRPr="005F2440">
              <w:rPr>
                <w:rFonts w:ascii="Arial" w:hAnsi="Arial" w:cs="Arial"/>
                <w:sz w:val="22"/>
                <w:szCs w:val="22"/>
              </w:rPr>
              <w:t>1,326</w:t>
            </w:r>
          </w:p>
        </w:tc>
      </w:tr>
      <w:tr w:rsidR="005F2440" w:rsidRPr="006067EF" w14:paraId="10295DE0" w14:textId="77777777" w:rsidTr="000C668E">
        <w:tc>
          <w:tcPr>
            <w:tcW w:w="6570" w:type="dxa"/>
          </w:tcPr>
          <w:p w14:paraId="10295DDE" w14:textId="77777777" w:rsidR="005F2440" w:rsidRPr="006067EF" w:rsidRDefault="005F2440" w:rsidP="005F2440">
            <w:pPr>
              <w:pStyle w:val="BodyText2"/>
              <w:spacing w:after="0" w:line="380" w:lineRule="exact"/>
              <w:ind w:left="72"/>
              <w:rPr>
                <w:rFonts w:ascii="Arial" w:hAnsi="Arial" w:cs="Arial"/>
                <w:sz w:val="22"/>
                <w:szCs w:val="22"/>
              </w:rPr>
            </w:pPr>
            <w:r w:rsidRPr="006067EF">
              <w:rPr>
                <w:rFonts w:ascii="Arial" w:hAnsi="Arial" w:cs="Arial"/>
                <w:sz w:val="22"/>
                <w:szCs w:val="22"/>
              </w:rPr>
              <w:t>Depreciation for the period</w:t>
            </w:r>
          </w:p>
        </w:tc>
        <w:tc>
          <w:tcPr>
            <w:tcW w:w="2160" w:type="dxa"/>
          </w:tcPr>
          <w:p w14:paraId="10295DDF" w14:textId="73DE1A16" w:rsidR="005F2440" w:rsidRPr="006067EF" w:rsidRDefault="005F2440" w:rsidP="005F2440">
            <w:pPr>
              <w:pBdr>
                <w:bottom w:val="single" w:sz="4" w:space="1" w:color="auto"/>
              </w:pBdr>
              <w:tabs>
                <w:tab w:val="decimal" w:pos="1785"/>
              </w:tabs>
              <w:spacing w:line="380" w:lineRule="exact"/>
              <w:rPr>
                <w:rFonts w:ascii="Arial" w:hAnsi="Arial" w:cs="Arial"/>
                <w:sz w:val="22"/>
                <w:szCs w:val="22"/>
              </w:rPr>
            </w:pPr>
            <w:r w:rsidRPr="005F2440">
              <w:rPr>
                <w:rFonts w:ascii="Arial" w:hAnsi="Arial" w:cs="Arial"/>
                <w:sz w:val="22"/>
                <w:szCs w:val="22"/>
              </w:rPr>
              <w:t>(4,718)</w:t>
            </w:r>
          </w:p>
        </w:tc>
      </w:tr>
      <w:tr w:rsidR="005F2440" w:rsidRPr="006067EF" w14:paraId="10295DE3" w14:textId="77777777" w:rsidTr="000C668E">
        <w:tc>
          <w:tcPr>
            <w:tcW w:w="6570" w:type="dxa"/>
          </w:tcPr>
          <w:p w14:paraId="10295DE1" w14:textId="5CDA0C07" w:rsidR="005F2440" w:rsidRPr="006067EF" w:rsidRDefault="005F2440" w:rsidP="005F2440">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w:t>
            </w:r>
            <w:r>
              <w:rPr>
                <w:rFonts w:ascii="Arial" w:hAnsi="Arial" w:cs="Arial"/>
                <w:sz w:val="22"/>
                <w:szCs w:val="22"/>
              </w:rPr>
              <w:t>31 March 2025</w:t>
            </w:r>
          </w:p>
        </w:tc>
        <w:tc>
          <w:tcPr>
            <w:tcW w:w="2160" w:type="dxa"/>
          </w:tcPr>
          <w:p w14:paraId="10295DE2" w14:textId="2A9BA59F" w:rsidR="005F2440" w:rsidRPr="006067EF" w:rsidRDefault="005F2440" w:rsidP="005F2440">
            <w:pPr>
              <w:pBdr>
                <w:bottom w:val="double" w:sz="4" w:space="1" w:color="auto"/>
              </w:pBdr>
              <w:tabs>
                <w:tab w:val="decimal" w:pos="1785"/>
              </w:tabs>
              <w:spacing w:line="380" w:lineRule="exact"/>
              <w:rPr>
                <w:rFonts w:ascii="Arial" w:hAnsi="Arial" w:cs="Arial"/>
                <w:sz w:val="22"/>
                <w:szCs w:val="22"/>
              </w:rPr>
            </w:pPr>
            <w:r w:rsidRPr="005F2440">
              <w:rPr>
                <w:rFonts w:ascii="Arial" w:hAnsi="Arial" w:cs="Arial"/>
                <w:sz w:val="22"/>
                <w:szCs w:val="22"/>
              </w:rPr>
              <w:t>75,530</w:t>
            </w:r>
          </w:p>
        </w:tc>
      </w:tr>
    </w:tbl>
    <w:bookmarkEnd w:id="0"/>
    <w:p w14:paraId="10295E67" w14:textId="73E7E253" w:rsidR="00A40F6B" w:rsidRPr="006067EF" w:rsidRDefault="00F042B1" w:rsidP="00EE541C">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7</w:t>
      </w:r>
      <w:r w:rsidR="002E20E1" w:rsidRPr="006067EF">
        <w:rPr>
          <w:rFonts w:ascii="Arial" w:hAnsi="Arial" w:cs="Arial"/>
          <w:b/>
          <w:bCs/>
          <w:sz w:val="22"/>
          <w:szCs w:val="22"/>
        </w:rPr>
        <w:t>.</w:t>
      </w:r>
      <w:r w:rsidR="002E20E1" w:rsidRPr="006067EF">
        <w:rPr>
          <w:rFonts w:ascii="Arial" w:hAnsi="Arial" w:cs="Arial"/>
          <w:b/>
          <w:bCs/>
          <w:sz w:val="22"/>
          <w:szCs w:val="22"/>
        </w:rPr>
        <w:tab/>
      </w:r>
      <w:r w:rsidR="007E3CE5" w:rsidRPr="006067EF">
        <w:rPr>
          <w:rFonts w:ascii="Arial" w:hAnsi="Arial" w:cs="Arial"/>
          <w:b/>
          <w:bCs/>
          <w:sz w:val="22"/>
          <w:szCs w:val="22"/>
        </w:rPr>
        <w:t>I</w:t>
      </w:r>
      <w:r w:rsidR="002E20E1" w:rsidRPr="006067EF">
        <w:rPr>
          <w:rFonts w:ascii="Arial" w:hAnsi="Arial" w:cs="Arial"/>
          <w:b/>
          <w:bCs/>
          <w:sz w:val="22"/>
          <w:szCs w:val="22"/>
        </w:rPr>
        <w:t>ncome tax</w:t>
      </w:r>
    </w:p>
    <w:p w14:paraId="10295E68" w14:textId="4B309B60" w:rsidR="00500E0B" w:rsidRPr="006067EF" w:rsidRDefault="00500E0B" w:rsidP="00EE541C">
      <w:pPr>
        <w:spacing w:before="120" w:after="120" w:line="380" w:lineRule="exact"/>
        <w:ind w:left="547" w:hanging="547"/>
        <w:jc w:val="both"/>
        <w:rPr>
          <w:rFonts w:ascii="Arial" w:hAnsi="Arial" w:cs="Arial"/>
          <w:sz w:val="22"/>
          <w:szCs w:val="22"/>
        </w:rPr>
      </w:pPr>
      <w:r w:rsidRPr="006067EF">
        <w:rPr>
          <w:rFonts w:ascii="Arial" w:hAnsi="Arial" w:cs="Arial"/>
          <w:sz w:val="22"/>
          <w:szCs w:val="22"/>
        </w:rPr>
        <w:tab/>
        <w:t xml:space="preserve">Interim corporate income tax was calculated on profit </w:t>
      </w:r>
      <w:r w:rsidR="00F52450" w:rsidRPr="006067EF">
        <w:rPr>
          <w:rFonts w:ascii="Arial" w:hAnsi="Arial" w:cs="Arial"/>
          <w:sz w:val="22"/>
          <w:szCs w:val="22"/>
        </w:rPr>
        <w:t xml:space="preserve">(loss) </w:t>
      </w:r>
      <w:r w:rsidRPr="006067EF">
        <w:rPr>
          <w:rFonts w:ascii="Arial" w:hAnsi="Arial" w:cs="Arial"/>
          <w:sz w:val="22"/>
          <w:szCs w:val="22"/>
        </w:rPr>
        <w:t>before income tax for the period, using the estimated effective tax rate for the year.</w:t>
      </w:r>
    </w:p>
    <w:p w14:paraId="10295E6B" w14:textId="16025EC3" w:rsidR="00500E0B" w:rsidRPr="006067EF" w:rsidRDefault="00500E0B" w:rsidP="00EE541C">
      <w:pPr>
        <w:spacing w:before="120" w:after="120" w:line="380" w:lineRule="exact"/>
        <w:ind w:left="547"/>
        <w:jc w:val="both"/>
        <w:rPr>
          <w:rFonts w:ascii="Arial" w:hAnsi="Arial" w:cs="Arial"/>
          <w:sz w:val="22"/>
          <w:szCs w:val="22"/>
        </w:rPr>
      </w:pPr>
      <w:r w:rsidRPr="006067EF">
        <w:rPr>
          <w:rFonts w:ascii="Arial" w:hAnsi="Arial" w:cs="Arial"/>
          <w:sz w:val="22"/>
          <w:szCs w:val="22"/>
        </w:rPr>
        <w:t>Income tax</w:t>
      </w:r>
      <w:r w:rsidR="00C7616D" w:rsidRPr="006067EF">
        <w:rPr>
          <w:rFonts w:ascii="Arial" w:hAnsi="Arial" w:cs="Arial"/>
          <w:sz w:val="22"/>
          <w:szCs w:val="22"/>
        </w:rPr>
        <w:t xml:space="preserve"> </w:t>
      </w:r>
      <w:r w:rsidR="00F52450" w:rsidRPr="006067EF">
        <w:rPr>
          <w:rFonts w:ascii="Arial" w:hAnsi="Arial" w:cs="Arial"/>
          <w:sz w:val="22"/>
          <w:szCs w:val="22"/>
        </w:rPr>
        <w:t xml:space="preserve">(revenue) </w:t>
      </w:r>
      <w:r w:rsidRPr="006067EF">
        <w:rPr>
          <w:rFonts w:ascii="Arial" w:hAnsi="Arial" w:cs="Arial"/>
          <w:sz w:val="22"/>
          <w:szCs w:val="22"/>
        </w:rPr>
        <w:t>expense</w:t>
      </w:r>
      <w:r w:rsidR="0057728B" w:rsidRPr="006067EF">
        <w:rPr>
          <w:rFonts w:ascii="Arial" w:hAnsi="Arial" w:cs="Arial"/>
          <w:sz w:val="22"/>
          <w:szCs w:val="22"/>
        </w:rPr>
        <w:t>s</w:t>
      </w:r>
      <w:r w:rsidR="00C7616D" w:rsidRPr="006067EF">
        <w:rPr>
          <w:rFonts w:ascii="Arial" w:hAnsi="Arial" w:cs="Arial"/>
          <w:sz w:val="22"/>
          <w:szCs w:val="22"/>
        </w:rPr>
        <w:t xml:space="preserve"> </w:t>
      </w:r>
      <w:r w:rsidRPr="006067EF">
        <w:rPr>
          <w:rFonts w:ascii="Arial" w:hAnsi="Arial" w:cs="Arial"/>
          <w:sz w:val="22"/>
          <w:szCs w:val="22"/>
        </w:rPr>
        <w:t xml:space="preserve">for the </w:t>
      </w:r>
      <w:r w:rsidR="00366D6E">
        <w:rPr>
          <w:rFonts w:ascii="Arial" w:hAnsi="Arial" w:cs="Arial"/>
          <w:sz w:val="22"/>
          <w:szCs w:val="22"/>
        </w:rPr>
        <w:t>three-month</w:t>
      </w:r>
      <w:r w:rsidR="0030188D" w:rsidRPr="006067EF">
        <w:rPr>
          <w:rFonts w:ascii="Arial" w:hAnsi="Arial" w:cs="Arial"/>
          <w:sz w:val="22"/>
          <w:szCs w:val="22"/>
        </w:rPr>
        <w:t xml:space="preserve"> </w:t>
      </w:r>
      <w:r w:rsidRPr="006067EF">
        <w:rPr>
          <w:rFonts w:ascii="Arial" w:hAnsi="Arial" w:cs="Arial"/>
          <w:sz w:val="22"/>
          <w:szCs w:val="22"/>
        </w:rPr>
        <w:t>period</w:t>
      </w:r>
      <w:r w:rsidR="008953C1" w:rsidRPr="006067EF">
        <w:rPr>
          <w:rFonts w:ascii="Arial" w:hAnsi="Arial" w:cs="Arial"/>
          <w:sz w:val="22"/>
          <w:szCs w:val="22"/>
        </w:rPr>
        <w:t>s</w:t>
      </w:r>
      <w:r w:rsidRPr="006067EF">
        <w:rPr>
          <w:rFonts w:ascii="Arial" w:hAnsi="Arial" w:cs="Arial"/>
          <w:sz w:val="22"/>
          <w:szCs w:val="22"/>
        </w:rPr>
        <w:t xml:space="preserve"> ended</w:t>
      </w:r>
      <w:r w:rsidR="002753AE">
        <w:rPr>
          <w:rFonts w:ascii="Arial" w:hAnsi="Arial" w:cs="Arial"/>
          <w:sz w:val="22"/>
          <w:szCs w:val="22"/>
        </w:rPr>
        <w:t xml:space="preserve"> </w:t>
      </w:r>
      <w:r w:rsidR="00366D6E">
        <w:rPr>
          <w:rFonts w:ascii="Arial" w:hAnsi="Arial" w:cs="Arial"/>
          <w:sz w:val="22"/>
          <w:szCs w:val="22"/>
        </w:rPr>
        <w:t>31 March 2025</w:t>
      </w:r>
      <w:r w:rsidR="00CE5F68" w:rsidRPr="006067EF">
        <w:rPr>
          <w:rFonts w:ascii="Arial" w:hAnsi="Arial" w:cs="Arial"/>
          <w:sz w:val="22"/>
          <w:szCs w:val="22"/>
        </w:rPr>
        <w:t xml:space="preserve"> </w:t>
      </w:r>
      <w:r w:rsidRPr="006067EF">
        <w:rPr>
          <w:rFonts w:ascii="Arial" w:hAnsi="Arial" w:cs="Arial"/>
          <w:sz w:val="22"/>
          <w:szCs w:val="22"/>
        </w:rPr>
        <w:t xml:space="preserve">and </w:t>
      </w:r>
      <w:r w:rsidR="008F75C2" w:rsidRPr="006067EF">
        <w:rPr>
          <w:rFonts w:ascii="Arial" w:hAnsi="Arial" w:cs="Arial"/>
          <w:sz w:val="22"/>
          <w:szCs w:val="22"/>
        </w:rPr>
        <w:t>202</w:t>
      </w:r>
      <w:r w:rsidR="002753AE">
        <w:rPr>
          <w:rFonts w:ascii="Arial" w:hAnsi="Arial" w:cs="Arial"/>
          <w:sz w:val="22"/>
          <w:szCs w:val="22"/>
        </w:rPr>
        <w:t>4</w:t>
      </w:r>
      <w:r w:rsidR="00CE5F68" w:rsidRPr="006067EF">
        <w:rPr>
          <w:rFonts w:ascii="Arial" w:hAnsi="Arial" w:cs="Arial"/>
          <w:sz w:val="22"/>
          <w:szCs w:val="22"/>
        </w:rPr>
        <w:t xml:space="preserve"> </w:t>
      </w:r>
      <w:r w:rsidRPr="006067EF">
        <w:rPr>
          <w:rFonts w:ascii="Arial" w:hAnsi="Arial" w:cs="Arial"/>
          <w:sz w:val="22"/>
          <w:szCs w:val="22"/>
        </w:rPr>
        <w:t>are made up as follows:</w:t>
      </w:r>
    </w:p>
    <w:tbl>
      <w:tblPr>
        <w:tblW w:w="8742" w:type="dxa"/>
        <w:tblInd w:w="360" w:type="dxa"/>
        <w:tblLayout w:type="fixed"/>
        <w:tblLook w:val="0000" w:firstRow="0" w:lastRow="0" w:firstColumn="0" w:lastColumn="0" w:noHBand="0" w:noVBand="0"/>
      </w:tblPr>
      <w:tblGrid>
        <w:gridCol w:w="5670"/>
        <w:gridCol w:w="1542"/>
        <w:gridCol w:w="1530"/>
      </w:tblGrid>
      <w:tr w:rsidR="002753AE" w:rsidRPr="005D0A2B" w14:paraId="028D2B63" w14:textId="77777777" w:rsidTr="00A67111">
        <w:tc>
          <w:tcPr>
            <w:tcW w:w="5670" w:type="dxa"/>
          </w:tcPr>
          <w:p w14:paraId="2650017C" w14:textId="77777777" w:rsidR="002753AE" w:rsidRPr="005D0A2B" w:rsidRDefault="002753AE" w:rsidP="00A67111">
            <w:pPr>
              <w:spacing w:line="380" w:lineRule="exact"/>
              <w:ind w:right="-18"/>
              <w:jc w:val="thaiDistribute"/>
              <w:rPr>
                <w:rFonts w:ascii="Arial" w:hAnsi="Arial" w:cs="Arial"/>
                <w:sz w:val="22"/>
                <w:szCs w:val="22"/>
              </w:rPr>
            </w:pPr>
            <w:r w:rsidRPr="005D0A2B">
              <w:rPr>
                <w:rFonts w:ascii="Arial" w:hAnsi="Arial" w:cs="Arial"/>
                <w:b/>
                <w:bCs/>
                <w:sz w:val="22"/>
                <w:szCs w:val="22"/>
                <w:cs/>
              </w:rPr>
              <w:tab/>
            </w:r>
            <w:r w:rsidRPr="005D0A2B">
              <w:rPr>
                <w:rFonts w:ascii="Arial" w:hAnsi="Arial" w:cs="Arial"/>
                <w:b/>
                <w:bCs/>
                <w:sz w:val="22"/>
                <w:szCs w:val="22"/>
              </w:rPr>
              <w:tab/>
            </w:r>
            <w:r w:rsidRPr="005D0A2B">
              <w:rPr>
                <w:rFonts w:ascii="Arial" w:hAnsi="Arial" w:cs="Arial"/>
                <w:sz w:val="22"/>
                <w:szCs w:val="22"/>
              </w:rPr>
              <w:tab/>
            </w:r>
          </w:p>
        </w:tc>
        <w:tc>
          <w:tcPr>
            <w:tcW w:w="3072" w:type="dxa"/>
            <w:gridSpan w:val="2"/>
          </w:tcPr>
          <w:p w14:paraId="6655BEFF" w14:textId="77777777" w:rsidR="002753AE" w:rsidRPr="005D0A2B" w:rsidRDefault="002753AE" w:rsidP="00A67111">
            <w:pPr>
              <w:tabs>
                <w:tab w:val="left" w:pos="600"/>
                <w:tab w:val="left" w:pos="900"/>
                <w:tab w:val="right" w:pos="7280"/>
                <w:tab w:val="right" w:pos="8540"/>
              </w:tabs>
              <w:spacing w:line="380" w:lineRule="exact"/>
              <w:ind w:right="-45"/>
              <w:jc w:val="right"/>
              <w:rPr>
                <w:rFonts w:ascii="Arial" w:hAnsi="Arial" w:cs="Arial"/>
                <w:sz w:val="22"/>
                <w:szCs w:val="22"/>
                <w:cs/>
              </w:rPr>
            </w:pPr>
            <w:r w:rsidRPr="005D0A2B">
              <w:rPr>
                <w:rFonts w:ascii="Arial" w:hAnsi="Arial" w:cs="Arial"/>
                <w:sz w:val="22"/>
                <w:szCs w:val="22"/>
              </w:rPr>
              <w:t>(Unit: Thousand Baht)</w:t>
            </w:r>
          </w:p>
        </w:tc>
      </w:tr>
      <w:tr w:rsidR="002753AE" w:rsidRPr="005D0A2B" w14:paraId="328ECE6B" w14:textId="77777777" w:rsidTr="00A67111">
        <w:tc>
          <w:tcPr>
            <w:tcW w:w="5670" w:type="dxa"/>
          </w:tcPr>
          <w:p w14:paraId="7CC613E8" w14:textId="77777777" w:rsidR="002753AE" w:rsidRPr="005D0A2B" w:rsidRDefault="002753AE" w:rsidP="00A67111">
            <w:pPr>
              <w:spacing w:line="380" w:lineRule="exact"/>
              <w:ind w:right="-18"/>
              <w:jc w:val="thaiDistribute"/>
              <w:rPr>
                <w:rFonts w:ascii="Arial" w:hAnsi="Arial" w:cs="Arial"/>
                <w:b/>
                <w:bCs/>
                <w:sz w:val="22"/>
                <w:szCs w:val="22"/>
                <w:u w:val="single"/>
              </w:rPr>
            </w:pPr>
          </w:p>
        </w:tc>
        <w:tc>
          <w:tcPr>
            <w:tcW w:w="1542" w:type="dxa"/>
            <w:vAlign w:val="bottom"/>
          </w:tcPr>
          <w:p w14:paraId="55F6AC29" w14:textId="00282953" w:rsidR="002753AE" w:rsidRPr="005D0A2B" w:rsidRDefault="002753AE" w:rsidP="00A67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0A2B">
              <w:rPr>
                <w:rFonts w:ascii="Arial" w:hAnsi="Arial" w:cs="Arial"/>
                <w:kern w:val="28"/>
                <w:sz w:val="22"/>
                <w:szCs w:val="22"/>
              </w:rPr>
              <w:t>202</w:t>
            </w:r>
            <w:r>
              <w:rPr>
                <w:rFonts w:ascii="Arial" w:hAnsi="Arial" w:cs="Arial"/>
                <w:kern w:val="28"/>
                <w:sz w:val="22"/>
                <w:szCs w:val="22"/>
              </w:rPr>
              <w:t>5</w:t>
            </w:r>
          </w:p>
        </w:tc>
        <w:tc>
          <w:tcPr>
            <w:tcW w:w="1530" w:type="dxa"/>
            <w:vAlign w:val="bottom"/>
          </w:tcPr>
          <w:p w14:paraId="73377BA1" w14:textId="089F78B0" w:rsidR="002753AE" w:rsidRPr="005D0A2B" w:rsidRDefault="002753AE" w:rsidP="00A67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0A2B">
              <w:rPr>
                <w:rFonts w:ascii="Arial" w:hAnsi="Arial" w:cs="Arial"/>
                <w:kern w:val="28"/>
                <w:sz w:val="22"/>
                <w:szCs w:val="22"/>
              </w:rPr>
              <w:t>202</w:t>
            </w:r>
            <w:r>
              <w:rPr>
                <w:rFonts w:ascii="Arial" w:hAnsi="Arial" w:cs="Arial"/>
                <w:kern w:val="28"/>
                <w:sz w:val="22"/>
                <w:szCs w:val="22"/>
              </w:rPr>
              <w:t>4</w:t>
            </w:r>
          </w:p>
        </w:tc>
      </w:tr>
      <w:tr w:rsidR="002753AE" w:rsidRPr="005D0A2B" w14:paraId="59066855" w14:textId="77777777" w:rsidTr="00A67111">
        <w:tc>
          <w:tcPr>
            <w:tcW w:w="5670" w:type="dxa"/>
            <w:vAlign w:val="bottom"/>
          </w:tcPr>
          <w:p w14:paraId="2B91AD53" w14:textId="77777777" w:rsidR="002753AE" w:rsidRPr="005D0A2B" w:rsidRDefault="002753AE" w:rsidP="00A67111">
            <w:pPr>
              <w:tabs>
                <w:tab w:val="left" w:pos="1440"/>
              </w:tabs>
              <w:spacing w:line="380" w:lineRule="exact"/>
              <w:ind w:left="312" w:hanging="240"/>
              <w:rPr>
                <w:rFonts w:ascii="Arial" w:hAnsi="Arial" w:cs="Arial"/>
                <w:b/>
                <w:bCs/>
                <w:sz w:val="22"/>
                <w:szCs w:val="22"/>
              </w:rPr>
            </w:pPr>
            <w:r w:rsidRPr="005D0A2B">
              <w:rPr>
                <w:rFonts w:ascii="Arial" w:hAnsi="Arial" w:cs="Arial"/>
                <w:b/>
                <w:bCs/>
                <w:sz w:val="22"/>
                <w:szCs w:val="22"/>
              </w:rPr>
              <w:t>Current income tax:</w:t>
            </w:r>
          </w:p>
        </w:tc>
        <w:tc>
          <w:tcPr>
            <w:tcW w:w="1542" w:type="dxa"/>
            <w:vAlign w:val="bottom"/>
          </w:tcPr>
          <w:p w14:paraId="0EB30373" w14:textId="77777777" w:rsidR="002753AE" w:rsidRPr="005D0A2B" w:rsidRDefault="002753AE" w:rsidP="00A67111">
            <w:pPr>
              <w:tabs>
                <w:tab w:val="decimal" w:pos="1062"/>
              </w:tabs>
              <w:spacing w:line="380" w:lineRule="exact"/>
              <w:ind w:right="-18"/>
              <w:rPr>
                <w:rFonts w:ascii="Arial" w:hAnsi="Arial" w:cs="Arial"/>
                <w:sz w:val="22"/>
                <w:szCs w:val="22"/>
              </w:rPr>
            </w:pPr>
          </w:p>
        </w:tc>
        <w:tc>
          <w:tcPr>
            <w:tcW w:w="1530" w:type="dxa"/>
            <w:vAlign w:val="bottom"/>
          </w:tcPr>
          <w:p w14:paraId="04981265" w14:textId="77777777" w:rsidR="002753AE" w:rsidRPr="005D0A2B" w:rsidRDefault="002753AE" w:rsidP="00A67111">
            <w:pPr>
              <w:tabs>
                <w:tab w:val="decimal" w:pos="1062"/>
              </w:tabs>
              <w:spacing w:line="380" w:lineRule="exact"/>
              <w:ind w:right="-18"/>
              <w:rPr>
                <w:rFonts w:ascii="Arial" w:hAnsi="Arial" w:cs="Arial"/>
                <w:sz w:val="22"/>
                <w:szCs w:val="22"/>
              </w:rPr>
            </w:pPr>
          </w:p>
        </w:tc>
      </w:tr>
      <w:tr w:rsidR="005F2440" w:rsidRPr="005D0A2B" w14:paraId="5495D219" w14:textId="77777777" w:rsidTr="00A67111">
        <w:tc>
          <w:tcPr>
            <w:tcW w:w="5670" w:type="dxa"/>
            <w:vAlign w:val="bottom"/>
          </w:tcPr>
          <w:p w14:paraId="65DD7532" w14:textId="77777777" w:rsidR="005F2440" w:rsidRPr="005D0A2B" w:rsidRDefault="005F2440" w:rsidP="005F2440">
            <w:pPr>
              <w:tabs>
                <w:tab w:val="left" w:pos="1440"/>
              </w:tabs>
              <w:spacing w:line="380" w:lineRule="exact"/>
              <w:ind w:left="312" w:hanging="240"/>
              <w:rPr>
                <w:rFonts w:ascii="Arial" w:hAnsi="Arial" w:cs="Arial"/>
                <w:sz w:val="22"/>
                <w:szCs w:val="22"/>
              </w:rPr>
            </w:pPr>
            <w:r w:rsidRPr="005D0A2B">
              <w:rPr>
                <w:rFonts w:ascii="Arial" w:hAnsi="Arial" w:cs="Arial"/>
                <w:sz w:val="22"/>
                <w:szCs w:val="22"/>
              </w:rPr>
              <w:t>Interim corporate income tax charge</w:t>
            </w:r>
          </w:p>
        </w:tc>
        <w:tc>
          <w:tcPr>
            <w:tcW w:w="1542" w:type="dxa"/>
            <w:vAlign w:val="bottom"/>
          </w:tcPr>
          <w:p w14:paraId="7BE5E3B7" w14:textId="2232AF28" w:rsidR="005F2440" w:rsidRPr="005D0A2B" w:rsidRDefault="005F2440" w:rsidP="005F2440">
            <w:pPr>
              <w:tabs>
                <w:tab w:val="decimal" w:pos="1242"/>
              </w:tabs>
              <w:spacing w:line="380" w:lineRule="exact"/>
              <w:ind w:right="-14"/>
              <w:jc w:val="thaiDistribute"/>
              <w:rPr>
                <w:rFonts w:ascii="Arial" w:hAnsi="Arial" w:cs="Arial"/>
                <w:sz w:val="22"/>
                <w:szCs w:val="22"/>
              </w:rPr>
            </w:pPr>
            <w:r w:rsidRPr="005F2440">
              <w:rPr>
                <w:rFonts w:ascii="Arial" w:hAnsi="Arial" w:cs="Arial"/>
                <w:sz w:val="22"/>
                <w:szCs w:val="22"/>
              </w:rPr>
              <w:t>-</w:t>
            </w:r>
          </w:p>
        </w:tc>
        <w:tc>
          <w:tcPr>
            <w:tcW w:w="1530" w:type="dxa"/>
            <w:vAlign w:val="bottom"/>
          </w:tcPr>
          <w:p w14:paraId="3D5DDA8B" w14:textId="55D34729" w:rsidR="005F2440" w:rsidRPr="005D0A2B" w:rsidRDefault="005F2440" w:rsidP="005F2440">
            <w:pP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2,223</w:t>
            </w:r>
          </w:p>
        </w:tc>
      </w:tr>
      <w:tr w:rsidR="005F2440" w:rsidRPr="005D0A2B" w14:paraId="565336CC" w14:textId="77777777" w:rsidTr="00A67111">
        <w:tc>
          <w:tcPr>
            <w:tcW w:w="5670" w:type="dxa"/>
            <w:vAlign w:val="bottom"/>
          </w:tcPr>
          <w:p w14:paraId="12A9ED7D" w14:textId="77777777" w:rsidR="005F2440" w:rsidRPr="005D0A2B" w:rsidRDefault="005F2440" w:rsidP="005F2440">
            <w:pPr>
              <w:tabs>
                <w:tab w:val="left" w:pos="567"/>
                <w:tab w:val="left" w:pos="1134"/>
                <w:tab w:val="left" w:pos="1701"/>
              </w:tabs>
              <w:spacing w:line="380" w:lineRule="exact"/>
              <w:ind w:left="312" w:right="-108" w:hanging="240"/>
              <w:rPr>
                <w:rFonts w:ascii="Arial" w:hAnsi="Arial" w:cs="Arial"/>
                <w:b/>
                <w:bCs/>
                <w:color w:val="000000"/>
                <w:sz w:val="22"/>
                <w:szCs w:val="22"/>
              </w:rPr>
            </w:pPr>
            <w:r w:rsidRPr="005D0A2B">
              <w:rPr>
                <w:rFonts w:ascii="Arial" w:hAnsi="Arial" w:cs="Arial"/>
                <w:b/>
                <w:bCs/>
                <w:color w:val="000000"/>
                <w:sz w:val="22"/>
                <w:szCs w:val="22"/>
              </w:rPr>
              <w:t>Deferred tax:</w:t>
            </w:r>
          </w:p>
        </w:tc>
        <w:tc>
          <w:tcPr>
            <w:tcW w:w="1542" w:type="dxa"/>
            <w:vAlign w:val="bottom"/>
          </w:tcPr>
          <w:p w14:paraId="1C08972C" w14:textId="77777777" w:rsidR="005F2440" w:rsidRPr="005D0A2B" w:rsidRDefault="005F2440" w:rsidP="005F2440">
            <w:pPr>
              <w:tabs>
                <w:tab w:val="decimal" w:pos="1242"/>
              </w:tabs>
              <w:spacing w:line="380" w:lineRule="exact"/>
              <w:ind w:right="-14"/>
              <w:jc w:val="thaiDistribute"/>
              <w:rPr>
                <w:rFonts w:ascii="Arial" w:hAnsi="Arial" w:cs="Arial"/>
                <w:sz w:val="22"/>
                <w:szCs w:val="22"/>
              </w:rPr>
            </w:pPr>
          </w:p>
        </w:tc>
        <w:tc>
          <w:tcPr>
            <w:tcW w:w="1530" w:type="dxa"/>
            <w:vAlign w:val="bottom"/>
          </w:tcPr>
          <w:p w14:paraId="109C46C2" w14:textId="77777777" w:rsidR="005F2440" w:rsidRPr="005D0A2B" w:rsidRDefault="005F2440" w:rsidP="005F2440">
            <w:pPr>
              <w:tabs>
                <w:tab w:val="decimal" w:pos="1242"/>
              </w:tabs>
              <w:spacing w:line="380" w:lineRule="exact"/>
              <w:ind w:right="-14"/>
              <w:jc w:val="thaiDistribute"/>
              <w:rPr>
                <w:rFonts w:ascii="Arial" w:hAnsi="Arial" w:cs="Arial"/>
                <w:sz w:val="22"/>
                <w:szCs w:val="22"/>
              </w:rPr>
            </w:pPr>
          </w:p>
        </w:tc>
      </w:tr>
      <w:tr w:rsidR="005F2440" w:rsidRPr="005D0A2B" w14:paraId="6888DD12" w14:textId="77777777" w:rsidTr="00A67111">
        <w:tc>
          <w:tcPr>
            <w:tcW w:w="5670" w:type="dxa"/>
            <w:vAlign w:val="bottom"/>
          </w:tcPr>
          <w:p w14:paraId="516A2466" w14:textId="77777777" w:rsidR="005F2440" w:rsidRPr="005D0A2B" w:rsidRDefault="005F2440" w:rsidP="005F2440">
            <w:pPr>
              <w:tabs>
                <w:tab w:val="left" w:pos="567"/>
                <w:tab w:val="left" w:pos="1134"/>
                <w:tab w:val="left" w:pos="1701"/>
              </w:tabs>
              <w:spacing w:line="380" w:lineRule="exact"/>
              <w:ind w:left="312" w:hanging="240"/>
              <w:rPr>
                <w:rFonts w:ascii="Arial" w:hAnsi="Arial" w:cs="Arial"/>
                <w:sz w:val="22"/>
                <w:szCs w:val="22"/>
              </w:rPr>
            </w:pPr>
            <w:r w:rsidRPr="005D0A2B">
              <w:rPr>
                <w:rFonts w:ascii="Arial" w:hAnsi="Arial" w:cs="Arial"/>
                <w:sz w:val="22"/>
                <w:szCs w:val="22"/>
              </w:rPr>
              <w:t xml:space="preserve">Relating to origination and reversal of temporary differences  </w:t>
            </w:r>
          </w:p>
        </w:tc>
        <w:tc>
          <w:tcPr>
            <w:tcW w:w="1542" w:type="dxa"/>
            <w:vAlign w:val="bottom"/>
          </w:tcPr>
          <w:p w14:paraId="7003334B" w14:textId="0D766395" w:rsidR="005F2440" w:rsidRPr="005D0A2B" w:rsidRDefault="005F2440" w:rsidP="005F2440">
            <w:pPr>
              <w:pBdr>
                <w:bottom w:val="single" w:sz="4" w:space="1" w:color="auto"/>
              </w:pBdr>
              <w:tabs>
                <w:tab w:val="decimal" w:pos="1242"/>
              </w:tabs>
              <w:spacing w:line="380" w:lineRule="exact"/>
              <w:ind w:right="-14"/>
              <w:jc w:val="thaiDistribute"/>
              <w:rPr>
                <w:rFonts w:ascii="Arial" w:hAnsi="Arial" w:cs="Arial"/>
                <w:sz w:val="22"/>
                <w:szCs w:val="22"/>
              </w:rPr>
            </w:pPr>
            <w:r w:rsidRPr="005F2440">
              <w:rPr>
                <w:rFonts w:ascii="Arial" w:hAnsi="Arial" w:cs="Arial"/>
                <w:sz w:val="22"/>
                <w:szCs w:val="22"/>
              </w:rPr>
              <w:t>(243)</w:t>
            </w:r>
          </w:p>
        </w:tc>
        <w:tc>
          <w:tcPr>
            <w:tcW w:w="1530" w:type="dxa"/>
            <w:vAlign w:val="bottom"/>
          </w:tcPr>
          <w:p w14:paraId="45D3C712" w14:textId="1A225933" w:rsidR="005F2440" w:rsidRPr="005D0A2B" w:rsidRDefault="005F2440" w:rsidP="005F2440">
            <w:pPr>
              <w:pBdr>
                <w:bottom w:val="single" w:sz="4" w:space="1" w:color="auto"/>
              </w:pBd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(830)</w:t>
            </w:r>
          </w:p>
        </w:tc>
      </w:tr>
      <w:tr w:rsidR="005F2440" w:rsidRPr="005D0A2B" w14:paraId="33141BEF" w14:textId="77777777" w:rsidTr="00A67111">
        <w:tc>
          <w:tcPr>
            <w:tcW w:w="5670" w:type="dxa"/>
            <w:vAlign w:val="bottom"/>
          </w:tcPr>
          <w:p w14:paraId="6595EC14" w14:textId="77777777" w:rsidR="005F2440" w:rsidRPr="005D0A2B" w:rsidRDefault="005F2440" w:rsidP="005F2440">
            <w:pPr>
              <w:tabs>
                <w:tab w:val="left" w:pos="567"/>
                <w:tab w:val="left" w:pos="1134"/>
                <w:tab w:val="left" w:pos="1701"/>
              </w:tabs>
              <w:spacing w:line="380" w:lineRule="exact"/>
              <w:ind w:left="312" w:right="-108" w:hanging="240"/>
              <w:rPr>
                <w:rFonts w:ascii="Arial" w:hAnsi="Arial" w:cs="Arial"/>
                <w:b/>
                <w:bCs/>
                <w:color w:val="000000"/>
                <w:sz w:val="22"/>
                <w:szCs w:val="22"/>
              </w:rPr>
            </w:pPr>
            <w:r w:rsidRPr="005D0A2B">
              <w:rPr>
                <w:rFonts w:ascii="Arial" w:hAnsi="Arial" w:cs="Arial"/>
                <w:b/>
                <w:bCs/>
                <w:color w:val="000000"/>
                <w:sz w:val="22"/>
                <w:szCs w:val="22"/>
              </w:rPr>
              <w:t>Income tax (revenue) expense reported in the             profit or loss</w:t>
            </w:r>
          </w:p>
        </w:tc>
        <w:tc>
          <w:tcPr>
            <w:tcW w:w="1542" w:type="dxa"/>
            <w:vAlign w:val="bottom"/>
          </w:tcPr>
          <w:p w14:paraId="438EB4B9" w14:textId="11D6FAA3" w:rsidR="005F2440" w:rsidRPr="005D0A2B" w:rsidRDefault="005F2440" w:rsidP="005F2440">
            <w:pPr>
              <w:pBdr>
                <w:bottom w:val="double" w:sz="4" w:space="1" w:color="auto"/>
              </w:pBdr>
              <w:tabs>
                <w:tab w:val="decimal" w:pos="1242"/>
              </w:tabs>
              <w:spacing w:line="380" w:lineRule="exact"/>
              <w:ind w:right="-14"/>
              <w:jc w:val="thaiDistribute"/>
              <w:rPr>
                <w:rFonts w:ascii="Arial" w:hAnsi="Arial" w:cs="Arial"/>
                <w:sz w:val="22"/>
                <w:szCs w:val="22"/>
              </w:rPr>
            </w:pPr>
            <w:r w:rsidRPr="005F2440">
              <w:rPr>
                <w:rFonts w:ascii="Arial" w:hAnsi="Arial" w:cs="Arial"/>
                <w:sz w:val="22"/>
                <w:szCs w:val="22"/>
              </w:rPr>
              <w:t>(243)</w:t>
            </w:r>
          </w:p>
        </w:tc>
        <w:tc>
          <w:tcPr>
            <w:tcW w:w="1530" w:type="dxa"/>
            <w:vAlign w:val="bottom"/>
          </w:tcPr>
          <w:p w14:paraId="54B807E7" w14:textId="3ECBE9EC" w:rsidR="005F2440" w:rsidRPr="005D0A2B" w:rsidRDefault="005F2440" w:rsidP="005F2440">
            <w:pPr>
              <w:pBdr>
                <w:bottom w:val="double" w:sz="4" w:space="1" w:color="auto"/>
              </w:pBd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1,393</w:t>
            </w:r>
          </w:p>
        </w:tc>
      </w:tr>
    </w:tbl>
    <w:p w14:paraId="5ECDDA5E" w14:textId="77777777" w:rsidR="002753AE" w:rsidRDefault="002753AE" w:rsidP="00EE541C">
      <w:pPr>
        <w:overflowPunct/>
        <w:autoSpaceDE/>
        <w:autoSpaceDN/>
        <w:adjustRightInd/>
        <w:spacing w:before="120" w:after="120" w:line="380" w:lineRule="exact"/>
        <w:ind w:left="547" w:hanging="547"/>
        <w:textAlignment w:val="auto"/>
        <w:rPr>
          <w:rFonts w:ascii="Arial" w:hAnsi="Arial" w:cs="Arial"/>
          <w:b/>
          <w:bCs/>
          <w:sz w:val="22"/>
          <w:szCs w:val="22"/>
        </w:rPr>
      </w:pPr>
    </w:p>
    <w:p w14:paraId="05D09883" w14:textId="77777777" w:rsidR="002753AE" w:rsidRDefault="002753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87" w14:textId="1A3F3493" w:rsidR="0018445C" w:rsidRPr="006067EF" w:rsidRDefault="00F042B1" w:rsidP="00EE541C">
      <w:pPr>
        <w:overflowPunct/>
        <w:autoSpaceDE/>
        <w:autoSpaceDN/>
        <w:adjustRightInd/>
        <w:spacing w:before="120" w:after="120" w:line="380" w:lineRule="exact"/>
        <w:ind w:left="547" w:hanging="547"/>
        <w:textAlignment w:val="auto"/>
        <w:rPr>
          <w:rFonts w:ascii="Arial" w:hAnsi="Arial" w:cs="Arial"/>
          <w:b/>
          <w:bCs/>
          <w:sz w:val="22"/>
          <w:szCs w:val="22"/>
        </w:rPr>
      </w:pPr>
      <w:r w:rsidRPr="006067EF">
        <w:rPr>
          <w:rFonts w:ascii="Arial" w:hAnsi="Arial" w:cs="Arial"/>
          <w:b/>
          <w:bCs/>
          <w:sz w:val="22"/>
          <w:szCs w:val="22"/>
        </w:rPr>
        <w:lastRenderedPageBreak/>
        <w:t>8</w:t>
      </w:r>
      <w:r w:rsidR="0018445C" w:rsidRPr="006067EF">
        <w:rPr>
          <w:rFonts w:ascii="Arial" w:hAnsi="Arial" w:cs="Arial"/>
          <w:b/>
          <w:bCs/>
          <w:sz w:val="22"/>
          <w:szCs w:val="22"/>
        </w:rPr>
        <w:t>.</w:t>
      </w:r>
      <w:r w:rsidR="007C0671" w:rsidRPr="006067EF">
        <w:rPr>
          <w:rFonts w:ascii="Arial" w:hAnsi="Arial" w:cs="Arial"/>
          <w:b/>
          <w:bCs/>
          <w:sz w:val="22"/>
          <w:szCs w:val="22"/>
        </w:rPr>
        <w:tab/>
      </w:r>
      <w:r w:rsidR="0018445C" w:rsidRPr="006067EF">
        <w:rPr>
          <w:rFonts w:ascii="Arial" w:hAnsi="Arial" w:cs="Arial"/>
          <w:b/>
          <w:bCs/>
          <w:sz w:val="22"/>
          <w:szCs w:val="22"/>
        </w:rPr>
        <w:t>Basic earnings</w:t>
      </w:r>
      <w:r w:rsidR="00C7616D" w:rsidRPr="006067EF">
        <w:rPr>
          <w:rFonts w:ascii="Arial" w:hAnsi="Arial" w:cs="Arial"/>
          <w:b/>
          <w:bCs/>
          <w:sz w:val="22"/>
          <w:szCs w:val="22"/>
        </w:rPr>
        <w:t xml:space="preserve"> </w:t>
      </w:r>
      <w:r w:rsidR="00F52450" w:rsidRPr="006067EF">
        <w:rPr>
          <w:rFonts w:ascii="Arial" w:hAnsi="Arial" w:cs="Arial"/>
          <w:b/>
          <w:bCs/>
          <w:sz w:val="22"/>
          <w:szCs w:val="22"/>
        </w:rPr>
        <w:t xml:space="preserve">(loss) </w:t>
      </w:r>
      <w:r w:rsidR="0018445C" w:rsidRPr="006067EF">
        <w:rPr>
          <w:rFonts w:ascii="Arial" w:hAnsi="Arial" w:cs="Arial"/>
          <w:b/>
          <w:bCs/>
          <w:sz w:val="22"/>
          <w:szCs w:val="22"/>
        </w:rPr>
        <w:t>per share</w:t>
      </w:r>
    </w:p>
    <w:p w14:paraId="10295E88" w14:textId="779CDFE7" w:rsidR="001B4688" w:rsidRPr="006067EF" w:rsidRDefault="001B4688" w:rsidP="00EE541C">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Basic earnings </w:t>
      </w:r>
      <w:r w:rsidR="00F52450" w:rsidRPr="006067EF">
        <w:rPr>
          <w:rFonts w:ascii="Arial" w:hAnsi="Arial" w:cs="Arial"/>
          <w:sz w:val="22"/>
          <w:szCs w:val="22"/>
        </w:rPr>
        <w:t xml:space="preserve">(loss) </w:t>
      </w:r>
      <w:r w:rsidRPr="006067EF">
        <w:rPr>
          <w:rFonts w:ascii="Arial" w:hAnsi="Arial" w:cs="Arial"/>
          <w:sz w:val="22"/>
          <w:szCs w:val="22"/>
        </w:rPr>
        <w:t xml:space="preserve">per share is calculated by dividing profit </w:t>
      </w:r>
      <w:r w:rsidR="00F52450" w:rsidRPr="006067EF">
        <w:rPr>
          <w:rFonts w:ascii="Arial" w:hAnsi="Arial" w:cs="Arial"/>
          <w:sz w:val="22"/>
          <w:szCs w:val="22"/>
        </w:rPr>
        <w:t xml:space="preserve">(loss) </w:t>
      </w:r>
      <w:r w:rsidRPr="006067EF">
        <w:rPr>
          <w:rFonts w:ascii="Arial" w:hAnsi="Arial" w:cs="Arial"/>
          <w:sz w:val="22"/>
          <w:szCs w:val="22"/>
        </w:rPr>
        <w:t>for the period</w:t>
      </w:r>
      <w:r w:rsidR="00C7616D" w:rsidRPr="006067EF">
        <w:rPr>
          <w:rFonts w:ascii="Arial" w:hAnsi="Arial" w:cs="Arial"/>
          <w:sz w:val="22"/>
          <w:szCs w:val="22"/>
        </w:rPr>
        <w:t>s</w:t>
      </w:r>
      <w:r w:rsidRPr="006067EF">
        <w:rPr>
          <w:rFonts w:ascii="Arial" w:hAnsi="Arial" w:cs="Arial"/>
          <w:sz w:val="22"/>
          <w:szCs w:val="22"/>
        </w:rPr>
        <w:t xml:space="preserve"> (excluding other comprehensive income) by the weighted average number of ordinary shares in issue during the period</w:t>
      </w:r>
      <w:r w:rsidR="00C7616D" w:rsidRPr="006067EF">
        <w:rPr>
          <w:rFonts w:ascii="Arial" w:hAnsi="Arial" w:cs="Arial"/>
          <w:sz w:val="22"/>
          <w:szCs w:val="22"/>
        </w:rPr>
        <w:t>s</w:t>
      </w:r>
      <w:r w:rsidRPr="006067EF">
        <w:rPr>
          <w:rFonts w:ascii="Arial" w:hAnsi="Arial" w:cs="Arial"/>
          <w:sz w:val="22"/>
          <w:szCs w:val="22"/>
        </w:rPr>
        <w:t>.</w:t>
      </w:r>
    </w:p>
    <w:p w14:paraId="10295E89" w14:textId="4B1EDAE9" w:rsidR="007F2D9B" w:rsidRPr="006067EF" w:rsidRDefault="00F042B1" w:rsidP="00EE541C">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9</w:t>
      </w:r>
      <w:r w:rsidR="00FC4409" w:rsidRPr="006067EF">
        <w:rPr>
          <w:rFonts w:ascii="Arial" w:hAnsi="Arial" w:cs="Arial"/>
          <w:b/>
          <w:bCs/>
          <w:sz w:val="22"/>
          <w:szCs w:val="22"/>
        </w:rPr>
        <w:t>.</w:t>
      </w:r>
      <w:r w:rsidR="00FC4409" w:rsidRPr="006067EF">
        <w:rPr>
          <w:rFonts w:ascii="Arial" w:hAnsi="Arial" w:cs="Arial"/>
          <w:b/>
          <w:bCs/>
          <w:sz w:val="22"/>
          <w:szCs w:val="22"/>
        </w:rPr>
        <w:tab/>
      </w:r>
      <w:r w:rsidR="004E139C" w:rsidRPr="006067EF">
        <w:rPr>
          <w:rFonts w:ascii="Arial" w:hAnsi="Arial" w:cs="Arial"/>
          <w:b/>
          <w:bCs/>
          <w:sz w:val="22"/>
          <w:szCs w:val="22"/>
        </w:rPr>
        <w:t>S</w:t>
      </w:r>
      <w:r w:rsidR="002E20E1" w:rsidRPr="006067EF">
        <w:rPr>
          <w:rFonts w:ascii="Arial" w:hAnsi="Arial" w:cs="Arial"/>
          <w:b/>
          <w:bCs/>
          <w:sz w:val="22"/>
          <w:szCs w:val="22"/>
        </w:rPr>
        <w:t>egment</w:t>
      </w:r>
      <w:r w:rsidR="004E139C" w:rsidRPr="006067EF">
        <w:rPr>
          <w:rFonts w:ascii="Arial" w:hAnsi="Arial" w:cs="Arial"/>
          <w:b/>
          <w:bCs/>
          <w:sz w:val="22"/>
          <w:szCs w:val="22"/>
        </w:rPr>
        <w:t xml:space="preserve"> information</w:t>
      </w:r>
    </w:p>
    <w:p w14:paraId="10295E8A" w14:textId="5EE647ED" w:rsidR="002170C5" w:rsidRPr="006067EF" w:rsidRDefault="002A072A" w:rsidP="00EE541C">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6067EF">
        <w:rPr>
          <w:rFonts w:ascii="Arial" w:hAnsi="Arial" w:cs="Arial"/>
          <w:spacing w:val="-4"/>
          <w:sz w:val="22"/>
          <w:szCs w:val="22"/>
        </w:rPr>
        <w:t>measured based on operating profit or loss, on a basis consistent with that used to measure</w:t>
      </w:r>
      <w:r w:rsidRPr="006067EF">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6067EF">
        <w:rPr>
          <w:rFonts w:ascii="Arial" w:hAnsi="Arial" w:cs="Arial"/>
          <w:sz w:val="22"/>
          <w:szCs w:val="22"/>
        </w:rPr>
        <w:t>.</w:t>
      </w:r>
    </w:p>
    <w:p w14:paraId="10295E9C" w14:textId="0C7ED1C1" w:rsidR="00B642AF"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5F2440">
        <w:rPr>
          <w:rFonts w:ascii="Arial" w:hAnsi="Arial" w:cs="Arial"/>
          <w:b/>
          <w:bCs/>
          <w:sz w:val="22"/>
          <w:szCs w:val="22"/>
        </w:rPr>
        <w:t>0</w:t>
      </w:r>
      <w:r w:rsidR="006C47CC" w:rsidRPr="006067EF">
        <w:rPr>
          <w:rFonts w:ascii="Arial" w:hAnsi="Arial" w:cs="Arial"/>
          <w:b/>
          <w:bCs/>
          <w:sz w:val="22"/>
          <w:szCs w:val="22"/>
        </w:rPr>
        <w:t>.</w:t>
      </w:r>
      <w:r w:rsidR="006C47CC" w:rsidRPr="006067EF">
        <w:rPr>
          <w:rFonts w:ascii="Arial" w:hAnsi="Arial" w:cs="Arial"/>
          <w:b/>
          <w:bCs/>
          <w:sz w:val="22"/>
          <w:szCs w:val="22"/>
        </w:rPr>
        <w:tab/>
      </w:r>
      <w:r w:rsidR="002E20E1" w:rsidRPr="006067EF">
        <w:rPr>
          <w:rFonts w:ascii="Arial" w:hAnsi="Arial" w:cs="Arial"/>
          <w:b/>
          <w:bCs/>
          <w:sz w:val="22"/>
          <w:szCs w:val="22"/>
        </w:rPr>
        <w:t>Commitments and contingent liabilities</w:t>
      </w:r>
    </w:p>
    <w:p w14:paraId="10295E9D" w14:textId="03B5E5CF" w:rsidR="00873B6D"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5F2440">
        <w:rPr>
          <w:rFonts w:ascii="Arial" w:hAnsi="Arial" w:cs="Arial"/>
          <w:b/>
          <w:bCs/>
          <w:sz w:val="22"/>
          <w:szCs w:val="22"/>
        </w:rPr>
        <w:t>0</w:t>
      </w:r>
      <w:r w:rsidR="00873B6D" w:rsidRPr="006067EF">
        <w:rPr>
          <w:rFonts w:ascii="Arial" w:hAnsi="Arial" w:cs="Arial"/>
          <w:b/>
          <w:bCs/>
          <w:sz w:val="22"/>
          <w:szCs w:val="22"/>
        </w:rPr>
        <w:t>.1</w:t>
      </w:r>
      <w:r w:rsidR="00873B6D" w:rsidRPr="006067EF">
        <w:rPr>
          <w:rFonts w:ascii="Arial" w:hAnsi="Arial" w:cs="Arial"/>
          <w:b/>
          <w:bCs/>
          <w:sz w:val="22"/>
          <w:szCs w:val="22"/>
        </w:rPr>
        <w:tab/>
        <w:t>Capital commitments</w:t>
      </w:r>
    </w:p>
    <w:p w14:paraId="4FD53544" w14:textId="59A355C9" w:rsidR="00D81882" w:rsidRPr="006067EF" w:rsidRDefault="00F34F25" w:rsidP="006067EF">
      <w:pPr>
        <w:spacing w:before="120" w:after="120" w:line="380" w:lineRule="exact"/>
        <w:ind w:left="547"/>
        <w:jc w:val="thaiDistribute"/>
        <w:rPr>
          <w:rFonts w:ascii="Arial" w:hAnsi="Arial" w:cs="Arial"/>
          <w:b/>
          <w:bCs/>
          <w:sz w:val="22"/>
          <w:szCs w:val="22"/>
        </w:rPr>
      </w:pPr>
      <w:r w:rsidRPr="006067EF">
        <w:rPr>
          <w:rFonts w:ascii="Arial" w:hAnsi="Arial" w:cs="Arial"/>
          <w:sz w:val="22"/>
          <w:szCs w:val="22"/>
        </w:rPr>
        <w:t xml:space="preserve">As at </w:t>
      </w:r>
      <w:r w:rsidR="00366D6E">
        <w:rPr>
          <w:rFonts w:ascii="Arial" w:hAnsi="Arial" w:cs="Arial"/>
          <w:sz w:val="22"/>
          <w:szCs w:val="22"/>
        </w:rPr>
        <w:t>31 March 2025</w:t>
      </w:r>
      <w:r w:rsidR="003378EC" w:rsidRPr="006067EF">
        <w:rPr>
          <w:rFonts w:ascii="Arial" w:hAnsi="Arial" w:cs="Arial"/>
          <w:sz w:val="22"/>
          <w:szCs w:val="22"/>
        </w:rPr>
        <w:t>, t</w:t>
      </w:r>
      <w:r w:rsidRPr="006067EF">
        <w:rPr>
          <w:rFonts w:ascii="Arial" w:hAnsi="Arial" w:cs="Arial"/>
          <w:sz w:val="22"/>
          <w:szCs w:val="22"/>
        </w:rPr>
        <w:t>he Company had capital commitment of Bah</w:t>
      </w:r>
      <w:r w:rsidR="00EF4CF2" w:rsidRPr="006067EF">
        <w:rPr>
          <w:rFonts w:ascii="Arial" w:hAnsi="Arial" w:cs="Arial"/>
          <w:sz w:val="22"/>
          <w:szCs w:val="22"/>
        </w:rPr>
        <w:t>t</w:t>
      </w:r>
      <w:r w:rsidR="00597D25" w:rsidRPr="006067EF">
        <w:rPr>
          <w:rFonts w:ascii="Arial" w:hAnsi="Arial" w:cs="Arial"/>
          <w:sz w:val="22"/>
          <w:szCs w:val="22"/>
        </w:rPr>
        <w:t xml:space="preserve"> </w:t>
      </w:r>
      <w:r w:rsidR="005F2440">
        <w:rPr>
          <w:rFonts w:ascii="Arial" w:hAnsi="Arial" w:cs="Arial"/>
          <w:sz w:val="22"/>
          <w:szCs w:val="22"/>
        </w:rPr>
        <w:t>2</w:t>
      </w:r>
      <w:r w:rsidR="000055B2" w:rsidRPr="006067EF">
        <w:rPr>
          <w:rFonts w:ascii="Arial" w:hAnsi="Arial" w:cs="Arial"/>
          <w:sz w:val="22"/>
          <w:szCs w:val="22"/>
        </w:rPr>
        <w:t xml:space="preserve"> </w:t>
      </w:r>
      <w:r w:rsidRPr="006067EF">
        <w:rPr>
          <w:rFonts w:ascii="Arial" w:hAnsi="Arial" w:cs="Arial"/>
          <w:sz w:val="22"/>
          <w:szCs w:val="22"/>
        </w:rPr>
        <w:t>million</w:t>
      </w:r>
      <w:r w:rsidR="009F2276" w:rsidRPr="006067EF">
        <w:rPr>
          <w:rFonts w:ascii="Arial" w:hAnsi="Arial" w:cs="Arial"/>
          <w:sz w:val="22"/>
          <w:szCs w:val="22"/>
          <w:cs/>
        </w:rPr>
        <w:t xml:space="preserve">                                               </w:t>
      </w:r>
      <w:proofErr w:type="gramStart"/>
      <w:r w:rsidR="009F2276" w:rsidRPr="006067EF">
        <w:rPr>
          <w:rFonts w:ascii="Arial" w:hAnsi="Arial" w:cs="Arial"/>
          <w:sz w:val="22"/>
          <w:szCs w:val="22"/>
          <w:cs/>
        </w:rPr>
        <w:t xml:space="preserve">   </w:t>
      </w:r>
      <w:r w:rsidR="003378EC" w:rsidRPr="006067EF">
        <w:rPr>
          <w:rFonts w:ascii="Arial" w:hAnsi="Arial" w:cs="Arial"/>
          <w:sz w:val="22"/>
          <w:szCs w:val="22"/>
        </w:rPr>
        <w:t>(</w:t>
      </w:r>
      <w:proofErr w:type="gramEnd"/>
      <w:r w:rsidR="00366D6E">
        <w:rPr>
          <w:rFonts w:ascii="Arial" w:hAnsi="Arial" w:cs="Arial"/>
          <w:sz w:val="22"/>
          <w:szCs w:val="22"/>
        </w:rPr>
        <w:t>31 December 2024</w:t>
      </w:r>
      <w:r w:rsidR="003378EC" w:rsidRPr="006067EF">
        <w:rPr>
          <w:rFonts w:ascii="Arial" w:hAnsi="Arial" w:cs="Arial"/>
          <w:sz w:val="22"/>
          <w:szCs w:val="22"/>
        </w:rPr>
        <w:t>:</w:t>
      </w:r>
      <w:r w:rsidR="00601B96" w:rsidRPr="006067EF">
        <w:rPr>
          <w:rFonts w:ascii="Arial" w:hAnsi="Arial" w:cs="Arial"/>
          <w:sz w:val="22"/>
          <w:szCs w:val="22"/>
        </w:rPr>
        <w:t xml:space="preserve"> </w:t>
      </w:r>
      <w:r w:rsidR="005C0AA7" w:rsidRPr="006067EF">
        <w:rPr>
          <w:rFonts w:ascii="Arial" w:hAnsi="Arial" w:cs="Arial"/>
          <w:sz w:val="22"/>
          <w:szCs w:val="22"/>
        </w:rPr>
        <w:t xml:space="preserve">Baht </w:t>
      </w:r>
      <w:r w:rsidR="002753AE">
        <w:rPr>
          <w:rFonts w:ascii="Arial" w:hAnsi="Arial" w:cs="Arial"/>
          <w:sz w:val="22"/>
          <w:szCs w:val="22"/>
        </w:rPr>
        <w:t>3</w:t>
      </w:r>
      <w:r w:rsidR="005C0AA7" w:rsidRPr="006067EF">
        <w:rPr>
          <w:rFonts w:ascii="Arial" w:hAnsi="Arial" w:cs="Arial"/>
          <w:sz w:val="22"/>
          <w:szCs w:val="22"/>
        </w:rPr>
        <w:t xml:space="preserve"> million</w:t>
      </w:r>
      <w:r w:rsidR="00A26645" w:rsidRPr="006067EF">
        <w:rPr>
          <w:rFonts w:ascii="Arial" w:hAnsi="Arial" w:cs="Arial"/>
          <w:sz w:val="22"/>
          <w:szCs w:val="22"/>
        </w:rPr>
        <w:t>)</w:t>
      </w:r>
      <w:r w:rsidR="003F22C2" w:rsidRPr="006067EF">
        <w:rPr>
          <w:rFonts w:ascii="Arial" w:hAnsi="Arial" w:cs="Arial"/>
          <w:sz w:val="22"/>
          <w:szCs w:val="22"/>
        </w:rPr>
        <w:t xml:space="preserve"> relating to the acquisition</w:t>
      </w:r>
      <w:r w:rsidR="00C7616D" w:rsidRPr="006067EF">
        <w:rPr>
          <w:rFonts w:ascii="Arial" w:hAnsi="Arial" w:cs="Arial"/>
          <w:sz w:val="22"/>
          <w:szCs w:val="22"/>
        </w:rPr>
        <w:t>s</w:t>
      </w:r>
      <w:r w:rsidR="003F22C2" w:rsidRPr="006067EF">
        <w:rPr>
          <w:rFonts w:ascii="Arial" w:hAnsi="Arial" w:cs="Arial"/>
          <w:sz w:val="22"/>
          <w:szCs w:val="22"/>
        </w:rPr>
        <w:t xml:space="preserve"> of machine</w:t>
      </w:r>
      <w:r w:rsidR="0057728B" w:rsidRPr="006067EF">
        <w:rPr>
          <w:rFonts w:ascii="Arial" w:hAnsi="Arial" w:cs="Arial"/>
          <w:sz w:val="22"/>
          <w:szCs w:val="22"/>
        </w:rPr>
        <w:t>ry</w:t>
      </w:r>
      <w:r w:rsidR="00395B4A" w:rsidRPr="006067EF">
        <w:rPr>
          <w:rFonts w:ascii="Arial" w:hAnsi="Arial" w:cs="Arial"/>
          <w:sz w:val="22"/>
          <w:szCs w:val="22"/>
        </w:rPr>
        <w:t>,</w:t>
      </w:r>
      <w:r w:rsidR="00E4635B" w:rsidRPr="006067EF">
        <w:rPr>
          <w:rFonts w:ascii="Arial" w:hAnsi="Arial" w:cs="Arial"/>
          <w:sz w:val="22"/>
          <w:szCs w:val="22"/>
        </w:rPr>
        <w:t xml:space="preserve"> equipment</w:t>
      </w:r>
      <w:r w:rsidR="00395B4A" w:rsidRPr="006067EF">
        <w:rPr>
          <w:rFonts w:ascii="Arial" w:hAnsi="Arial" w:cs="Arial"/>
          <w:sz w:val="22"/>
          <w:szCs w:val="22"/>
        </w:rPr>
        <w:t xml:space="preserve"> and building improvements</w:t>
      </w:r>
      <w:r w:rsidR="00A26645" w:rsidRPr="006067EF">
        <w:rPr>
          <w:rFonts w:ascii="Arial" w:hAnsi="Arial" w:cs="Arial"/>
          <w:sz w:val="22"/>
          <w:szCs w:val="22"/>
        </w:rPr>
        <w:t>.</w:t>
      </w:r>
    </w:p>
    <w:p w14:paraId="10295E9F" w14:textId="081D4DCC" w:rsidR="00BB05DD"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5F2440">
        <w:rPr>
          <w:rFonts w:ascii="Arial" w:hAnsi="Arial" w:cs="Arial"/>
          <w:b/>
          <w:bCs/>
          <w:sz w:val="22"/>
          <w:szCs w:val="22"/>
        </w:rPr>
        <w:t>0</w:t>
      </w:r>
      <w:r w:rsidR="00BB05DD" w:rsidRPr="006067EF">
        <w:rPr>
          <w:rFonts w:ascii="Arial" w:hAnsi="Arial" w:cs="Arial"/>
          <w:b/>
          <w:bCs/>
          <w:sz w:val="22"/>
          <w:szCs w:val="22"/>
        </w:rPr>
        <w:t>.</w:t>
      </w:r>
      <w:r w:rsidR="00730C7B" w:rsidRPr="006067EF">
        <w:rPr>
          <w:rFonts w:ascii="Arial" w:hAnsi="Arial" w:cs="Arial"/>
          <w:b/>
          <w:bCs/>
          <w:sz w:val="22"/>
          <w:szCs w:val="22"/>
        </w:rPr>
        <w:t>2</w:t>
      </w:r>
      <w:r w:rsidR="00BB05DD" w:rsidRPr="006067EF">
        <w:rPr>
          <w:rFonts w:ascii="Arial" w:hAnsi="Arial" w:cs="Arial"/>
          <w:b/>
          <w:bCs/>
          <w:sz w:val="22"/>
          <w:szCs w:val="22"/>
        </w:rPr>
        <w:tab/>
        <w:t>Bank guarantee</w:t>
      </w:r>
    </w:p>
    <w:p w14:paraId="10295EA0" w14:textId="3C92DEDA" w:rsidR="00421627" w:rsidRPr="006067EF" w:rsidRDefault="00BB05DD"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As at </w:t>
      </w:r>
      <w:r w:rsidR="00366D6E">
        <w:rPr>
          <w:rFonts w:ascii="Arial" w:hAnsi="Arial" w:cs="Arial"/>
          <w:sz w:val="22"/>
          <w:szCs w:val="22"/>
        </w:rPr>
        <w:t>31 March 2025</w:t>
      </w:r>
      <w:r w:rsidRPr="006067EF">
        <w:rPr>
          <w:rFonts w:ascii="Arial" w:hAnsi="Arial" w:cs="Arial"/>
          <w:sz w:val="22"/>
          <w:szCs w:val="22"/>
        </w:rPr>
        <w:t>, there was outstanding bank gu</w:t>
      </w:r>
      <w:r w:rsidR="00BF5C65" w:rsidRPr="006067EF">
        <w:rPr>
          <w:rFonts w:ascii="Arial" w:hAnsi="Arial" w:cs="Arial"/>
          <w:sz w:val="22"/>
          <w:szCs w:val="22"/>
        </w:rPr>
        <w:t>arantee of Baht</w:t>
      </w:r>
      <w:r w:rsidR="000055B2" w:rsidRPr="006067EF">
        <w:rPr>
          <w:rFonts w:ascii="Arial" w:hAnsi="Arial" w:cs="Arial"/>
          <w:sz w:val="22"/>
          <w:szCs w:val="22"/>
        </w:rPr>
        <w:t xml:space="preserve"> </w:t>
      </w:r>
      <w:r w:rsidR="005F2440">
        <w:rPr>
          <w:rFonts w:ascii="Arial" w:hAnsi="Arial" w:cs="Arial"/>
          <w:sz w:val="22"/>
          <w:szCs w:val="22"/>
        </w:rPr>
        <w:t>1</w:t>
      </w:r>
      <w:r w:rsidR="005C076F" w:rsidRPr="006067EF">
        <w:rPr>
          <w:rFonts w:ascii="Arial" w:hAnsi="Arial" w:cs="Arial"/>
          <w:sz w:val="22"/>
          <w:szCs w:val="22"/>
        </w:rPr>
        <w:t xml:space="preserve"> </w:t>
      </w:r>
      <w:r w:rsidRPr="006067EF">
        <w:rPr>
          <w:rFonts w:ascii="Arial" w:hAnsi="Arial" w:cs="Arial"/>
          <w:sz w:val="22"/>
          <w:szCs w:val="22"/>
        </w:rPr>
        <w:t>million</w:t>
      </w:r>
      <w:r w:rsidR="00D66AF4" w:rsidRPr="006067EF">
        <w:rPr>
          <w:rFonts w:ascii="Arial" w:hAnsi="Arial" w:cs="Arial"/>
          <w:sz w:val="22"/>
          <w:szCs w:val="22"/>
        </w:rPr>
        <w:t xml:space="preserve"> </w:t>
      </w:r>
      <w:r w:rsidRPr="006067EF">
        <w:rPr>
          <w:rFonts w:ascii="Arial" w:hAnsi="Arial" w:cs="Arial"/>
          <w:sz w:val="22"/>
          <w:szCs w:val="22"/>
        </w:rPr>
        <w:t xml:space="preserve">issued by a bank on behalf of the Company to guarantee </w:t>
      </w:r>
      <w:r w:rsidR="00F41209" w:rsidRPr="006067EF">
        <w:rPr>
          <w:rFonts w:ascii="Arial" w:hAnsi="Arial" w:cs="Arial"/>
          <w:sz w:val="22"/>
          <w:szCs w:val="22"/>
        </w:rPr>
        <w:t xml:space="preserve">import duty </w:t>
      </w:r>
      <w:r w:rsidR="005E0210" w:rsidRPr="006067EF">
        <w:rPr>
          <w:rFonts w:ascii="Arial" w:hAnsi="Arial" w:cs="Arial"/>
          <w:sz w:val="22"/>
          <w:szCs w:val="22"/>
        </w:rPr>
        <w:t>(</w:t>
      </w:r>
      <w:r w:rsidR="00366D6E">
        <w:rPr>
          <w:rFonts w:ascii="Arial" w:hAnsi="Arial" w:cs="Arial"/>
          <w:sz w:val="22"/>
          <w:szCs w:val="22"/>
        </w:rPr>
        <w:t>31 December 2024</w:t>
      </w:r>
      <w:r w:rsidR="005E0210" w:rsidRPr="006067EF">
        <w:rPr>
          <w:rFonts w:ascii="Arial" w:hAnsi="Arial" w:cs="Arial"/>
          <w:sz w:val="22"/>
          <w:szCs w:val="22"/>
        </w:rPr>
        <w:t xml:space="preserve">: Baht </w:t>
      </w:r>
      <w:r w:rsidR="00F6033F" w:rsidRPr="006067EF">
        <w:rPr>
          <w:rFonts w:ascii="Arial" w:hAnsi="Arial" w:cs="Arial"/>
          <w:sz w:val="22"/>
          <w:szCs w:val="22"/>
        </w:rPr>
        <w:t xml:space="preserve">               </w:t>
      </w:r>
      <w:r w:rsidR="00536586" w:rsidRPr="006067EF">
        <w:rPr>
          <w:rFonts w:ascii="Arial" w:hAnsi="Arial" w:cs="Arial"/>
          <w:sz w:val="22"/>
          <w:szCs w:val="22"/>
        </w:rPr>
        <w:t>1</w:t>
      </w:r>
      <w:r w:rsidR="005E0210" w:rsidRPr="006067EF">
        <w:rPr>
          <w:rFonts w:ascii="Arial" w:hAnsi="Arial" w:cs="Arial"/>
          <w:sz w:val="22"/>
          <w:szCs w:val="22"/>
        </w:rPr>
        <w:t xml:space="preserve"> million)</w:t>
      </w:r>
      <w:r w:rsidR="00DE01D1" w:rsidRPr="006067EF">
        <w:rPr>
          <w:rFonts w:ascii="Arial" w:hAnsi="Arial" w:cs="Arial"/>
          <w:sz w:val="22"/>
          <w:szCs w:val="22"/>
        </w:rPr>
        <w:t>.</w:t>
      </w:r>
    </w:p>
    <w:p w14:paraId="10295EA1" w14:textId="696A0091" w:rsidR="008A41E8"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5F2440">
        <w:rPr>
          <w:rFonts w:ascii="Arial" w:hAnsi="Arial" w:cs="Arial"/>
          <w:b/>
          <w:bCs/>
          <w:sz w:val="22"/>
          <w:szCs w:val="22"/>
        </w:rPr>
        <w:t>1</w:t>
      </w:r>
      <w:r w:rsidR="008A41E8" w:rsidRPr="006067EF">
        <w:rPr>
          <w:rFonts w:ascii="Arial" w:hAnsi="Arial" w:cs="Arial"/>
          <w:b/>
          <w:bCs/>
          <w:sz w:val="22"/>
          <w:szCs w:val="22"/>
        </w:rPr>
        <w:t>.</w:t>
      </w:r>
      <w:r w:rsidR="008A41E8" w:rsidRPr="006067EF">
        <w:rPr>
          <w:rFonts w:ascii="Arial" w:hAnsi="Arial" w:cs="Arial"/>
          <w:b/>
          <w:bCs/>
          <w:sz w:val="22"/>
          <w:szCs w:val="22"/>
        </w:rPr>
        <w:tab/>
        <w:t>Financial instruments</w:t>
      </w:r>
    </w:p>
    <w:p w14:paraId="10295EA2" w14:textId="22FB8E6C" w:rsidR="007C599F" w:rsidRPr="006067EF" w:rsidRDefault="006E6353" w:rsidP="006067EF">
      <w:pPr>
        <w:tabs>
          <w:tab w:val="left" w:pos="900"/>
        </w:tabs>
        <w:spacing w:before="120" w:after="120" w:line="380" w:lineRule="exact"/>
        <w:ind w:left="547" w:hanging="547"/>
        <w:jc w:val="thaiDistribute"/>
        <w:rPr>
          <w:rFonts w:ascii="Arial" w:hAnsi="Arial" w:cs="Arial"/>
          <w:b/>
          <w:bCs/>
          <w:sz w:val="22"/>
          <w:szCs w:val="22"/>
          <w:cs/>
        </w:rPr>
      </w:pPr>
      <w:r w:rsidRPr="006067EF">
        <w:rPr>
          <w:rFonts w:ascii="Arial" w:hAnsi="Arial" w:cs="Arial"/>
          <w:b/>
          <w:bCs/>
          <w:sz w:val="22"/>
          <w:szCs w:val="22"/>
        </w:rPr>
        <w:t>1</w:t>
      </w:r>
      <w:r w:rsidR="005F2440">
        <w:rPr>
          <w:rFonts w:ascii="Arial" w:hAnsi="Arial" w:cs="Arial"/>
          <w:b/>
          <w:bCs/>
          <w:sz w:val="22"/>
          <w:szCs w:val="22"/>
        </w:rPr>
        <w:t>1</w:t>
      </w:r>
      <w:r w:rsidR="007C599F" w:rsidRPr="006067EF">
        <w:rPr>
          <w:rFonts w:ascii="Arial" w:hAnsi="Arial" w:cs="Arial"/>
          <w:b/>
          <w:bCs/>
          <w:sz w:val="22"/>
          <w:szCs w:val="22"/>
        </w:rPr>
        <w:t>.1</w:t>
      </w:r>
      <w:r w:rsidR="007C599F" w:rsidRPr="006067EF">
        <w:rPr>
          <w:rFonts w:ascii="Arial" w:hAnsi="Arial" w:cs="Arial"/>
          <w:b/>
          <w:bCs/>
          <w:sz w:val="22"/>
          <w:szCs w:val="22"/>
        </w:rPr>
        <w:tab/>
        <w:t>Fair value of financial instrument</w:t>
      </w:r>
    </w:p>
    <w:p w14:paraId="6B695E1E" w14:textId="409477A2" w:rsidR="0018391E" w:rsidRPr="0018391E" w:rsidRDefault="0018391E" w:rsidP="0018391E">
      <w:pPr>
        <w:spacing w:before="120" w:after="120" w:line="380" w:lineRule="exact"/>
        <w:ind w:left="547"/>
        <w:jc w:val="thaiDistribute"/>
        <w:rPr>
          <w:rFonts w:ascii="Arial" w:hAnsi="Arial" w:cs="Arial"/>
          <w:spacing w:val="-2"/>
          <w:sz w:val="22"/>
          <w:szCs w:val="22"/>
        </w:rPr>
      </w:pPr>
      <w:r>
        <w:rPr>
          <w:rFonts w:ascii="Arial" w:hAnsi="Arial" w:cs="Arial"/>
          <w:spacing w:val="-2"/>
          <w:sz w:val="22"/>
          <w:szCs w:val="22"/>
        </w:rPr>
        <w:t xml:space="preserve">Since the majority of the Company’s financial instruments are short-term in nature or </w:t>
      </w:r>
      <w:r w:rsidR="005D2BAE">
        <w:rPr>
          <w:rFonts w:ascii="Arial" w:hAnsi="Arial" w:cs="Arial"/>
          <w:spacing w:val="-2"/>
          <w:sz w:val="22"/>
          <w:szCs w:val="22"/>
        </w:rPr>
        <w:t>carrying</w:t>
      </w:r>
      <w:r>
        <w:rPr>
          <w:rFonts w:ascii="Arial" w:hAnsi="Arial" w:cs="Arial"/>
          <w:spacing w:val="-2"/>
          <w:sz w:val="22"/>
          <w:szCs w:val="22"/>
        </w:rPr>
        <w:t xml:space="preserve"> interest at rates close to the market interest rates.</w:t>
      </w:r>
      <w:r w:rsidR="00ED0788">
        <w:rPr>
          <w:rFonts w:ascii="Arial" w:hAnsi="Arial" w:cs="Arial"/>
          <w:spacing w:val="-2"/>
          <w:sz w:val="22"/>
          <w:szCs w:val="22"/>
        </w:rPr>
        <w:t xml:space="preserve"> </w:t>
      </w:r>
      <w:r>
        <w:rPr>
          <w:rFonts w:ascii="Arial" w:hAnsi="Arial" w:cs="Arial"/>
          <w:spacing w:val="-2"/>
          <w:sz w:val="22"/>
          <w:szCs w:val="22"/>
        </w:rPr>
        <w:t>Therefore, the carrying amounts of these financial instruments presented the statement of financial position is estimated to approximate their fair value.</w:t>
      </w:r>
    </w:p>
    <w:p w14:paraId="7C4FC80E" w14:textId="77777777" w:rsidR="005F2440" w:rsidRDefault="005F24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A4" w14:textId="4645BC26" w:rsidR="007C599F" w:rsidRPr="006067EF" w:rsidRDefault="006E6353" w:rsidP="006067EF">
      <w:pPr>
        <w:spacing w:before="120" w:after="120" w:line="380" w:lineRule="exact"/>
        <w:jc w:val="thaiDistribute"/>
        <w:rPr>
          <w:rFonts w:ascii="Arial" w:hAnsi="Arial" w:cs="Arial"/>
          <w:spacing w:val="-2"/>
          <w:sz w:val="22"/>
          <w:szCs w:val="22"/>
        </w:rPr>
      </w:pPr>
      <w:r w:rsidRPr="006067EF">
        <w:rPr>
          <w:rFonts w:ascii="Arial" w:hAnsi="Arial" w:cs="Arial"/>
          <w:b/>
          <w:bCs/>
          <w:sz w:val="22"/>
          <w:szCs w:val="22"/>
        </w:rPr>
        <w:lastRenderedPageBreak/>
        <w:t>1</w:t>
      </w:r>
      <w:r w:rsidR="005F2440">
        <w:rPr>
          <w:rFonts w:ascii="Arial" w:hAnsi="Arial" w:cs="Arial"/>
          <w:b/>
          <w:bCs/>
          <w:sz w:val="22"/>
          <w:szCs w:val="22"/>
        </w:rPr>
        <w:t>1</w:t>
      </w:r>
      <w:r w:rsidR="007C599F" w:rsidRPr="006067EF">
        <w:rPr>
          <w:rFonts w:ascii="Arial" w:hAnsi="Arial" w:cs="Arial"/>
          <w:b/>
          <w:bCs/>
          <w:sz w:val="22"/>
          <w:szCs w:val="22"/>
        </w:rPr>
        <w:t>.2 Fair value hierarchy</w:t>
      </w:r>
    </w:p>
    <w:p w14:paraId="10295EA5" w14:textId="702A0092" w:rsidR="007C599F" w:rsidRPr="006067EF" w:rsidRDefault="007C599F" w:rsidP="006067EF">
      <w:pPr>
        <w:spacing w:before="120" w:after="120" w:line="380" w:lineRule="exact"/>
        <w:ind w:left="547"/>
        <w:jc w:val="thaiDistribute"/>
        <w:rPr>
          <w:rFonts w:ascii="Arial" w:hAnsi="Arial" w:cs="Arial"/>
          <w:spacing w:val="-2"/>
          <w:sz w:val="22"/>
          <w:szCs w:val="22"/>
        </w:rPr>
      </w:pPr>
      <w:r w:rsidRPr="006067EF">
        <w:rPr>
          <w:rFonts w:ascii="Arial" w:hAnsi="Arial" w:cs="Arial"/>
          <w:spacing w:val="-2"/>
          <w:sz w:val="22"/>
          <w:szCs w:val="22"/>
        </w:rPr>
        <w:t xml:space="preserve">As at </w:t>
      </w:r>
      <w:r w:rsidR="00366D6E">
        <w:rPr>
          <w:rFonts w:ascii="Arial" w:hAnsi="Arial" w:cs="Arial"/>
          <w:spacing w:val="-2"/>
          <w:sz w:val="22"/>
          <w:szCs w:val="22"/>
        </w:rPr>
        <w:t>31 March 2025</w:t>
      </w:r>
      <w:r w:rsidRPr="006067EF">
        <w:rPr>
          <w:rFonts w:ascii="Arial" w:hAnsi="Arial" w:cs="Arial"/>
          <w:spacing w:val="-2"/>
          <w:sz w:val="22"/>
          <w:szCs w:val="22"/>
        </w:rPr>
        <w:t xml:space="preserve"> and </w:t>
      </w:r>
      <w:r w:rsidR="00366D6E">
        <w:rPr>
          <w:rFonts w:ascii="Arial" w:hAnsi="Arial" w:cs="Arial"/>
          <w:spacing w:val="-2"/>
          <w:sz w:val="22"/>
          <w:szCs w:val="22"/>
        </w:rPr>
        <w:t>31 December 2024</w:t>
      </w:r>
      <w:r w:rsidRPr="006067EF">
        <w:rPr>
          <w:rFonts w:ascii="Arial" w:hAnsi="Arial" w:cs="Arial"/>
          <w:spacing w:val="-2"/>
          <w:sz w:val="22"/>
          <w:szCs w:val="22"/>
        </w:rPr>
        <w:t xml:space="preserve">, the Company had the </w:t>
      </w:r>
      <w:r w:rsidR="0060619E" w:rsidRPr="006067EF">
        <w:rPr>
          <w:rFonts w:ascii="Arial" w:hAnsi="Arial" w:cs="Arial"/>
          <w:spacing w:val="-2"/>
          <w:sz w:val="22"/>
          <w:szCs w:val="22"/>
        </w:rPr>
        <w:t xml:space="preserve">assets and </w:t>
      </w:r>
      <w:r w:rsidRPr="006067EF">
        <w:rPr>
          <w:rFonts w:ascii="Arial" w:hAnsi="Arial" w:cs="Arial"/>
          <w:spacing w:val="-2"/>
          <w:sz w:val="22"/>
          <w:szCs w:val="22"/>
        </w:rPr>
        <w:t>liabilities that were measured at fair value using different levels of inputs as follows</w:t>
      </w:r>
      <w:r w:rsidR="001578F8" w:rsidRPr="006067EF">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EE1239" w14:paraId="10295EA7" w14:textId="77777777" w:rsidTr="004063FE">
        <w:tc>
          <w:tcPr>
            <w:tcW w:w="8820" w:type="dxa"/>
            <w:gridSpan w:val="5"/>
            <w:vAlign w:val="bottom"/>
          </w:tcPr>
          <w:p w14:paraId="10295EA6" w14:textId="77777777" w:rsidR="007C599F" w:rsidRPr="00EE1239" w:rsidRDefault="007C599F" w:rsidP="006E53B1">
            <w:pPr>
              <w:spacing w:line="380" w:lineRule="exact"/>
              <w:jc w:val="right"/>
              <w:rPr>
                <w:rFonts w:ascii="Arial" w:hAnsi="Arial" w:cs="Arial"/>
                <w:kern w:val="28"/>
                <w:sz w:val="22"/>
                <w:szCs w:val="22"/>
              </w:rPr>
            </w:pPr>
            <w:r w:rsidRPr="00EE1239">
              <w:rPr>
                <w:rFonts w:ascii="Arial" w:hAnsi="Arial" w:cs="Arial"/>
                <w:kern w:val="28"/>
                <w:sz w:val="22"/>
                <w:szCs w:val="22"/>
              </w:rPr>
              <w:t>(Unit: Million Baht)</w:t>
            </w:r>
          </w:p>
        </w:tc>
      </w:tr>
      <w:tr w:rsidR="007C599F" w:rsidRPr="00EE1239" w14:paraId="10295EAA" w14:textId="77777777" w:rsidTr="004063FE">
        <w:tc>
          <w:tcPr>
            <w:tcW w:w="4140" w:type="dxa"/>
            <w:vAlign w:val="bottom"/>
          </w:tcPr>
          <w:p w14:paraId="10295EA8" w14:textId="77777777" w:rsidR="007C599F" w:rsidRPr="00EE1239" w:rsidRDefault="007C599F" w:rsidP="006E53B1">
            <w:pPr>
              <w:spacing w:line="380" w:lineRule="exact"/>
              <w:ind w:left="243" w:hanging="180"/>
              <w:jc w:val="thaiDistribute"/>
              <w:rPr>
                <w:rFonts w:ascii="Arial" w:hAnsi="Arial" w:cs="Arial"/>
                <w:kern w:val="28"/>
                <w:sz w:val="22"/>
                <w:szCs w:val="22"/>
              </w:rPr>
            </w:pPr>
          </w:p>
        </w:tc>
        <w:tc>
          <w:tcPr>
            <w:tcW w:w="4680" w:type="dxa"/>
            <w:gridSpan w:val="4"/>
          </w:tcPr>
          <w:p w14:paraId="10295EA9" w14:textId="6761E276" w:rsidR="007C599F" w:rsidRPr="00EE1239" w:rsidRDefault="007C599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 xml:space="preserve">As at </w:t>
            </w:r>
            <w:r w:rsidR="00366D6E" w:rsidRPr="00EE1239">
              <w:rPr>
                <w:rFonts w:ascii="Arial" w:hAnsi="Arial" w:cs="Arial"/>
                <w:kern w:val="28"/>
                <w:sz w:val="22"/>
                <w:szCs w:val="22"/>
              </w:rPr>
              <w:t>31 March 2025</w:t>
            </w:r>
            <w:r w:rsidRPr="00EE1239">
              <w:rPr>
                <w:rFonts w:ascii="Arial" w:hAnsi="Arial" w:cs="Arial"/>
                <w:kern w:val="28"/>
                <w:sz w:val="22"/>
                <w:szCs w:val="22"/>
              </w:rPr>
              <w:t xml:space="preserve"> </w:t>
            </w:r>
          </w:p>
        </w:tc>
      </w:tr>
      <w:tr w:rsidR="007C599F" w:rsidRPr="00EE1239" w14:paraId="10295EB0" w14:textId="77777777" w:rsidTr="004063FE">
        <w:tc>
          <w:tcPr>
            <w:tcW w:w="4140" w:type="dxa"/>
            <w:vAlign w:val="bottom"/>
          </w:tcPr>
          <w:p w14:paraId="10295EAB" w14:textId="77777777" w:rsidR="007C599F" w:rsidRPr="00EE1239" w:rsidRDefault="007C599F" w:rsidP="006E53B1">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EE1239" w:rsidRDefault="007C599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1</w:t>
            </w:r>
          </w:p>
        </w:tc>
        <w:tc>
          <w:tcPr>
            <w:tcW w:w="1170" w:type="dxa"/>
          </w:tcPr>
          <w:p w14:paraId="10295EAD" w14:textId="77777777" w:rsidR="007C599F" w:rsidRPr="00EE1239" w:rsidRDefault="007C599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2</w:t>
            </w:r>
          </w:p>
        </w:tc>
        <w:tc>
          <w:tcPr>
            <w:tcW w:w="1170" w:type="dxa"/>
            <w:vAlign w:val="bottom"/>
          </w:tcPr>
          <w:p w14:paraId="10295EAE" w14:textId="77777777" w:rsidR="007C599F" w:rsidRPr="00EE1239" w:rsidRDefault="007C599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3</w:t>
            </w:r>
          </w:p>
        </w:tc>
        <w:tc>
          <w:tcPr>
            <w:tcW w:w="1170" w:type="dxa"/>
            <w:vAlign w:val="bottom"/>
          </w:tcPr>
          <w:p w14:paraId="10295EAF" w14:textId="77777777" w:rsidR="007C599F" w:rsidRPr="00EE1239" w:rsidRDefault="007C599F" w:rsidP="006E53B1">
            <w:pPr>
              <w:pBdr>
                <w:bottom w:val="single" w:sz="4" w:space="1" w:color="auto"/>
              </w:pBdr>
              <w:spacing w:line="380" w:lineRule="exact"/>
              <w:jc w:val="center"/>
              <w:rPr>
                <w:rFonts w:ascii="Arial" w:hAnsi="Arial" w:cs="Arial"/>
                <w:b/>
                <w:bCs/>
                <w:kern w:val="28"/>
                <w:sz w:val="22"/>
                <w:szCs w:val="22"/>
                <w:cs/>
              </w:rPr>
            </w:pPr>
            <w:r w:rsidRPr="00EE1239">
              <w:rPr>
                <w:rFonts w:ascii="Arial" w:hAnsi="Arial" w:cs="Arial"/>
                <w:b/>
                <w:bCs/>
                <w:kern w:val="28"/>
                <w:sz w:val="22"/>
                <w:szCs w:val="22"/>
              </w:rPr>
              <w:t>Total</w:t>
            </w:r>
          </w:p>
        </w:tc>
      </w:tr>
      <w:tr w:rsidR="007C599F" w:rsidRPr="00EE1239" w14:paraId="10295EB6" w14:textId="77777777" w:rsidTr="004063FE">
        <w:tc>
          <w:tcPr>
            <w:tcW w:w="4140" w:type="dxa"/>
            <w:vAlign w:val="bottom"/>
          </w:tcPr>
          <w:p w14:paraId="10295EB1" w14:textId="7DC576B3" w:rsidR="007C599F" w:rsidRPr="00EE1239" w:rsidRDefault="00A802AE" w:rsidP="006E53B1">
            <w:pPr>
              <w:spacing w:line="380" w:lineRule="exact"/>
              <w:ind w:left="243" w:hanging="180"/>
              <w:jc w:val="thaiDistribute"/>
              <w:rPr>
                <w:rFonts w:ascii="Arial" w:hAnsi="Arial" w:cs="Arial"/>
                <w:b/>
                <w:bCs/>
                <w:kern w:val="28"/>
                <w:sz w:val="22"/>
                <w:szCs w:val="22"/>
              </w:rPr>
            </w:pPr>
            <w:r w:rsidRPr="00EE1239">
              <w:rPr>
                <w:rFonts w:ascii="Arial" w:hAnsi="Arial" w:cs="Arial"/>
                <w:b/>
                <w:bCs/>
                <w:kern w:val="28"/>
                <w:sz w:val="22"/>
                <w:szCs w:val="22"/>
              </w:rPr>
              <w:t>Assets</w:t>
            </w:r>
            <w:r w:rsidR="00DE7D48" w:rsidRPr="00EE1239">
              <w:rPr>
                <w:rFonts w:ascii="Arial" w:hAnsi="Arial" w:cs="Arial"/>
                <w:b/>
                <w:bCs/>
                <w:kern w:val="28"/>
                <w:sz w:val="22"/>
                <w:szCs w:val="22"/>
              </w:rPr>
              <w:t xml:space="preserve"> </w:t>
            </w:r>
            <w:r w:rsidR="007C599F" w:rsidRPr="00EE1239">
              <w:rPr>
                <w:rFonts w:ascii="Arial" w:hAnsi="Arial" w:cs="Arial"/>
                <w:b/>
                <w:bCs/>
                <w:kern w:val="28"/>
                <w:sz w:val="22"/>
                <w:szCs w:val="22"/>
              </w:rPr>
              <w:t xml:space="preserve">measured at fair value </w:t>
            </w:r>
          </w:p>
        </w:tc>
        <w:tc>
          <w:tcPr>
            <w:tcW w:w="1170" w:type="dxa"/>
          </w:tcPr>
          <w:p w14:paraId="10295EB2" w14:textId="77777777" w:rsidR="007C599F" w:rsidRPr="00EE1239"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EE1239"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EE1239"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EE1239" w:rsidRDefault="007C599F" w:rsidP="006E53B1">
            <w:pPr>
              <w:tabs>
                <w:tab w:val="right" w:pos="1422"/>
              </w:tabs>
              <w:spacing w:line="380" w:lineRule="exact"/>
              <w:ind w:hanging="18"/>
              <w:jc w:val="thaiDistribute"/>
              <w:rPr>
                <w:rFonts w:ascii="Arial" w:hAnsi="Arial" w:cs="Arial"/>
                <w:b/>
                <w:bCs/>
                <w:kern w:val="28"/>
                <w:sz w:val="22"/>
                <w:szCs w:val="22"/>
                <w:cs/>
              </w:rPr>
            </w:pPr>
          </w:p>
        </w:tc>
      </w:tr>
      <w:tr w:rsidR="00937BDF" w:rsidRPr="00EE1239" w14:paraId="10295EBC" w14:textId="77777777" w:rsidTr="00B52A04">
        <w:tc>
          <w:tcPr>
            <w:tcW w:w="4140" w:type="dxa"/>
            <w:vAlign w:val="bottom"/>
          </w:tcPr>
          <w:p w14:paraId="10295EB7" w14:textId="77777777" w:rsidR="00937BDF" w:rsidRPr="00EE1239" w:rsidRDefault="00937BDF" w:rsidP="006E53B1">
            <w:pPr>
              <w:spacing w:line="380" w:lineRule="exact"/>
              <w:ind w:left="243" w:hanging="180"/>
              <w:jc w:val="thaiDistribute"/>
              <w:rPr>
                <w:rFonts w:ascii="Arial" w:hAnsi="Arial" w:cs="Arial"/>
                <w:kern w:val="28"/>
                <w:sz w:val="22"/>
                <w:szCs w:val="22"/>
                <w:cs/>
              </w:rPr>
            </w:pPr>
            <w:r w:rsidRPr="00EE1239">
              <w:rPr>
                <w:rFonts w:ascii="Arial" w:hAnsi="Arial" w:cs="Arial"/>
                <w:kern w:val="28"/>
                <w:sz w:val="22"/>
                <w:szCs w:val="22"/>
              </w:rPr>
              <w:t xml:space="preserve">Derivatives </w:t>
            </w:r>
            <w:r w:rsidRPr="00EE1239">
              <w:rPr>
                <w:rFonts w:ascii="Arial" w:hAnsi="Arial" w:cs="Arial"/>
                <w:kern w:val="28"/>
                <w:sz w:val="22"/>
                <w:szCs w:val="22"/>
                <w:cs/>
              </w:rPr>
              <w:t xml:space="preserve"> </w:t>
            </w:r>
          </w:p>
        </w:tc>
        <w:tc>
          <w:tcPr>
            <w:tcW w:w="1170" w:type="dxa"/>
            <w:vAlign w:val="bottom"/>
          </w:tcPr>
          <w:p w14:paraId="10295EB8" w14:textId="55CFFA9D" w:rsidR="00937BDF" w:rsidRPr="00EE1239"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9" w14:textId="02C4DFF2" w:rsidR="00937BDF" w:rsidRPr="00EE1239" w:rsidRDefault="00937BDF" w:rsidP="006E53B1">
            <w:pPr>
              <w:tabs>
                <w:tab w:val="left" w:pos="699"/>
                <w:tab w:val="right" w:pos="792"/>
              </w:tabs>
              <w:spacing w:line="380"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EE1239"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B" w14:textId="7E563E01" w:rsidR="00937BDF" w:rsidRPr="00EE1239" w:rsidRDefault="00937BDF" w:rsidP="006E53B1">
            <w:pPr>
              <w:tabs>
                <w:tab w:val="right" w:pos="792"/>
              </w:tabs>
              <w:spacing w:line="380" w:lineRule="exact"/>
              <w:ind w:hanging="18"/>
              <w:jc w:val="right"/>
              <w:rPr>
                <w:rFonts w:ascii="Arial" w:hAnsi="Arial" w:cs="Arial"/>
                <w:b/>
                <w:bCs/>
                <w:kern w:val="28"/>
                <w:sz w:val="22"/>
                <w:szCs w:val="22"/>
                <w:cs/>
              </w:rPr>
            </w:pPr>
          </w:p>
        </w:tc>
      </w:tr>
      <w:tr w:rsidR="00034216" w:rsidRPr="00EE1239" w14:paraId="10295EC2" w14:textId="77777777" w:rsidTr="005816AA">
        <w:tc>
          <w:tcPr>
            <w:tcW w:w="4140" w:type="dxa"/>
            <w:vAlign w:val="bottom"/>
          </w:tcPr>
          <w:p w14:paraId="10295EBD" w14:textId="77777777" w:rsidR="00034216" w:rsidRPr="00EE1239" w:rsidRDefault="00034216" w:rsidP="00034216">
            <w:pPr>
              <w:spacing w:line="38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10295EBE" w14:textId="0F0AC1CE" w:rsidR="00034216" w:rsidRPr="00EE1239" w:rsidRDefault="005F2440" w:rsidP="00034216">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w:t>
            </w:r>
          </w:p>
        </w:tc>
        <w:tc>
          <w:tcPr>
            <w:tcW w:w="1170" w:type="dxa"/>
            <w:vAlign w:val="bottom"/>
          </w:tcPr>
          <w:p w14:paraId="10295EBF" w14:textId="29704C00" w:rsidR="00034216" w:rsidRPr="00EE1239" w:rsidRDefault="005F2440" w:rsidP="00034216">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0.2</w:t>
            </w:r>
          </w:p>
        </w:tc>
        <w:tc>
          <w:tcPr>
            <w:tcW w:w="1170" w:type="dxa"/>
            <w:vAlign w:val="bottom"/>
          </w:tcPr>
          <w:p w14:paraId="10295EC0" w14:textId="542065BB" w:rsidR="00034216" w:rsidRPr="00EE1239" w:rsidRDefault="005F2440" w:rsidP="00034216">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w:t>
            </w:r>
          </w:p>
        </w:tc>
        <w:tc>
          <w:tcPr>
            <w:tcW w:w="1170" w:type="dxa"/>
            <w:vAlign w:val="bottom"/>
          </w:tcPr>
          <w:p w14:paraId="10295EC1" w14:textId="45FD255B" w:rsidR="00034216" w:rsidRPr="00EE1239" w:rsidRDefault="005F2440" w:rsidP="00034216">
            <w:pPr>
              <w:pStyle w:val="BodyTextIndent3"/>
              <w:tabs>
                <w:tab w:val="decimal" w:pos="879"/>
              </w:tabs>
              <w:spacing w:after="0" w:line="380" w:lineRule="exact"/>
              <w:ind w:left="0" w:hanging="18"/>
              <w:rPr>
                <w:rFonts w:ascii="Arial" w:hAnsi="Arial" w:cs="Arial"/>
                <w:b/>
                <w:bCs/>
                <w:kern w:val="28"/>
                <w:sz w:val="22"/>
                <w:szCs w:val="22"/>
              </w:rPr>
            </w:pPr>
            <w:r>
              <w:rPr>
                <w:rFonts w:ascii="Arial" w:hAnsi="Arial" w:cs="Arial"/>
                <w:b/>
                <w:bCs/>
                <w:kern w:val="28"/>
                <w:sz w:val="22"/>
                <w:szCs w:val="22"/>
              </w:rPr>
              <w:t>0.2</w:t>
            </w:r>
          </w:p>
        </w:tc>
      </w:tr>
      <w:tr w:rsidR="005F2440" w:rsidRPr="00EE1239" w14:paraId="71966FB1" w14:textId="77777777" w:rsidTr="005816AA">
        <w:tc>
          <w:tcPr>
            <w:tcW w:w="4140" w:type="dxa"/>
            <w:vAlign w:val="bottom"/>
          </w:tcPr>
          <w:p w14:paraId="4A5392CD" w14:textId="2F2E9824" w:rsidR="005F2440" w:rsidRPr="00EE1239" w:rsidRDefault="005F2440" w:rsidP="005F2440">
            <w:pPr>
              <w:spacing w:line="380" w:lineRule="exact"/>
              <w:ind w:left="243" w:hanging="180"/>
              <w:jc w:val="thaiDistribute"/>
              <w:rPr>
                <w:rFonts w:ascii="Arial" w:hAnsi="Arial" w:cs="Arial"/>
                <w:kern w:val="28"/>
                <w:sz w:val="22"/>
                <w:szCs w:val="22"/>
              </w:rPr>
            </w:pPr>
            <w:r w:rsidRPr="00EE1239">
              <w:rPr>
                <w:rFonts w:ascii="Arial" w:hAnsi="Arial" w:cs="Arial"/>
                <w:b/>
                <w:bCs/>
                <w:kern w:val="28"/>
                <w:sz w:val="22"/>
                <w:szCs w:val="22"/>
              </w:rPr>
              <w:t>Liabilities measured at fair value</w:t>
            </w:r>
          </w:p>
        </w:tc>
        <w:tc>
          <w:tcPr>
            <w:tcW w:w="1170" w:type="dxa"/>
            <w:vAlign w:val="bottom"/>
          </w:tcPr>
          <w:p w14:paraId="0333944C" w14:textId="77777777"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6CCCE892" w14:textId="77777777"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0C031564" w14:textId="77777777"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6D585A8B" w14:textId="77777777" w:rsidR="005F2440" w:rsidRPr="00EE1239" w:rsidRDefault="005F2440" w:rsidP="005F2440">
            <w:pPr>
              <w:pStyle w:val="BodyTextIndent3"/>
              <w:tabs>
                <w:tab w:val="decimal" w:pos="879"/>
              </w:tabs>
              <w:spacing w:after="0" w:line="380" w:lineRule="exact"/>
              <w:ind w:left="0" w:hanging="18"/>
              <w:rPr>
                <w:rFonts w:ascii="Arial" w:hAnsi="Arial" w:cs="Arial"/>
                <w:b/>
                <w:bCs/>
                <w:kern w:val="28"/>
                <w:sz w:val="22"/>
                <w:szCs w:val="22"/>
              </w:rPr>
            </w:pPr>
          </w:p>
        </w:tc>
      </w:tr>
      <w:tr w:rsidR="005F2440" w:rsidRPr="00EE1239" w14:paraId="6E6CEC5E" w14:textId="77777777" w:rsidTr="005816AA">
        <w:tc>
          <w:tcPr>
            <w:tcW w:w="4140" w:type="dxa"/>
            <w:vAlign w:val="bottom"/>
          </w:tcPr>
          <w:p w14:paraId="1CB507AE" w14:textId="298F77F8" w:rsidR="005F2440" w:rsidRPr="00EE1239" w:rsidRDefault="005F2440" w:rsidP="005F2440">
            <w:pPr>
              <w:spacing w:line="380" w:lineRule="exact"/>
              <w:ind w:left="243" w:hanging="180"/>
              <w:jc w:val="thaiDistribute"/>
              <w:rPr>
                <w:rFonts w:ascii="Arial" w:hAnsi="Arial" w:cs="Arial"/>
                <w:kern w:val="28"/>
                <w:sz w:val="22"/>
                <w:szCs w:val="22"/>
              </w:rPr>
            </w:pPr>
            <w:r w:rsidRPr="00EE1239">
              <w:rPr>
                <w:rFonts w:ascii="Arial" w:hAnsi="Arial" w:cs="Arial"/>
                <w:kern w:val="28"/>
                <w:sz w:val="22"/>
                <w:szCs w:val="22"/>
              </w:rPr>
              <w:t>Derivatives</w:t>
            </w:r>
            <w:r w:rsidRPr="00EE1239">
              <w:rPr>
                <w:rFonts w:ascii="Arial" w:hAnsi="Arial" w:cs="Arial"/>
                <w:kern w:val="28"/>
                <w:sz w:val="22"/>
                <w:szCs w:val="22"/>
                <w:cs/>
              </w:rPr>
              <w:t xml:space="preserve"> </w:t>
            </w:r>
          </w:p>
        </w:tc>
        <w:tc>
          <w:tcPr>
            <w:tcW w:w="1170" w:type="dxa"/>
            <w:vAlign w:val="bottom"/>
          </w:tcPr>
          <w:p w14:paraId="67F45A9A" w14:textId="77777777"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2444AF39" w14:textId="77777777"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7A02D90C" w14:textId="77777777"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5A4D9C2A" w14:textId="77777777" w:rsidR="005F2440" w:rsidRPr="00EE1239" w:rsidRDefault="005F2440" w:rsidP="005F2440">
            <w:pPr>
              <w:pStyle w:val="BodyTextIndent3"/>
              <w:tabs>
                <w:tab w:val="decimal" w:pos="879"/>
              </w:tabs>
              <w:spacing w:after="0" w:line="380" w:lineRule="exact"/>
              <w:ind w:left="0" w:hanging="18"/>
              <w:rPr>
                <w:rFonts w:ascii="Arial" w:hAnsi="Arial" w:cs="Arial"/>
                <w:b/>
                <w:bCs/>
                <w:kern w:val="28"/>
                <w:sz w:val="22"/>
                <w:szCs w:val="22"/>
              </w:rPr>
            </w:pPr>
          </w:p>
        </w:tc>
      </w:tr>
      <w:tr w:rsidR="005F2440" w:rsidRPr="00EE1239" w14:paraId="515F914D" w14:textId="77777777" w:rsidTr="004063FE">
        <w:tc>
          <w:tcPr>
            <w:tcW w:w="4140" w:type="dxa"/>
            <w:vAlign w:val="bottom"/>
          </w:tcPr>
          <w:p w14:paraId="6CBAD91C" w14:textId="7FFA253B" w:rsidR="005F2440" w:rsidRPr="00EE1239" w:rsidRDefault="005F2440" w:rsidP="005F2440">
            <w:pPr>
              <w:spacing w:line="38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tcPr>
          <w:p w14:paraId="572803ED" w14:textId="1B8EE3A3"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w:t>
            </w:r>
          </w:p>
        </w:tc>
        <w:tc>
          <w:tcPr>
            <w:tcW w:w="1170" w:type="dxa"/>
          </w:tcPr>
          <w:p w14:paraId="352B8592" w14:textId="31002CA0"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0.4</w:t>
            </w:r>
          </w:p>
        </w:tc>
        <w:tc>
          <w:tcPr>
            <w:tcW w:w="1170" w:type="dxa"/>
          </w:tcPr>
          <w:p w14:paraId="61B01026" w14:textId="6EBCB86F" w:rsidR="005F2440" w:rsidRPr="00EE1239" w:rsidRDefault="005F2440" w:rsidP="005F2440">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w:t>
            </w:r>
          </w:p>
        </w:tc>
        <w:tc>
          <w:tcPr>
            <w:tcW w:w="1170" w:type="dxa"/>
          </w:tcPr>
          <w:p w14:paraId="3A68610A" w14:textId="7350E3C1" w:rsidR="005F2440" w:rsidRPr="00EE1239" w:rsidRDefault="005F2440" w:rsidP="005F2440">
            <w:pPr>
              <w:pStyle w:val="BodyTextIndent3"/>
              <w:tabs>
                <w:tab w:val="decimal" w:pos="879"/>
              </w:tabs>
              <w:spacing w:after="0" w:line="380" w:lineRule="exact"/>
              <w:ind w:left="0" w:hanging="18"/>
              <w:rPr>
                <w:rFonts w:ascii="Arial" w:hAnsi="Arial" w:cs="Arial"/>
                <w:b/>
                <w:bCs/>
                <w:kern w:val="28"/>
                <w:sz w:val="22"/>
                <w:szCs w:val="22"/>
              </w:rPr>
            </w:pPr>
            <w:r>
              <w:rPr>
                <w:rFonts w:ascii="Arial" w:hAnsi="Arial" w:cs="Arial"/>
                <w:b/>
                <w:bCs/>
                <w:kern w:val="28"/>
                <w:sz w:val="22"/>
                <w:szCs w:val="22"/>
              </w:rPr>
              <w:t>0.4</w:t>
            </w:r>
          </w:p>
        </w:tc>
      </w:tr>
      <w:tr w:rsidR="00937BDF" w:rsidRPr="00EE1239" w14:paraId="10295ECA" w14:textId="77777777" w:rsidTr="004063FE">
        <w:tc>
          <w:tcPr>
            <w:tcW w:w="8820" w:type="dxa"/>
            <w:gridSpan w:val="5"/>
            <w:vAlign w:val="bottom"/>
          </w:tcPr>
          <w:p w14:paraId="10295EC9" w14:textId="6E9E6C7B" w:rsidR="00937BDF" w:rsidRPr="00EE1239" w:rsidRDefault="00937BDF" w:rsidP="006E53B1">
            <w:pPr>
              <w:spacing w:line="380" w:lineRule="exact"/>
              <w:jc w:val="right"/>
              <w:rPr>
                <w:rFonts w:ascii="Arial" w:hAnsi="Arial" w:cs="Arial"/>
                <w:kern w:val="28"/>
                <w:sz w:val="22"/>
                <w:szCs w:val="22"/>
              </w:rPr>
            </w:pPr>
            <w:r w:rsidRPr="00EE1239">
              <w:rPr>
                <w:rFonts w:ascii="Arial" w:hAnsi="Arial" w:cs="Arial"/>
                <w:kern w:val="28"/>
                <w:sz w:val="22"/>
                <w:szCs w:val="22"/>
              </w:rPr>
              <w:t>(Unit: Million Baht)</w:t>
            </w:r>
          </w:p>
        </w:tc>
      </w:tr>
      <w:tr w:rsidR="00937BDF" w:rsidRPr="00EE1239" w14:paraId="10295ECD" w14:textId="77777777" w:rsidTr="004063FE">
        <w:tc>
          <w:tcPr>
            <w:tcW w:w="4140" w:type="dxa"/>
            <w:vAlign w:val="bottom"/>
          </w:tcPr>
          <w:p w14:paraId="10295ECB" w14:textId="77777777" w:rsidR="00937BDF" w:rsidRPr="00EE1239" w:rsidRDefault="00937BDF" w:rsidP="006E53B1">
            <w:pPr>
              <w:spacing w:line="380" w:lineRule="exact"/>
              <w:ind w:left="243" w:hanging="180"/>
              <w:jc w:val="thaiDistribute"/>
              <w:rPr>
                <w:rFonts w:ascii="Arial" w:hAnsi="Arial" w:cs="Arial"/>
                <w:kern w:val="28"/>
                <w:sz w:val="22"/>
                <w:szCs w:val="22"/>
              </w:rPr>
            </w:pPr>
          </w:p>
        </w:tc>
        <w:tc>
          <w:tcPr>
            <w:tcW w:w="4680" w:type="dxa"/>
            <w:gridSpan w:val="4"/>
          </w:tcPr>
          <w:p w14:paraId="10295ECC" w14:textId="37473784" w:rsidR="00937BDF" w:rsidRPr="00EE1239" w:rsidRDefault="00937BD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 xml:space="preserve">As at </w:t>
            </w:r>
            <w:r w:rsidR="00366D6E" w:rsidRPr="00EE1239">
              <w:rPr>
                <w:rFonts w:ascii="Arial" w:hAnsi="Arial" w:cs="Arial"/>
                <w:kern w:val="28"/>
                <w:sz w:val="22"/>
                <w:szCs w:val="22"/>
              </w:rPr>
              <w:t>31 December 2024</w:t>
            </w:r>
          </w:p>
        </w:tc>
      </w:tr>
      <w:tr w:rsidR="00937BDF" w:rsidRPr="00EE1239" w14:paraId="10295ED3" w14:textId="77777777" w:rsidTr="004063FE">
        <w:tc>
          <w:tcPr>
            <w:tcW w:w="4140" w:type="dxa"/>
            <w:vAlign w:val="bottom"/>
          </w:tcPr>
          <w:p w14:paraId="10295ECE" w14:textId="77777777" w:rsidR="00937BDF" w:rsidRPr="00EE1239" w:rsidRDefault="00937BDF" w:rsidP="006E53B1">
            <w:pPr>
              <w:spacing w:line="380" w:lineRule="exact"/>
              <w:ind w:left="243" w:hanging="180"/>
              <w:jc w:val="thaiDistribute"/>
              <w:rPr>
                <w:rFonts w:ascii="Arial" w:hAnsi="Arial" w:cs="Arial"/>
                <w:kern w:val="28"/>
                <w:sz w:val="22"/>
                <w:szCs w:val="22"/>
              </w:rPr>
            </w:pPr>
          </w:p>
        </w:tc>
        <w:tc>
          <w:tcPr>
            <w:tcW w:w="1170" w:type="dxa"/>
          </w:tcPr>
          <w:p w14:paraId="10295ECF" w14:textId="77777777" w:rsidR="00937BDF" w:rsidRPr="00EE1239" w:rsidRDefault="00937BD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1</w:t>
            </w:r>
          </w:p>
        </w:tc>
        <w:tc>
          <w:tcPr>
            <w:tcW w:w="1170" w:type="dxa"/>
          </w:tcPr>
          <w:p w14:paraId="10295ED0" w14:textId="77777777" w:rsidR="00937BDF" w:rsidRPr="00EE1239" w:rsidRDefault="00937BD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2</w:t>
            </w:r>
          </w:p>
        </w:tc>
        <w:tc>
          <w:tcPr>
            <w:tcW w:w="1170" w:type="dxa"/>
            <w:vAlign w:val="bottom"/>
          </w:tcPr>
          <w:p w14:paraId="10295ED1" w14:textId="77777777" w:rsidR="00937BDF" w:rsidRPr="00EE1239" w:rsidRDefault="00937BDF" w:rsidP="006E53B1">
            <w:pPr>
              <w:pBdr>
                <w:bottom w:val="single" w:sz="4" w:space="1" w:color="auto"/>
              </w:pBdr>
              <w:spacing w:line="38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3</w:t>
            </w:r>
          </w:p>
        </w:tc>
        <w:tc>
          <w:tcPr>
            <w:tcW w:w="1170" w:type="dxa"/>
            <w:vAlign w:val="bottom"/>
          </w:tcPr>
          <w:p w14:paraId="10295ED2" w14:textId="77777777" w:rsidR="00937BDF" w:rsidRPr="00EE1239" w:rsidRDefault="00937BDF" w:rsidP="006E53B1">
            <w:pPr>
              <w:pBdr>
                <w:bottom w:val="single" w:sz="4" w:space="1" w:color="auto"/>
              </w:pBdr>
              <w:spacing w:line="380" w:lineRule="exact"/>
              <w:jc w:val="center"/>
              <w:rPr>
                <w:rFonts w:ascii="Arial" w:hAnsi="Arial" w:cs="Arial"/>
                <w:b/>
                <w:bCs/>
                <w:kern w:val="28"/>
                <w:sz w:val="22"/>
                <w:szCs w:val="22"/>
                <w:cs/>
              </w:rPr>
            </w:pPr>
            <w:r w:rsidRPr="00EE1239">
              <w:rPr>
                <w:rFonts w:ascii="Arial" w:hAnsi="Arial" w:cs="Arial"/>
                <w:b/>
                <w:bCs/>
                <w:kern w:val="28"/>
                <w:sz w:val="22"/>
                <w:szCs w:val="22"/>
              </w:rPr>
              <w:t>Total</w:t>
            </w:r>
          </w:p>
        </w:tc>
      </w:tr>
      <w:tr w:rsidR="00937BDF" w:rsidRPr="00EE1239" w14:paraId="10295ED9" w14:textId="77777777" w:rsidTr="004063FE">
        <w:tc>
          <w:tcPr>
            <w:tcW w:w="4140" w:type="dxa"/>
            <w:vAlign w:val="bottom"/>
          </w:tcPr>
          <w:p w14:paraId="10295ED4" w14:textId="6707E934" w:rsidR="00937BDF" w:rsidRPr="00EE1239" w:rsidRDefault="00F52450" w:rsidP="006E53B1">
            <w:pPr>
              <w:spacing w:line="380" w:lineRule="exact"/>
              <w:ind w:left="243" w:hanging="180"/>
              <w:jc w:val="thaiDistribute"/>
              <w:rPr>
                <w:rFonts w:ascii="Arial" w:hAnsi="Arial" w:cs="Arial"/>
                <w:b/>
                <w:bCs/>
                <w:kern w:val="28"/>
                <w:sz w:val="22"/>
                <w:szCs w:val="22"/>
              </w:rPr>
            </w:pPr>
            <w:r w:rsidRPr="00EE1239">
              <w:rPr>
                <w:rFonts w:ascii="Arial" w:hAnsi="Arial" w:cs="Arial"/>
                <w:b/>
                <w:bCs/>
                <w:kern w:val="28"/>
                <w:sz w:val="22"/>
                <w:szCs w:val="22"/>
              </w:rPr>
              <w:t>Assets</w:t>
            </w:r>
            <w:r w:rsidR="00937BDF" w:rsidRPr="00EE1239">
              <w:rPr>
                <w:rFonts w:ascii="Arial" w:hAnsi="Arial" w:cs="Arial"/>
                <w:b/>
                <w:bCs/>
                <w:kern w:val="28"/>
                <w:sz w:val="22"/>
                <w:szCs w:val="22"/>
              </w:rPr>
              <w:t xml:space="preserve"> measured at fair value </w:t>
            </w:r>
          </w:p>
        </w:tc>
        <w:tc>
          <w:tcPr>
            <w:tcW w:w="1170" w:type="dxa"/>
          </w:tcPr>
          <w:p w14:paraId="10295ED5" w14:textId="77777777" w:rsidR="00937BDF" w:rsidRPr="00EE1239"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937BDF" w:rsidRPr="00EE1239"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EE1239"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EE1239" w:rsidRDefault="00937BDF" w:rsidP="006E53B1">
            <w:pPr>
              <w:tabs>
                <w:tab w:val="right" w:pos="1422"/>
              </w:tabs>
              <w:spacing w:line="380" w:lineRule="exact"/>
              <w:ind w:hanging="18"/>
              <w:jc w:val="thaiDistribute"/>
              <w:rPr>
                <w:rFonts w:ascii="Arial" w:hAnsi="Arial" w:cs="Arial"/>
                <w:b/>
                <w:bCs/>
                <w:kern w:val="28"/>
                <w:sz w:val="22"/>
                <w:szCs w:val="22"/>
                <w:cs/>
              </w:rPr>
            </w:pPr>
          </w:p>
        </w:tc>
      </w:tr>
      <w:tr w:rsidR="00937BDF" w:rsidRPr="00EE1239" w14:paraId="10295EDF" w14:textId="77777777" w:rsidTr="004063FE">
        <w:tc>
          <w:tcPr>
            <w:tcW w:w="4140" w:type="dxa"/>
            <w:vAlign w:val="bottom"/>
          </w:tcPr>
          <w:p w14:paraId="10295EDA" w14:textId="77777777" w:rsidR="00937BDF" w:rsidRPr="00EE1239" w:rsidRDefault="00937BDF" w:rsidP="006E53B1">
            <w:pPr>
              <w:spacing w:line="380" w:lineRule="exact"/>
              <w:ind w:left="243" w:hanging="180"/>
              <w:jc w:val="thaiDistribute"/>
              <w:rPr>
                <w:rFonts w:ascii="Arial" w:hAnsi="Arial" w:cs="Arial"/>
                <w:kern w:val="28"/>
                <w:sz w:val="22"/>
                <w:szCs w:val="22"/>
                <w:cs/>
              </w:rPr>
            </w:pPr>
            <w:r w:rsidRPr="00EE1239">
              <w:rPr>
                <w:rFonts w:ascii="Arial" w:hAnsi="Arial" w:cs="Arial"/>
                <w:kern w:val="28"/>
                <w:sz w:val="22"/>
                <w:szCs w:val="22"/>
              </w:rPr>
              <w:t xml:space="preserve">Derivatives </w:t>
            </w:r>
            <w:r w:rsidRPr="00EE1239">
              <w:rPr>
                <w:rFonts w:ascii="Arial" w:hAnsi="Arial" w:cs="Arial"/>
                <w:kern w:val="28"/>
                <w:sz w:val="22"/>
                <w:szCs w:val="22"/>
                <w:cs/>
              </w:rPr>
              <w:t xml:space="preserve"> </w:t>
            </w:r>
          </w:p>
        </w:tc>
        <w:tc>
          <w:tcPr>
            <w:tcW w:w="1170" w:type="dxa"/>
          </w:tcPr>
          <w:p w14:paraId="10295EDB" w14:textId="77777777" w:rsidR="00937BDF" w:rsidRPr="00EE1239"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937BDF" w:rsidRPr="00EE1239"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937BDF" w:rsidRPr="00EE1239"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937BDF" w:rsidRPr="00EE1239" w:rsidRDefault="00937BDF" w:rsidP="006E53B1">
            <w:pPr>
              <w:tabs>
                <w:tab w:val="right" w:pos="792"/>
              </w:tabs>
              <w:spacing w:line="380" w:lineRule="exact"/>
              <w:ind w:hanging="18"/>
              <w:jc w:val="thaiDistribute"/>
              <w:rPr>
                <w:rFonts w:ascii="Arial" w:hAnsi="Arial" w:cs="Arial"/>
                <w:b/>
                <w:bCs/>
                <w:kern w:val="28"/>
                <w:sz w:val="22"/>
                <w:szCs w:val="22"/>
                <w:cs/>
              </w:rPr>
            </w:pPr>
          </w:p>
        </w:tc>
      </w:tr>
      <w:tr w:rsidR="00EE1239" w:rsidRPr="00EE1239" w14:paraId="10295EE5" w14:textId="77777777" w:rsidTr="004063FE">
        <w:tc>
          <w:tcPr>
            <w:tcW w:w="4140" w:type="dxa"/>
            <w:vAlign w:val="bottom"/>
          </w:tcPr>
          <w:p w14:paraId="10295EE0" w14:textId="77777777" w:rsidR="00EE1239" w:rsidRPr="00EE1239" w:rsidRDefault="00EE1239" w:rsidP="00EE1239">
            <w:pPr>
              <w:spacing w:line="38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10295EE1" w14:textId="63EC9930"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rPr>
            </w:pPr>
            <w:r w:rsidRPr="00EE1239">
              <w:rPr>
                <w:rFonts w:ascii="Arial" w:hAnsi="Arial" w:cs="Arial"/>
                <w:kern w:val="28"/>
                <w:sz w:val="22"/>
                <w:szCs w:val="22"/>
              </w:rPr>
              <w:t>-</w:t>
            </w:r>
          </w:p>
        </w:tc>
        <w:tc>
          <w:tcPr>
            <w:tcW w:w="1170" w:type="dxa"/>
            <w:vAlign w:val="bottom"/>
          </w:tcPr>
          <w:p w14:paraId="10295EE2" w14:textId="3547439E"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rPr>
            </w:pPr>
            <w:r w:rsidRPr="00EE1239">
              <w:rPr>
                <w:rFonts w:ascii="Arial" w:hAnsi="Arial" w:cs="Arial"/>
                <w:kern w:val="28"/>
                <w:sz w:val="22"/>
                <w:szCs w:val="22"/>
              </w:rPr>
              <w:t>0.5</w:t>
            </w:r>
          </w:p>
        </w:tc>
        <w:tc>
          <w:tcPr>
            <w:tcW w:w="1170" w:type="dxa"/>
            <w:vAlign w:val="bottom"/>
          </w:tcPr>
          <w:p w14:paraId="10295EE3" w14:textId="52C110F8"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rPr>
            </w:pPr>
            <w:r w:rsidRPr="00EE1239">
              <w:rPr>
                <w:rFonts w:ascii="Arial" w:hAnsi="Arial" w:cs="Arial"/>
                <w:kern w:val="28"/>
                <w:sz w:val="22"/>
                <w:szCs w:val="22"/>
              </w:rPr>
              <w:t>-</w:t>
            </w:r>
          </w:p>
        </w:tc>
        <w:tc>
          <w:tcPr>
            <w:tcW w:w="1170" w:type="dxa"/>
            <w:vAlign w:val="bottom"/>
          </w:tcPr>
          <w:p w14:paraId="10295EE4" w14:textId="5AFF8BD3" w:rsidR="00EE1239" w:rsidRPr="00EE1239" w:rsidRDefault="00EE1239" w:rsidP="00EE1239">
            <w:pPr>
              <w:pStyle w:val="BodyTextIndent3"/>
              <w:tabs>
                <w:tab w:val="decimal" w:pos="879"/>
              </w:tabs>
              <w:spacing w:after="0" w:line="380" w:lineRule="exact"/>
              <w:ind w:left="0" w:hanging="18"/>
              <w:rPr>
                <w:rFonts w:ascii="Arial" w:hAnsi="Arial" w:cs="Arial"/>
                <w:b/>
                <w:bCs/>
                <w:kern w:val="28"/>
                <w:sz w:val="22"/>
                <w:szCs w:val="22"/>
              </w:rPr>
            </w:pPr>
            <w:r w:rsidRPr="00EE1239">
              <w:rPr>
                <w:rFonts w:ascii="Arial" w:hAnsi="Arial" w:cs="Arial"/>
                <w:b/>
                <w:bCs/>
                <w:kern w:val="28"/>
                <w:sz w:val="22"/>
                <w:szCs w:val="22"/>
              </w:rPr>
              <w:t>0.5</w:t>
            </w:r>
          </w:p>
        </w:tc>
      </w:tr>
      <w:tr w:rsidR="00EE1239" w:rsidRPr="00EE1239" w14:paraId="0BDDD76C" w14:textId="77777777" w:rsidTr="004063FE">
        <w:tc>
          <w:tcPr>
            <w:tcW w:w="4140" w:type="dxa"/>
            <w:vAlign w:val="bottom"/>
          </w:tcPr>
          <w:p w14:paraId="3CF65673" w14:textId="13AEBDBD" w:rsidR="00EE1239" w:rsidRPr="00EE1239" w:rsidRDefault="00EE1239" w:rsidP="00EE1239">
            <w:pPr>
              <w:spacing w:line="380" w:lineRule="exact"/>
              <w:ind w:left="243" w:hanging="180"/>
              <w:jc w:val="thaiDistribute"/>
              <w:rPr>
                <w:rFonts w:ascii="Arial" w:hAnsi="Arial" w:cs="Arial"/>
                <w:kern w:val="28"/>
                <w:sz w:val="22"/>
                <w:szCs w:val="22"/>
              </w:rPr>
            </w:pPr>
            <w:r w:rsidRPr="00EE1239">
              <w:rPr>
                <w:rFonts w:ascii="Arial" w:hAnsi="Arial" w:cs="Arial"/>
                <w:b/>
                <w:bCs/>
                <w:kern w:val="28"/>
                <w:sz w:val="22"/>
                <w:szCs w:val="22"/>
              </w:rPr>
              <w:t>Liabilities measured at fair value</w:t>
            </w:r>
          </w:p>
        </w:tc>
        <w:tc>
          <w:tcPr>
            <w:tcW w:w="1170" w:type="dxa"/>
            <w:vAlign w:val="bottom"/>
          </w:tcPr>
          <w:p w14:paraId="515F5258" w14:textId="77777777"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cs/>
              </w:rPr>
            </w:pPr>
          </w:p>
        </w:tc>
        <w:tc>
          <w:tcPr>
            <w:tcW w:w="1170" w:type="dxa"/>
            <w:vAlign w:val="bottom"/>
          </w:tcPr>
          <w:p w14:paraId="50E6C845" w14:textId="77777777"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409DD1CA" w14:textId="77777777"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cs/>
              </w:rPr>
            </w:pPr>
          </w:p>
        </w:tc>
        <w:tc>
          <w:tcPr>
            <w:tcW w:w="1170" w:type="dxa"/>
            <w:vAlign w:val="bottom"/>
          </w:tcPr>
          <w:p w14:paraId="0185FA3E" w14:textId="77777777" w:rsidR="00EE1239" w:rsidRPr="00EE1239" w:rsidRDefault="00EE1239" w:rsidP="00EE1239">
            <w:pPr>
              <w:pStyle w:val="BodyTextIndent3"/>
              <w:tabs>
                <w:tab w:val="decimal" w:pos="879"/>
              </w:tabs>
              <w:spacing w:after="0" w:line="380" w:lineRule="exact"/>
              <w:ind w:left="0" w:hanging="18"/>
              <w:rPr>
                <w:rFonts w:ascii="Arial" w:hAnsi="Arial" w:cs="Arial"/>
                <w:b/>
                <w:bCs/>
                <w:kern w:val="28"/>
                <w:sz w:val="22"/>
                <w:szCs w:val="22"/>
              </w:rPr>
            </w:pPr>
          </w:p>
        </w:tc>
      </w:tr>
      <w:tr w:rsidR="00EE1239" w:rsidRPr="00EE1239" w14:paraId="74D9E2A4" w14:textId="77777777" w:rsidTr="005F2440">
        <w:trPr>
          <w:trHeight w:val="144"/>
        </w:trPr>
        <w:tc>
          <w:tcPr>
            <w:tcW w:w="4140" w:type="dxa"/>
            <w:vAlign w:val="bottom"/>
          </w:tcPr>
          <w:p w14:paraId="71218F12" w14:textId="31B1A9F8" w:rsidR="00EE1239" w:rsidRPr="00EE1239" w:rsidRDefault="00EE1239" w:rsidP="00EE1239">
            <w:pPr>
              <w:spacing w:line="380" w:lineRule="exact"/>
              <w:ind w:left="243" w:hanging="180"/>
              <w:jc w:val="thaiDistribute"/>
              <w:rPr>
                <w:rFonts w:ascii="Arial" w:hAnsi="Arial" w:cs="Arial"/>
                <w:kern w:val="28"/>
                <w:sz w:val="22"/>
                <w:szCs w:val="22"/>
              </w:rPr>
            </w:pPr>
            <w:r w:rsidRPr="00EE1239">
              <w:rPr>
                <w:rFonts w:ascii="Arial" w:hAnsi="Arial" w:cs="Arial"/>
                <w:kern w:val="28"/>
                <w:sz w:val="22"/>
                <w:szCs w:val="22"/>
              </w:rPr>
              <w:t>Derivatives</w:t>
            </w:r>
            <w:r w:rsidRPr="00EE1239">
              <w:rPr>
                <w:rFonts w:ascii="Arial" w:hAnsi="Arial" w:cs="Arial"/>
                <w:kern w:val="28"/>
                <w:sz w:val="22"/>
                <w:szCs w:val="22"/>
                <w:cs/>
              </w:rPr>
              <w:t xml:space="preserve"> </w:t>
            </w:r>
          </w:p>
        </w:tc>
        <w:tc>
          <w:tcPr>
            <w:tcW w:w="1170" w:type="dxa"/>
            <w:vAlign w:val="bottom"/>
          </w:tcPr>
          <w:p w14:paraId="2F7A9DF3" w14:textId="77777777"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cs/>
              </w:rPr>
            </w:pPr>
          </w:p>
        </w:tc>
        <w:tc>
          <w:tcPr>
            <w:tcW w:w="1170" w:type="dxa"/>
            <w:vAlign w:val="bottom"/>
          </w:tcPr>
          <w:p w14:paraId="0E0A4939" w14:textId="77777777"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3BA7D04C" w14:textId="77777777"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cs/>
              </w:rPr>
            </w:pPr>
          </w:p>
        </w:tc>
        <w:tc>
          <w:tcPr>
            <w:tcW w:w="1170" w:type="dxa"/>
            <w:vAlign w:val="bottom"/>
          </w:tcPr>
          <w:p w14:paraId="2FEEBD1E" w14:textId="77777777" w:rsidR="00EE1239" w:rsidRPr="00EE1239" w:rsidRDefault="00EE1239" w:rsidP="00EE1239">
            <w:pPr>
              <w:pStyle w:val="BodyTextIndent3"/>
              <w:tabs>
                <w:tab w:val="decimal" w:pos="879"/>
              </w:tabs>
              <w:spacing w:after="0" w:line="380" w:lineRule="exact"/>
              <w:ind w:left="0" w:hanging="18"/>
              <w:rPr>
                <w:rFonts w:ascii="Arial" w:hAnsi="Arial" w:cs="Arial"/>
                <w:b/>
                <w:bCs/>
                <w:kern w:val="28"/>
                <w:sz w:val="22"/>
                <w:szCs w:val="22"/>
              </w:rPr>
            </w:pPr>
          </w:p>
        </w:tc>
      </w:tr>
      <w:tr w:rsidR="00EE1239" w:rsidRPr="00EE1239" w14:paraId="14641E10" w14:textId="77777777" w:rsidTr="004063FE">
        <w:tc>
          <w:tcPr>
            <w:tcW w:w="4140" w:type="dxa"/>
            <w:vAlign w:val="bottom"/>
          </w:tcPr>
          <w:p w14:paraId="6E4DA293" w14:textId="07D24C50" w:rsidR="00EE1239" w:rsidRPr="00EE1239" w:rsidRDefault="00EE1239" w:rsidP="00EE1239">
            <w:pPr>
              <w:spacing w:line="38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3362CF40" w14:textId="36EF86F3"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cs/>
              </w:rPr>
            </w:pPr>
            <w:r w:rsidRPr="00EE1239">
              <w:rPr>
                <w:rFonts w:ascii="Arial" w:hAnsi="Arial" w:cs="Arial"/>
                <w:kern w:val="28"/>
                <w:sz w:val="22"/>
                <w:szCs w:val="22"/>
              </w:rPr>
              <w:t>-</w:t>
            </w:r>
          </w:p>
        </w:tc>
        <w:tc>
          <w:tcPr>
            <w:tcW w:w="1170" w:type="dxa"/>
            <w:vAlign w:val="bottom"/>
          </w:tcPr>
          <w:p w14:paraId="70B588D0" w14:textId="1E18E023"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rPr>
            </w:pPr>
            <w:r w:rsidRPr="00EE1239">
              <w:rPr>
                <w:rFonts w:ascii="Arial" w:hAnsi="Arial" w:cs="Arial"/>
                <w:kern w:val="28"/>
                <w:sz w:val="22"/>
                <w:szCs w:val="22"/>
              </w:rPr>
              <w:t>0.4</w:t>
            </w:r>
          </w:p>
        </w:tc>
        <w:tc>
          <w:tcPr>
            <w:tcW w:w="1170" w:type="dxa"/>
            <w:vAlign w:val="bottom"/>
          </w:tcPr>
          <w:p w14:paraId="7F4E8719" w14:textId="3B5B599C" w:rsidR="00EE1239" w:rsidRPr="00EE1239" w:rsidRDefault="00EE1239" w:rsidP="00EE1239">
            <w:pPr>
              <w:pStyle w:val="BodyTextIndent3"/>
              <w:tabs>
                <w:tab w:val="decimal" w:pos="879"/>
              </w:tabs>
              <w:spacing w:after="0" w:line="380" w:lineRule="exact"/>
              <w:ind w:left="0" w:hanging="18"/>
              <w:rPr>
                <w:rFonts w:ascii="Arial" w:hAnsi="Arial" w:cs="Arial"/>
                <w:kern w:val="28"/>
                <w:sz w:val="22"/>
                <w:szCs w:val="22"/>
                <w:cs/>
              </w:rPr>
            </w:pPr>
            <w:r w:rsidRPr="00EE1239">
              <w:rPr>
                <w:rFonts w:ascii="Arial" w:hAnsi="Arial" w:cs="Arial"/>
                <w:kern w:val="28"/>
                <w:sz w:val="22"/>
                <w:szCs w:val="22"/>
              </w:rPr>
              <w:t>-</w:t>
            </w:r>
          </w:p>
        </w:tc>
        <w:tc>
          <w:tcPr>
            <w:tcW w:w="1170" w:type="dxa"/>
            <w:vAlign w:val="bottom"/>
          </w:tcPr>
          <w:p w14:paraId="02A1CDE3" w14:textId="3A8986AC" w:rsidR="00EE1239" w:rsidRPr="00EE1239" w:rsidRDefault="00EE1239" w:rsidP="00EE1239">
            <w:pPr>
              <w:pStyle w:val="BodyTextIndent3"/>
              <w:tabs>
                <w:tab w:val="decimal" w:pos="879"/>
              </w:tabs>
              <w:spacing w:after="0" w:line="380" w:lineRule="exact"/>
              <w:ind w:left="0" w:hanging="18"/>
              <w:rPr>
                <w:rFonts w:ascii="Arial" w:hAnsi="Arial" w:cs="Arial"/>
                <w:b/>
                <w:bCs/>
                <w:kern w:val="28"/>
                <w:sz w:val="22"/>
                <w:szCs w:val="22"/>
              </w:rPr>
            </w:pPr>
            <w:r w:rsidRPr="00EE1239">
              <w:rPr>
                <w:rFonts w:ascii="Arial" w:hAnsi="Arial" w:cs="Arial"/>
                <w:b/>
                <w:bCs/>
                <w:kern w:val="28"/>
                <w:sz w:val="22"/>
                <w:szCs w:val="22"/>
              </w:rPr>
              <w:t>0.4</w:t>
            </w:r>
          </w:p>
        </w:tc>
      </w:tr>
    </w:tbl>
    <w:p w14:paraId="6E0932C4" w14:textId="23B9669F" w:rsidR="00012CA0" w:rsidRPr="006067EF" w:rsidRDefault="000B1598"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During the current period, there were no transfers within the fair value hierarchy.</w:t>
      </w:r>
    </w:p>
    <w:p w14:paraId="34A7C001" w14:textId="58F1F6BE" w:rsidR="00E02374" w:rsidRPr="00E02374" w:rsidRDefault="005F2440" w:rsidP="00E02374">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sidR="00E02374" w:rsidRPr="00E02374">
        <w:rPr>
          <w:rFonts w:ascii="Arial" w:hAnsi="Arial" w:cs="Arial"/>
          <w:b/>
          <w:bCs/>
          <w:sz w:val="22"/>
          <w:szCs w:val="22"/>
        </w:rPr>
        <w:t>Event after the reporting period</w:t>
      </w:r>
    </w:p>
    <w:p w14:paraId="227DBE55" w14:textId="77777777" w:rsidR="00E02374" w:rsidRPr="00E02374" w:rsidRDefault="00E02374" w:rsidP="00E02374">
      <w:pPr>
        <w:spacing w:before="120" w:after="120" w:line="380" w:lineRule="exact"/>
        <w:ind w:left="547"/>
        <w:jc w:val="thaiDistribute"/>
        <w:rPr>
          <w:rFonts w:ascii="Arial" w:hAnsi="Arial" w:cs="Arial"/>
          <w:sz w:val="22"/>
          <w:szCs w:val="22"/>
        </w:rPr>
      </w:pPr>
      <w:r w:rsidRPr="00E02374">
        <w:rPr>
          <w:rFonts w:ascii="Arial" w:hAnsi="Arial" w:cs="Arial"/>
          <w:sz w:val="22"/>
          <w:szCs w:val="22"/>
        </w:rPr>
        <w:t>On 23 April 2025, the Annual General Meeting of the Company’s shareholders approved the payment of dividend of Baht 1.20 per share from the operating results of the year 2024 to the Company’s shareholders, a total of Baht 9 million. Such dividend will be paid and recorded in the second quarter of 2025.</w:t>
      </w:r>
    </w:p>
    <w:p w14:paraId="10295EE6" w14:textId="392B1226" w:rsidR="008953C1" w:rsidRPr="006067EF" w:rsidRDefault="006E53B1"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5F2440">
        <w:rPr>
          <w:rFonts w:ascii="Arial" w:hAnsi="Arial" w:cs="Arial"/>
          <w:b/>
          <w:bCs/>
          <w:sz w:val="22"/>
          <w:szCs w:val="22"/>
        </w:rPr>
        <w:t>3</w:t>
      </w:r>
      <w:r w:rsidR="008953C1" w:rsidRPr="006067EF">
        <w:rPr>
          <w:rFonts w:ascii="Arial" w:hAnsi="Arial" w:cs="Arial"/>
          <w:b/>
          <w:bCs/>
          <w:sz w:val="22"/>
          <w:szCs w:val="22"/>
        </w:rPr>
        <w:t>.</w:t>
      </w:r>
      <w:r w:rsidR="008953C1" w:rsidRPr="006067EF">
        <w:rPr>
          <w:rFonts w:ascii="Arial" w:hAnsi="Arial" w:cs="Arial"/>
          <w:b/>
          <w:bCs/>
          <w:sz w:val="22"/>
          <w:szCs w:val="22"/>
        </w:rPr>
        <w:tab/>
        <w:t xml:space="preserve">Approval of interim financial statements </w:t>
      </w:r>
    </w:p>
    <w:p w14:paraId="10295EE8" w14:textId="36C4DBA5" w:rsidR="001373A4" w:rsidRPr="006067EF" w:rsidRDefault="008953C1"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These interim financial statements were </w:t>
      </w:r>
      <w:proofErr w:type="spellStart"/>
      <w:r w:rsidRPr="006067EF">
        <w:rPr>
          <w:rFonts w:ascii="Arial" w:hAnsi="Arial" w:cs="Arial"/>
          <w:sz w:val="22"/>
          <w:szCs w:val="22"/>
        </w:rPr>
        <w:t>authorised</w:t>
      </w:r>
      <w:proofErr w:type="spellEnd"/>
      <w:r w:rsidRPr="006067EF">
        <w:rPr>
          <w:rFonts w:ascii="Arial" w:hAnsi="Arial" w:cs="Arial"/>
          <w:sz w:val="22"/>
          <w:szCs w:val="22"/>
        </w:rPr>
        <w:t xml:space="preserve"> for issue by the Company’s Audit Committee on</w:t>
      </w:r>
      <w:r w:rsidR="0034112A" w:rsidRPr="006067EF">
        <w:rPr>
          <w:rFonts w:ascii="Arial" w:hAnsi="Arial" w:cs="Arial"/>
          <w:sz w:val="22"/>
          <w:szCs w:val="22"/>
          <w:cs/>
        </w:rPr>
        <w:t xml:space="preserve"> </w:t>
      </w:r>
      <w:r w:rsidR="005F2440">
        <w:rPr>
          <w:rFonts w:ascii="Arial" w:hAnsi="Arial" w:cs="Arial"/>
          <w:sz w:val="22"/>
          <w:szCs w:val="22"/>
        </w:rPr>
        <w:t>6</w:t>
      </w:r>
      <w:r w:rsidR="00EE1239">
        <w:rPr>
          <w:rFonts w:ascii="Arial" w:hAnsi="Arial" w:cs="Arial"/>
          <w:sz w:val="22"/>
          <w:szCs w:val="22"/>
        </w:rPr>
        <w:t xml:space="preserve"> May</w:t>
      </w:r>
      <w:r w:rsidR="00346EB8" w:rsidRPr="006067EF">
        <w:rPr>
          <w:rFonts w:ascii="Arial" w:hAnsi="Arial" w:cs="Arial"/>
          <w:sz w:val="22"/>
          <w:szCs w:val="22"/>
        </w:rPr>
        <w:t xml:space="preserve"> </w:t>
      </w:r>
      <w:r w:rsidR="008F75C2" w:rsidRPr="006067EF">
        <w:rPr>
          <w:rFonts w:ascii="Arial" w:hAnsi="Arial" w:cs="Arial"/>
          <w:sz w:val="22"/>
          <w:szCs w:val="22"/>
        </w:rPr>
        <w:t>202</w:t>
      </w:r>
      <w:r w:rsidR="00EE1239">
        <w:rPr>
          <w:rFonts w:ascii="Arial" w:hAnsi="Arial" w:cs="Arial"/>
          <w:sz w:val="22"/>
          <w:szCs w:val="22"/>
        </w:rPr>
        <w:t>5</w:t>
      </w:r>
      <w:r w:rsidR="005D2E1B" w:rsidRPr="006067EF">
        <w:rPr>
          <w:rFonts w:ascii="Arial" w:hAnsi="Arial" w:cs="Arial"/>
          <w:sz w:val="22"/>
          <w:szCs w:val="22"/>
          <w:cs/>
        </w:rPr>
        <w:t xml:space="preserve"> </w:t>
      </w:r>
      <w:r w:rsidR="005D2E1B" w:rsidRPr="006067EF">
        <w:rPr>
          <w:rFonts w:ascii="Arial" w:hAnsi="Arial" w:cs="Arial"/>
          <w:sz w:val="22"/>
          <w:szCs w:val="22"/>
        </w:rPr>
        <w:t>as assigned by the Company’s Board of Directors</w:t>
      </w:r>
      <w:r w:rsidRPr="006067EF">
        <w:rPr>
          <w:rFonts w:ascii="Arial" w:hAnsi="Arial" w:cs="Arial"/>
          <w:sz w:val="22"/>
          <w:szCs w:val="22"/>
        </w:rPr>
        <w:t>.</w:t>
      </w:r>
    </w:p>
    <w:sectPr w:rsidR="001373A4" w:rsidRPr="006067EF"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Pr>
        <w:rStyle w:val="PageNumber"/>
        <w:rFonts w:ascii="Arial" w:hAnsi="Arial" w:cs="Angsana New"/>
        <w:noProof/>
        <w:sz w:val="22"/>
        <w:szCs w:val="22"/>
      </w:rPr>
      <w:t>9</w:t>
    </w:r>
    <w:r w:rsidRPr="003F7284">
      <w:rPr>
        <w:rStyle w:val="PageNumber"/>
        <w:rFonts w:ascii="Arial" w:hAnsi="Arial" w:cs="Angsana New"/>
        <w:sz w:val="22"/>
        <w:szCs w:val="22"/>
      </w:rPr>
      <w:fldChar w:fldCharType="end"/>
    </w:r>
  </w:p>
  <w:p w14:paraId="10295EEF" w14:textId="456F7DBE" w:rsidR="000E6E6E" w:rsidRDefault="000E6E6E" w:rsidP="006E53B1">
    <w:pPr>
      <w:pStyle w:val="Footer"/>
      <w:tabs>
        <w:tab w:val="clear" w:pos="4153"/>
        <w:tab w:val="clear" w:pos="8306"/>
        <w:tab w:val="left" w:pos="2304"/>
      </w:tabs>
      <w:ind w:right="360"/>
    </w:pPr>
    <w:r>
      <w:rPr>
        <w:noProof/>
      </w:rPr>
      <mc:AlternateContent>
        <mc:Choice Requires="wps">
          <w:drawing>
            <wp:anchor distT="0" distB="0" distL="114300" distR="114300" simplePos="0" relativeHeight="251657728" behindDoc="1" locked="0" layoutInCell="1" allowOverlap="1" wp14:anchorId="10295EF0" wp14:editId="2F40D735">
              <wp:simplePos x="0" y="0"/>
              <wp:positionH relativeFrom="column">
                <wp:posOffset>-72390</wp:posOffset>
              </wp:positionH>
              <wp:positionV relativeFrom="paragraph">
                <wp:posOffset>-397983</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2E3732" w:rsidRPr="002E3732">
                            <w:rPr>
                              <w:rFonts w:ascii="Arial" w:hAnsi="Arial"/>
                              <w:sz w:val="20"/>
                              <w:szCs w:val="20"/>
                            </w:rPr>
                            <w:t>Nattapon</w:t>
                          </w:r>
                          <w:proofErr w:type="spellEnd"/>
                          <w:r w:rsidR="002E3732" w:rsidRPr="002E3732">
                            <w:rPr>
                              <w:rFonts w:ascii="Arial" w:hAnsi="Arial"/>
                              <w:sz w:val="20"/>
                              <w:szCs w:val="20"/>
                            </w:rPr>
                            <w:t xml:space="preserve">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95EF0" id="Rectangle 4" o:spid="_x0000_s1026" style="position:absolute;margin-left:-5.7pt;margin-top:-31.3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2E3732" w:rsidRPr="002E3732">
                      <w:rPr>
                        <w:rFonts w:ascii="Arial" w:hAnsi="Arial"/>
                        <w:sz w:val="20"/>
                        <w:szCs w:val="20"/>
                      </w:rPr>
                      <w:t>Nattapon</w:t>
                    </w:r>
                    <w:proofErr w:type="spellEnd"/>
                    <w:r w:rsidR="002E3732" w:rsidRPr="002E3732">
                      <w:rPr>
                        <w:rFonts w:ascii="Arial" w:hAnsi="Arial"/>
                        <w:sz w:val="20"/>
                        <w:szCs w:val="20"/>
                      </w:rPr>
                      <w:t xml:space="preserve">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v:textbox>
            </v:rect>
          </w:pict>
        </mc:Fallback>
      </mc:AlternateContent>
    </w:r>
    <w:r w:rsidR="006E53B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6437106">
    <w:abstractNumId w:val="4"/>
  </w:num>
  <w:num w:numId="2" w16cid:durableId="431709750">
    <w:abstractNumId w:val="10"/>
  </w:num>
  <w:num w:numId="3" w16cid:durableId="320429391">
    <w:abstractNumId w:val="7"/>
  </w:num>
  <w:num w:numId="4" w16cid:durableId="102113508">
    <w:abstractNumId w:val="22"/>
  </w:num>
  <w:num w:numId="5" w16cid:durableId="336930849">
    <w:abstractNumId w:val="14"/>
  </w:num>
  <w:num w:numId="6" w16cid:durableId="127863188">
    <w:abstractNumId w:val="3"/>
  </w:num>
  <w:num w:numId="7" w16cid:durableId="2087996593">
    <w:abstractNumId w:val="21"/>
  </w:num>
  <w:num w:numId="8" w16cid:durableId="1113746493">
    <w:abstractNumId w:val="12"/>
  </w:num>
  <w:num w:numId="9" w16cid:durableId="456528707">
    <w:abstractNumId w:val="5"/>
  </w:num>
  <w:num w:numId="10" w16cid:durableId="21321956">
    <w:abstractNumId w:val="15"/>
  </w:num>
  <w:num w:numId="11" w16cid:durableId="562567772">
    <w:abstractNumId w:val="26"/>
  </w:num>
  <w:num w:numId="12" w16cid:durableId="111829398">
    <w:abstractNumId w:val="6"/>
  </w:num>
  <w:num w:numId="13" w16cid:durableId="2018922885">
    <w:abstractNumId w:val="0"/>
  </w:num>
  <w:num w:numId="14" w16cid:durableId="376004835">
    <w:abstractNumId w:val="16"/>
  </w:num>
  <w:num w:numId="15" w16cid:durableId="25568130">
    <w:abstractNumId w:val="23"/>
  </w:num>
  <w:num w:numId="16" w16cid:durableId="530261741">
    <w:abstractNumId w:val="24"/>
  </w:num>
  <w:num w:numId="17" w16cid:durableId="285241321">
    <w:abstractNumId w:val="2"/>
  </w:num>
  <w:num w:numId="18" w16cid:durableId="1081488562">
    <w:abstractNumId w:val="19"/>
  </w:num>
  <w:num w:numId="19" w16cid:durableId="608583836">
    <w:abstractNumId w:val="17"/>
  </w:num>
  <w:num w:numId="20" w16cid:durableId="1245146795">
    <w:abstractNumId w:val="20"/>
  </w:num>
  <w:num w:numId="21" w16cid:durableId="613247745">
    <w:abstractNumId w:val="1"/>
  </w:num>
  <w:num w:numId="22" w16cid:durableId="852454179">
    <w:abstractNumId w:val="11"/>
  </w:num>
  <w:num w:numId="23" w16cid:durableId="1496340919">
    <w:abstractNumId w:val="9"/>
  </w:num>
  <w:num w:numId="24" w16cid:durableId="302389305">
    <w:abstractNumId w:val="27"/>
  </w:num>
  <w:num w:numId="25" w16cid:durableId="1286884728">
    <w:abstractNumId w:val="13"/>
  </w:num>
  <w:num w:numId="26" w16cid:durableId="477721027">
    <w:abstractNumId w:val="18"/>
  </w:num>
  <w:num w:numId="27" w16cid:durableId="767043247">
    <w:abstractNumId w:val="8"/>
  </w:num>
  <w:num w:numId="28" w16cid:durableId="4349084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055B2"/>
    <w:rsid w:val="00006A56"/>
    <w:rsid w:val="00010891"/>
    <w:rsid w:val="00012CA0"/>
    <w:rsid w:val="00015DF3"/>
    <w:rsid w:val="00020378"/>
    <w:rsid w:val="00020762"/>
    <w:rsid w:val="00021514"/>
    <w:rsid w:val="00021E54"/>
    <w:rsid w:val="0002366C"/>
    <w:rsid w:val="000247F5"/>
    <w:rsid w:val="00024F45"/>
    <w:rsid w:val="0002632D"/>
    <w:rsid w:val="000333F8"/>
    <w:rsid w:val="00034216"/>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2C05"/>
    <w:rsid w:val="00143780"/>
    <w:rsid w:val="00143CAA"/>
    <w:rsid w:val="00146CDA"/>
    <w:rsid w:val="0015247F"/>
    <w:rsid w:val="00152BB6"/>
    <w:rsid w:val="0015460E"/>
    <w:rsid w:val="001578F8"/>
    <w:rsid w:val="00157930"/>
    <w:rsid w:val="00157984"/>
    <w:rsid w:val="001579DB"/>
    <w:rsid w:val="00161A72"/>
    <w:rsid w:val="0016653B"/>
    <w:rsid w:val="001707E1"/>
    <w:rsid w:val="00170C35"/>
    <w:rsid w:val="001718BD"/>
    <w:rsid w:val="00172072"/>
    <w:rsid w:val="00173B15"/>
    <w:rsid w:val="00173F17"/>
    <w:rsid w:val="00174A20"/>
    <w:rsid w:val="00175E87"/>
    <w:rsid w:val="001774E8"/>
    <w:rsid w:val="0018056C"/>
    <w:rsid w:val="0018391E"/>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782"/>
    <w:rsid w:val="001E0E5D"/>
    <w:rsid w:val="001E190B"/>
    <w:rsid w:val="001E412C"/>
    <w:rsid w:val="001E4BEE"/>
    <w:rsid w:val="001E53AC"/>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4E56"/>
    <w:rsid w:val="0022561C"/>
    <w:rsid w:val="00226BE0"/>
    <w:rsid w:val="002319EB"/>
    <w:rsid w:val="0023258B"/>
    <w:rsid w:val="00233402"/>
    <w:rsid w:val="002345F0"/>
    <w:rsid w:val="00234C24"/>
    <w:rsid w:val="002406AF"/>
    <w:rsid w:val="00243FD2"/>
    <w:rsid w:val="0024512F"/>
    <w:rsid w:val="00253417"/>
    <w:rsid w:val="00253603"/>
    <w:rsid w:val="002543D7"/>
    <w:rsid w:val="0025569D"/>
    <w:rsid w:val="00260435"/>
    <w:rsid w:val="002637BA"/>
    <w:rsid w:val="00273A08"/>
    <w:rsid w:val="002753AE"/>
    <w:rsid w:val="0027572D"/>
    <w:rsid w:val="0028065D"/>
    <w:rsid w:val="00284E7A"/>
    <w:rsid w:val="0028507B"/>
    <w:rsid w:val="002876E2"/>
    <w:rsid w:val="00290E17"/>
    <w:rsid w:val="00292EC0"/>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D3124"/>
    <w:rsid w:val="002D3663"/>
    <w:rsid w:val="002E20E1"/>
    <w:rsid w:val="002E294D"/>
    <w:rsid w:val="002E3732"/>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563A"/>
    <w:rsid w:val="00325A22"/>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165F"/>
    <w:rsid w:val="0035316B"/>
    <w:rsid w:val="003534AB"/>
    <w:rsid w:val="003538A6"/>
    <w:rsid w:val="00353992"/>
    <w:rsid w:val="00356A4A"/>
    <w:rsid w:val="00356F61"/>
    <w:rsid w:val="00357C0D"/>
    <w:rsid w:val="003635E0"/>
    <w:rsid w:val="00363F1E"/>
    <w:rsid w:val="00366D6E"/>
    <w:rsid w:val="00370EB4"/>
    <w:rsid w:val="00371F8D"/>
    <w:rsid w:val="00372540"/>
    <w:rsid w:val="00375D95"/>
    <w:rsid w:val="003767CD"/>
    <w:rsid w:val="0037758C"/>
    <w:rsid w:val="00380035"/>
    <w:rsid w:val="0038116A"/>
    <w:rsid w:val="0038165D"/>
    <w:rsid w:val="00384BBA"/>
    <w:rsid w:val="0038548A"/>
    <w:rsid w:val="00394B3A"/>
    <w:rsid w:val="00394EC3"/>
    <w:rsid w:val="00395B4A"/>
    <w:rsid w:val="00396F7F"/>
    <w:rsid w:val="003979F6"/>
    <w:rsid w:val="003A124B"/>
    <w:rsid w:val="003A16BE"/>
    <w:rsid w:val="003A4011"/>
    <w:rsid w:val="003A4775"/>
    <w:rsid w:val="003B2A0A"/>
    <w:rsid w:val="003B4752"/>
    <w:rsid w:val="003B5530"/>
    <w:rsid w:val="003B5735"/>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5079"/>
    <w:rsid w:val="004063FE"/>
    <w:rsid w:val="004065C4"/>
    <w:rsid w:val="00413925"/>
    <w:rsid w:val="00416459"/>
    <w:rsid w:val="00416FEF"/>
    <w:rsid w:val="00421627"/>
    <w:rsid w:val="00421C6F"/>
    <w:rsid w:val="00422AAC"/>
    <w:rsid w:val="00427543"/>
    <w:rsid w:val="004333D4"/>
    <w:rsid w:val="00434271"/>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957A6"/>
    <w:rsid w:val="004A16F6"/>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4F7D06"/>
    <w:rsid w:val="004F7D41"/>
    <w:rsid w:val="005006B5"/>
    <w:rsid w:val="00500E0B"/>
    <w:rsid w:val="005016FF"/>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0EC1"/>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8575B"/>
    <w:rsid w:val="005955EB"/>
    <w:rsid w:val="00596147"/>
    <w:rsid w:val="0059747F"/>
    <w:rsid w:val="00597606"/>
    <w:rsid w:val="00597688"/>
    <w:rsid w:val="00597D25"/>
    <w:rsid w:val="005A216B"/>
    <w:rsid w:val="005A42C3"/>
    <w:rsid w:val="005A4930"/>
    <w:rsid w:val="005A5D60"/>
    <w:rsid w:val="005A7F7B"/>
    <w:rsid w:val="005B27DB"/>
    <w:rsid w:val="005B37C7"/>
    <w:rsid w:val="005C0203"/>
    <w:rsid w:val="005C02D8"/>
    <w:rsid w:val="005C0535"/>
    <w:rsid w:val="005C076F"/>
    <w:rsid w:val="005C0AA7"/>
    <w:rsid w:val="005C121E"/>
    <w:rsid w:val="005C4A55"/>
    <w:rsid w:val="005C4D16"/>
    <w:rsid w:val="005D0A2B"/>
    <w:rsid w:val="005D2510"/>
    <w:rsid w:val="005D2BAE"/>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2440"/>
    <w:rsid w:val="005F3172"/>
    <w:rsid w:val="005F33FE"/>
    <w:rsid w:val="005F3A06"/>
    <w:rsid w:val="005F64AC"/>
    <w:rsid w:val="005F6667"/>
    <w:rsid w:val="00601B96"/>
    <w:rsid w:val="00602084"/>
    <w:rsid w:val="00603068"/>
    <w:rsid w:val="00604E60"/>
    <w:rsid w:val="00605002"/>
    <w:rsid w:val="0060619E"/>
    <w:rsid w:val="00606379"/>
    <w:rsid w:val="006067EF"/>
    <w:rsid w:val="00607B74"/>
    <w:rsid w:val="00611AE6"/>
    <w:rsid w:val="00611C96"/>
    <w:rsid w:val="00611FCB"/>
    <w:rsid w:val="00613589"/>
    <w:rsid w:val="006163EB"/>
    <w:rsid w:val="00622F9E"/>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0DA4"/>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3B1"/>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A45"/>
    <w:rsid w:val="00721EB6"/>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6ECF"/>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96B"/>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10FB"/>
    <w:rsid w:val="00882A11"/>
    <w:rsid w:val="008915FE"/>
    <w:rsid w:val="00892B90"/>
    <w:rsid w:val="0089333C"/>
    <w:rsid w:val="00893B6E"/>
    <w:rsid w:val="0089481F"/>
    <w:rsid w:val="008953C1"/>
    <w:rsid w:val="00896DBF"/>
    <w:rsid w:val="008A0562"/>
    <w:rsid w:val="008A41E8"/>
    <w:rsid w:val="008A606E"/>
    <w:rsid w:val="008A6AE6"/>
    <w:rsid w:val="008A7449"/>
    <w:rsid w:val="008B1E46"/>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52F18"/>
    <w:rsid w:val="0095461A"/>
    <w:rsid w:val="009554C7"/>
    <w:rsid w:val="009564A9"/>
    <w:rsid w:val="00956D2F"/>
    <w:rsid w:val="0096079F"/>
    <w:rsid w:val="00960CD7"/>
    <w:rsid w:val="00963D33"/>
    <w:rsid w:val="00965670"/>
    <w:rsid w:val="0097144C"/>
    <w:rsid w:val="00973237"/>
    <w:rsid w:val="00973C08"/>
    <w:rsid w:val="00974812"/>
    <w:rsid w:val="009761E8"/>
    <w:rsid w:val="009766FD"/>
    <w:rsid w:val="00977A0A"/>
    <w:rsid w:val="009811B3"/>
    <w:rsid w:val="0098124E"/>
    <w:rsid w:val="00981297"/>
    <w:rsid w:val="009816F0"/>
    <w:rsid w:val="00982BCC"/>
    <w:rsid w:val="00984F19"/>
    <w:rsid w:val="0098594C"/>
    <w:rsid w:val="00987DF1"/>
    <w:rsid w:val="0099393D"/>
    <w:rsid w:val="009948B5"/>
    <w:rsid w:val="00996EAC"/>
    <w:rsid w:val="009A1A26"/>
    <w:rsid w:val="009A3250"/>
    <w:rsid w:val="009B0780"/>
    <w:rsid w:val="009B2E72"/>
    <w:rsid w:val="009B49CA"/>
    <w:rsid w:val="009B682E"/>
    <w:rsid w:val="009B79B0"/>
    <w:rsid w:val="009C4EC8"/>
    <w:rsid w:val="009C73DE"/>
    <w:rsid w:val="009C73FD"/>
    <w:rsid w:val="009C7D71"/>
    <w:rsid w:val="009D0B0D"/>
    <w:rsid w:val="009D5889"/>
    <w:rsid w:val="009E1449"/>
    <w:rsid w:val="009E39F1"/>
    <w:rsid w:val="009E3E97"/>
    <w:rsid w:val="009E67F8"/>
    <w:rsid w:val="009F2276"/>
    <w:rsid w:val="009F4439"/>
    <w:rsid w:val="00A11393"/>
    <w:rsid w:val="00A15C62"/>
    <w:rsid w:val="00A22409"/>
    <w:rsid w:val="00A23D8B"/>
    <w:rsid w:val="00A26645"/>
    <w:rsid w:val="00A270C8"/>
    <w:rsid w:val="00A27555"/>
    <w:rsid w:val="00A338D6"/>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57A0D"/>
    <w:rsid w:val="00A60E8D"/>
    <w:rsid w:val="00A6266A"/>
    <w:rsid w:val="00A6337D"/>
    <w:rsid w:val="00A63536"/>
    <w:rsid w:val="00A64E75"/>
    <w:rsid w:val="00A656BE"/>
    <w:rsid w:val="00A70832"/>
    <w:rsid w:val="00A71750"/>
    <w:rsid w:val="00A71E9C"/>
    <w:rsid w:val="00A73F39"/>
    <w:rsid w:val="00A77B9C"/>
    <w:rsid w:val="00A77EF9"/>
    <w:rsid w:val="00A802AE"/>
    <w:rsid w:val="00A81E7F"/>
    <w:rsid w:val="00A865B8"/>
    <w:rsid w:val="00A91301"/>
    <w:rsid w:val="00A91F80"/>
    <w:rsid w:val="00A92373"/>
    <w:rsid w:val="00A92EBE"/>
    <w:rsid w:val="00A938B9"/>
    <w:rsid w:val="00A94FA3"/>
    <w:rsid w:val="00A95234"/>
    <w:rsid w:val="00A97C59"/>
    <w:rsid w:val="00AA17CE"/>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AF7EE6"/>
    <w:rsid w:val="00B01792"/>
    <w:rsid w:val="00B03A4F"/>
    <w:rsid w:val="00B07331"/>
    <w:rsid w:val="00B07CAD"/>
    <w:rsid w:val="00B10BAB"/>
    <w:rsid w:val="00B118A2"/>
    <w:rsid w:val="00B120DC"/>
    <w:rsid w:val="00B1340C"/>
    <w:rsid w:val="00B14A37"/>
    <w:rsid w:val="00B14A7E"/>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3FBC"/>
    <w:rsid w:val="00B44584"/>
    <w:rsid w:val="00B452DC"/>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2EDD"/>
    <w:rsid w:val="00C14C6A"/>
    <w:rsid w:val="00C164E1"/>
    <w:rsid w:val="00C2576A"/>
    <w:rsid w:val="00C303CC"/>
    <w:rsid w:val="00C31EF8"/>
    <w:rsid w:val="00C33566"/>
    <w:rsid w:val="00C33A55"/>
    <w:rsid w:val="00C34CE3"/>
    <w:rsid w:val="00C35CAF"/>
    <w:rsid w:val="00C4585A"/>
    <w:rsid w:val="00C47712"/>
    <w:rsid w:val="00C51182"/>
    <w:rsid w:val="00C53A5A"/>
    <w:rsid w:val="00C54AE0"/>
    <w:rsid w:val="00C560D0"/>
    <w:rsid w:val="00C56974"/>
    <w:rsid w:val="00C5773C"/>
    <w:rsid w:val="00C60244"/>
    <w:rsid w:val="00C60CBF"/>
    <w:rsid w:val="00C618F2"/>
    <w:rsid w:val="00C6280B"/>
    <w:rsid w:val="00C63C1F"/>
    <w:rsid w:val="00C666F5"/>
    <w:rsid w:val="00C67970"/>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52A"/>
    <w:rsid w:val="00C944E4"/>
    <w:rsid w:val="00C96653"/>
    <w:rsid w:val="00C976B9"/>
    <w:rsid w:val="00CA1C63"/>
    <w:rsid w:val="00CA5CF1"/>
    <w:rsid w:val="00CA724C"/>
    <w:rsid w:val="00CB01BB"/>
    <w:rsid w:val="00CB060B"/>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277A"/>
    <w:rsid w:val="00CE30D2"/>
    <w:rsid w:val="00CE3DE3"/>
    <w:rsid w:val="00CE3F4C"/>
    <w:rsid w:val="00CE41D9"/>
    <w:rsid w:val="00CE5032"/>
    <w:rsid w:val="00CE5F68"/>
    <w:rsid w:val="00CE63F7"/>
    <w:rsid w:val="00CE7392"/>
    <w:rsid w:val="00CE7703"/>
    <w:rsid w:val="00CF060C"/>
    <w:rsid w:val="00CF35BD"/>
    <w:rsid w:val="00CF410E"/>
    <w:rsid w:val="00D0417B"/>
    <w:rsid w:val="00D076D8"/>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07D5"/>
    <w:rsid w:val="00D81882"/>
    <w:rsid w:val="00D81C88"/>
    <w:rsid w:val="00D85E5F"/>
    <w:rsid w:val="00D9046D"/>
    <w:rsid w:val="00D90724"/>
    <w:rsid w:val="00D90F45"/>
    <w:rsid w:val="00D91E2E"/>
    <w:rsid w:val="00D91FD7"/>
    <w:rsid w:val="00D95E9A"/>
    <w:rsid w:val="00D968D9"/>
    <w:rsid w:val="00D96C5E"/>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C8E"/>
    <w:rsid w:val="00DC1494"/>
    <w:rsid w:val="00DC1EA5"/>
    <w:rsid w:val="00DC2B43"/>
    <w:rsid w:val="00DC733C"/>
    <w:rsid w:val="00DD1602"/>
    <w:rsid w:val="00DD18D7"/>
    <w:rsid w:val="00DD6ABB"/>
    <w:rsid w:val="00DD76BC"/>
    <w:rsid w:val="00DD7F3A"/>
    <w:rsid w:val="00DE01D1"/>
    <w:rsid w:val="00DE01E8"/>
    <w:rsid w:val="00DE08D3"/>
    <w:rsid w:val="00DE1500"/>
    <w:rsid w:val="00DE2820"/>
    <w:rsid w:val="00DE368D"/>
    <w:rsid w:val="00DE4646"/>
    <w:rsid w:val="00DE4B64"/>
    <w:rsid w:val="00DE6E52"/>
    <w:rsid w:val="00DE7D48"/>
    <w:rsid w:val="00DF28E3"/>
    <w:rsid w:val="00DF2D8E"/>
    <w:rsid w:val="00DF67C6"/>
    <w:rsid w:val="00DF7237"/>
    <w:rsid w:val="00E02374"/>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07"/>
    <w:rsid w:val="00E41CA1"/>
    <w:rsid w:val="00E45144"/>
    <w:rsid w:val="00E457B0"/>
    <w:rsid w:val="00E45E3D"/>
    <w:rsid w:val="00E4635B"/>
    <w:rsid w:val="00E471A2"/>
    <w:rsid w:val="00E54302"/>
    <w:rsid w:val="00E55005"/>
    <w:rsid w:val="00E5556A"/>
    <w:rsid w:val="00E560CD"/>
    <w:rsid w:val="00E61B68"/>
    <w:rsid w:val="00E62ED9"/>
    <w:rsid w:val="00E66198"/>
    <w:rsid w:val="00E720E6"/>
    <w:rsid w:val="00E72604"/>
    <w:rsid w:val="00E72933"/>
    <w:rsid w:val="00E73A20"/>
    <w:rsid w:val="00E73FF4"/>
    <w:rsid w:val="00E751DE"/>
    <w:rsid w:val="00E75B1D"/>
    <w:rsid w:val="00E75FEC"/>
    <w:rsid w:val="00E80240"/>
    <w:rsid w:val="00E80A34"/>
    <w:rsid w:val="00E80A7F"/>
    <w:rsid w:val="00E81C93"/>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0788"/>
    <w:rsid w:val="00ED2269"/>
    <w:rsid w:val="00ED4C75"/>
    <w:rsid w:val="00EE01CB"/>
    <w:rsid w:val="00EE1239"/>
    <w:rsid w:val="00EE45E8"/>
    <w:rsid w:val="00EE49EA"/>
    <w:rsid w:val="00EE4EA9"/>
    <w:rsid w:val="00EE541C"/>
    <w:rsid w:val="00EE6208"/>
    <w:rsid w:val="00EF0664"/>
    <w:rsid w:val="00EF1E1D"/>
    <w:rsid w:val="00EF25DC"/>
    <w:rsid w:val="00EF2EF3"/>
    <w:rsid w:val="00EF3FF9"/>
    <w:rsid w:val="00EF4CF2"/>
    <w:rsid w:val="00EF4E6C"/>
    <w:rsid w:val="00EF5154"/>
    <w:rsid w:val="00F021DE"/>
    <w:rsid w:val="00F02925"/>
    <w:rsid w:val="00F042B1"/>
    <w:rsid w:val="00F04583"/>
    <w:rsid w:val="00F07495"/>
    <w:rsid w:val="00F10350"/>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753"/>
    <w:rsid w:val="00F6033F"/>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 w:val="00FF6AE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226306011">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385110130">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858281224">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 w:id="2061243770">
      <w:bodyDiv w:val="1"/>
      <w:marLeft w:val="0"/>
      <w:marRight w:val="0"/>
      <w:marTop w:val="0"/>
      <w:marBottom w:val="0"/>
      <w:divBdr>
        <w:top w:val="none" w:sz="0" w:space="0" w:color="auto"/>
        <w:left w:val="none" w:sz="0" w:space="0" w:color="auto"/>
        <w:bottom w:val="none" w:sz="0" w:space="0" w:color="auto"/>
        <w:right w:val="none" w:sz="0" w:space="0" w:color="auto"/>
      </w:divBdr>
    </w:div>
    <w:div w:id="214303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1E7B874-119F-494E-9E7F-7888A569B3AF}">
  <ds:schemaRefs>
    <ds:schemaRef ds:uri="http://schemas.openxmlformats.org/officeDocument/2006/bibliography"/>
  </ds:schemaRefs>
</ds:datastoreItem>
</file>

<file path=customXml/itemProps3.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1BEE4-B8CA-4889-B0D6-AFD7B11C03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AC unionpioneer</cp:lastModifiedBy>
  <cp:revision>2</cp:revision>
  <cp:lastPrinted>2025-04-29T08:55:00Z</cp:lastPrinted>
  <dcterms:created xsi:type="dcterms:W3CDTF">2025-05-07T02:14:00Z</dcterms:created>
  <dcterms:modified xsi:type="dcterms:W3CDTF">2025-05-07T02:14:00Z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