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73CE64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  <w:bookmarkStart w:id="0" w:name="_GoBack"/>
      <w:bookmarkEnd w:id="0"/>
    </w:p>
    <w:p w14:paraId="23C192C5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</w:p>
    <w:p w14:paraId="54284B22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</w:p>
    <w:p w14:paraId="28D740B4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</w:p>
    <w:p w14:paraId="64D9FBB3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</w:p>
    <w:p w14:paraId="1999F8B7" w14:textId="77777777" w:rsidR="00696703" w:rsidRDefault="00696703" w:rsidP="00696703">
      <w:pPr>
        <w:tabs>
          <w:tab w:val="left" w:pos="360"/>
        </w:tabs>
        <w:rPr>
          <w:rFonts w:ascii="Angsana New" w:hAnsi="Angsana New" w:cs="Angsana New"/>
          <w:b/>
          <w:bCs/>
        </w:rPr>
      </w:pPr>
    </w:p>
    <w:p w14:paraId="3F7C5416" w14:textId="77777777" w:rsidR="00696703" w:rsidRPr="00E31066" w:rsidRDefault="00696703" w:rsidP="00696703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  <w:r w:rsidRPr="00E31066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บี-52 แคปปิตอล จำกัด (มหาชน) และบริษัทย่อย</w:t>
      </w:r>
    </w:p>
    <w:p w14:paraId="1FB29501" w14:textId="4E15741D" w:rsidR="00696703" w:rsidRPr="00E31066" w:rsidRDefault="00B96352" w:rsidP="00696703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210B0601" w14:textId="66821DDB" w:rsidR="00696703" w:rsidRPr="00E31066" w:rsidRDefault="00696703" w:rsidP="00696703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E3106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484E5C">
        <w:rPr>
          <w:rFonts w:ascii="Angsana New" w:hAnsi="Angsana New"/>
          <w:b/>
          <w:bCs/>
          <w:sz w:val="32"/>
          <w:szCs w:val="32"/>
        </w:rPr>
        <w:t xml:space="preserve">31 </w:t>
      </w:r>
      <w:r w:rsidR="00484E5C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484E5C">
        <w:rPr>
          <w:rFonts w:ascii="Angsana New" w:hAnsi="Angsana New"/>
          <w:b/>
          <w:bCs/>
          <w:sz w:val="32"/>
          <w:szCs w:val="32"/>
        </w:rPr>
        <w:t>2568</w:t>
      </w:r>
    </w:p>
    <w:p w14:paraId="3EF22882" w14:textId="0BEB8A7E" w:rsidR="00696703" w:rsidRPr="00AF5F06" w:rsidRDefault="00696703" w:rsidP="00696703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E31066">
        <w:rPr>
          <w:rFonts w:ascii="Angsana New" w:hAnsi="Angsana New" w:hint="cs"/>
          <w:b/>
          <w:bCs/>
          <w:sz w:val="32"/>
          <w:szCs w:val="32"/>
          <w:cs/>
        </w:rPr>
        <w:t>และรายงาน</w:t>
      </w:r>
      <w:r w:rsidR="00B96352" w:rsidRPr="00B96352"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</w:t>
      </w:r>
    </w:p>
    <w:p w14:paraId="6B08DC64" w14:textId="7405CE83" w:rsidR="00696703" w:rsidRPr="00AF5F06" w:rsidRDefault="00B96352" w:rsidP="00696703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B96352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4DFBC803" w14:textId="77777777" w:rsidR="00696703" w:rsidRPr="00AF5F06" w:rsidRDefault="00696703" w:rsidP="00696703">
      <w:pPr>
        <w:tabs>
          <w:tab w:val="left" w:pos="360"/>
        </w:tabs>
        <w:ind w:right="412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4F34F348" w14:textId="77777777" w:rsidR="00696703" w:rsidRPr="00AF5F06" w:rsidRDefault="00696703" w:rsidP="00696703">
      <w:pPr>
        <w:tabs>
          <w:tab w:val="left" w:pos="360"/>
        </w:tabs>
        <w:jc w:val="center"/>
        <w:rPr>
          <w:rFonts w:ascii="Angsana New" w:hAnsi="Angsana New" w:cs="Angsana New"/>
          <w:b/>
          <w:bCs/>
          <w:sz w:val="34"/>
          <w:szCs w:val="34"/>
        </w:rPr>
      </w:pPr>
    </w:p>
    <w:p w14:paraId="3D65E2FA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08C17826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012B0FCB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6C0984E2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43BBD66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2DDDBA1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543F86B4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241F91B7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6A25E9A7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B819325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4F6C65C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A24A20B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7A696C0A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2865581C" w14:textId="587994AD" w:rsidR="007E77FE" w:rsidRDefault="007E77FE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B498BF6" w14:textId="5F8B3169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79F36933" w14:textId="0A17C47D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CD9A5BC" w14:textId="54B7EB39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EC7BFF3" w14:textId="401BA9BD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004B970C" w14:textId="6EEE6399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A6FE649" w14:textId="41E25091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688FE1A4" w14:textId="77777777" w:rsidR="00696703" w:rsidRPr="00AF5F06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52F1F5EC" w14:textId="77777777" w:rsidR="007E77FE" w:rsidRPr="00AF5F06" w:rsidRDefault="007E77FE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37F6BB4A" w14:textId="77777777" w:rsidR="00754C45" w:rsidRDefault="00754C45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745D174" w14:textId="77777777" w:rsidR="00234374" w:rsidRPr="00AF5F06" w:rsidRDefault="00234374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548613A" w14:textId="479245DF" w:rsidR="00F15282" w:rsidRPr="00E31066" w:rsidRDefault="00134A75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  <w:r w:rsidRPr="00E31066">
        <w:rPr>
          <w:rFonts w:ascii="Angsana New" w:hAnsi="Angsana New" w:cs="Angsana New"/>
          <w:b/>
          <w:bCs/>
          <w:u w:val="single"/>
          <w:cs/>
        </w:rPr>
        <w:t>รายงาน</w:t>
      </w:r>
      <w:r w:rsidR="00B96352" w:rsidRPr="00B96352">
        <w:rPr>
          <w:rFonts w:ascii="Angsana New" w:hAnsi="Angsana New" w:cs="Angsana New"/>
          <w:b/>
          <w:bCs/>
          <w:u w:val="single"/>
          <w:cs/>
        </w:rPr>
        <w:t>การสอบทานข้อมูลทางการเงินระหว่างกาลโดยผู้สอบบัญชีรับอนุญาต</w:t>
      </w:r>
    </w:p>
    <w:p w14:paraId="64C6C6DC" w14:textId="7E2705DA" w:rsidR="009B5A12" w:rsidRPr="00E31066" w:rsidRDefault="009B5A12" w:rsidP="006A27A7">
      <w:pPr>
        <w:tabs>
          <w:tab w:val="left" w:pos="360"/>
        </w:tabs>
        <w:spacing w:before="120"/>
        <w:ind w:left="720" w:right="-692" w:hanging="720"/>
        <w:rPr>
          <w:rFonts w:ascii="Angsana New" w:hAnsi="Angsana New" w:cs="Angsana New"/>
        </w:rPr>
      </w:pPr>
      <w:r w:rsidRPr="00E31066">
        <w:rPr>
          <w:rFonts w:ascii="Angsana New" w:hAnsi="Angsana New" w:cs="Angsana New"/>
          <w:cs/>
        </w:rPr>
        <w:t xml:space="preserve">เสนอ  </w:t>
      </w:r>
      <w:r w:rsidRPr="00E31066">
        <w:rPr>
          <w:rFonts w:ascii="Angsana New" w:hAnsi="Angsana New" w:cs="Angsana New"/>
        </w:rPr>
        <w:tab/>
      </w:r>
      <w:r w:rsidR="00B96352" w:rsidRPr="00B96352">
        <w:rPr>
          <w:rFonts w:ascii="Angsana New" w:hAnsi="Angsana New" w:cs="Angsana New"/>
          <w:cs/>
        </w:rPr>
        <w:t>คณะกรรมการของบริษัท บี-</w:t>
      </w:r>
      <w:r w:rsidR="005E08D3">
        <w:rPr>
          <w:rFonts w:ascii="Angsana New" w:hAnsi="Angsana New" w:cs="Angsana New"/>
        </w:rPr>
        <w:t xml:space="preserve">52 </w:t>
      </w:r>
      <w:r w:rsidR="00B96352" w:rsidRPr="00B96352">
        <w:rPr>
          <w:rFonts w:ascii="Angsana New" w:hAnsi="Angsana New" w:cs="Angsana New"/>
          <w:cs/>
        </w:rPr>
        <w:t>แคปปิตอล จำกัด (มหาชน)</w:t>
      </w:r>
    </w:p>
    <w:p w14:paraId="202E0BFF" w14:textId="348C40B2" w:rsidR="00C9621B" w:rsidRPr="00B01EB7" w:rsidRDefault="00C9621B" w:rsidP="006A27A7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01EB7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บี-</w:t>
      </w:r>
      <w:r w:rsidRPr="00B01EB7">
        <w:rPr>
          <w:rFonts w:ascii="Angsana New" w:hAnsi="Angsana New" w:cs="Angsana New"/>
          <w:color w:val="auto"/>
          <w:sz w:val="28"/>
          <w:szCs w:val="28"/>
        </w:rPr>
        <w:t xml:space="preserve">52 </w:t>
      </w:r>
      <w:r w:rsidRPr="00B01EB7">
        <w:rPr>
          <w:rFonts w:ascii="Angsana New" w:hAnsi="Angsana New" w:cs="Angsana New"/>
          <w:color w:val="auto"/>
          <w:sz w:val="28"/>
          <w:szCs w:val="28"/>
          <w:cs/>
        </w:rPr>
        <w:t>แคปปิตอล จำกัด (มหาชน) และบริษัทย่อย และข้อมูลทางการเงินเฉพาะกิจการระหว่างกาลของบริษัท บี-</w:t>
      </w:r>
      <w:r w:rsidRPr="00B01EB7">
        <w:rPr>
          <w:rFonts w:ascii="Angsana New" w:hAnsi="Angsana New" w:cs="Angsana New"/>
          <w:color w:val="auto"/>
          <w:sz w:val="28"/>
          <w:szCs w:val="28"/>
        </w:rPr>
        <w:t xml:space="preserve">52 </w:t>
      </w:r>
      <w:r w:rsidRPr="00B01EB7">
        <w:rPr>
          <w:rFonts w:ascii="Angsana New" w:hAnsi="Angsana New" w:cs="Angsana New"/>
          <w:color w:val="auto"/>
          <w:sz w:val="28"/>
          <w:szCs w:val="28"/>
          <w:cs/>
        </w:rPr>
        <w:t>แคปปิตอล จำกัด (มหาชน) ซึ่งประกอบด้วย งบฐานะการเงินรวม และงบฐานะการเงินเฉพาะกิจการ ณ วันที่</w:t>
      </w:r>
      <w:r w:rsidR="001A0D44" w:rsidRPr="00B01EB7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484E5C" w:rsidRPr="00B01EB7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484E5C" w:rsidRPr="00B01EB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มีนาคม </w:t>
      </w:r>
      <w:r w:rsidR="00484E5C" w:rsidRPr="00B01EB7">
        <w:rPr>
          <w:rFonts w:ascii="Angsana New" w:hAnsi="Angsana New" w:cs="Angsana New"/>
          <w:color w:val="auto"/>
          <w:sz w:val="28"/>
          <w:szCs w:val="28"/>
        </w:rPr>
        <w:t>2568</w:t>
      </w:r>
      <w:r w:rsidRPr="00B01EB7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B01EB7">
        <w:rPr>
          <w:rFonts w:ascii="Angsana New" w:hAnsi="Angsana New" w:cs="Angsana New"/>
          <w:color w:val="auto"/>
          <w:sz w:val="28"/>
          <w:szCs w:val="28"/>
          <w:cs/>
        </w:rPr>
        <w:t>งบกำไรขาดทุนเบ็ดเสร็จรวม</w:t>
      </w:r>
      <w:r w:rsidR="00B77C87" w:rsidRPr="00B01EB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01EB7">
        <w:rPr>
          <w:rFonts w:ascii="Angsana New" w:hAnsi="Angsana New" w:cs="Angsana New"/>
          <w:color w:val="auto"/>
          <w:sz w:val="28"/>
          <w:szCs w:val="28"/>
          <w:cs/>
        </w:rPr>
        <w:t>และงบกำไรขาดทุนเบ็ดเสร็จเฉพาะกิจการสำหรับงวดสามเดือนสิ้นสุด</w:t>
      </w:r>
      <w:r w:rsidR="001D0955" w:rsidRPr="00B01EB7">
        <w:rPr>
          <w:rFonts w:ascii="Angsana New" w:hAnsi="Angsana New" w:cs="Angsana New"/>
          <w:color w:val="auto"/>
          <w:sz w:val="28"/>
          <w:szCs w:val="28"/>
          <w:cs/>
        </w:rPr>
        <w:t>วันที่</w:t>
      </w:r>
      <w:r w:rsidR="00484E5C" w:rsidRPr="00B01EB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484E5C" w:rsidRPr="00B01EB7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484E5C" w:rsidRPr="00B01EB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มีนาคม </w:t>
      </w:r>
      <w:r w:rsidR="00484E5C" w:rsidRPr="00B01EB7">
        <w:rPr>
          <w:rFonts w:ascii="Angsana New" w:hAnsi="Angsana New" w:cs="Angsana New"/>
          <w:color w:val="auto"/>
          <w:sz w:val="28"/>
          <w:szCs w:val="28"/>
        </w:rPr>
        <w:t xml:space="preserve">2568 </w:t>
      </w:r>
      <w:r w:rsidRPr="00B01EB7">
        <w:rPr>
          <w:rFonts w:ascii="Angsana New" w:hAnsi="Angsana New" w:cs="Angsana New"/>
          <w:color w:val="auto"/>
          <w:sz w:val="28"/>
          <w:szCs w:val="28"/>
          <w:cs/>
        </w:rPr>
        <w:t>งบการเปลี่ยนแปลงส่วนของผู้ถือหุ้นรวม</w:t>
      </w:r>
      <w:r w:rsidR="00B77C87" w:rsidRPr="00B01EB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01EB7">
        <w:rPr>
          <w:rFonts w:ascii="Angsana New" w:hAnsi="Angsana New" w:cs="Angsana New"/>
          <w:color w:val="auto"/>
          <w:sz w:val="28"/>
          <w:szCs w:val="28"/>
          <w:cs/>
        </w:rPr>
        <w:t>และงบการเปลี่ยนแปลงส่วนขอ</w:t>
      </w:r>
      <w:r w:rsidRPr="00B01EB7">
        <w:rPr>
          <w:rFonts w:ascii="Angsana New" w:hAnsi="Angsana New" w:cs="Angsana New" w:hint="cs"/>
          <w:color w:val="auto"/>
          <w:sz w:val="28"/>
          <w:szCs w:val="28"/>
          <w:cs/>
        </w:rPr>
        <w:t>ง</w:t>
      </w:r>
      <w:r w:rsidRPr="00B01EB7">
        <w:rPr>
          <w:rFonts w:ascii="Angsana New" w:hAnsi="Angsana New" w:cs="Angsana New"/>
          <w:color w:val="auto"/>
          <w:sz w:val="28"/>
          <w:szCs w:val="28"/>
          <w:cs/>
        </w:rPr>
        <w:t>ผู้ถือหุ้นเฉพาะกิจการ</w:t>
      </w:r>
      <w:r w:rsidR="006A27A7" w:rsidRPr="00B01EB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01EB7">
        <w:rPr>
          <w:rFonts w:ascii="Angsana New" w:hAnsi="Angsana New" w:cs="Angsana New"/>
          <w:color w:val="auto"/>
          <w:sz w:val="28"/>
          <w:szCs w:val="28"/>
          <w:cs/>
        </w:rPr>
        <w:t>และงบกระแสเงินสดรวม</w:t>
      </w:r>
      <w:r w:rsidR="00B77C87" w:rsidRPr="00B01EB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01EB7">
        <w:rPr>
          <w:rFonts w:ascii="Angsana New" w:hAnsi="Angsana New" w:cs="Angsana New"/>
          <w:color w:val="auto"/>
          <w:sz w:val="28"/>
          <w:szCs w:val="28"/>
          <w:cs/>
        </w:rPr>
        <w:t>และงบกระแสเงินสดเฉพาะกิจการสำหรับงว</w:t>
      </w:r>
      <w:r w:rsidR="00E10284" w:rsidRPr="00B01EB7">
        <w:rPr>
          <w:rFonts w:ascii="Angsana New" w:hAnsi="Angsana New" w:cs="Angsana New" w:hint="cs"/>
          <w:color w:val="auto"/>
          <w:sz w:val="28"/>
          <w:szCs w:val="28"/>
          <w:cs/>
        </w:rPr>
        <w:t>ด</w:t>
      </w:r>
      <w:r w:rsidR="00484E5C" w:rsidRPr="00B01EB7">
        <w:rPr>
          <w:rFonts w:ascii="Angsana New" w:hAnsi="Angsana New" w:cs="Angsana New" w:hint="cs"/>
          <w:color w:val="auto"/>
          <w:sz w:val="28"/>
          <w:szCs w:val="28"/>
          <w:cs/>
        </w:rPr>
        <w:t>สาม</w:t>
      </w:r>
      <w:r w:rsidRPr="00B01EB7">
        <w:rPr>
          <w:rFonts w:ascii="Angsana New" w:hAnsi="Angsana New" w:cs="Angsana New"/>
          <w:color w:val="auto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และหมายเหตุประกอบข้อมูลทางการเงินรวมระหว่างกาลแบบย่อ</w:t>
      </w:r>
      <w:r w:rsidR="00B77C87" w:rsidRPr="00B01EB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01EB7">
        <w:rPr>
          <w:rFonts w:ascii="Angsana New" w:hAnsi="Angsana New" w:cs="Angsana New"/>
          <w:color w:val="auto"/>
          <w:sz w:val="28"/>
          <w:szCs w:val="28"/>
          <w:cs/>
        </w:rPr>
        <w:t>และหมายเหตุประกอบข้อมูลทางการเงินเฉพาะกิจการระหว่างกาลแบบย่อ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="00B77C87" w:rsidRPr="00B01EB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01EB7">
        <w:rPr>
          <w:rFonts w:ascii="Angsana New" w:hAnsi="Angsana New" w:cs="Angsana New"/>
          <w:color w:val="auto"/>
          <w:sz w:val="28"/>
          <w:szCs w:val="28"/>
          <w:cs/>
        </w:rPr>
        <w:t>และข้อมูลทางการเงินเฉพาะกิจการระหว่างกาลนี้ตามมาตรฐานการบัญชี ฉบับที่</w:t>
      </w:r>
      <w:r w:rsidR="006A27A7" w:rsidRPr="00B01EB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6A27A7" w:rsidRPr="00B01EB7">
        <w:rPr>
          <w:rFonts w:ascii="Angsana New" w:hAnsi="Angsana New" w:cs="Angsana New"/>
          <w:color w:val="auto"/>
          <w:sz w:val="28"/>
          <w:szCs w:val="28"/>
        </w:rPr>
        <w:t xml:space="preserve">34 </w:t>
      </w:r>
      <w:r w:rsidRPr="00B01EB7">
        <w:rPr>
          <w:rFonts w:ascii="Angsana New" w:hAnsi="Angsana New" w:cs="Angsana New"/>
          <w:color w:val="auto"/>
          <w:sz w:val="28"/>
          <w:szCs w:val="28"/>
          <w:cs/>
        </w:rPr>
        <w:t>เรื่อง การรายงานทางการเงินระหว่างกาล</w:t>
      </w:r>
      <w:r w:rsidR="008D21D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01EB7">
        <w:rPr>
          <w:rFonts w:ascii="Angsana New" w:hAnsi="Angsana New" w:cs="Angsana New"/>
          <w:color w:val="auto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9AAFD50" w14:textId="77777777" w:rsidR="006A27A7" w:rsidRPr="006A27A7" w:rsidRDefault="006A27A7" w:rsidP="006A27A7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pacing w:val="-6"/>
          <w:sz w:val="28"/>
          <w:szCs w:val="28"/>
          <w:cs/>
        </w:rPr>
      </w:pPr>
      <w:r w:rsidRPr="006A27A7">
        <w:rPr>
          <w:rFonts w:ascii="Angsana New" w:hAnsi="Angsana New" w:cs="Angsana New"/>
          <w:b/>
          <w:bCs/>
          <w:color w:val="auto"/>
          <w:spacing w:val="-6"/>
          <w:sz w:val="28"/>
          <w:szCs w:val="28"/>
          <w:cs/>
        </w:rPr>
        <w:t xml:space="preserve">ขอบเขตการสอบทาน </w:t>
      </w:r>
    </w:p>
    <w:p w14:paraId="4FC4A54D" w14:textId="25B063DA" w:rsidR="006A27A7" w:rsidRDefault="006A27A7" w:rsidP="006A27A7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1A0D4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Pr="001A0D44">
        <w:rPr>
          <w:rFonts w:ascii="Angsana New" w:hAnsi="Angsana New" w:cs="Angsana New"/>
          <w:color w:val="auto"/>
          <w:spacing w:val="-4"/>
          <w:sz w:val="28"/>
          <w:szCs w:val="28"/>
        </w:rPr>
        <w:t>2410</w:t>
      </w:r>
      <w:r w:rsidRPr="001A0D4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</w:t>
      </w:r>
      <w:r w:rsidRPr="001A0D44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1A0D4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1A0D44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1A0D4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63A22126" w14:textId="77BB6395" w:rsidR="00B474E7" w:rsidRPr="00104786" w:rsidRDefault="00B474E7" w:rsidP="00B01EB7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pacing w:val="-4"/>
          <w:sz w:val="28"/>
          <w:szCs w:val="28"/>
        </w:rPr>
      </w:pPr>
      <w:r w:rsidRPr="00104786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cs/>
        </w:rPr>
        <w:t>ข้อมูลและเหตุการณ์ที่เน้น</w:t>
      </w:r>
    </w:p>
    <w:p w14:paraId="24CB054D" w14:textId="43C091AA" w:rsidR="00B474E7" w:rsidRDefault="00B474E7" w:rsidP="006A27A7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10478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ข้าพเจ้าขอให้สังเกตหมายเหตุประกอบงบการเงินข้อ</w:t>
      </w:r>
      <w:r w:rsidR="00B01EB7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1</w:t>
      </w:r>
      <w:r w:rsidR="00D43DDD">
        <w:rPr>
          <w:rFonts w:ascii="Angsana New" w:hAnsi="Angsana New" w:cs="Angsana New"/>
          <w:color w:val="auto"/>
          <w:spacing w:val="-4"/>
          <w:sz w:val="28"/>
          <w:szCs w:val="28"/>
        </w:rPr>
        <w:t>6</w:t>
      </w:r>
      <w:r w:rsidR="00B01EB7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10478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ที่อธิบายถึงเรื่องอัตราส่วนของส่วนของเจ้าของต่อทุนชำระแล้วของกลุ่ม</w:t>
      </w:r>
      <w:r w:rsidRPr="00960749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บริษัทเท่ากับร้อยละ</w:t>
      </w:r>
      <w:r w:rsidR="00B01EB7" w:rsidRPr="00960749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="00960749" w:rsidRPr="00960749">
        <w:rPr>
          <w:rFonts w:ascii="Angsana New" w:hAnsi="Angsana New" w:cs="Angsana New"/>
          <w:color w:val="auto"/>
          <w:spacing w:val="-4"/>
          <w:sz w:val="28"/>
          <w:szCs w:val="28"/>
        </w:rPr>
        <w:t>30</w:t>
      </w:r>
      <w:r w:rsidR="00B01EB7" w:rsidRPr="00960749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960749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ของทุนชำระแล้ว</w:t>
      </w:r>
      <w:r w:rsidRPr="0010478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ตามงบการเงินรวม และบริษัทเท่ากับร้อยละ</w:t>
      </w:r>
      <w:r w:rsidR="00B01EB7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35 </w:t>
      </w:r>
      <w:r w:rsidRPr="0010478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ของทุนชำระแล้วตามงบการเงินเฉพาะกิจการ ซึ่งเป็นอัตราส่วนทางการเงินที่ส่วนของเจ้าของมีค่าน้อยกว่าร้อยละ</w:t>
      </w:r>
      <w:r w:rsidR="00B01EB7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50 </w:t>
      </w:r>
      <w:r w:rsidRPr="0010478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ของทุนชำระแล้ว </w:t>
      </w:r>
      <w:r w:rsidR="00104786" w:rsidRPr="0010478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และมีรายได้จากการดำเนินงานน้อยกว่า</w:t>
      </w:r>
      <w:r w:rsidR="00104786" w:rsidRPr="00104786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100 </w:t>
      </w:r>
      <w:r w:rsidR="00104786" w:rsidRPr="0010478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ล้านบาท และมีผลการดำเนินงานขาดทุนสุทธิ</w:t>
      </w:r>
      <w:r w:rsidR="00104786" w:rsidRPr="00104786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3 </w:t>
      </w:r>
      <w:r w:rsidR="00104786" w:rsidRPr="0010478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ปีติดกันจนทำให้ส่วนของเจ้าของมีค่าน้อยกว่าร้อยละ</w:t>
      </w:r>
      <w:r w:rsidR="00104786" w:rsidRPr="00104786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="00EE5A3F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100</w:t>
      </w:r>
      <w:r w:rsidR="00104786" w:rsidRPr="00104786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="00104786" w:rsidRPr="0010478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ของทุนชำระแล้ว</w:t>
      </w:r>
      <w:r w:rsidR="00104786" w:rsidRPr="00104786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="00104786" w:rsidRPr="00104786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ซึ่ง</w:t>
      </w:r>
      <w:r w:rsidRPr="0010478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เป็นเหตุให้ตลาดหลักทรัพย์แห่งประเทศไทยยังคงใช้มาตรการดำเนินการเพื่อเตือนผู้ลงทุนโดยการขึ้นเครื่องหมาย </w:t>
      </w:r>
      <w:r w:rsidRPr="00104786">
        <w:rPr>
          <w:rFonts w:ascii="Angsana New" w:hAnsi="Angsana New" w:cs="Angsana New"/>
          <w:color w:val="auto"/>
          <w:spacing w:val="-4"/>
          <w:sz w:val="28"/>
          <w:szCs w:val="28"/>
        </w:rPr>
        <w:t>CB (Caution - Business)</w:t>
      </w:r>
      <w:r w:rsidR="00003808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10478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ไว้ที่หลักทรัพย์จดทะเบียนของบริษัท ทั้งนี้ </w:t>
      </w:r>
      <w:r w:rsidR="00A018B7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ข้อสรุป</w:t>
      </w:r>
      <w:r w:rsidRPr="0010478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ของข้าพเจ้าไม่ได้เปลี่ยนแปลงไปเนื่องจากเรื่องนี้</w:t>
      </w:r>
    </w:p>
    <w:p w14:paraId="7DC24153" w14:textId="77777777" w:rsidR="009E6386" w:rsidRDefault="009E6386" w:rsidP="006A27A7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2F4568F3" w14:textId="77777777" w:rsidR="00A018B7" w:rsidRDefault="00A018B7" w:rsidP="006A27A7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5DF36AFA" w14:textId="77777777" w:rsidR="009E6386" w:rsidRDefault="009E6386" w:rsidP="006A27A7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61A48CB8" w14:textId="77777777" w:rsidR="008D21DB" w:rsidRDefault="008D21DB" w:rsidP="006A27A7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06ACEC8A" w14:textId="77777777" w:rsidR="009E6386" w:rsidRDefault="009E6386" w:rsidP="006A27A7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7A6553FC" w14:textId="77777777" w:rsidR="009E6386" w:rsidRDefault="009E6386" w:rsidP="009E6386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E31066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Pr="00E31066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</w:t>
      </w:r>
      <w:r w:rsidRPr="00E31066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2</w:t>
      </w:r>
    </w:p>
    <w:p w14:paraId="6335EB99" w14:textId="77777777" w:rsidR="009E6386" w:rsidRPr="00E31066" w:rsidRDefault="009E6386" w:rsidP="009E6386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E31066">
        <w:rPr>
          <w:rFonts w:ascii="Angsana New" w:hAnsi="Angsana New" w:cs="Angsana New"/>
          <w:spacing w:val="-2"/>
        </w:rPr>
        <w:lastRenderedPageBreak/>
        <w:t xml:space="preserve">- </w:t>
      </w:r>
      <w:r w:rsidRPr="00E31066">
        <w:rPr>
          <w:rFonts w:ascii="Angsana New" w:hAnsi="Angsana New" w:cs="Angsana New" w:hint="cs"/>
          <w:spacing w:val="-2"/>
          <w:cs/>
        </w:rPr>
        <w:t>2</w:t>
      </w:r>
      <w:r w:rsidRPr="00E31066">
        <w:rPr>
          <w:rFonts w:ascii="Angsana New" w:hAnsi="Angsana New" w:cs="Angsana New"/>
          <w:spacing w:val="-2"/>
        </w:rPr>
        <w:t xml:space="preserve"> -</w:t>
      </w:r>
    </w:p>
    <w:p w14:paraId="2FEC1CEF" w14:textId="77777777" w:rsidR="004F6847" w:rsidRPr="006A27A7" w:rsidRDefault="004F6847" w:rsidP="004F6847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pacing w:val="-6"/>
          <w:sz w:val="28"/>
          <w:szCs w:val="28"/>
        </w:rPr>
      </w:pPr>
      <w:r w:rsidRPr="006A27A7">
        <w:rPr>
          <w:rFonts w:ascii="Angsana New" w:hAnsi="Angsana New" w:cs="Angsana New" w:hint="cs"/>
          <w:b/>
          <w:bCs/>
          <w:color w:val="auto"/>
          <w:spacing w:val="-6"/>
          <w:sz w:val="28"/>
          <w:szCs w:val="28"/>
          <w:cs/>
        </w:rPr>
        <w:t>ข้อ</w:t>
      </w:r>
      <w:r w:rsidRPr="006A27A7">
        <w:rPr>
          <w:rFonts w:ascii="Angsana New" w:hAnsi="Angsana New" w:cs="Angsana New"/>
          <w:b/>
          <w:bCs/>
          <w:color w:val="auto"/>
          <w:spacing w:val="-6"/>
          <w:sz w:val="28"/>
          <w:szCs w:val="28"/>
          <w:cs/>
        </w:rPr>
        <w:t>สรุป</w:t>
      </w:r>
    </w:p>
    <w:p w14:paraId="101EC19D" w14:textId="77777777" w:rsidR="004F6847" w:rsidRDefault="004F6847" w:rsidP="004F6847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A0D44">
        <w:rPr>
          <w:rFonts w:ascii="Angsana New" w:hAnsi="Angsana New" w:cs="Angsana New"/>
          <w:color w:val="auto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1A0D44">
        <w:rPr>
          <w:rFonts w:ascii="Angsana New" w:hAnsi="Angsana New" w:cs="Angsana New"/>
          <w:color w:val="auto"/>
          <w:sz w:val="28"/>
          <w:szCs w:val="28"/>
        </w:rPr>
        <w:t>34</w:t>
      </w:r>
      <w:r w:rsidRPr="001A0D44">
        <w:rPr>
          <w:rFonts w:ascii="Angsana New" w:hAnsi="Angsana New" w:cs="Angsana New"/>
          <w:color w:val="auto"/>
          <w:sz w:val="28"/>
          <w:szCs w:val="28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1CB1F100" w14:textId="7B31FC95" w:rsidR="00965806" w:rsidRPr="00965806" w:rsidRDefault="00965806" w:rsidP="00965806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965806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เรื่องอื่น</w:t>
      </w:r>
    </w:p>
    <w:p w14:paraId="0980BC82" w14:textId="17332690" w:rsidR="00965806" w:rsidRPr="003D57F9" w:rsidRDefault="00965806" w:rsidP="004F6847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3D57F9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งบฐานะการเงินรวมและงบฐานะการเงินเฉพาะกิจการของบริษัท บี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-52 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แคปปิตอล จำกัด (มหาชน) และบริษัทย่อย ณ วันที่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 </w:t>
      </w:r>
      <w:r w:rsidR="00090610" w:rsidRPr="003D57F9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   </w:t>
      </w:r>
      <w:r w:rsidR="008D21DB" w:rsidRPr="003D57F9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         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31 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ธันวาคม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 2567 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ที่แสดงเป็นข้อมูลเปรียบเทียบตรวจสอบโดยผู้สอบบัญชีอื่นในสำนักงานเดียวกับข้าพเจ้า ซึ่งแสดงความเห็นอย่างไม่มีเงื่อนไขตามรายงานลงวันที่ 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</w:rPr>
        <w:t>27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กุมภาพันธ์ 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</w:rPr>
        <w:t>2568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และงบกระแสเงินสดรวมและงบกระแสเงินสดเฉพาะกิจการสำหรับงวดสามเดือนสิ้นสุดวันที่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 31 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มีนาคม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 2567 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ของบริษัท บี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</w:rPr>
        <w:t>-52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แคปปิตอล จำกัด (มหาชน)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 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และบริษัทย่อยที่แสดงเป็นข้อมูลเปรียบเทียบ สอบทานโดยผู้สอบบัญชีอื่นในสำนักงานเดียวกับข้าพเจ้าตามรายงานลงวันที่</w:t>
      </w:r>
      <w:r w:rsidR="003D57F9" w:rsidRPr="003D57F9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</w:rPr>
        <w:t>14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พฤษภาคม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 2567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โดยให้ข้อสรุปว่าไม่พบสิ่งที่เป็นเหตุให้เชื่อว่าข้อมูลทางการเงินรวมและข้อมูลทางการเงินเฉพาะกิจการระหว่างกาลไม่ได้จัดทำขึ้นตามมาตรฐานการบัญชีฉบับที่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 34 </w:t>
      </w:r>
      <w:r w:rsidRPr="003D57F9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เรื่อง การรายงานทางการเงินระหว่างกาลในสาระสำคัญ</w:t>
      </w:r>
    </w:p>
    <w:p w14:paraId="6F4CD3B3" w14:textId="77777777" w:rsidR="00A018B7" w:rsidRDefault="00A018B7" w:rsidP="004F6847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693E23C" w14:textId="77777777" w:rsidR="00A018B7" w:rsidRDefault="00A018B7" w:rsidP="004F6847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97B6348" w14:textId="77777777" w:rsidR="00A018B7" w:rsidRDefault="00A018B7" w:rsidP="004F6847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7AEAB74" w14:textId="77777777" w:rsidR="00A018B7" w:rsidRPr="001A0D44" w:rsidRDefault="00A018B7" w:rsidP="004F6847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6F64DC6" w14:textId="77777777" w:rsidR="004F6847" w:rsidRDefault="004F6847" w:rsidP="004F6847">
      <w:pPr>
        <w:rPr>
          <w:rFonts w:asciiTheme="majorBidi" w:hAnsiTheme="majorBidi" w:cstheme="majorBidi"/>
        </w:rPr>
      </w:pPr>
    </w:p>
    <w:p w14:paraId="32125F13" w14:textId="77777777" w:rsidR="004F6847" w:rsidRDefault="004F6847" w:rsidP="004F6847">
      <w:pPr>
        <w:rPr>
          <w:rFonts w:asciiTheme="majorBidi" w:hAnsiTheme="majorBidi" w:cstheme="majorBidi"/>
        </w:rPr>
      </w:pPr>
    </w:p>
    <w:p w14:paraId="31CB3372" w14:textId="3E122EF5" w:rsidR="004F6847" w:rsidRPr="00921EBD" w:rsidRDefault="004F6847" w:rsidP="004F6847">
      <w:pPr>
        <w:rPr>
          <w:rFonts w:asciiTheme="majorBidi" w:hAnsiTheme="majorBidi" w:cstheme="majorBidi"/>
        </w:rPr>
      </w:pPr>
      <w:r w:rsidRPr="00921EBD">
        <w:rPr>
          <w:rFonts w:asciiTheme="majorBidi" w:hAnsiTheme="majorBidi" w:cstheme="majorBidi"/>
          <w:cs/>
        </w:rPr>
        <w:t>(</w:t>
      </w:r>
      <w:r w:rsidR="00921EBD" w:rsidRPr="00921EBD">
        <w:rPr>
          <w:rFonts w:asciiTheme="majorBidi" w:hAnsiTheme="majorBidi" w:cstheme="majorBidi"/>
          <w:cs/>
        </w:rPr>
        <w:t>นายธนาทิตย์ รักษ์เสถียรภาพ</w:t>
      </w:r>
      <w:r w:rsidRPr="00921EBD">
        <w:rPr>
          <w:rFonts w:asciiTheme="majorBidi" w:hAnsiTheme="majorBidi" w:cstheme="majorBidi"/>
          <w:cs/>
        </w:rPr>
        <w:t>)</w:t>
      </w:r>
    </w:p>
    <w:p w14:paraId="5B816FF5" w14:textId="3F269D3A" w:rsidR="004F6847" w:rsidRPr="00921EBD" w:rsidRDefault="004F6847" w:rsidP="004F6847">
      <w:pPr>
        <w:rPr>
          <w:rFonts w:asciiTheme="majorBidi" w:hAnsiTheme="majorBidi" w:cstheme="majorBidi"/>
        </w:rPr>
      </w:pPr>
      <w:r w:rsidRPr="00921EBD">
        <w:rPr>
          <w:rFonts w:asciiTheme="majorBidi" w:hAnsiTheme="majorBidi" w:cstheme="majorBidi"/>
          <w:cs/>
        </w:rPr>
        <w:t>ผู้สอบบัญชีรับอนุญาต เลขทะเบียน</w:t>
      </w:r>
      <w:r w:rsidRPr="00921EBD">
        <w:rPr>
          <w:rFonts w:asciiTheme="majorBidi" w:hAnsiTheme="majorBidi" w:cstheme="majorBidi"/>
        </w:rPr>
        <w:t xml:space="preserve"> </w:t>
      </w:r>
      <w:r w:rsidR="00921EBD" w:rsidRPr="00921EBD">
        <w:rPr>
          <w:rFonts w:asciiTheme="majorBidi" w:hAnsiTheme="majorBidi" w:cstheme="majorBidi"/>
        </w:rPr>
        <w:t>13646</w:t>
      </w:r>
    </w:p>
    <w:p w14:paraId="0FB0F827" w14:textId="77777777" w:rsidR="004F6847" w:rsidRPr="00921EBD" w:rsidRDefault="004F6847" w:rsidP="004F6847">
      <w:pPr>
        <w:spacing w:before="120"/>
        <w:ind w:right="-692"/>
        <w:rPr>
          <w:rFonts w:asciiTheme="majorBidi" w:hAnsiTheme="majorBidi" w:cstheme="majorBidi"/>
        </w:rPr>
      </w:pPr>
      <w:r w:rsidRPr="00921EBD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132CA419" w14:textId="77777777" w:rsidR="004F6847" w:rsidRPr="00921EBD" w:rsidRDefault="004F6847" w:rsidP="004F6847">
      <w:pPr>
        <w:rPr>
          <w:rFonts w:asciiTheme="majorBidi" w:hAnsiTheme="majorBidi" w:cstheme="majorBidi"/>
        </w:rPr>
      </w:pPr>
      <w:r w:rsidRPr="00921EBD">
        <w:rPr>
          <w:rFonts w:asciiTheme="majorBidi" w:hAnsiTheme="majorBidi" w:cstheme="majorBidi"/>
          <w:cs/>
        </w:rPr>
        <w:t>กรุงเทพมหานคร</w:t>
      </w:r>
    </w:p>
    <w:p w14:paraId="06D9AC61" w14:textId="1488F4A6" w:rsidR="00B60291" w:rsidRPr="00921EBD" w:rsidRDefault="004F6847" w:rsidP="002D2567">
      <w:pPr>
        <w:rPr>
          <w:rFonts w:asciiTheme="majorBidi" w:hAnsiTheme="majorBidi" w:cstheme="majorBidi"/>
        </w:rPr>
      </w:pPr>
      <w:r w:rsidRPr="00921EBD">
        <w:rPr>
          <w:rFonts w:asciiTheme="majorBidi" w:hAnsiTheme="majorBidi" w:cstheme="majorBidi"/>
          <w:cs/>
        </w:rPr>
        <w:t>วันที่</w:t>
      </w:r>
      <w:r w:rsidRPr="00921EBD">
        <w:rPr>
          <w:rFonts w:asciiTheme="majorBidi" w:hAnsiTheme="majorBidi" w:cstheme="majorBidi"/>
        </w:rPr>
        <w:t xml:space="preserve"> </w:t>
      </w:r>
      <w:r w:rsidR="00921EBD" w:rsidRPr="00921EBD">
        <w:rPr>
          <w:rFonts w:asciiTheme="majorBidi" w:hAnsiTheme="majorBidi" w:cstheme="majorBidi"/>
        </w:rPr>
        <w:t>14</w:t>
      </w:r>
      <w:r w:rsidR="00921EBD" w:rsidRPr="00921EBD">
        <w:rPr>
          <w:rFonts w:asciiTheme="majorBidi" w:hAnsiTheme="majorBidi" w:cstheme="majorBidi"/>
          <w:cs/>
        </w:rPr>
        <w:t xml:space="preserve"> พฤษภาคม </w:t>
      </w:r>
      <w:r w:rsidR="00921EBD" w:rsidRPr="00921EBD">
        <w:rPr>
          <w:rFonts w:asciiTheme="majorBidi" w:hAnsiTheme="majorBidi" w:cstheme="majorBidi"/>
        </w:rPr>
        <w:t>2568</w:t>
      </w:r>
    </w:p>
    <w:sectPr w:rsidR="00B60291" w:rsidRPr="00921EBD" w:rsidSect="003D4B83">
      <w:pgSz w:w="11906" w:h="16838"/>
      <w:pgMar w:top="1440" w:right="907" w:bottom="709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7E9F1C" w14:textId="77777777" w:rsidR="0062132C" w:rsidRDefault="0062132C" w:rsidP="00DF0B1A">
      <w:r>
        <w:separator/>
      </w:r>
    </w:p>
  </w:endnote>
  <w:endnote w:type="continuationSeparator" w:id="0">
    <w:p w14:paraId="390C45E0" w14:textId="77777777" w:rsidR="0062132C" w:rsidRDefault="0062132C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7062D6" w14:textId="77777777" w:rsidR="0062132C" w:rsidRDefault="0062132C" w:rsidP="00DF0B1A">
      <w:r>
        <w:separator/>
      </w:r>
    </w:p>
  </w:footnote>
  <w:footnote w:type="continuationSeparator" w:id="0">
    <w:p w14:paraId="41E7B70F" w14:textId="77777777" w:rsidR="0062132C" w:rsidRDefault="0062132C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575229F"/>
    <w:multiLevelType w:val="hybridMultilevel"/>
    <w:tmpl w:val="A218F006"/>
    <w:lvl w:ilvl="0" w:tplc="66462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BFC2410"/>
    <w:multiLevelType w:val="hybridMultilevel"/>
    <w:tmpl w:val="CFDCBB08"/>
    <w:lvl w:ilvl="0" w:tplc="A2FE9B1A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191"/>
    <w:rsid w:val="00003421"/>
    <w:rsid w:val="00003808"/>
    <w:rsid w:val="00003D6E"/>
    <w:rsid w:val="00011164"/>
    <w:rsid w:val="000121C2"/>
    <w:rsid w:val="0001522E"/>
    <w:rsid w:val="000253E2"/>
    <w:rsid w:val="00035515"/>
    <w:rsid w:val="00036339"/>
    <w:rsid w:val="00040563"/>
    <w:rsid w:val="000416E0"/>
    <w:rsid w:val="0004370C"/>
    <w:rsid w:val="0004565C"/>
    <w:rsid w:val="00054E0F"/>
    <w:rsid w:val="00055014"/>
    <w:rsid w:val="00061B58"/>
    <w:rsid w:val="00062363"/>
    <w:rsid w:val="00071056"/>
    <w:rsid w:val="0007291A"/>
    <w:rsid w:val="00072E96"/>
    <w:rsid w:val="0007332B"/>
    <w:rsid w:val="0007760D"/>
    <w:rsid w:val="00090610"/>
    <w:rsid w:val="0009187B"/>
    <w:rsid w:val="00093A3A"/>
    <w:rsid w:val="000A045F"/>
    <w:rsid w:val="000A717A"/>
    <w:rsid w:val="000B317E"/>
    <w:rsid w:val="000B3ADA"/>
    <w:rsid w:val="000B3BFE"/>
    <w:rsid w:val="000B5623"/>
    <w:rsid w:val="000B6479"/>
    <w:rsid w:val="000C0694"/>
    <w:rsid w:val="000C2454"/>
    <w:rsid w:val="000C6035"/>
    <w:rsid w:val="000C6265"/>
    <w:rsid w:val="000D0E2A"/>
    <w:rsid w:val="000D251D"/>
    <w:rsid w:val="000D68AD"/>
    <w:rsid w:val="000D7210"/>
    <w:rsid w:val="000E2E32"/>
    <w:rsid w:val="000E56B1"/>
    <w:rsid w:val="000F2C85"/>
    <w:rsid w:val="000F5343"/>
    <w:rsid w:val="00100F71"/>
    <w:rsid w:val="00103CE8"/>
    <w:rsid w:val="0010418A"/>
    <w:rsid w:val="00104786"/>
    <w:rsid w:val="0010686F"/>
    <w:rsid w:val="00110FB6"/>
    <w:rsid w:val="0011399C"/>
    <w:rsid w:val="00114F45"/>
    <w:rsid w:val="00115820"/>
    <w:rsid w:val="001162CF"/>
    <w:rsid w:val="00116E91"/>
    <w:rsid w:val="001231A9"/>
    <w:rsid w:val="001235AE"/>
    <w:rsid w:val="001240B0"/>
    <w:rsid w:val="00124423"/>
    <w:rsid w:val="0012651E"/>
    <w:rsid w:val="00132965"/>
    <w:rsid w:val="00134A75"/>
    <w:rsid w:val="0014116E"/>
    <w:rsid w:val="001436FC"/>
    <w:rsid w:val="001449F2"/>
    <w:rsid w:val="001467CE"/>
    <w:rsid w:val="00147848"/>
    <w:rsid w:val="001557C3"/>
    <w:rsid w:val="00156EA7"/>
    <w:rsid w:val="00157E75"/>
    <w:rsid w:val="00166687"/>
    <w:rsid w:val="00167FB7"/>
    <w:rsid w:val="00172777"/>
    <w:rsid w:val="00173F74"/>
    <w:rsid w:val="00180400"/>
    <w:rsid w:val="00181B3C"/>
    <w:rsid w:val="001831E2"/>
    <w:rsid w:val="0018784B"/>
    <w:rsid w:val="001920B0"/>
    <w:rsid w:val="0019365F"/>
    <w:rsid w:val="001952C6"/>
    <w:rsid w:val="00196717"/>
    <w:rsid w:val="00197E27"/>
    <w:rsid w:val="001A0D44"/>
    <w:rsid w:val="001A2D70"/>
    <w:rsid w:val="001A7453"/>
    <w:rsid w:val="001B13E8"/>
    <w:rsid w:val="001B668D"/>
    <w:rsid w:val="001C1E93"/>
    <w:rsid w:val="001C4A61"/>
    <w:rsid w:val="001C635E"/>
    <w:rsid w:val="001C7530"/>
    <w:rsid w:val="001D0955"/>
    <w:rsid w:val="001D099F"/>
    <w:rsid w:val="001D126D"/>
    <w:rsid w:val="001D2BBB"/>
    <w:rsid w:val="001D4051"/>
    <w:rsid w:val="001D433C"/>
    <w:rsid w:val="001E0D23"/>
    <w:rsid w:val="001E0F07"/>
    <w:rsid w:val="001F4A74"/>
    <w:rsid w:val="001F527E"/>
    <w:rsid w:val="001F5402"/>
    <w:rsid w:val="001F55CE"/>
    <w:rsid w:val="001F5CCB"/>
    <w:rsid w:val="001F7D13"/>
    <w:rsid w:val="002025BF"/>
    <w:rsid w:val="00202C00"/>
    <w:rsid w:val="00203C1F"/>
    <w:rsid w:val="00207242"/>
    <w:rsid w:val="002107F7"/>
    <w:rsid w:val="0021240A"/>
    <w:rsid w:val="0021257F"/>
    <w:rsid w:val="002148A3"/>
    <w:rsid w:val="002176A9"/>
    <w:rsid w:val="00217A6C"/>
    <w:rsid w:val="00222434"/>
    <w:rsid w:val="00232D9B"/>
    <w:rsid w:val="00234374"/>
    <w:rsid w:val="00241CBD"/>
    <w:rsid w:val="002422B8"/>
    <w:rsid w:val="00244455"/>
    <w:rsid w:val="0024647F"/>
    <w:rsid w:val="00266626"/>
    <w:rsid w:val="00274D0C"/>
    <w:rsid w:val="00275422"/>
    <w:rsid w:val="00277B6E"/>
    <w:rsid w:val="00287AAC"/>
    <w:rsid w:val="00297563"/>
    <w:rsid w:val="002976A2"/>
    <w:rsid w:val="00297EA4"/>
    <w:rsid w:val="002A1726"/>
    <w:rsid w:val="002A2A8D"/>
    <w:rsid w:val="002A2AAB"/>
    <w:rsid w:val="002A5A69"/>
    <w:rsid w:val="002B4B7A"/>
    <w:rsid w:val="002B5502"/>
    <w:rsid w:val="002B5726"/>
    <w:rsid w:val="002B6906"/>
    <w:rsid w:val="002C0666"/>
    <w:rsid w:val="002C541B"/>
    <w:rsid w:val="002D05B7"/>
    <w:rsid w:val="002D2567"/>
    <w:rsid w:val="002D4737"/>
    <w:rsid w:val="002D63C2"/>
    <w:rsid w:val="002E0AB0"/>
    <w:rsid w:val="002E1FD3"/>
    <w:rsid w:val="002E3FE4"/>
    <w:rsid w:val="002E48AF"/>
    <w:rsid w:val="002F139B"/>
    <w:rsid w:val="002F4231"/>
    <w:rsid w:val="00302E3C"/>
    <w:rsid w:val="003052D8"/>
    <w:rsid w:val="00307A5B"/>
    <w:rsid w:val="00311274"/>
    <w:rsid w:val="00313C16"/>
    <w:rsid w:val="003270A4"/>
    <w:rsid w:val="003313E0"/>
    <w:rsid w:val="00341542"/>
    <w:rsid w:val="00341D33"/>
    <w:rsid w:val="003428BC"/>
    <w:rsid w:val="00342CF8"/>
    <w:rsid w:val="0034304B"/>
    <w:rsid w:val="0034427A"/>
    <w:rsid w:val="003516A9"/>
    <w:rsid w:val="00353772"/>
    <w:rsid w:val="00361079"/>
    <w:rsid w:val="00361D11"/>
    <w:rsid w:val="0036295C"/>
    <w:rsid w:val="00362A4C"/>
    <w:rsid w:val="00363373"/>
    <w:rsid w:val="00383906"/>
    <w:rsid w:val="003853EF"/>
    <w:rsid w:val="0038571E"/>
    <w:rsid w:val="00387C14"/>
    <w:rsid w:val="003924AE"/>
    <w:rsid w:val="003930CC"/>
    <w:rsid w:val="00395368"/>
    <w:rsid w:val="00395692"/>
    <w:rsid w:val="00396FE0"/>
    <w:rsid w:val="003A2D93"/>
    <w:rsid w:val="003A7887"/>
    <w:rsid w:val="003A79E9"/>
    <w:rsid w:val="003A7CDA"/>
    <w:rsid w:val="003B1D23"/>
    <w:rsid w:val="003B27D3"/>
    <w:rsid w:val="003B2B2D"/>
    <w:rsid w:val="003B521D"/>
    <w:rsid w:val="003C2053"/>
    <w:rsid w:val="003C4D11"/>
    <w:rsid w:val="003C67A9"/>
    <w:rsid w:val="003D4B83"/>
    <w:rsid w:val="003D57F9"/>
    <w:rsid w:val="003E0912"/>
    <w:rsid w:val="003E1328"/>
    <w:rsid w:val="003E4EAF"/>
    <w:rsid w:val="003F03CC"/>
    <w:rsid w:val="003F1EE1"/>
    <w:rsid w:val="003F4EC9"/>
    <w:rsid w:val="003F69D8"/>
    <w:rsid w:val="00401C4B"/>
    <w:rsid w:val="0040221A"/>
    <w:rsid w:val="00402BED"/>
    <w:rsid w:val="00403409"/>
    <w:rsid w:val="00403AED"/>
    <w:rsid w:val="00403D93"/>
    <w:rsid w:val="004042FE"/>
    <w:rsid w:val="00404E59"/>
    <w:rsid w:val="004061A3"/>
    <w:rsid w:val="0040711C"/>
    <w:rsid w:val="00407CFC"/>
    <w:rsid w:val="00412EBA"/>
    <w:rsid w:val="00413DC6"/>
    <w:rsid w:val="004140F0"/>
    <w:rsid w:val="004162BB"/>
    <w:rsid w:val="004178D8"/>
    <w:rsid w:val="004302B4"/>
    <w:rsid w:val="00435768"/>
    <w:rsid w:val="00437E13"/>
    <w:rsid w:val="004409E6"/>
    <w:rsid w:val="00441F5B"/>
    <w:rsid w:val="00441FF5"/>
    <w:rsid w:val="00444FA0"/>
    <w:rsid w:val="00445621"/>
    <w:rsid w:val="00450D32"/>
    <w:rsid w:val="00456F28"/>
    <w:rsid w:val="00460ECB"/>
    <w:rsid w:val="00465E02"/>
    <w:rsid w:val="004667F3"/>
    <w:rsid w:val="0047015A"/>
    <w:rsid w:val="00470451"/>
    <w:rsid w:val="00472860"/>
    <w:rsid w:val="00476C66"/>
    <w:rsid w:val="00481363"/>
    <w:rsid w:val="004815ED"/>
    <w:rsid w:val="00481F98"/>
    <w:rsid w:val="00483CBB"/>
    <w:rsid w:val="00484E5C"/>
    <w:rsid w:val="0049135F"/>
    <w:rsid w:val="00492256"/>
    <w:rsid w:val="0049792A"/>
    <w:rsid w:val="004A72D8"/>
    <w:rsid w:val="004A7971"/>
    <w:rsid w:val="004B43C4"/>
    <w:rsid w:val="004B5331"/>
    <w:rsid w:val="004B7362"/>
    <w:rsid w:val="004C1694"/>
    <w:rsid w:val="004C3458"/>
    <w:rsid w:val="004C5F9F"/>
    <w:rsid w:val="004C7BE5"/>
    <w:rsid w:val="004D357A"/>
    <w:rsid w:val="004E0E44"/>
    <w:rsid w:val="004E2F36"/>
    <w:rsid w:val="004E3750"/>
    <w:rsid w:val="004E6C9A"/>
    <w:rsid w:val="004F25E2"/>
    <w:rsid w:val="004F3405"/>
    <w:rsid w:val="004F3664"/>
    <w:rsid w:val="004F5F13"/>
    <w:rsid w:val="004F6847"/>
    <w:rsid w:val="00514460"/>
    <w:rsid w:val="00515290"/>
    <w:rsid w:val="005156B3"/>
    <w:rsid w:val="005157D2"/>
    <w:rsid w:val="00517500"/>
    <w:rsid w:val="005200A4"/>
    <w:rsid w:val="00523C7B"/>
    <w:rsid w:val="00525474"/>
    <w:rsid w:val="00531841"/>
    <w:rsid w:val="00533B1E"/>
    <w:rsid w:val="00535AA8"/>
    <w:rsid w:val="00540B9D"/>
    <w:rsid w:val="005465FA"/>
    <w:rsid w:val="00546EA9"/>
    <w:rsid w:val="00563948"/>
    <w:rsid w:val="00564BF6"/>
    <w:rsid w:val="005665AE"/>
    <w:rsid w:val="005756C2"/>
    <w:rsid w:val="0058117F"/>
    <w:rsid w:val="0058273C"/>
    <w:rsid w:val="00584572"/>
    <w:rsid w:val="005949FC"/>
    <w:rsid w:val="00594FCA"/>
    <w:rsid w:val="00596BCE"/>
    <w:rsid w:val="005A189B"/>
    <w:rsid w:val="005A2462"/>
    <w:rsid w:val="005A2AB5"/>
    <w:rsid w:val="005A34DF"/>
    <w:rsid w:val="005A67B0"/>
    <w:rsid w:val="005B6F96"/>
    <w:rsid w:val="005B7EC4"/>
    <w:rsid w:val="005C1A36"/>
    <w:rsid w:val="005C1EBD"/>
    <w:rsid w:val="005D0C61"/>
    <w:rsid w:val="005D2AF5"/>
    <w:rsid w:val="005D3AFD"/>
    <w:rsid w:val="005D5D29"/>
    <w:rsid w:val="005D601D"/>
    <w:rsid w:val="005E08D3"/>
    <w:rsid w:val="005E19EB"/>
    <w:rsid w:val="005E3DB7"/>
    <w:rsid w:val="005F1F49"/>
    <w:rsid w:val="005F50AF"/>
    <w:rsid w:val="00601A95"/>
    <w:rsid w:val="00601C9B"/>
    <w:rsid w:val="00602C1B"/>
    <w:rsid w:val="00602E55"/>
    <w:rsid w:val="00607B64"/>
    <w:rsid w:val="00614186"/>
    <w:rsid w:val="00615CE9"/>
    <w:rsid w:val="00616F7B"/>
    <w:rsid w:val="006176D0"/>
    <w:rsid w:val="0062132C"/>
    <w:rsid w:val="006224C7"/>
    <w:rsid w:val="00630316"/>
    <w:rsid w:val="00636B28"/>
    <w:rsid w:val="00637AB9"/>
    <w:rsid w:val="00645C24"/>
    <w:rsid w:val="006508B4"/>
    <w:rsid w:val="0065169B"/>
    <w:rsid w:val="0065343D"/>
    <w:rsid w:val="0065682F"/>
    <w:rsid w:val="00665C04"/>
    <w:rsid w:val="0067256A"/>
    <w:rsid w:val="00674B1E"/>
    <w:rsid w:val="00675FB6"/>
    <w:rsid w:val="006773DA"/>
    <w:rsid w:val="00681514"/>
    <w:rsid w:val="00686C9B"/>
    <w:rsid w:val="0068737F"/>
    <w:rsid w:val="00691BB5"/>
    <w:rsid w:val="00696703"/>
    <w:rsid w:val="006A17AE"/>
    <w:rsid w:val="006A27A7"/>
    <w:rsid w:val="006A5855"/>
    <w:rsid w:val="006B5307"/>
    <w:rsid w:val="006B5C36"/>
    <w:rsid w:val="006B6D5C"/>
    <w:rsid w:val="006B7661"/>
    <w:rsid w:val="006C1A56"/>
    <w:rsid w:val="006D4253"/>
    <w:rsid w:val="006D7083"/>
    <w:rsid w:val="006E08FC"/>
    <w:rsid w:val="006E2FD0"/>
    <w:rsid w:val="006F0415"/>
    <w:rsid w:val="006F4F9E"/>
    <w:rsid w:val="006F5664"/>
    <w:rsid w:val="007005FA"/>
    <w:rsid w:val="0070227D"/>
    <w:rsid w:val="00703A25"/>
    <w:rsid w:val="007070BF"/>
    <w:rsid w:val="00716051"/>
    <w:rsid w:val="0071642D"/>
    <w:rsid w:val="00716A87"/>
    <w:rsid w:val="0072610F"/>
    <w:rsid w:val="00736179"/>
    <w:rsid w:val="00737A38"/>
    <w:rsid w:val="00741612"/>
    <w:rsid w:val="00742079"/>
    <w:rsid w:val="00743C40"/>
    <w:rsid w:val="00746B78"/>
    <w:rsid w:val="00751018"/>
    <w:rsid w:val="00752144"/>
    <w:rsid w:val="00753E24"/>
    <w:rsid w:val="00754217"/>
    <w:rsid w:val="00754C45"/>
    <w:rsid w:val="007610AE"/>
    <w:rsid w:val="00774A36"/>
    <w:rsid w:val="00782E44"/>
    <w:rsid w:val="007835D3"/>
    <w:rsid w:val="0079010D"/>
    <w:rsid w:val="00790EF6"/>
    <w:rsid w:val="00791911"/>
    <w:rsid w:val="007948CA"/>
    <w:rsid w:val="0079501A"/>
    <w:rsid w:val="007A1236"/>
    <w:rsid w:val="007A4B26"/>
    <w:rsid w:val="007A65B5"/>
    <w:rsid w:val="007B0C57"/>
    <w:rsid w:val="007C03FA"/>
    <w:rsid w:val="007C2510"/>
    <w:rsid w:val="007C336F"/>
    <w:rsid w:val="007D05F3"/>
    <w:rsid w:val="007D0679"/>
    <w:rsid w:val="007D69D2"/>
    <w:rsid w:val="007D784C"/>
    <w:rsid w:val="007D7AF1"/>
    <w:rsid w:val="007E00E9"/>
    <w:rsid w:val="007E19E2"/>
    <w:rsid w:val="007E1E86"/>
    <w:rsid w:val="007E555D"/>
    <w:rsid w:val="007E77FE"/>
    <w:rsid w:val="007F2565"/>
    <w:rsid w:val="007F5D66"/>
    <w:rsid w:val="007F5FEA"/>
    <w:rsid w:val="007F766E"/>
    <w:rsid w:val="00800A10"/>
    <w:rsid w:val="00804506"/>
    <w:rsid w:val="008139AE"/>
    <w:rsid w:val="00814FE2"/>
    <w:rsid w:val="00815CB8"/>
    <w:rsid w:val="00824B55"/>
    <w:rsid w:val="008277F9"/>
    <w:rsid w:val="008301BB"/>
    <w:rsid w:val="00830290"/>
    <w:rsid w:val="00831568"/>
    <w:rsid w:val="00831674"/>
    <w:rsid w:val="0083216F"/>
    <w:rsid w:val="00833D5E"/>
    <w:rsid w:val="00845E17"/>
    <w:rsid w:val="008505CA"/>
    <w:rsid w:val="00852C5D"/>
    <w:rsid w:val="0086093A"/>
    <w:rsid w:val="008622E7"/>
    <w:rsid w:val="00865DBA"/>
    <w:rsid w:val="00872FF4"/>
    <w:rsid w:val="00876AF5"/>
    <w:rsid w:val="00876ED5"/>
    <w:rsid w:val="0088724B"/>
    <w:rsid w:val="008952B9"/>
    <w:rsid w:val="008966D5"/>
    <w:rsid w:val="008A0C7A"/>
    <w:rsid w:val="008A620E"/>
    <w:rsid w:val="008A6BF4"/>
    <w:rsid w:val="008A7A58"/>
    <w:rsid w:val="008B3729"/>
    <w:rsid w:val="008B409A"/>
    <w:rsid w:val="008C1CD0"/>
    <w:rsid w:val="008C4EF2"/>
    <w:rsid w:val="008D21DB"/>
    <w:rsid w:val="008D239B"/>
    <w:rsid w:val="008E0075"/>
    <w:rsid w:val="008E0974"/>
    <w:rsid w:val="008E50E3"/>
    <w:rsid w:val="008E750E"/>
    <w:rsid w:val="008F0AFA"/>
    <w:rsid w:val="008F64D2"/>
    <w:rsid w:val="00901E90"/>
    <w:rsid w:val="00911261"/>
    <w:rsid w:val="00913D84"/>
    <w:rsid w:val="0091675E"/>
    <w:rsid w:val="00921EBD"/>
    <w:rsid w:val="00930033"/>
    <w:rsid w:val="009446FB"/>
    <w:rsid w:val="0094503E"/>
    <w:rsid w:val="00945E7D"/>
    <w:rsid w:val="00946130"/>
    <w:rsid w:val="00950D2B"/>
    <w:rsid w:val="00957780"/>
    <w:rsid w:val="0096049C"/>
    <w:rsid w:val="00960749"/>
    <w:rsid w:val="00961F7C"/>
    <w:rsid w:val="00965806"/>
    <w:rsid w:val="00983139"/>
    <w:rsid w:val="009841DB"/>
    <w:rsid w:val="00996D7A"/>
    <w:rsid w:val="009A15E3"/>
    <w:rsid w:val="009A17E7"/>
    <w:rsid w:val="009A1A02"/>
    <w:rsid w:val="009A2089"/>
    <w:rsid w:val="009A3ACD"/>
    <w:rsid w:val="009A3CAE"/>
    <w:rsid w:val="009A548A"/>
    <w:rsid w:val="009A5F70"/>
    <w:rsid w:val="009B0F4F"/>
    <w:rsid w:val="009B303F"/>
    <w:rsid w:val="009B3079"/>
    <w:rsid w:val="009B5A12"/>
    <w:rsid w:val="009B743A"/>
    <w:rsid w:val="009C0982"/>
    <w:rsid w:val="009D172A"/>
    <w:rsid w:val="009D1F0A"/>
    <w:rsid w:val="009D2509"/>
    <w:rsid w:val="009D4F35"/>
    <w:rsid w:val="009D5D1D"/>
    <w:rsid w:val="009E243C"/>
    <w:rsid w:val="009E5AF2"/>
    <w:rsid w:val="009E6386"/>
    <w:rsid w:val="009F1FC2"/>
    <w:rsid w:val="009F2A0A"/>
    <w:rsid w:val="009F59D1"/>
    <w:rsid w:val="009F773F"/>
    <w:rsid w:val="00A018B7"/>
    <w:rsid w:val="00A07EE5"/>
    <w:rsid w:val="00A07F05"/>
    <w:rsid w:val="00A1078C"/>
    <w:rsid w:val="00A12D79"/>
    <w:rsid w:val="00A12E91"/>
    <w:rsid w:val="00A15EC0"/>
    <w:rsid w:val="00A24606"/>
    <w:rsid w:val="00A26C92"/>
    <w:rsid w:val="00A37BD1"/>
    <w:rsid w:val="00A42EFF"/>
    <w:rsid w:val="00A44149"/>
    <w:rsid w:val="00A459CF"/>
    <w:rsid w:val="00A45B4C"/>
    <w:rsid w:val="00A51E81"/>
    <w:rsid w:val="00A52658"/>
    <w:rsid w:val="00A55679"/>
    <w:rsid w:val="00A60B43"/>
    <w:rsid w:val="00A61889"/>
    <w:rsid w:val="00A62170"/>
    <w:rsid w:val="00A63775"/>
    <w:rsid w:val="00A66720"/>
    <w:rsid w:val="00A81D9F"/>
    <w:rsid w:val="00A821F2"/>
    <w:rsid w:val="00A82A5B"/>
    <w:rsid w:val="00A851FA"/>
    <w:rsid w:val="00A914F9"/>
    <w:rsid w:val="00A94C6F"/>
    <w:rsid w:val="00AA075E"/>
    <w:rsid w:val="00AB56B8"/>
    <w:rsid w:val="00AB7105"/>
    <w:rsid w:val="00AC3E9B"/>
    <w:rsid w:val="00AD0559"/>
    <w:rsid w:val="00AD08D2"/>
    <w:rsid w:val="00AD518F"/>
    <w:rsid w:val="00AD58CD"/>
    <w:rsid w:val="00AE328D"/>
    <w:rsid w:val="00AF5F06"/>
    <w:rsid w:val="00B009AE"/>
    <w:rsid w:val="00B01EB7"/>
    <w:rsid w:val="00B02BB8"/>
    <w:rsid w:val="00B035D1"/>
    <w:rsid w:val="00B047C5"/>
    <w:rsid w:val="00B05562"/>
    <w:rsid w:val="00B05EEC"/>
    <w:rsid w:val="00B066F7"/>
    <w:rsid w:val="00B15248"/>
    <w:rsid w:val="00B1709F"/>
    <w:rsid w:val="00B171F3"/>
    <w:rsid w:val="00B20B52"/>
    <w:rsid w:val="00B2101C"/>
    <w:rsid w:val="00B21406"/>
    <w:rsid w:val="00B23515"/>
    <w:rsid w:val="00B37284"/>
    <w:rsid w:val="00B40EED"/>
    <w:rsid w:val="00B41D2B"/>
    <w:rsid w:val="00B446AC"/>
    <w:rsid w:val="00B474E7"/>
    <w:rsid w:val="00B50D98"/>
    <w:rsid w:val="00B60291"/>
    <w:rsid w:val="00B6075A"/>
    <w:rsid w:val="00B67069"/>
    <w:rsid w:val="00B67D32"/>
    <w:rsid w:val="00B703E5"/>
    <w:rsid w:val="00B74FCE"/>
    <w:rsid w:val="00B77C87"/>
    <w:rsid w:val="00B85A56"/>
    <w:rsid w:val="00B90F13"/>
    <w:rsid w:val="00B96352"/>
    <w:rsid w:val="00B96B77"/>
    <w:rsid w:val="00BA513A"/>
    <w:rsid w:val="00BA791E"/>
    <w:rsid w:val="00BB77D5"/>
    <w:rsid w:val="00BB7AD1"/>
    <w:rsid w:val="00BB7D40"/>
    <w:rsid w:val="00BC0F32"/>
    <w:rsid w:val="00BC18E4"/>
    <w:rsid w:val="00BC27D7"/>
    <w:rsid w:val="00BD248E"/>
    <w:rsid w:val="00BD424D"/>
    <w:rsid w:val="00BE306B"/>
    <w:rsid w:val="00BF0BD5"/>
    <w:rsid w:val="00BF29DC"/>
    <w:rsid w:val="00BF2AC4"/>
    <w:rsid w:val="00C0283C"/>
    <w:rsid w:val="00C05598"/>
    <w:rsid w:val="00C05D97"/>
    <w:rsid w:val="00C14F6A"/>
    <w:rsid w:val="00C15069"/>
    <w:rsid w:val="00C15629"/>
    <w:rsid w:val="00C177C7"/>
    <w:rsid w:val="00C224A5"/>
    <w:rsid w:val="00C23379"/>
    <w:rsid w:val="00C32410"/>
    <w:rsid w:val="00C37FDA"/>
    <w:rsid w:val="00C539E9"/>
    <w:rsid w:val="00C56E09"/>
    <w:rsid w:val="00C76EE4"/>
    <w:rsid w:val="00C83084"/>
    <w:rsid w:val="00C84E82"/>
    <w:rsid w:val="00C86C53"/>
    <w:rsid w:val="00C91064"/>
    <w:rsid w:val="00C937BF"/>
    <w:rsid w:val="00C9621B"/>
    <w:rsid w:val="00C97AD9"/>
    <w:rsid w:val="00CA1556"/>
    <w:rsid w:val="00CA2FB1"/>
    <w:rsid w:val="00CA66E3"/>
    <w:rsid w:val="00CB02BB"/>
    <w:rsid w:val="00CB2788"/>
    <w:rsid w:val="00CB5C67"/>
    <w:rsid w:val="00CB5E81"/>
    <w:rsid w:val="00CB7162"/>
    <w:rsid w:val="00CC1DA9"/>
    <w:rsid w:val="00CC4F56"/>
    <w:rsid w:val="00CC5D81"/>
    <w:rsid w:val="00CC5F1D"/>
    <w:rsid w:val="00CC66CE"/>
    <w:rsid w:val="00CD00DD"/>
    <w:rsid w:val="00CE2DA1"/>
    <w:rsid w:val="00CE5D9E"/>
    <w:rsid w:val="00CE6652"/>
    <w:rsid w:val="00CF489B"/>
    <w:rsid w:val="00CF51E3"/>
    <w:rsid w:val="00CF5E21"/>
    <w:rsid w:val="00CF7FBC"/>
    <w:rsid w:val="00D03B22"/>
    <w:rsid w:val="00D046A7"/>
    <w:rsid w:val="00D11946"/>
    <w:rsid w:val="00D13E37"/>
    <w:rsid w:val="00D15336"/>
    <w:rsid w:val="00D155BD"/>
    <w:rsid w:val="00D2336E"/>
    <w:rsid w:val="00D31AF7"/>
    <w:rsid w:val="00D3247C"/>
    <w:rsid w:val="00D34074"/>
    <w:rsid w:val="00D43DDD"/>
    <w:rsid w:val="00D4783B"/>
    <w:rsid w:val="00D557C9"/>
    <w:rsid w:val="00D6459E"/>
    <w:rsid w:val="00D6730A"/>
    <w:rsid w:val="00D70871"/>
    <w:rsid w:val="00D76C6A"/>
    <w:rsid w:val="00D80100"/>
    <w:rsid w:val="00D82D79"/>
    <w:rsid w:val="00D84BD8"/>
    <w:rsid w:val="00D86A50"/>
    <w:rsid w:val="00D92952"/>
    <w:rsid w:val="00D944FA"/>
    <w:rsid w:val="00DA09C6"/>
    <w:rsid w:val="00DA4188"/>
    <w:rsid w:val="00DB1CC1"/>
    <w:rsid w:val="00DB425E"/>
    <w:rsid w:val="00DB4B9B"/>
    <w:rsid w:val="00DB4EE7"/>
    <w:rsid w:val="00DB59D0"/>
    <w:rsid w:val="00DC2156"/>
    <w:rsid w:val="00DC250F"/>
    <w:rsid w:val="00DC5C0C"/>
    <w:rsid w:val="00DC6198"/>
    <w:rsid w:val="00DE05DF"/>
    <w:rsid w:val="00DE2179"/>
    <w:rsid w:val="00DF0B1A"/>
    <w:rsid w:val="00DF40F4"/>
    <w:rsid w:val="00DF5F1F"/>
    <w:rsid w:val="00E029A6"/>
    <w:rsid w:val="00E03494"/>
    <w:rsid w:val="00E0716E"/>
    <w:rsid w:val="00E10284"/>
    <w:rsid w:val="00E1125C"/>
    <w:rsid w:val="00E120A0"/>
    <w:rsid w:val="00E13E1C"/>
    <w:rsid w:val="00E17621"/>
    <w:rsid w:val="00E21C1F"/>
    <w:rsid w:val="00E22348"/>
    <w:rsid w:val="00E23164"/>
    <w:rsid w:val="00E26183"/>
    <w:rsid w:val="00E26D2C"/>
    <w:rsid w:val="00E31066"/>
    <w:rsid w:val="00E34B61"/>
    <w:rsid w:val="00E3588E"/>
    <w:rsid w:val="00E37FED"/>
    <w:rsid w:val="00E477D7"/>
    <w:rsid w:val="00E47E22"/>
    <w:rsid w:val="00E51C82"/>
    <w:rsid w:val="00E52990"/>
    <w:rsid w:val="00E5728D"/>
    <w:rsid w:val="00E61715"/>
    <w:rsid w:val="00E6178E"/>
    <w:rsid w:val="00E6196F"/>
    <w:rsid w:val="00E624D4"/>
    <w:rsid w:val="00E73D82"/>
    <w:rsid w:val="00E7514D"/>
    <w:rsid w:val="00E77328"/>
    <w:rsid w:val="00E77CD8"/>
    <w:rsid w:val="00E81401"/>
    <w:rsid w:val="00E828CB"/>
    <w:rsid w:val="00E85949"/>
    <w:rsid w:val="00E86B2C"/>
    <w:rsid w:val="00E949C3"/>
    <w:rsid w:val="00E94B23"/>
    <w:rsid w:val="00E95701"/>
    <w:rsid w:val="00E967AC"/>
    <w:rsid w:val="00E97110"/>
    <w:rsid w:val="00EA3F6F"/>
    <w:rsid w:val="00EA54E0"/>
    <w:rsid w:val="00EA7192"/>
    <w:rsid w:val="00EA7D73"/>
    <w:rsid w:val="00EB281B"/>
    <w:rsid w:val="00EB2AEA"/>
    <w:rsid w:val="00EB3B97"/>
    <w:rsid w:val="00EC1845"/>
    <w:rsid w:val="00ED02BF"/>
    <w:rsid w:val="00ED06A3"/>
    <w:rsid w:val="00ED5A82"/>
    <w:rsid w:val="00ED5DEC"/>
    <w:rsid w:val="00EE0A8C"/>
    <w:rsid w:val="00EE18A4"/>
    <w:rsid w:val="00EE4341"/>
    <w:rsid w:val="00EE5621"/>
    <w:rsid w:val="00EE5A3F"/>
    <w:rsid w:val="00EE7BB8"/>
    <w:rsid w:val="00EF0EC7"/>
    <w:rsid w:val="00EF3D97"/>
    <w:rsid w:val="00EF3F1A"/>
    <w:rsid w:val="00EF6019"/>
    <w:rsid w:val="00EF6A8D"/>
    <w:rsid w:val="00EF7295"/>
    <w:rsid w:val="00F02F86"/>
    <w:rsid w:val="00F11D94"/>
    <w:rsid w:val="00F15282"/>
    <w:rsid w:val="00F168DE"/>
    <w:rsid w:val="00F2596F"/>
    <w:rsid w:val="00F305CF"/>
    <w:rsid w:val="00F3297A"/>
    <w:rsid w:val="00F44217"/>
    <w:rsid w:val="00F449FA"/>
    <w:rsid w:val="00F47195"/>
    <w:rsid w:val="00F47A4C"/>
    <w:rsid w:val="00F54A99"/>
    <w:rsid w:val="00F57191"/>
    <w:rsid w:val="00F63C1C"/>
    <w:rsid w:val="00F6661D"/>
    <w:rsid w:val="00F7131C"/>
    <w:rsid w:val="00F83C78"/>
    <w:rsid w:val="00F8402E"/>
    <w:rsid w:val="00F91554"/>
    <w:rsid w:val="00F936DF"/>
    <w:rsid w:val="00F954AE"/>
    <w:rsid w:val="00F9596D"/>
    <w:rsid w:val="00FA10A6"/>
    <w:rsid w:val="00FA210C"/>
    <w:rsid w:val="00FA3BF5"/>
    <w:rsid w:val="00FA5463"/>
    <w:rsid w:val="00FB2FF6"/>
    <w:rsid w:val="00FB3F24"/>
    <w:rsid w:val="00FB7591"/>
    <w:rsid w:val="00FC0E18"/>
    <w:rsid w:val="00FC3FCD"/>
    <w:rsid w:val="00FF017E"/>
    <w:rsid w:val="00FF3712"/>
    <w:rsid w:val="00FF663B"/>
    <w:rsid w:val="00FF66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BDF37"/>
  <w15:docId w15:val="{8F21D0BB-2FB6-456E-A1BF-C134B15F6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E17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E17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E17621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6035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6035"/>
    <w:rPr>
      <w:rFonts w:ascii="AngsanaUPC" w:eastAsia="MS Mincho" w:hAnsi="AngsanaUPC" w:cs="Angsana New"/>
      <w:sz w:val="20"/>
      <w:szCs w:val="25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C6035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1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16A9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styleId="NormalWeb">
    <w:name w:val="Normal (Web)"/>
    <w:basedOn w:val="Normal"/>
    <w:uiPriority w:val="99"/>
    <w:unhideWhenUsed/>
    <w:rsid w:val="00441FF5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2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750A07-6A14-491A-812C-676BFF507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575</Words>
  <Characters>3279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Kanokwan Ithiboonvat</cp:lastModifiedBy>
  <cp:revision>2</cp:revision>
  <cp:lastPrinted>2025-05-06T10:05:00Z</cp:lastPrinted>
  <dcterms:created xsi:type="dcterms:W3CDTF">2025-05-14T03:21:00Z</dcterms:created>
  <dcterms:modified xsi:type="dcterms:W3CDTF">2025-05-14T03:21:00Z</dcterms:modified>
</cp:coreProperties>
</file>