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0C9B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17B686B6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505AADD0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1CAD928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1DF9B025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EE74267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58EB1D6B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ไทยยูเนี่ยน กรุ๊ป</w:t>
      </w: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 จำกัด (มหาชน)</w:t>
      </w:r>
    </w:p>
    <w:p w14:paraId="4ED46DF5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468B32E9" w14:textId="77777777" w:rsidR="00490832" w:rsidRPr="00F67A08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66CEC3E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1BAFB55B" w14:textId="632110C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66510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สามเดือน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D7A5A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3ECD2BB1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011F1A7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B707108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3ACFFD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EDEF2CE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A15A8AA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BF48E40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001F6E7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69EAF6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C8D2DC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  <w:sectPr w:rsidR="00490832" w:rsidSect="006836D5">
          <w:headerReference w:type="default" r:id="rId11"/>
          <w:footerReference w:type="default" r:id="rId12"/>
          <w:pgSz w:w="11909" w:h="16834" w:code="9"/>
          <w:pgMar w:top="691" w:right="1109" w:bottom="576" w:left="1260" w:header="720" w:footer="720" w:gutter="0"/>
          <w:pgNumType w:start="0"/>
          <w:cols w:space="720"/>
          <w:titlePg/>
          <w:docGrid w:linePitch="360"/>
        </w:sectPr>
      </w:pPr>
    </w:p>
    <w:p w14:paraId="29CC7031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3E126EFD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6F19BDDE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18960D27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59AD0CF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</w:t>
      </w:r>
      <w:r w:rsidR="00ED1604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5EF7D18F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bookmarkStart w:id="0" w:name="_Hlk164982423"/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C219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ไทยยูเนี่ยน กรุ๊ป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  <w:bookmarkEnd w:id="0"/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205A3BBA" w:rsidR="00505283" w:rsidRPr="00C06C4A" w:rsidRDefault="00505283" w:rsidP="00F05D09">
      <w:pPr>
        <w:spacing w:line="240" w:lineRule="auto"/>
        <w:ind w:right="-43"/>
        <w:jc w:val="thaiDistribute"/>
        <w:rPr>
          <w:rFonts w:ascii="Angsana New" w:hAnsi="Angsana New" w:cs="Angsana New"/>
          <w:spacing w:val="-2"/>
          <w:sz w:val="30"/>
          <w:szCs w:val="30"/>
          <w:lang w:val="th-TH"/>
        </w:rPr>
      </w:pP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ข้าพเจ้าได้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และงบฐานะการเงินเฉพาะกิจการ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ณ วันที่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31 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</w:rPr>
        <w:t>256</w:t>
      </w:r>
      <w:r w:rsidR="003D7A5A">
        <w:rPr>
          <w:rFonts w:ascii="Angsana New" w:hAnsi="Angsana New" w:cs="Angsana New"/>
          <w:spacing w:val="-2"/>
          <w:sz w:val="30"/>
          <w:szCs w:val="30"/>
        </w:rPr>
        <w:t>8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กำไร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ขาดทุนเฉพาะกิจการ</w:t>
      </w:r>
      <w:r w:rsidR="00E73E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="003D7A5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และงบกระแสเงินสด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เฉพาะกิจการสำหรับงวดสามเดือนสิ้นสุดวันที่</w:t>
      </w:r>
      <w:r w:rsidR="00F05D09" w:rsidRPr="00C06C4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06C4A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Pr="00C06C4A">
        <w:rPr>
          <w:rFonts w:ascii="Angsana New" w:hAnsi="Angsana New" w:cs="Angsana New"/>
          <w:spacing w:val="-4"/>
          <w:sz w:val="30"/>
          <w:szCs w:val="30"/>
        </w:rPr>
        <w:t>256</w:t>
      </w:r>
      <w:r w:rsidR="003D7A5A">
        <w:rPr>
          <w:rFonts w:ascii="Angsana New" w:hAnsi="Angsana New" w:cs="Angsana New"/>
          <w:spacing w:val="-4"/>
          <w:sz w:val="30"/>
          <w:szCs w:val="30"/>
        </w:rPr>
        <w:t>8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C06C4A">
        <w:rPr>
          <w:rFonts w:ascii="Angsana New" w:hAnsi="Angsana New" w:cs="Angsana New"/>
          <w:spacing w:val="-4"/>
          <w:sz w:val="30"/>
          <w:szCs w:val="30"/>
        </w:rPr>
        <w:t>(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“</w:t>
      </w:r>
      <w:r w:rsidR="00723FAC" w:rsidRPr="00C06C4A">
        <w:rPr>
          <w:rFonts w:ascii="Angsana New" w:hAnsi="Angsana New" w:cs="Angsana New"/>
          <w:spacing w:val="-4"/>
          <w:sz w:val="30"/>
          <w:szCs w:val="30"/>
          <w:cs/>
        </w:rPr>
        <w:t>ข้อมูลทาง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การเงินระหว่างกาล”)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(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มหาชน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)</w:t>
      </w:r>
      <w:r w:rsid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ตามลำดับ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ED1604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การเงินระหว่างกาลเหล่านี้ตามมาตรฐานการบัญชีฉบับที่ 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การเงินระหว่างกาลดังกล่าวจากผลการ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51673562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76DAD79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C302C69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72F972C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05A34AC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1FDD488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957E76D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E04AF14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D90AB87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81F2056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BDED5F9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C4870DD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B951746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1826899" w14:textId="04BD4F1D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DB4AE65" w14:textId="6BF0DF18" w:rsidR="008B5C86" w:rsidRDefault="00380D2B" w:rsidP="007269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D54059">
        <w:rPr>
          <w:rFonts w:ascii="Angsana New" w:hAnsi="Angsana New" w:cs="Angsana New" w:hint="cs"/>
          <w:spacing w:val="-2"/>
          <w:sz w:val="30"/>
          <w:szCs w:val="30"/>
          <w:cs/>
        </w:rPr>
        <w:t>ระหว่าง</w:t>
      </w:r>
      <w:r w:rsidR="00A30B62">
        <w:rPr>
          <w:rFonts w:ascii="Angsana New" w:hAnsi="Angsana New" w:cs="Angsana New" w:hint="cs"/>
          <w:spacing w:val="-2"/>
          <w:sz w:val="30"/>
          <w:szCs w:val="30"/>
          <w:cs/>
        </w:rPr>
        <w:t>กาล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CB3A3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05D09">
        <w:rPr>
          <w:rFonts w:ascii="Angsana New" w:hAnsi="Angsana New" w:cs="Angsana New"/>
          <w:spacing w:val="-2"/>
          <w:sz w:val="30"/>
          <w:szCs w:val="30"/>
        </w:rPr>
        <w:t xml:space="preserve">                    </w:t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E6290B">
        <w:rPr>
          <w:rFonts w:ascii="Angsana New" w:hAnsi="Angsana New" w:cs="Angsana New" w:hint="cs"/>
          <w:spacing w:val="-2"/>
          <w:sz w:val="30"/>
          <w:szCs w:val="30"/>
          <w:cs/>
        </w:rPr>
        <w:t>ระ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หว่างกาล</w:t>
      </w:r>
      <w:r w:rsidR="00BE191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5CA2DFF2" w14:textId="77777777" w:rsidR="009C5D53" w:rsidRPr="0023459B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63D0AF6" w14:textId="77777777" w:rsidR="009C5D53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84FA6ED" w14:textId="77777777" w:rsidR="009C5D53" w:rsidRPr="0023459B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1D28C16" w14:textId="2B182373" w:rsidR="001D2D9F" w:rsidRPr="00C43AD4" w:rsidRDefault="00405124" w:rsidP="00C0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9</w:t>
      </w:r>
      <w:r w:rsidR="008B5C86" w:rsidRPr="003243C1">
        <w:rPr>
          <w:rFonts w:ascii="Angsana New" w:hAnsi="Angsana New" w:cs="Angsana New"/>
          <w:sz w:val="30"/>
          <w:szCs w:val="30"/>
        </w:rPr>
        <w:t xml:space="preserve"> </w:t>
      </w:r>
      <w:r w:rsidR="008B5C86" w:rsidRPr="003243C1">
        <w:rPr>
          <w:rFonts w:ascii="Angsana New" w:hAnsi="Angsana New" w:cs="Angsana New" w:hint="cs"/>
          <w:sz w:val="30"/>
          <w:szCs w:val="30"/>
          <w:cs/>
          <w:lang w:bidi="ar-SA"/>
        </w:rPr>
        <w:t>พฤ</w:t>
      </w:r>
      <w:r w:rsidR="008B5C86" w:rsidRPr="003243C1">
        <w:rPr>
          <w:rFonts w:ascii="Angsana New" w:hAnsi="Angsana New" w:cs="Angsana New" w:hint="cs"/>
          <w:sz w:val="30"/>
          <w:szCs w:val="30"/>
          <w:cs/>
        </w:rPr>
        <w:t xml:space="preserve">ษภาคม </w:t>
      </w:r>
      <w:r w:rsidR="008B5C86" w:rsidRPr="003243C1">
        <w:rPr>
          <w:rFonts w:ascii="Angsana New" w:hAnsi="Angsana New" w:cs="Angsana New"/>
          <w:sz w:val="30"/>
          <w:szCs w:val="30"/>
        </w:rPr>
        <w:t>256</w:t>
      </w:r>
      <w:r w:rsidR="003E4508">
        <w:rPr>
          <w:rFonts w:ascii="Angsana New" w:hAnsi="Angsana New" w:cs="Angsana New"/>
          <w:sz w:val="30"/>
          <w:szCs w:val="30"/>
        </w:rPr>
        <w:t>8</w:t>
      </w:r>
    </w:p>
    <w:sectPr w:rsidR="001D2D9F" w:rsidRPr="00C43AD4" w:rsidSect="006836D5">
      <w:pgSz w:w="11909" w:h="16834" w:code="9"/>
      <w:pgMar w:top="691" w:right="1109" w:bottom="576" w:left="126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3A93C" w14:textId="77777777" w:rsidR="001931A0" w:rsidRDefault="001931A0">
      <w:r>
        <w:separator/>
      </w:r>
    </w:p>
  </w:endnote>
  <w:endnote w:type="continuationSeparator" w:id="0">
    <w:p w14:paraId="3C20F243" w14:textId="77777777" w:rsidR="001931A0" w:rsidRDefault="001931A0">
      <w:r>
        <w:continuationSeparator/>
      </w:r>
    </w:p>
  </w:endnote>
  <w:endnote w:type="continuationNotice" w:id="1">
    <w:p w14:paraId="6FE11F94" w14:textId="77777777" w:rsidR="001931A0" w:rsidRDefault="001931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645DE" w14:textId="282FB57C" w:rsidR="006836D5" w:rsidRPr="006836D5" w:rsidRDefault="006836D5" w:rsidP="006836D5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35B32" w14:textId="77777777" w:rsidR="001931A0" w:rsidRDefault="001931A0">
      <w:r>
        <w:separator/>
      </w:r>
    </w:p>
  </w:footnote>
  <w:footnote w:type="continuationSeparator" w:id="0">
    <w:p w14:paraId="561CB82C" w14:textId="77777777" w:rsidR="001931A0" w:rsidRDefault="001931A0">
      <w:r>
        <w:continuationSeparator/>
      </w:r>
    </w:p>
  </w:footnote>
  <w:footnote w:type="continuationNotice" w:id="1">
    <w:p w14:paraId="6F4F73D4" w14:textId="77777777" w:rsidR="001931A0" w:rsidRDefault="001931A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4727D" w14:textId="77777777" w:rsidR="00C06C4A" w:rsidRDefault="00C06C4A">
    <w:pPr>
      <w:pStyle w:val="Header"/>
    </w:pPr>
  </w:p>
  <w:p w14:paraId="3F888C24" w14:textId="77777777" w:rsidR="00C06C4A" w:rsidRDefault="00C06C4A">
    <w:pPr>
      <w:pStyle w:val="Header"/>
    </w:pPr>
  </w:p>
  <w:p w14:paraId="4C2354B5" w14:textId="77777777" w:rsidR="00C06C4A" w:rsidRDefault="00C06C4A">
    <w:pPr>
      <w:pStyle w:val="Header"/>
    </w:pPr>
  </w:p>
  <w:p w14:paraId="34EB1BC8" w14:textId="77777777" w:rsidR="006836D5" w:rsidRDefault="006836D5">
    <w:pPr>
      <w:pStyle w:val="Header"/>
    </w:pPr>
  </w:p>
  <w:p w14:paraId="6ECD93FE" w14:textId="77777777" w:rsidR="00C06C4A" w:rsidRDefault="00C06C4A">
    <w:pPr>
      <w:pStyle w:val="Header"/>
    </w:pPr>
  </w:p>
  <w:p w14:paraId="2FC53892" w14:textId="77777777" w:rsidR="00D51D87" w:rsidRDefault="00D51D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90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1A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AC6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D7A5A"/>
    <w:rsid w:val="003E00F9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08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24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5C2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832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2DEA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08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09F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1D9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A3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6D5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A7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C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49C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3E0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E03"/>
    <w:rsid w:val="007D4F86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642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AEA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4ED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411C"/>
    <w:rsid w:val="008E4226"/>
    <w:rsid w:val="008E437F"/>
    <w:rsid w:val="008E43F9"/>
    <w:rsid w:val="008E443A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53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91F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B6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DE9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891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BCF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36A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8DD"/>
    <w:rsid w:val="00BE17DC"/>
    <w:rsid w:val="00BE1896"/>
    <w:rsid w:val="00BE1917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3F1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06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16F"/>
    <w:rsid w:val="00BF433A"/>
    <w:rsid w:val="00BF4C4A"/>
    <w:rsid w:val="00BF4CC3"/>
    <w:rsid w:val="00BF4D4E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6C4A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5026C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8CD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D8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059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A71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0B"/>
    <w:rsid w:val="00E6293F"/>
    <w:rsid w:val="00E63060"/>
    <w:rsid w:val="00E630C2"/>
    <w:rsid w:val="00E6357F"/>
    <w:rsid w:val="00E63D75"/>
    <w:rsid w:val="00E64806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C4C"/>
    <w:rsid w:val="00EA0D41"/>
    <w:rsid w:val="00EA1112"/>
    <w:rsid w:val="00EA142C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B7B7B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604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110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C4D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9EE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306A71-598D-4083-A1BC-2045BB8CA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3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Apisara, Impong</cp:lastModifiedBy>
  <cp:revision>7</cp:revision>
  <cp:lastPrinted>2024-05-02T14:05:00Z</cp:lastPrinted>
  <dcterms:created xsi:type="dcterms:W3CDTF">2025-04-25T14:39:00Z</dcterms:created>
  <dcterms:modified xsi:type="dcterms:W3CDTF">2025-05-06T09:45:00Z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GrammarlyDocumentId">
    <vt:lpwstr>0fbf5efc48db339a75ec0aeed9951a373e89f1363fec9a176be42bf623b17e87</vt:lpwstr>
  </property>
</Properties>
</file>