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AAE8B1" w14:textId="77777777" w:rsidR="00883F5B" w:rsidRPr="00424DB4" w:rsidRDefault="00883F5B" w:rsidP="00897975">
      <w:pPr>
        <w:contextualSpacing/>
        <w:rPr>
          <w:rFonts w:ascii="Arial" w:hAnsi="Arial" w:cs="Arial"/>
          <w:color w:val="000000"/>
          <w:sz w:val="20"/>
          <w:szCs w:val="20"/>
          <w:cs/>
        </w:rPr>
      </w:pPr>
    </w:p>
    <w:p w14:paraId="42AD89F2" w14:textId="241EDC4F" w:rsidR="00883F5B" w:rsidRPr="00424DB4" w:rsidRDefault="00136F35" w:rsidP="00897975">
      <w:pPr>
        <w:pStyle w:val="HeadSub6EA"/>
        <w:spacing w:line="324" w:lineRule="auto"/>
        <w:ind w:left="567" w:hanging="567"/>
        <w:outlineLvl w:val="0"/>
        <w:rPr>
          <w:rFonts w:ascii="Arial" w:hAnsi="Arial" w:cs="Arial"/>
          <w:b/>
          <w:bCs/>
          <w:color w:val="000000"/>
          <w:kern w:val="26"/>
          <w:position w:val="-24"/>
          <w:sz w:val="20"/>
          <w:szCs w:val="20"/>
          <w:lang w:val="en-US"/>
        </w:rPr>
      </w:pPr>
      <w:r w:rsidRPr="00424DB4">
        <w:rPr>
          <w:rFonts w:ascii="Arial" w:hAnsi="Arial" w:cs="Arial"/>
          <w:b/>
          <w:bCs/>
          <w:color w:val="000000"/>
          <w:kern w:val="26"/>
          <w:position w:val="-24"/>
          <w:sz w:val="20"/>
          <w:szCs w:val="20"/>
        </w:rPr>
        <w:t>1</w:t>
      </w:r>
      <w:r w:rsidR="00883F5B" w:rsidRPr="00424DB4">
        <w:rPr>
          <w:rFonts w:ascii="Arial" w:hAnsi="Arial" w:cs="Arial"/>
          <w:b/>
          <w:bCs/>
          <w:color w:val="000000"/>
          <w:kern w:val="26"/>
          <w:position w:val="-24"/>
          <w:sz w:val="20"/>
          <w:szCs w:val="20"/>
          <w:cs/>
          <w:lang w:val="en-US"/>
        </w:rPr>
        <w:tab/>
      </w:r>
      <w:r w:rsidR="00883F5B" w:rsidRPr="00424DB4">
        <w:rPr>
          <w:rFonts w:ascii="Arial" w:hAnsi="Arial" w:cs="Arial"/>
          <w:b/>
          <w:bCs/>
          <w:color w:val="000000"/>
          <w:kern w:val="26"/>
          <w:position w:val="-24"/>
          <w:sz w:val="20"/>
          <w:szCs w:val="20"/>
          <w:lang w:val="en-US"/>
        </w:rPr>
        <w:t>General information</w:t>
      </w:r>
    </w:p>
    <w:p w14:paraId="1691D2DF" w14:textId="77777777" w:rsidR="00883F5B" w:rsidRPr="00424DB4" w:rsidRDefault="00883F5B" w:rsidP="00897975">
      <w:pPr>
        <w:contextualSpacing/>
        <w:rPr>
          <w:rFonts w:ascii="Arial" w:hAnsi="Arial" w:cs="Arial"/>
          <w:color w:val="000000"/>
          <w:sz w:val="20"/>
          <w:szCs w:val="20"/>
        </w:rPr>
      </w:pPr>
    </w:p>
    <w:p w14:paraId="63701015" w14:textId="77777777" w:rsidR="003B3DC7" w:rsidRPr="00424DB4" w:rsidRDefault="003B3DC7" w:rsidP="00897975">
      <w:pPr>
        <w:jc w:val="both"/>
        <w:rPr>
          <w:rFonts w:ascii="Arial" w:hAnsi="Arial" w:cs="Arial"/>
          <w:color w:val="000000"/>
          <w:sz w:val="20"/>
          <w:szCs w:val="20"/>
        </w:rPr>
      </w:pPr>
      <w:r w:rsidRPr="00424DB4">
        <w:rPr>
          <w:rFonts w:ascii="Arial" w:hAnsi="Arial" w:cs="Arial"/>
          <w:color w:val="000000"/>
          <w:spacing w:val="-6"/>
          <w:sz w:val="20"/>
          <w:szCs w:val="20"/>
        </w:rPr>
        <w:t>Beyond Securities Public Company Limited (the Company) is a public limited company, incorporated and resident</w:t>
      </w:r>
      <w:r w:rsidRPr="00424DB4">
        <w:rPr>
          <w:rFonts w:ascii="Arial" w:hAnsi="Arial" w:cs="Arial"/>
          <w:color w:val="000000"/>
          <w:sz w:val="20"/>
          <w:szCs w:val="20"/>
        </w:rPr>
        <w:t xml:space="preserve"> </w:t>
      </w:r>
      <w:r w:rsidRPr="00424DB4">
        <w:rPr>
          <w:rFonts w:ascii="Arial" w:hAnsi="Arial" w:cs="Arial"/>
          <w:color w:val="000000"/>
          <w:spacing w:val="-4"/>
          <w:sz w:val="20"/>
          <w:szCs w:val="20"/>
        </w:rPr>
        <w:t xml:space="preserve">in Thailand. The address of its registered office is 548, 56th Floor, One City Centre Building, </w:t>
      </w:r>
      <w:proofErr w:type="spellStart"/>
      <w:r w:rsidRPr="00424DB4">
        <w:rPr>
          <w:rFonts w:ascii="Arial" w:hAnsi="Arial" w:cs="Arial"/>
          <w:color w:val="000000"/>
          <w:spacing w:val="-4"/>
          <w:sz w:val="20"/>
          <w:szCs w:val="20"/>
        </w:rPr>
        <w:t>Phloen</w:t>
      </w:r>
      <w:proofErr w:type="spellEnd"/>
      <w:r w:rsidRPr="00424DB4">
        <w:rPr>
          <w:rFonts w:ascii="Arial" w:hAnsi="Arial" w:cs="Arial"/>
          <w:color w:val="000000"/>
          <w:spacing w:val="-4"/>
          <w:sz w:val="20"/>
          <w:szCs w:val="20"/>
        </w:rPr>
        <w:t xml:space="preserve"> Chit Road,</w:t>
      </w:r>
      <w:r w:rsidRPr="00424DB4">
        <w:rPr>
          <w:rFonts w:ascii="Arial" w:hAnsi="Arial" w:cs="Arial"/>
          <w:color w:val="000000"/>
          <w:sz w:val="20"/>
          <w:szCs w:val="20"/>
        </w:rPr>
        <w:t xml:space="preserve"> </w:t>
      </w:r>
      <w:proofErr w:type="spellStart"/>
      <w:r w:rsidRPr="00424DB4">
        <w:rPr>
          <w:rFonts w:ascii="Arial" w:hAnsi="Arial" w:cs="Arial"/>
          <w:color w:val="000000"/>
          <w:sz w:val="20"/>
          <w:szCs w:val="20"/>
        </w:rPr>
        <w:t>Lumphini</w:t>
      </w:r>
      <w:proofErr w:type="spellEnd"/>
      <w:r w:rsidRPr="00424DB4">
        <w:rPr>
          <w:rFonts w:ascii="Arial" w:hAnsi="Arial" w:cs="Arial"/>
          <w:color w:val="000000"/>
          <w:sz w:val="20"/>
          <w:szCs w:val="20"/>
        </w:rPr>
        <w:t xml:space="preserve">, Pathum Wan, Bangkok and a branch office located at 46/7, 4th Floor, </w:t>
      </w:r>
      <w:proofErr w:type="spellStart"/>
      <w:r w:rsidRPr="00424DB4">
        <w:rPr>
          <w:rFonts w:ascii="Arial" w:hAnsi="Arial" w:cs="Arial"/>
          <w:color w:val="000000"/>
          <w:sz w:val="20"/>
          <w:szCs w:val="20"/>
        </w:rPr>
        <w:t>Rungrojthanakul</w:t>
      </w:r>
      <w:proofErr w:type="spellEnd"/>
      <w:r w:rsidRPr="00424DB4">
        <w:rPr>
          <w:rFonts w:ascii="Arial" w:hAnsi="Arial" w:cs="Arial"/>
          <w:color w:val="000000"/>
          <w:sz w:val="20"/>
          <w:szCs w:val="20"/>
        </w:rPr>
        <w:t xml:space="preserve"> Building, </w:t>
      </w:r>
      <w:proofErr w:type="spellStart"/>
      <w:r w:rsidRPr="00424DB4">
        <w:rPr>
          <w:rFonts w:ascii="Arial" w:hAnsi="Arial" w:cs="Arial"/>
          <w:color w:val="000000"/>
          <w:sz w:val="20"/>
          <w:szCs w:val="20"/>
        </w:rPr>
        <w:t>Ratchadapisek</w:t>
      </w:r>
      <w:proofErr w:type="spellEnd"/>
      <w:r w:rsidRPr="00424DB4">
        <w:rPr>
          <w:rFonts w:ascii="Arial" w:hAnsi="Arial" w:cs="Arial"/>
          <w:color w:val="000000"/>
          <w:sz w:val="20"/>
          <w:szCs w:val="20"/>
        </w:rPr>
        <w:t xml:space="preserve"> Road, </w:t>
      </w:r>
      <w:proofErr w:type="spellStart"/>
      <w:r w:rsidRPr="00424DB4">
        <w:rPr>
          <w:rFonts w:ascii="Arial" w:hAnsi="Arial" w:cs="Arial"/>
          <w:color w:val="000000"/>
          <w:sz w:val="20"/>
          <w:szCs w:val="20"/>
        </w:rPr>
        <w:t>Huaikwang</w:t>
      </w:r>
      <w:proofErr w:type="spellEnd"/>
      <w:r w:rsidRPr="00424DB4">
        <w:rPr>
          <w:rFonts w:ascii="Arial" w:hAnsi="Arial" w:cs="Arial"/>
          <w:color w:val="000000"/>
          <w:sz w:val="20"/>
          <w:szCs w:val="20"/>
        </w:rPr>
        <w:t xml:space="preserve">, </w:t>
      </w:r>
      <w:proofErr w:type="spellStart"/>
      <w:r w:rsidRPr="00424DB4">
        <w:rPr>
          <w:rFonts w:ascii="Arial" w:hAnsi="Arial" w:cs="Arial"/>
          <w:color w:val="000000"/>
          <w:sz w:val="20"/>
          <w:szCs w:val="20"/>
        </w:rPr>
        <w:t>Huaikwang</w:t>
      </w:r>
      <w:proofErr w:type="spellEnd"/>
      <w:r w:rsidRPr="00424DB4">
        <w:rPr>
          <w:rFonts w:ascii="Arial" w:hAnsi="Arial" w:cs="Arial"/>
          <w:color w:val="000000"/>
          <w:sz w:val="20"/>
          <w:szCs w:val="20"/>
        </w:rPr>
        <w:t>, Bangkok.</w:t>
      </w:r>
    </w:p>
    <w:p w14:paraId="693119AD" w14:textId="77777777" w:rsidR="004D4451" w:rsidRPr="00424DB4" w:rsidRDefault="004D4451" w:rsidP="00897975">
      <w:pPr>
        <w:contextualSpacing/>
        <w:jc w:val="both"/>
        <w:rPr>
          <w:rFonts w:ascii="Arial" w:hAnsi="Arial" w:cs="Arial"/>
          <w:color w:val="000000"/>
          <w:sz w:val="20"/>
          <w:szCs w:val="20"/>
          <w:cs/>
        </w:rPr>
      </w:pPr>
    </w:p>
    <w:p w14:paraId="1969BFDA" w14:textId="67E70059" w:rsidR="00FC5771" w:rsidRPr="00424DB4" w:rsidRDefault="00883F5B" w:rsidP="00897975">
      <w:pPr>
        <w:contextualSpacing/>
        <w:jc w:val="both"/>
        <w:rPr>
          <w:rFonts w:ascii="Arial" w:hAnsi="Arial" w:cs="Arial"/>
          <w:color w:val="000000"/>
          <w:sz w:val="20"/>
          <w:szCs w:val="20"/>
          <w:cs/>
        </w:rPr>
      </w:pPr>
      <w:r w:rsidRPr="00424DB4">
        <w:rPr>
          <w:rFonts w:ascii="Arial" w:hAnsi="Arial" w:cs="Arial"/>
          <w:color w:val="000000"/>
          <w:sz w:val="20"/>
          <w:szCs w:val="20"/>
        </w:rPr>
        <w:t xml:space="preserve">The Company is listed on </w:t>
      </w:r>
      <w:r w:rsidR="00682FA3" w:rsidRPr="00424DB4">
        <w:rPr>
          <w:rFonts w:ascii="Arial" w:hAnsi="Arial" w:cs="Arial"/>
          <w:color w:val="000000"/>
          <w:sz w:val="20"/>
          <w:szCs w:val="20"/>
        </w:rPr>
        <w:t xml:space="preserve">the </w:t>
      </w:r>
      <w:r w:rsidRPr="00424DB4">
        <w:rPr>
          <w:rFonts w:ascii="Arial" w:hAnsi="Arial" w:cs="Arial"/>
          <w:color w:val="000000"/>
          <w:sz w:val="20"/>
          <w:szCs w:val="20"/>
        </w:rPr>
        <w:t>Stock Exchange of Thailand</w:t>
      </w:r>
      <w:r w:rsidR="00100512" w:rsidRPr="00424DB4">
        <w:rPr>
          <w:rFonts w:ascii="Arial" w:hAnsi="Arial" w:cs="Arial"/>
          <w:color w:val="000000"/>
          <w:sz w:val="20"/>
          <w:szCs w:val="20"/>
        </w:rPr>
        <w:t xml:space="preserve"> and </w:t>
      </w:r>
      <w:r w:rsidRPr="00424DB4">
        <w:rPr>
          <w:rFonts w:ascii="Arial" w:hAnsi="Arial" w:cs="Arial"/>
          <w:color w:val="000000"/>
          <w:sz w:val="20"/>
          <w:szCs w:val="20"/>
        </w:rPr>
        <w:t>has license for securities business, which are licensed and approved by the Office of the Securities and Exchange Commission (SEC) to operate the following businesses</w:t>
      </w:r>
      <w:r w:rsidR="00D060D7" w:rsidRPr="00424DB4">
        <w:rPr>
          <w:rFonts w:ascii="Arial" w:hAnsi="Arial" w:cs="Arial"/>
          <w:color w:val="000000"/>
          <w:sz w:val="20"/>
          <w:szCs w:val="20"/>
        </w:rPr>
        <w:t>:</w:t>
      </w:r>
      <w:r w:rsidRPr="00424DB4">
        <w:rPr>
          <w:rFonts w:ascii="Arial" w:hAnsi="Arial" w:cs="Arial"/>
          <w:color w:val="000000"/>
          <w:sz w:val="20"/>
          <w:szCs w:val="20"/>
        </w:rPr>
        <w:t xml:space="preserve"> </w:t>
      </w:r>
    </w:p>
    <w:p w14:paraId="03F290EB" w14:textId="77777777" w:rsidR="00FC5771" w:rsidRPr="00424DB4" w:rsidRDefault="00FC5771" w:rsidP="00897975">
      <w:pPr>
        <w:contextualSpacing/>
        <w:rPr>
          <w:rFonts w:ascii="Arial" w:hAnsi="Arial" w:cs="Arial"/>
          <w:color w:val="000000"/>
          <w:sz w:val="20"/>
          <w:szCs w:val="20"/>
        </w:rPr>
      </w:pPr>
    </w:p>
    <w:p w14:paraId="1C11E400" w14:textId="3ECA3BE7" w:rsidR="00FC5771" w:rsidRPr="00424DB4" w:rsidRDefault="00883F5B" w:rsidP="00897975">
      <w:pPr>
        <w:pStyle w:val="BodyText"/>
        <w:numPr>
          <w:ilvl w:val="0"/>
          <w:numId w:val="26"/>
        </w:numPr>
        <w:tabs>
          <w:tab w:val="left" w:pos="851"/>
        </w:tabs>
        <w:ind w:right="0"/>
        <w:contextualSpacing/>
        <w:rPr>
          <w:rFonts w:ascii="Arial" w:hAnsi="Arial" w:cs="Arial"/>
          <w:color w:val="000000"/>
          <w:spacing w:val="-4"/>
        </w:rPr>
      </w:pPr>
      <w:r w:rsidRPr="00424DB4">
        <w:rPr>
          <w:rFonts w:ascii="Arial" w:hAnsi="Arial" w:cs="Arial"/>
          <w:color w:val="000000"/>
          <w:spacing w:val="-4"/>
        </w:rPr>
        <w:t>Securities brokerage</w:t>
      </w:r>
    </w:p>
    <w:p w14:paraId="3BA085A7" w14:textId="0D8C956C" w:rsidR="00FC5771" w:rsidRPr="00424DB4" w:rsidRDefault="00883F5B" w:rsidP="00897975">
      <w:pPr>
        <w:pStyle w:val="BodyText"/>
        <w:numPr>
          <w:ilvl w:val="0"/>
          <w:numId w:val="26"/>
        </w:numPr>
        <w:tabs>
          <w:tab w:val="left" w:pos="851"/>
        </w:tabs>
        <w:ind w:right="0"/>
        <w:contextualSpacing/>
        <w:rPr>
          <w:rFonts w:ascii="Arial" w:hAnsi="Arial" w:cs="Arial"/>
          <w:color w:val="000000"/>
          <w:spacing w:val="-4"/>
        </w:rPr>
      </w:pPr>
      <w:r w:rsidRPr="00424DB4">
        <w:rPr>
          <w:rFonts w:ascii="Arial" w:hAnsi="Arial" w:cs="Arial"/>
          <w:color w:val="000000"/>
          <w:spacing w:val="-4"/>
        </w:rPr>
        <w:t>Securities trading and securities underwriting</w:t>
      </w:r>
    </w:p>
    <w:p w14:paraId="3BF026CF" w14:textId="6FA0AFA0" w:rsidR="00FC5771" w:rsidRPr="00424DB4" w:rsidRDefault="00883F5B" w:rsidP="00897975">
      <w:pPr>
        <w:pStyle w:val="BodyText"/>
        <w:numPr>
          <w:ilvl w:val="0"/>
          <w:numId w:val="26"/>
        </w:numPr>
        <w:tabs>
          <w:tab w:val="left" w:pos="851"/>
        </w:tabs>
        <w:ind w:right="0"/>
        <w:contextualSpacing/>
        <w:rPr>
          <w:rFonts w:ascii="Arial" w:hAnsi="Arial" w:cs="Arial"/>
          <w:color w:val="000000"/>
          <w:spacing w:val="-4"/>
        </w:rPr>
      </w:pPr>
      <w:r w:rsidRPr="00424DB4">
        <w:rPr>
          <w:rFonts w:ascii="Arial" w:hAnsi="Arial" w:cs="Arial"/>
          <w:color w:val="000000"/>
          <w:spacing w:val="-4"/>
        </w:rPr>
        <w:t>Investment advisory service</w:t>
      </w:r>
    </w:p>
    <w:p w14:paraId="756FE09C" w14:textId="45F8C7CE" w:rsidR="00FC5771" w:rsidRPr="00424DB4" w:rsidRDefault="00883F5B" w:rsidP="00897975">
      <w:pPr>
        <w:pStyle w:val="BodyText"/>
        <w:numPr>
          <w:ilvl w:val="0"/>
          <w:numId w:val="26"/>
        </w:numPr>
        <w:tabs>
          <w:tab w:val="left" w:pos="851"/>
        </w:tabs>
        <w:ind w:right="0"/>
        <w:contextualSpacing/>
        <w:rPr>
          <w:rFonts w:ascii="Arial" w:hAnsi="Arial" w:cs="Arial"/>
          <w:color w:val="000000"/>
          <w:spacing w:val="-4"/>
        </w:rPr>
      </w:pPr>
      <w:r w:rsidRPr="00424DB4">
        <w:rPr>
          <w:rFonts w:ascii="Arial" w:hAnsi="Arial" w:cs="Arial"/>
          <w:color w:val="000000"/>
          <w:spacing w:val="-4"/>
        </w:rPr>
        <w:t>Derivatives brokerage</w:t>
      </w:r>
    </w:p>
    <w:p w14:paraId="475E2B44" w14:textId="55490B9E" w:rsidR="00FC5771" w:rsidRPr="00424DB4" w:rsidRDefault="00883F5B" w:rsidP="00897975">
      <w:pPr>
        <w:pStyle w:val="BodyText"/>
        <w:numPr>
          <w:ilvl w:val="0"/>
          <w:numId w:val="26"/>
        </w:numPr>
        <w:tabs>
          <w:tab w:val="left" w:pos="851"/>
        </w:tabs>
        <w:ind w:right="0"/>
        <w:contextualSpacing/>
        <w:rPr>
          <w:rFonts w:ascii="Arial" w:hAnsi="Arial" w:cs="Arial"/>
          <w:color w:val="000000"/>
          <w:spacing w:val="-4"/>
          <w:lang w:val="en-US"/>
        </w:rPr>
      </w:pPr>
      <w:r w:rsidRPr="00424DB4">
        <w:rPr>
          <w:rFonts w:ascii="Arial" w:hAnsi="Arial" w:cs="Arial"/>
          <w:color w:val="000000"/>
          <w:spacing w:val="-4"/>
        </w:rPr>
        <w:t>Securities borrowing and lending</w:t>
      </w:r>
      <w:r w:rsidRPr="00424DB4">
        <w:rPr>
          <w:rFonts w:ascii="Arial" w:hAnsi="Arial" w:cs="Arial"/>
          <w:color w:val="000000"/>
          <w:spacing w:val="-4"/>
          <w:lang w:val="en-US"/>
        </w:rPr>
        <w:t xml:space="preserve">, and </w:t>
      </w:r>
    </w:p>
    <w:p w14:paraId="468D1985" w14:textId="71CA572D" w:rsidR="00883F5B" w:rsidRPr="00424DB4" w:rsidRDefault="00883F5B" w:rsidP="00897975">
      <w:pPr>
        <w:pStyle w:val="BodyText"/>
        <w:numPr>
          <w:ilvl w:val="0"/>
          <w:numId w:val="26"/>
        </w:numPr>
        <w:tabs>
          <w:tab w:val="left" w:pos="851"/>
        </w:tabs>
        <w:ind w:right="0"/>
        <w:contextualSpacing/>
        <w:rPr>
          <w:rFonts w:ascii="Arial" w:hAnsi="Arial" w:cs="Arial"/>
          <w:color w:val="000000"/>
          <w:spacing w:val="-4"/>
        </w:rPr>
      </w:pPr>
      <w:r w:rsidRPr="00424DB4">
        <w:rPr>
          <w:rFonts w:ascii="Arial" w:hAnsi="Arial" w:cs="Arial"/>
          <w:color w:val="000000"/>
          <w:spacing w:val="-4"/>
        </w:rPr>
        <w:t>Private fund management</w:t>
      </w:r>
      <w:r w:rsidRPr="00424DB4">
        <w:rPr>
          <w:rFonts w:ascii="Arial" w:hAnsi="Arial" w:cs="Arial"/>
          <w:color w:val="000000"/>
          <w:spacing w:val="-4"/>
          <w:lang w:val="en-US"/>
        </w:rPr>
        <w:t>.</w:t>
      </w:r>
    </w:p>
    <w:p w14:paraId="308E5489" w14:textId="77777777" w:rsidR="00AD620D" w:rsidRPr="00424DB4" w:rsidRDefault="00AD620D" w:rsidP="00897975">
      <w:pPr>
        <w:contextualSpacing/>
        <w:jc w:val="thaiDistribute"/>
        <w:rPr>
          <w:rFonts w:ascii="Arial" w:hAnsi="Arial" w:cs="Arial"/>
          <w:color w:val="000000"/>
          <w:sz w:val="20"/>
          <w:szCs w:val="20"/>
        </w:rPr>
      </w:pPr>
    </w:p>
    <w:p w14:paraId="550F956B" w14:textId="533D7F4C" w:rsidR="00035167" w:rsidRPr="00424DB4" w:rsidRDefault="00B73865" w:rsidP="00897975">
      <w:pPr>
        <w:contextualSpacing/>
        <w:jc w:val="both"/>
        <w:rPr>
          <w:rFonts w:ascii="Arial" w:hAnsi="Arial" w:cs="Arial"/>
          <w:color w:val="000000"/>
          <w:sz w:val="20"/>
          <w:szCs w:val="20"/>
          <w:cs/>
        </w:rPr>
      </w:pPr>
      <w:r w:rsidRPr="00424DB4">
        <w:rPr>
          <w:rFonts w:ascii="Arial" w:hAnsi="Arial" w:cs="Arial"/>
          <w:color w:val="000000"/>
          <w:spacing w:val="-6"/>
          <w:sz w:val="20"/>
          <w:szCs w:val="25"/>
          <w:lang w:val="en-US"/>
        </w:rPr>
        <w:t>The Company has incurred net losses for three consecutive years from 2022 to 2024, as presented in the financial</w:t>
      </w:r>
      <w:r w:rsidRPr="00424DB4">
        <w:rPr>
          <w:rFonts w:ascii="Arial" w:hAnsi="Arial" w:cs="Arial"/>
          <w:color w:val="000000"/>
          <w:sz w:val="20"/>
          <w:szCs w:val="25"/>
          <w:lang w:val="en-US"/>
        </w:rPr>
        <w:t xml:space="preserve"> </w:t>
      </w:r>
      <w:r w:rsidRPr="00424DB4">
        <w:rPr>
          <w:rFonts w:ascii="Arial" w:hAnsi="Arial" w:cs="Arial"/>
          <w:color w:val="000000"/>
          <w:spacing w:val="-5"/>
          <w:sz w:val="20"/>
          <w:szCs w:val="25"/>
          <w:lang w:val="en-US"/>
        </w:rPr>
        <w:t>statements in which the equity method is applied,</w:t>
      </w:r>
      <w:r w:rsidR="00C02BD7" w:rsidRPr="00424DB4">
        <w:rPr>
          <w:rFonts w:ascii="Arial" w:hAnsi="Arial" w:cs="Arial"/>
          <w:color w:val="000000"/>
          <w:spacing w:val="-5"/>
          <w:sz w:val="20"/>
          <w:szCs w:val="25"/>
          <w:lang w:val="en-US"/>
        </w:rPr>
        <w:t xml:space="preserve"> causing</w:t>
      </w:r>
      <w:r w:rsidRPr="00424DB4">
        <w:rPr>
          <w:rFonts w:ascii="Arial" w:hAnsi="Arial" w:cs="Arial"/>
          <w:color w:val="000000"/>
          <w:spacing w:val="-5"/>
          <w:sz w:val="20"/>
          <w:szCs w:val="25"/>
          <w:lang w:val="en-US"/>
        </w:rPr>
        <w:t xml:space="preserve"> the Company’s shareholders’ equity </w:t>
      </w:r>
      <w:r w:rsidR="002C78E9" w:rsidRPr="00424DB4">
        <w:rPr>
          <w:rFonts w:ascii="Arial" w:hAnsi="Arial" w:cs="Arial"/>
          <w:color w:val="000000"/>
          <w:spacing w:val="-5"/>
          <w:sz w:val="20"/>
          <w:szCs w:val="25"/>
          <w:lang w:val="en-US"/>
        </w:rPr>
        <w:t>to be</w:t>
      </w:r>
      <w:r w:rsidRPr="00424DB4">
        <w:rPr>
          <w:rFonts w:ascii="Arial" w:hAnsi="Arial" w:cs="Arial"/>
          <w:color w:val="000000"/>
          <w:spacing w:val="-5"/>
          <w:sz w:val="20"/>
          <w:szCs w:val="25"/>
          <w:lang w:val="en-US"/>
        </w:rPr>
        <w:t xml:space="preserve"> less than </w:t>
      </w:r>
      <w:r w:rsidR="00C02BD7" w:rsidRPr="00424DB4">
        <w:rPr>
          <w:rFonts w:ascii="Arial" w:hAnsi="Arial" w:cs="Arial"/>
          <w:color w:val="000000"/>
          <w:spacing w:val="-5"/>
          <w:sz w:val="20"/>
          <w:szCs w:val="25"/>
          <w:lang w:val="en-US"/>
        </w:rPr>
        <w:t>100%</w:t>
      </w:r>
      <w:r w:rsidRPr="00424DB4">
        <w:rPr>
          <w:rFonts w:ascii="Arial" w:hAnsi="Arial" w:cs="Arial"/>
          <w:color w:val="000000"/>
          <w:sz w:val="20"/>
          <w:szCs w:val="25"/>
          <w:lang w:val="en-US"/>
        </w:rPr>
        <w:t xml:space="preserve"> </w:t>
      </w:r>
      <w:r w:rsidRPr="00424DB4">
        <w:rPr>
          <w:rFonts w:ascii="Arial" w:hAnsi="Arial" w:cs="Arial"/>
          <w:color w:val="000000"/>
          <w:spacing w:val="-2"/>
          <w:sz w:val="20"/>
          <w:szCs w:val="25"/>
          <w:lang w:val="en-US"/>
        </w:rPr>
        <w:t>of the paid-up share capital</w:t>
      </w:r>
      <w:r w:rsidR="002C78E9" w:rsidRPr="00424DB4">
        <w:rPr>
          <w:rFonts w:ascii="Arial" w:hAnsi="Arial" w:cs="Arial"/>
          <w:color w:val="000000"/>
          <w:spacing w:val="-2"/>
          <w:sz w:val="20"/>
          <w:szCs w:val="25"/>
          <w:lang w:val="en-US"/>
        </w:rPr>
        <w:t>.</w:t>
      </w:r>
      <w:r w:rsidRPr="00424DB4">
        <w:rPr>
          <w:rFonts w:ascii="Arial" w:hAnsi="Arial" w:cs="Arial"/>
          <w:color w:val="000000"/>
          <w:spacing w:val="-2"/>
          <w:sz w:val="20"/>
          <w:szCs w:val="25"/>
          <w:lang w:val="en-US"/>
        </w:rPr>
        <w:t xml:space="preserve"> </w:t>
      </w:r>
      <w:r w:rsidR="002C78E9" w:rsidRPr="00424DB4">
        <w:rPr>
          <w:rFonts w:ascii="Arial" w:hAnsi="Arial" w:cs="Arial"/>
          <w:color w:val="000000"/>
          <w:spacing w:val="-2"/>
          <w:sz w:val="20"/>
          <w:szCs w:val="25"/>
          <w:lang w:val="en-US"/>
        </w:rPr>
        <w:t>As a result,</w:t>
      </w:r>
      <w:r w:rsidRPr="00424DB4">
        <w:rPr>
          <w:rFonts w:ascii="Arial" w:hAnsi="Arial" w:cs="Arial"/>
          <w:color w:val="000000"/>
          <w:spacing w:val="-2"/>
          <w:sz w:val="20"/>
          <w:szCs w:val="25"/>
          <w:lang w:val="en-US"/>
        </w:rPr>
        <w:t xml:space="preserve"> the Stock Exchange of Thailand (SET) </w:t>
      </w:r>
      <w:r w:rsidR="002C78E9" w:rsidRPr="00424DB4">
        <w:rPr>
          <w:rFonts w:ascii="Arial" w:hAnsi="Arial" w:cs="Arial"/>
          <w:color w:val="000000"/>
          <w:spacing w:val="-2"/>
          <w:sz w:val="20"/>
          <w:szCs w:val="25"/>
          <w:lang w:val="en-US"/>
        </w:rPr>
        <w:t>has</w:t>
      </w:r>
      <w:r w:rsidRPr="00424DB4">
        <w:rPr>
          <w:rFonts w:ascii="Arial" w:hAnsi="Arial" w:cs="Arial"/>
          <w:color w:val="000000"/>
          <w:spacing w:val="-2"/>
          <w:sz w:val="20"/>
          <w:szCs w:val="25"/>
          <w:lang w:val="en-US"/>
        </w:rPr>
        <w:t xml:space="preserve"> place</w:t>
      </w:r>
      <w:r w:rsidR="002C78E9" w:rsidRPr="00424DB4">
        <w:rPr>
          <w:rFonts w:ascii="Arial" w:hAnsi="Arial" w:cs="Arial"/>
          <w:color w:val="000000"/>
          <w:spacing w:val="-2"/>
          <w:sz w:val="20"/>
          <w:szCs w:val="25"/>
          <w:lang w:val="en-US"/>
        </w:rPr>
        <w:t>d</w:t>
      </w:r>
      <w:r w:rsidRPr="00424DB4">
        <w:rPr>
          <w:rFonts w:ascii="Arial" w:hAnsi="Arial" w:cs="Arial"/>
          <w:color w:val="000000"/>
          <w:spacing w:val="-2"/>
          <w:sz w:val="20"/>
          <w:szCs w:val="25"/>
          <w:lang w:val="en-US"/>
        </w:rPr>
        <w:t xml:space="preserve"> a </w:t>
      </w:r>
      <w:r w:rsidR="002C78E9" w:rsidRPr="00424DB4">
        <w:rPr>
          <w:rFonts w:ascii="Arial" w:hAnsi="Arial" w:cs="Arial"/>
          <w:color w:val="000000"/>
          <w:spacing w:val="-2"/>
          <w:sz w:val="20"/>
          <w:szCs w:val="25"/>
          <w:lang w:val="en-US"/>
        </w:rPr>
        <w:t xml:space="preserve">    </w:t>
      </w:r>
      <w:r w:rsidRPr="00424DB4">
        <w:rPr>
          <w:rFonts w:ascii="Arial" w:hAnsi="Arial" w:cs="Arial"/>
          <w:color w:val="000000"/>
          <w:spacing w:val="-2"/>
          <w:sz w:val="20"/>
          <w:szCs w:val="25"/>
          <w:lang w:val="en-US"/>
        </w:rPr>
        <w:t>Caution Business (CB)</w:t>
      </w:r>
      <w:r w:rsidRPr="00424DB4">
        <w:rPr>
          <w:rFonts w:ascii="Arial" w:hAnsi="Arial" w:cs="Arial"/>
          <w:color w:val="000000"/>
          <w:sz w:val="20"/>
          <w:szCs w:val="25"/>
          <w:lang w:val="en-US"/>
        </w:rPr>
        <w:t xml:space="preserve"> </w:t>
      </w:r>
      <w:r w:rsidRPr="00424DB4">
        <w:rPr>
          <w:rFonts w:ascii="Arial" w:hAnsi="Arial" w:cs="Arial"/>
          <w:color w:val="000000"/>
          <w:spacing w:val="-5"/>
          <w:sz w:val="20"/>
          <w:szCs w:val="25"/>
          <w:lang w:val="en-US"/>
        </w:rPr>
        <w:t>sign on the Company’s securities to alert investors. The shareholders of the Company have resolved to authorise</w:t>
      </w:r>
      <w:r w:rsidRPr="00424DB4">
        <w:rPr>
          <w:rFonts w:ascii="Arial" w:hAnsi="Arial" w:cs="Arial"/>
          <w:color w:val="000000"/>
          <w:spacing w:val="-3"/>
          <w:sz w:val="20"/>
          <w:szCs w:val="25"/>
          <w:lang w:val="en-US"/>
        </w:rPr>
        <w:t xml:space="preserve"> </w:t>
      </w:r>
      <w:r w:rsidRPr="00424DB4">
        <w:rPr>
          <w:rFonts w:ascii="Arial" w:hAnsi="Arial" w:cs="Arial"/>
          <w:color w:val="000000"/>
          <w:spacing w:val="-7"/>
          <w:sz w:val="20"/>
          <w:szCs w:val="25"/>
          <w:lang w:val="en-US"/>
        </w:rPr>
        <w:t xml:space="preserve">the management to implement a remediation plan to address the </w:t>
      </w:r>
      <w:proofErr w:type="gramStart"/>
      <w:r w:rsidRPr="00424DB4">
        <w:rPr>
          <w:rFonts w:ascii="Arial" w:hAnsi="Arial" w:cs="Arial"/>
          <w:color w:val="000000"/>
          <w:spacing w:val="-7"/>
          <w:sz w:val="20"/>
          <w:szCs w:val="25"/>
          <w:lang w:val="en-US"/>
        </w:rPr>
        <w:t>aforementioned issues</w:t>
      </w:r>
      <w:proofErr w:type="gramEnd"/>
      <w:r w:rsidRPr="00424DB4">
        <w:rPr>
          <w:rFonts w:ascii="Arial" w:hAnsi="Arial" w:cs="Arial"/>
          <w:color w:val="000000"/>
          <w:spacing w:val="-7"/>
          <w:sz w:val="20"/>
          <w:szCs w:val="25"/>
          <w:lang w:val="en-US"/>
        </w:rPr>
        <w:t>, as disclosed in Note</w:t>
      </w:r>
      <w:r w:rsidR="00035167" w:rsidRPr="00424DB4">
        <w:rPr>
          <w:rFonts w:ascii="Arial" w:hAnsi="Arial" w:cs="Arial"/>
          <w:color w:val="000000"/>
          <w:spacing w:val="-7"/>
          <w:sz w:val="20"/>
          <w:szCs w:val="20"/>
        </w:rPr>
        <w:t xml:space="preserve"> 26.2.</w:t>
      </w:r>
    </w:p>
    <w:p w14:paraId="238BF5D1" w14:textId="77777777" w:rsidR="00035167" w:rsidRPr="00424DB4" w:rsidRDefault="00035167" w:rsidP="00897975">
      <w:pPr>
        <w:contextualSpacing/>
        <w:jc w:val="both"/>
        <w:rPr>
          <w:rFonts w:ascii="Arial" w:hAnsi="Arial" w:cs="Arial"/>
          <w:color w:val="000000"/>
          <w:spacing w:val="-2"/>
          <w:sz w:val="20"/>
          <w:szCs w:val="20"/>
        </w:rPr>
      </w:pPr>
    </w:p>
    <w:p w14:paraId="5DE5986E" w14:textId="16019075" w:rsidR="00217E8A" w:rsidRPr="00424DB4" w:rsidRDefault="00217E8A" w:rsidP="00897975">
      <w:pPr>
        <w:contextualSpacing/>
        <w:jc w:val="both"/>
        <w:rPr>
          <w:rFonts w:ascii="Arial" w:hAnsi="Arial" w:cs="Arial"/>
          <w:color w:val="000000"/>
          <w:sz w:val="20"/>
          <w:szCs w:val="20"/>
        </w:rPr>
      </w:pPr>
      <w:r w:rsidRPr="00424DB4">
        <w:rPr>
          <w:rFonts w:ascii="Arial" w:hAnsi="Arial" w:cs="Arial"/>
          <w:color w:val="000000"/>
          <w:spacing w:val="-2"/>
          <w:sz w:val="20"/>
          <w:szCs w:val="20"/>
        </w:rPr>
        <w:t>Th</w:t>
      </w:r>
      <w:r w:rsidR="006C6764" w:rsidRPr="00424DB4">
        <w:rPr>
          <w:rFonts w:ascii="Arial" w:hAnsi="Arial" w:cs="Arial"/>
          <w:color w:val="000000"/>
          <w:spacing w:val="-2"/>
          <w:sz w:val="20"/>
          <w:szCs w:val="20"/>
        </w:rPr>
        <w:t>is</w:t>
      </w:r>
      <w:r w:rsidR="00883F5B" w:rsidRPr="00424DB4">
        <w:rPr>
          <w:rFonts w:ascii="Arial" w:hAnsi="Arial" w:cs="Arial"/>
          <w:color w:val="000000"/>
          <w:spacing w:val="-2"/>
          <w:sz w:val="20"/>
          <w:szCs w:val="20"/>
        </w:rPr>
        <w:t xml:space="preserve"> interim</w:t>
      </w:r>
      <w:r w:rsidR="0058298D" w:rsidRPr="00424DB4">
        <w:rPr>
          <w:rFonts w:ascii="Arial" w:hAnsi="Arial" w:cs="Arial"/>
          <w:color w:val="000000"/>
          <w:spacing w:val="-2"/>
          <w:sz w:val="20"/>
          <w:szCs w:val="20"/>
        </w:rPr>
        <w:t xml:space="preserve"> </w:t>
      </w:r>
      <w:r w:rsidRPr="00424DB4">
        <w:rPr>
          <w:rFonts w:ascii="Arial" w:hAnsi="Arial" w:cs="Arial"/>
          <w:color w:val="000000"/>
          <w:spacing w:val="-2"/>
          <w:sz w:val="20"/>
          <w:szCs w:val="20"/>
        </w:rPr>
        <w:t xml:space="preserve">financial information </w:t>
      </w:r>
      <w:r w:rsidR="003107CA" w:rsidRPr="00424DB4">
        <w:rPr>
          <w:rFonts w:ascii="Arial" w:hAnsi="Arial" w:cs="Arial"/>
          <w:color w:val="000000"/>
          <w:spacing w:val="-2"/>
          <w:sz w:val="20"/>
          <w:szCs w:val="20"/>
        </w:rPr>
        <w:t xml:space="preserve">in which the equity method is </w:t>
      </w:r>
      <w:proofErr w:type="gramStart"/>
      <w:r w:rsidR="003107CA" w:rsidRPr="00424DB4">
        <w:rPr>
          <w:rFonts w:ascii="Arial" w:hAnsi="Arial" w:cs="Arial"/>
          <w:color w:val="000000"/>
          <w:spacing w:val="-2"/>
          <w:sz w:val="20"/>
          <w:szCs w:val="20"/>
        </w:rPr>
        <w:t>applied</w:t>
      </w:r>
      <w:proofErr w:type="gramEnd"/>
      <w:r w:rsidR="003107CA" w:rsidRPr="00424DB4">
        <w:rPr>
          <w:rFonts w:ascii="Arial" w:hAnsi="Arial" w:cs="Arial"/>
          <w:color w:val="000000"/>
          <w:spacing w:val="-2"/>
          <w:sz w:val="20"/>
          <w:szCs w:val="20"/>
        </w:rPr>
        <w:t xml:space="preserve"> and </w:t>
      </w:r>
      <w:r w:rsidR="003623FC" w:rsidRPr="00424DB4">
        <w:rPr>
          <w:rFonts w:ascii="Arial" w:hAnsi="Arial" w:cs="Arial"/>
          <w:color w:val="000000"/>
          <w:spacing w:val="-2"/>
          <w:sz w:val="20"/>
          <w:szCs w:val="20"/>
          <w:lang w:val="en-US"/>
        </w:rPr>
        <w:t>the</w:t>
      </w:r>
      <w:r w:rsidR="00682FA3" w:rsidRPr="00424DB4">
        <w:rPr>
          <w:rFonts w:ascii="Arial" w:hAnsi="Arial" w:cs="Arial"/>
          <w:color w:val="000000"/>
          <w:spacing w:val="-2"/>
          <w:sz w:val="20"/>
          <w:szCs w:val="20"/>
        </w:rPr>
        <w:t xml:space="preserve"> </w:t>
      </w:r>
      <w:r w:rsidR="003107CA" w:rsidRPr="00424DB4">
        <w:rPr>
          <w:rFonts w:ascii="Arial" w:hAnsi="Arial" w:cs="Arial"/>
          <w:color w:val="000000"/>
          <w:spacing w:val="-2"/>
          <w:sz w:val="20"/>
          <w:szCs w:val="20"/>
        </w:rPr>
        <w:t>separate financial information</w:t>
      </w:r>
      <w:r w:rsidR="003107CA" w:rsidRPr="00424DB4">
        <w:rPr>
          <w:rFonts w:ascii="Arial" w:hAnsi="Arial" w:cs="Arial"/>
          <w:color w:val="000000"/>
          <w:sz w:val="20"/>
          <w:szCs w:val="20"/>
        </w:rPr>
        <w:t xml:space="preserve"> </w:t>
      </w:r>
      <w:r w:rsidR="00682FA3" w:rsidRPr="00424DB4">
        <w:rPr>
          <w:rFonts w:ascii="Arial" w:hAnsi="Arial" w:cs="Arial"/>
          <w:color w:val="000000"/>
          <w:spacing w:val="-4"/>
          <w:sz w:val="20"/>
          <w:szCs w:val="20"/>
        </w:rPr>
        <w:t xml:space="preserve">was </w:t>
      </w:r>
      <w:r w:rsidRPr="00424DB4">
        <w:rPr>
          <w:rFonts w:ascii="Arial" w:hAnsi="Arial" w:cs="Arial"/>
          <w:color w:val="000000"/>
          <w:spacing w:val="-4"/>
          <w:sz w:val="20"/>
          <w:szCs w:val="20"/>
        </w:rPr>
        <w:t xml:space="preserve">authorised for issue by the </w:t>
      </w:r>
      <w:r w:rsidR="00CC73B4" w:rsidRPr="00424DB4">
        <w:rPr>
          <w:rFonts w:ascii="Arial" w:hAnsi="Arial" w:cs="Arial"/>
          <w:color w:val="000000"/>
          <w:spacing w:val="-4"/>
          <w:sz w:val="20"/>
          <w:szCs w:val="20"/>
        </w:rPr>
        <w:t>Board of Directors</w:t>
      </w:r>
      <w:r w:rsidR="00CC73B4" w:rsidRPr="00424DB4">
        <w:rPr>
          <w:rFonts w:ascii="Arial" w:hAnsi="Arial" w:cs="Arial"/>
          <w:color w:val="000000"/>
          <w:sz w:val="20"/>
          <w:szCs w:val="20"/>
        </w:rPr>
        <w:t xml:space="preserve"> </w:t>
      </w:r>
      <w:r w:rsidRPr="00424DB4">
        <w:rPr>
          <w:rFonts w:ascii="Arial" w:hAnsi="Arial" w:cs="Arial"/>
          <w:color w:val="000000"/>
          <w:sz w:val="20"/>
          <w:szCs w:val="20"/>
        </w:rPr>
        <w:t>on</w:t>
      </w:r>
      <w:r w:rsidR="0094404F" w:rsidRPr="00424DB4">
        <w:rPr>
          <w:rFonts w:ascii="Arial" w:hAnsi="Arial" w:cs="Arial"/>
          <w:color w:val="000000"/>
          <w:sz w:val="20"/>
          <w:szCs w:val="20"/>
        </w:rPr>
        <w:t xml:space="preserve"> </w:t>
      </w:r>
      <w:r w:rsidR="00E018F1" w:rsidRPr="00424DB4">
        <w:rPr>
          <w:rFonts w:ascii="Arial" w:hAnsi="Arial" w:cs="Arial"/>
          <w:color w:val="000000"/>
          <w:sz w:val="20"/>
          <w:szCs w:val="20"/>
        </w:rPr>
        <w:t>15 May</w:t>
      </w:r>
      <w:r w:rsidR="000678D8" w:rsidRPr="00424DB4">
        <w:rPr>
          <w:rFonts w:ascii="Arial" w:hAnsi="Arial" w:cs="Arial"/>
          <w:color w:val="000000"/>
          <w:sz w:val="20"/>
          <w:szCs w:val="20"/>
        </w:rPr>
        <w:t xml:space="preserve"> </w:t>
      </w:r>
      <w:r w:rsidR="0000479E" w:rsidRPr="00424DB4">
        <w:rPr>
          <w:rFonts w:ascii="Arial" w:hAnsi="Arial" w:cs="Arial"/>
          <w:color w:val="000000"/>
          <w:sz w:val="20"/>
          <w:szCs w:val="20"/>
        </w:rPr>
        <w:t>2025</w:t>
      </w:r>
      <w:r w:rsidR="00347EE8" w:rsidRPr="00424DB4">
        <w:rPr>
          <w:rFonts w:ascii="Arial" w:hAnsi="Arial" w:cs="Arial"/>
          <w:color w:val="000000"/>
          <w:sz w:val="20"/>
          <w:szCs w:val="20"/>
        </w:rPr>
        <w:t>.</w:t>
      </w:r>
    </w:p>
    <w:p w14:paraId="4C15A960" w14:textId="356D6F96" w:rsidR="00217E8A" w:rsidRPr="00424DB4" w:rsidRDefault="00217E8A" w:rsidP="00897975">
      <w:pPr>
        <w:contextualSpacing/>
        <w:rPr>
          <w:rFonts w:ascii="Arial" w:hAnsi="Arial" w:cs="Arial"/>
          <w:color w:val="000000"/>
          <w:sz w:val="20"/>
          <w:szCs w:val="20"/>
        </w:rPr>
      </w:pPr>
    </w:p>
    <w:p w14:paraId="4714ACA4" w14:textId="77777777" w:rsidR="00883F5B" w:rsidRPr="00424DB4" w:rsidRDefault="00883F5B" w:rsidP="00897975">
      <w:pPr>
        <w:contextualSpacing/>
        <w:rPr>
          <w:rFonts w:ascii="Arial" w:hAnsi="Arial" w:cs="Arial"/>
          <w:color w:val="000000"/>
          <w:sz w:val="20"/>
          <w:szCs w:val="20"/>
        </w:rPr>
      </w:pPr>
    </w:p>
    <w:p w14:paraId="7F2FF002" w14:textId="4EF6975E" w:rsidR="00883F5B" w:rsidRPr="00424DB4" w:rsidRDefault="00136F35" w:rsidP="00897975">
      <w:pPr>
        <w:pStyle w:val="HeadSub6EA"/>
        <w:spacing w:line="324" w:lineRule="auto"/>
        <w:ind w:left="567" w:hanging="567"/>
        <w:outlineLvl w:val="0"/>
        <w:rPr>
          <w:rFonts w:ascii="Arial" w:hAnsi="Arial" w:cs="Arial"/>
          <w:b/>
          <w:bCs/>
          <w:color w:val="000000"/>
          <w:kern w:val="26"/>
          <w:position w:val="-24"/>
          <w:sz w:val="20"/>
          <w:szCs w:val="20"/>
          <w:lang w:val="en-US"/>
        </w:rPr>
      </w:pPr>
      <w:r w:rsidRPr="00424DB4">
        <w:rPr>
          <w:rFonts w:ascii="Arial" w:hAnsi="Arial" w:cs="Arial"/>
          <w:b/>
          <w:bCs/>
          <w:color w:val="000000"/>
          <w:kern w:val="26"/>
          <w:position w:val="-24"/>
          <w:sz w:val="20"/>
          <w:szCs w:val="20"/>
        </w:rPr>
        <w:t>2</w:t>
      </w:r>
      <w:r w:rsidR="00883F5B" w:rsidRPr="00424DB4">
        <w:rPr>
          <w:rFonts w:ascii="Arial" w:hAnsi="Arial" w:cs="Arial"/>
          <w:b/>
          <w:bCs/>
          <w:color w:val="000000"/>
          <w:kern w:val="26"/>
          <w:position w:val="-24"/>
          <w:sz w:val="20"/>
          <w:szCs w:val="20"/>
          <w:cs/>
          <w:lang w:val="en-US"/>
        </w:rPr>
        <w:tab/>
      </w:r>
      <w:r w:rsidR="00883F5B" w:rsidRPr="00424DB4">
        <w:rPr>
          <w:rFonts w:ascii="Arial" w:hAnsi="Arial" w:cs="Arial"/>
          <w:b/>
          <w:bCs/>
          <w:color w:val="000000"/>
          <w:kern w:val="26"/>
          <w:position w:val="-24"/>
          <w:sz w:val="20"/>
          <w:szCs w:val="20"/>
          <w:lang w:val="en-US"/>
        </w:rPr>
        <w:t>Basis of preparation of interim financial information</w:t>
      </w:r>
    </w:p>
    <w:p w14:paraId="6D177429" w14:textId="77777777" w:rsidR="00883F5B" w:rsidRPr="00424DB4" w:rsidRDefault="00883F5B" w:rsidP="00897975">
      <w:pPr>
        <w:contextualSpacing/>
        <w:rPr>
          <w:rFonts w:ascii="Arial" w:hAnsi="Arial" w:cs="Arial"/>
          <w:color w:val="000000"/>
          <w:sz w:val="20"/>
          <w:szCs w:val="20"/>
        </w:rPr>
      </w:pPr>
    </w:p>
    <w:p w14:paraId="110F5F41" w14:textId="2636E6D4" w:rsidR="00854EF4" w:rsidRPr="00424DB4" w:rsidRDefault="00854EF4" w:rsidP="00897975">
      <w:pPr>
        <w:contextualSpacing/>
        <w:jc w:val="both"/>
        <w:rPr>
          <w:rFonts w:ascii="Arial" w:hAnsi="Arial" w:cs="Arial"/>
          <w:color w:val="000000"/>
          <w:sz w:val="20"/>
          <w:szCs w:val="20"/>
        </w:rPr>
      </w:pPr>
      <w:r w:rsidRPr="00424DB4">
        <w:rPr>
          <w:rFonts w:ascii="Arial" w:hAnsi="Arial" w:cs="Arial"/>
          <w:color w:val="000000"/>
          <w:spacing w:val="-2"/>
          <w:sz w:val="20"/>
          <w:szCs w:val="20"/>
        </w:rPr>
        <w:t>The interim financial information</w:t>
      </w:r>
      <w:r w:rsidR="00FC7655" w:rsidRPr="00424DB4">
        <w:rPr>
          <w:rFonts w:ascii="Arial" w:hAnsi="Arial" w:cs="Arial"/>
          <w:color w:val="000000"/>
          <w:spacing w:val="-2"/>
          <w:sz w:val="20"/>
          <w:szCs w:val="20"/>
        </w:rPr>
        <w:t xml:space="preserve"> in which the equity method is </w:t>
      </w:r>
      <w:proofErr w:type="gramStart"/>
      <w:r w:rsidR="00FC7655" w:rsidRPr="00424DB4">
        <w:rPr>
          <w:rFonts w:ascii="Arial" w:hAnsi="Arial" w:cs="Arial"/>
          <w:color w:val="000000"/>
          <w:spacing w:val="-2"/>
          <w:sz w:val="20"/>
          <w:szCs w:val="20"/>
        </w:rPr>
        <w:t>applied</w:t>
      </w:r>
      <w:proofErr w:type="gramEnd"/>
      <w:r w:rsidR="00FC7655" w:rsidRPr="00424DB4">
        <w:rPr>
          <w:rFonts w:ascii="Arial" w:hAnsi="Arial" w:cs="Arial"/>
          <w:color w:val="000000"/>
          <w:spacing w:val="-2"/>
          <w:sz w:val="20"/>
          <w:szCs w:val="20"/>
        </w:rPr>
        <w:t xml:space="preserve"> and </w:t>
      </w:r>
      <w:r w:rsidR="00682FA3" w:rsidRPr="00424DB4">
        <w:rPr>
          <w:rFonts w:ascii="Arial" w:hAnsi="Arial" w:cs="Arial"/>
          <w:color w:val="000000"/>
          <w:spacing w:val="-2"/>
          <w:sz w:val="20"/>
          <w:szCs w:val="20"/>
        </w:rPr>
        <w:t xml:space="preserve">the </w:t>
      </w:r>
      <w:r w:rsidR="00FC7655" w:rsidRPr="00424DB4">
        <w:rPr>
          <w:rFonts w:ascii="Arial" w:hAnsi="Arial" w:cs="Arial"/>
          <w:color w:val="000000"/>
          <w:spacing w:val="-2"/>
          <w:sz w:val="20"/>
          <w:szCs w:val="20"/>
        </w:rPr>
        <w:t>separate financial information</w:t>
      </w:r>
      <w:r w:rsidRPr="00424DB4">
        <w:rPr>
          <w:rFonts w:ascii="Arial" w:hAnsi="Arial" w:cs="Arial"/>
          <w:color w:val="000000"/>
          <w:sz w:val="20"/>
          <w:szCs w:val="20"/>
        </w:rPr>
        <w:t xml:space="preserve"> </w:t>
      </w:r>
      <w:r w:rsidRPr="00424DB4">
        <w:rPr>
          <w:rFonts w:ascii="Arial" w:hAnsi="Arial" w:cs="Arial"/>
          <w:color w:val="000000"/>
          <w:spacing w:val="-2"/>
          <w:sz w:val="20"/>
          <w:szCs w:val="20"/>
        </w:rPr>
        <w:t xml:space="preserve">has been prepared in accordance with Thai Accounting Standard </w:t>
      </w:r>
      <w:r w:rsidR="00136F35" w:rsidRPr="00424DB4">
        <w:rPr>
          <w:rFonts w:ascii="Arial" w:hAnsi="Arial" w:cs="Arial"/>
          <w:color w:val="000000"/>
          <w:spacing w:val="-2"/>
          <w:sz w:val="20"/>
          <w:szCs w:val="20"/>
        </w:rPr>
        <w:t>34</w:t>
      </w:r>
      <w:r w:rsidR="00C47D89" w:rsidRPr="00424DB4">
        <w:rPr>
          <w:rFonts w:ascii="Arial" w:hAnsi="Arial" w:cs="Arial"/>
          <w:color w:val="000000"/>
          <w:spacing w:val="-2"/>
          <w:sz w:val="20"/>
          <w:szCs w:val="20"/>
        </w:rPr>
        <w:t xml:space="preserve"> </w:t>
      </w:r>
      <w:r w:rsidR="00E05B2A" w:rsidRPr="00424DB4">
        <w:rPr>
          <w:rFonts w:ascii="Arial" w:hAnsi="Arial" w:cs="Arial"/>
          <w:color w:val="000000"/>
          <w:spacing w:val="-2"/>
          <w:sz w:val="20"/>
          <w:szCs w:val="20"/>
        </w:rPr>
        <w:t>“</w:t>
      </w:r>
      <w:r w:rsidRPr="00424DB4">
        <w:rPr>
          <w:rFonts w:ascii="Arial" w:hAnsi="Arial" w:cs="Arial"/>
          <w:color w:val="000000"/>
          <w:spacing w:val="-2"/>
          <w:sz w:val="20"/>
          <w:szCs w:val="20"/>
        </w:rPr>
        <w:t>Interim Financial Reporting</w:t>
      </w:r>
      <w:r w:rsidR="00E05B2A" w:rsidRPr="00424DB4">
        <w:rPr>
          <w:rFonts w:ascii="Arial" w:hAnsi="Arial" w:cs="Arial"/>
          <w:color w:val="000000"/>
          <w:spacing w:val="-2"/>
          <w:sz w:val="20"/>
          <w:szCs w:val="20"/>
        </w:rPr>
        <w:t>”</w:t>
      </w:r>
      <w:r w:rsidR="00FC7655" w:rsidRPr="00424DB4">
        <w:rPr>
          <w:rFonts w:ascii="Arial" w:hAnsi="Arial" w:cs="Arial"/>
          <w:color w:val="000000"/>
          <w:spacing w:val="-2"/>
          <w:sz w:val="20"/>
          <w:szCs w:val="20"/>
        </w:rPr>
        <w:t xml:space="preserve"> and other</w:t>
      </w:r>
      <w:r w:rsidR="00FC7655" w:rsidRPr="00424DB4">
        <w:rPr>
          <w:rFonts w:ascii="Arial" w:hAnsi="Arial" w:cs="Arial"/>
          <w:color w:val="000000"/>
          <w:sz w:val="20"/>
          <w:szCs w:val="20"/>
        </w:rPr>
        <w:t xml:space="preserve"> </w:t>
      </w:r>
      <w:r w:rsidR="00FC7655" w:rsidRPr="00424DB4">
        <w:rPr>
          <w:rFonts w:ascii="Arial" w:hAnsi="Arial" w:cs="Arial"/>
          <w:color w:val="000000"/>
          <w:spacing w:val="-3"/>
          <w:sz w:val="20"/>
          <w:szCs w:val="20"/>
        </w:rPr>
        <w:t xml:space="preserve">financial reporting requirements issued </w:t>
      </w:r>
      <w:r w:rsidRPr="00424DB4">
        <w:rPr>
          <w:rFonts w:ascii="Arial" w:hAnsi="Arial" w:cs="Arial"/>
          <w:color w:val="000000"/>
          <w:spacing w:val="-3"/>
          <w:sz w:val="20"/>
          <w:szCs w:val="20"/>
        </w:rPr>
        <w:t>under the Securities and Exchange Act</w:t>
      </w:r>
      <w:r w:rsidR="00E05B2A" w:rsidRPr="00424DB4">
        <w:rPr>
          <w:rFonts w:ascii="Arial" w:hAnsi="Arial" w:cs="Arial"/>
          <w:color w:val="000000"/>
          <w:spacing w:val="-3"/>
          <w:sz w:val="20"/>
          <w:szCs w:val="20"/>
        </w:rPr>
        <w:t>.</w:t>
      </w:r>
      <w:r w:rsidR="006B7931" w:rsidRPr="00424DB4">
        <w:rPr>
          <w:rFonts w:ascii="Arial" w:hAnsi="Arial" w:cs="Arial"/>
          <w:color w:val="000000"/>
          <w:spacing w:val="-3"/>
          <w:sz w:val="20"/>
          <w:szCs w:val="20"/>
        </w:rPr>
        <w:t xml:space="preserve"> </w:t>
      </w:r>
      <w:r w:rsidR="00B97E4A" w:rsidRPr="00424DB4">
        <w:rPr>
          <w:rFonts w:ascii="Arial" w:hAnsi="Arial" w:cs="Arial"/>
          <w:color w:val="000000"/>
          <w:spacing w:val="-3"/>
          <w:sz w:val="20"/>
          <w:szCs w:val="20"/>
        </w:rPr>
        <w:t xml:space="preserve">The presentation of the </w:t>
      </w:r>
      <w:r w:rsidR="00682FA3" w:rsidRPr="00424DB4">
        <w:rPr>
          <w:rFonts w:ascii="Arial" w:hAnsi="Arial" w:cs="Arial"/>
          <w:color w:val="000000"/>
          <w:spacing w:val="-3"/>
          <w:sz w:val="20"/>
          <w:szCs w:val="20"/>
        </w:rPr>
        <w:t>interim</w:t>
      </w:r>
      <w:r w:rsidR="00682FA3" w:rsidRPr="00424DB4">
        <w:rPr>
          <w:rFonts w:ascii="Arial" w:hAnsi="Arial" w:cs="Arial"/>
          <w:color w:val="000000"/>
          <w:sz w:val="20"/>
          <w:szCs w:val="20"/>
        </w:rPr>
        <w:t xml:space="preserve"> </w:t>
      </w:r>
      <w:r w:rsidR="00B97E4A" w:rsidRPr="00424DB4">
        <w:rPr>
          <w:rFonts w:ascii="Arial" w:hAnsi="Arial" w:cs="Arial"/>
          <w:color w:val="000000"/>
          <w:spacing w:val="-3"/>
          <w:sz w:val="20"/>
          <w:szCs w:val="20"/>
        </w:rPr>
        <w:t xml:space="preserve">financial </w:t>
      </w:r>
      <w:r w:rsidR="00682FA3" w:rsidRPr="00424DB4">
        <w:rPr>
          <w:rFonts w:ascii="Arial" w:hAnsi="Arial" w:cs="Arial"/>
          <w:color w:val="000000"/>
          <w:spacing w:val="-3"/>
          <w:sz w:val="20"/>
          <w:szCs w:val="20"/>
        </w:rPr>
        <w:t xml:space="preserve">information </w:t>
      </w:r>
      <w:r w:rsidR="00100512" w:rsidRPr="00424DB4">
        <w:rPr>
          <w:rFonts w:ascii="Arial" w:hAnsi="Arial" w:cs="Arial"/>
          <w:color w:val="000000"/>
          <w:spacing w:val="-3"/>
          <w:sz w:val="20"/>
          <w:szCs w:val="20"/>
        </w:rPr>
        <w:t>is</w:t>
      </w:r>
      <w:r w:rsidR="00B97E4A" w:rsidRPr="00424DB4">
        <w:rPr>
          <w:rFonts w:ascii="Arial" w:hAnsi="Arial" w:cs="Arial"/>
          <w:color w:val="000000"/>
          <w:spacing w:val="-3"/>
          <w:sz w:val="20"/>
          <w:szCs w:val="20"/>
        </w:rPr>
        <w:t xml:space="preserve"> prepared in accordance with the Securities and Exchange Commission Announcement</w:t>
      </w:r>
      <w:r w:rsidR="00B97E4A" w:rsidRPr="00424DB4">
        <w:rPr>
          <w:rFonts w:ascii="Arial" w:hAnsi="Arial" w:cs="Arial"/>
          <w:color w:val="000000"/>
          <w:sz w:val="20"/>
          <w:szCs w:val="20"/>
        </w:rPr>
        <w:t xml:space="preserve"> </w:t>
      </w:r>
      <w:r w:rsidR="00B97E4A" w:rsidRPr="00424DB4">
        <w:rPr>
          <w:rFonts w:ascii="Arial" w:hAnsi="Arial" w:cs="Arial"/>
          <w:color w:val="000000"/>
          <w:spacing w:val="-8"/>
          <w:sz w:val="20"/>
          <w:szCs w:val="20"/>
        </w:rPr>
        <w:t>SorTor.</w:t>
      </w:r>
      <w:r w:rsidR="00903E6A" w:rsidRPr="00424DB4">
        <w:rPr>
          <w:rFonts w:ascii="Arial" w:hAnsi="Arial" w:cs="Arial"/>
          <w:color w:val="000000"/>
          <w:spacing w:val="-8"/>
          <w:sz w:val="20"/>
          <w:szCs w:val="20"/>
          <w:cs/>
        </w:rPr>
        <w:t xml:space="preserve"> </w:t>
      </w:r>
      <w:r w:rsidR="00136F35" w:rsidRPr="00424DB4">
        <w:rPr>
          <w:rFonts w:ascii="Arial" w:hAnsi="Arial" w:cs="Arial"/>
          <w:color w:val="000000"/>
          <w:spacing w:val="-8"/>
          <w:sz w:val="20"/>
          <w:szCs w:val="20"/>
        </w:rPr>
        <w:t>6</w:t>
      </w:r>
      <w:r w:rsidR="00B97E4A" w:rsidRPr="00424DB4">
        <w:rPr>
          <w:rFonts w:ascii="Arial" w:hAnsi="Arial" w:cs="Arial"/>
          <w:color w:val="000000"/>
          <w:spacing w:val="-8"/>
          <w:sz w:val="20"/>
          <w:szCs w:val="20"/>
        </w:rPr>
        <w:t>/</w:t>
      </w:r>
      <w:r w:rsidR="00136F35" w:rsidRPr="00424DB4">
        <w:rPr>
          <w:rFonts w:ascii="Arial" w:hAnsi="Arial" w:cs="Arial"/>
          <w:color w:val="000000"/>
          <w:spacing w:val="-8"/>
          <w:sz w:val="20"/>
          <w:szCs w:val="20"/>
        </w:rPr>
        <w:t>2562</w:t>
      </w:r>
      <w:r w:rsidR="00B97E4A" w:rsidRPr="00424DB4">
        <w:rPr>
          <w:rFonts w:ascii="Arial" w:hAnsi="Arial" w:cs="Arial"/>
          <w:color w:val="000000"/>
          <w:spacing w:val="-8"/>
          <w:sz w:val="20"/>
          <w:szCs w:val="20"/>
        </w:rPr>
        <w:t xml:space="preserve"> regarding </w:t>
      </w:r>
      <w:r w:rsidR="00682FA3" w:rsidRPr="00424DB4">
        <w:rPr>
          <w:rFonts w:ascii="Arial" w:hAnsi="Arial" w:cs="Arial"/>
          <w:color w:val="000000"/>
          <w:spacing w:val="-8"/>
          <w:sz w:val="20"/>
          <w:szCs w:val="20"/>
        </w:rPr>
        <w:t xml:space="preserve">the </w:t>
      </w:r>
      <w:r w:rsidR="00B97E4A" w:rsidRPr="00424DB4">
        <w:rPr>
          <w:rFonts w:ascii="Arial" w:hAnsi="Arial" w:cs="Arial"/>
          <w:color w:val="000000"/>
          <w:spacing w:val="-8"/>
          <w:sz w:val="20"/>
          <w:szCs w:val="20"/>
        </w:rPr>
        <w:t>financial statements</w:t>
      </w:r>
      <w:r w:rsidR="00682FA3" w:rsidRPr="00424DB4">
        <w:rPr>
          <w:rFonts w:ascii="Arial" w:hAnsi="Arial" w:cs="Arial"/>
          <w:color w:val="000000"/>
          <w:spacing w:val="-8"/>
          <w:sz w:val="20"/>
          <w:szCs w:val="20"/>
        </w:rPr>
        <w:t>’</w:t>
      </w:r>
      <w:r w:rsidR="00B97E4A" w:rsidRPr="00424DB4">
        <w:rPr>
          <w:rFonts w:ascii="Arial" w:hAnsi="Arial" w:cs="Arial"/>
          <w:color w:val="000000"/>
          <w:spacing w:val="-8"/>
          <w:sz w:val="20"/>
          <w:szCs w:val="20"/>
        </w:rPr>
        <w:t xml:space="preserve"> presentation for securities company (No. </w:t>
      </w:r>
      <w:r w:rsidR="00136F35" w:rsidRPr="00424DB4">
        <w:rPr>
          <w:rFonts w:ascii="Arial" w:hAnsi="Arial" w:cs="Arial"/>
          <w:color w:val="000000"/>
          <w:spacing w:val="-8"/>
          <w:sz w:val="20"/>
          <w:szCs w:val="20"/>
        </w:rPr>
        <w:t>3</w:t>
      </w:r>
      <w:r w:rsidR="00B97E4A" w:rsidRPr="00424DB4">
        <w:rPr>
          <w:rFonts w:ascii="Arial" w:hAnsi="Arial" w:cs="Arial"/>
          <w:color w:val="000000"/>
          <w:spacing w:val="-8"/>
          <w:sz w:val="20"/>
          <w:szCs w:val="20"/>
        </w:rPr>
        <w:t xml:space="preserve">) dated </w:t>
      </w:r>
      <w:r w:rsidR="00136F35" w:rsidRPr="00424DB4">
        <w:rPr>
          <w:rFonts w:ascii="Arial" w:hAnsi="Arial" w:cs="Arial"/>
          <w:color w:val="000000"/>
          <w:spacing w:val="-8"/>
          <w:sz w:val="20"/>
          <w:szCs w:val="20"/>
        </w:rPr>
        <w:t>8</w:t>
      </w:r>
      <w:r w:rsidR="00B97E4A" w:rsidRPr="00424DB4">
        <w:rPr>
          <w:rFonts w:ascii="Arial" w:hAnsi="Arial" w:cs="Arial"/>
          <w:color w:val="000000"/>
          <w:spacing w:val="-8"/>
          <w:sz w:val="20"/>
          <w:szCs w:val="20"/>
        </w:rPr>
        <w:t xml:space="preserve"> January </w:t>
      </w:r>
      <w:r w:rsidR="00136F35" w:rsidRPr="00424DB4">
        <w:rPr>
          <w:rFonts w:ascii="Arial" w:hAnsi="Arial" w:cs="Arial"/>
          <w:color w:val="000000"/>
          <w:spacing w:val="-8"/>
          <w:sz w:val="20"/>
          <w:szCs w:val="20"/>
        </w:rPr>
        <w:t>2019</w:t>
      </w:r>
      <w:r w:rsidR="00B97E4A" w:rsidRPr="00424DB4">
        <w:rPr>
          <w:rFonts w:ascii="Arial" w:hAnsi="Arial" w:cs="Arial"/>
          <w:color w:val="000000"/>
          <w:spacing w:val="-8"/>
          <w:sz w:val="20"/>
          <w:szCs w:val="20"/>
        </w:rPr>
        <w:t>.</w:t>
      </w:r>
    </w:p>
    <w:p w14:paraId="15C5FA50" w14:textId="77777777" w:rsidR="00854EF4" w:rsidRPr="00424DB4" w:rsidRDefault="00854EF4" w:rsidP="00897975">
      <w:pPr>
        <w:contextualSpacing/>
        <w:rPr>
          <w:rFonts w:ascii="Arial" w:hAnsi="Arial" w:cs="Arial"/>
          <w:color w:val="000000"/>
          <w:sz w:val="20"/>
          <w:szCs w:val="20"/>
        </w:rPr>
      </w:pPr>
    </w:p>
    <w:p w14:paraId="67207D4B" w14:textId="76AD01F8" w:rsidR="00217E8A" w:rsidRPr="00424DB4" w:rsidRDefault="00217E8A" w:rsidP="00897975">
      <w:pPr>
        <w:contextualSpacing/>
        <w:jc w:val="both"/>
        <w:rPr>
          <w:rFonts w:ascii="Arial" w:hAnsi="Arial" w:cs="Arial"/>
          <w:color w:val="000000"/>
          <w:sz w:val="20"/>
          <w:szCs w:val="20"/>
        </w:rPr>
      </w:pPr>
      <w:r w:rsidRPr="00424DB4">
        <w:rPr>
          <w:rFonts w:ascii="Arial" w:hAnsi="Arial" w:cs="Arial"/>
          <w:color w:val="000000"/>
          <w:sz w:val="20"/>
          <w:szCs w:val="20"/>
        </w:rPr>
        <w:t xml:space="preserve">This interim financial information </w:t>
      </w:r>
      <w:r w:rsidR="00433D0C" w:rsidRPr="00424DB4">
        <w:rPr>
          <w:rFonts w:ascii="Arial" w:hAnsi="Arial" w:cs="Arial"/>
          <w:color w:val="000000"/>
          <w:sz w:val="20"/>
          <w:szCs w:val="20"/>
        </w:rPr>
        <w:t xml:space="preserve">should be </w:t>
      </w:r>
      <w:r w:rsidRPr="00424DB4">
        <w:rPr>
          <w:rFonts w:ascii="Arial" w:hAnsi="Arial" w:cs="Arial"/>
          <w:color w:val="000000"/>
          <w:sz w:val="20"/>
          <w:szCs w:val="20"/>
        </w:rPr>
        <w:t>read in conjunction with the annual financial statements for</w:t>
      </w:r>
      <w:r w:rsidR="00A75DB2" w:rsidRPr="00424DB4">
        <w:rPr>
          <w:rFonts w:ascii="Arial" w:hAnsi="Arial" w:cs="Arial"/>
          <w:color w:val="000000"/>
          <w:sz w:val="20"/>
          <w:szCs w:val="20"/>
        </w:rPr>
        <w:t xml:space="preserve"> </w:t>
      </w:r>
      <w:r w:rsidR="002315F1" w:rsidRPr="00424DB4">
        <w:rPr>
          <w:rFonts w:ascii="Arial" w:hAnsi="Arial" w:cs="Arial"/>
          <w:color w:val="000000"/>
          <w:sz w:val="20"/>
          <w:szCs w:val="20"/>
        </w:rPr>
        <w:br/>
      </w:r>
      <w:r w:rsidR="00A75DB2" w:rsidRPr="00424DB4">
        <w:rPr>
          <w:rFonts w:ascii="Arial" w:hAnsi="Arial" w:cs="Arial"/>
          <w:color w:val="000000"/>
          <w:sz w:val="20"/>
          <w:szCs w:val="20"/>
        </w:rPr>
        <w:t xml:space="preserve">the year ended </w:t>
      </w:r>
      <w:r w:rsidR="00136F35" w:rsidRPr="00424DB4">
        <w:rPr>
          <w:rFonts w:ascii="Arial" w:hAnsi="Arial" w:cs="Arial"/>
          <w:color w:val="000000"/>
          <w:sz w:val="20"/>
          <w:szCs w:val="20"/>
        </w:rPr>
        <w:t>31</w:t>
      </w:r>
      <w:r w:rsidR="00A75DB2" w:rsidRPr="00424DB4">
        <w:rPr>
          <w:rFonts w:ascii="Arial" w:hAnsi="Arial" w:cs="Arial"/>
          <w:color w:val="000000"/>
          <w:sz w:val="20"/>
          <w:szCs w:val="20"/>
        </w:rPr>
        <w:t xml:space="preserve"> December </w:t>
      </w:r>
      <w:r w:rsidR="0000479E" w:rsidRPr="00424DB4">
        <w:rPr>
          <w:rFonts w:ascii="Arial" w:hAnsi="Arial" w:cs="Arial"/>
          <w:color w:val="000000"/>
          <w:sz w:val="20"/>
          <w:szCs w:val="20"/>
        </w:rPr>
        <w:t>2024</w:t>
      </w:r>
      <w:r w:rsidRPr="00424DB4">
        <w:rPr>
          <w:rFonts w:ascii="Arial" w:hAnsi="Arial" w:cs="Arial"/>
          <w:color w:val="000000"/>
          <w:sz w:val="20"/>
          <w:szCs w:val="20"/>
        </w:rPr>
        <w:t>.</w:t>
      </w:r>
    </w:p>
    <w:p w14:paraId="647382DB" w14:textId="77777777" w:rsidR="00217E8A" w:rsidRPr="00424DB4" w:rsidRDefault="00217E8A" w:rsidP="00897975">
      <w:pPr>
        <w:contextualSpacing/>
        <w:rPr>
          <w:rFonts w:ascii="Arial" w:hAnsi="Arial" w:cs="Arial"/>
          <w:color w:val="000000"/>
          <w:sz w:val="20"/>
          <w:szCs w:val="20"/>
          <w:cs/>
        </w:rPr>
      </w:pPr>
    </w:p>
    <w:p w14:paraId="3E6FF8E1" w14:textId="48FE6B0A" w:rsidR="00217E8A" w:rsidRPr="00424DB4" w:rsidRDefault="00217E8A" w:rsidP="00897975">
      <w:pPr>
        <w:contextualSpacing/>
        <w:jc w:val="both"/>
        <w:rPr>
          <w:rFonts w:ascii="Arial" w:hAnsi="Arial" w:cs="Arial"/>
          <w:color w:val="000000"/>
          <w:sz w:val="20"/>
          <w:szCs w:val="20"/>
        </w:rPr>
      </w:pPr>
      <w:r w:rsidRPr="00424DB4">
        <w:rPr>
          <w:rFonts w:ascii="Arial" w:hAnsi="Arial" w:cs="Arial"/>
          <w:color w:val="000000"/>
          <w:sz w:val="20"/>
          <w:szCs w:val="20"/>
        </w:rPr>
        <w:t xml:space="preserve">An English </w:t>
      </w:r>
      <w:r w:rsidR="00C47D89" w:rsidRPr="00424DB4">
        <w:rPr>
          <w:rFonts w:ascii="Arial" w:hAnsi="Arial" w:cs="Arial"/>
          <w:color w:val="000000"/>
          <w:sz w:val="20"/>
          <w:szCs w:val="20"/>
        </w:rPr>
        <w:t xml:space="preserve">language </w:t>
      </w:r>
      <w:r w:rsidRPr="00424DB4">
        <w:rPr>
          <w:rFonts w:ascii="Arial" w:hAnsi="Arial" w:cs="Arial"/>
          <w:color w:val="000000"/>
          <w:sz w:val="20"/>
          <w:szCs w:val="20"/>
        </w:rPr>
        <w:t>version of the interim financial information</w:t>
      </w:r>
      <w:r w:rsidR="00FC7655" w:rsidRPr="00424DB4">
        <w:rPr>
          <w:rFonts w:ascii="Arial" w:hAnsi="Arial" w:cs="Arial"/>
          <w:color w:val="000000"/>
          <w:sz w:val="20"/>
          <w:szCs w:val="20"/>
        </w:rPr>
        <w:t xml:space="preserve"> in which the equity method is </w:t>
      </w:r>
      <w:proofErr w:type="gramStart"/>
      <w:r w:rsidR="00FC7655" w:rsidRPr="00424DB4">
        <w:rPr>
          <w:rFonts w:ascii="Arial" w:hAnsi="Arial" w:cs="Arial"/>
          <w:color w:val="000000"/>
          <w:sz w:val="20"/>
          <w:szCs w:val="20"/>
        </w:rPr>
        <w:t>applied</w:t>
      </w:r>
      <w:proofErr w:type="gramEnd"/>
      <w:r w:rsidR="00FC7655" w:rsidRPr="00424DB4">
        <w:rPr>
          <w:rFonts w:ascii="Arial" w:hAnsi="Arial" w:cs="Arial"/>
          <w:color w:val="000000"/>
          <w:sz w:val="20"/>
          <w:szCs w:val="20"/>
        </w:rPr>
        <w:t xml:space="preserve"> and </w:t>
      </w:r>
      <w:r w:rsidR="00682FA3" w:rsidRPr="00424DB4">
        <w:rPr>
          <w:rFonts w:ascii="Arial" w:hAnsi="Arial" w:cs="Arial"/>
          <w:color w:val="000000"/>
          <w:spacing w:val="-2"/>
          <w:sz w:val="20"/>
          <w:szCs w:val="20"/>
        </w:rPr>
        <w:t xml:space="preserve">the </w:t>
      </w:r>
      <w:r w:rsidR="00FC7655" w:rsidRPr="00424DB4">
        <w:rPr>
          <w:rFonts w:ascii="Arial" w:hAnsi="Arial" w:cs="Arial"/>
          <w:color w:val="000000"/>
          <w:spacing w:val="-2"/>
          <w:sz w:val="20"/>
          <w:szCs w:val="20"/>
        </w:rPr>
        <w:t>separate financial information</w:t>
      </w:r>
      <w:r w:rsidRPr="00424DB4">
        <w:rPr>
          <w:rFonts w:ascii="Arial" w:hAnsi="Arial" w:cs="Arial"/>
          <w:color w:val="000000"/>
          <w:spacing w:val="-2"/>
          <w:sz w:val="20"/>
          <w:szCs w:val="20"/>
        </w:rPr>
        <w:t xml:space="preserve"> has been prepared from the interim financial information tha</w:t>
      </w:r>
      <w:r w:rsidR="00B760BA" w:rsidRPr="00424DB4">
        <w:rPr>
          <w:rFonts w:ascii="Arial" w:hAnsi="Arial" w:cs="Arial"/>
          <w:color w:val="000000"/>
          <w:spacing w:val="-2"/>
          <w:sz w:val="20"/>
          <w:szCs w:val="20"/>
        </w:rPr>
        <w:t>t is in the Thai</w:t>
      </w:r>
      <w:r w:rsidR="00B760BA" w:rsidRPr="00424DB4">
        <w:rPr>
          <w:rFonts w:ascii="Arial" w:hAnsi="Arial" w:cs="Arial"/>
          <w:color w:val="000000"/>
          <w:spacing w:val="-6"/>
          <w:sz w:val="20"/>
          <w:szCs w:val="20"/>
        </w:rPr>
        <w:t xml:space="preserve"> </w:t>
      </w:r>
      <w:r w:rsidR="00B760BA" w:rsidRPr="00424DB4">
        <w:rPr>
          <w:rFonts w:ascii="Arial" w:hAnsi="Arial" w:cs="Arial"/>
          <w:color w:val="000000"/>
          <w:spacing w:val="-5"/>
          <w:sz w:val="20"/>
          <w:szCs w:val="20"/>
        </w:rPr>
        <w:t xml:space="preserve">language. </w:t>
      </w:r>
      <w:r w:rsidRPr="00424DB4">
        <w:rPr>
          <w:rFonts w:ascii="Arial" w:hAnsi="Arial" w:cs="Arial"/>
          <w:color w:val="000000"/>
          <w:spacing w:val="-5"/>
          <w:sz w:val="20"/>
          <w:szCs w:val="20"/>
        </w:rPr>
        <w:t xml:space="preserve">In the event of a conflict or a difference in interpretation between the two languages, the Thai language </w:t>
      </w:r>
      <w:r w:rsidRPr="00424DB4">
        <w:rPr>
          <w:rFonts w:ascii="Arial" w:hAnsi="Arial" w:cs="Arial"/>
          <w:color w:val="000000"/>
          <w:sz w:val="20"/>
          <w:szCs w:val="20"/>
        </w:rPr>
        <w:t>interim financial information shall prevail</w:t>
      </w:r>
      <w:r w:rsidR="00BA062E" w:rsidRPr="00424DB4">
        <w:rPr>
          <w:rFonts w:ascii="Arial" w:hAnsi="Arial" w:cs="Arial"/>
          <w:color w:val="000000"/>
          <w:sz w:val="20"/>
          <w:szCs w:val="20"/>
        </w:rPr>
        <w:t>.</w:t>
      </w:r>
    </w:p>
    <w:p w14:paraId="1CA98389" w14:textId="7996FF26" w:rsidR="00FC770C" w:rsidRPr="00424DB4" w:rsidRDefault="00FC770C" w:rsidP="00897975">
      <w:pPr>
        <w:contextualSpacing/>
        <w:rPr>
          <w:rFonts w:ascii="Arial" w:hAnsi="Arial" w:cs="Arial"/>
          <w:color w:val="000000"/>
          <w:sz w:val="20"/>
          <w:szCs w:val="20"/>
        </w:rPr>
      </w:pPr>
    </w:p>
    <w:p w14:paraId="35FF2014" w14:textId="11C7E1D4" w:rsidR="00FB499E" w:rsidRPr="00424DB4" w:rsidRDefault="00FB499E">
      <w:pPr>
        <w:rPr>
          <w:rFonts w:ascii="Arial" w:hAnsi="Arial" w:cs="Arial"/>
          <w:color w:val="000000"/>
          <w:sz w:val="20"/>
          <w:szCs w:val="20"/>
        </w:rPr>
      </w:pPr>
      <w:r w:rsidRPr="00424DB4">
        <w:rPr>
          <w:rFonts w:ascii="Arial" w:hAnsi="Arial" w:cs="Arial"/>
          <w:color w:val="000000"/>
          <w:sz w:val="20"/>
          <w:szCs w:val="20"/>
        </w:rPr>
        <w:br w:type="page"/>
      </w:r>
    </w:p>
    <w:p w14:paraId="3C2F3EB5" w14:textId="77777777" w:rsidR="003E7AB6" w:rsidRPr="00424DB4" w:rsidRDefault="003E7AB6" w:rsidP="00897975">
      <w:pPr>
        <w:rPr>
          <w:rFonts w:ascii="Arial" w:hAnsi="Arial" w:cs="Arial"/>
          <w:color w:val="000000"/>
          <w:sz w:val="20"/>
          <w:szCs w:val="20"/>
        </w:rPr>
      </w:pPr>
    </w:p>
    <w:p w14:paraId="2EB69491" w14:textId="10E3F090" w:rsidR="00883F5B" w:rsidRPr="00424DB4" w:rsidRDefault="00136F35" w:rsidP="00897975">
      <w:pPr>
        <w:pStyle w:val="HeadSub6EA"/>
        <w:spacing w:line="324" w:lineRule="auto"/>
        <w:ind w:left="567" w:hanging="567"/>
        <w:outlineLvl w:val="0"/>
        <w:rPr>
          <w:rFonts w:ascii="Arial" w:hAnsi="Arial" w:cs="Arial"/>
          <w:b/>
          <w:bCs/>
          <w:color w:val="000000"/>
          <w:kern w:val="26"/>
          <w:position w:val="-24"/>
          <w:sz w:val="20"/>
          <w:szCs w:val="20"/>
          <w:lang w:val="en-US"/>
        </w:rPr>
      </w:pPr>
      <w:r w:rsidRPr="00424DB4">
        <w:rPr>
          <w:rFonts w:ascii="Arial" w:hAnsi="Arial" w:cs="Arial"/>
          <w:b/>
          <w:bCs/>
          <w:color w:val="000000"/>
          <w:kern w:val="26"/>
          <w:position w:val="-24"/>
          <w:sz w:val="20"/>
          <w:szCs w:val="20"/>
        </w:rPr>
        <w:t>3</w:t>
      </w:r>
      <w:r w:rsidR="00883F5B" w:rsidRPr="00424DB4">
        <w:rPr>
          <w:rFonts w:ascii="Arial" w:hAnsi="Arial" w:cs="Arial"/>
          <w:b/>
          <w:bCs/>
          <w:color w:val="000000"/>
          <w:kern w:val="26"/>
          <w:position w:val="-24"/>
          <w:sz w:val="20"/>
          <w:szCs w:val="20"/>
          <w:cs/>
          <w:lang w:val="en-US"/>
        </w:rPr>
        <w:tab/>
      </w:r>
      <w:r w:rsidR="00883F5B" w:rsidRPr="00424DB4">
        <w:rPr>
          <w:rFonts w:ascii="Arial" w:hAnsi="Arial" w:cs="Arial"/>
          <w:b/>
          <w:bCs/>
          <w:color w:val="000000"/>
          <w:kern w:val="26"/>
          <w:position w:val="-24"/>
          <w:sz w:val="20"/>
          <w:szCs w:val="20"/>
          <w:lang w:val="en-US"/>
        </w:rPr>
        <w:t>Accounting policies</w:t>
      </w:r>
    </w:p>
    <w:p w14:paraId="7E58E088" w14:textId="77777777" w:rsidR="003F50F5" w:rsidRPr="00424DB4" w:rsidRDefault="003F50F5" w:rsidP="00897975">
      <w:pPr>
        <w:contextualSpacing/>
        <w:rPr>
          <w:rFonts w:ascii="Arial" w:hAnsi="Arial" w:cs="Arial"/>
          <w:color w:val="000000"/>
          <w:sz w:val="20"/>
          <w:szCs w:val="20"/>
        </w:rPr>
      </w:pPr>
    </w:p>
    <w:p w14:paraId="5CD49808" w14:textId="11D8E61F" w:rsidR="007E62D6" w:rsidRPr="00424DB4" w:rsidRDefault="007E62D6" w:rsidP="00897975">
      <w:pPr>
        <w:tabs>
          <w:tab w:val="left" w:pos="5760"/>
        </w:tabs>
        <w:suppressAutoHyphens/>
        <w:contextualSpacing/>
        <w:jc w:val="thaiDistribute"/>
        <w:rPr>
          <w:rFonts w:ascii="Arial" w:hAnsi="Arial" w:cs="Arial"/>
          <w:color w:val="000000"/>
          <w:sz w:val="20"/>
          <w:szCs w:val="20"/>
        </w:rPr>
      </w:pPr>
      <w:r w:rsidRPr="00424DB4">
        <w:rPr>
          <w:rFonts w:ascii="Arial" w:eastAsia="Arial Unicode MS" w:hAnsi="Arial" w:cs="Arial"/>
          <w:color w:val="000000"/>
          <w:spacing w:val="-2"/>
          <w:sz w:val="20"/>
          <w:szCs w:val="20"/>
        </w:rPr>
        <w:t>The accounting policies used in the preparation of the interim financial information are consistent with those</w:t>
      </w:r>
      <w:r w:rsidRPr="00424DB4">
        <w:rPr>
          <w:rFonts w:ascii="Arial" w:eastAsia="Arial Unicode MS" w:hAnsi="Arial" w:cs="Arial"/>
          <w:color w:val="000000"/>
          <w:sz w:val="20"/>
          <w:szCs w:val="20"/>
        </w:rPr>
        <w:t xml:space="preserve"> used in the annual financial statements </w:t>
      </w:r>
      <w:r w:rsidR="003B0E32" w:rsidRPr="00424DB4">
        <w:rPr>
          <w:rFonts w:ascii="Arial" w:eastAsia="Arial Unicode MS" w:hAnsi="Arial" w:cs="Arial"/>
          <w:color w:val="000000"/>
          <w:sz w:val="20"/>
          <w:szCs w:val="20"/>
        </w:rPr>
        <w:t>f</w:t>
      </w:r>
      <w:r w:rsidR="00082E47" w:rsidRPr="00424DB4">
        <w:rPr>
          <w:rFonts w:ascii="Arial" w:eastAsia="Arial Unicode MS" w:hAnsi="Arial" w:cs="Arial"/>
          <w:color w:val="000000"/>
          <w:sz w:val="20"/>
          <w:szCs w:val="20"/>
        </w:rPr>
        <w:t xml:space="preserve">or the </w:t>
      </w:r>
      <w:r w:rsidR="003107CA" w:rsidRPr="00424DB4">
        <w:rPr>
          <w:rFonts w:ascii="Arial" w:eastAsia="Arial Unicode MS" w:hAnsi="Arial" w:cs="Arial"/>
          <w:color w:val="000000"/>
          <w:sz w:val="20"/>
          <w:szCs w:val="20"/>
        </w:rPr>
        <w:t xml:space="preserve">year ended </w:t>
      </w:r>
      <w:r w:rsidR="00136F35" w:rsidRPr="00424DB4">
        <w:rPr>
          <w:rFonts w:ascii="Arial" w:eastAsia="Arial Unicode MS" w:hAnsi="Arial" w:cs="Arial"/>
          <w:color w:val="000000"/>
          <w:sz w:val="20"/>
          <w:szCs w:val="20"/>
        </w:rPr>
        <w:t>31</w:t>
      </w:r>
      <w:r w:rsidR="003107CA" w:rsidRPr="00424DB4">
        <w:rPr>
          <w:rFonts w:ascii="Arial" w:eastAsia="Arial Unicode MS" w:hAnsi="Arial" w:cs="Arial"/>
          <w:color w:val="000000"/>
          <w:sz w:val="20"/>
          <w:szCs w:val="20"/>
        </w:rPr>
        <w:t xml:space="preserve"> December </w:t>
      </w:r>
      <w:r w:rsidR="0000479E" w:rsidRPr="00424DB4">
        <w:rPr>
          <w:rFonts w:ascii="Arial" w:eastAsia="Arial Unicode MS" w:hAnsi="Arial" w:cs="Arial"/>
          <w:color w:val="000000"/>
          <w:sz w:val="20"/>
          <w:szCs w:val="20"/>
        </w:rPr>
        <w:t>2024</w:t>
      </w:r>
      <w:r w:rsidR="003107CA" w:rsidRPr="00424DB4">
        <w:rPr>
          <w:rFonts w:ascii="Arial" w:eastAsia="Arial Unicode MS" w:hAnsi="Arial" w:cs="Arial"/>
          <w:color w:val="000000"/>
          <w:sz w:val="20"/>
          <w:szCs w:val="20"/>
        </w:rPr>
        <w:t>.</w:t>
      </w:r>
    </w:p>
    <w:p w14:paraId="0BD28919" w14:textId="77777777" w:rsidR="003F50F5" w:rsidRPr="00424DB4" w:rsidRDefault="003F50F5" w:rsidP="00897975">
      <w:pPr>
        <w:contextualSpacing/>
        <w:rPr>
          <w:rFonts w:ascii="Arial" w:hAnsi="Arial" w:cs="Arial"/>
          <w:color w:val="000000"/>
          <w:sz w:val="20"/>
          <w:szCs w:val="20"/>
        </w:rPr>
      </w:pPr>
    </w:p>
    <w:p w14:paraId="75A4457C" w14:textId="7459CA43" w:rsidR="00883F5B" w:rsidRPr="00424DB4" w:rsidRDefault="003F50F5" w:rsidP="00897975">
      <w:pPr>
        <w:contextualSpacing/>
        <w:jc w:val="thaiDistribute"/>
        <w:rPr>
          <w:rFonts w:ascii="Arial" w:eastAsia="MS Mincho" w:hAnsi="Arial" w:cs="Arial"/>
          <w:color w:val="000000"/>
          <w:sz w:val="20"/>
          <w:szCs w:val="20"/>
        </w:rPr>
      </w:pPr>
      <w:r w:rsidRPr="00424DB4">
        <w:rPr>
          <w:rFonts w:ascii="Arial" w:eastAsia="MS Mincho" w:hAnsi="Arial" w:cs="Arial"/>
          <w:color w:val="000000"/>
          <w:sz w:val="20"/>
          <w:szCs w:val="20"/>
        </w:rPr>
        <w:t xml:space="preserve">Commencing from </w:t>
      </w:r>
      <w:r w:rsidR="00136F35" w:rsidRPr="00424DB4">
        <w:rPr>
          <w:rFonts w:ascii="Arial" w:eastAsia="MS Mincho" w:hAnsi="Arial" w:cs="Arial"/>
          <w:color w:val="000000"/>
          <w:sz w:val="20"/>
          <w:szCs w:val="20"/>
        </w:rPr>
        <w:t>1</w:t>
      </w:r>
      <w:r w:rsidRPr="00424DB4">
        <w:rPr>
          <w:rFonts w:ascii="Arial" w:eastAsia="MS Mincho" w:hAnsi="Arial" w:cs="Arial"/>
          <w:color w:val="000000"/>
          <w:sz w:val="20"/>
          <w:szCs w:val="20"/>
        </w:rPr>
        <w:t xml:space="preserve"> January </w:t>
      </w:r>
      <w:r w:rsidR="0000479E" w:rsidRPr="00424DB4">
        <w:rPr>
          <w:rFonts w:ascii="Arial" w:eastAsia="MS Mincho" w:hAnsi="Arial" w:cs="Arial"/>
          <w:color w:val="000000"/>
          <w:sz w:val="20"/>
          <w:szCs w:val="20"/>
        </w:rPr>
        <w:t>2025</w:t>
      </w:r>
      <w:r w:rsidRPr="00424DB4">
        <w:rPr>
          <w:rFonts w:ascii="Arial" w:eastAsia="MS Mincho" w:hAnsi="Arial" w:cs="Arial"/>
          <w:color w:val="000000"/>
          <w:sz w:val="20"/>
          <w:szCs w:val="20"/>
        </w:rPr>
        <w:t xml:space="preserve">, the </w:t>
      </w:r>
      <w:r w:rsidR="003107CA" w:rsidRPr="00424DB4">
        <w:rPr>
          <w:rFonts w:ascii="Arial" w:eastAsia="MS Mincho" w:hAnsi="Arial" w:cs="Arial"/>
          <w:color w:val="000000"/>
          <w:sz w:val="20"/>
          <w:szCs w:val="20"/>
        </w:rPr>
        <w:t>Company</w:t>
      </w:r>
      <w:r w:rsidRPr="00424DB4">
        <w:rPr>
          <w:rFonts w:ascii="Arial" w:eastAsia="MS Mincho" w:hAnsi="Arial" w:cs="Arial"/>
          <w:color w:val="000000"/>
          <w:sz w:val="20"/>
          <w:szCs w:val="20"/>
        </w:rPr>
        <w:t xml:space="preserve"> </w:t>
      </w:r>
      <w:r w:rsidR="00682FA3" w:rsidRPr="00424DB4">
        <w:rPr>
          <w:rFonts w:ascii="Arial" w:eastAsia="MS Mincho" w:hAnsi="Arial" w:cs="Arial"/>
          <w:color w:val="000000"/>
          <w:sz w:val="20"/>
          <w:szCs w:val="20"/>
        </w:rPr>
        <w:t xml:space="preserve">has </w:t>
      </w:r>
      <w:r w:rsidRPr="00424DB4">
        <w:rPr>
          <w:rFonts w:ascii="Arial" w:eastAsia="MS Mincho" w:hAnsi="Arial" w:cs="Arial"/>
          <w:color w:val="000000"/>
          <w:sz w:val="20"/>
          <w:szCs w:val="20"/>
        </w:rPr>
        <w:t xml:space="preserve">adopted the </w:t>
      </w:r>
      <w:r w:rsidR="00BB6249" w:rsidRPr="00424DB4">
        <w:rPr>
          <w:rFonts w:ascii="Arial" w:eastAsia="MS Mincho" w:hAnsi="Arial" w:cs="Arial"/>
          <w:color w:val="000000"/>
          <w:sz w:val="20"/>
          <w:szCs w:val="20"/>
        </w:rPr>
        <w:t>amended</w:t>
      </w:r>
      <w:r w:rsidRPr="00424DB4">
        <w:rPr>
          <w:rFonts w:ascii="Arial" w:eastAsia="MS Mincho" w:hAnsi="Arial" w:cs="Arial"/>
          <w:color w:val="000000"/>
          <w:sz w:val="20"/>
          <w:szCs w:val="20"/>
        </w:rPr>
        <w:t xml:space="preserve"> financial reporting standards</w:t>
      </w:r>
      <w:r w:rsidRPr="00424DB4">
        <w:rPr>
          <w:rFonts w:ascii="Arial" w:eastAsia="MS Mincho" w:hAnsi="Arial" w:cs="Arial"/>
          <w:color w:val="000000"/>
          <w:spacing w:val="-3"/>
          <w:sz w:val="20"/>
          <w:szCs w:val="20"/>
        </w:rPr>
        <w:t xml:space="preserve"> </w:t>
      </w:r>
      <w:r w:rsidRPr="00424DB4">
        <w:rPr>
          <w:rFonts w:ascii="Arial" w:eastAsia="MS Mincho" w:hAnsi="Arial" w:cs="Arial"/>
          <w:color w:val="000000"/>
          <w:spacing w:val="-5"/>
          <w:sz w:val="20"/>
          <w:szCs w:val="20"/>
        </w:rPr>
        <w:t xml:space="preserve">effective for </w:t>
      </w:r>
      <w:r w:rsidR="00BB6249" w:rsidRPr="00424DB4">
        <w:rPr>
          <w:rFonts w:ascii="Arial" w:eastAsia="MS Mincho" w:hAnsi="Arial" w:cs="Arial"/>
          <w:color w:val="000000"/>
          <w:spacing w:val="-5"/>
          <w:sz w:val="20"/>
          <w:szCs w:val="20"/>
        </w:rPr>
        <w:t>accounting</w:t>
      </w:r>
      <w:r w:rsidRPr="00424DB4">
        <w:rPr>
          <w:rFonts w:ascii="Arial" w:eastAsia="MS Mincho" w:hAnsi="Arial" w:cs="Arial"/>
          <w:color w:val="000000"/>
          <w:spacing w:val="-5"/>
          <w:sz w:val="20"/>
          <w:szCs w:val="20"/>
        </w:rPr>
        <w:t xml:space="preserve"> periods beginning on or after </w:t>
      </w:r>
      <w:r w:rsidR="00136F35" w:rsidRPr="00424DB4">
        <w:rPr>
          <w:rFonts w:ascii="Arial" w:eastAsia="MS Mincho" w:hAnsi="Arial" w:cs="Arial"/>
          <w:color w:val="000000"/>
          <w:spacing w:val="-5"/>
          <w:sz w:val="20"/>
          <w:szCs w:val="20"/>
        </w:rPr>
        <w:t>1</w:t>
      </w:r>
      <w:r w:rsidRPr="00424DB4">
        <w:rPr>
          <w:rFonts w:ascii="Arial" w:eastAsia="MS Mincho" w:hAnsi="Arial" w:cs="Arial"/>
          <w:color w:val="000000"/>
          <w:spacing w:val="-5"/>
          <w:sz w:val="20"/>
          <w:szCs w:val="20"/>
        </w:rPr>
        <w:t xml:space="preserve"> January </w:t>
      </w:r>
      <w:r w:rsidR="0000479E" w:rsidRPr="00424DB4">
        <w:rPr>
          <w:rFonts w:ascii="Arial" w:eastAsia="MS Mincho" w:hAnsi="Arial" w:cs="Arial"/>
          <w:color w:val="000000"/>
          <w:spacing w:val="-5"/>
          <w:sz w:val="20"/>
          <w:szCs w:val="20"/>
        </w:rPr>
        <w:t>2025</w:t>
      </w:r>
      <w:r w:rsidRPr="00424DB4">
        <w:rPr>
          <w:rFonts w:ascii="Arial" w:eastAsia="MS Mincho" w:hAnsi="Arial" w:cs="Arial"/>
          <w:color w:val="000000"/>
          <w:spacing w:val="-5"/>
          <w:sz w:val="20"/>
          <w:szCs w:val="20"/>
        </w:rPr>
        <w:t xml:space="preserve"> and relevant to the </w:t>
      </w:r>
      <w:r w:rsidR="003107CA" w:rsidRPr="00424DB4">
        <w:rPr>
          <w:rFonts w:ascii="Arial" w:eastAsia="MS Mincho" w:hAnsi="Arial" w:cs="Arial"/>
          <w:color w:val="000000"/>
          <w:spacing w:val="-5"/>
          <w:sz w:val="20"/>
          <w:szCs w:val="20"/>
        </w:rPr>
        <w:t>Company</w:t>
      </w:r>
      <w:r w:rsidRPr="00424DB4">
        <w:rPr>
          <w:rFonts w:ascii="Arial" w:eastAsia="MS Mincho" w:hAnsi="Arial" w:cs="Arial"/>
          <w:color w:val="000000"/>
          <w:spacing w:val="-5"/>
          <w:sz w:val="20"/>
          <w:szCs w:val="20"/>
        </w:rPr>
        <w:t>. The adoption</w:t>
      </w:r>
      <w:r w:rsidRPr="00424DB4">
        <w:rPr>
          <w:rFonts w:ascii="Arial" w:eastAsia="MS Mincho" w:hAnsi="Arial" w:cs="Arial"/>
          <w:color w:val="000000"/>
          <w:sz w:val="20"/>
          <w:szCs w:val="20"/>
        </w:rPr>
        <w:t xml:space="preserve"> of these standards d</w:t>
      </w:r>
      <w:r w:rsidR="00BB6249" w:rsidRPr="00424DB4">
        <w:rPr>
          <w:rFonts w:ascii="Arial" w:eastAsia="MS Mincho" w:hAnsi="Arial" w:cs="Arial"/>
          <w:color w:val="000000"/>
          <w:sz w:val="20"/>
          <w:szCs w:val="20"/>
        </w:rPr>
        <w:t>id</w:t>
      </w:r>
      <w:r w:rsidRPr="00424DB4">
        <w:rPr>
          <w:rFonts w:ascii="Arial" w:eastAsia="MS Mincho" w:hAnsi="Arial" w:cs="Arial"/>
          <w:color w:val="000000"/>
          <w:sz w:val="20"/>
          <w:szCs w:val="20"/>
        </w:rPr>
        <w:t xml:space="preserve"> not have significant impact </w:t>
      </w:r>
      <w:r w:rsidR="00BB6249" w:rsidRPr="00424DB4">
        <w:rPr>
          <w:rFonts w:ascii="Arial" w:eastAsia="MS Mincho" w:hAnsi="Arial" w:cs="Arial"/>
          <w:color w:val="000000"/>
          <w:sz w:val="20"/>
          <w:szCs w:val="20"/>
        </w:rPr>
        <w:t>to</w:t>
      </w:r>
      <w:r w:rsidRPr="00424DB4">
        <w:rPr>
          <w:rFonts w:ascii="Arial" w:eastAsia="MS Mincho" w:hAnsi="Arial" w:cs="Arial"/>
          <w:color w:val="000000"/>
          <w:sz w:val="20"/>
          <w:szCs w:val="20"/>
        </w:rPr>
        <w:t xml:space="preserve"> the </w:t>
      </w:r>
      <w:r w:rsidR="003107CA" w:rsidRPr="00424DB4">
        <w:rPr>
          <w:rFonts w:ascii="Arial" w:eastAsia="MS Mincho" w:hAnsi="Arial" w:cs="Arial"/>
          <w:color w:val="000000"/>
          <w:sz w:val="20"/>
          <w:szCs w:val="20"/>
        </w:rPr>
        <w:t>Company</w:t>
      </w:r>
      <w:r w:rsidRPr="00424DB4">
        <w:rPr>
          <w:rFonts w:ascii="Arial" w:eastAsia="MS Mincho" w:hAnsi="Arial" w:cs="Arial"/>
          <w:color w:val="000000"/>
          <w:sz w:val="20"/>
          <w:szCs w:val="20"/>
        </w:rPr>
        <w:t>.</w:t>
      </w:r>
    </w:p>
    <w:p w14:paraId="464F4BD5" w14:textId="7B858489" w:rsidR="004E26AC" w:rsidRPr="00424DB4" w:rsidRDefault="004E26AC" w:rsidP="006311E3">
      <w:pPr>
        <w:rPr>
          <w:rFonts w:ascii="Arial" w:hAnsi="Arial" w:cs="Arial"/>
          <w:color w:val="000000"/>
          <w:sz w:val="20"/>
          <w:szCs w:val="20"/>
          <w:lang w:val="en-US"/>
        </w:rPr>
      </w:pPr>
    </w:p>
    <w:p w14:paraId="0CFC28F3" w14:textId="77777777" w:rsidR="006311E3" w:rsidRPr="00424DB4" w:rsidRDefault="006311E3" w:rsidP="006311E3">
      <w:pPr>
        <w:rPr>
          <w:rFonts w:ascii="Arial" w:hAnsi="Arial" w:cs="Arial"/>
          <w:color w:val="000000"/>
          <w:sz w:val="20"/>
          <w:szCs w:val="20"/>
          <w:lang w:val="en-US"/>
        </w:rPr>
      </w:pPr>
    </w:p>
    <w:p w14:paraId="3A0AA966" w14:textId="55067531" w:rsidR="00883F5B" w:rsidRPr="00424DB4" w:rsidRDefault="004E26AC" w:rsidP="00897975">
      <w:pPr>
        <w:pStyle w:val="HeadSub6EA"/>
        <w:spacing w:line="324" w:lineRule="auto"/>
        <w:ind w:left="567" w:hanging="567"/>
        <w:outlineLvl w:val="0"/>
        <w:rPr>
          <w:rFonts w:ascii="Arial" w:hAnsi="Arial" w:cs="Arial"/>
          <w:b/>
          <w:bCs/>
          <w:color w:val="000000"/>
          <w:kern w:val="26"/>
          <w:position w:val="-24"/>
          <w:sz w:val="20"/>
          <w:szCs w:val="20"/>
          <w:lang w:val="en-US"/>
        </w:rPr>
      </w:pPr>
      <w:r w:rsidRPr="00424DB4">
        <w:rPr>
          <w:rFonts w:ascii="Arial" w:hAnsi="Arial" w:cs="Arial"/>
          <w:b/>
          <w:bCs/>
          <w:color w:val="000000"/>
          <w:kern w:val="26"/>
          <w:position w:val="-24"/>
          <w:sz w:val="20"/>
          <w:szCs w:val="20"/>
        </w:rPr>
        <w:t>4</w:t>
      </w:r>
      <w:r w:rsidR="00883F5B" w:rsidRPr="00424DB4">
        <w:rPr>
          <w:rFonts w:ascii="Arial" w:hAnsi="Arial" w:cs="Arial"/>
          <w:b/>
          <w:bCs/>
          <w:color w:val="000000"/>
          <w:kern w:val="26"/>
          <w:position w:val="-24"/>
          <w:sz w:val="20"/>
          <w:szCs w:val="20"/>
          <w:cs/>
          <w:lang w:val="en-US"/>
        </w:rPr>
        <w:tab/>
      </w:r>
      <w:r w:rsidR="00883F5B" w:rsidRPr="00424DB4">
        <w:rPr>
          <w:rFonts w:ascii="Arial" w:hAnsi="Arial" w:cs="Arial"/>
          <w:b/>
          <w:bCs/>
          <w:color w:val="000000"/>
          <w:kern w:val="26"/>
          <w:position w:val="-24"/>
          <w:sz w:val="20"/>
          <w:szCs w:val="20"/>
          <w:lang w:val="en-US"/>
        </w:rPr>
        <w:t>Estimation</w:t>
      </w:r>
    </w:p>
    <w:p w14:paraId="46117191" w14:textId="77777777" w:rsidR="00883F5B" w:rsidRPr="00424DB4" w:rsidRDefault="00883F5B" w:rsidP="00897975">
      <w:pPr>
        <w:contextualSpacing/>
        <w:rPr>
          <w:rFonts w:ascii="Arial" w:hAnsi="Arial" w:cs="Arial"/>
          <w:color w:val="000000"/>
          <w:sz w:val="20"/>
          <w:szCs w:val="20"/>
        </w:rPr>
      </w:pPr>
    </w:p>
    <w:p w14:paraId="7E44971C" w14:textId="31E97086" w:rsidR="00947A12" w:rsidRPr="00424DB4" w:rsidRDefault="00947A12" w:rsidP="00897975">
      <w:pPr>
        <w:contextualSpacing/>
        <w:jc w:val="both"/>
        <w:rPr>
          <w:rFonts w:ascii="Arial" w:hAnsi="Arial" w:cs="Arial"/>
          <w:color w:val="000000"/>
          <w:sz w:val="20"/>
          <w:szCs w:val="20"/>
        </w:rPr>
      </w:pPr>
      <w:r w:rsidRPr="00424DB4">
        <w:rPr>
          <w:rFonts w:ascii="Arial" w:hAnsi="Arial" w:cs="Arial"/>
          <w:color w:val="000000"/>
          <w:sz w:val="20"/>
          <w:szCs w:val="20"/>
        </w:rPr>
        <w:t xml:space="preserve">The preparation of interim financial information requires management to make judgements, estimates and assumptions that affect the application of accounting policies and the reported amounts of assets and liabilities, </w:t>
      </w:r>
      <w:r w:rsidR="00932AA5" w:rsidRPr="00424DB4">
        <w:rPr>
          <w:rFonts w:ascii="Arial" w:hAnsi="Arial" w:cs="Arial"/>
          <w:color w:val="000000"/>
          <w:sz w:val="20"/>
          <w:szCs w:val="20"/>
        </w:rPr>
        <w:t>income</w:t>
      </w:r>
      <w:r w:rsidRPr="00424DB4">
        <w:rPr>
          <w:rFonts w:ascii="Arial" w:hAnsi="Arial" w:cs="Arial"/>
          <w:color w:val="000000"/>
          <w:sz w:val="20"/>
          <w:szCs w:val="20"/>
        </w:rPr>
        <w:t xml:space="preserve"> and expense. Actual results may differ from these estimates.</w:t>
      </w:r>
    </w:p>
    <w:p w14:paraId="28660EBA" w14:textId="77777777" w:rsidR="00947A12" w:rsidRPr="00424DB4" w:rsidRDefault="00947A12" w:rsidP="00897975">
      <w:pPr>
        <w:contextualSpacing/>
        <w:rPr>
          <w:rFonts w:ascii="Arial" w:hAnsi="Arial" w:cs="Arial"/>
          <w:color w:val="000000"/>
          <w:sz w:val="20"/>
          <w:szCs w:val="20"/>
        </w:rPr>
      </w:pPr>
    </w:p>
    <w:p w14:paraId="1F9FF7C5" w14:textId="45B72EC4" w:rsidR="003B0E32" w:rsidRPr="00424DB4" w:rsidRDefault="00947A12" w:rsidP="00897975">
      <w:pPr>
        <w:contextualSpacing/>
        <w:jc w:val="both"/>
        <w:rPr>
          <w:rFonts w:ascii="Arial" w:hAnsi="Arial" w:cs="Arial"/>
          <w:color w:val="000000"/>
          <w:sz w:val="20"/>
          <w:szCs w:val="20"/>
        </w:rPr>
      </w:pPr>
      <w:r w:rsidRPr="00424DB4">
        <w:rPr>
          <w:rFonts w:ascii="Arial" w:hAnsi="Arial" w:cs="Arial"/>
          <w:color w:val="000000"/>
          <w:spacing w:val="-3"/>
          <w:sz w:val="20"/>
          <w:szCs w:val="20"/>
        </w:rPr>
        <w:t xml:space="preserve">In preparing this interim financial information, the significant judgements made by </w:t>
      </w:r>
      <w:r w:rsidR="002B6CB4" w:rsidRPr="00424DB4">
        <w:rPr>
          <w:rFonts w:ascii="Arial" w:hAnsi="Arial" w:cs="Arial"/>
          <w:color w:val="000000"/>
          <w:spacing w:val="-3"/>
          <w:sz w:val="20"/>
          <w:szCs w:val="20"/>
        </w:rPr>
        <w:t xml:space="preserve">the </w:t>
      </w:r>
      <w:r w:rsidRPr="00424DB4">
        <w:rPr>
          <w:rFonts w:ascii="Arial" w:hAnsi="Arial" w:cs="Arial"/>
          <w:color w:val="000000"/>
          <w:spacing w:val="-3"/>
          <w:sz w:val="20"/>
          <w:szCs w:val="20"/>
        </w:rPr>
        <w:t>management in applying</w:t>
      </w:r>
      <w:r w:rsidR="00FC770C" w:rsidRPr="00424DB4">
        <w:rPr>
          <w:rFonts w:ascii="Arial" w:hAnsi="Arial" w:cs="Arial"/>
          <w:color w:val="000000"/>
          <w:sz w:val="20"/>
          <w:szCs w:val="20"/>
        </w:rPr>
        <w:t xml:space="preserve"> </w:t>
      </w:r>
      <w:r w:rsidR="00F61997" w:rsidRPr="00424DB4">
        <w:rPr>
          <w:rFonts w:ascii="Arial" w:hAnsi="Arial" w:cs="Arial"/>
          <w:color w:val="000000"/>
          <w:sz w:val="20"/>
          <w:szCs w:val="20"/>
        </w:rPr>
        <w:t xml:space="preserve">the </w:t>
      </w:r>
      <w:r w:rsidR="003107CA" w:rsidRPr="00424DB4">
        <w:rPr>
          <w:rFonts w:ascii="Arial" w:hAnsi="Arial" w:cs="Arial"/>
          <w:color w:val="000000"/>
          <w:sz w:val="20"/>
          <w:szCs w:val="20"/>
        </w:rPr>
        <w:t>Company</w:t>
      </w:r>
      <w:r w:rsidRPr="00424DB4">
        <w:rPr>
          <w:rFonts w:ascii="Arial" w:hAnsi="Arial" w:cs="Arial"/>
          <w:color w:val="000000"/>
          <w:sz w:val="20"/>
          <w:szCs w:val="20"/>
        </w:rPr>
        <w:t xml:space="preserve">’s accounting policies and the key sources of estimation uncertainty were the same as </w:t>
      </w:r>
      <w:r w:rsidRPr="00424DB4">
        <w:rPr>
          <w:rFonts w:ascii="Arial" w:hAnsi="Arial" w:cs="Arial"/>
          <w:color w:val="000000"/>
          <w:spacing w:val="-4"/>
          <w:sz w:val="20"/>
          <w:szCs w:val="20"/>
        </w:rPr>
        <w:t xml:space="preserve">those that applied to the financial statements </w:t>
      </w:r>
      <w:r w:rsidR="003107CA" w:rsidRPr="00424DB4">
        <w:rPr>
          <w:rFonts w:ascii="Arial" w:hAnsi="Arial" w:cs="Arial"/>
          <w:color w:val="000000"/>
          <w:spacing w:val="-4"/>
          <w:sz w:val="20"/>
          <w:szCs w:val="20"/>
        </w:rPr>
        <w:t>f</w:t>
      </w:r>
      <w:r w:rsidR="00082E47" w:rsidRPr="00424DB4">
        <w:rPr>
          <w:rFonts w:ascii="Arial" w:hAnsi="Arial" w:cs="Arial"/>
          <w:color w:val="000000"/>
          <w:spacing w:val="-4"/>
          <w:sz w:val="20"/>
          <w:szCs w:val="20"/>
        </w:rPr>
        <w:t xml:space="preserve">or the </w:t>
      </w:r>
      <w:r w:rsidR="003107CA" w:rsidRPr="00424DB4">
        <w:rPr>
          <w:rFonts w:ascii="Arial" w:hAnsi="Arial" w:cs="Arial"/>
          <w:color w:val="000000"/>
          <w:spacing w:val="-4"/>
          <w:sz w:val="20"/>
          <w:szCs w:val="20"/>
        </w:rPr>
        <w:t>year</w:t>
      </w:r>
      <w:r w:rsidR="00082E47" w:rsidRPr="00424DB4">
        <w:rPr>
          <w:rFonts w:ascii="Arial" w:hAnsi="Arial" w:cs="Arial"/>
          <w:color w:val="000000"/>
          <w:spacing w:val="-4"/>
          <w:sz w:val="20"/>
          <w:szCs w:val="20"/>
        </w:rPr>
        <w:t xml:space="preserve"> ended </w:t>
      </w:r>
      <w:r w:rsidR="00136F35" w:rsidRPr="00424DB4">
        <w:rPr>
          <w:rFonts w:ascii="Arial" w:hAnsi="Arial" w:cs="Arial"/>
          <w:color w:val="000000"/>
          <w:spacing w:val="-4"/>
          <w:sz w:val="20"/>
          <w:szCs w:val="20"/>
        </w:rPr>
        <w:t>31</w:t>
      </w:r>
      <w:r w:rsidR="00082E47" w:rsidRPr="00424DB4">
        <w:rPr>
          <w:rFonts w:ascii="Arial" w:hAnsi="Arial" w:cs="Arial"/>
          <w:color w:val="000000"/>
          <w:spacing w:val="-4"/>
          <w:sz w:val="20"/>
          <w:szCs w:val="20"/>
        </w:rPr>
        <w:t xml:space="preserve"> </w:t>
      </w:r>
      <w:r w:rsidR="003107CA" w:rsidRPr="00424DB4">
        <w:rPr>
          <w:rFonts w:ascii="Arial" w:hAnsi="Arial" w:cs="Arial"/>
          <w:color w:val="000000"/>
          <w:spacing w:val="-4"/>
          <w:sz w:val="20"/>
          <w:szCs w:val="20"/>
        </w:rPr>
        <w:t>December</w:t>
      </w:r>
      <w:r w:rsidRPr="00424DB4">
        <w:rPr>
          <w:rFonts w:ascii="Arial" w:hAnsi="Arial" w:cs="Arial"/>
          <w:color w:val="000000"/>
          <w:spacing w:val="-4"/>
          <w:sz w:val="20"/>
          <w:szCs w:val="20"/>
        </w:rPr>
        <w:t xml:space="preserve"> </w:t>
      </w:r>
      <w:r w:rsidR="0000479E" w:rsidRPr="00424DB4">
        <w:rPr>
          <w:rFonts w:ascii="Arial" w:hAnsi="Arial" w:cs="Arial"/>
          <w:color w:val="000000"/>
          <w:spacing w:val="-4"/>
          <w:sz w:val="20"/>
          <w:szCs w:val="20"/>
        </w:rPr>
        <w:t>2024</w:t>
      </w:r>
      <w:r w:rsidRPr="00424DB4">
        <w:rPr>
          <w:rFonts w:ascii="Arial" w:hAnsi="Arial" w:cs="Arial"/>
          <w:color w:val="000000"/>
          <w:spacing w:val="-4"/>
          <w:sz w:val="20"/>
          <w:szCs w:val="20"/>
        </w:rPr>
        <w:t>.</w:t>
      </w:r>
    </w:p>
    <w:p w14:paraId="0FFC33F1" w14:textId="77777777" w:rsidR="003B0E32" w:rsidRPr="00424DB4" w:rsidRDefault="003B0E32" w:rsidP="00897975">
      <w:pPr>
        <w:contextualSpacing/>
        <w:jc w:val="both"/>
        <w:rPr>
          <w:rFonts w:ascii="Arial" w:hAnsi="Arial" w:cs="Arial"/>
          <w:color w:val="000000"/>
          <w:sz w:val="20"/>
          <w:szCs w:val="20"/>
        </w:rPr>
      </w:pPr>
    </w:p>
    <w:p w14:paraId="4D12371E" w14:textId="77777777" w:rsidR="003E7AB6" w:rsidRPr="00424DB4" w:rsidRDefault="003E7AB6" w:rsidP="00897975">
      <w:pPr>
        <w:contextualSpacing/>
        <w:jc w:val="both"/>
        <w:rPr>
          <w:rFonts w:ascii="Arial" w:hAnsi="Arial" w:cs="Arial"/>
          <w:color w:val="000000"/>
          <w:sz w:val="20"/>
          <w:szCs w:val="20"/>
        </w:rPr>
      </w:pPr>
    </w:p>
    <w:p w14:paraId="7458E1A7" w14:textId="77777777" w:rsidR="008E7097" w:rsidRPr="00424DB4" w:rsidRDefault="008E7097" w:rsidP="00897975">
      <w:pPr>
        <w:contextualSpacing/>
        <w:jc w:val="both"/>
        <w:rPr>
          <w:rFonts w:ascii="Arial" w:hAnsi="Arial" w:cs="Arial"/>
          <w:color w:val="000000"/>
          <w:sz w:val="20"/>
          <w:szCs w:val="20"/>
        </w:rPr>
      </w:pPr>
    </w:p>
    <w:p w14:paraId="0A628C05" w14:textId="064CD84A" w:rsidR="008E7097" w:rsidRPr="00424DB4" w:rsidRDefault="008E7097" w:rsidP="00897975">
      <w:pPr>
        <w:contextualSpacing/>
        <w:jc w:val="both"/>
        <w:rPr>
          <w:rFonts w:ascii="Arial" w:hAnsi="Arial" w:cs="Arial"/>
          <w:color w:val="000000"/>
          <w:sz w:val="20"/>
          <w:szCs w:val="20"/>
        </w:rPr>
        <w:sectPr w:rsidR="008E7097" w:rsidRPr="00424DB4" w:rsidSect="00FB499E">
          <w:headerReference w:type="default" r:id="rId8"/>
          <w:footerReference w:type="default" r:id="rId9"/>
          <w:pgSz w:w="11906" w:h="16838" w:code="9"/>
          <w:pgMar w:top="1440" w:right="720" w:bottom="720" w:left="1728" w:header="706" w:footer="706" w:gutter="0"/>
          <w:pgNumType w:start="10"/>
          <w:cols w:space="720"/>
        </w:sectPr>
      </w:pPr>
    </w:p>
    <w:p w14:paraId="21412695" w14:textId="77777777" w:rsidR="00301EFF" w:rsidRPr="00424DB4" w:rsidRDefault="00301EFF" w:rsidP="00897975">
      <w:pPr>
        <w:contextualSpacing/>
        <w:jc w:val="both"/>
        <w:rPr>
          <w:rFonts w:ascii="Arial" w:eastAsia="Arial Unicode MS" w:hAnsi="Arial" w:cs="Arial"/>
          <w:color w:val="000000"/>
          <w:sz w:val="20"/>
          <w:szCs w:val="20"/>
        </w:rPr>
      </w:pPr>
    </w:p>
    <w:p w14:paraId="7046BBC6" w14:textId="45E4C3FE" w:rsidR="00301EFF" w:rsidRPr="00424DB4" w:rsidRDefault="00BA2A35" w:rsidP="00897975">
      <w:pPr>
        <w:pStyle w:val="HeadSub6EA"/>
        <w:spacing w:line="324" w:lineRule="auto"/>
        <w:ind w:left="567" w:hanging="567"/>
        <w:outlineLvl w:val="0"/>
        <w:rPr>
          <w:rFonts w:ascii="Arial" w:hAnsi="Arial" w:cs="Arial"/>
          <w:b/>
          <w:bCs/>
          <w:color w:val="000000"/>
          <w:kern w:val="26"/>
          <w:position w:val="-24"/>
          <w:sz w:val="20"/>
          <w:szCs w:val="20"/>
          <w:lang w:val="en-US"/>
        </w:rPr>
      </w:pPr>
      <w:r w:rsidRPr="00424DB4">
        <w:rPr>
          <w:rFonts w:ascii="Arial" w:hAnsi="Arial" w:cs="Arial"/>
          <w:b/>
          <w:bCs/>
          <w:color w:val="000000"/>
          <w:kern w:val="26"/>
          <w:position w:val="-24"/>
          <w:sz w:val="20"/>
          <w:szCs w:val="20"/>
        </w:rPr>
        <w:t>5</w:t>
      </w:r>
      <w:r w:rsidR="00301EFF" w:rsidRPr="00424DB4">
        <w:rPr>
          <w:rFonts w:ascii="Arial" w:hAnsi="Arial" w:cs="Arial"/>
          <w:b/>
          <w:bCs/>
          <w:color w:val="000000"/>
          <w:kern w:val="26"/>
          <w:position w:val="-24"/>
          <w:sz w:val="20"/>
          <w:szCs w:val="20"/>
          <w:cs/>
          <w:lang w:val="en-US"/>
        </w:rPr>
        <w:tab/>
      </w:r>
      <w:r w:rsidR="00301EFF" w:rsidRPr="00424DB4">
        <w:rPr>
          <w:rFonts w:ascii="Arial" w:hAnsi="Arial" w:cs="Arial"/>
          <w:b/>
          <w:bCs/>
          <w:color w:val="000000"/>
          <w:kern w:val="26"/>
          <w:position w:val="-24"/>
          <w:sz w:val="20"/>
          <w:szCs w:val="20"/>
          <w:lang w:val="en-US"/>
        </w:rPr>
        <w:t>Fair value</w:t>
      </w:r>
    </w:p>
    <w:p w14:paraId="649E9669" w14:textId="77777777" w:rsidR="00301EFF" w:rsidRPr="00424DB4" w:rsidRDefault="00301EFF" w:rsidP="00897975">
      <w:pPr>
        <w:contextualSpacing/>
        <w:rPr>
          <w:rFonts w:ascii="Arial" w:hAnsi="Arial" w:cs="Arial"/>
          <w:color w:val="000000"/>
          <w:sz w:val="20"/>
          <w:szCs w:val="20"/>
        </w:rPr>
      </w:pPr>
    </w:p>
    <w:p w14:paraId="32FD212C" w14:textId="77777777" w:rsidR="00301EFF" w:rsidRPr="00424DB4" w:rsidRDefault="00301EFF" w:rsidP="00897975">
      <w:pPr>
        <w:contextualSpacing/>
        <w:jc w:val="both"/>
        <w:rPr>
          <w:rFonts w:ascii="Arial" w:eastAsia="Arial Unicode MS" w:hAnsi="Arial" w:cs="Arial"/>
          <w:color w:val="000000"/>
          <w:spacing w:val="-3"/>
          <w:sz w:val="20"/>
          <w:szCs w:val="20"/>
        </w:rPr>
      </w:pPr>
      <w:r w:rsidRPr="00424DB4">
        <w:rPr>
          <w:rFonts w:ascii="Arial" w:eastAsia="Arial Unicode MS" w:hAnsi="Arial" w:cs="Arial"/>
          <w:color w:val="000000"/>
          <w:spacing w:val="-3"/>
          <w:sz w:val="20"/>
          <w:szCs w:val="20"/>
        </w:rPr>
        <w:t>The following table presented financial assets</w:t>
      </w:r>
      <w:r w:rsidRPr="00424DB4">
        <w:rPr>
          <w:rFonts w:ascii="Arial" w:eastAsia="Arial Unicode MS" w:hAnsi="Arial" w:cs="Arial"/>
          <w:color w:val="000000"/>
          <w:spacing w:val="-3"/>
          <w:sz w:val="20"/>
          <w:szCs w:val="20"/>
          <w:cs/>
        </w:rPr>
        <w:t xml:space="preserve"> </w:t>
      </w:r>
      <w:r w:rsidRPr="00424DB4">
        <w:rPr>
          <w:rFonts w:ascii="Arial" w:eastAsia="Arial Unicode MS" w:hAnsi="Arial" w:cs="Arial"/>
          <w:color w:val="000000"/>
          <w:spacing w:val="-3"/>
          <w:sz w:val="20"/>
          <w:szCs w:val="20"/>
        </w:rPr>
        <w:t>and financial liabilities that are measured at fair value in each level including their fair values and carrying values. The table exclude financial assets and financial liabilities</w:t>
      </w:r>
      <w:r w:rsidRPr="00424DB4">
        <w:rPr>
          <w:rFonts w:ascii="Arial" w:eastAsia="Arial Unicode MS" w:hAnsi="Arial" w:cs="Arial"/>
          <w:color w:val="000000"/>
          <w:spacing w:val="-3"/>
          <w:sz w:val="20"/>
          <w:szCs w:val="20"/>
          <w:cs/>
        </w:rPr>
        <w:t xml:space="preserve"> </w:t>
      </w:r>
      <w:r w:rsidRPr="00424DB4">
        <w:rPr>
          <w:rFonts w:ascii="Arial" w:eastAsia="Arial Unicode MS" w:hAnsi="Arial" w:cs="Arial"/>
          <w:color w:val="000000"/>
          <w:spacing w:val="-3"/>
          <w:sz w:val="20"/>
          <w:szCs w:val="20"/>
        </w:rPr>
        <w:t>measured at amortised cost where their carrying values approximated fair values.</w:t>
      </w:r>
    </w:p>
    <w:p w14:paraId="33EE6575" w14:textId="77777777" w:rsidR="00301EFF" w:rsidRPr="00424DB4" w:rsidRDefault="00301EFF" w:rsidP="00897975">
      <w:pPr>
        <w:contextualSpacing/>
        <w:jc w:val="both"/>
        <w:rPr>
          <w:rFonts w:ascii="Arial" w:hAnsi="Arial" w:cs="Arial"/>
          <w:color w:val="000000"/>
          <w:sz w:val="20"/>
          <w:szCs w:val="20"/>
        </w:rPr>
      </w:pPr>
    </w:p>
    <w:p w14:paraId="3DEAB5A1" w14:textId="77777777" w:rsidR="00301EFF" w:rsidRPr="00424DB4" w:rsidRDefault="00301EFF" w:rsidP="00897975">
      <w:pPr>
        <w:contextualSpacing/>
        <w:jc w:val="both"/>
        <w:rPr>
          <w:rFonts w:ascii="Arial" w:eastAsia="Arial Unicode MS" w:hAnsi="Arial" w:cs="Arial"/>
          <w:color w:val="000000"/>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88"/>
        <w:gridCol w:w="1161"/>
        <w:gridCol w:w="1984"/>
        <w:gridCol w:w="1985"/>
        <w:gridCol w:w="1823"/>
        <w:gridCol w:w="1823"/>
        <w:gridCol w:w="1824"/>
      </w:tblGrid>
      <w:tr w:rsidR="00B96433" w:rsidRPr="00424DB4" w14:paraId="57F03501" w14:textId="77777777" w:rsidTr="00F8705E">
        <w:trPr>
          <w:trHeight w:val="20"/>
        </w:trPr>
        <w:tc>
          <w:tcPr>
            <w:tcW w:w="4788" w:type="dxa"/>
            <w:tcBorders>
              <w:top w:val="nil"/>
              <w:left w:val="nil"/>
              <w:bottom w:val="nil"/>
              <w:right w:val="nil"/>
            </w:tcBorders>
            <w:shd w:val="clear" w:color="auto" w:fill="auto"/>
            <w:vAlign w:val="bottom"/>
          </w:tcPr>
          <w:p w14:paraId="52787C0C" w14:textId="77777777" w:rsidR="00B96433" w:rsidRPr="00424DB4" w:rsidRDefault="00B96433" w:rsidP="00897975">
            <w:pPr>
              <w:widowControl w:val="0"/>
              <w:ind w:left="-91"/>
              <w:contextualSpacing/>
              <w:rPr>
                <w:rFonts w:ascii="Arial" w:eastAsia="Arial Unicode MS" w:hAnsi="Arial" w:cs="Arial"/>
                <w:b/>
                <w:bCs/>
                <w:color w:val="000000"/>
                <w:sz w:val="18"/>
                <w:szCs w:val="18"/>
                <w:cs/>
              </w:rPr>
            </w:pPr>
          </w:p>
        </w:tc>
        <w:tc>
          <w:tcPr>
            <w:tcW w:w="10600" w:type="dxa"/>
            <w:gridSpan w:val="6"/>
            <w:tcBorders>
              <w:top w:val="nil"/>
              <w:left w:val="nil"/>
              <w:bottom w:val="single" w:sz="4" w:space="0" w:color="auto"/>
              <w:right w:val="nil"/>
            </w:tcBorders>
            <w:shd w:val="clear" w:color="auto" w:fill="auto"/>
            <w:vAlign w:val="bottom"/>
          </w:tcPr>
          <w:p w14:paraId="733BCB39" w14:textId="77777777" w:rsidR="00B96433" w:rsidRPr="00424DB4" w:rsidRDefault="00B96433" w:rsidP="00897975">
            <w:pPr>
              <w:widowControl w:val="0"/>
              <w:ind w:right="-72"/>
              <w:contextualSpacing/>
              <w:jc w:val="right"/>
              <w:rPr>
                <w:rFonts w:ascii="Arial" w:eastAsia="Arial Unicode MS" w:hAnsi="Arial" w:cs="Arial"/>
                <w:color w:val="000000"/>
                <w:sz w:val="18"/>
                <w:szCs w:val="18"/>
              </w:rPr>
            </w:pPr>
            <w:r w:rsidRPr="00424DB4">
              <w:rPr>
                <w:rFonts w:ascii="Arial" w:eastAsia="Arial Unicode MS" w:hAnsi="Arial" w:cs="Arial"/>
                <w:b/>
                <w:bCs/>
                <w:color w:val="000000"/>
                <w:sz w:val="18"/>
                <w:szCs w:val="18"/>
              </w:rPr>
              <w:t>Financial information in which the equity method is applied and separate financial information</w:t>
            </w:r>
          </w:p>
        </w:tc>
      </w:tr>
      <w:tr w:rsidR="00B96433" w:rsidRPr="00424DB4" w14:paraId="2B022F95" w14:textId="77777777" w:rsidTr="00897975">
        <w:trPr>
          <w:trHeight w:val="20"/>
        </w:trPr>
        <w:tc>
          <w:tcPr>
            <w:tcW w:w="4788" w:type="dxa"/>
            <w:tcBorders>
              <w:top w:val="nil"/>
              <w:left w:val="nil"/>
              <w:bottom w:val="nil"/>
              <w:right w:val="nil"/>
            </w:tcBorders>
            <w:shd w:val="clear" w:color="auto" w:fill="auto"/>
            <w:vAlign w:val="bottom"/>
          </w:tcPr>
          <w:p w14:paraId="352E4566" w14:textId="77777777" w:rsidR="00B96433" w:rsidRPr="00424DB4" w:rsidRDefault="00B96433" w:rsidP="00897975">
            <w:pPr>
              <w:widowControl w:val="0"/>
              <w:ind w:left="-91"/>
              <w:contextualSpacing/>
              <w:rPr>
                <w:rFonts w:ascii="Arial" w:eastAsia="Arial Unicode MS" w:hAnsi="Arial" w:cs="Arial"/>
                <w:b/>
                <w:bCs/>
                <w:color w:val="000000"/>
                <w:sz w:val="18"/>
                <w:szCs w:val="18"/>
                <w:cs/>
              </w:rPr>
            </w:pPr>
          </w:p>
        </w:tc>
        <w:tc>
          <w:tcPr>
            <w:tcW w:w="1161" w:type="dxa"/>
            <w:vMerge w:val="restart"/>
            <w:tcBorders>
              <w:top w:val="single" w:sz="4" w:space="0" w:color="auto"/>
              <w:left w:val="nil"/>
              <w:right w:val="nil"/>
            </w:tcBorders>
            <w:shd w:val="clear" w:color="auto" w:fill="auto"/>
            <w:vAlign w:val="bottom"/>
          </w:tcPr>
          <w:p w14:paraId="4B293252" w14:textId="77777777" w:rsidR="00B96433" w:rsidRPr="00424DB4" w:rsidRDefault="00B96433" w:rsidP="00897975">
            <w:pPr>
              <w:widowControl w:val="0"/>
              <w:ind w:right="-72"/>
              <w:contextualSpacing/>
              <w:jc w:val="center"/>
              <w:rPr>
                <w:rFonts w:ascii="Arial" w:eastAsia="Arial Unicode MS" w:hAnsi="Arial" w:cs="Arial"/>
                <w:b/>
                <w:bCs/>
                <w:color w:val="000000"/>
                <w:sz w:val="18"/>
                <w:szCs w:val="18"/>
              </w:rPr>
            </w:pPr>
          </w:p>
          <w:p w14:paraId="067C4C95" w14:textId="77777777" w:rsidR="00B96433" w:rsidRPr="00424DB4" w:rsidRDefault="00B96433" w:rsidP="00897975">
            <w:pPr>
              <w:widowControl w:val="0"/>
              <w:ind w:right="-72"/>
              <w:contextualSpacing/>
              <w:jc w:val="center"/>
              <w:rPr>
                <w:rFonts w:ascii="Arial" w:eastAsia="Arial Unicode MS" w:hAnsi="Arial" w:cs="Arial"/>
                <w:color w:val="000000"/>
                <w:sz w:val="18"/>
                <w:szCs w:val="18"/>
                <w:cs/>
              </w:rPr>
            </w:pPr>
            <w:r w:rsidRPr="00424DB4">
              <w:rPr>
                <w:rFonts w:ascii="Arial" w:eastAsia="Arial Unicode MS" w:hAnsi="Arial" w:cs="Arial"/>
                <w:b/>
                <w:bCs/>
                <w:color w:val="000000"/>
                <w:sz w:val="18"/>
                <w:szCs w:val="18"/>
              </w:rPr>
              <w:t>Fair value level</w:t>
            </w:r>
          </w:p>
        </w:tc>
        <w:tc>
          <w:tcPr>
            <w:tcW w:w="1984" w:type="dxa"/>
            <w:tcBorders>
              <w:top w:val="single" w:sz="4" w:space="0" w:color="auto"/>
              <w:left w:val="nil"/>
              <w:bottom w:val="nil"/>
              <w:right w:val="nil"/>
            </w:tcBorders>
            <w:shd w:val="clear" w:color="auto" w:fill="auto"/>
            <w:vAlign w:val="bottom"/>
          </w:tcPr>
          <w:p w14:paraId="1F8EF467" w14:textId="77777777" w:rsidR="00A317A0" w:rsidRPr="00424DB4" w:rsidRDefault="00B96433" w:rsidP="00897975">
            <w:pPr>
              <w:widowControl w:val="0"/>
              <w:ind w:right="-72"/>
              <w:contextualSpacing/>
              <w:jc w:val="right"/>
              <w:rPr>
                <w:rFonts w:ascii="Arial" w:eastAsia="Arial Unicode MS" w:hAnsi="Arial" w:cs="Arial"/>
                <w:b/>
                <w:bCs/>
                <w:color w:val="000000"/>
                <w:sz w:val="18"/>
                <w:szCs w:val="18"/>
              </w:rPr>
            </w:pPr>
            <w:r w:rsidRPr="00424DB4">
              <w:rPr>
                <w:rFonts w:ascii="Arial" w:eastAsia="Arial Unicode MS" w:hAnsi="Arial" w:cs="Arial"/>
                <w:b/>
                <w:bCs/>
                <w:color w:val="000000"/>
                <w:sz w:val="18"/>
                <w:szCs w:val="18"/>
              </w:rPr>
              <w:t xml:space="preserve">Fair value through profit or loss </w:t>
            </w:r>
          </w:p>
          <w:p w14:paraId="6992ACF8" w14:textId="5CCF80D9" w:rsidR="00B96433" w:rsidRPr="00424DB4" w:rsidRDefault="00B96433" w:rsidP="00897975">
            <w:pPr>
              <w:widowControl w:val="0"/>
              <w:ind w:right="-72"/>
              <w:contextualSpacing/>
              <w:jc w:val="right"/>
              <w:rPr>
                <w:rFonts w:ascii="Arial" w:eastAsia="Arial Unicode MS" w:hAnsi="Arial" w:cs="Arial"/>
                <w:color w:val="000000"/>
                <w:sz w:val="18"/>
                <w:szCs w:val="18"/>
              </w:rPr>
            </w:pPr>
            <w:r w:rsidRPr="00424DB4">
              <w:rPr>
                <w:rFonts w:ascii="Arial" w:eastAsia="Arial Unicode MS" w:hAnsi="Arial" w:cs="Arial"/>
                <w:b/>
                <w:bCs/>
                <w:color w:val="000000"/>
                <w:sz w:val="18"/>
                <w:szCs w:val="18"/>
              </w:rPr>
              <w:t>(FVPL)</w:t>
            </w:r>
          </w:p>
        </w:tc>
        <w:tc>
          <w:tcPr>
            <w:tcW w:w="1985" w:type="dxa"/>
            <w:tcBorders>
              <w:top w:val="single" w:sz="4" w:space="0" w:color="auto"/>
              <w:left w:val="nil"/>
              <w:bottom w:val="nil"/>
              <w:right w:val="nil"/>
            </w:tcBorders>
            <w:shd w:val="clear" w:color="auto" w:fill="auto"/>
            <w:vAlign w:val="bottom"/>
          </w:tcPr>
          <w:p w14:paraId="3B0292D1" w14:textId="77777777" w:rsidR="00B96433" w:rsidRPr="00424DB4" w:rsidRDefault="00B96433" w:rsidP="00897975">
            <w:pPr>
              <w:widowControl w:val="0"/>
              <w:ind w:right="-72"/>
              <w:contextualSpacing/>
              <w:jc w:val="right"/>
              <w:rPr>
                <w:rFonts w:ascii="Arial" w:eastAsia="Arial Unicode MS" w:hAnsi="Arial" w:cs="Arial"/>
                <w:color w:val="000000"/>
                <w:sz w:val="18"/>
                <w:szCs w:val="18"/>
              </w:rPr>
            </w:pPr>
            <w:r w:rsidRPr="00424DB4">
              <w:rPr>
                <w:rFonts w:ascii="Arial" w:eastAsia="Arial Unicode MS" w:hAnsi="Arial" w:cs="Arial"/>
                <w:b/>
                <w:bCs/>
                <w:color w:val="000000"/>
                <w:sz w:val="18"/>
                <w:szCs w:val="18"/>
              </w:rPr>
              <w:t>Fair value through other comprehensive income (FVOCI)</w:t>
            </w:r>
          </w:p>
        </w:tc>
        <w:tc>
          <w:tcPr>
            <w:tcW w:w="1823" w:type="dxa"/>
            <w:tcBorders>
              <w:top w:val="single" w:sz="4" w:space="0" w:color="auto"/>
              <w:left w:val="nil"/>
              <w:bottom w:val="nil"/>
              <w:right w:val="nil"/>
            </w:tcBorders>
            <w:shd w:val="clear" w:color="auto" w:fill="auto"/>
            <w:vAlign w:val="bottom"/>
          </w:tcPr>
          <w:p w14:paraId="6CC724E7" w14:textId="77777777" w:rsidR="00B96433" w:rsidRPr="00424DB4" w:rsidRDefault="00B96433" w:rsidP="00897975">
            <w:pPr>
              <w:widowControl w:val="0"/>
              <w:ind w:left="-314" w:right="-72" w:firstLine="314"/>
              <w:contextualSpacing/>
              <w:jc w:val="right"/>
              <w:rPr>
                <w:rFonts w:ascii="Arial" w:eastAsia="Arial Unicode MS" w:hAnsi="Arial" w:cs="Arial"/>
                <w:color w:val="000000"/>
                <w:sz w:val="18"/>
                <w:szCs w:val="18"/>
              </w:rPr>
            </w:pPr>
            <w:r w:rsidRPr="00424DB4">
              <w:rPr>
                <w:rFonts w:ascii="Arial" w:eastAsia="Arial Unicode MS" w:hAnsi="Arial" w:cs="Arial"/>
                <w:b/>
                <w:bCs/>
                <w:color w:val="000000"/>
                <w:sz w:val="18"/>
                <w:szCs w:val="18"/>
              </w:rPr>
              <w:t>Amortised cost</w:t>
            </w:r>
          </w:p>
        </w:tc>
        <w:tc>
          <w:tcPr>
            <w:tcW w:w="1823" w:type="dxa"/>
            <w:tcBorders>
              <w:top w:val="single" w:sz="4" w:space="0" w:color="auto"/>
              <w:left w:val="nil"/>
              <w:bottom w:val="nil"/>
              <w:right w:val="nil"/>
            </w:tcBorders>
            <w:shd w:val="clear" w:color="auto" w:fill="auto"/>
            <w:vAlign w:val="bottom"/>
          </w:tcPr>
          <w:p w14:paraId="2EDFAEFA" w14:textId="77777777" w:rsidR="00B96433" w:rsidRPr="00424DB4" w:rsidRDefault="00B96433" w:rsidP="00897975">
            <w:pPr>
              <w:ind w:right="-75"/>
              <w:contextualSpacing/>
              <w:jc w:val="right"/>
              <w:rPr>
                <w:rFonts w:ascii="Arial" w:eastAsia="Arial Unicode MS" w:hAnsi="Arial" w:cs="Arial"/>
                <w:b/>
                <w:bCs/>
                <w:color w:val="000000"/>
                <w:sz w:val="18"/>
                <w:szCs w:val="18"/>
              </w:rPr>
            </w:pPr>
            <w:r w:rsidRPr="00424DB4">
              <w:rPr>
                <w:rFonts w:ascii="Arial" w:eastAsia="Arial Unicode MS" w:hAnsi="Arial" w:cs="Arial"/>
                <w:b/>
                <w:bCs/>
                <w:color w:val="000000"/>
                <w:sz w:val="18"/>
                <w:szCs w:val="18"/>
              </w:rPr>
              <w:t>Total</w:t>
            </w:r>
          </w:p>
          <w:p w14:paraId="56486670" w14:textId="6E63234B" w:rsidR="00B96433" w:rsidRPr="00424DB4" w:rsidRDefault="00B96433" w:rsidP="00897975">
            <w:pPr>
              <w:widowControl w:val="0"/>
              <w:ind w:right="-72"/>
              <w:contextualSpacing/>
              <w:jc w:val="right"/>
              <w:rPr>
                <w:rFonts w:ascii="Arial" w:eastAsia="Arial Unicode MS" w:hAnsi="Arial" w:cs="Arial"/>
                <w:color w:val="000000"/>
                <w:sz w:val="18"/>
                <w:szCs w:val="18"/>
              </w:rPr>
            </w:pPr>
            <w:r w:rsidRPr="00424DB4">
              <w:rPr>
                <w:rFonts w:ascii="Arial" w:eastAsia="Arial Unicode MS" w:hAnsi="Arial" w:cs="Arial"/>
                <w:b/>
                <w:bCs/>
                <w:color w:val="000000"/>
                <w:sz w:val="18"/>
                <w:szCs w:val="18"/>
              </w:rPr>
              <w:t xml:space="preserve">carrying </w:t>
            </w:r>
            <w:r w:rsidR="00765D8E" w:rsidRPr="00424DB4">
              <w:rPr>
                <w:rFonts w:ascii="Arial" w:eastAsia="Arial Unicode MS" w:hAnsi="Arial" w:cs="Arial"/>
                <w:b/>
                <w:bCs/>
                <w:color w:val="000000"/>
                <w:sz w:val="18"/>
                <w:szCs w:val="18"/>
              </w:rPr>
              <w:t>amount</w:t>
            </w:r>
          </w:p>
        </w:tc>
        <w:tc>
          <w:tcPr>
            <w:tcW w:w="1824" w:type="dxa"/>
            <w:tcBorders>
              <w:top w:val="single" w:sz="4" w:space="0" w:color="auto"/>
              <w:left w:val="nil"/>
              <w:bottom w:val="nil"/>
              <w:right w:val="nil"/>
            </w:tcBorders>
            <w:shd w:val="clear" w:color="auto" w:fill="auto"/>
            <w:vAlign w:val="bottom"/>
          </w:tcPr>
          <w:p w14:paraId="328ECAAD" w14:textId="77777777" w:rsidR="00B96433" w:rsidRPr="00424DB4" w:rsidRDefault="00B96433" w:rsidP="00897975">
            <w:pPr>
              <w:widowControl w:val="0"/>
              <w:ind w:right="-72"/>
              <w:contextualSpacing/>
              <w:jc w:val="right"/>
              <w:rPr>
                <w:rFonts w:ascii="Arial" w:eastAsia="Arial Unicode MS" w:hAnsi="Arial" w:cs="Arial"/>
                <w:color w:val="000000"/>
                <w:sz w:val="18"/>
                <w:szCs w:val="18"/>
              </w:rPr>
            </w:pPr>
            <w:r w:rsidRPr="00424DB4">
              <w:rPr>
                <w:rFonts w:ascii="Arial" w:eastAsia="Arial Unicode MS" w:hAnsi="Arial" w:cs="Arial"/>
                <w:b/>
                <w:bCs/>
                <w:color w:val="000000"/>
                <w:sz w:val="18"/>
                <w:szCs w:val="18"/>
              </w:rPr>
              <w:t>Fair value</w:t>
            </w:r>
          </w:p>
        </w:tc>
      </w:tr>
      <w:tr w:rsidR="00B96433" w:rsidRPr="00424DB4" w14:paraId="5FDA444B" w14:textId="77777777" w:rsidTr="00897975">
        <w:trPr>
          <w:trHeight w:val="20"/>
        </w:trPr>
        <w:tc>
          <w:tcPr>
            <w:tcW w:w="4788" w:type="dxa"/>
            <w:tcBorders>
              <w:top w:val="nil"/>
              <w:left w:val="nil"/>
              <w:bottom w:val="nil"/>
              <w:right w:val="nil"/>
            </w:tcBorders>
            <w:shd w:val="clear" w:color="auto" w:fill="auto"/>
            <w:vAlign w:val="bottom"/>
          </w:tcPr>
          <w:p w14:paraId="0DE82DB7" w14:textId="77777777" w:rsidR="00B96433" w:rsidRPr="00424DB4" w:rsidRDefault="00B96433" w:rsidP="00897975">
            <w:pPr>
              <w:widowControl w:val="0"/>
              <w:ind w:left="-91"/>
              <w:contextualSpacing/>
              <w:rPr>
                <w:rFonts w:ascii="Arial" w:eastAsia="Arial Unicode MS" w:hAnsi="Arial" w:cs="Arial"/>
                <w:b/>
                <w:bCs/>
                <w:color w:val="000000"/>
                <w:sz w:val="18"/>
                <w:szCs w:val="18"/>
                <w:cs/>
              </w:rPr>
            </w:pPr>
          </w:p>
        </w:tc>
        <w:tc>
          <w:tcPr>
            <w:tcW w:w="1161" w:type="dxa"/>
            <w:vMerge/>
            <w:tcBorders>
              <w:left w:val="nil"/>
              <w:bottom w:val="single" w:sz="4" w:space="0" w:color="auto"/>
              <w:right w:val="nil"/>
            </w:tcBorders>
            <w:shd w:val="clear" w:color="auto" w:fill="auto"/>
            <w:vAlign w:val="bottom"/>
          </w:tcPr>
          <w:p w14:paraId="1F2E7D01" w14:textId="77777777" w:rsidR="00B96433" w:rsidRPr="00424DB4" w:rsidRDefault="00B96433" w:rsidP="00897975">
            <w:pPr>
              <w:widowControl w:val="0"/>
              <w:ind w:right="-72"/>
              <w:contextualSpacing/>
              <w:jc w:val="center"/>
              <w:rPr>
                <w:rFonts w:ascii="Arial" w:eastAsia="Arial Unicode MS" w:hAnsi="Arial" w:cs="Arial"/>
                <w:color w:val="000000"/>
                <w:sz w:val="18"/>
                <w:szCs w:val="18"/>
                <w:cs/>
              </w:rPr>
            </w:pPr>
          </w:p>
        </w:tc>
        <w:tc>
          <w:tcPr>
            <w:tcW w:w="1984" w:type="dxa"/>
            <w:tcBorders>
              <w:top w:val="nil"/>
              <w:left w:val="nil"/>
              <w:bottom w:val="single" w:sz="4" w:space="0" w:color="auto"/>
              <w:right w:val="nil"/>
            </w:tcBorders>
            <w:shd w:val="clear" w:color="auto" w:fill="auto"/>
            <w:vAlign w:val="bottom"/>
          </w:tcPr>
          <w:p w14:paraId="557E59B1" w14:textId="7D30C289" w:rsidR="00B96433" w:rsidRPr="00424DB4" w:rsidRDefault="00B96433" w:rsidP="00897975">
            <w:pPr>
              <w:widowControl w:val="0"/>
              <w:ind w:right="-72"/>
              <w:contextualSpacing/>
              <w:jc w:val="right"/>
              <w:rPr>
                <w:rFonts w:ascii="Arial" w:eastAsia="Arial Unicode MS" w:hAnsi="Arial" w:cs="Arial"/>
                <w:color w:val="000000"/>
                <w:sz w:val="18"/>
                <w:szCs w:val="18"/>
              </w:rPr>
            </w:pPr>
            <w:r w:rsidRPr="00424DB4">
              <w:rPr>
                <w:rFonts w:ascii="Arial" w:eastAsia="Arial Unicode MS" w:hAnsi="Arial" w:cs="Arial"/>
                <w:b/>
                <w:bCs/>
                <w:color w:val="000000"/>
                <w:sz w:val="18"/>
                <w:szCs w:val="18"/>
              </w:rPr>
              <w:t>Baht’</w:t>
            </w:r>
            <w:r w:rsidR="00136F35" w:rsidRPr="00424DB4">
              <w:rPr>
                <w:rFonts w:ascii="Arial" w:eastAsia="Arial Unicode MS" w:hAnsi="Arial" w:cs="Arial"/>
                <w:b/>
                <w:bCs/>
                <w:color w:val="000000"/>
                <w:sz w:val="18"/>
                <w:szCs w:val="18"/>
              </w:rPr>
              <w:t>000</w:t>
            </w:r>
          </w:p>
        </w:tc>
        <w:tc>
          <w:tcPr>
            <w:tcW w:w="1985" w:type="dxa"/>
            <w:tcBorders>
              <w:top w:val="nil"/>
              <w:left w:val="nil"/>
              <w:bottom w:val="single" w:sz="4" w:space="0" w:color="auto"/>
              <w:right w:val="nil"/>
            </w:tcBorders>
            <w:shd w:val="clear" w:color="auto" w:fill="auto"/>
            <w:vAlign w:val="bottom"/>
          </w:tcPr>
          <w:p w14:paraId="6B43BC55" w14:textId="0A8AAD4D" w:rsidR="00B96433" w:rsidRPr="00424DB4" w:rsidRDefault="00B96433" w:rsidP="00897975">
            <w:pPr>
              <w:widowControl w:val="0"/>
              <w:ind w:right="-72"/>
              <w:contextualSpacing/>
              <w:jc w:val="right"/>
              <w:rPr>
                <w:rFonts w:ascii="Arial" w:eastAsia="Arial Unicode MS" w:hAnsi="Arial" w:cs="Arial"/>
                <w:color w:val="000000"/>
                <w:sz w:val="18"/>
                <w:szCs w:val="18"/>
              </w:rPr>
            </w:pPr>
            <w:r w:rsidRPr="00424DB4">
              <w:rPr>
                <w:rFonts w:ascii="Arial" w:eastAsia="Arial Unicode MS" w:hAnsi="Arial" w:cs="Arial"/>
                <w:b/>
                <w:bCs/>
                <w:color w:val="000000"/>
                <w:sz w:val="18"/>
                <w:szCs w:val="18"/>
              </w:rPr>
              <w:t>Baht’</w:t>
            </w:r>
            <w:r w:rsidR="00136F35" w:rsidRPr="00424DB4">
              <w:rPr>
                <w:rFonts w:ascii="Arial" w:eastAsia="Arial Unicode MS" w:hAnsi="Arial" w:cs="Arial"/>
                <w:b/>
                <w:bCs/>
                <w:color w:val="000000"/>
                <w:sz w:val="18"/>
                <w:szCs w:val="18"/>
              </w:rPr>
              <w:t>000</w:t>
            </w:r>
          </w:p>
        </w:tc>
        <w:tc>
          <w:tcPr>
            <w:tcW w:w="1823" w:type="dxa"/>
            <w:tcBorders>
              <w:top w:val="nil"/>
              <w:left w:val="nil"/>
              <w:bottom w:val="single" w:sz="4" w:space="0" w:color="auto"/>
              <w:right w:val="nil"/>
            </w:tcBorders>
            <w:shd w:val="clear" w:color="auto" w:fill="auto"/>
            <w:vAlign w:val="bottom"/>
          </w:tcPr>
          <w:p w14:paraId="209CEB56" w14:textId="4C323178" w:rsidR="00B96433" w:rsidRPr="00424DB4" w:rsidRDefault="00B96433" w:rsidP="00897975">
            <w:pPr>
              <w:widowControl w:val="0"/>
              <w:ind w:left="-314" w:right="-72" w:firstLine="314"/>
              <w:contextualSpacing/>
              <w:jc w:val="right"/>
              <w:rPr>
                <w:rFonts w:ascii="Arial" w:eastAsia="Arial Unicode MS" w:hAnsi="Arial" w:cs="Arial"/>
                <w:color w:val="000000"/>
                <w:sz w:val="18"/>
                <w:szCs w:val="18"/>
              </w:rPr>
            </w:pPr>
            <w:r w:rsidRPr="00424DB4">
              <w:rPr>
                <w:rFonts w:ascii="Arial" w:eastAsia="Arial Unicode MS" w:hAnsi="Arial" w:cs="Arial"/>
                <w:b/>
                <w:bCs/>
                <w:color w:val="000000"/>
                <w:sz w:val="18"/>
                <w:szCs w:val="18"/>
              </w:rPr>
              <w:t>Baht’</w:t>
            </w:r>
            <w:r w:rsidR="00136F35" w:rsidRPr="00424DB4">
              <w:rPr>
                <w:rFonts w:ascii="Arial" w:eastAsia="Arial Unicode MS" w:hAnsi="Arial" w:cs="Arial"/>
                <w:b/>
                <w:bCs/>
                <w:color w:val="000000"/>
                <w:sz w:val="18"/>
                <w:szCs w:val="18"/>
              </w:rPr>
              <w:t>000</w:t>
            </w:r>
          </w:p>
        </w:tc>
        <w:tc>
          <w:tcPr>
            <w:tcW w:w="1823" w:type="dxa"/>
            <w:tcBorders>
              <w:top w:val="nil"/>
              <w:left w:val="nil"/>
              <w:bottom w:val="single" w:sz="4" w:space="0" w:color="auto"/>
              <w:right w:val="nil"/>
            </w:tcBorders>
            <w:shd w:val="clear" w:color="auto" w:fill="auto"/>
            <w:vAlign w:val="bottom"/>
          </w:tcPr>
          <w:p w14:paraId="3EFD0FCB" w14:textId="0FA0D4DE" w:rsidR="00B96433" w:rsidRPr="00424DB4" w:rsidRDefault="00B96433" w:rsidP="00897975">
            <w:pPr>
              <w:widowControl w:val="0"/>
              <w:ind w:right="-72"/>
              <w:contextualSpacing/>
              <w:jc w:val="right"/>
              <w:rPr>
                <w:rFonts w:ascii="Arial" w:eastAsia="Arial Unicode MS" w:hAnsi="Arial" w:cs="Arial"/>
                <w:color w:val="000000"/>
                <w:sz w:val="18"/>
                <w:szCs w:val="18"/>
              </w:rPr>
            </w:pPr>
            <w:r w:rsidRPr="00424DB4">
              <w:rPr>
                <w:rFonts w:ascii="Arial" w:eastAsia="Arial Unicode MS" w:hAnsi="Arial" w:cs="Arial"/>
                <w:b/>
                <w:bCs/>
                <w:color w:val="000000"/>
                <w:sz w:val="18"/>
                <w:szCs w:val="18"/>
              </w:rPr>
              <w:t>Baht’</w:t>
            </w:r>
            <w:r w:rsidR="00136F35" w:rsidRPr="00424DB4">
              <w:rPr>
                <w:rFonts w:ascii="Arial" w:eastAsia="Arial Unicode MS" w:hAnsi="Arial" w:cs="Arial"/>
                <w:b/>
                <w:bCs/>
                <w:color w:val="000000"/>
                <w:sz w:val="18"/>
                <w:szCs w:val="18"/>
              </w:rPr>
              <w:t>000</w:t>
            </w:r>
          </w:p>
        </w:tc>
        <w:tc>
          <w:tcPr>
            <w:tcW w:w="1824" w:type="dxa"/>
            <w:tcBorders>
              <w:top w:val="nil"/>
              <w:left w:val="nil"/>
              <w:bottom w:val="single" w:sz="4" w:space="0" w:color="auto"/>
              <w:right w:val="nil"/>
            </w:tcBorders>
            <w:shd w:val="clear" w:color="auto" w:fill="auto"/>
            <w:vAlign w:val="bottom"/>
          </w:tcPr>
          <w:p w14:paraId="0D53B883" w14:textId="5E0CAFCB" w:rsidR="00B96433" w:rsidRPr="00424DB4" w:rsidRDefault="00B96433" w:rsidP="00897975">
            <w:pPr>
              <w:widowControl w:val="0"/>
              <w:ind w:right="-72"/>
              <w:contextualSpacing/>
              <w:jc w:val="right"/>
              <w:rPr>
                <w:rFonts w:ascii="Arial" w:eastAsia="Arial Unicode MS" w:hAnsi="Arial" w:cs="Arial"/>
                <w:color w:val="000000"/>
                <w:sz w:val="18"/>
                <w:szCs w:val="18"/>
              </w:rPr>
            </w:pPr>
            <w:r w:rsidRPr="00424DB4">
              <w:rPr>
                <w:rFonts w:ascii="Arial" w:eastAsia="Arial Unicode MS" w:hAnsi="Arial" w:cs="Arial"/>
                <w:b/>
                <w:bCs/>
                <w:color w:val="000000"/>
                <w:sz w:val="18"/>
                <w:szCs w:val="18"/>
              </w:rPr>
              <w:t>Baht’</w:t>
            </w:r>
            <w:r w:rsidR="00136F35" w:rsidRPr="00424DB4">
              <w:rPr>
                <w:rFonts w:ascii="Arial" w:eastAsia="Arial Unicode MS" w:hAnsi="Arial" w:cs="Arial"/>
                <w:b/>
                <w:bCs/>
                <w:color w:val="000000"/>
                <w:sz w:val="18"/>
                <w:szCs w:val="18"/>
              </w:rPr>
              <w:t>000</w:t>
            </w:r>
          </w:p>
        </w:tc>
      </w:tr>
      <w:tr w:rsidR="00897975" w:rsidRPr="00424DB4" w14:paraId="06B19951" w14:textId="77777777" w:rsidTr="00897975">
        <w:trPr>
          <w:trHeight w:val="20"/>
        </w:trPr>
        <w:tc>
          <w:tcPr>
            <w:tcW w:w="4788" w:type="dxa"/>
            <w:tcBorders>
              <w:top w:val="nil"/>
              <w:left w:val="nil"/>
              <w:bottom w:val="nil"/>
              <w:right w:val="nil"/>
            </w:tcBorders>
            <w:shd w:val="clear" w:color="auto" w:fill="auto"/>
            <w:vAlign w:val="bottom"/>
          </w:tcPr>
          <w:p w14:paraId="537ACEC1" w14:textId="77777777" w:rsidR="00B96433" w:rsidRPr="00424DB4" w:rsidRDefault="00B96433" w:rsidP="00897975">
            <w:pPr>
              <w:widowControl w:val="0"/>
              <w:ind w:left="-91"/>
              <w:contextualSpacing/>
              <w:rPr>
                <w:rFonts w:ascii="Arial" w:eastAsia="Arial Unicode MS" w:hAnsi="Arial" w:cs="Arial"/>
                <w:b/>
                <w:bCs/>
                <w:color w:val="000000"/>
                <w:sz w:val="18"/>
                <w:szCs w:val="18"/>
                <w:cs/>
              </w:rPr>
            </w:pPr>
          </w:p>
        </w:tc>
        <w:tc>
          <w:tcPr>
            <w:tcW w:w="1161" w:type="dxa"/>
            <w:tcBorders>
              <w:top w:val="single" w:sz="4" w:space="0" w:color="auto"/>
              <w:left w:val="nil"/>
              <w:bottom w:val="nil"/>
              <w:right w:val="nil"/>
            </w:tcBorders>
            <w:shd w:val="clear" w:color="auto" w:fill="auto"/>
            <w:vAlign w:val="bottom"/>
          </w:tcPr>
          <w:p w14:paraId="295AB654" w14:textId="77777777" w:rsidR="00B96433" w:rsidRPr="00424DB4" w:rsidRDefault="00B96433" w:rsidP="00897975">
            <w:pPr>
              <w:widowControl w:val="0"/>
              <w:ind w:right="-72"/>
              <w:contextualSpacing/>
              <w:jc w:val="center"/>
              <w:rPr>
                <w:rFonts w:ascii="Arial" w:eastAsia="Arial Unicode MS" w:hAnsi="Arial" w:cs="Arial"/>
                <w:color w:val="000000"/>
                <w:sz w:val="18"/>
                <w:szCs w:val="18"/>
                <w:cs/>
              </w:rPr>
            </w:pPr>
          </w:p>
        </w:tc>
        <w:tc>
          <w:tcPr>
            <w:tcW w:w="1984" w:type="dxa"/>
            <w:tcBorders>
              <w:top w:val="single" w:sz="4" w:space="0" w:color="auto"/>
              <w:left w:val="nil"/>
              <w:bottom w:val="nil"/>
              <w:right w:val="nil"/>
            </w:tcBorders>
            <w:shd w:val="clear" w:color="auto" w:fill="auto"/>
            <w:vAlign w:val="bottom"/>
          </w:tcPr>
          <w:p w14:paraId="181183CB" w14:textId="77777777" w:rsidR="00B96433" w:rsidRPr="00424DB4" w:rsidRDefault="00B96433" w:rsidP="00897975">
            <w:pPr>
              <w:widowControl w:val="0"/>
              <w:ind w:right="-72"/>
              <w:contextualSpacing/>
              <w:jc w:val="right"/>
              <w:rPr>
                <w:rFonts w:ascii="Arial" w:eastAsia="Arial Unicode MS" w:hAnsi="Arial" w:cs="Arial"/>
                <w:b/>
                <w:bCs/>
                <w:color w:val="000000"/>
                <w:sz w:val="18"/>
                <w:szCs w:val="18"/>
              </w:rPr>
            </w:pPr>
          </w:p>
        </w:tc>
        <w:tc>
          <w:tcPr>
            <w:tcW w:w="1985" w:type="dxa"/>
            <w:tcBorders>
              <w:top w:val="single" w:sz="4" w:space="0" w:color="auto"/>
              <w:left w:val="nil"/>
              <w:bottom w:val="nil"/>
              <w:right w:val="nil"/>
            </w:tcBorders>
            <w:shd w:val="clear" w:color="auto" w:fill="auto"/>
            <w:vAlign w:val="bottom"/>
          </w:tcPr>
          <w:p w14:paraId="72F9BCF6" w14:textId="77777777" w:rsidR="00B96433" w:rsidRPr="00424DB4" w:rsidRDefault="00B96433" w:rsidP="00897975">
            <w:pPr>
              <w:widowControl w:val="0"/>
              <w:ind w:right="-72"/>
              <w:contextualSpacing/>
              <w:jc w:val="right"/>
              <w:rPr>
                <w:rFonts w:ascii="Arial" w:eastAsia="Arial Unicode MS" w:hAnsi="Arial" w:cs="Arial"/>
                <w:b/>
                <w:bCs/>
                <w:color w:val="000000"/>
                <w:sz w:val="18"/>
                <w:szCs w:val="18"/>
              </w:rPr>
            </w:pPr>
          </w:p>
        </w:tc>
        <w:tc>
          <w:tcPr>
            <w:tcW w:w="1823" w:type="dxa"/>
            <w:tcBorders>
              <w:top w:val="single" w:sz="4" w:space="0" w:color="auto"/>
              <w:left w:val="nil"/>
              <w:bottom w:val="nil"/>
              <w:right w:val="nil"/>
            </w:tcBorders>
            <w:shd w:val="clear" w:color="auto" w:fill="auto"/>
            <w:vAlign w:val="bottom"/>
          </w:tcPr>
          <w:p w14:paraId="71D32EBD" w14:textId="77777777" w:rsidR="00B96433" w:rsidRPr="00424DB4" w:rsidRDefault="00B96433" w:rsidP="00897975">
            <w:pPr>
              <w:widowControl w:val="0"/>
              <w:ind w:left="-314" w:right="-72" w:firstLine="314"/>
              <w:contextualSpacing/>
              <w:jc w:val="right"/>
              <w:rPr>
                <w:rFonts w:ascii="Arial" w:eastAsia="Arial Unicode MS" w:hAnsi="Arial" w:cs="Arial"/>
                <w:b/>
                <w:bCs/>
                <w:color w:val="000000"/>
                <w:sz w:val="18"/>
                <w:szCs w:val="18"/>
              </w:rPr>
            </w:pPr>
          </w:p>
        </w:tc>
        <w:tc>
          <w:tcPr>
            <w:tcW w:w="1823" w:type="dxa"/>
            <w:tcBorders>
              <w:top w:val="single" w:sz="4" w:space="0" w:color="auto"/>
              <w:left w:val="nil"/>
              <w:bottom w:val="nil"/>
              <w:right w:val="nil"/>
            </w:tcBorders>
            <w:shd w:val="clear" w:color="auto" w:fill="auto"/>
            <w:vAlign w:val="bottom"/>
          </w:tcPr>
          <w:p w14:paraId="4DB4EEC9" w14:textId="77777777" w:rsidR="00B96433" w:rsidRPr="00424DB4" w:rsidRDefault="00B96433" w:rsidP="00897975">
            <w:pPr>
              <w:widowControl w:val="0"/>
              <w:ind w:right="-72"/>
              <w:contextualSpacing/>
              <w:jc w:val="right"/>
              <w:rPr>
                <w:rFonts w:ascii="Arial" w:eastAsia="Arial Unicode MS" w:hAnsi="Arial" w:cs="Arial"/>
                <w:b/>
                <w:bCs/>
                <w:color w:val="000000"/>
                <w:sz w:val="18"/>
                <w:szCs w:val="18"/>
              </w:rPr>
            </w:pPr>
          </w:p>
        </w:tc>
        <w:tc>
          <w:tcPr>
            <w:tcW w:w="1824" w:type="dxa"/>
            <w:tcBorders>
              <w:top w:val="single" w:sz="4" w:space="0" w:color="auto"/>
              <w:left w:val="nil"/>
              <w:bottom w:val="nil"/>
              <w:right w:val="nil"/>
            </w:tcBorders>
            <w:shd w:val="clear" w:color="auto" w:fill="auto"/>
            <w:vAlign w:val="bottom"/>
          </w:tcPr>
          <w:p w14:paraId="3139850A" w14:textId="77777777" w:rsidR="00B96433" w:rsidRPr="00424DB4" w:rsidRDefault="00B96433" w:rsidP="00897975">
            <w:pPr>
              <w:widowControl w:val="0"/>
              <w:ind w:right="-72"/>
              <w:contextualSpacing/>
              <w:jc w:val="right"/>
              <w:rPr>
                <w:rFonts w:ascii="Arial" w:eastAsia="Arial Unicode MS" w:hAnsi="Arial" w:cs="Arial"/>
                <w:b/>
                <w:bCs/>
                <w:color w:val="000000"/>
                <w:sz w:val="18"/>
                <w:szCs w:val="18"/>
              </w:rPr>
            </w:pPr>
          </w:p>
        </w:tc>
      </w:tr>
      <w:tr w:rsidR="00897975" w:rsidRPr="00424DB4" w14:paraId="322D233A" w14:textId="77777777" w:rsidTr="005C1C25">
        <w:trPr>
          <w:trHeight w:val="20"/>
        </w:trPr>
        <w:tc>
          <w:tcPr>
            <w:tcW w:w="4788" w:type="dxa"/>
            <w:tcBorders>
              <w:top w:val="nil"/>
              <w:left w:val="nil"/>
              <w:bottom w:val="nil"/>
              <w:right w:val="nil"/>
            </w:tcBorders>
            <w:shd w:val="clear" w:color="auto" w:fill="auto"/>
            <w:vAlign w:val="bottom"/>
          </w:tcPr>
          <w:p w14:paraId="6653733E" w14:textId="3992372D" w:rsidR="00B96433" w:rsidRPr="00424DB4" w:rsidRDefault="00B96433" w:rsidP="00897975">
            <w:pPr>
              <w:widowControl w:val="0"/>
              <w:ind w:left="-91"/>
              <w:contextualSpacing/>
              <w:rPr>
                <w:rFonts w:ascii="Arial" w:eastAsia="Arial Unicode MS" w:hAnsi="Arial" w:cs="Arial"/>
                <w:b/>
                <w:bCs/>
                <w:color w:val="000000"/>
                <w:sz w:val="18"/>
                <w:szCs w:val="18"/>
                <w:cs/>
              </w:rPr>
            </w:pPr>
            <w:r w:rsidRPr="00424DB4">
              <w:rPr>
                <w:rFonts w:ascii="Arial" w:eastAsia="Arial Unicode MS" w:hAnsi="Arial" w:cs="Arial"/>
                <w:b/>
                <w:bCs/>
                <w:color w:val="000000"/>
                <w:sz w:val="18"/>
                <w:szCs w:val="18"/>
              </w:rPr>
              <w:t xml:space="preserve">As </w:t>
            </w:r>
            <w:proofErr w:type="gramStart"/>
            <w:r w:rsidRPr="00424DB4">
              <w:rPr>
                <w:rFonts w:ascii="Arial" w:eastAsia="Arial Unicode MS" w:hAnsi="Arial" w:cs="Arial"/>
                <w:b/>
                <w:bCs/>
                <w:color w:val="000000"/>
                <w:sz w:val="18"/>
                <w:szCs w:val="18"/>
              </w:rPr>
              <w:t>at</w:t>
            </w:r>
            <w:proofErr w:type="gramEnd"/>
            <w:r w:rsidRPr="00424DB4">
              <w:rPr>
                <w:rFonts w:ascii="Arial" w:eastAsia="Arial Unicode MS" w:hAnsi="Arial" w:cs="Arial"/>
                <w:b/>
                <w:bCs/>
                <w:color w:val="000000"/>
                <w:sz w:val="18"/>
                <w:szCs w:val="18"/>
              </w:rPr>
              <w:t xml:space="preserve"> </w:t>
            </w:r>
            <w:r w:rsidR="0000479E" w:rsidRPr="00424DB4">
              <w:rPr>
                <w:rFonts w:ascii="Arial" w:eastAsia="Arial Unicode MS" w:hAnsi="Arial" w:cs="Arial"/>
                <w:b/>
                <w:bCs/>
                <w:color w:val="000000"/>
                <w:sz w:val="18"/>
                <w:szCs w:val="18"/>
              </w:rPr>
              <w:t>31 March</w:t>
            </w:r>
            <w:r w:rsidR="009B5700" w:rsidRPr="00424DB4">
              <w:rPr>
                <w:rFonts w:ascii="Arial" w:eastAsia="Arial Unicode MS" w:hAnsi="Arial" w:cs="Arial"/>
                <w:b/>
                <w:bCs/>
                <w:color w:val="000000"/>
                <w:sz w:val="18"/>
                <w:szCs w:val="18"/>
              </w:rPr>
              <w:t xml:space="preserve"> </w:t>
            </w:r>
            <w:r w:rsidR="0000479E" w:rsidRPr="00424DB4">
              <w:rPr>
                <w:rFonts w:ascii="Arial" w:eastAsia="Arial Unicode MS" w:hAnsi="Arial" w:cs="Arial"/>
                <w:b/>
                <w:bCs/>
                <w:color w:val="000000"/>
                <w:sz w:val="18"/>
                <w:szCs w:val="18"/>
              </w:rPr>
              <w:t>2025</w:t>
            </w:r>
          </w:p>
        </w:tc>
        <w:tc>
          <w:tcPr>
            <w:tcW w:w="1161" w:type="dxa"/>
            <w:tcBorders>
              <w:top w:val="nil"/>
              <w:left w:val="nil"/>
              <w:bottom w:val="nil"/>
              <w:right w:val="nil"/>
            </w:tcBorders>
            <w:shd w:val="clear" w:color="auto" w:fill="auto"/>
            <w:vAlign w:val="bottom"/>
          </w:tcPr>
          <w:p w14:paraId="2A7901EB" w14:textId="77777777" w:rsidR="00B96433" w:rsidRPr="00424DB4" w:rsidRDefault="00B96433" w:rsidP="00897975">
            <w:pPr>
              <w:widowControl w:val="0"/>
              <w:ind w:right="-72"/>
              <w:contextualSpacing/>
              <w:jc w:val="center"/>
              <w:rPr>
                <w:rFonts w:ascii="Arial" w:eastAsia="Arial Unicode MS" w:hAnsi="Arial" w:cs="Arial"/>
                <w:color w:val="000000"/>
                <w:sz w:val="18"/>
                <w:szCs w:val="18"/>
                <w:cs/>
              </w:rPr>
            </w:pPr>
          </w:p>
        </w:tc>
        <w:tc>
          <w:tcPr>
            <w:tcW w:w="1984" w:type="dxa"/>
            <w:tcBorders>
              <w:top w:val="nil"/>
              <w:left w:val="nil"/>
              <w:bottom w:val="nil"/>
              <w:right w:val="nil"/>
            </w:tcBorders>
            <w:shd w:val="clear" w:color="auto" w:fill="auto"/>
            <w:vAlign w:val="bottom"/>
          </w:tcPr>
          <w:p w14:paraId="7F4B5987" w14:textId="77777777" w:rsidR="00B96433" w:rsidRPr="00424DB4" w:rsidRDefault="00B96433" w:rsidP="005C1C25">
            <w:pPr>
              <w:widowControl w:val="0"/>
              <w:ind w:right="-72"/>
              <w:contextualSpacing/>
              <w:jc w:val="right"/>
              <w:rPr>
                <w:rFonts w:ascii="Arial" w:eastAsia="Arial Unicode MS" w:hAnsi="Arial" w:cs="Arial"/>
                <w:b/>
                <w:bCs/>
                <w:color w:val="000000"/>
                <w:sz w:val="18"/>
                <w:szCs w:val="18"/>
              </w:rPr>
            </w:pPr>
          </w:p>
        </w:tc>
        <w:tc>
          <w:tcPr>
            <w:tcW w:w="1985" w:type="dxa"/>
            <w:tcBorders>
              <w:top w:val="nil"/>
              <w:left w:val="nil"/>
              <w:bottom w:val="nil"/>
              <w:right w:val="nil"/>
            </w:tcBorders>
            <w:shd w:val="clear" w:color="auto" w:fill="auto"/>
            <w:vAlign w:val="bottom"/>
          </w:tcPr>
          <w:p w14:paraId="08B682FD" w14:textId="77777777" w:rsidR="00B96433" w:rsidRPr="00424DB4" w:rsidRDefault="00B96433" w:rsidP="005C1C25">
            <w:pPr>
              <w:widowControl w:val="0"/>
              <w:ind w:right="-72"/>
              <w:contextualSpacing/>
              <w:jc w:val="right"/>
              <w:rPr>
                <w:rFonts w:ascii="Arial" w:eastAsia="Arial Unicode MS" w:hAnsi="Arial" w:cs="Arial"/>
                <w:b/>
                <w:bCs/>
                <w:color w:val="000000"/>
                <w:sz w:val="18"/>
                <w:szCs w:val="18"/>
              </w:rPr>
            </w:pPr>
          </w:p>
        </w:tc>
        <w:tc>
          <w:tcPr>
            <w:tcW w:w="1823" w:type="dxa"/>
            <w:tcBorders>
              <w:top w:val="nil"/>
              <w:left w:val="nil"/>
              <w:bottom w:val="nil"/>
              <w:right w:val="nil"/>
            </w:tcBorders>
            <w:shd w:val="clear" w:color="auto" w:fill="auto"/>
            <w:vAlign w:val="bottom"/>
          </w:tcPr>
          <w:p w14:paraId="5CCBC999" w14:textId="77777777" w:rsidR="00B96433" w:rsidRPr="00424DB4" w:rsidRDefault="00B96433" w:rsidP="005C1C25">
            <w:pPr>
              <w:widowControl w:val="0"/>
              <w:ind w:left="-314" w:right="-72" w:firstLine="314"/>
              <w:contextualSpacing/>
              <w:jc w:val="right"/>
              <w:rPr>
                <w:rFonts w:ascii="Arial" w:eastAsia="Arial Unicode MS" w:hAnsi="Arial" w:cs="Arial"/>
                <w:b/>
                <w:bCs/>
                <w:color w:val="000000"/>
                <w:sz w:val="18"/>
                <w:szCs w:val="18"/>
              </w:rPr>
            </w:pPr>
          </w:p>
        </w:tc>
        <w:tc>
          <w:tcPr>
            <w:tcW w:w="1823" w:type="dxa"/>
            <w:tcBorders>
              <w:top w:val="nil"/>
              <w:left w:val="nil"/>
              <w:bottom w:val="nil"/>
              <w:right w:val="nil"/>
            </w:tcBorders>
            <w:shd w:val="clear" w:color="auto" w:fill="auto"/>
            <w:vAlign w:val="bottom"/>
          </w:tcPr>
          <w:p w14:paraId="1101DA70" w14:textId="77777777" w:rsidR="00B96433" w:rsidRPr="00424DB4" w:rsidRDefault="00B96433" w:rsidP="005C1C25">
            <w:pPr>
              <w:widowControl w:val="0"/>
              <w:ind w:right="-72"/>
              <w:contextualSpacing/>
              <w:jc w:val="right"/>
              <w:rPr>
                <w:rFonts w:ascii="Arial" w:eastAsia="Arial Unicode MS" w:hAnsi="Arial" w:cs="Arial"/>
                <w:b/>
                <w:bCs/>
                <w:color w:val="000000"/>
                <w:sz w:val="18"/>
                <w:szCs w:val="18"/>
              </w:rPr>
            </w:pPr>
          </w:p>
        </w:tc>
        <w:tc>
          <w:tcPr>
            <w:tcW w:w="1824" w:type="dxa"/>
            <w:tcBorders>
              <w:top w:val="nil"/>
              <w:left w:val="nil"/>
              <w:bottom w:val="nil"/>
              <w:right w:val="nil"/>
            </w:tcBorders>
            <w:shd w:val="clear" w:color="auto" w:fill="auto"/>
            <w:vAlign w:val="bottom"/>
          </w:tcPr>
          <w:p w14:paraId="0F25A4BA" w14:textId="77777777" w:rsidR="00B96433" w:rsidRPr="00424DB4" w:rsidRDefault="00B96433" w:rsidP="005C1C25">
            <w:pPr>
              <w:widowControl w:val="0"/>
              <w:ind w:right="-72"/>
              <w:contextualSpacing/>
              <w:jc w:val="right"/>
              <w:rPr>
                <w:rFonts w:ascii="Arial" w:eastAsia="Arial Unicode MS" w:hAnsi="Arial" w:cs="Arial"/>
                <w:b/>
                <w:bCs/>
                <w:color w:val="000000"/>
                <w:sz w:val="18"/>
                <w:szCs w:val="18"/>
              </w:rPr>
            </w:pPr>
          </w:p>
        </w:tc>
      </w:tr>
      <w:tr w:rsidR="00897975" w:rsidRPr="00424DB4" w14:paraId="48AD82A7" w14:textId="77777777" w:rsidTr="005C1C25">
        <w:trPr>
          <w:trHeight w:val="20"/>
        </w:trPr>
        <w:tc>
          <w:tcPr>
            <w:tcW w:w="4788" w:type="dxa"/>
            <w:tcBorders>
              <w:top w:val="nil"/>
              <w:left w:val="nil"/>
              <w:bottom w:val="nil"/>
              <w:right w:val="nil"/>
            </w:tcBorders>
            <w:shd w:val="clear" w:color="auto" w:fill="auto"/>
            <w:vAlign w:val="bottom"/>
          </w:tcPr>
          <w:p w14:paraId="08AD2FA1" w14:textId="77777777" w:rsidR="00B96433" w:rsidRPr="00424DB4" w:rsidRDefault="00B96433" w:rsidP="00897975">
            <w:pPr>
              <w:widowControl w:val="0"/>
              <w:ind w:left="-91"/>
              <w:contextualSpacing/>
              <w:rPr>
                <w:rFonts w:ascii="Arial" w:eastAsia="Arial Unicode MS" w:hAnsi="Arial" w:cs="Arial"/>
                <w:b/>
                <w:bCs/>
                <w:color w:val="000000"/>
                <w:sz w:val="18"/>
                <w:szCs w:val="18"/>
                <w:cs/>
              </w:rPr>
            </w:pPr>
          </w:p>
        </w:tc>
        <w:tc>
          <w:tcPr>
            <w:tcW w:w="1161" w:type="dxa"/>
            <w:tcBorders>
              <w:top w:val="nil"/>
              <w:left w:val="nil"/>
              <w:bottom w:val="nil"/>
              <w:right w:val="nil"/>
            </w:tcBorders>
            <w:shd w:val="clear" w:color="auto" w:fill="auto"/>
            <w:vAlign w:val="bottom"/>
          </w:tcPr>
          <w:p w14:paraId="7708F8DE" w14:textId="77777777" w:rsidR="00B96433" w:rsidRPr="00424DB4" w:rsidRDefault="00B96433" w:rsidP="00897975">
            <w:pPr>
              <w:widowControl w:val="0"/>
              <w:ind w:right="-72"/>
              <w:contextualSpacing/>
              <w:jc w:val="center"/>
              <w:rPr>
                <w:rFonts w:ascii="Arial" w:eastAsia="Arial Unicode MS" w:hAnsi="Arial" w:cs="Arial"/>
                <w:color w:val="000000"/>
                <w:sz w:val="18"/>
                <w:szCs w:val="18"/>
                <w:cs/>
              </w:rPr>
            </w:pPr>
          </w:p>
        </w:tc>
        <w:tc>
          <w:tcPr>
            <w:tcW w:w="1984" w:type="dxa"/>
            <w:tcBorders>
              <w:top w:val="nil"/>
              <w:left w:val="nil"/>
              <w:bottom w:val="nil"/>
              <w:right w:val="nil"/>
            </w:tcBorders>
            <w:shd w:val="clear" w:color="auto" w:fill="auto"/>
            <w:vAlign w:val="bottom"/>
          </w:tcPr>
          <w:p w14:paraId="2E40647F" w14:textId="77777777" w:rsidR="00B96433" w:rsidRPr="00424DB4" w:rsidRDefault="00B96433" w:rsidP="005C1C25">
            <w:pPr>
              <w:widowControl w:val="0"/>
              <w:ind w:right="-72"/>
              <w:contextualSpacing/>
              <w:jc w:val="right"/>
              <w:rPr>
                <w:rFonts w:ascii="Arial" w:eastAsia="Arial Unicode MS" w:hAnsi="Arial" w:cs="Arial"/>
                <w:b/>
                <w:bCs/>
                <w:color w:val="000000"/>
                <w:sz w:val="18"/>
                <w:szCs w:val="18"/>
              </w:rPr>
            </w:pPr>
          </w:p>
        </w:tc>
        <w:tc>
          <w:tcPr>
            <w:tcW w:w="1985" w:type="dxa"/>
            <w:tcBorders>
              <w:top w:val="nil"/>
              <w:left w:val="nil"/>
              <w:bottom w:val="nil"/>
              <w:right w:val="nil"/>
            </w:tcBorders>
            <w:shd w:val="clear" w:color="auto" w:fill="auto"/>
            <w:vAlign w:val="bottom"/>
          </w:tcPr>
          <w:p w14:paraId="775C1BBF" w14:textId="77777777" w:rsidR="00B96433" w:rsidRPr="00424DB4" w:rsidRDefault="00B96433" w:rsidP="005C1C25">
            <w:pPr>
              <w:widowControl w:val="0"/>
              <w:ind w:right="-72"/>
              <w:contextualSpacing/>
              <w:jc w:val="right"/>
              <w:rPr>
                <w:rFonts w:ascii="Arial" w:eastAsia="Arial Unicode MS" w:hAnsi="Arial" w:cs="Arial"/>
                <w:b/>
                <w:bCs/>
                <w:color w:val="000000"/>
                <w:sz w:val="18"/>
                <w:szCs w:val="18"/>
              </w:rPr>
            </w:pPr>
          </w:p>
        </w:tc>
        <w:tc>
          <w:tcPr>
            <w:tcW w:w="1823" w:type="dxa"/>
            <w:tcBorders>
              <w:top w:val="nil"/>
              <w:left w:val="nil"/>
              <w:bottom w:val="nil"/>
              <w:right w:val="nil"/>
            </w:tcBorders>
            <w:shd w:val="clear" w:color="auto" w:fill="auto"/>
            <w:vAlign w:val="bottom"/>
          </w:tcPr>
          <w:p w14:paraId="23A176C2" w14:textId="77777777" w:rsidR="00B96433" w:rsidRPr="00424DB4" w:rsidRDefault="00B96433" w:rsidP="005C1C25">
            <w:pPr>
              <w:widowControl w:val="0"/>
              <w:ind w:left="-314" w:right="-72" w:firstLine="314"/>
              <w:contextualSpacing/>
              <w:jc w:val="right"/>
              <w:rPr>
                <w:rFonts w:ascii="Arial" w:eastAsia="Arial Unicode MS" w:hAnsi="Arial" w:cs="Arial"/>
                <w:b/>
                <w:bCs/>
                <w:color w:val="000000"/>
                <w:sz w:val="18"/>
                <w:szCs w:val="18"/>
              </w:rPr>
            </w:pPr>
          </w:p>
        </w:tc>
        <w:tc>
          <w:tcPr>
            <w:tcW w:w="1823" w:type="dxa"/>
            <w:tcBorders>
              <w:top w:val="nil"/>
              <w:left w:val="nil"/>
              <w:bottom w:val="nil"/>
              <w:right w:val="nil"/>
            </w:tcBorders>
            <w:shd w:val="clear" w:color="auto" w:fill="auto"/>
            <w:vAlign w:val="bottom"/>
          </w:tcPr>
          <w:p w14:paraId="0455BA6F" w14:textId="77777777" w:rsidR="00B96433" w:rsidRPr="00424DB4" w:rsidRDefault="00B96433" w:rsidP="005C1C25">
            <w:pPr>
              <w:widowControl w:val="0"/>
              <w:ind w:right="-72"/>
              <w:contextualSpacing/>
              <w:jc w:val="right"/>
              <w:rPr>
                <w:rFonts w:ascii="Arial" w:eastAsia="Arial Unicode MS" w:hAnsi="Arial" w:cs="Arial"/>
                <w:b/>
                <w:bCs/>
                <w:color w:val="000000"/>
                <w:sz w:val="18"/>
                <w:szCs w:val="18"/>
              </w:rPr>
            </w:pPr>
          </w:p>
        </w:tc>
        <w:tc>
          <w:tcPr>
            <w:tcW w:w="1824" w:type="dxa"/>
            <w:tcBorders>
              <w:top w:val="nil"/>
              <w:left w:val="nil"/>
              <w:bottom w:val="nil"/>
              <w:right w:val="nil"/>
            </w:tcBorders>
            <w:shd w:val="clear" w:color="auto" w:fill="auto"/>
            <w:vAlign w:val="bottom"/>
          </w:tcPr>
          <w:p w14:paraId="67DDF283" w14:textId="77777777" w:rsidR="00B96433" w:rsidRPr="00424DB4" w:rsidRDefault="00B96433" w:rsidP="005C1C25">
            <w:pPr>
              <w:widowControl w:val="0"/>
              <w:ind w:right="-72"/>
              <w:contextualSpacing/>
              <w:jc w:val="right"/>
              <w:rPr>
                <w:rFonts w:ascii="Arial" w:eastAsia="Arial Unicode MS" w:hAnsi="Arial" w:cs="Arial"/>
                <w:b/>
                <w:bCs/>
                <w:color w:val="000000"/>
                <w:sz w:val="18"/>
                <w:szCs w:val="18"/>
              </w:rPr>
            </w:pPr>
          </w:p>
        </w:tc>
      </w:tr>
      <w:tr w:rsidR="00897975" w:rsidRPr="00424DB4" w14:paraId="42A8F1FA" w14:textId="77777777" w:rsidTr="005C1C25">
        <w:trPr>
          <w:trHeight w:val="20"/>
        </w:trPr>
        <w:tc>
          <w:tcPr>
            <w:tcW w:w="4788" w:type="dxa"/>
            <w:tcBorders>
              <w:top w:val="nil"/>
              <w:left w:val="nil"/>
              <w:bottom w:val="nil"/>
              <w:right w:val="nil"/>
            </w:tcBorders>
            <w:shd w:val="clear" w:color="auto" w:fill="auto"/>
            <w:vAlign w:val="bottom"/>
          </w:tcPr>
          <w:p w14:paraId="437A0C32" w14:textId="77777777" w:rsidR="00B96433" w:rsidRPr="00424DB4" w:rsidRDefault="00B96433" w:rsidP="00897975">
            <w:pPr>
              <w:widowControl w:val="0"/>
              <w:ind w:left="-91"/>
              <w:contextualSpacing/>
              <w:rPr>
                <w:rFonts w:ascii="Arial" w:eastAsia="Arial Unicode MS" w:hAnsi="Arial" w:cs="Arial"/>
                <w:b/>
                <w:bCs/>
                <w:color w:val="000000"/>
                <w:sz w:val="18"/>
                <w:szCs w:val="18"/>
                <w:cs/>
              </w:rPr>
            </w:pPr>
            <w:r w:rsidRPr="00424DB4">
              <w:rPr>
                <w:rFonts w:ascii="Arial" w:eastAsia="Arial Unicode MS" w:hAnsi="Arial" w:cs="Arial"/>
                <w:b/>
                <w:bCs/>
                <w:color w:val="000000"/>
                <w:sz w:val="18"/>
                <w:szCs w:val="18"/>
              </w:rPr>
              <w:t>Financial assets</w:t>
            </w:r>
          </w:p>
        </w:tc>
        <w:tc>
          <w:tcPr>
            <w:tcW w:w="1161" w:type="dxa"/>
            <w:tcBorders>
              <w:top w:val="nil"/>
              <w:left w:val="nil"/>
              <w:bottom w:val="nil"/>
              <w:right w:val="nil"/>
            </w:tcBorders>
            <w:shd w:val="clear" w:color="auto" w:fill="auto"/>
            <w:vAlign w:val="bottom"/>
          </w:tcPr>
          <w:p w14:paraId="3C32B79A" w14:textId="77777777" w:rsidR="00B96433" w:rsidRPr="00424DB4" w:rsidRDefault="00B96433" w:rsidP="00897975">
            <w:pPr>
              <w:widowControl w:val="0"/>
              <w:ind w:right="-72"/>
              <w:contextualSpacing/>
              <w:jc w:val="center"/>
              <w:rPr>
                <w:rFonts w:ascii="Arial" w:eastAsia="Arial Unicode MS" w:hAnsi="Arial" w:cs="Arial"/>
                <w:color w:val="000000"/>
                <w:sz w:val="18"/>
                <w:szCs w:val="18"/>
                <w:cs/>
              </w:rPr>
            </w:pPr>
          </w:p>
        </w:tc>
        <w:tc>
          <w:tcPr>
            <w:tcW w:w="1984" w:type="dxa"/>
            <w:tcBorders>
              <w:top w:val="nil"/>
              <w:left w:val="nil"/>
              <w:bottom w:val="nil"/>
              <w:right w:val="nil"/>
            </w:tcBorders>
            <w:shd w:val="clear" w:color="auto" w:fill="auto"/>
            <w:vAlign w:val="bottom"/>
          </w:tcPr>
          <w:p w14:paraId="00BA55D5" w14:textId="77777777" w:rsidR="00B96433" w:rsidRPr="00424DB4" w:rsidRDefault="00B96433" w:rsidP="005C1C25">
            <w:pPr>
              <w:widowControl w:val="0"/>
              <w:ind w:right="-72"/>
              <w:contextualSpacing/>
              <w:jc w:val="right"/>
              <w:rPr>
                <w:rFonts w:ascii="Arial" w:eastAsia="Arial Unicode MS" w:hAnsi="Arial" w:cs="Arial"/>
                <w:color w:val="000000"/>
                <w:sz w:val="18"/>
                <w:szCs w:val="18"/>
              </w:rPr>
            </w:pPr>
          </w:p>
        </w:tc>
        <w:tc>
          <w:tcPr>
            <w:tcW w:w="1985" w:type="dxa"/>
            <w:tcBorders>
              <w:top w:val="nil"/>
              <w:left w:val="nil"/>
              <w:bottom w:val="nil"/>
              <w:right w:val="nil"/>
            </w:tcBorders>
            <w:shd w:val="clear" w:color="auto" w:fill="auto"/>
            <w:vAlign w:val="bottom"/>
          </w:tcPr>
          <w:p w14:paraId="077B796A" w14:textId="77777777" w:rsidR="00B96433" w:rsidRPr="00424DB4" w:rsidRDefault="00B96433" w:rsidP="005C1C25">
            <w:pPr>
              <w:widowControl w:val="0"/>
              <w:ind w:right="-72"/>
              <w:contextualSpacing/>
              <w:jc w:val="right"/>
              <w:rPr>
                <w:rFonts w:ascii="Arial" w:eastAsia="Arial Unicode MS" w:hAnsi="Arial" w:cs="Arial"/>
                <w:color w:val="000000"/>
                <w:sz w:val="18"/>
                <w:szCs w:val="18"/>
              </w:rPr>
            </w:pPr>
          </w:p>
        </w:tc>
        <w:tc>
          <w:tcPr>
            <w:tcW w:w="1823" w:type="dxa"/>
            <w:tcBorders>
              <w:top w:val="nil"/>
              <w:left w:val="nil"/>
              <w:bottom w:val="nil"/>
              <w:right w:val="nil"/>
            </w:tcBorders>
            <w:shd w:val="clear" w:color="auto" w:fill="auto"/>
            <w:vAlign w:val="bottom"/>
          </w:tcPr>
          <w:p w14:paraId="26ED915B" w14:textId="77777777" w:rsidR="00B96433" w:rsidRPr="00424DB4" w:rsidRDefault="00B96433" w:rsidP="005C1C25">
            <w:pPr>
              <w:widowControl w:val="0"/>
              <w:ind w:left="-314" w:right="-72" w:firstLine="314"/>
              <w:contextualSpacing/>
              <w:jc w:val="right"/>
              <w:rPr>
                <w:rFonts w:ascii="Arial" w:eastAsia="Arial Unicode MS" w:hAnsi="Arial" w:cs="Arial"/>
                <w:color w:val="000000"/>
                <w:sz w:val="18"/>
                <w:szCs w:val="18"/>
              </w:rPr>
            </w:pPr>
          </w:p>
        </w:tc>
        <w:tc>
          <w:tcPr>
            <w:tcW w:w="1823" w:type="dxa"/>
            <w:tcBorders>
              <w:top w:val="nil"/>
              <w:left w:val="nil"/>
              <w:bottom w:val="nil"/>
              <w:right w:val="nil"/>
            </w:tcBorders>
            <w:shd w:val="clear" w:color="auto" w:fill="auto"/>
            <w:vAlign w:val="bottom"/>
          </w:tcPr>
          <w:p w14:paraId="02EE17BB" w14:textId="77777777" w:rsidR="00B96433" w:rsidRPr="00424DB4" w:rsidRDefault="00B96433" w:rsidP="005C1C25">
            <w:pPr>
              <w:widowControl w:val="0"/>
              <w:ind w:right="-72"/>
              <w:contextualSpacing/>
              <w:jc w:val="right"/>
              <w:rPr>
                <w:rFonts w:ascii="Arial" w:eastAsia="Arial Unicode MS" w:hAnsi="Arial" w:cs="Arial"/>
                <w:color w:val="000000"/>
                <w:sz w:val="18"/>
                <w:szCs w:val="18"/>
              </w:rPr>
            </w:pPr>
          </w:p>
        </w:tc>
        <w:tc>
          <w:tcPr>
            <w:tcW w:w="1824" w:type="dxa"/>
            <w:tcBorders>
              <w:top w:val="nil"/>
              <w:left w:val="nil"/>
              <w:bottom w:val="nil"/>
              <w:right w:val="nil"/>
            </w:tcBorders>
            <w:shd w:val="clear" w:color="auto" w:fill="auto"/>
            <w:vAlign w:val="bottom"/>
          </w:tcPr>
          <w:p w14:paraId="03111D98" w14:textId="77777777" w:rsidR="00B96433" w:rsidRPr="00424DB4" w:rsidRDefault="00B96433" w:rsidP="005C1C25">
            <w:pPr>
              <w:widowControl w:val="0"/>
              <w:ind w:right="-72"/>
              <w:contextualSpacing/>
              <w:jc w:val="right"/>
              <w:rPr>
                <w:rFonts w:ascii="Arial" w:eastAsia="Arial Unicode MS" w:hAnsi="Arial" w:cs="Arial"/>
                <w:color w:val="000000"/>
                <w:sz w:val="18"/>
                <w:szCs w:val="18"/>
              </w:rPr>
            </w:pPr>
          </w:p>
        </w:tc>
      </w:tr>
      <w:tr w:rsidR="00897975" w:rsidRPr="00424DB4" w14:paraId="5815DCD1" w14:textId="77777777" w:rsidTr="005C1C25">
        <w:trPr>
          <w:trHeight w:val="68"/>
        </w:trPr>
        <w:tc>
          <w:tcPr>
            <w:tcW w:w="4788" w:type="dxa"/>
            <w:tcBorders>
              <w:top w:val="nil"/>
              <w:left w:val="nil"/>
              <w:bottom w:val="nil"/>
              <w:right w:val="nil"/>
            </w:tcBorders>
            <w:shd w:val="clear" w:color="auto" w:fill="auto"/>
            <w:vAlign w:val="bottom"/>
          </w:tcPr>
          <w:p w14:paraId="6657DAEB" w14:textId="77777777" w:rsidR="00B96433" w:rsidRPr="00424DB4" w:rsidRDefault="00B96433" w:rsidP="00897975">
            <w:pPr>
              <w:widowControl w:val="0"/>
              <w:ind w:left="-91"/>
              <w:contextualSpacing/>
              <w:rPr>
                <w:rFonts w:ascii="Arial" w:eastAsia="Arial Unicode MS" w:hAnsi="Arial" w:cs="Arial"/>
                <w:b/>
                <w:bCs/>
                <w:color w:val="000000"/>
                <w:sz w:val="18"/>
                <w:szCs w:val="18"/>
                <w:cs/>
              </w:rPr>
            </w:pPr>
          </w:p>
        </w:tc>
        <w:tc>
          <w:tcPr>
            <w:tcW w:w="1161" w:type="dxa"/>
            <w:tcBorders>
              <w:top w:val="nil"/>
              <w:left w:val="nil"/>
              <w:bottom w:val="nil"/>
              <w:right w:val="nil"/>
            </w:tcBorders>
            <w:shd w:val="clear" w:color="auto" w:fill="auto"/>
            <w:vAlign w:val="bottom"/>
          </w:tcPr>
          <w:p w14:paraId="537654D1" w14:textId="77777777" w:rsidR="00B96433" w:rsidRPr="00424DB4" w:rsidRDefault="00B96433" w:rsidP="00897975">
            <w:pPr>
              <w:widowControl w:val="0"/>
              <w:ind w:right="-72"/>
              <w:contextualSpacing/>
              <w:jc w:val="center"/>
              <w:rPr>
                <w:rFonts w:ascii="Arial" w:eastAsia="Arial Unicode MS" w:hAnsi="Arial" w:cs="Arial"/>
                <w:color w:val="000000"/>
                <w:sz w:val="18"/>
                <w:szCs w:val="18"/>
                <w:cs/>
              </w:rPr>
            </w:pPr>
          </w:p>
        </w:tc>
        <w:tc>
          <w:tcPr>
            <w:tcW w:w="1984" w:type="dxa"/>
            <w:tcBorders>
              <w:top w:val="nil"/>
              <w:left w:val="nil"/>
              <w:bottom w:val="nil"/>
              <w:right w:val="nil"/>
            </w:tcBorders>
            <w:shd w:val="clear" w:color="auto" w:fill="auto"/>
            <w:vAlign w:val="bottom"/>
          </w:tcPr>
          <w:p w14:paraId="7DA0C1E5" w14:textId="77777777" w:rsidR="00B96433" w:rsidRPr="00424DB4" w:rsidRDefault="00B96433" w:rsidP="005C1C25">
            <w:pPr>
              <w:widowControl w:val="0"/>
              <w:ind w:right="-72"/>
              <w:contextualSpacing/>
              <w:jc w:val="right"/>
              <w:rPr>
                <w:rFonts w:ascii="Arial" w:eastAsia="Arial Unicode MS" w:hAnsi="Arial" w:cs="Arial"/>
                <w:color w:val="000000"/>
                <w:sz w:val="18"/>
                <w:szCs w:val="18"/>
              </w:rPr>
            </w:pPr>
          </w:p>
        </w:tc>
        <w:tc>
          <w:tcPr>
            <w:tcW w:w="1985" w:type="dxa"/>
            <w:tcBorders>
              <w:top w:val="nil"/>
              <w:left w:val="nil"/>
              <w:bottom w:val="nil"/>
              <w:right w:val="nil"/>
            </w:tcBorders>
            <w:shd w:val="clear" w:color="auto" w:fill="auto"/>
            <w:vAlign w:val="bottom"/>
          </w:tcPr>
          <w:p w14:paraId="1B3B6495" w14:textId="77777777" w:rsidR="00B96433" w:rsidRPr="00424DB4" w:rsidRDefault="00B96433" w:rsidP="005C1C25">
            <w:pPr>
              <w:widowControl w:val="0"/>
              <w:ind w:right="-72"/>
              <w:contextualSpacing/>
              <w:jc w:val="right"/>
              <w:rPr>
                <w:rFonts w:ascii="Arial" w:eastAsia="Arial Unicode MS" w:hAnsi="Arial" w:cs="Arial"/>
                <w:color w:val="000000"/>
                <w:sz w:val="18"/>
                <w:szCs w:val="18"/>
              </w:rPr>
            </w:pPr>
          </w:p>
        </w:tc>
        <w:tc>
          <w:tcPr>
            <w:tcW w:w="1823" w:type="dxa"/>
            <w:tcBorders>
              <w:top w:val="nil"/>
              <w:left w:val="nil"/>
              <w:bottom w:val="nil"/>
              <w:right w:val="nil"/>
            </w:tcBorders>
            <w:shd w:val="clear" w:color="auto" w:fill="auto"/>
            <w:vAlign w:val="bottom"/>
          </w:tcPr>
          <w:p w14:paraId="508E5B4E" w14:textId="77777777" w:rsidR="00B96433" w:rsidRPr="00424DB4" w:rsidRDefault="00B96433" w:rsidP="005C1C25">
            <w:pPr>
              <w:widowControl w:val="0"/>
              <w:ind w:left="-314" w:right="-72" w:firstLine="314"/>
              <w:contextualSpacing/>
              <w:jc w:val="right"/>
              <w:rPr>
                <w:rFonts w:ascii="Arial" w:eastAsia="Arial Unicode MS" w:hAnsi="Arial" w:cs="Arial"/>
                <w:color w:val="000000"/>
                <w:sz w:val="18"/>
                <w:szCs w:val="18"/>
              </w:rPr>
            </w:pPr>
          </w:p>
        </w:tc>
        <w:tc>
          <w:tcPr>
            <w:tcW w:w="1823" w:type="dxa"/>
            <w:tcBorders>
              <w:top w:val="nil"/>
              <w:left w:val="nil"/>
              <w:bottom w:val="nil"/>
              <w:right w:val="nil"/>
            </w:tcBorders>
            <w:shd w:val="clear" w:color="auto" w:fill="auto"/>
            <w:vAlign w:val="bottom"/>
          </w:tcPr>
          <w:p w14:paraId="00519B80" w14:textId="77777777" w:rsidR="00B96433" w:rsidRPr="00424DB4" w:rsidRDefault="00B96433" w:rsidP="005C1C25">
            <w:pPr>
              <w:widowControl w:val="0"/>
              <w:ind w:right="-72"/>
              <w:contextualSpacing/>
              <w:jc w:val="right"/>
              <w:rPr>
                <w:rFonts w:ascii="Arial" w:eastAsia="Arial Unicode MS" w:hAnsi="Arial" w:cs="Arial"/>
                <w:color w:val="000000"/>
                <w:sz w:val="18"/>
                <w:szCs w:val="18"/>
              </w:rPr>
            </w:pPr>
          </w:p>
        </w:tc>
        <w:tc>
          <w:tcPr>
            <w:tcW w:w="1824" w:type="dxa"/>
            <w:tcBorders>
              <w:top w:val="nil"/>
              <w:left w:val="nil"/>
              <w:bottom w:val="nil"/>
              <w:right w:val="nil"/>
            </w:tcBorders>
            <w:shd w:val="clear" w:color="auto" w:fill="auto"/>
            <w:vAlign w:val="bottom"/>
          </w:tcPr>
          <w:p w14:paraId="55C74102" w14:textId="77777777" w:rsidR="00B96433" w:rsidRPr="00424DB4" w:rsidRDefault="00B96433" w:rsidP="005C1C25">
            <w:pPr>
              <w:widowControl w:val="0"/>
              <w:ind w:right="-72"/>
              <w:contextualSpacing/>
              <w:jc w:val="right"/>
              <w:rPr>
                <w:rFonts w:ascii="Arial" w:eastAsia="Arial Unicode MS" w:hAnsi="Arial" w:cs="Arial"/>
                <w:color w:val="000000"/>
                <w:sz w:val="18"/>
                <w:szCs w:val="18"/>
              </w:rPr>
            </w:pPr>
          </w:p>
        </w:tc>
      </w:tr>
      <w:tr w:rsidR="00897975" w:rsidRPr="00424DB4" w14:paraId="21D32517" w14:textId="77777777" w:rsidTr="005C1C25">
        <w:trPr>
          <w:trHeight w:val="20"/>
        </w:trPr>
        <w:tc>
          <w:tcPr>
            <w:tcW w:w="4788" w:type="dxa"/>
            <w:tcBorders>
              <w:top w:val="nil"/>
              <w:left w:val="nil"/>
              <w:bottom w:val="nil"/>
              <w:right w:val="nil"/>
            </w:tcBorders>
            <w:shd w:val="clear" w:color="auto" w:fill="auto"/>
            <w:vAlign w:val="bottom"/>
          </w:tcPr>
          <w:p w14:paraId="59C52626" w14:textId="77777777" w:rsidR="005E3974" w:rsidRPr="00424DB4" w:rsidRDefault="005E3974" w:rsidP="00897975">
            <w:pPr>
              <w:widowControl w:val="0"/>
              <w:ind w:left="-91"/>
              <w:contextualSpacing/>
              <w:rPr>
                <w:rFonts w:ascii="Arial" w:eastAsia="Arial Unicode MS" w:hAnsi="Arial" w:cs="Arial"/>
                <w:color w:val="000000"/>
                <w:sz w:val="18"/>
                <w:szCs w:val="18"/>
              </w:rPr>
            </w:pPr>
            <w:r w:rsidRPr="00424DB4">
              <w:rPr>
                <w:rFonts w:ascii="Arial" w:eastAsia="Arial Unicode MS" w:hAnsi="Arial" w:cs="Arial"/>
                <w:color w:val="000000"/>
                <w:sz w:val="18"/>
                <w:szCs w:val="18"/>
              </w:rPr>
              <w:t>Derivative assets</w:t>
            </w:r>
          </w:p>
        </w:tc>
        <w:tc>
          <w:tcPr>
            <w:tcW w:w="1161" w:type="dxa"/>
            <w:tcBorders>
              <w:top w:val="nil"/>
              <w:left w:val="nil"/>
              <w:bottom w:val="nil"/>
              <w:right w:val="nil"/>
            </w:tcBorders>
            <w:shd w:val="clear" w:color="auto" w:fill="auto"/>
            <w:vAlign w:val="bottom"/>
          </w:tcPr>
          <w:p w14:paraId="7B55730B" w14:textId="4A82148F" w:rsidR="005E3974" w:rsidRPr="00424DB4" w:rsidRDefault="005E3974" w:rsidP="00897975">
            <w:pPr>
              <w:widowControl w:val="0"/>
              <w:ind w:right="-72"/>
              <w:contextualSpacing/>
              <w:jc w:val="center"/>
              <w:rPr>
                <w:rFonts w:ascii="Arial" w:eastAsia="Arial Unicode MS" w:hAnsi="Arial" w:cs="Arial"/>
                <w:color w:val="000000"/>
                <w:sz w:val="18"/>
                <w:szCs w:val="18"/>
                <w:cs/>
              </w:rPr>
            </w:pPr>
            <w:r w:rsidRPr="00424DB4">
              <w:rPr>
                <w:rFonts w:ascii="Arial" w:eastAsia="Arial Unicode MS" w:hAnsi="Arial" w:cs="Arial"/>
                <w:color w:val="000000"/>
                <w:sz w:val="18"/>
                <w:szCs w:val="18"/>
              </w:rPr>
              <w:t>1</w:t>
            </w:r>
          </w:p>
        </w:tc>
        <w:tc>
          <w:tcPr>
            <w:tcW w:w="1984" w:type="dxa"/>
            <w:tcBorders>
              <w:top w:val="nil"/>
              <w:left w:val="nil"/>
              <w:bottom w:val="nil"/>
              <w:right w:val="nil"/>
            </w:tcBorders>
            <w:shd w:val="clear" w:color="auto" w:fill="auto"/>
            <w:vAlign w:val="bottom"/>
          </w:tcPr>
          <w:p w14:paraId="182B54C6" w14:textId="790E724D" w:rsidR="005E3974" w:rsidRPr="00424DB4" w:rsidRDefault="0041744F" w:rsidP="005C1C25">
            <w:pPr>
              <w:widowControl w:val="0"/>
              <w:ind w:right="-72"/>
              <w:contextualSpacing/>
              <w:jc w:val="right"/>
              <w:rPr>
                <w:rFonts w:ascii="Arial" w:eastAsia="Arial Unicode MS" w:hAnsi="Arial" w:cs="Arial"/>
                <w:color w:val="000000"/>
                <w:sz w:val="18"/>
                <w:szCs w:val="18"/>
              </w:rPr>
            </w:pPr>
            <w:r w:rsidRPr="00424DB4">
              <w:rPr>
                <w:rFonts w:ascii="Arial" w:eastAsia="Arial Unicode MS" w:hAnsi="Arial" w:cs="Arial"/>
                <w:color w:val="000000"/>
                <w:sz w:val="18"/>
                <w:szCs w:val="18"/>
              </w:rPr>
              <w:t>4,344</w:t>
            </w:r>
          </w:p>
        </w:tc>
        <w:tc>
          <w:tcPr>
            <w:tcW w:w="1985" w:type="dxa"/>
            <w:tcBorders>
              <w:top w:val="nil"/>
              <w:left w:val="nil"/>
              <w:bottom w:val="nil"/>
              <w:right w:val="nil"/>
            </w:tcBorders>
            <w:shd w:val="clear" w:color="auto" w:fill="auto"/>
            <w:vAlign w:val="bottom"/>
          </w:tcPr>
          <w:p w14:paraId="515FF96F" w14:textId="2F7C25F2" w:rsidR="005E3974" w:rsidRPr="00424DB4" w:rsidRDefault="0041744F" w:rsidP="005C1C25">
            <w:pPr>
              <w:widowControl w:val="0"/>
              <w:ind w:right="-72"/>
              <w:contextualSpacing/>
              <w:jc w:val="right"/>
              <w:rPr>
                <w:rFonts w:ascii="Arial" w:eastAsia="Arial Unicode MS" w:hAnsi="Arial" w:cs="Arial"/>
                <w:color w:val="000000"/>
                <w:sz w:val="18"/>
                <w:szCs w:val="18"/>
              </w:rPr>
            </w:pPr>
            <w:r w:rsidRPr="00424DB4">
              <w:rPr>
                <w:rFonts w:ascii="Arial" w:eastAsia="Arial Unicode MS" w:hAnsi="Arial" w:cs="Arial"/>
                <w:color w:val="000000"/>
                <w:sz w:val="18"/>
                <w:szCs w:val="18"/>
              </w:rPr>
              <w:t>-</w:t>
            </w:r>
          </w:p>
        </w:tc>
        <w:tc>
          <w:tcPr>
            <w:tcW w:w="1823" w:type="dxa"/>
            <w:tcBorders>
              <w:top w:val="nil"/>
              <w:left w:val="nil"/>
              <w:bottom w:val="nil"/>
              <w:right w:val="nil"/>
            </w:tcBorders>
            <w:shd w:val="clear" w:color="auto" w:fill="auto"/>
            <w:vAlign w:val="bottom"/>
          </w:tcPr>
          <w:p w14:paraId="69F0F86E" w14:textId="48C89379" w:rsidR="005E3974" w:rsidRPr="00424DB4" w:rsidRDefault="0041744F" w:rsidP="005C1C25">
            <w:pPr>
              <w:widowControl w:val="0"/>
              <w:ind w:left="-314" w:right="-72" w:firstLine="314"/>
              <w:contextualSpacing/>
              <w:jc w:val="right"/>
              <w:rPr>
                <w:rFonts w:ascii="Arial" w:eastAsia="Arial Unicode MS" w:hAnsi="Arial" w:cs="Arial"/>
                <w:color w:val="000000"/>
                <w:sz w:val="18"/>
                <w:szCs w:val="18"/>
              </w:rPr>
            </w:pPr>
            <w:r w:rsidRPr="00424DB4">
              <w:rPr>
                <w:rFonts w:ascii="Arial" w:eastAsia="Arial Unicode MS" w:hAnsi="Arial" w:cs="Arial"/>
                <w:color w:val="000000"/>
                <w:sz w:val="18"/>
                <w:szCs w:val="18"/>
              </w:rPr>
              <w:t>-</w:t>
            </w:r>
          </w:p>
        </w:tc>
        <w:tc>
          <w:tcPr>
            <w:tcW w:w="1823" w:type="dxa"/>
            <w:tcBorders>
              <w:top w:val="nil"/>
              <w:left w:val="nil"/>
              <w:bottom w:val="nil"/>
              <w:right w:val="nil"/>
            </w:tcBorders>
            <w:shd w:val="clear" w:color="auto" w:fill="auto"/>
            <w:vAlign w:val="bottom"/>
          </w:tcPr>
          <w:p w14:paraId="5C777D62" w14:textId="2703C82F" w:rsidR="005E3974" w:rsidRPr="00424DB4" w:rsidRDefault="0041744F" w:rsidP="005C1C25">
            <w:pPr>
              <w:widowControl w:val="0"/>
              <w:ind w:right="-72"/>
              <w:contextualSpacing/>
              <w:jc w:val="right"/>
              <w:rPr>
                <w:rFonts w:ascii="Arial" w:eastAsia="Arial Unicode MS" w:hAnsi="Arial" w:cs="Arial"/>
                <w:color w:val="000000"/>
                <w:sz w:val="18"/>
                <w:szCs w:val="18"/>
              </w:rPr>
            </w:pPr>
            <w:r w:rsidRPr="00424DB4">
              <w:rPr>
                <w:rFonts w:ascii="Arial" w:eastAsia="Arial Unicode MS" w:hAnsi="Arial" w:cs="Arial"/>
                <w:color w:val="000000"/>
                <w:sz w:val="18"/>
                <w:szCs w:val="18"/>
              </w:rPr>
              <w:t>4,344</w:t>
            </w:r>
          </w:p>
        </w:tc>
        <w:tc>
          <w:tcPr>
            <w:tcW w:w="1824" w:type="dxa"/>
            <w:tcBorders>
              <w:top w:val="nil"/>
              <w:left w:val="nil"/>
              <w:bottom w:val="nil"/>
              <w:right w:val="nil"/>
            </w:tcBorders>
            <w:shd w:val="clear" w:color="auto" w:fill="auto"/>
            <w:vAlign w:val="bottom"/>
          </w:tcPr>
          <w:p w14:paraId="6F12083E" w14:textId="77952940" w:rsidR="005E3974" w:rsidRPr="00424DB4" w:rsidRDefault="0041744F" w:rsidP="005C1C25">
            <w:pPr>
              <w:widowControl w:val="0"/>
              <w:ind w:right="-72"/>
              <w:contextualSpacing/>
              <w:jc w:val="right"/>
              <w:rPr>
                <w:rFonts w:ascii="Arial" w:eastAsia="Arial Unicode MS" w:hAnsi="Arial" w:cs="Arial"/>
                <w:color w:val="000000"/>
                <w:sz w:val="18"/>
                <w:szCs w:val="18"/>
              </w:rPr>
            </w:pPr>
            <w:r w:rsidRPr="00424DB4">
              <w:rPr>
                <w:rFonts w:ascii="Arial" w:eastAsia="Arial Unicode MS" w:hAnsi="Arial" w:cs="Arial"/>
                <w:color w:val="000000"/>
                <w:sz w:val="18"/>
                <w:szCs w:val="18"/>
              </w:rPr>
              <w:t>4,344</w:t>
            </w:r>
          </w:p>
        </w:tc>
      </w:tr>
      <w:tr w:rsidR="00897975" w:rsidRPr="00424DB4" w14:paraId="0858E933" w14:textId="77777777" w:rsidTr="005C1C25">
        <w:trPr>
          <w:trHeight w:val="20"/>
        </w:trPr>
        <w:tc>
          <w:tcPr>
            <w:tcW w:w="4788" w:type="dxa"/>
            <w:tcBorders>
              <w:top w:val="nil"/>
              <w:left w:val="nil"/>
              <w:bottom w:val="nil"/>
              <w:right w:val="nil"/>
            </w:tcBorders>
            <w:shd w:val="clear" w:color="auto" w:fill="auto"/>
            <w:vAlign w:val="bottom"/>
          </w:tcPr>
          <w:p w14:paraId="3C42B2DB" w14:textId="77777777" w:rsidR="005E3974" w:rsidRPr="00424DB4" w:rsidRDefault="005E3974" w:rsidP="00897975">
            <w:pPr>
              <w:widowControl w:val="0"/>
              <w:ind w:left="-91"/>
              <w:contextualSpacing/>
              <w:rPr>
                <w:rFonts w:ascii="Arial" w:eastAsia="Arial Unicode MS" w:hAnsi="Arial" w:cs="Arial"/>
                <w:color w:val="000000"/>
                <w:sz w:val="18"/>
                <w:szCs w:val="18"/>
                <w:cs/>
              </w:rPr>
            </w:pPr>
            <w:r w:rsidRPr="00424DB4">
              <w:rPr>
                <w:rFonts w:ascii="Arial" w:eastAsia="Arial Unicode MS" w:hAnsi="Arial" w:cs="Arial"/>
                <w:color w:val="000000"/>
                <w:sz w:val="18"/>
                <w:szCs w:val="18"/>
              </w:rPr>
              <w:t>Investments</w:t>
            </w:r>
          </w:p>
        </w:tc>
        <w:tc>
          <w:tcPr>
            <w:tcW w:w="1161" w:type="dxa"/>
            <w:tcBorders>
              <w:top w:val="nil"/>
              <w:left w:val="nil"/>
              <w:bottom w:val="nil"/>
              <w:right w:val="nil"/>
            </w:tcBorders>
            <w:shd w:val="clear" w:color="auto" w:fill="auto"/>
            <w:vAlign w:val="bottom"/>
          </w:tcPr>
          <w:p w14:paraId="65D44AAE" w14:textId="77777777" w:rsidR="005E3974" w:rsidRPr="00424DB4" w:rsidRDefault="005E3974" w:rsidP="00897975">
            <w:pPr>
              <w:widowControl w:val="0"/>
              <w:ind w:right="-72"/>
              <w:contextualSpacing/>
              <w:jc w:val="center"/>
              <w:rPr>
                <w:rFonts w:ascii="Arial" w:eastAsia="Arial Unicode MS" w:hAnsi="Arial" w:cs="Arial"/>
                <w:color w:val="000000"/>
                <w:sz w:val="18"/>
                <w:szCs w:val="18"/>
                <w:cs/>
              </w:rPr>
            </w:pPr>
          </w:p>
        </w:tc>
        <w:tc>
          <w:tcPr>
            <w:tcW w:w="1984" w:type="dxa"/>
            <w:tcBorders>
              <w:top w:val="nil"/>
              <w:left w:val="nil"/>
              <w:bottom w:val="nil"/>
              <w:right w:val="nil"/>
            </w:tcBorders>
            <w:shd w:val="clear" w:color="auto" w:fill="auto"/>
            <w:vAlign w:val="bottom"/>
          </w:tcPr>
          <w:p w14:paraId="1C41EE39" w14:textId="77777777" w:rsidR="005E3974" w:rsidRPr="00424DB4" w:rsidRDefault="005E3974" w:rsidP="005C1C25">
            <w:pPr>
              <w:widowControl w:val="0"/>
              <w:ind w:right="-72"/>
              <w:contextualSpacing/>
              <w:jc w:val="right"/>
              <w:rPr>
                <w:rFonts w:ascii="Arial" w:eastAsia="Arial Unicode MS" w:hAnsi="Arial" w:cs="Arial"/>
                <w:color w:val="000000"/>
                <w:sz w:val="18"/>
                <w:szCs w:val="18"/>
              </w:rPr>
            </w:pPr>
          </w:p>
        </w:tc>
        <w:tc>
          <w:tcPr>
            <w:tcW w:w="1985" w:type="dxa"/>
            <w:tcBorders>
              <w:top w:val="nil"/>
              <w:left w:val="nil"/>
              <w:bottom w:val="nil"/>
              <w:right w:val="nil"/>
            </w:tcBorders>
            <w:shd w:val="clear" w:color="auto" w:fill="auto"/>
            <w:vAlign w:val="bottom"/>
          </w:tcPr>
          <w:p w14:paraId="285CC199" w14:textId="77777777" w:rsidR="005E3974" w:rsidRPr="00424DB4" w:rsidRDefault="005E3974" w:rsidP="005C1C25">
            <w:pPr>
              <w:widowControl w:val="0"/>
              <w:ind w:right="-72"/>
              <w:contextualSpacing/>
              <w:jc w:val="right"/>
              <w:rPr>
                <w:rFonts w:ascii="Arial" w:eastAsia="Arial Unicode MS" w:hAnsi="Arial" w:cs="Arial"/>
                <w:color w:val="000000"/>
                <w:sz w:val="18"/>
                <w:szCs w:val="18"/>
              </w:rPr>
            </w:pPr>
          </w:p>
        </w:tc>
        <w:tc>
          <w:tcPr>
            <w:tcW w:w="1823" w:type="dxa"/>
            <w:tcBorders>
              <w:top w:val="nil"/>
              <w:left w:val="nil"/>
              <w:bottom w:val="nil"/>
              <w:right w:val="nil"/>
            </w:tcBorders>
            <w:shd w:val="clear" w:color="auto" w:fill="auto"/>
            <w:vAlign w:val="bottom"/>
          </w:tcPr>
          <w:p w14:paraId="097BC99A" w14:textId="77777777" w:rsidR="005E3974" w:rsidRPr="00424DB4" w:rsidRDefault="005E3974" w:rsidP="005C1C25">
            <w:pPr>
              <w:widowControl w:val="0"/>
              <w:ind w:left="-314" w:right="-72" w:firstLine="314"/>
              <w:contextualSpacing/>
              <w:jc w:val="right"/>
              <w:rPr>
                <w:rFonts w:ascii="Arial" w:eastAsia="Arial Unicode MS" w:hAnsi="Arial" w:cs="Arial"/>
                <w:color w:val="000000"/>
                <w:sz w:val="18"/>
                <w:szCs w:val="18"/>
              </w:rPr>
            </w:pPr>
          </w:p>
        </w:tc>
        <w:tc>
          <w:tcPr>
            <w:tcW w:w="1823" w:type="dxa"/>
            <w:tcBorders>
              <w:top w:val="nil"/>
              <w:left w:val="nil"/>
              <w:bottom w:val="nil"/>
              <w:right w:val="nil"/>
            </w:tcBorders>
            <w:shd w:val="clear" w:color="auto" w:fill="auto"/>
            <w:vAlign w:val="bottom"/>
          </w:tcPr>
          <w:p w14:paraId="6CF1C334" w14:textId="77777777" w:rsidR="005E3974" w:rsidRPr="00424DB4" w:rsidRDefault="005E3974" w:rsidP="005C1C25">
            <w:pPr>
              <w:widowControl w:val="0"/>
              <w:ind w:right="-72"/>
              <w:contextualSpacing/>
              <w:jc w:val="right"/>
              <w:rPr>
                <w:rFonts w:ascii="Arial" w:eastAsia="Arial Unicode MS" w:hAnsi="Arial" w:cs="Arial"/>
                <w:color w:val="000000"/>
                <w:sz w:val="18"/>
                <w:szCs w:val="18"/>
              </w:rPr>
            </w:pPr>
          </w:p>
        </w:tc>
        <w:tc>
          <w:tcPr>
            <w:tcW w:w="1824" w:type="dxa"/>
            <w:tcBorders>
              <w:top w:val="nil"/>
              <w:left w:val="nil"/>
              <w:bottom w:val="nil"/>
              <w:right w:val="nil"/>
            </w:tcBorders>
            <w:shd w:val="clear" w:color="auto" w:fill="auto"/>
            <w:vAlign w:val="bottom"/>
          </w:tcPr>
          <w:p w14:paraId="11DA8CD1" w14:textId="77777777" w:rsidR="005E3974" w:rsidRPr="00424DB4" w:rsidRDefault="005E3974" w:rsidP="005C1C25">
            <w:pPr>
              <w:widowControl w:val="0"/>
              <w:ind w:right="-72"/>
              <w:contextualSpacing/>
              <w:jc w:val="right"/>
              <w:rPr>
                <w:rFonts w:ascii="Arial" w:eastAsia="Arial Unicode MS" w:hAnsi="Arial" w:cs="Arial"/>
                <w:color w:val="000000"/>
                <w:sz w:val="18"/>
                <w:szCs w:val="18"/>
              </w:rPr>
            </w:pPr>
          </w:p>
        </w:tc>
      </w:tr>
      <w:tr w:rsidR="00F11283" w:rsidRPr="00424DB4" w14:paraId="44389CF5" w14:textId="77777777" w:rsidTr="005C1C25">
        <w:trPr>
          <w:trHeight w:val="20"/>
        </w:trPr>
        <w:tc>
          <w:tcPr>
            <w:tcW w:w="4788" w:type="dxa"/>
            <w:tcBorders>
              <w:top w:val="nil"/>
              <w:left w:val="nil"/>
              <w:bottom w:val="nil"/>
              <w:right w:val="nil"/>
            </w:tcBorders>
            <w:shd w:val="clear" w:color="auto" w:fill="auto"/>
            <w:vAlign w:val="bottom"/>
            <w:hideMark/>
          </w:tcPr>
          <w:p w14:paraId="55F6F0A4" w14:textId="77777777" w:rsidR="00F11283" w:rsidRPr="00424DB4" w:rsidRDefault="00F11283" w:rsidP="00F11283">
            <w:pPr>
              <w:pStyle w:val="ListParagraph"/>
              <w:numPr>
                <w:ilvl w:val="0"/>
                <w:numId w:val="32"/>
              </w:numPr>
              <w:spacing w:after="0"/>
              <w:ind w:left="175" w:hanging="142"/>
              <w:rPr>
                <w:rFonts w:ascii="Arial" w:eastAsia="Arial Unicode MS" w:hAnsi="Arial" w:cs="Arial"/>
                <w:color w:val="000000"/>
                <w:sz w:val="18"/>
                <w:szCs w:val="18"/>
              </w:rPr>
            </w:pPr>
            <w:r w:rsidRPr="00424DB4">
              <w:rPr>
                <w:rFonts w:ascii="Arial" w:eastAsia="Arial Unicode MS" w:hAnsi="Arial" w:cs="Arial"/>
                <w:color w:val="000000"/>
                <w:sz w:val="18"/>
                <w:szCs w:val="18"/>
              </w:rPr>
              <w:t>Marketable equity instruments in domestic market</w:t>
            </w:r>
          </w:p>
        </w:tc>
        <w:tc>
          <w:tcPr>
            <w:tcW w:w="1161" w:type="dxa"/>
            <w:tcBorders>
              <w:top w:val="nil"/>
              <w:left w:val="nil"/>
              <w:bottom w:val="nil"/>
              <w:right w:val="nil"/>
            </w:tcBorders>
            <w:shd w:val="clear" w:color="auto" w:fill="auto"/>
            <w:vAlign w:val="bottom"/>
          </w:tcPr>
          <w:p w14:paraId="7D7A965F" w14:textId="1F3EC678" w:rsidR="00F11283" w:rsidRPr="00424DB4" w:rsidRDefault="00F11283" w:rsidP="00F11283">
            <w:pPr>
              <w:widowControl w:val="0"/>
              <w:ind w:right="-72"/>
              <w:contextualSpacing/>
              <w:jc w:val="center"/>
              <w:rPr>
                <w:rFonts w:ascii="Arial" w:eastAsia="Arial Unicode MS" w:hAnsi="Arial" w:cs="Arial"/>
                <w:color w:val="000000"/>
                <w:sz w:val="18"/>
                <w:szCs w:val="18"/>
              </w:rPr>
            </w:pPr>
            <w:r w:rsidRPr="00424DB4">
              <w:rPr>
                <w:rFonts w:ascii="Arial" w:eastAsia="Arial Unicode MS" w:hAnsi="Arial" w:cs="Arial"/>
                <w:color w:val="000000"/>
                <w:sz w:val="18"/>
                <w:szCs w:val="18"/>
              </w:rPr>
              <w:t>1</w:t>
            </w:r>
          </w:p>
        </w:tc>
        <w:tc>
          <w:tcPr>
            <w:tcW w:w="1984" w:type="dxa"/>
            <w:tcBorders>
              <w:top w:val="nil"/>
              <w:left w:val="nil"/>
              <w:bottom w:val="nil"/>
              <w:right w:val="nil"/>
            </w:tcBorders>
            <w:shd w:val="clear" w:color="auto" w:fill="auto"/>
            <w:vAlign w:val="bottom"/>
          </w:tcPr>
          <w:p w14:paraId="62E7AFB3" w14:textId="77A5B31D" w:rsidR="00F11283" w:rsidRPr="00424DB4" w:rsidRDefault="00F11283" w:rsidP="005C1C25">
            <w:pPr>
              <w:widowControl w:val="0"/>
              <w:ind w:right="-72"/>
              <w:contextualSpacing/>
              <w:jc w:val="right"/>
              <w:rPr>
                <w:rFonts w:ascii="Arial" w:eastAsia="Arial Unicode MS" w:hAnsi="Arial" w:cs="Arial"/>
                <w:color w:val="000000"/>
                <w:sz w:val="18"/>
                <w:szCs w:val="20"/>
                <w:cs/>
              </w:rPr>
            </w:pPr>
            <w:r w:rsidRPr="00424DB4">
              <w:rPr>
                <w:rFonts w:ascii="Arial" w:hAnsi="Arial" w:cs="Arial"/>
                <w:sz w:val="18"/>
                <w:szCs w:val="20"/>
              </w:rPr>
              <w:t>90,475</w:t>
            </w:r>
          </w:p>
        </w:tc>
        <w:tc>
          <w:tcPr>
            <w:tcW w:w="1985" w:type="dxa"/>
            <w:tcBorders>
              <w:top w:val="nil"/>
              <w:left w:val="nil"/>
              <w:bottom w:val="nil"/>
              <w:right w:val="nil"/>
            </w:tcBorders>
            <w:shd w:val="clear" w:color="auto" w:fill="auto"/>
            <w:vAlign w:val="bottom"/>
          </w:tcPr>
          <w:p w14:paraId="6D4C4329" w14:textId="559BB4DB" w:rsidR="00F11283" w:rsidRPr="00424DB4" w:rsidRDefault="00F11283" w:rsidP="005C1C25">
            <w:pPr>
              <w:widowControl w:val="0"/>
              <w:ind w:right="-72"/>
              <w:contextualSpacing/>
              <w:jc w:val="right"/>
              <w:rPr>
                <w:rFonts w:ascii="Arial" w:eastAsia="Arial Unicode MS" w:hAnsi="Arial" w:cs="Arial"/>
                <w:color w:val="000000"/>
                <w:sz w:val="18"/>
                <w:szCs w:val="20"/>
              </w:rPr>
            </w:pPr>
            <w:r w:rsidRPr="00424DB4">
              <w:rPr>
                <w:rFonts w:ascii="Arial" w:hAnsi="Arial" w:cs="Arial"/>
                <w:sz w:val="18"/>
                <w:szCs w:val="20"/>
              </w:rPr>
              <w:t>-</w:t>
            </w:r>
          </w:p>
        </w:tc>
        <w:tc>
          <w:tcPr>
            <w:tcW w:w="1823" w:type="dxa"/>
            <w:tcBorders>
              <w:top w:val="nil"/>
              <w:left w:val="nil"/>
              <w:bottom w:val="nil"/>
              <w:right w:val="nil"/>
            </w:tcBorders>
            <w:shd w:val="clear" w:color="auto" w:fill="auto"/>
            <w:vAlign w:val="bottom"/>
          </w:tcPr>
          <w:p w14:paraId="21B973A2" w14:textId="3B309718" w:rsidR="00F11283" w:rsidRPr="00424DB4" w:rsidRDefault="00F11283" w:rsidP="005C1C25">
            <w:pPr>
              <w:widowControl w:val="0"/>
              <w:ind w:left="-314" w:right="-72" w:firstLine="314"/>
              <w:contextualSpacing/>
              <w:jc w:val="right"/>
              <w:rPr>
                <w:rFonts w:ascii="Arial" w:eastAsia="Arial Unicode MS" w:hAnsi="Arial" w:cs="Arial"/>
                <w:color w:val="000000"/>
                <w:sz w:val="18"/>
                <w:szCs w:val="20"/>
              </w:rPr>
            </w:pPr>
            <w:r w:rsidRPr="00424DB4">
              <w:rPr>
                <w:rFonts w:ascii="Arial" w:hAnsi="Arial" w:cs="Arial"/>
                <w:sz w:val="18"/>
                <w:szCs w:val="20"/>
              </w:rPr>
              <w:t>-</w:t>
            </w:r>
          </w:p>
        </w:tc>
        <w:tc>
          <w:tcPr>
            <w:tcW w:w="1823" w:type="dxa"/>
            <w:tcBorders>
              <w:top w:val="nil"/>
              <w:left w:val="nil"/>
              <w:bottom w:val="nil"/>
              <w:right w:val="nil"/>
            </w:tcBorders>
            <w:shd w:val="clear" w:color="auto" w:fill="auto"/>
            <w:vAlign w:val="bottom"/>
          </w:tcPr>
          <w:p w14:paraId="6295CB84" w14:textId="63C00C13" w:rsidR="00F11283" w:rsidRPr="00424DB4" w:rsidRDefault="00F11283" w:rsidP="005C1C25">
            <w:pPr>
              <w:widowControl w:val="0"/>
              <w:ind w:right="-72"/>
              <w:contextualSpacing/>
              <w:jc w:val="right"/>
              <w:rPr>
                <w:rFonts w:ascii="Arial" w:eastAsia="Arial Unicode MS" w:hAnsi="Arial" w:cs="Arial"/>
                <w:color w:val="000000"/>
                <w:sz w:val="18"/>
                <w:szCs w:val="20"/>
              </w:rPr>
            </w:pPr>
            <w:r w:rsidRPr="00424DB4">
              <w:rPr>
                <w:rFonts w:ascii="Arial" w:hAnsi="Arial" w:cs="Arial"/>
                <w:sz w:val="18"/>
                <w:szCs w:val="20"/>
              </w:rPr>
              <w:t>90,475</w:t>
            </w:r>
          </w:p>
        </w:tc>
        <w:tc>
          <w:tcPr>
            <w:tcW w:w="1824" w:type="dxa"/>
            <w:tcBorders>
              <w:top w:val="nil"/>
              <w:left w:val="nil"/>
              <w:bottom w:val="nil"/>
              <w:right w:val="nil"/>
            </w:tcBorders>
            <w:shd w:val="clear" w:color="auto" w:fill="auto"/>
            <w:vAlign w:val="bottom"/>
          </w:tcPr>
          <w:p w14:paraId="27AD739A" w14:textId="5632DB0F" w:rsidR="00F11283" w:rsidRPr="00424DB4" w:rsidRDefault="00F11283" w:rsidP="005C1C25">
            <w:pPr>
              <w:widowControl w:val="0"/>
              <w:ind w:right="-72"/>
              <w:contextualSpacing/>
              <w:jc w:val="right"/>
              <w:rPr>
                <w:rFonts w:ascii="Arial" w:eastAsia="Arial Unicode MS" w:hAnsi="Arial" w:cs="Arial"/>
                <w:color w:val="000000"/>
                <w:sz w:val="18"/>
                <w:szCs w:val="20"/>
              </w:rPr>
            </w:pPr>
            <w:r w:rsidRPr="00424DB4">
              <w:rPr>
                <w:rFonts w:ascii="Arial" w:hAnsi="Arial" w:cs="Arial"/>
                <w:sz w:val="18"/>
                <w:szCs w:val="20"/>
              </w:rPr>
              <w:t>90,475</w:t>
            </w:r>
          </w:p>
        </w:tc>
      </w:tr>
      <w:tr w:rsidR="00F11283" w:rsidRPr="00424DB4" w14:paraId="1BB99B21" w14:textId="77777777" w:rsidTr="005C1C25">
        <w:trPr>
          <w:trHeight w:val="20"/>
        </w:trPr>
        <w:tc>
          <w:tcPr>
            <w:tcW w:w="4788" w:type="dxa"/>
            <w:tcBorders>
              <w:top w:val="nil"/>
              <w:left w:val="nil"/>
              <w:bottom w:val="nil"/>
              <w:right w:val="nil"/>
            </w:tcBorders>
            <w:shd w:val="clear" w:color="auto" w:fill="auto"/>
            <w:vAlign w:val="bottom"/>
          </w:tcPr>
          <w:p w14:paraId="4AEA3DD1" w14:textId="258111A9" w:rsidR="00F11283" w:rsidRPr="00424DB4" w:rsidRDefault="00F11283" w:rsidP="00F11283">
            <w:pPr>
              <w:pStyle w:val="ListParagraph"/>
              <w:numPr>
                <w:ilvl w:val="0"/>
                <w:numId w:val="32"/>
              </w:numPr>
              <w:spacing w:after="0"/>
              <w:ind w:left="175" w:hanging="142"/>
              <w:rPr>
                <w:rFonts w:ascii="Arial" w:eastAsia="Arial Unicode MS" w:hAnsi="Arial" w:cs="Arial"/>
                <w:color w:val="000000"/>
                <w:sz w:val="18"/>
                <w:szCs w:val="18"/>
                <w:cs/>
              </w:rPr>
            </w:pPr>
            <w:r w:rsidRPr="00424DB4">
              <w:rPr>
                <w:rFonts w:ascii="Arial" w:eastAsia="Arial Unicode MS" w:hAnsi="Arial" w:cs="Arial"/>
                <w:color w:val="000000"/>
                <w:sz w:val="18"/>
                <w:szCs w:val="18"/>
              </w:rPr>
              <w:t>Marketable equity instruments in domestic market</w:t>
            </w:r>
          </w:p>
        </w:tc>
        <w:tc>
          <w:tcPr>
            <w:tcW w:w="1161" w:type="dxa"/>
            <w:tcBorders>
              <w:top w:val="nil"/>
              <w:left w:val="nil"/>
              <w:bottom w:val="nil"/>
              <w:right w:val="nil"/>
            </w:tcBorders>
            <w:shd w:val="clear" w:color="auto" w:fill="auto"/>
            <w:vAlign w:val="bottom"/>
          </w:tcPr>
          <w:p w14:paraId="17525A76" w14:textId="1F3E0849" w:rsidR="00F11283" w:rsidRPr="00424DB4" w:rsidRDefault="00F11283" w:rsidP="00F11283">
            <w:pPr>
              <w:widowControl w:val="0"/>
              <w:ind w:right="-72"/>
              <w:contextualSpacing/>
              <w:jc w:val="center"/>
              <w:rPr>
                <w:rFonts w:ascii="Arial" w:eastAsia="Arial Unicode MS" w:hAnsi="Arial" w:cs="Arial"/>
                <w:color w:val="000000"/>
                <w:sz w:val="18"/>
                <w:szCs w:val="18"/>
              </w:rPr>
            </w:pPr>
            <w:r w:rsidRPr="00424DB4">
              <w:rPr>
                <w:rFonts w:ascii="Arial" w:eastAsia="Arial Unicode MS" w:hAnsi="Arial" w:cs="Arial"/>
                <w:color w:val="000000"/>
                <w:sz w:val="18"/>
                <w:szCs w:val="18"/>
              </w:rPr>
              <w:t>2</w:t>
            </w:r>
          </w:p>
        </w:tc>
        <w:tc>
          <w:tcPr>
            <w:tcW w:w="1984" w:type="dxa"/>
            <w:tcBorders>
              <w:top w:val="nil"/>
              <w:left w:val="nil"/>
              <w:bottom w:val="nil"/>
              <w:right w:val="nil"/>
            </w:tcBorders>
            <w:shd w:val="clear" w:color="auto" w:fill="auto"/>
            <w:vAlign w:val="bottom"/>
          </w:tcPr>
          <w:p w14:paraId="4D652B0C" w14:textId="50172051" w:rsidR="00F11283" w:rsidRPr="00424DB4" w:rsidRDefault="00F11283" w:rsidP="005C1C25">
            <w:pPr>
              <w:widowControl w:val="0"/>
              <w:ind w:right="-72"/>
              <w:contextualSpacing/>
              <w:jc w:val="right"/>
              <w:rPr>
                <w:rFonts w:ascii="Arial" w:eastAsia="Arial Unicode MS" w:hAnsi="Arial" w:cs="Arial"/>
                <w:color w:val="000000"/>
                <w:sz w:val="18"/>
                <w:szCs w:val="20"/>
              </w:rPr>
            </w:pPr>
            <w:r w:rsidRPr="00424DB4">
              <w:rPr>
                <w:rFonts w:ascii="Arial" w:hAnsi="Arial" w:cs="Arial"/>
                <w:sz w:val="18"/>
                <w:szCs w:val="20"/>
              </w:rPr>
              <w:t>66,164</w:t>
            </w:r>
          </w:p>
        </w:tc>
        <w:tc>
          <w:tcPr>
            <w:tcW w:w="1985" w:type="dxa"/>
            <w:tcBorders>
              <w:top w:val="nil"/>
              <w:left w:val="nil"/>
              <w:bottom w:val="nil"/>
              <w:right w:val="nil"/>
            </w:tcBorders>
            <w:shd w:val="clear" w:color="auto" w:fill="auto"/>
            <w:vAlign w:val="bottom"/>
          </w:tcPr>
          <w:p w14:paraId="3D313E75" w14:textId="7D0E108B" w:rsidR="00F11283" w:rsidRPr="00424DB4" w:rsidRDefault="00F11283" w:rsidP="005C1C25">
            <w:pPr>
              <w:widowControl w:val="0"/>
              <w:ind w:right="-72"/>
              <w:contextualSpacing/>
              <w:jc w:val="right"/>
              <w:rPr>
                <w:rFonts w:ascii="Arial" w:eastAsia="Arial Unicode MS" w:hAnsi="Arial" w:cs="Arial"/>
                <w:color w:val="000000"/>
                <w:sz w:val="18"/>
                <w:szCs w:val="20"/>
              </w:rPr>
            </w:pPr>
            <w:r w:rsidRPr="00424DB4">
              <w:rPr>
                <w:rFonts w:ascii="Arial" w:hAnsi="Arial" w:cs="Arial"/>
                <w:sz w:val="18"/>
                <w:szCs w:val="20"/>
              </w:rPr>
              <w:t>-</w:t>
            </w:r>
          </w:p>
        </w:tc>
        <w:tc>
          <w:tcPr>
            <w:tcW w:w="1823" w:type="dxa"/>
            <w:tcBorders>
              <w:top w:val="nil"/>
              <w:left w:val="nil"/>
              <w:bottom w:val="nil"/>
              <w:right w:val="nil"/>
            </w:tcBorders>
            <w:shd w:val="clear" w:color="auto" w:fill="auto"/>
            <w:vAlign w:val="bottom"/>
          </w:tcPr>
          <w:p w14:paraId="2535D2D7" w14:textId="7F67E5E4" w:rsidR="00F11283" w:rsidRPr="00424DB4" w:rsidRDefault="00F11283" w:rsidP="005C1C25">
            <w:pPr>
              <w:widowControl w:val="0"/>
              <w:ind w:left="-314" w:right="-72" w:firstLine="314"/>
              <w:contextualSpacing/>
              <w:jc w:val="right"/>
              <w:rPr>
                <w:rFonts w:ascii="Arial" w:eastAsia="Arial Unicode MS" w:hAnsi="Arial" w:cs="Arial"/>
                <w:color w:val="000000"/>
                <w:sz w:val="18"/>
                <w:szCs w:val="20"/>
              </w:rPr>
            </w:pPr>
            <w:r w:rsidRPr="00424DB4">
              <w:rPr>
                <w:rFonts w:ascii="Arial" w:hAnsi="Arial" w:cs="Arial"/>
                <w:sz w:val="18"/>
                <w:szCs w:val="20"/>
              </w:rPr>
              <w:t>-</w:t>
            </w:r>
          </w:p>
        </w:tc>
        <w:tc>
          <w:tcPr>
            <w:tcW w:w="1823" w:type="dxa"/>
            <w:tcBorders>
              <w:top w:val="nil"/>
              <w:left w:val="nil"/>
              <w:bottom w:val="nil"/>
              <w:right w:val="nil"/>
            </w:tcBorders>
            <w:shd w:val="clear" w:color="auto" w:fill="auto"/>
            <w:vAlign w:val="bottom"/>
          </w:tcPr>
          <w:p w14:paraId="1CE64EC2" w14:textId="10427298" w:rsidR="00F11283" w:rsidRPr="00424DB4" w:rsidRDefault="00F11283" w:rsidP="005C1C25">
            <w:pPr>
              <w:widowControl w:val="0"/>
              <w:ind w:right="-72"/>
              <w:contextualSpacing/>
              <w:jc w:val="right"/>
              <w:rPr>
                <w:rFonts w:ascii="Arial" w:eastAsia="Arial Unicode MS" w:hAnsi="Arial" w:cs="Arial"/>
                <w:color w:val="000000"/>
                <w:sz w:val="18"/>
                <w:szCs w:val="20"/>
              </w:rPr>
            </w:pPr>
            <w:r w:rsidRPr="00424DB4">
              <w:rPr>
                <w:rFonts w:ascii="Arial" w:hAnsi="Arial" w:cs="Arial"/>
                <w:sz w:val="18"/>
                <w:szCs w:val="20"/>
              </w:rPr>
              <w:t>66,164</w:t>
            </w:r>
          </w:p>
        </w:tc>
        <w:tc>
          <w:tcPr>
            <w:tcW w:w="1824" w:type="dxa"/>
            <w:tcBorders>
              <w:top w:val="nil"/>
              <w:left w:val="nil"/>
              <w:bottom w:val="nil"/>
              <w:right w:val="nil"/>
            </w:tcBorders>
            <w:shd w:val="clear" w:color="auto" w:fill="auto"/>
            <w:vAlign w:val="bottom"/>
          </w:tcPr>
          <w:p w14:paraId="4A683B59" w14:textId="1CDDE26E" w:rsidR="00F11283" w:rsidRPr="00424DB4" w:rsidRDefault="00F11283" w:rsidP="005C1C25">
            <w:pPr>
              <w:widowControl w:val="0"/>
              <w:ind w:right="-72"/>
              <w:contextualSpacing/>
              <w:jc w:val="right"/>
              <w:rPr>
                <w:rFonts w:ascii="Arial" w:eastAsia="Arial Unicode MS" w:hAnsi="Arial" w:cs="Arial"/>
                <w:color w:val="000000"/>
                <w:sz w:val="18"/>
                <w:szCs w:val="20"/>
              </w:rPr>
            </w:pPr>
            <w:r w:rsidRPr="00424DB4">
              <w:rPr>
                <w:rFonts w:ascii="Arial" w:hAnsi="Arial" w:cs="Arial"/>
                <w:sz w:val="18"/>
                <w:szCs w:val="20"/>
              </w:rPr>
              <w:t>66,164</w:t>
            </w:r>
          </w:p>
        </w:tc>
      </w:tr>
      <w:tr w:rsidR="00F11283" w:rsidRPr="00424DB4" w14:paraId="5E5B9AEF" w14:textId="77777777" w:rsidTr="005C1C25">
        <w:trPr>
          <w:trHeight w:val="20"/>
        </w:trPr>
        <w:tc>
          <w:tcPr>
            <w:tcW w:w="4788" w:type="dxa"/>
            <w:tcBorders>
              <w:top w:val="nil"/>
              <w:left w:val="nil"/>
              <w:bottom w:val="nil"/>
              <w:right w:val="nil"/>
            </w:tcBorders>
            <w:shd w:val="clear" w:color="auto" w:fill="auto"/>
            <w:vAlign w:val="bottom"/>
          </w:tcPr>
          <w:p w14:paraId="3A80F3A4" w14:textId="6ED674B3" w:rsidR="00F11283" w:rsidRPr="00424DB4" w:rsidRDefault="00F11283" w:rsidP="00F11283">
            <w:pPr>
              <w:pStyle w:val="ListParagraph"/>
              <w:numPr>
                <w:ilvl w:val="0"/>
                <w:numId w:val="32"/>
              </w:numPr>
              <w:spacing w:after="0"/>
              <w:ind w:left="175" w:hanging="142"/>
              <w:rPr>
                <w:rFonts w:ascii="Arial" w:eastAsia="Arial Unicode MS" w:hAnsi="Arial" w:cs="Arial"/>
                <w:color w:val="000000"/>
                <w:sz w:val="18"/>
                <w:szCs w:val="18"/>
                <w:cs/>
              </w:rPr>
            </w:pPr>
            <w:r w:rsidRPr="00424DB4">
              <w:rPr>
                <w:rFonts w:ascii="Arial" w:eastAsia="Arial Unicode MS" w:hAnsi="Arial" w:cs="Arial"/>
                <w:color w:val="000000"/>
                <w:sz w:val="18"/>
                <w:szCs w:val="18"/>
              </w:rPr>
              <w:t>Fixed income funds</w:t>
            </w:r>
          </w:p>
        </w:tc>
        <w:tc>
          <w:tcPr>
            <w:tcW w:w="1161" w:type="dxa"/>
            <w:tcBorders>
              <w:top w:val="nil"/>
              <w:left w:val="nil"/>
              <w:bottom w:val="nil"/>
              <w:right w:val="nil"/>
            </w:tcBorders>
            <w:shd w:val="clear" w:color="auto" w:fill="auto"/>
            <w:vAlign w:val="bottom"/>
          </w:tcPr>
          <w:p w14:paraId="000FAC54" w14:textId="7E1A45C9" w:rsidR="00F11283" w:rsidRPr="00424DB4" w:rsidRDefault="00F11283" w:rsidP="00F11283">
            <w:pPr>
              <w:widowControl w:val="0"/>
              <w:ind w:right="-72"/>
              <w:contextualSpacing/>
              <w:jc w:val="center"/>
              <w:rPr>
                <w:rFonts w:ascii="Arial" w:eastAsia="Arial Unicode MS" w:hAnsi="Arial" w:cs="Arial"/>
                <w:color w:val="000000"/>
                <w:sz w:val="18"/>
                <w:szCs w:val="18"/>
              </w:rPr>
            </w:pPr>
            <w:r w:rsidRPr="00424DB4">
              <w:rPr>
                <w:rFonts w:ascii="Arial" w:eastAsia="Arial Unicode MS" w:hAnsi="Arial" w:cs="Arial"/>
                <w:color w:val="000000"/>
                <w:sz w:val="18"/>
                <w:szCs w:val="18"/>
              </w:rPr>
              <w:t>2</w:t>
            </w:r>
          </w:p>
        </w:tc>
        <w:tc>
          <w:tcPr>
            <w:tcW w:w="1984" w:type="dxa"/>
            <w:tcBorders>
              <w:top w:val="nil"/>
              <w:left w:val="nil"/>
              <w:bottom w:val="nil"/>
              <w:right w:val="nil"/>
            </w:tcBorders>
            <w:shd w:val="clear" w:color="auto" w:fill="auto"/>
            <w:vAlign w:val="bottom"/>
          </w:tcPr>
          <w:p w14:paraId="7452CC82" w14:textId="66374C04" w:rsidR="00F11283" w:rsidRPr="00424DB4" w:rsidRDefault="00F11283" w:rsidP="005C1C25">
            <w:pPr>
              <w:widowControl w:val="0"/>
              <w:ind w:right="-72"/>
              <w:contextualSpacing/>
              <w:jc w:val="right"/>
              <w:rPr>
                <w:rFonts w:ascii="Arial" w:eastAsia="Arial Unicode MS" w:hAnsi="Arial" w:cs="Arial"/>
                <w:color w:val="000000"/>
                <w:sz w:val="18"/>
                <w:szCs w:val="20"/>
              </w:rPr>
            </w:pPr>
            <w:r w:rsidRPr="00424DB4">
              <w:rPr>
                <w:rFonts w:ascii="Arial" w:hAnsi="Arial" w:cs="Arial"/>
                <w:sz w:val="18"/>
                <w:szCs w:val="20"/>
              </w:rPr>
              <w:t>5,976</w:t>
            </w:r>
          </w:p>
        </w:tc>
        <w:tc>
          <w:tcPr>
            <w:tcW w:w="1985" w:type="dxa"/>
            <w:tcBorders>
              <w:top w:val="nil"/>
              <w:left w:val="nil"/>
              <w:bottom w:val="nil"/>
              <w:right w:val="nil"/>
            </w:tcBorders>
            <w:shd w:val="clear" w:color="auto" w:fill="auto"/>
            <w:vAlign w:val="bottom"/>
          </w:tcPr>
          <w:p w14:paraId="277C87B2" w14:textId="388A8B49" w:rsidR="00F11283" w:rsidRPr="00424DB4" w:rsidRDefault="00F11283" w:rsidP="005C1C25">
            <w:pPr>
              <w:widowControl w:val="0"/>
              <w:ind w:right="-72"/>
              <w:contextualSpacing/>
              <w:jc w:val="right"/>
              <w:rPr>
                <w:rFonts w:ascii="Arial" w:eastAsia="Arial Unicode MS" w:hAnsi="Arial" w:cs="Arial"/>
                <w:color w:val="000000"/>
                <w:sz w:val="18"/>
                <w:szCs w:val="20"/>
              </w:rPr>
            </w:pPr>
            <w:r w:rsidRPr="00424DB4">
              <w:rPr>
                <w:rFonts w:ascii="Arial" w:hAnsi="Arial" w:cs="Arial"/>
                <w:sz w:val="18"/>
                <w:szCs w:val="20"/>
              </w:rPr>
              <w:t>-</w:t>
            </w:r>
          </w:p>
        </w:tc>
        <w:tc>
          <w:tcPr>
            <w:tcW w:w="1823" w:type="dxa"/>
            <w:tcBorders>
              <w:top w:val="nil"/>
              <w:left w:val="nil"/>
              <w:bottom w:val="nil"/>
              <w:right w:val="nil"/>
            </w:tcBorders>
            <w:shd w:val="clear" w:color="auto" w:fill="auto"/>
            <w:vAlign w:val="bottom"/>
          </w:tcPr>
          <w:p w14:paraId="6F6E9180" w14:textId="5E3AD36B" w:rsidR="00F11283" w:rsidRPr="00424DB4" w:rsidRDefault="00F11283" w:rsidP="005C1C25">
            <w:pPr>
              <w:widowControl w:val="0"/>
              <w:ind w:left="-314" w:right="-72" w:firstLine="314"/>
              <w:contextualSpacing/>
              <w:jc w:val="right"/>
              <w:rPr>
                <w:rFonts w:ascii="Arial" w:eastAsia="Arial Unicode MS" w:hAnsi="Arial" w:cs="Arial"/>
                <w:color w:val="000000"/>
                <w:sz w:val="18"/>
                <w:szCs w:val="20"/>
              </w:rPr>
            </w:pPr>
            <w:r w:rsidRPr="00424DB4">
              <w:rPr>
                <w:rFonts w:ascii="Arial" w:hAnsi="Arial" w:cs="Arial"/>
                <w:sz w:val="18"/>
                <w:szCs w:val="20"/>
              </w:rPr>
              <w:t>-</w:t>
            </w:r>
          </w:p>
        </w:tc>
        <w:tc>
          <w:tcPr>
            <w:tcW w:w="1823" w:type="dxa"/>
            <w:tcBorders>
              <w:top w:val="nil"/>
              <w:left w:val="nil"/>
              <w:bottom w:val="nil"/>
              <w:right w:val="nil"/>
            </w:tcBorders>
            <w:shd w:val="clear" w:color="auto" w:fill="auto"/>
            <w:vAlign w:val="bottom"/>
          </w:tcPr>
          <w:p w14:paraId="7FD0D388" w14:textId="17CF3E45" w:rsidR="00F11283" w:rsidRPr="00424DB4" w:rsidRDefault="00F11283" w:rsidP="005C1C25">
            <w:pPr>
              <w:widowControl w:val="0"/>
              <w:ind w:right="-72"/>
              <w:contextualSpacing/>
              <w:jc w:val="right"/>
              <w:rPr>
                <w:rFonts w:ascii="Arial" w:eastAsia="Arial Unicode MS" w:hAnsi="Arial" w:cs="Arial"/>
                <w:color w:val="000000"/>
                <w:sz w:val="18"/>
                <w:szCs w:val="20"/>
              </w:rPr>
            </w:pPr>
            <w:r w:rsidRPr="00424DB4">
              <w:rPr>
                <w:rFonts w:ascii="Arial" w:hAnsi="Arial" w:cs="Arial"/>
                <w:sz w:val="18"/>
                <w:szCs w:val="20"/>
              </w:rPr>
              <w:t>5,976</w:t>
            </w:r>
          </w:p>
        </w:tc>
        <w:tc>
          <w:tcPr>
            <w:tcW w:w="1824" w:type="dxa"/>
            <w:tcBorders>
              <w:top w:val="nil"/>
              <w:left w:val="nil"/>
              <w:bottom w:val="nil"/>
              <w:right w:val="nil"/>
            </w:tcBorders>
            <w:shd w:val="clear" w:color="auto" w:fill="auto"/>
            <w:vAlign w:val="bottom"/>
          </w:tcPr>
          <w:p w14:paraId="09500850" w14:textId="56230C02" w:rsidR="00F11283" w:rsidRPr="00424DB4" w:rsidRDefault="00F11283" w:rsidP="005C1C25">
            <w:pPr>
              <w:widowControl w:val="0"/>
              <w:ind w:right="-72"/>
              <w:contextualSpacing/>
              <w:jc w:val="right"/>
              <w:rPr>
                <w:rFonts w:ascii="Arial" w:eastAsia="Arial Unicode MS" w:hAnsi="Arial" w:cs="Arial"/>
                <w:color w:val="000000"/>
                <w:sz w:val="18"/>
                <w:szCs w:val="20"/>
              </w:rPr>
            </w:pPr>
            <w:r w:rsidRPr="00424DB4">
              <w:rPr>
                <w:rFonts w:ascii="Arial" w:hAnsi="Arial" w:cs="Arial"/>
                <w:sz w:val="18"/>
                <w:szCs w:val="20"/>
              </w:rPr>
              <w:t>5,976</w:t>
            </w:r>
          </w:p>
        </w:tc>
      </w:tr>
      <w:tr w:rsidR="00F11283" w:rsidRPr="00424DB4" w14:paraId="20571FBA" w14:textId="77777777" w:rsidTr="005C1C25">
        <w:trPr>
          <w:trHeight w:val="20"/>
        </w:trPr>
        <w:tc>
          <w:tcPr>
            <w:tcW w:w="4788" w:type="dxa"/>
            <w:tcBorders>
              <w:top w:val="nil"/>
              <w:left w:val="nil"/>
              <w:bottom w:val="nil"/>
              <w:right w:val="nil"/>
            </w:tcBorders>
            <w:shd w:val="clear" w:color="auto" w:fill="auto"/>
            <w:vAlign w:val="bottom"/>
          </w:tcPr>
          <w:p w14:paraId="7B53B3AA" w14:textId="3447DDC1" w:rsidR="00F11283" w:rsidRPr="00424DB4" w:rsidRDefault="00F11283" w:rsidP="00F11283">
            <w:pPr>
              <w:pStyle w:val="ListParagraph"/>
              <w:numPr>
                <w:ilvl w:val="0"/>
                <w:numId w:val="32"/>
              </w:numPr>
              <w:spacing w:after="0"/>
              <w:ind w:left="175" w:hanging="142"/>
              <w:rPr>
                <w:rFonts w:ascii="Arial" w:eastAsia="Arial Unicode MS" w:hAnsi="Arial" w:cs="Arial"/>
                <w:color w:val="000000"/>
                <w:sz w:val="18"/>
                <w:szCs w:val="18"/>
              </w:rPr>
            </w:pPr>
            <w:r w:rsidRPr="00424DB4">
              <w:rPr>
                <w:rFonts w:ascii="Arial" w:eastAsia="Arial Unicode MS" w:hAnsi="Arial" w:cs="Arial"/>
                <w:color w:val="000000"/>
                <w:sz w:val="18"/>
                <w:szCs w:val="18"/>
              </w:rPr>
              <w:t>Private debt securities</w:t>
            </w:r>
          </w:p>
        </w:tc>
        <w:tc>
          <w:tcPr>
            <w:tcW w:w="1161" w:type="dxa"/>
            <w:tcBorders>
              <w:top w:val="nil"/>
              <w:left w:val="nil"/>
              <w:bottom w:val="nil"/>
              <w:right w:val="nil"/>
            </w:tcBorders>
            <w:shd w:val="clear" w:color="auto" w:fill="auto"/>
            <w:vAlign w:val="bottom"/>
          </w:tcPr>
          <w:p w14:paraId="55206FBA" w14:textId="581819D2" w:rsidR="00F11283" w:rsidRPr="00424DB4" w:rsidRDefault="00F11283" w:rsidP="00F11283">
            <w:pPr>
              <w:widowControl w:val="0"/>
              <w:ind w:right="-72"/>
              <w:contextualSpacing/>
              <w:jc w:val="center"/>
              <w:rPr>
                <w:rFonts w:ascii="Arial" w:eastAsia="Arial Unicode MS" w:hAnsi="Arial" w:cs="Arial"/>
                <w:color w:val="000000"/>
                <w:sz w:val="18"/>
                <w:szCs w:val="18"/>
              </w:rPr>
            </w:pPr>
            <w:r w:rsidRPr="00424DB4">
              <w:rPr>
                <w:rFonts w:ascii="Arial" w:eastAsia="Arial Unicode MS" w:hAnsi="Arial" w:cs="Arial"/>
                <w:color w:val="000000"/>
                <w:sz w:val="18"/>
                <w:szCs w:val="18"/>
              </w:rPr>
              <w:t>2</w:t>
            </w:r>
          </w:p>
        </w:tc>
        <w:tc>
          <w:tcPr>
            <w:tcW w:w="1984" w:type="dxa"/>
            <w:tcBorders>
              <w:top w:val="nil"/>
              <w:left w:val="nil"/>
              <w:bottom w:val="nil"/>
              <w:right w:val="nil"/>
            </w:tcBorders>
            <w:shd w:val="clear" w:color="auto" w:fill="auto"/>
            <w:vAlign w:val="bottom"/>
          </w:tcPr>
          <w:p w14:paraId="586B0CDC" w14:textId="57BFC86A" w:rsidR="00F11283" w:rsidRPr="00424DB4" w:rsidRDefault="00F11283" w:rsidP="005C1C25">
            <w:pPr>
              <w:widowControl w:val="0"/>
              <w:ind w:right="-72"/>
              <w:contextualSpacing/>
              <w:jc w:val="right"/>
              <w:rPr>
                <w:rFonts w:ascii="Arial" w:eastAsia="Arial Unicode MS" w:hAnsi="Arial" w:cs="Arial"/>
                <w:color w:val="000000"/>
                <w:sz w:val="18"/>
                <w:szCs w:val="20"/>
              </w:rPr>
            </w:pPr>
            <w:r w:rsidRPr="00424DB4">
              <w:rPr>
                <w:rFonts w:ascii="Arial" w:hAnsi="Arial" w:cs="Arial"/>
                <w:sz w:val="18"/>
                <w:szCs w:val="20"/>
              </w:rPr>
              <w:t>9,984</w:t>
            </w:r>
          </w:p>
        </w:tc>
        <w:tc>
          <w:tcPr>
            <w:tcW w:w="1985" w:type="dxa"/>
            <w:tcBorders>
              <w:top w:val="nil"/>
              <w:left w:val="nil"/>
              <w:bottom w:val="nil"/>
              <w:right w:val="nil"/>
            </w:tcBorders>
            <w:shd w:val="clear" w:color="auto" w:fill="auto"/>
            <w:vAlign w:val="bottom"/>
          </w:tcPr>
          <w:p w14:paraId="1DD9290B" w14:textId="70BF0D2F" w:rsidR="00F11283" w:rsidRPr="00424DB4" w:rsidRDefault="00F11283" w:rsidP="005C1C25">
            <w:pPr>
              <w:widowControl w:val="0"/>
              <w:ind w:right="-72"/>
              <w:contextualSpacing/>
              <w:jc w:val="right"/>
              <w:rPr>
                <w:rFonts w:ascii="Arial" w:eastAsia="Arial Unicode MS" w:hAnsi="Arial" w:cs="Arial"/>
                <w:color w:val="000000"/>
                <w:sz w:val="18"/>
                <w:szCs w:val="20"/>
              </w:rPr>
            </w:pPr>
            <w:r w:rsidRPr="00424DB4">
              <w:rPr>
                <w:rFonts w:ascii="Arial" w:hAnsi="Arial" w:cs="Arial"/>
                <w:sz w:val="18"/>
                <w:szCs w:val="20"/>
              </w:rPr>
              <w:t>-</w:t>
            </w:r>
          </w:p>
        </w:tc>
        <w:tc>
          <w:tcPr>
            <w:tcW w:w="1823" w:type="dxa"/>
            <w:tcBorders>
              <w:top w:val="nil"/>
              <w:left w:val="nil"/>
              <w:bottom w:val="nil"/>
              <w:right w:val="nil"/>
            </w:tcBorders>
            <w:shd w:val="clear" w:color="auto" w:fill="auto"/>
            <w:vAlign w:val="bottom"/>
          </w:tcPr>
          <w:p w14:paraId="2F084BA9" w14:textId="313122D1" w:rsidR="00F11283" w:rsidRPr="00424DB4" w:rsidRDefault="00F11283" w:rsidP="005C1C25">
            <w:pPr>
              <w:widowControl w:val="0"/>
              <w:ind w:left="-314" w:right="-72" w:firstLine="314"/>
              <w:contextualSpacing/>
              <w:jc w:val="right"/>
              <w:rPr>
                <w:rFonts w:ascii="Arial" w:eastAsia="Arial Unicode MS" w:hAnsi="Arial" w:cs="Arial"/>
                <w:color w:val="000000"/>
                <w:sz w:val="18"/>
                <w:szCs w:val="20"/>
              </w:rPr>
            </w:pPr>
            <w:r w:rsidRPr="00424DB4">
              <w:rPr>
                <w:rFonts w:ascii="Arial" w:hAnsi="Arial" w:cs="Arial"/>
                <w:sz w:val="18"/>
                <w:szCs w:val="20"/>
              </w:rPr>
              <w:t>-</w:t>
            </w:r>
          </w:p>
        </w:tc>
        <w:tc>
          <w:tcPr>
            <w:tcW w:w="1823" w:type="dxa"/>
            <w:tcBorders>
              <w:top w:val="nil"/>
              <w:left w:val="nil"/>
              <w:bottom w:val="nil"/>
              <w:right w:val="nil"/>
            </w:tcBorders>
            <w:shd w:val="clear" w:color="auto" w:fill="auto"/>
            <w:vAlign w:val="bottom"/>
          </w:tcPr>
          <w:p w14:paraId="6C4B62DD" w14:textId="49E41D4B" w:rsidR="00F11283" w:rsidRPr="00424DB4" w:rsidRDefault="00F11283" w:rsidP="005C1C25">
            <w:pPr>
              <w:widowControl w:val="0"/>
              <w:ind w:right="-72"/>
              <w:contextualSpacing/>
              <w:jc w:val="right"/>
              <w:rPr>
                <w:rFonts w:ascii="Arial" w:eastAsia="Arial Unicode MS" w:hAnsi="Arial" w:cs="Arial"/>
                <w:color w:val="000000"/>
                <w:sz w:val="18"/>
                <w:szCs w:val="20"/>
              </w:rPr>
            </w:pPr>
            <w:r w:rsidRPr="00424DB4">
              <w:rPr>
                <w:rFonts w:ascii="Arial" w:hAnsi="Arial" w:cs="Arial"/>
                <w:sz w:val="18"/>
                <w:szCs w:val="20"/>
              </w:rPr>
              <w:t>9,984</w:t>
            </w:r>
          </w:p>
        </w:tc>
        <w:tc>
          <w:tcPr>
            <w:tcW w:w="1824" w:type="dxa"/>
            <w:tcBorders>
              <w:top w:val="nil"/>
              <w:left w:val="nil"/>
              <w:bottom w:val="nil"/>
              <w:right w:val="nil"/>
            </w:tcBorders>
            <w:shd w:val="clear" w:color="auto" w:fill="auto"/>
            <w:vAlign w:val="bottom"/>
          </w:tcPr>
          <w:p w14:paraId="231CBBA3" w14:textId="155F8D72" w:rsidR="00F11283" w:rsidRPr="00424DB4" w:rsidRDefault="00F11283" w:rsidP="005C1C25">
            <w:pPr>
              <w:widowControl w:val="0"/>
              <w:ind w:right="-72"/>
              <w:contextualSpacing/>
              <w:jc w:val="right"/>
              <w:rPr>
                <w:rFonts w:ascii="Arial" w:eastAsia="Arial Unicode MS" w:hAnsi="Arial" w:cs="Arial"/>
                <w:color w:val="000000"/>
                <w:sz w:val="18"/>
                <w:szCs w:val="20"/>
              </w:rPr>
            </w:pPr>
            <w:r w:rsidRPr="00424DB4">
              <w:rPr>
                <w:rFonts w:ascii="Arial" w:hAnsi="Arial" w:cs="Arial"/>
                <w:sz w:val="18"/>
                <w:szCs w:val="20"/>
              </w:rPr>
              <w:t>9,984</w:t>
            </w:r>
          </w:p>
        </w:tc>
      </w:tr>
      <w:tr w:rsidR="00F11283" w:rsidRPr="00424DB4" w14:paraId="6CCCCD91" w14:textId="77777777" w:rsidTr="005C1C25">
        <w:trPr>
          <w:trHeight w:val="20"/>
        </w:trPr>
        <w:tc>
          <w:tcPr>
            <w:tcW w:w="4788" w:type="dxa"/>
            <w:tcBorders>
              <w:top w:val="nil"/>
              <w:left w:val="nil"/>
              <w:bottom w:val="nil"/>
              <w:right w:val="nil"/>
            </w:tcBorders>
            <w:shd w:val="clear" w:color="auto" w:fill="auto"/>
            <w:vAlign w:val="bottom"/>
          </w:tcPr>
          <w:p w14:paraId="4968EF4C" w14:textId="44131027" w:rsidR="00F11283" w:rsidRPr="00424DB4" w:rsidRDefault="00F11283" w:rsidP="00F11283">
            <w:pPr>
              <w:pStyle w:val="ListParagraph"/>
              <w:numPr>
                <w:ilvl w:val="0"/>
                <w:numId w:val="32"/>
              </w:numPr>
              <w:spacing w:after="0"/>
              <w:ind w:left="175" w:hanging="142"/>
              <w:rPr>
                <w:rFonts w:ascii="Arial" w:eastAsia="Arial Unicode MS" w:hAnsi="Arial" w:cs="Arial"/>
                <w:color w:val="000000"/>
                <w:spacing w:val="-3"/>
                <w:sz w:val="18"/>
                <w:szCs w:val="18"/>
                <w:cs/>
              </w:rPr>
            </w:pPr>
            <w:r w:rsidRPr="00424DB4">
              <w:rPr>
                <w:rFonts w:ascii="Arial" w:eastAsia="Arial Unicode MS" w:hAnsi="Arial" w:cs="Arial"/>
                <w:color w:val="000000"/>
                <w:sz w:val="18"/>
                <w:szCs w:val="18"/>
              </w:rPr>
              <w:t>Private debt securities</w:t>
            </w:r>
          </w:p>
        </w:tc>
        <w:tc>
          <w:tcPr>
            <w:tcW w:w="1161" w:type="dxa"/>
            <w:tcBorders>
              <w:top w:val="nil"/>
              <w:left w:val="nil"/>
              <w:bottom w:val="nil"/>
              <w:right w:val="nil"/>
            </w:tcBorders>
            <w:shd w:val="clear" w:color="auto" w:fill="auto"/>
            <w:vAlign w:val="bottom"/>
          </w:tcPr>
          <w:p w14:paraId="59B11072" w14:textId="6651A031" w:rsidR="00F11283" w:rsidRPr="00424DB4" w:rsidRDefault="00F11283" w:rsidP="00F11283">
            <w:pPr>
              <w:widowControl w:val="0"/>
              <w:ind w:right="-72"/>
              <w:contextualSpacing/>
              <w:jc w:val="center"/>
              <w:rPr>
                <w:rFonts w:ascii="Arial" w:eastAsia="Arial Unicode MS" w:hAnsi="Arial" w:cs="Arial"/>
                <w:color w:val="000000"/>
                <w:sz w:val="18"/>
                <w:szCs w:val="18"/>
                <w:cs/>
              </w:rPr>
            </w:pPr>
            <w:r w:rsidRPr="00424DB4">
              <w:rPr>
                <w:rFonts w:ascii="Arial" w:eastAsia="Arial Unicode MS" w:hAnsi="Arial" w:cs="Arial"/>
                <w:color w:val="000000"/>
                <w:sz w:val="18"/>
                <w:szCs w:val="18"/>
              </w:rPr>
              <w:t>3</w:t>
            </w:r>
          </w:p>
        </w:tc>
        <w:tc>
          <w:tcPr>
            <w:tcW w:w="1984" w:type="dxa"/>
            <w:tcBorders>
              <w:top w:val="nil"/>
              <w:left w:val="nil"/>
              <w:bottom w:val="nil"/>
              <w:right w:val="nil"/>
            </w:tcBorders>
            <w:shd w:val="clear" w:color="auto" w:fill="auto"/>
            <w:vAlign w:val="bottom"/>
          </w:tcPr>
          <w:p w14:paraId="78D0DD72" w14:textId="6759534A" w:rsidR="00F11283" w:rsidRPr="00424DB4" w:rsidRDefault="00F11283" w:rsidP="005C1C25">
            <w:pPr>
              <w:widowControl w:val="0"/>
              <w:ind w:right="-72"/>
              <w:contextualSpacing/>
              <w:jc w:val="right"/>
              <w:rPr>
                <w:rFonts w:ascii="Arial" w:eastAsia="Arial Unicode MS" w:hAnsi="Arial" w:cs="Arial"/>
                <w:color w:val="000000"/>
                <w:sz w:val="18"/>
                <w:szCs w:val="20"/>
              </w:rPr>
            </w:pPr>
            <w:r w:rsidRPr="00424DB4">
              <w:rPr>
                <w:rFonts w:ascii="Arial" w:hAnsi="Arial" w:cs="Arial"/>
                <w:sz w:val="18"/>
                <w:szCs w:val="20"/>
              </w:rPr>
              <w:t>23,236</w:t>
            </w:r>
          </w:p>
        </w:tc>
        <w:tc>
          <w:tcPr>
            <w:tcW w:w="1985" w:type="dxa"/>
            <w:tcBorders>
              <w:top w:val="nil"/>
              <w:left w:val="nil"/>
              <w:bottom w:val="nil"/>
              <w:right w:val="nil"/>
            </w:tcBorders>
            <w:shd w:val="clear" w:color="auto" w:fill="auto"/>
            <w:vAlign w:val="bottom"/>
          </w:tcPr>
          <w:p w14:paraId="7FCC5E2A" w14:textId="09AC6ECA" w:rsidR="00F11283" w:rsidRPr="00424DB4" w:rsidRDefault="00F11283" w:rsidP="005C1C25">
            <w:pPr>
              <w:widowControl w:val="0"/>
              <w:ind w:right="-72"/>
              <w:contextualSpacing/>
              <w:jc w:val="right"/>
              <w:rPr>
                <w:rFonts w:ascii="Arial" w:eastAsia="Arial Unicode MS" w:hAnsi="Arial" w:cs="Arial"/>
                <w:color w:val="000000"/>
                <w:sz w:val="18"/>
                <w:szCs w:val="20"/>
              </w:rPr>
            </w:pPr>
            <w:r w:rsidRPr="00424DB4">
              <w:rPr>
                <w:rFonts w:ascii="Arial" w:hAnsi="Arial" w:cs="Arial"/>
                <w:sz w:val="18"/>
                <w:szCs w:val="20"/>
              </w:rPr>
              <w:t>-</w:t>
            </w:r>
          </w:p>
        </w:tc>
        <w:tc>
          <w:tcPr>
            <w:tcW w:w="1823" w:type="dxa"/>
            <w:tcBorders>
              <w:top w:val="nil"/>
              <w:left w:val="nil"/>
              <w:bottom w:val="nil"/>
              <w:right w:val="nil"/>
            </w:tcBorders>
            <w:shd w:val="clear" w:color="auto" w:fill="auto"/>
            <w:vAlign w:val="bottom"/>
          </w:tcPr>
          <w:p w14:paraId="5E4565EB" w14:textId="537FB097" w:rsidR="00F11283" w:rsidRPr="00424DB4" w:rsidRDefault="00F11283" w:rsidP="005C1C25">
            <w:pPr>
              <w:widowControl w:val="0"/>
              <w:ind w:left="-314" w:right="-72" w:firstLine="314"/>
              <w:contextualSpacing/>
              <w:jc w:val="right"/>
              <w:rPr>
                <w:rFonts w:ascii="Arial" w:eastAsia="Arial Unicode MS" w:hAnsi="Arial" w:cs="Arial"/>
                <w:color w:val="000000"/>
                <w:sz w:val="18"/>
                <w:szCs w:val="20"/>
              </w:rPr>
            </w:pPr>
            <w:r w:rsidRPr="00424DB4">
              <w:rPr>
                <w:rFonts w:ascii="Arial" w:hAnsi="Arial" w:cs="Arial"/>
                <w:sz w:val="18"/>
                <w:szCs w:val="20"/>
              </w:rPr>
              <w:t>-</w:t>
            </w:r>
          </w:p>
        </w:tc>
        <w:tc>
          <w:tcPr>
            <w:tcW w:w="1823" w:type="dxa"/>
            <w:tcBorders>
              <w:top w:val="nil"/>
              <w:left w:val="nil"/>
              <w:bottom w:val="nil"/>
              <w:right w:val="nil"/>
            </w:tcBorders>
            <w:shd w:val="clear" w:color="auto" w:fill="auto"/>
            <w:vAlign w:val="bottom"/>
          </w:tcPr>
          <w:p w14:paraId="2763E188" w14:textId="62601D6B" w:rsidR="00F11283" w:rsidRPr="00424DB4" w:rsidRDefault="00F11283" w:rsidP="005C1C25">
            <w:pPr>
              <w:widowControl w:val="0"/>
              <w:ind w:right="-72"/>
              <w:contextualSpacing/>
              <w:jc w:val="right"/>
              <w:rPr>
                <w:rFonts w:ascii="Arial" w:eastAsia="Arial Unicode MS" w:hAnsi="Arial" w:cs="Arial"/>
                <w:color w:val="000000"/>
                <w:sz w:val="18"/>
                <w:szCs w:val="20"/>
              </w:rPr>
            </w:pPr>
            <w:r w:rsidRPr="00424DB4">
              <w:rPr>
                <w:rFonts w:ascii="Arial" w:hAnsi="Arial" w:cs="Arial"/>
                <w:sz w:val="18"/>
                <w:szCs w:val="20"/>
              </w:rPr>
              <w:t>23,236</w:t>
            </w:r>
          </w:p>
        </w:tc>
        <w:tc>
          <w:tcPr>
            <w:tcW w:w="1824" w:type="dxa"/>
            <w:tcBorders>
              <w:top w:val="nil"/>
              <w:left w:val="nil"/>
              <w:bottom w:val="nil"/>
              <w:right w:val="nil"/>
            </w:tcBorders>
            <w:shd w:val="clear" w:color="auto" w:fill="auto"/>
            <w:vAlign w:val="bottom"/>
          </w:tcPr>
          <w:p w14:paraId="3DCFED3B" w14:textId="13FAF7D4" w:rsidR="00F11283" w:rsidRPr="00424DB4" w:rsidRDefault="00F11283" w:rsidP="005C1C25">
            <w:pPr>
              <w:widowControl w:val="0"/>
              <w:ind w:right="-72"/>
              <w:contextualSpacing/>
              <w:jc w:val="right"/>
              <w:rPr>
                <w:rFonts w:ascii="Arial" w:eastAsia="Arial Unicode MS" w:hAnsi="Arial" w:cs="Arial"/>
                <w:color w:val="000000"/>
                <w:sz w:val="18"/>
                <w:szCs w:val="20"/>
              </w:rPr>
            </w:pPr>
            <w:r w:rsidRPr="00424DB4">
              <w:rPr>
                <w:rFonts w:ascii="Arial" w:hAnsi="Arial" w:cs="Arial"/>
                <w:sz w:val="18"/>
                <w:szCs w:val="20"/>
              </w:rPr>
              <w:t>23,236</w:t>
            </w:r>
          </w:p>
        </w:tc>
      </w:tr>
      <w:tr w:rsidR="00F11283" w:rsidRPr="00424DB4" w14:paraId="5CE99E95" w14:textId="77777777" w:rsidTr="005C1C25">
        <w:trPr>
          <w:trHeight w:val="20"/>
        </w:trPr>
        <w:tc>
          <w:tcPr>
            <w:tcW w:w="4788" w:type="dxa"/>
            <w:tcBorders>
              <w:top w:val="nil"/>
              <w:left w:val="nil"/>
              <w:bottom w:val="nil"/>
              <w:right w:val="nil"/>
            </w:tcBorders>
            <w:shd w:val="clear" w:color="auto" w:fill="auto"/>
            <w:vAlign w:val="bottom"/>
          </w:tcPr>
          <w:p w14:paraId="6FD2B706" w14:textId="2A5F763F" w:rsidR="00F11283" w:rsidRPr="00424DB4" w:rsidRDefault="00F11283" w:rsidP="00F11283">
            <w:pPr>
              <w:pStyle w:val="ListParagraph"/>
              <w:numPr>
                <w:ilvl w:val="0"/>
                <w:numId w:val="32"/>
              </w:numPr>
              <w:spacing w:after="0"/>
              <w:ind w:left="175" w:hanging="142"/>
              <w:rPr>
                <w:rFonts w:ascii="Arial" w:eastAsia="Arial Unicode MS" w:hAnsi="Arial" w:cs="Arial"/>
                <w:color w:val="000000"/>
                <w:spacing w:val="-3"/>
                <w:sz w:val="18"/>
                <w:szCs w:val="18"/>
              </w:rPr>
            </w:pPr>
            <w:r w:rsidRPr="00424DB4">
              <w:rPr>
                <w:rFonts w:ascii="Arial" w:eastAsia="Arial Unicode MS" w:hAnsi="Arial" w:cs="Arial"/>
                <w:color w:val="000000"/>
                <w:spacing w:val="-3"/>
                <w:sz w:val="18"/>
                <w:szCs w:val="18"/>
              </w:rPr>
              <w:t>Non-marketable equity instruments in domestic market</w:t>
            </w:r>
          </w:p>
        </w:tc>
        <w:tc>
          <w:tcPr>
            <w:tcW w:w="1161" w:type="dxa"/>
            <w:tcBorders>
              <w:top w:val="nil"/>
              <w:left w:val="nil"/>
              <w:bottom w:val="nil"/>
              <w:right w:val="nil"/>
            </w:tcBorders>
            <w:shd w:val="clear" w:color="auto" w:fill="auto"/>
            <w:vAlign w:val="bottom"/>
          </w:tcPr>
          <w:p w14:paraId="01C46476" w14:textId="2FA37E0F" w:rsidR="00F11283" w:rsidRPr="00424DB4" w:rsidRDefault="00F11283" w:rsidP="00F11283">
            <w:pPr>
              <w:widowControl w:val="0"/>
              <w:ind w:right="-72"/>
              <w:contextualSpacing/>
              <w:jc w:val="center"/>
              <w:rPr>
                <w:rFonts w:ascii="Arial" w:eastAsia="Arial Unicode MS" w:hAnsi="Arial" w:cs="Arial"/>
                <w:color w:val="000000"/>
                <w:sz w:val="18"/>
                <w:szCs w:val="18"/>
              </w:rPr>
            </w:pPr>
            <w:r w:rsidRPr="00424DB4">
              <w:rPr>
                <w:rFonts w:ascii="Arial" w:eastAsia="Arial Unicode MS" w:hAnsi="Arial" w:cs="Arial"/>
                <w:color w:val="000000"/>
                <w:sz w:val="18"/>
                <w:szCs w:val="18"/>
              </w:rPr>
              <w:t>3</w:t>
            </w:r>
          </w:p>
        </w:tc>
        <w:tc>
          <w:tcPr>
            <w:tcW w:w="1984" w:type="dxa"/>
            <w:tcBorders>
              <w:top w:val="nil"/>
              <w:left w:val="nil"/>
              <w:bottom w:val="nil"/>
              <w:right w:val="nil"/>
            </w:tcBorders>
            <w:shd w:val="clear" w:color="auto" w:fill="auto"/>
            <w:vAlign w:val="bottom"/>
          </w:tcPr>
          <w:p w14:paraId="664EB00C" w14:textId="1E022DA6" w:rsidR="00F11283" w:rsidRPr="00424DB4" w:rsidRDefault="00F11283" w:rsidP="005C1C25">
            <w:pPr>
              <w:widowControl w:val="0"/>
              <w:ind w:right="-72"/>
              <w:contextualSpacing/>
              <w:jc w:val="right"/>
              <w:rPr>
                <w:rFonts w:ascii="Arial" w:hAnsi="Arial" w:cs="Arial"/>
                <w:sz w:val="18"/>
                <w:szCs w:val="20"/>
              </w:rPr>
            </w:pPr>
            <w:r w:rsidRPr="00424DB4">
              <w:rPr>
                <w:rFonts w:ascii="Arial" w:hAnsi="Arial" w:cs="Arial"/>
                <w:sz w:val="18"/>
                <w:szCs w:val="20"/>
              </w:rPr>
              <w:t>-</w:t>
            </w:r>
          </w:p>
        </w:tc>
        <w:tc>
          <w:tcPr>
            <w:tcW w:w="1985" w:type="dxa"/>
            <w:tcBorders>
              <w:top w:val="nil"/>
              <w:left w:val="nil"/>
              <w:bottom w:val="nil"/>
              <w:right w:val="nil"/>
            </w:tcBorders>
            <w:shd w:val="clear" w:color="auto" w:fill="auto"/>
            <w:vAlign w:val="bottom"/>
          </w:tcPr>
          <w:p w14:paraId="73C4AA81" w14:textId="549E0488" w:rsidR="00F11283" w:rsidRPr="00424DB4" w:rsidRDefault="00F11283" w:rsidP="005C1C25">
            <w:pPr>
              <w:widowControl w:val="0"/>
              <w:ind w:right="-72"/>
              <w:contextualSpacing/>
              <w:jc w:val="right"/>
              <w:rPr>
                <w:rFonts w:ascii="Arial" w:hAnsi="Arial" w:cs="Arial"/>
                <w:sz w:val="18"/>
                <w:szCs w:val="20"/>
              </w:rPr>
            </w:pPr>
            <w:r w:rsidRPr="00424DB4">
              <w:rPr>
                <w:rFonts w:ascii="Arial" w:hAnsi="Arial" w:cs="Arial"/>
                <w:sz w:val="18"/>
                <w:szCs w:val="20"/>
              </w:rPr>
              <w:t>24,752</w:t>
            </w:r>
          </w:p>
        </w:tc>
        <w:tc>
          <w:tcPr>
            <w:tcW w:w="1823" w:type="dxa"/>
            <w:tcBorders>
              <w:top w:val="nil"/>
              <w:left w:val="nil"/>
              <w:bottom w:val="nil"/>
              <w:right w:val="nil"/>
            </w:tcBorders>
            <w:shd w:val="clear" w:color="auto" w:fill="auto"/>
            <w:vAlign w:val="bottom"/>
          </w:tcPr>
          <w:p w14:paraId="5ACE0827" w14:textId="4D20BD55" w:rsidR="00F11283" w:rsidRPr="00424DB4" w:rsidRDefault="00F11283" w:rsidP="005C1C25">
            <w:pPr>
              <w:widowControl w:val="0"/>
              <w:ind w:left="-314" w:right="-72" w:firstLine="314"/>
              <w:contextualSpacing/>
              <w:jc w:val="right"/>
              <w:rPr>
                <w:rFonts w:ascii="Arial" w:hAnsi="Arial" w:cs="Arial"/>
                <w:sz w:val="18"/>
                <w:szCs w:val="20"/>
              </w:rPr>
            </w:pPr>
            <w:r w:rsidRPr="00424DB4">
              <w:rPr>
                <w:rFonts w:ascii="Arial" w:hAnsi="Arial" w:cs="Arial"/>
                <w:sz w:val="18"/>
                <w:szCs w:val="20"/>
              </w:rPr>
              <w:t>-</w:t>
            </w:r>
          </w:p>
        </w:tc>
        <w:tc>
          <w:tcPr>
            <w:tcW w:w="1823" w:type="dxa"/>
            <w:tcBorders>
              <w:top w:val="nil"/>
              <w:left w:val="nil"/>
              <w:bottom w:val="nil"/>
              <w:right w:val="nil"/>
            </w:tcBorders>
            <w:shd w:val="clear" w:color="auto" w:fill="auto"/>
            <w:vAlign w:val="bottom"/>
          </w:tcPr>
          <w:p w14:paraId="2D1BB296" w14:textId="7C0C3D3E" w:rsidR="00F11283" w:rsidRPr="00424DB4" w:rsidRDefault="00F11283" w:rsidP="005C1C25">
            <w:pPr>
              <w:widowControl w:val="0"/>
              <w:ind w:right="-72"/>
              <w:contextualSpacing/>
              <w:jc w:val="right"/>
              <w:rPr>
                <w:rFonts w:ascii="Arial" w:hAnsi="Arial" w:cs="Arial"/>
                <w:sz w:val="18"/>
                <w:szCs w:val="20"/>
              </w:rPr>
            </w:pPr>
            <w:r w:rsidRPr="00424DB4">
              <w:rPr>
                <w:rFonts w:ascii="Arial" w:hAnsi="Arial" w:cs="Arial"/>
                <w:sz w:val="18"/>
                <w:szCs w:val="20"/>
              </w:rPr>
              <w:t>24,752</w:t>
            </w:r>
          </w:p>
        </w:tc>
        <w:tc>
          <w:tcPr>
            <w:tcW w:w="1824" w:type="dxa"/>
            <w:tcBorders>
              <w:top w:val="nil"/>
              <w:left w:val="nil"/>
              <w:bottom w:val="nil"/>
              <w:right w:val="nil"/>
            </w:tcBorders>
            <w:shd w:val="clear" w:color="auto" w:fill="auto"/>
            <w:vAlign w:val="bottom"/>
          </w:tcPr>
          <w:p w14:paraId="1A9EE5FB" w14:textId="7C966BC8" w:rsidR="00F11283" w:rsidRPr="00424DB4" w:rsidRDefault="00F11283" w:rsidP="005C1C25">
            <w:pPr>
              <w:widowControl w:val="0"/>
              <w:ind w:right="-72"/>
              <w:contextualSpacing/>
              <w:jc w:val="right"/>
              <w:rPr>
                <w:rFonts w:ascii="Arial" w:hAnsi="Arial" w:cs="Arial"/>
                <w:sz w:val="18"/>
                <w:szCs w:val="20"/>
              </w:rPr>
            </w:pPr>
            <w:r w:rsidRPr="00424DB4">
              <w:rPr>
                <w:rFonts w:ascii="Arial" w:hAnsi="Arial" w:cs="Arial"/>
                <w:sz w:val="18"/>
                <w:szCs w:val="20"/>
              </w:rPr>
              <w:t>24,752</w:t>
            </w:r>
          </w:p>
        </w:tc>
      </w:tr>
      <w:tr w:rsidR="00F11283" w:rsidRPr="00424DB4" w14:paraId="17F809DD" w14:textId="77777777" w:rsidTr="005C1C25">
        <w:trPr>
          <w:trHeight w:val="20"/>
        </w:trPr>
        <w:tc>
          <w:tcPr>
            <w:tcW w:w="4788" w:type="dxa"/>
            <w:tcBorders>
              <w:top w:val="nil"/>
              <w:left w:val="nil"/>
              <w:bottom w:val="nil"/>
              <w:right w:val="nil"/>
            </w:tcBorders>
            <w:shd w:val="clear" w:color="auto" w:fill="auto"/>
            <w:vAlign w:val="bottom"/>
            <w:hideMark/>
          </w:tcPr>
          <w:p w14:paraId="07F72B6A" w14:textId="3D2FA2CF" w:rsidR="00F11283" w:rsidRPr="00424DB4" w:rsidRDefault="004D43AB" w:rsidP="00F11283">
            <w:pPr>
              <w:widowControl w:val="0"/>
              <w:ind w:left="-91"/>
              <w:contextualSpacing/>
              <w:rPr>
                <w:rFonts w:ascii="Arial" w:eastAsia="Arial Unicode MS" w:hAnsi="Arial" w:cs="Arial"/>
                <w:color w:val="000000"/>
                <w:sz w:val="18"/>
                <w:szCs w:val="18"/>
                <w:cs/>
              </w:rPr>
            </w:pPr>
            <w:r w:rsidRPr="00424DB4">
              <w:rPr>
                <w:rFonts w:ascii="Arial" w:eastAsia="Arial Unicode MS" w:hAnsi="Arial" w:cs="Arial"/>
                <w:color w:val="000000"/>
                <w:sz w:val="18"/>
                <w:szCs w:val="18"/>
              </w:rPr>
              <w:t>Loans and interest receivables from related parties</w:t>
            </w:r>
          </w:p>
        </w:tc>
        <w:tc>
          <w:tcPr>
            <w:tcW w:w="1161" w:type="dxa"/>
            <w:tcBorders>
              <w:top w:val="nil"/>
              <w:left w:val="nil"/>
              <w:bottom w:val="nil"/>
              <w:right w:val="nil"/>
            </w:tcBorders>
            <w:shd w:val="clear" w:color="auto" w:fill="auto"/>
            <w:vAlign w:val="bottom"/>
          </w:tcPr>
          <w:p w14:paraId="30493F2D" w14:textId="40EB2379" w:rsidR="00F11283" w:rsidRPr="00424DB4" w:rsidRDefault="00F11283" w:rsidP="00F11283">
            <w:pPr>
              <w:widowControl w:val="0"/>
              <w:ind w:right="-72"/>
              <w:contextualSpacing/>
              <w:jc w:val="center"/>
              <w:rPr>
                <w:rFonts w:ascii="Arial" w:eastAsia="Arial Unicode MS" w:hAnsi="Arial" w:cs="Arial"/>
                <w:color w:val="000000"/>
                <w:sz w:val="18"/>
                <w:szCs w:val="18"/>
              </w:rPr>
            </w:pPr>
            <w:r w:rsidRPr="00424DB4">
              <w:rPr>
                <w:rFonts w:ascii="Arial" w:eastAsia="Arial Unicode MS" w:hAnsi="Arial" w:cs="Arial"/>
                <w:color w:val="000000"/>
                <w:sz w:val="18"/>
                <w:szCs w:val="18"/>
              </w:rPr>
              <w:t>2</w:t>
            </w:r>
          </w:p>
        </w:tc>
        <w:tc>
          <w:tcPr>
            <w:tcW w:w="1984" w:type="dxa"/>
            <w:tcBorders>
              <w:top w:val="nil"/>
              <w:left w:val="nil"/>
              <w:bottom w:val="single" w:sz="4" w:space="0" w:color="auto"/>
              <w:right w:val="nil"/>
            </w:tcBorders>
            <w:shd w:val="clear" w:color="auto" w:fill="auto"/>
            <w:vAlign w:val="bottom"/>
          </w:tcPr>
          <w:p w14:paraId="050967A2" w14:textId="0C06C374" w:rsidR="00F11283" w:rsidRPr="00424DB4" w:rsidRDefault="00F11283" w:rsidP="005C1C25">
            <w:pPr>
              <w:widowControl w:val="0"/>
              <w:ind w:right="-72"/>
              <w:contextualSpacing/>
              <w:jc w:val="right"/>
              <w:rPr>
                <w:rFonts w:ascii="Arial" w:eastAsia="Arial Unicode MS" w:hAnsi="Arial" w:cs="Arial"/>
                <w:color w:val="000000"/>
                <w:sz w:val="18"/>
                <w:szCs w:val="20"/>
              </w:rPr>
            </w:pPr>
            <w:r w:rsidRPr="00424DB4">
              <w:rPr>
                <w:rFonts w:ascii="Arial" w:hAnsi="Arial" w:cs="Arial"/>
                <w:sz w:val="18"/>
                <w:szCs w:val="20"/>
              </w:rPr>
              <w:t>-</w:t>
            </w:r>
          </w:p>
        </w:tc>
        <w:tc>
          <w:tcPr>
            <w:tcW w:w="1985" w:type="dxa"/>
            <w:tcBorders>
              <w:top w:val="nil"/>
              <w:left w:val="nil"/>
              <w:bottom w:val="single" w:sz="4" w:space="0" w:color="auto"/>
              <w:right w:val="nil"/>
            </w:tcBorders>
            <w:shd w:val="clear" w:color="auto" w:fill="auto"/>
            <w:vAlign w:val="bottom"/>
          </w:tcPr>
          <w:p w14:paraId="54D973DD" w14:textId="56F22C87" w:rsidR="00F11283" w:rsidRPr="00424DB4" w:rsidRDefault="00F11283" w:rsidP="005C1C25">
            <w:pPr>
              <w:widowControl w:val="0"/>
              <w:ind w:right="-72"/>
              <w:contextualSpacing/>
              <w:jc w:val="right"/>
              <w:rPr>
                <w:rFonts w:ascii="Arial" w:eastAsia="Arial Unicode MS" w:hAnsi="Arial" w:cs="Arial"/>
                <w:color w:val="000000"/>
                <w:sz w:val="18"/>
                <w:szCs w:val="20"/>
              </w:rPr>
            </w:pPr>
            <w:r w:rsidRPr="00424DB4">
              <w:rPr>
                <w:rFonts w:ascii="Arial" w:hAnsi="Arial" w:cs="Arial"/>
                <w:sz w:val="18"/>
                <w:szCs w:val="20"/>
              </w:rPr>
              <w:t>-</w:t>
            </w:r>
          </w:p>
        </w:tc>
        <w:tc>
          <w:tcPr>
            <w:tcW w:w="1823" w:type="dxa"/>
            <w:tcBorders>
              <w:top w:val="nil"/>
              <w:left w:val="nil"/>
              <w:bottom w:val="single" w:sz="4" w:space="0" w:color="auto"/>
              <w:right w:val="nil"/>
            </w:tcBorders>
            <w:shd w:val="clear" w:color="auto" w:fill="auto"/>
            <w:vAlign w:val="bottom"/>
          </w:tcPr>
          <w:p w14:paraId="353EC019" w14:textId="3A289724" w:rsidR="00F11283" w:rsidRPr="00424DB4" w:rsidRDefault="00516130" w:rsidP="005C1C25">
            <w:pPr>
              <w:widowControl w:val="0"/>
              <w:ind w:left="-314" w:right="-72" w:firstLine="314"/>
              <w:contextualSpacing/>
              <w:jc w:val="right"/>
              <w:rPr>
                <w:rFonts w:ascii="Arial" w:eastAsia="Arial Unicode MS" w:hAnsi="Arial" w:cs="Arial"/>
                <w:color w:val="000000"/>
                <w:sz w:val="18"/>
                <w:szCs w:val="20"/>
              </w:rPr>
            </w:pPr>
            <w:r w:rsidRPr="00424DB4">
              <w:rPr>
                <w:rFonts w:ascii="Arial" w:hAnsi="Arial" w:cs="Arial"/>
                <w:sz w:val="18"/>
                <w:szCs w:val="20"/>
              </w:rPr>
              <w:t>5</w:t>
            </w:r>
            <w:r w:rsidR="00F11283" w:rsidRPr="00424DB4">
              <w:rPr>
                <w:rFonts w:ascii="Arial" w:hAnsi="Arial" w:cs="Arial"/>
                <w:sz w:val="18"/>
                <w:szCs w:val="20"/>
              </w:rPr>
              <w:t>,</w:t>
            </w:r>
            <w:r w:rsidRPr="00424DB4">
              <w:rPr>
                <w:rFonts w:ascii="Arial" w:hAnsi="Arial" w:cs="Arial"/>
                <w:sz w:val="18"/>
                <w:szCs w:val="20"/>
              </w:rPr>
              <w:t>967</w:t>
            </w:r>
            <w:r w:rsidR="00F11283" w:rsidRPr="00424DB4">
              <w:rPr>
                <w:rFonts w:ascii="Arial" w:hAnsi="Arial" w:cs="Arial"/>
                <w:sz w:val="18"/>
                <w:szCs w:val="20"/>
              </w:rPr>
              <w:t>,</w:t>
            </w:r>
            <w:r w:rsidRPr="00424DB4">
              <w:rPr>
                <w:rFonts w:ascii="Arial" w:hAnsi="Arial" w:cs="Arial"/>
                <w:sz w:val="18"/>
                <w:szCs w:val="20"/>
              </w:rPr>
              <w:t>346</w:t>
            </w:r>
          </w:p>
        </w:tc>
        <w:tc>
          <w:tcPr>
            <w:tcW w:w="1823" w:type="dxa"/>
            <w:tcBorders>
              <w:top w:val="nil"/>
              <w:left w:val="nil"/>
              <w:bottom w:val="single" w:sz="4" w:space="0" w:color="auto"/>
              <w:right w:val="nil"/>
            </w:tcBorders>
            <w:shd w:val="clear" w:color="auto" w:fill="auto"/>
            <w:vAlign w:val="bottom"/>
          </w:tcPr>
          <w:p w14:paraId="435C5E9E" w14:textId="2C36F042" w:rsidR="00F11283" w:rsidRPr="00424DB4" w:rsidRDefault="00516130" w:rsidP="005C1C25">
            <w:pPr>
              <w:widowControl w:val="0"/>
              <w:ind w:right="-72"/>
              <w:contextualSpacing/>
              <w:jc w:val="right"/>
              <w:rPr>
                <w:rFonts w:ascii="Arial" w:eastAsia="Arial Unicode MS" w:hAnsi="Arial" w:cs="Arial"/>
                <w:color w:val="000000"/>
                <w:sz w:val="18"/>
                <w:szCs w:val="20"/>
              </w:rPr>
            </w:pPr>
            <w:r w:rsidRPr="00424DB4">
              <w:rPr>
                <w:rFonts w:ascii="Arial" w:hAnsi="Arial" w:cs="Arial"/>
                <w:sz w:val="18"/>
                <w:szCs w:val="20"/>
              </w:rPr>
              <w:t>5,967,346</w:t>
            </w:r>
          </w:p>
        </w:tc>
        <w:tc>
          <w:tcPr>
            <w:tcW w:w="1824" w:type="dxa"/>
            <w:tcBorders>
              <w:top w:val="nil"/>
              <w:left w:val="nil"/>
              <w:bottom w:val="single" w:sz="4" w:space="0" w:color="auto"/>
              <w:right w:val="nil"/>
            </w:tcBorders>
            <w:shd w:val="clear" w:color="auto" w:fill="auto"/>
            <w:vAlign w:val="bottom"/>
          </w:tcPr>
          <w:p w14:paraId="49A69D94" w14:textId="2A5864E9" w:rsidR="00F11283" w:rsidRPr="00424DB4" w:rsidRDefault="00F11283" w:rsidP="005C1C25">
            <w:pPr>
              <w:widowControl w:val="0"/>
              <w:ind w:right="-72"/>
              <w:contextualSpacing/>
              <w:jc w:val="right"/>
              <w:rPr>
                <w:rFonts w:ascii="Arial" w:eastAsia="Arial Unicode MS" w:hAnsi="Arial" w:cs="Arial"/>
                <w:color w:val="000000"/>
                <w:sz w:val="18"/>
                <w:szCs w:val="20"/>
              </w:rPr>
            </w:pPr>
            <w:r w:rsidRPr="00424DB4">
              <w:rPr>
                <w:rFonts w:ascii="Arial" w:hAnsi="Arial" w:cs="Arial"/>
                <w:sz w:val="18"/>
                <w:szCs w:val="20"/>
              </w:rPr>
              <w:t>5,</w:t>
            </w:r>
            <w:r w:rsidR="00516130" w:rsidRPr="00424DB4">
              <w:rPr>
                <w:rFonts w:ascii="Arial" w:hAnsi="Arial" w:cs="Arial"/>
                <w:sz w:val="18"/>
                <w:szCs w:val="20"/>
              </w:rPr>
              <w:t>647,793</w:t>
            </w:r>
          </w:p>
        </w:tc>
      </w:tr>
      <w:tr w:rsidR="00F11283" w:rsidRPr="00424DB4" w14:paraId="568BE2D6" w14:textId="77777777" w:rsidTr="005C1C25">
        <w:trPr>
          <w:trHeight w:val="20"/>
        </w:trPr>
        <w:tc>
          <w:tcPr>
            <w:tcW w:w="4788" w:type="dxa"/>
            <w:tcBorders>
              <w:top w:val="nil"/>
              <w:left w:val="nil"/>
              <w:bottom w:val="nil"/>
              <w:right w:val="nil"/>
            </w:tcBorders>
            <w:shd w:val="clear" w:color="auto" w:fill="auto"/>
            <w:vAlign w:val="bottom"/>
          </w:tcPr>
          <w:p w14:paraId="219F279F" w14:textId="77777777" w:rsidR="00F11283" w:rsidRPr="00424DB4" w:rsidRDefault="00F11283" w:rsidP="00F11283">
            <w:pPr>
              <w:widowControl w:val="0"/>
              <w:ind w:left="-91"/>
              <w:contextualSpacing/>
              <w:rPr>
                <w:rFonts w:ascii="Arial" w:eastAsia="Arial Unicode MS" w:hAnsi="Arial" w:cs="Arial"/>
                <w:color w:val="000000"/>
                <w:sz w:val="18"/>
                <w:szCs w:val="18"/>
                <w:cs/>
              </w:rPr>
            </w:pPr>
          </w:p>
        </w:tc>
        <w:tc>
          <w:tcPr>
            <w:tcW w:w="1161" w:type="dxa"/>
            <w:tcBorders>
              <w:top w:val="nil"/>
              <w:left w:val="nil"/>
              <w:bottom w:val="nil"/>
              <w:right w:val="nil"/>
            </w:tcBorders>
            <w:shd w:val="clear" w:color="auto" w:fill="auto"/>
            <w:vAlign w:val="bottom"/>
          </w:tcPr>
          <w:p w14:paraId="71BFCB69" w14:textId="77777777" w:rsidR="00F11283" w:rsidRPr="00424DB4" w:rsidRDefault="00F11283" w:rsidP="00F11283">
            <w:pPr>
              <w:widowControl w:val="0"/>
              <w:spacing w:before="10" w:after="10"/>
              <w:ind w:right="-72"/>
              <w:contextualSpacing/>
              <w:jc w:val="center"/>
              <w:rPr>
                <w:rFonts w:ascii="Arial" w:eastAsia="Arial Unicode MS" w:hAnsi="Arial" w:cs="Arial"/>
                <w:color w:val="000000"/>
                <w:sz w:val="18"/>
                <w:szCs w:val="18"/>
              </w:rPr>
            </w:pPr>
          </w:p>
        </w:tc>
        <w:tc>
          <w:tcPr>
            <w:tcW w:w="1984" w:type="dxa"/>
            <w:tcBorders>
              <w:top w:val="single" w:sz="4" w:space="0" w:color="auto"/>
              <w:left w:val="nil"/>
              <w:bottom w:val="nil"/>
              <w:right w:val="nil"/>
            </w:tcBorders>
            <w:shd w:val="clear" w:color="auto" w:fill="auto"/>
            <w:vAlign w:val="bottom"/>
          </w:tcPr>
          <w:p w14:paraId="65EB7460" w14:textId="77777777" w:rsidR="00F11283" w:rsidRPr="00424DB4" w:rsidRDefault="00F11283" w:rsidP="005C1C25">
            <w:pPr>
              <w:widowControl w:val="0"/>
              <w:spacing w:before="10" w:after="10"/>
              <w:ind w:right="-72"/>
              <w:contextualSpacing/>
              <w:jc w:val="right"/>
              <w:rPr>
                <w:rFonts w:ascii="Arial" w:eastAsia="Arial Unicode MS" w:hAnsi="Arial" w:cs="Arial"/>
                <w:color w:val="000000"/>
                <w:sz w:val="18"/>
                <w:szCs w:val="18"/>
              </w:rPr>
            </w:pPr>
          </w:p>
        </w:tc>
        <w:tc>
          <w:tcPr>
            <w:tcW w:w="1985" w:type="dxa"/>
            <w:tcBorders>
              <w:top w:val="single" w:sz="4" w:space="0" w:color="auto"/>
              <w:left w:val="nil"/>
              <w:bottom w:val="nil"/>
              <w:right w:val="nil"/>
            </w:tcBorders>
            <w:shd w:val="clear" w:color="auto" w:fill="auto"/>
            <w:vAlign w:val="bottom"/>
          </w:tcPr>
          <w:p w14:paraId="14DC832F" w14:textId="77777777" w:rsidR="00F11283" w:rsidRPr="00424DB4" w:rsidRDefault="00F11283" w:rsidP="005C1C25">
            <w:pPr>
              <w:widowControl w:val="0"/>
              <w:spacing w:before="10" w:after="10"/>
              <w:ind w:right="-72"/>
              <w:contextualSpacing/>
              <w:jc w:val="right"/>
              <w:rPr>
                <w:rFonts w:ascii="Arial" w:eastAsia="Arial Unicode MS" w:hAnsi="Arial" w:cs="Arial"/>
                <w:color w:val="000000"/>
                <w:sz w:val="18"/>
                <w:szCs w:val="18"/>
              </w:rPr>
            </w:pPr>
          </w:p>
        </w:tc>
        <w:tc>
          <w:tcPr>
            <w:tcW w:w="1823" w:type="dxa"/>
            <w:tcBorders>
              <w:top w:val="single" w:sz="4" w:space="0" w:color="auto"/>
              <w:left w:val="nil"/>
              <w:bottom w:val="nil"/>
              <w:right w:val="nil"/>
            </w:tcBorders>
            <w:shd w:val="clear" w:color="auto" w:fill="auto"/>
            <w:vAlign w:val="bottom"/>
          </w:tcPr>
          <w:p w14:paraId="6AA162A9" w14:textId="77777777" w:rsidR="00F11283" w:rsidRPr="00424DB4" w:rsidRDefault="00F11283" w:rsidP="005C1C25">
            <w:pPr>
              <w:widowControl w:val="0"/>
              <w:spacing w:before="10" w:after="10"/>
              <w:ind w:left="-314" w:right="-72" w:firstLine="314"/>
              <w:contextualSpacing/>
              <w:jc w:val="right"/>
              <w:rPr>
                <w:rFonts w:ascii="Arial" w:eastAsia="Arial Unicode MS" w:hAnsi="Arial" w:cs="Arial"/>
                <w:color w:val="000000"/>
                <w:sz w:val="18"/>
                <w:szCs w:val="18"/>
              </w:rPr>
            </w:pPr>
          </w:p>
        </w:tc>
        <w:tc>
          <w:tcPr>
            <w:tcW w:w="1823" w:type="dxa"/>
            <w:tcBorders>
              <w:top w:val="single" w:sz="4" w:space="0" w:color="auto"/>
              <w:left w:val="nil"/>
              <w:bottom w:val="nil"/>
              <w:right w:val="nil"/>
            </w:tcBorders>
            <w:shd w:val="clear" w:color="auto" w:fill="auto"/>
            <w:vAlign w:val="bottom"/>
          </w:tcPr>
          <w:p w14:paraId="4C52DD43" w14:textId="77777777" w:rsidR="00F11283" w:rsidRPr="00424DB4" w:rsidRDefault="00F11283" w:rsidP="005C1C25">
            <w:pPr>
              <w:widowControl w:val="0"/>
              <w:spacing w:before="10" w:after="10"/>
              <w:ind w:right="-72"/>
              <w:contextualSpacing/>
              <w:jc w:val="right"/>
              <w:rPr>
                <w:rFonts w:ascii="Arial" w:eastAsia="Arial Unicode MS" w:hAnsi="Arial" w:cs="Arial"/>
                <w:color w:val="000000"/>
                <w:sz w:val="18"/>
                <w:szCs w:val="18"/>
              </w:rPr>
            </w:pPr>
          </w:p>
        </w:tc>
        <w:tc>
          <w:tcPr>
            <w:tcW w:w="1824" w:type="dxa"/>
            <w:tcBorders>
              <w:top w:val="single" w:sz="4" w:space="0" w:color="auto"/>
              <w:left w:val="nil"/>
              <w:bottom w:val="nil"/>
              <w:right w:val="nil"/>
            </w:tcBorders>
            <w:shd w:val="clear" w:color="auto" w:fill="auto"/>
            <w:vAlign w:val="bottom"/>
          </w:tcPr>
          <w:p w14:paraId="21FF3473" w14:textId="77777777" w:rsidR="00F11283" w:rsidRPr="00424DB4" w:rsidRDefault="00F11283" w:rsidP="005C1C25">
            <w:pPr>
              <w:widowControl w:val="0"/>
              <w:spacing w:before="10" w:after="10"/>
              <w:ind w:right="-72"/>
              <w:contextualSpacing/>
              <w:jc w:val="right"/>
              <w:rPr>
                <w:rFonts w:ascii="Arial" w:eastAsia="Arial Unicode MS" w:hAnsi="Arial" w:cs="Arial"/>
                <w:color w:val="000000"/>
                <w:sz w:val="18"/>
                <w:szCs w:val="18"/>
              </w:rPr>
            </w:pPr>
          </w:p>
        </w:tc>
      </w:tr>
      <w:tr w:rsidR="00F11283" w:rsidRPr="00424DB4" w14:paraId="6B89552E" w14:textId="77777777" w:rsidTr="005C1C25">
        <w:trPr>
          <w:trHeight w:val="20"/>
        </w:trPr>
        <w:tc>
          <w:tcPr>
            <w:tcW w:w="4788" w:type="dxa"/>
            <w:tcBorders>
              <w:top w:val="nil"/>
              <w:left w:val="nil"/>
              <w:bottom w:val="nil"/>
              <w:right w:val="nil"/>
            </w:tcBorders>
            <w:shd w:val="clear" w:color="auto" w:fill="auto"/>
            <w:vAlign w:val="bottom"/>
            <w:hideMark/>
          </w:tcPr>
          <w:p w14:paraId="4F8A1B62" w14:textId="77777777" w:rsidR="00F11283" w:rsidRPr="00424DB4" w:rsidRDefault="00F11283" w:rsidP="00F11283">
            <w:pPr>
              <w:widowControl w:val="0"/>
              <w:ind w:left="-91"/>
              <w:contextualSpacing/>
              <w:rPr>
                <w:rFonts w:ascii="Arial" w:eastAsia="Arial Unicode MS" w:hAnsi="Arial" w:cs="Arial"/>
                <w:b/>
                <w:bCs/>
                <w:color w:val="000000"/>
                <w:sz w:val="18"/>
                <w:szCs w:val="18"/>
              </w:rPr>
            </w:pPr>
            <w:r w:rsidRPr="00424DB4">
              <w:rPr>
                <w:rFonts w:ascii="Arial" w:eastAsia="Arial Unicode MS" w:hAnsi="Arial" w:cs="Arial"/>
                <w:b/>
                <w:bCs/>
                <w:color w:val="000000"/>
                <w:sz w:val="18"/>
                <w:szCs w:val="18"/>
              </w:rPr>
              <w:t>Total financial assets</w:t>
            </w:r>
          </w:p>
        </w:tc>
        <w:tc>
          <w:tcPr>
            <w:tcW w:w="1161" w:type="dxa"/>
            <w:tcBorders>
              <w:top w:val="nil"/>
              <w:left w:val="nil"/>
              <w:bottom w:val="nil"/>
              <w:right w:val="nil"/>
            </w:tcBorders>
            <w:shd w:val="clear" w:color="auto" w:fill="auto"/>
            <w:vAlign w:val="bottom"/>
          </w:tcPr>
          <w:p w14:paraId="0049712C" w14:textId="77777777" w:rsidR="00F11283" w:rsidRPr="00424DB4" w:rsidRDefault="00F11283" w:rsidP="00F11283">
            <w:pPr>
              <w:widowControl w:val="0"/>
              <w:spacing w:before="10" w:after="10"/>
              <w:ind w:right="-72"/>
              <w:contextualSpacing/>
              <w:jc w:val="center"/>
              <w:rPr>
                <w:rFonts w:ascii="Arial" w:eastAsia="Arial Unicode MS" w:hAnsi="Arial" w:cs="Arial"/>
                <w:color w:val="000000"/>
                <w:sz w:val="18"/>
                <w:szCs w:val="18"/>
              </w:rPr>
            </w:pPr>
          </w:p>
        </w:tc>
        <w:tc>
          <w:tcPr>
            <w:tcW w:w="1984" w:type="dxa"/>
            <w:tcBorders>
              <w:top w:val="nil"/>
              <w:left w:val="nil"/>
              <w:bottom w:val="single" w:sz="4" w:space="0" w:color="auto"/>
              <w:right w:val="nil"/>
            </w:tcBorders>
            <w:shd w:val="clear" w:color="auto" w:fill="auto"/>
            <w:vAlign w:val="bottom"/>
          </w:tcPr>
          <w:p w14:paraId="1C874E0C" w14:textId="6BFD2A29" w:rsidR="00F11283" w:rsidRPr="00424DB4" w:rsidRDefault="00F11283" w:rsidP="005C1C25">
            <w:pPr>
              <w:widowControl w:val="0"/>
              <w:spacing w:before="10" w:after="10"/>
              <w:ind w:right="-72"/>
              <w:contextualSpacing/>
              <w:jc w:val="right"/>
              <w:rPr>
                <w:rFonts w:ascii="Arial" w:eastAsia="Arial Unicode MS" w:hAnsi="Arial" w:cs="Arial"/>
                <w:color w:val="000000"/>
                <w:sz w:val="18"/>
                <w:szCs w:val="20"/>
              </w:rPr>
            </w:pPr>
            <w:r w:rsidRPr="00424DB4">
              <w:rPr>
                <w:rFonts w:ascii="Arial" w:hAnsi="Arial" w:cs="Arial"/>
                <w:sz w:val="18"/>
                <w:szCs w:val="20"/>
              </w:rPr>
              <w:t>200,179</w:t>
            </w:r>
          </w:p>
        </w:tc>
        <w:tc>
          <w:tcPr>
            <w:tcW w:w="1985" w:type="dxa"/>
            <w:tcBorders>
              <w:top w:val="nil"/>
              <w:left w:val="nil"/>
              <w:bottom w:val="single" w:sz="4" w:space="0" w:color="auto"/>
              <w:right w:val="nil"/>
            </w:tcBorders>
            <w:shd w:val="clear" w:color="auto" w:fill="auto"/>
            <w:vAlign w:val="bottom"/>
          </w:tcPr>
          <w:p w14:paraId="0DC9EA85" w14:textId="6A474C0C" w:rsidR="00F11283" w:rsidRPr="00424DB4" w:rsidRDefault="00F11283" w:rsidP="005C1C25">
            <w:pPr>
              <w:widowControl w:val="0"/>
              <w:spacing w:before="10" w:after="10"/>
              <w:ind w:right="-72"/>
              <w:contextualSpacing/>
              <w:jc w:val="right"/>
              <w:rPr>
                <w:rFonts w:ascii="Arial" w:eastAsia="Arial Unicode MS" w:hAnsi="Arial" w:cs="Arial"/>
                <w:color w:val="000000"/>
                <w:sz w:val="18"/>
                <w:szCs w:val="20"/>
              </w:rPr>
            </w:pPr>
            <w:r w:rsidRPr="00424DB4">
              <w:rPr>
                <w:rFonts w:ascii="Arial" w:hAnsi="Arial" w:cs="Arial"/>
                <w:sz w:val="18"/>
                <w:szCs w:val="20"/>
              </w:rPr>
              <w:t>24,752</w:t>
            </w:r>
          </w:p>
        </w:tc>
        <w:tc>
          <w:tcPr>
            <w:tcW w:w="1823" w:type="dxa"/>
            <w:tcBorders>
              <w:top w:val="nil"/>
              <w:left w:val="nil"/>
              <w:bottom w:val="single" w:sz="4" w:space="0" w:color="auto"/>
              <w:right w:val="nil"/>
            </w:tcBorders>
            <w:shd w:val="clear" w:color="auto" w:fill="auto"/>
            <w:vAlign w:val="bottom"/>
          </w:tcPr>
          <w:p w14:paraId="1636AF1C" w14:textId="1FD3F122" w:rsidR="00F11283" w:rsidRPr="00424DB4" w:rsidRDefault="00516130" w:rsidP="005C1C25">
            <w:pPr>
              <w:widowControl w:val="0"/>
              <w:spacing w:before="10" w:after="10"/>
              <w:ind w:left="-314" w:right="-72" w:firstLine="314"/>
              <w:contextualSpacing/>
              <w:jc w:val="right"/>
              <w:rPr>
                <w:rFonts w:ascii="Arial" w:eastAsia="Arial Unicode MS" w:hAnsi="Arial" w:cs="Arial"/>
                <w:color w:val="000000"/>
                <w:sz w:val="18"/>
                <w:szCs w:val="20"/>
              </w:rPr>
            </w:pPr>
            <w:r w:rsidRPr="00424DB4">
              <w:rPr>
                <w:rFonts w:ascii="Arial" w:hAnsi="Arial" w:cs="Arial"/>
                <w:sz w:val="18"/>
                <w:szCs w:val="20"/>
              </w:rPr>
              <w:t>5,967,346</w:t>
            </w:r>
          </w:p>
        </w:tc>
        <w:tc>
          <w:tcPr>
            <w:tcW w:w="1823" w:type="dxa"/>
            <w:tcBorders>
              <w:top w:val="nil"/>
              <w:left w:val="nil"/>
              <w:bottom w:val="single" w:sz="4" w:space="0" w:color="auto"/>
              <w:right w:val="nil"/>
            </w:tcBorders>
            <w:shd w:val="clear" w:color="auto" w:fill="auto"/>
            <w:vAlign w:val="bottom"/>
          </w:tcPr>
          <w:p w14:paraId="4AE880E4" w14:textId="467890BC" w:rsidR="00F11283" w:rsidRPr="00424DB4" w:rsidRDefault="00F11283" w:rsidP="005C1C25">
            <w:pPr>
              <w:widowControl w:val="0"/>
              <w:spacing w:before="10" w:after="10"/>
              <w:ind w:right="-72"/>
              <w:contextualSpacing/>
              <w:jc w:val="right"/>
              <w:rPr>
                <w:rFonts w:ascii="Arial" w:eastAsia="Arial Unicode MS" w:hAnsi="Arial" w:cs="Arial"/>
                <w:color w:val="000000"/>
                <w:sz w:val="18"/>
                <w:szCs w:val="20"/>
              </w:rPr>
            </w:pPr>
            <w:r w:rsidRPr="00424DB4">
              <w:rPr>
                <w:rFonts w:ascii="Arial" w:hAnsi="Arial" w:cs="Arial"/>
                <w:sz w:val="18"/>
                <w:szCs w:val="20"/>
              </w:rPr>
              <w:t>6,</w:t>
            </w:r>
            <w:r w:rsidR="00516130" w:rsidRPr="00424DB4">
              <w:rPr>
                <w:rFonts w:ascii="Arial" w:hAnsi="Arial" w:cs="Arial"/>
                <w:sz w:val="18"/>
                <w:szCs w:val="20"/>
              </w:rPr>
              <w:t>192</w:t>
            </w:r>
            <w:r w:rsidRPr="00424DB4">
              <w:rPr>
                <w:rFonts w:ascii="Arial" w:hAnsi="Arial" w:cs="Arial"/>
                <w:sz w:val="18"/>
                <w:szCs w:val="20"/>
              </w:rPr>
              <w:t>,</w:t>
            </w:r>
            <w:r w:rsidR="00516130" w:rsidRPr="00424DB4">
              <w:rPr>
                <w:rFonts w:ascii="Arial" w:hAnsi="Arial" w:cs="Arial"/>
                <w:sz w:val="18"/>
                <w:szCs w:val="20"/>
              </w:rPr>
              <w:t>277</w:t>
            </w:r>
          </w:p>
        </w:tc>
        <w:tc>
          <w:tcPr>
            <w:tcW w:w="1824" w:type="dxa"/>
            <w:tcBorders>
              <w:top w:val="nil"/>
              <w:left w:val="nil"/>
              <w:bottom w:val="single" w:sz="4" w:space="0" w:color="auto"/>
              <w:right w:val="nil"/>
            </w:tcBorders>
            <w:shd w:val="clear" w:color="auto" w:fill="auto"/>
            <w:vAlign w:val="bottom"/>
          </w:tcPr>
          <w:p w14:paraId="54A57BC0" w14:textId="683E3754" w:rsidR="00F11283" w:rsidRPr="00424DB4" w:rsidRDefault="00516130" w:rsidP="005C1C25">
            <w:pPr>
              <w:widowControl w:val="0"/>
              <w:spacing w:before="10" w:after="10"/>
              <w:ind w:right="-72"/>
              <w:contextualSpacing/>
              <w:jc w:val="right"/>
              <w:rPr>
                <w:rFonts w:ascii="Arial" w:eastAsia="Arial Unicode MS" w:hAnsi="Arial" w:cs="Arial"/>
                <w:color w:val="000000"/>
                <w:sz w:val="18"/>
                <w:szCs w:val="20"/>
              </w:rPr>
            </w:pPr>
            <w:r w:rsidRPr="00424DB4">
              <w:rPr>
                <w:rFonts w:ascii="Arial" w:eastAsia="Arial Unicode MS" w:hAnsi="Arial" w:cs="Arial"/>
                <w:color w:val="000000"/>
                <w:sz w:val="18"/>
                <w:szCs w:val="20"/>
              </w:rPr>
              <w:t>5,872,724</w:t>
            </w:r>
          </w:p>
        </w:tc>
      </w:tr>
      <w:tr w:rsidR="00F11283" w:rsidRPr="00424DB4" w14:paraId="5B4EF7C7" w14:textId="77777777" w:rsidTr="005C1C25">
        <w:trPr>
          <w:trHeight w:val="20"/>
        </w:trPr>
        <w:tc>
          <w:tcPr>
            <w:tcW w:w="4788" w:type="dxa"/>
            <w:tcBorders>
              <w:top w:val="nil"/>
              <w:left w:val="nil"/>
              <w:bottom w:val="nil"/>
              <w:right w:val="nil"/>
            </w:tcBorders>
            <w:shd w:val="clear" w:color="auto" w:fill="auto"/>
            <w:vAlign w:val="bottom"/>
          </w:tcPr>
          <w:p w14:paraId="0E95BD26" w14:textId="77777777" w:rsidR="00F11283" w:rsidRPr="00424DB4" w:rsidRDefault="00F11283" w:rsidP="00F11283">
            <w:pPr>
              <w:widowControl w:val="0"/>
              <w:ind w:left="-91"/>
              <w:contextualSpacing/>
              <w:rPr>
                <w:rFonts w:ascii="Arial" w:eastAsia="Arial Unicode MS" w:hAnsi="Arial" w:cs="Arial"/>
                <w:b/>
                <w:bCs/>
                <w:color w:val="000000"/>
                <w:sz w:val="18"/>
                <w:szCs w:val="18"/>
              </w:rPr>
            </w:pPr>
          </w:p>
        </w:tc>
        <w:tc>
          <w:tcPr>
            <w:tcW w:w="1161" w:type="dxa"/>
            <w:tcBorders>
              <w:top w:val="nil"/>
              <w:left w:val="nil"/>
              <w:bottom w:val="nil"/>
              <w:right w:val="nil"/>
            </w:tcBorders>
            <w:shd w:val="clear" w:color="auto" w:fill="auto"/>
            <w:vAlign w:val="bottom"/>
          </w:tcPr>
          <w:p w14:paraId="218622F6" w14:textId="77777777" w:rsidR="00F11283" w:rsidRPr="00424DB4" w:rsidRDefault="00F11283" w:rsidP="00F11283">
            <w:pPr>
              <w:widowControl w:val="0"/>
              <w:ind w:right="-72"/>
              <w:contextualSpacing/>
              <w:jc w:val="center"/>
              <w:rPr>
                <w:rFonts w:ascii="Arial" w:eastAsia="Arial Unicode MS" w:hAnsi="Arial" w:cs="Arial"/>
                <w:color w:val="000000"/>
                <w:sz w:val="18"/>
                <w:szCs w:val="18"/>
              </w:rPr>
            </w:pPr>
          </w:p>
        </w:tc>
        <w:tc>
          <w:tcPr>
            <w:tcW w:w="1984" w:type="dxa"/>
            <w:tcBorders>
              <w:top w:val="single" w:sz="4" w:space="0" w:color="auto"/>
              <w:left w:val="nil"/>
              <w:bottom w:val="nil"/>
              <w:right w:val="nil"/>
            </w:tcBorders>
            <w:shd w:val="clear" w:color="auto" w:fill="auto"/>
            <w:vAlign w:val="bottom"/>
          </w:tcPr>
          <w:p w14:paraId="31F80E23" w14:textId="77777777" w:rsidR="00F11283" w:rsidRPr="00424DB4" w:rsidRDefault="00F11283" w:rsidP="005C1C25">
            <w:pPr>
              <w:widowControl w:val="0"/>
              <w:ind w:right="-72"/>
              <w:contextualSpacing/>
              <w:jc w:val="right"/>
              <w:rPr>
                <w:rFonts w:ascii="Arial" w:eastAsia="Arial Unicode MS" w:hAnsi="Arial" w:cs="Arial"/>
                <w:color w:val="000000"/>
                <w:sz w:val="18"/>
                <w:szCs w:val="18"/>
              </w:rPr>
            </w:pPr>
          </w:p>
        </w:tc>
        <w:tc>
          <w:tcPr>
            <w:tcW w:w="1985" w:type="dxa"/>
            <w:tcBorders>
              <w:top w:val="single" w:sz="4" w:space="0" w:color="auto"/>
              <w:left w:val="nil"/>
              <w:bottom w:val="nil"/>
              <w:right w:val="nil"/>
            </w:tcBorders>
            <w:shd w:val="clear" w:color="auto" w:fill="auto"/>
            <w:vAlign w:val="bottom"/>
          </w:tcPr>
          <w:p w14:paraId="1443153B" w14:textId="77777777" w:rsidR="00F11283" w:rsidRPr="00424DB4" w:rsidRDefault="00F11283" w:rsidP="005C1C25">
            <w:pPr>
              <w:widowControl w:val="0"/>
              <w:ind w:right="-72"/>
              <w:contextualSpacing/>
              <w:jc w:val="right"/>
              <w:rPr>
                <w:rFonts w:ascii="Arial" w:eastAsia="Arial Unicode MS" w:hAnsi="Arial" w:cs="Arial"/>
                <w:color w:val="000000"/>
                <w:sz w:val="18"/>
                <w:szCs w:val="18"/>
              </w:rPr>
            </w:pPr>
          </w:p>
        </w:tc>
        <w:tc>
          <w:tcPr>
            <w:tcW w:w="1823" w:type="dxa"/>
            <w:tcBorders>
              <w:top w:val="single" w:sz="4" w:space="0" w:color="auto"/>
              <w:left w:val="nil"/>
              <w:bottom w:val="nil"/>
              <w:right w:val="nil"/>
            </w:tcBorders>
            <w:shd w:val="clear" w:color="auto" w:fill="auto"/>
            <w:vAlign w:val="bottom"/>
          </w:tcPr>
          <w:p w14:paraId="6C923AF8" w14:textId="77777777" w:rsidR="00F11283" w:rsidRPr="00424DB4" w:rsidRDefault="00F11283" w:rsidP="005C1C25">
            <w:pPr>
              <w:widowControl w:val="0"/>
              <w:ind w:left="-314" w:right="-72" w:firstLine="314"/>
              <w:contextualSpacing/>
              <w:jc w:val="right"/>
              <w:rPr>
                <w:rFonts w:ascii="Arial" w:eastAsia="Arial Unicode MS" w:hAnsi="Arial" w:cs="Arial"/>
                <w:color w:val="000000"/>
                <w:sz w:val="18"/>
                <w:szCs w:val="18"/>
              </w:rPr>
            </w:pPr>
          </w:p>
        </w:tc>
        <w:tc>
          <w:tcPr>
            <w:tcW w:w="1823" w:type="dxa"/>
            <w:tcBorders>
              <w:top w:val="single" w:sz="4" w:space="0" w:color="auto"/>
              <w:left w:val="nil"/>
              <w:bottom w:val="nil"/>
              <w:right w:val="nil"/>
            </w:tcBorders>
            <w:shd w:val="clear" w:color="auto" w:fill="auto"/>
            <w:vAlign w:val="bottom"/>
          </w:tcPr>
          <w:p w14:paraId="40ED2152" w14:textId="77777777" w:rsidR="00F11283" w:rsidRPr="00424DB4" w:rsidRDefault="00F11283" w:rsidP="005C1C25">
            <w:pPr>
              <w:widowControl w:val="0"/>
              <w:ind w:right="-72"/>
              <w:contextualSpacing/>
              <w:jc w:val="right"/>
              <w:rPr>
                <w:rFonts w:ascii="Arial" w:eastAsia="Arial Unicode MS" w:hAnsi="Arial" w:cs="Arial"/>
                <w:color w:val="000000"/>
                <w:sz w:val="18"/>
                <w:szCs w:val="18"/>
              </w:rPr>
            </w:pPr>
          </w:p>
        </w:tc>
        <w:tc>
          <w:tcPr>
            <w:tcW w:w="1824" w:type="dxa"/>
            <w:tcBorders>
              <w:top w:val="single" w:sz="4" w:space="0" w:color="auto"/>
              <w:left w:val="nil"/>
              <w:bottom w:val="nil"/>
              <w:right w:val="nil"/>
            </w:tcBorders>
            <w:shd w:val="clear" w:color="auto" w:fill="auto"/>
            <w:vAlign w:val="bottom"/>
          </w:tcPr>
          <w:p w14:paraId="64242FE9" w14:textId="77777777" w:rsidR="00F11283" w:rsidRPr="00424DB4" w:rsidRDefault="00F11283" w:rsidP="005C1C25">
            <w:pPr>
              <w:widowControl w:val="0"/>
              <w:ind w:right="-72"/>
              <w:contextualSpacing/>
              <w:jc w:val="right"/>
              <w:rPr>
                <w:rFonts w:ascii="Arial" w:eastAsia="Arial Unicode MS" w:hAnsi="Arial" w:cs="Arial"/>
                <w:color w:val="000000"/>
                <w:sz w:val="18"/>
                <w:szCs w:val="18"/>
              </w:rPr>
            </w:pPr>
          </w:p>
        </w:tc>
      </w:tr>
      <w:tr w:rsidR="00F11283" w:rsidRPr="00424DB4" w14:paraId="52F3CC46" w14:textId="77777777" w:rsidTr="005C1C25">
        <w:trPr>
          <w:trHeight w:val="20"/>
        </w:trPr>
        <w:tc>
          <w:tcPr>
            <w:tcW w:w="4788" w:type="dxa"/>
            <w:tcBorders>
              <w:top w:val="nil"/>
              <w:left w:val="nil"/>
              <w:bottom w:val="nil"/>
              <w:right w:val="nil"/>
            </w:tcBorders>
            <w:shd w:val="clear" w:color="auto" w:fill="auto"/>
            <w:vAlign w:val="bottom"/>
          </w:tcPr>
          <w:p w14:paraId="7F8469FA" w14:textId="77777777" w:rsidR="00F11283" w:rsidRPr="00424DB4" w:rsidRDefault="00F11283" w:rsidP="00F11283">
            <w:pPr>
              <w:widowControl w:val="0"/>
              <w:ind w:left="-91"/>
              <w:contextualSpacing/>
              <w:rPr>
                <w:rFonts w:ascii="Arial" w:eastAsia="Arial Unicode MS" w:hAnsi="Arial" w:cs="Arial"/>
                <w:b/>
                <w:bCs/>
                <w:color w:val="000000"/>
                <w:sz w:val="18"/>
                <w:szCs w:val="18"/>
              </w:rPr>
            </w:pPr>
            <w:r w:rsidRPr="00424DB4">
              <w:rPr>
                <w:rFonts w:ascii="Arial" w:eastAsia="Arial Unicode MS" w:hAnsi="Arial" w:cs="Arial"/>
                <w:b/>
                <w:bCs/>
                <w:color w:val="000000"/>
                <w:sz w:val="18"/>
                <w:szCs w:val="18"/>
              </w:rPr>
              <w:t>Financial liabilities</w:t>
            </w:r>
          </w:p>
        </w:tc>
        <w:tc>
          <w:tcPr>
            <w:tcW w:w="1161" w:type="dxa"/>
            <w:tcBorders>
              <w:top w:val="nil"/>
              <w:left w:val="nil"/>
              <w:bottom w:val="nil"/>
              <w:right w:val="nil"/>
            </w:tcBorders>
            <w:shd w:val="clear" w:color="auto" w:fill="auto"/>
            <w:vAlign w:val="bottom"/>
          </w:tcPr>
          <w:p w14:paraId="15E2901D" w14:textId="77777777" w:rsidR="00F11283" w:rsidRPr="00424DB4" w:rsidRDefault="00F11283" w:rsidP="00F11283">
            <w:pPr>
              <w:widowControl w:val="0"/>
              <w:ind w:right="-72"/>
              <w:contextualSpacing/>
              <w:jc w:val="center"/>
              <w:rPr>
                <w:rFonts w:ascii="Arial" w:eastAsia="Arial Unicode MS" w:hAnsi="Arial" w:cs="Arial"/>
                <w:color w:val="000000"/>
                <w:sz w:val="18"/>
                <w:szCs w:val="18"/>
              </w:rPr>
            </w:pPr>
          </w:p>
        </w:tc>
        <w:tc>
          <w:tcPr>
            <w:tcW w:w="1984" w:type="dxa"/>
            <w:tcBorders>
              <w:top w:val="nil"/>
              <w:left w:val="nil"/>
              <w:bottom w:val="nil"/>
              <w:right w:val="nil"/>
            </w:tcBorders>
            <w:shd w:val="clear" w:color="auto" w:fill="auto"/>
            <w:vAlign w:val="bottom"/>
          </w:tcPr>
          <w:p w14:paraId="2FBF586A" w14:textId="77777777" w:rsidR="00F11283" w:rsidRPr="00424DB4" w:rsidRDefault="00F11283" w:rsidP="005C1C25">
            <w:pPr>
              <w:widowControl w:val="0"/>
              <w:ind w:right="-72"/>
              <w:contextualSpacing/>
              <w:jc w:val="right"/>
              <w:rPr>
                <w:rFonts w:ascii="Arial" w:eastAsia="Arial Unicode MS" w:hAnsi="Arial" w:cs="Arial"/>
                <w:color w:val="000000"/>
                <w:sz w:val="18"/>
                <w:szCs w:val="18"/>
              </w:rPr>
            </w:pPr>
          </w:p>
        </w:tc>
        <w:tc>
          <w:tcPr>
            <w:tcW w:w="1985" w:type="dxa"/>
            <w:tcBorders>
              <w:top w:val="nil"/>
              <w:left w:val="nil"/>
              <w:bottom w:val="nil"/>
              <w:right w:val="nil"/>
            </w:tcBorders>
            <w:shd w:val="clear" w:color="auto" w:fill="auto"/>
            <w:vAlign w:val="bottom"/>
          </w:tcPr>
          <w:p w14:paraId="5AAFB6F8" w14:textId="77777777" w:rsidR="00F11283" w:rsidRPr="00424DB4" w:rsidRDefault="00F11283" w:rsidP="005C1C25">
            <w:pPr>
              <w:widowControl w:val="0"/>
              <w:ind w:right="-72"/>
              <w:contextualSpacing/>
              <w:jc w:val="right"/>
              <w:rPr>
                <w:rFonts w:ascii="Arial" w:eastAsia="Arial Unicode MS" w:hAnsi="Arial" w:cs="Arial"/>
                <w:color w:val="000000"/>
                <w:sz w:val="18"/>
                <w:szCs w:val="18"/>
              </w:rPr>
            </w:pPr>
          </w:p>
        </w:tc>
        <w:tc>
          <w:tcPr>
            <w:tcW w:w="1823" w:type="dxa"/>
            <w:tcBorders>
              <w:top w:val="nil"/>
              <w:left w:val="nil"/>
              <w:bottom w:val="nil"/>
              <w:right w:val="nil"/>
            </w:tcBorders>
            <w:shd w:val="clear" w:color="auto" w:fill="auto"/>
            <w:vAlign w:val="bottom"/>
          </w:tcPr>
          <w:p w14:paraId="220B277B" w14:textId="77777777" w:rsidR="00F11283" w:rsidRPr="00424DB4" w:rsidRDefault="00F11283" w:rsidP="005C1C25">
            <w:pPr>
              <w:widowControl w:val="0"/>
              <w:ind w:left="-314" w:right="-72" w:firstLine="314"/>
              <w:contextualSpacing/>
              <w:jc w:val="right"/>
              <w:rPr>
                <w:rFonts w:ascii="Arial" w:eastAsia="Arial Unicode MS" w:hAnsi="Arial" w:cs="Arial"/>
                <w:color w:val="000000"/>
                <w:sz w:val="18"/>
                <w:szCs w:val="18"/>
              </w:rPr>
            </w:pPr>
          </w:p>
        </w:tc>
        <w:tc>
          <w:tcPr>
            <w:tcW w:w="1823" w:type="dxa"/>
            <w:tcBorders>
              <w:top w:val="nil"/>
              <w:left w:val="nil"/>
              <w:bottom w:val="nil"/>
              <w:right w:val="nil"/>
            </w:tcBorders>
            <w:shd w:val="clear" w:color="auto" w:fill="auto"/>
            <w:vAlign w:val="bottom"/>
          </w:tcPr>
          <w:p w14:paraId="20F655EE" w14:textId="77777777" w:rsidR="00F11283" w:rsidRPr="00424DB4" w:rsidRDefault="00F11283" w:rsidP="005C1C25">
            <w:pPr>
              <w:widowControl w:val="0"/>
              <w:ind w:right="-72"/>
              <w:contextualSpacing/>
              <w:jc w:val="right"/>
              <w:rPr>
                <w:rFonts w:ascii="Arial" w:eastAsia="Arial Unicode MS" w:hAnsi="Arial" w:cs="Arial"/>
                <w:color w:val="000000"/>
                <w:sz w:val="18"/>
                <w:szCs w:val="18"/>
              </w:rPr>
            </w:pPr>
          </w:p>
        </w:tc>
        <w:tc>
          <w:tcPr>
            <w:tcW w:w="1824" w:type="dxa"/>
            <w:tcBorders>
              <w:top w:val="nil"/>
              <w:left w:val="nil"/>
              <w:bottom w:val="nil"/>
              <w:right w:val="nil"/>
            </w:tcBorders>
            <w:shd w:val="clear" w:color="auto" w:fill="auto"/>
            <w:vAlign w:val="bottom"/>
          </w:tcPr>
          <w:p w14:paraId="254B4070" w14:textId="77777777" w:rsidR="00F11283" w:rsidRPr="00424DB4" w:rsidRDefault="00F11283" w:rsidP="005C1C25">
            <w:pPr>
              <w:widowControl w:val="0"/>
              <w:ind w:right="-72"/>
              <w:contextualSpacing/>
              <w:jc w:val="right"/>
              <w:rPr>
                <w:rFonts w:ascii="Arial" w:eastAsia="Arial Unicode MS" w:hAnsi="Arial" w:cs="Arial"/>
                <w:color w:val="000000"/>
                <w:sz w:val="18"/>
                <w:szCs w:val="18"/>
              </w:rPr>
            </w:pPr>
          </w:p>
        </w:tc>
      </w:tr>
      <w:tr w:rsidR="00F11283" w:rsidRPr="00424DB4" w14:paraId="36B6895F" w14:textId="77777777" w:rsidTr="005C1C25">
        <w:trPr>
          <w:trHeight w:val="20"/>
        </w:trPr>
        <w:tc>
          <w:tcPr>
            <w:tcW w:w="4788" w:type="dxa"/>
            <w:tcBorders>
              <w:top w:val="nil"/>
              <w:left w:val="nil"/>
              <w:bottom w:val="nil"/>
              <w:right w:val="nil"/>
            </w:tcBorders>
            <w:shd w:val="clear" w:color="auto" w:fill="auto"/>
            <w:vAlign w:val="bottom"/>
          </w:tcPr>
          <w:p w14:paraId="6DF06D1F" w14:textId="77777777" w:rsidR="00F11283" w:rsidRPr="00424DB4" w:rsidRDefault="00F11283" w:rsidP="00F11283">
            <w:pPr>
              <w:widowControl w:val="0"/>
              <w:ind w:left="-91"/>
              <w:contextualSpacing/>
              <w:rPr>
                <w:rFonts w:ascii="Arial" w:eastAsia="Arial Unicode MS" w:hAnsi="Arial" w:cs="Arial"/>
                <w:b/>
                <w:bCs/>
                <w:color w:val="000000"/>
                <w:sz w:val="18"/>
                <w:szCs w:val="18"/>
              </w:rPr>
            </w:pPr>
          </w:p>
        </w:tc>
        <w:tc>
          <w:tcPr>
            <w:tcW w:w="1161" w:type="dxa"/>
            <w:tcBorders>
              <w:top w:val="nil"/>
              <w:left w:val="nil"/>
              <w:bottom w:val="nil"/>
              <w:right w:val="nil"/>
            </w:tcBorders>
            <w:shd w:val="clear" w:color="auto" w:fill="auto"/>
            <w:vAlign w:val="bottom"/>
          </w:tcPr>
          <w:p w14:paraId="3B973A58" w14:textId="77777777" w:rsidR="00F11283" w:rsidRPr="00424DB4" w:rsidRDefault="00F11283" w:rsidP="00F11283">
            <w:pPr>
              <w:widowControl w:val="0"/>
              <w:ind w:right="-72"/>
              <w:contextualSpacing/>
              <w:jc w:val="center"/>
              <w:rPr>
                <w:rFonts w:ascii="Arial" w:eastAsia="Arial Unicode MS" w:hAnsi="Arial" w:cs="Arial"/>
                <w:color w:val="000000"/>
                <w:sz w:val="18"/>
                <w:szCs w:val="18"/>
              </w:rPr>
            </w:pPr>
          </w:p>
        </w:tc>
        <w:tc>
          <w:tcPr>
            <w:tcW w:w="1984" w:type="dxa"/>
            <w:tcBorders>
              <w:top w:val="nil"/>
              <w:left w:val="nil"/>
              <w:bottom w:val="nil"/>
              <w:right w:val="nil"/>
            </w:tcBorders>
            <w:shd w:val="clear" w:color="auto" w:fill="auto"/>
            <w:vAlign w:val="bottom"/>
          </w:tcPr>
          <w:p w14:paraId="33A61404" w14:textId="77777777" w:rsidR="00F11283" w:rsidRPr="00424DB4" w:rsidRDefault="00F11283" w:rsidP="005C1C25">
            <w:pPr>
              <w:widowControl w:val="0"/>
              <w:ind w:right="-72"/>
              <w:contextualSpacing/>
              <w:jc w:val="right"/>
              <w:rPr>
                <w:rFonts w:ascii="Arial" w:eastAsia="Arial Unicode MS" w:hAnsi="Arial" w:cs="Arial"/>
                <w:color w:val="000000"/>
                <w:sz w:val="18"/>
                <w:szCs w:val="18"/>
              </w:rPr>
            </w:pPr>
          </w:p>
        </w:tc>
        <w:tc>
          <w:tcPr>
            <w:tcW w:w="1985" w:type="dxa"/>
            <w:tcBorders>
              <w:top w:val="nil"/>
              <w:left w:val="nil"/>
              <w:bottom w:val="nil"/>
              <w:right w:val="nil"/>
            </w:tcBorders>
            <w:shd w:val="clear" w:color="auto" w:fill="auto"/>
            <w:vAlign w:val="bottom"/>
          </w:tcPr>
          <w:p w14:paraId="055AB353" w14:textId="77777777" w:rsidR="00F11283" w:rsidRPr="00424DB4" w:rsidRDefault="00F11283" w:rsidP="005C1C25">
            <w:pPr>
              <w:widowControl w:val="0"/>
              <w:ind w:right="-72"/>
              <w:contextualSpacing/>
              <w:jc w:val="right"/>
              <w:rPr>
                <w:rFonts w:ascii="Arial" w:eastAsia="Arial Unicode MS" w:hAnsi="Arial" w:cs="Arial"/>
                <w:color w:val="000000"/>
                <w:sz w:val="18"/>
                <w:szCs w:val="18"/>
              </w:rPr>
            </w:pPr>
          </w:p>
        </w:tc>
        <w:tc>
          <w:tcPr>
            <w:tcW w:w="1823" w:type="dxa"/>
            <w:tcBorders>
              <w:top w:val="nil"/>
              <w:left w:val="nil"/>
              <w:bottom w:val="nil"/>
              <w:right w:val="nil"/>
            </w:tcBorders>
            <w:shd w:val="clear" w:color="auto" w:fill="auto"/>
            <w:vAlign w:val="bottom"/>
          </w:tcPr>
          <w:p w14:paraId="039E30C7" w14:textId="77777777" w:rsidR="00F11283" w:rsidRPr="00424DB4" w:rsidRDefault="00F11283" w:rsidP="005C1C25">
            <w:pPr>
              <w:widowControl w:val="0"/>
              <w:ind w:left="-314" w:right="-72" w:firstLine="314"/>
              <w:contextualSpacing/>
              <w:jc w:val="right"/>
              <w:rPr>
                <w:rFonts w:ascii="Arial" w:eastAsia="Arial Unicode MS" w:hAnsi="Arial" w:cs="Arial"/>
                <w:color w:val="000000"/>
                <w:sz w:val="18"/>
                <w:szCs w:val="18"/>
              </w:rPr>
            </w:pPr>
          </w:p>
        </w:tc>
        <w:tc>
          <w:tcPr>
            <w:tcW w:w="1823" w:type="dxa"/>
            <w:tcBorders>
              <w:top w:val="nil"/>
              <w:left w:val="nil"/>
              <w:bottom w:val="nil"/>
              <w:right w:val="nil"/>
            </w:tcBorders>
            <w:shd w:val="clear" w:color="auto" w:fill="auto"/>
            <w:vAlign w:val="bottom"/>
          </w:tcPr>
          <w:p w14:paraId="66C1E98E" w14:textId="77777777" w:rsidR="00F11283" w:rsidRPr="00424DB4" w:rsidRDefault="00F11283" w:rsidP="005C1C25">
            <w:pPr>
              <w:widowControl w:val="0"/>
              <w:ind w:right="-72"/>
              <w:contextualSpacing/>
              <w:jc w:val="right"/>
              <w:rPr>
                <w:rFonts w:ascii="Arial" w:eastAsia="Arial Unicode MS" w:hAnsi="Arial" w:cs="Arial"/>
                <w:color w:val="000000"/>
                <w:sz w:val="18"/>
                <w:szCs w:val="18"/>
              </w:rPr>
            </w:pPr>
          </w:p>
        </w:tc>
        <w:tc>
          <w:tcPr>
            <w:tcW w:w="1824" w:type="dxa"/>
            <w:tcBorders>
              <w:top w:val="nil"/>
              <w:left w:val="nil"/>
              <w:bottom w:val="nil"/>
              <w:right w:val="nil"/>
            </w:tcBorders>
            <w:shd w:val="clear" w:color="auto" w:fill="auto"/>
            <w:vAlign w:val="bottom"/>
          </w:tcPr>
          <w:p w14:paraId="3829CD52" w14:textId="77777777" w:rsidR="00F11283" w:rsidRPr="00424DB4" w:rsidRDefault="00F11283" w:rsidP="005C1C25">
            <w:pPr>
              <w:widowControl w:val="0"/>
              <w:ind w:right="-72"/>
              <w:contextualSpacing/>
              <w:jc w:val="right"/>
              <w:rPr>
                <w:rFonts w:ascii="Arial" w:eastAsia="Arial Unicode MS" w:hAnsi="Arial" w:cs="Arial"/>
                <w:color w:val="000000"/>
                <w:sz w:val="18"/>
                <w:szCs w:val="18"/>
              </w:rPr>
            </w:pPr>
          </w:p>
        </w:tc>
      </w:tr>
      <w:tr w:rsidR="004B3C16" w:rsidRPr="00424DB4" w14:paraId="68C16BB6" w14:textId="77777777" w:rsidTr="005C1C25">
        <w:trPr>
          <w:trHeight w:val="20"/>
        </w:trPr>
        <w:tc>
          <w:tcPr>
            <w:tcW w:w="4788" w:type="dxa"/>
            <w:tcBorders>
              <w:top w:val="nil"/>
              <w:left w:val="nil"/>
              <w:bottom w:val="nil"/>
              <w:right w:val="nil"/>
            </w:tcBorders>
            <w:shd w:val="clear" w:color="auto" w:fill="auto"/>
            <w:vAlign w:val="bottom"/>
          </w:tcPr>
          <w:p w14:paraId="13C0DF66" w14:textId="77777777" w:rsidR="004B3C16" w:rsidRPr="00424DB4" w:rsidRDefault="004B3C16" w:rsidP="004B3C16">
            <w:pPr>
              <w:widowControl w:val="0"/>
              <w:ind w:left="-91"/>
              <w:contextualSpacing/>
              <w:rPr>
                <w:rFonts w:ascii="Arial" w:eastAsia="Arial Unicode MS" w:hAnsi="Arial" w:cs="Arial"/>
                <w:color w:val="000000"/>
                <w:sz w:val="18"/>
                <w:szCs w:val="18"/>
              </w:rPr>
            </w:pPr>
            <w:r w:rsidRPr="00424DB4">
              <w:rPr>
                <w:rFonts w:ascii="Arial" w:eastAsia="Arial Unicode MS" w:hAnsi="Arial" w:cs="Arial"/>
                <w:color w:val="000000"/>
                <w:sz w:val="18"/>
                <w:szCs w:val="18"/>
              </w:rPr>
              <w:t>Derivative liabilities</w:t>
            </w:r>
          </w:p>
        </w:tc>
        <w:tc>
          <w:tcPr>
            <w:tcW w:w="1161" w:type="dxa"/>
            <w:tcBorders>
              <w:top w:val="nil"/>
              <w:left w:val="nil"/>
              <w:bottom w:val="nil"/>
              <w:right w:val="nil"/>
            </w:tcBorders>
            <w:shd w:val="clear" w:color="auto" w:fill="auto"/>
            <w:vAlign w:val="bottom"/>
          </w:tcPr>
          <w:p w14:paraId="69471662" w14:textId="30C9D1A1" w:rsidR="004B3C16" w:rsidRPr="00424DB4" w:rsidRDefault="004B3C16" w:rsidP="004B3C16">
            <w:pPr>
              <w:widowControl w:val="0"/>
              <w:ind w:right="-72"/>
              <w:contextualSpacing/>
              <w:jc w:val="center"/>
              <w:rPr>
                <w:rFonts w:ascii="Arial" w:eastAsia="Arial Unicode MS" w:hAnsi="Arial" w:cs="Arial"/>
                <w:color w:val="000000"/>
                <w:sz w:val="18"/>
                <w:szCs w:val="18"/>
              </w:rPr>
            </w:pPr>
            <w:r w:rsidRPr="00424DB4">
              <w:rPr>
                <w:rFonts w:ascii="Arial" w:eastAsia="Arial Unicode MS" w:hAnsi="Arial" w:cs="Arial"/>
                <w:color w:val="000000"/>
                <w:sz w:val="18"/>
                <w:szCs w:val="18"/>
              </w:rPr>
              <w:t>1</w:t>
            </w:r>
          </w:p>
        </w:tc>
        <w:tc>
          <w:tcPr>
            <w:tcW w:w="1984" w:type="dxa"/>
            <w:tcBorders>
              <w:top w:val="nil"/>
              <w:left w:val="nil"/>
              <w:bottom w:val="single" w:sz="4" w:space="0" w:color="auto"/>
              <w:right w:val="nil"/>
            </w:tcBorders>
            <w:shd w:val="clear" w:color="auto" w:fill="auto"/>
            <w:vAlign w:val="bottom"/>
          </w:tcPr>
          <w:p w14:paraId="67328EA2" w14:textId="6179AAC8" w:rsidR="004B3C16" w:rsidRPr="00424DB4" w:rsidRDefault="004B3C16" w:rsidP="005C1C25">
            <w:pPr>
              <w:widowControl w:val="0"/>
              <w:ind w:right="-72"/>
              <w:contextualSpacing/>
              <w:jc w:val="right"/>
              <w:rPr>
                <w:rFonts w:ascii="Arial" w:eastAsia="Arial Unicode MS" w:hAnsi="Arial" w:cs="Arial"/>
                <w:color w:val="000000"/>
                <w:sz w:val="18"/>
                <w:szCs w:val="20"/>
              </w:rPr>
            </w:pPr>
            <w:r w:rsidRPr="00424DB4">
              <w:rPr>
                <w:rFonts w:ascii="Arial" w:hAnsi="Arial" w:cs="Arial"/>
                <w:sz w:val="18"/>
                <w:szCs w:val="20"/>
              </w:rPr>
              <w:t>8</w:t>
            </w:r>
          </w:p>
        </w:tc>
        <w:tc>
          <w:tcPr>
            <w:tcW w:w="1985" w:type="dxa"/>
            <w:tcBorders>
              <w:top w:val="nil"/>
              <w:left w:val="nil"/>
              <w:bottom w:val="single" w:sz="4" w:space="0" w:color="auto"/>
              <w:right w:val="nil"/>
            </w:tcBorders>
            <w:shd w:val="clear" w:color="auto" w:fill="auto"/>
            <w:vAlign w:val="bottom"/>
          </w:tcPr>
          <w:p w14:paraId="1996BF4F" w14:textId="1399B6F7" w:rsidR="004B3C16" w:rsidRPr="00424DB4" w:rsidRDefault="004B3C16" w:rsidP="005C1C25">
            <w:pPr>
              <w:widowControl w:val="0"/>
              <w:ind w:right="-72"/>
              <w:contextualSpacing/>
              <w:jc w:val="right"/>
              <w:rPr>
                <w:rFonts w:ascii="Arial" w:eastAsia="Arial Unicode MS" w:hAnsi="Arial" w:cs="Arial"/>
                <w:color w:val="000000"/>
                <w:sz w:val="18"/>
                <w:szCs w:val="20"/>
              </w:rPr>
            </w:pPr>
            <w:r w:rsidRPr="00424DB4">
              <w:rPr>
                <w:rFonts w:ascii="Arial" w:hAnsi="Arial" w:cs="Arial"/>
                <w:sz w:val="18"/>
                <w:szCs w:val="20"/>
              </w:rPr>
              <w:t>-</w:t>
            </w:r>
          </w:p>
        </w:tc>
        <w:tc>
          <w:tcPr>
            <w:tcW w:w="1823" w:type="dxa"/>
            <w:tcBorders>
              <w:top w:val="nil"/>
              <w:left w:val="nil"/>
              <w:bottom w:val="single" w:sz="4" w:space="0" w:color="auto"/>
              <w:right w:val="nil"/>
            </w:tcBorders>
            <w:shd w:val="clear" w:color="auto" w:fill="auto"/>
            <w:vAlign w:val="bottom"/>
          </w:tcPr>
          <w:p w14:paraId="4736071A" w14:textId="0B0CE252" w:rsidR="004B3C16" w:rsidRPr="00424DB4" w:rsidRDefault="004B3C16" w:rsidP="005C1C25">
            <w:pPr>
              <w:widowControl w:val="0"/>
              <w:ind w:left="-314" w:right="-72" w:firstLine="314"/>
              <w:contextualSpacing/>
              <w:jc w:val="right"/>
              <w:rPr>
                <w:rFonts w:ascii="Arial" w:eastAsia="Arial Unicode MS" w:hAnsi="Arial" w:cs="Arial"/>
                <w:color w:val="000000"/>
                <w:sz w:val="18"/>
                <w:szCs w:val="20"/>
              </w:rPr>
            </w:pPr>
            <w:r w:rsidRPr="00424DB4">
              <w:rPr>
                <w:rFonts w:ascii="Arial" w:hAnsi="Arial" w:cs="Arial"/>
                <w:sz w:val="18"/>
                <w:szCs w:val="20"/>
              </w:rPr>
              <w:t>-</w:t>
            </w:r>
          </w:p>
        </w:tc>
        <w:tc>
          <w:tcPr>
            <w:tcW w:w="1823" w:type="dxa"/>
            <w:tcBorders>
              <w:top w:val="nil"/>
              <w:left w:val="nil"/>
              <w:bottom w:val="single" w:sz="4" w:space="0" w:color="auto"/>
              <w:right w:val="nil"/>
            </w:tcBorders>
            <w:shd w:val="clear" w:color="auto" w:fill="auto"/>
            <w:vAlign w:val="bottom"/>
          </w:tcPr>
          <w:p w14:paraId="7EBB3C45" w14:textId="08532D4C" w:rsidR="004B3C16" w:rsidRPr="00424DB4" w:rsidRDefault="004B3C16" w:rsidP="005C1C25">
            <w:pPr>
              <w:widowControl w:val="0"/>
              <w:ind w:right="-72"/>
              <w:contextualSpacing/>
              <w:jc w:val="right"/>
              <w:rPr>
                <w:rFonts w:ascii="Arial" w:eastAsia="Arial Unicode MS" w:hAnsi="Arial" w:cs="Arial"/>
                <w:color w:val="000000"/>
                <w:sz w:val="18"/>
                <w:szCs w:val="20"/>
              </w:rPr>
            </w:pPr>
            <w:r w:rsidRPr="00424DB4">
              <w:rPr>
                <w:rFonts w:ascii="Arial" w:hAnsi="Arial" w:cs="Arial"/>
                <w:sz w:val="18"/>
                <w:szCs w:val="20"/>
              </w:rPr>
              <w:t>8</w:t>
            </w:r>
          </w:p>
        </w:tc>
        <w:tc>
          <w:tcPr>
            <w:tcW w:w="1824" w:type="dxa"/>
            <w:tcBorders>
              <w:top w:val="nil"/>
              <w:left w:val="nil"/>
              <w:bottom w:val="single" w:sz="4" w:space="0" w:color="auto"/>
              <w:right w:val="nil"/>
            </w:tcBorders>
            <w:shd w:val="clear" w:color="auto" w:fill="auto"/>
            <w:vAlign w:val="bottom"/>
          </w:tcPr>
          <w:p w14:paraId="70041C5F" w14:textId="79FD775A" w:rsidR="004B3C16" w:rsidRPr="00424DB4" w:rsidRDefault="004B3C16" w:rsidP="005C1C25">
            <w:pPr>
              <w:widowControl w:val="0"/>
              <w:ind w:right="-72"/>
              <w:contextualSpacing/>
              <w:jc w:val="right"/>
              <w:rPr>
                <w:rFonts w:ascii="Arial" w:eastAsia="Arial Unicode MS" w:hAnsi="Arial" w:cs="Arial"/>
                <w:color w:val="000000"/>
                <w:sz w:val="18"/>
                <w:szCs w:val="20"/>
              </w:rPr>
            </w:pPr>
            <w:r w:rsidRPr="00424DB4">
              <w:rPr>
                <w:rFonts w:ascii="Arial" w:hAnsi="Arial" w:cs="Arial"/>
                <w:sz w:val="18"/>
                <w:szCs w:val="20"/>
              </w:rPr>
              <w:t>8</w:t>
            </w:r>
          </w:p>
        </w:tc>
      </w:tr>
      <w:tr w:rsidR="00F11283" w:rsidRPr="00424DB4" w14:paraId="2A3A9C5A" w14:textId="77777777" w:rsidTr="005C1C25">
        <w:trPr>
          <w:trHeight w:val="20"/>
        </w:trPr>
        <w:tc>
          <w:tcPr>
            <w:tcW w:w="4788" w:type="dxa"/>
            <w:tcBorders>
              <w:top w:val="nil"/>
              <w:left w:val="nil"/>
              <w:bottom w:val="nil"/>
              <w:right w:val="nil"/>
            </w:tcBorders>
            <w:shd w:val="clear" w:color="auto" w:fill="auto"/>
            <w:vAlign w:val="bottom"/>
          </w:tcPr>
          <w:p w14:paraId="5F4E010D" w14:textId="77777777" w:rsidR="00F11283" w:rsidRPr="00424DB4" w:rsidRDefault="00F11283" w:rsidP="00F11283">
            <w:pPr>
              <w:widowControl w:val="0"/>
              <w:ind w:left="-91"/>
              <w:contextualSpacing/>
              <w:rPr>
                <w:rFonts w:ascii="Arial" w:eastAsia="Arial Unicode MS" w:hAnsi="Arial" w:cs="Arial"/>
                <w:color w:val="000000"/>
                <w:sz w:val="18"/>
                <w:szCs w:val="18"/>
              </w:rPr>
            </w:pPr>
          </w:p>
        </w:tc>
        <w:tc>
          <w:tcPr>
            <w:tcW w:w="1161" w:type="dxa"/>
            <w:tcBorders>
              <w:top w:val="nil"/>
              <w:left w:val="nil"/>
              <w:bottom w:val="nil"/>
              <w:right w:val="nil"/>
            </w:tcBorders>
            <w:shd w:val="clear" w:color="auto" w:fill="auto"/>
            <w:vAlign w:val="bottom"/>
          </w:tcPr>
          <w:p w14:paraId="4E8B4B0E" w14:textId="77777777" w:rsidR="00F11283" w:rsidRPr="00424DB4" w:rsidRDefault="00F11283" w:rsidP="00F11283">
            <w:pPr>
              <w:widowControl w:val="0"/>
              <w:ind w:right="-72"/>
              <w:contextualSpacing/>
              <w:jc w:val="center"/>
              <w:rPr>
                <w:rFonts w:ascii="Arial" w:eastAsia="Arial Unicode MS" w:hAnsi="Arial" w:cs="Arial"/>
                <w:color w:val="000000"/>
                <w:sz w:val="18"/>
                <w:szCs w:val="18"/>
              </w:rPr>
            </w:pPr>
          </w:p>
        </w:tc>
        <w:tc>
          <w:tcPr>
            <w:tcW w:w="1984" w:type="dxa"/>
            <w:tcBorders>
              <w:top w:val="single" w:sz="4" w:space="0" w:color="auto"/>
              <w:left w:val="nil"/>
              <w:bottom w:val="nil"/>
              <w:right w:val="nil"/>
            </w:tcBorders>
            <w:shd w:val="clear" w:color="auto" w:fill="auto"/>
            <w:vAlign w:val="bottom"/>
          </w:tcPr>
          <w:p w14:paraId="50CB312D" w14:textId="77777777" w:rsidR="00F11283" w:rsidRPr="00424DB4" w:rsidRDefault="00F11283" w:rsidP="005C1C25">
            <w:pPr>
              <w:widowControl w:val="0"/>
              <w:ind w:right="-72"/>
              <w:contextualSpacing/>
              <w:jc w:val="right"/>
              <w:rPr>
                <w:rFonts w:ascii="Arial" w:eastAsia="Arial Unicode MS" w:hAnsi="Arial" w:cs="Arial"/>
                <w:color w:val="000000"/>
                <w:sz w:val="18"/>
                <w:szCs w:val="18"/>
              </w:rPr>
            </w:pPr>
          </w:p>
        </w:tc>
        <w:tc>
          <w:tcPr>
            <w:tcW w:w="1985" w:type="dxa"/>
            <w:tcBorders>
              <w:top w:val="single" w:sz="4" w:space="0" w:color="auto"/>
              <w:left w:val="nil"/>
              <w:bottom w:val="nil"/>
              <w:right w:val="nil"/>
            </w:tcBorders>
            <w:shd w:val="clear" w:color="auto" w:fill="auto"/>
            <w:vAlign w:val="bottom"/>
          </w:tcPr>
          <w:p w14:paraId="1E2A6411" w14:textId="77777777" w:rsidR="00F11283" w:rsidRPr="00424DB4" w:rsidRDefault="00F11283" w:rsidP="005C1C25">
            <w:pPr>
              <w:widowControl w:val="0"/>
              <w:ind w:right="-72"/>
              <w:contextualSpacing/>
              <w:jc w:val="right"/>
              <w:rPr>
                <w:rFonts w:ascii="Arial" w:eastAsia="Arial Unicode MS" w:hAnsi="Arial" w:cs="Arial"/>
                <w:color w:val="000000"/>
                <w:sz w:val="18"/>
                <w:szCs w:val="18"/>
              </w:rPr>
            </w:pPr>
          </w:p>
        </w:tc>
        <w:tc>
          <w:tcPr>
            <w:tcW w:w="1823" w:type="dxa"/>
            <w:tcBorders>
              <w:top w:val="single" w:sz="4" w:space="0" w:color="auto"/>
              <w:left w:val="nil"/>
              <w:bottom w:val="nil"/>
              <w:right w:val="nil"/>
            </w:tcBorders>
            <w:shd w:val="clear" w:color="auto" w:fill="auto"/>
            <w:vAlign w:val="bottom"/>
          </w:tcPr>
          <w:p w14:paraId="5B4D960C" w14:textId="77777777" w:rsidR="00F11283" w:rsidRPr="00424DB4" w:rsidRDefault="00F11283" w:rsidP="005C1C25">
            <w:pPr>
              <w:widowControl w:val="0"/>
              <w:ind w:left="-314" w:right="-72" w:firstLine="314"/>
              <w:contextualSpacing/>
              <w:jc w:val="right"/>
              <w:rPr>
                <w:rFonts w:ascii="Arial" w:eastAsia="Arial Unicode MS" w:hAnsi="Arial" w:cs="Arial"/>
                <w:color w:val="000000"/>
                <w:sz w:val="18"/>
                <w:szCs w:val="18"/>
              </w:rPr>
            </w:pPr>
          </w:p>
        </w:tc>
        <w:tc>
          <w:tcPr>
            <w:tcW w:w="1823" w:type="dxa"/>
            <w:tcBorders>
              <w:top w:val="single" w:sz="4" w:space="0" w:color="auto"/>
              <w:left w:val="nil"/>
              <w:bottom w:val="nil"/>
              <w:right w:val="nil"/>
            </w:tcBorders>
            <w:shd w:val="clear" w:color="auto" w:fill="auto"/>
            <w:vAlign w:val="bottom"/>
          </w:tcPr>
          <w:p w14:paraId="4A823B33" w14:textId="77777777" w:rsidR="00F11283" w:rsidRPr="00424DB4" w:rsidRDefault="00F11283" w:rsidP="005C1C25">
            <w:pPr>
              <w:widowControl w:val="0"/>
              <w:ind w:right="-72"/>
              <w:contextualSpacing/>
              <w:jc w:val="right"/>
              <w:rPr>
                <w:rFonts w:ascii="Arial" w:eastAsia="Arial Unicode MS" w:hAnsi="Arial" w:cs="Arial"/>
                <w:color w:val="000000"/>
                <w:sz w:val="18"/>
                <w:szCs w:val="18"/>
              </w:rPr>
            </w:pPr>
          </w:p>
        </w:tc>
        <w:tc>
          <w:tcPr>
            <w:tcW w:w="1824" w:type="dxa"/>
            <w:tcBorders>
              <w:top w:val="single" w:sz="4" w:space="0" w:color="auto"/>
              <w:left w:val="nil"/>
              <w:bottom w:val="nil"/>
              <w:right w:val="nil"/>
            </w:tcBorders>
            <w:shd w:val="clear" w:color="auto" w:fill="auto"/>
            <w:vAlign w:val="bottom"/>
          </w:tcPr>
          <w:p w14:paraId="01260280" w14:textId="77777777" w:rsidR="00F11283" w:rsidRPr="00424DB4" w:rsidRDefault="00F11283" w:rsidP="005C1C25">
            <w:pPr>
              <w:widowControl w:val="0"/>
              <w:ind w:right="-72"/>
              <w:contextualSpacing/>
              <w:jc w:val="right"/>
              <w:rPr>
                <w:rFonts w:ascii="Arial" w:eastAsia="Arial Unicode MS" w:hAnsi="Arial" w:cs="Arial"/>
                <w:color w:val="000000"/>
                <w:sz w:val="18"/>
                <w:szCs w:val="18"/>
              </w:rPr>
            </w:pPr>
          </w:p>
        </w:tc>
      </w:tr>
      <w:tr w:rsidR="004B3C16" w:rsidRPr="00424DB4" w14:paraId="7587593F" w14:textId="77777777" w:rsidTr="005C1C25">
        <w:trPr>
          <w:trHeight w:val="20"/>
        </w:trPr>
        <w:tc>
          <w:tcPr>
            <w:tcW w:w="4788" w:type="dxa"/>
            <w:tcBorders>
              <w:top w:val="nil"/>
              <w:left w:val="nil"/>
              <w:bottom w:val="nil"/>
              <w:right w:val="nil"/>
            </w:tcBorders>
            <w:shd w:val="clear" w:color="auto" w:fill="auto"/>
            <w:vAlign w:val="bottom"/>
          </w:tcPr>
          <w:p w14:paraId="258CF6D9" w14:textId="77777777" w:rsidR="004B3C16" w:rsidRPr="00424DB4" w:rsidRDefault="004B3C16" w:rsidP="004B3C16">
            <w:pPr>
              <w:widowControl w:val="0"/>
              <w:ind w:left="-91"/>
              <w:contextualSpacing/>
              <w:rPr>
                <w:rFonts w:ascii="Arial" w:eastAsia="Arial Unicode MS" w:hAnsi="Arial" w:cs="Arial"/>
                <w:b/>
                <w:bCs/>
                <w:color w:val="000000"/>
                <w:sz w:val="18"/>
                <w:szCs w:val="18"/>
              </w:rPr>
            </w:pPr>
            <w:r w:rsidRPr="00424DB4">
              <w:rPr>
                <w:rFonts w:ascii="Arial" w:eastAsia="Arial Unicode MS" w:hAnsi="Arial" w:cs="Arial"/>
                <w:b/>
                <w:bCs/>
                <w:color w:val="000000"/>
                <w:sz w:val="18"/>
                <w:szCs w:val="18"/>
              </w:rPr>
              <w:t>Total financial liabilities</w:t>
            </w:r>
          </w:p>
        </w:tc>
        <w:tc>
          <w:tcPr>
            <w:tcW w:w="1161" w:type="dxa"/>
            <w:tcBorders>
              <w:top w:val="nil"/>
              <w:left w:val="nil"/>
              <w:bottom w:val="nil"/>
              <w:right w:val="nil"/>
            </w:tcBorders>
            <w:shd w:val="clear" w:color="auto" w:fill="auto"/>
            <w:vAlign w:val="bottom"/>
          </w:tcPr>
          <w:p w14:paraId="2BE6B31F" w14:textId="77777777" w:rsidR="004B3C16" w:rsidRPr="00424DB4" w:rsidRDefault="004B3C16" w:rsidP="004B3C16">
            <w:pPr>
              <w:widowControl w:val="0"/>
              <w:ind w:right="-72"/>
              <w:contextualSpacing/>
              <w:jc w:val="center"/>
              <w:rPr>
                <w:rFonts w:ascii="Arial" w:eastAsia="Arial Unicode MS" w:hAnsi="Arial" w:cs="Arial"/>
                <w:color w:val="000000"/>
                <w:sz w:val="18"/>
                <w:szCs w:val="18"/>
              </w:rPr>
            </w:pPr>
          </w:p>
        </w:tc>
        <w:tc>
          <w:tcPr>
            <w:tcW w:w="1984" w:type="dxa"/>
            <w:tcBorders>
              <w:top w:val="nil"/>
              <w:left w:val="nil"/>
              <w:bottom w:val="single" w:sz="4" w:space="0" w:color="auto"/>
              <w:right w:val="nil"/>
            </w:tcBorders>
            <w:shd w:val="clear" w:color="auto" w:fill="auto"/>
            <w:vAlign w:val="bottom"/>
          </w:tcPr>
          <w:p w14:paraId="4C7264A5" w14:textId="7C8D008F" w:rsidR="004B3C16" w:rsidRPr="00424DB4" w:rsidRDefault="004B3C16" w:rsidP="005C1C25">
            <w:pPr>
              <w:widowControl w:val="0"/>
              <w:ind w:right="-72"/>
              <w:contextualSpacing/>
              <w:jc w:val="right"/>
              <w:rPr>
                <w:rFonts w:ascii="Arial" w:eastAsia="Arial Unicode MS" w:hAnsi="Arial" w:cs="Arial"/>
                <w:color w:val="000000"/>
                <w:sz w:val="18"/>
                <w:szCs w:val="18"/>
              </w:rPr>
            </w:pPr>
            <w:r w:rsidRPr="00424DB4">
              <w:rPr>
                <w:rFonts w:ascii="Arial" w:eastAsia="Arial Unicode MS" w:hAnsi="Arial" w:cs="Arial"/>
                <w:color w:val="000000"/>
                <w:sz w:val="18"/>
                <w:szCs w:val="18"/>
              </w:rPr>
              <w:t>8</w:t>
            </w:r>
          </w:p>
        </w:tc>
        <w:tc>
          <w:tcPr>
            <w:tcW w:w="1985" w:type="dxa"/>
            <w:tcBorders>
              <w:top w:val="nil"/>
              <w:left w:val="nil"/>
              <w:bottom w:val="single" w:sz="4" w:space="0" w:color="auto"/>
              <w:right w:val="nil"/>
            </w:tcBorders>
            <w:shd w:val="clear" w:color="auto" w:fill="auto"/>
            <w:vAlign w:val="bottom"/>
          </w:tcPr>
          <w:p w14:paraId="5B8BEEDC" w14:textId="485B66F5" w:rsidR="004B3C16" w:rsidRPr="00424DB4" w:rsidRDefault="004B3C16" w:rsidP="005C1C25">
            <w:pPr>
              <w:widowControl w:val="0"/>
              <w:ind w:right="-72"/>
              <w:contextualSpacing/>
              <w:jc w:val="right"/>
              <w:rPr>
                <w:rFonts w:ascii="Arial" w:eastAsia="Arial Unicode MS" w:hAnsi="Arial" w:cs="Arial"/>
                <w:color w:val="000000"/>
                <w:sz w:val="18"/>
                <w:szCs w:val="18"/>
              </w:rPr>
            </w:pPr>
            <w:r w:rsidRPr="00424DB4">
              <w:rPr>
                <w:rFonts w:ascii="Arial" w:eastAsia="Arial Unicode MS" w:hAnsi="Arial" w:cs="Arial"/>
                <w:color w:val="000000"/>
                <w:sz w:val="18"/>
                <w:szCs w:val="18"/>
              </w:rPr>
              <w:t>-</w:t>
            </w:r>
          </w:p>
        </w:tc>
        <w:tc>
          <w:tcPr>
            <w:tcW w:w="1823" w:type="dxa"/>
            <w:tcBorders>
              <w:top w:val="nil"/>
              <w:left w:val="nil"/>
              <w:bottom w:val="single" w:sz="4" w:space="0" w:color="auto"/>
              <w:right w:val="nil"/>
            </w:tcBorders>
            <w:shd w:val="clear" w:color="auto" w:fill="auto"/>
            <w:vAlign w:val="bottom"/>
          </w:tcPr>
          <w:p w14:paraId="22575912" w14:textId="7589AC54" w:rsidR="004B3C16" w:rsidRPr="00424DB4" w:rsidRDefault="004B3C16" w:rsidP="005C1C25">
            <w:pPr>
              <w:widowControl w:val="0"/>
              <w:ind w:left="-314" w:right="-72" w:firstLine="314"/>
              <w:contextualSpacing/>
              <w:jc w:val="right"/>
              <w:rPr>
                <w:rFonts w:ascii="Arial" w:eastAsia="Arial Unicode MS" w:hAnsi="Arial" w:cs="Arial"/>
                <w:color w:val="000000"/>
                <w:sz w:val="18"/>
                <w:szCs w:val="18"/>
              </w:rPr>
            </w:pPr>
            <w:r w:rsidRPr="00424DB4">
              <w:rPr>
                <w:rFonts w:ascii="Arial" w:eastAsia="Arial Unicode MS" w:hAnsi="Arial" w:cs="Arial"/>
                <w:color w:val="000000"/>
                <w:sz w:val="18"/>
                <w:szCs w:val="18"/>
              </w:rPr>
              <w:t>-</w:t>
            </w:r>
          </w:p>
        </w:tc>
        <w:tc>
          <w:tcPr>
            <w:tcW w:w="1823" w:type="dxa"/>
            <w:tcBorders>
              <w:top w:val="nil"/>
              <w:left w:val="nil"/>
              <w:bottom w:val="single" w:sz="4" w:space="0" w:color="auto"/>
              <w:right w:val="nil"/>
            </w:tcBorders>
            <w:shd w:val="clear" w:color="auto" w:fill="auto"/>
            <w:vAlign w:val="bottom"/>
          </w:tcPr>
          <w:p w14:paraId="0C00D7A4" w14:textId="3DA4FEDD" w:rsidR="004B3C16" w:rsidRPr="00424DB4" w:rsidRDefault="004B3C16" w:rsidP="005C1C25">
            <w:pPr>
              <w:widowControl w:val="0"/>
              <w:ind w:right="-72"/>
              <w:contextualSpacing/>
              <w:jc w:val="right"/>
              <w:rPr>
                <w:rFonts w:ascii="Arial" w:eastAsia="Arial Unicode MS" w:hAnsi="Arial" w:cs="Arial"/>
                <w:color w:val="000000"/>
                <w:sz w:val="18"/>
                <w:szCs w:val="18"/>
              </w:rPr>
            </w:pPr>
            <w:r w:rsidRPr="00424DB4">
              <w:rPr>
                <w:rFonts w:ascii="Arial" w:eastAsia="Arial Unicode MS" w:hAnsi="Arial" w:cs="Arial"/>
                <w:color w:val="000000"/>
                <w:sz w:val="18"/>
                <w:szCs w:val="18"/>
              </w:rPr>
              <w:t>8</w:t>
            </w:r>
          </w:p>
        </w:tc>
        <w:tc>
          <w:tcPr>
            <w:tcW w:w="1824" w:type="dxa"/>
            <w:tcBorders>
              <w:top w:val="nil"/>
              <w:left w:val="nil"/>
              <w:bottom w:val="single" w:sz="4" w:space="0" w:color="auto"/>
              <w:right w:val="nil"/>
            </w:tcBorders>
            <w:shd w:val="clear" w:color="auto" w:fill="auto"/>
            <w:vAlign w:val="bottom"/>
          </w:tcPr>
          <w:p w14:paraId="175D68BA" w14:textId="7DD230EF" w:rsidR="004B3C16" w:rsidRPr="00424DB4" w:rsidRDefault="004B3C16" w:rsidP="005C1C25">
            <w:pPr>
              <w:widowControl w:val="0"/>
              <w:ind w:right="-72"/>
              <w:contextualSpacing/>
              <w:jc w:val="right"/>
              <w:rPr>
                <w:rFonts w:ascii="Arial" w:eastAsia="Arial Unicode MS" w:hAnsi="Arial" w:cs="Arial"/>
                <w:color w:val="000000"/>
                <w:sz w:val="18"/>
                <w:szCs w:val="18"/>
              </w:rPr>
            </w:pPr>
            <w:r w:rsidRPr="00424DB4">
              <w:rPr>
                <w:rFonts w:ascii="Arial" w:eastAsia="Arial Unicode MS" w:hAnsi="Arial" w:cs="Arial"/>
                <w:color w:val="000000"/>
                <w:sz w:val="18"/>
                <w:szCs w:val="18"/>
              </w:rPr>
              <w:t>8</w:t>
            </w:r>
          </w:p>
        </w:tc>
      </w:tr>
    </w:tbl>
    <w:p w14:paraId="754B1E8F" w14:textId="77777777" w:rsidR="00B96433" w:rsidRPr="00424DB4" w:rsidRDefault="00B96433" w:rsidP="00897975">
      <w:pPr>
        <w:contextualSpacing/>
        <w:jc w:val="both"/>
        <w:rPr>
          <w:rFonts w:ascii="Arial" w:eastAsia="Arial Unicode MS" w:hAnsi="Arial" w:cs="Arial"/>
          <w:color w:val="000000"/>
          <w:sz w:val="20"/>
          <w:szCs w:val="20"/>
        </w:rPr>
      </w:pPr>
    </w:p>
    <w:p w14:paraId="078C0202" w14:textId="473F5317" w:rsidR="00B96433" w:rsidRPr="00424DB4" w:rsidRDefault="00B96433" w:rsidP="00897975">
      <w:pPr>
        <w:rPr>
          <w:rFonts w:ascii="Arial" w:eastAsia="Arial Unicode MS" w:hAnsi="Arial" w:cs="Arial"/>
          <w:color w:val="000000"/>
          <w:sz w:val="20"/>
          <w:szCs w:val="20"/>
          <w:cs/>
        </w:rPr>
      </w:pPr>
      <w:r w:rsidRPr="00424DB4">
        <w:rPr>
          <w:rFonts w:ascii="Arial" w:eastAsia="Arial Unicode MS" w:hAnsi="Arial" w:cs="Arial"/>
          <w:color w:val="000000"/>
          <w:sz w:val="20"/>
          <w:szCs w:val="20"/>
          <w:cs/>
        </w:rPr>
        <w:br w:type="page"/>
      </w:r>
    </w:p>
    <w:p w14:paraId="6363700C" w14:textId="38613FF5" w:rsidR="00883F5B" w:rsidRPr="00424DB4" w:rsidRDefault="00883F5B" w:rsidP="00897975">
      <w:pPr>
        <w:contextualSpacing/>
        <w:jc w:val="thaiDistribute"/>
        <w:rPr>
          <w:rFonts w:ascii="Arial" w:eastAsia="Arial Unicode MS" w:hAnsi="Arial" w:cs="Arial"/>
          <w:color w:val="000000"/>
          <w:sz w:val="20"/>
          <w:szCs w:val="20"/>
        </w:rPr>
      </w:pPr>
    </w:p>
    <w:tbl>
      <w:tblPr>
        <w:tblW w:w="15380" w:type="dxa"/>
        <w:tblInd w:w="108" w:type="dxa"/>
        <w:tblLayout w:type="fixed"/>
        <w:tblLook w:val="04A0" w:firstRow="1" w:lastRow="0" w:firstColumn="1" w:lastColumn="0" w:noHBand="0" w:noVBand="1"/>
      </w:tblPr>
      <w:tblGrid>
        <w:gridCol w:w="4820"/>
        <w:gridCol w:w="1134"/>
        <w:gridCol w:w="2113"/>
        <w:gridCol w:w="2114"/>
        <w:gridCol w:w="1733"/>
        <w:gridCol w:w="1733"/>
        <w:gridCol w:w="1733"/>
      </w:tblGrid>
      <w:tr w:rsidR="005B7B28" w:rsidRPr="00424DB4" w14:paraId="13FB2A5B" w14:textId="77777777" w:rsidTr="00F8705E">
        <w:trPr>
          <w:trHeight w:val="20"/>
        </w:trPr>
        <w:tc>
          <w:tcPr>
            <w:tcW w:w="4820" w:type="dxa"/>
            <w:shd w:val="clear" w:color="auto" w:fill="auto"/>
            <w:vAlign w:val="bottom"/>
          </w:tcPr>
          <w:p w14:paraId="7043B23A" w14:textId="77777777" w:rsidR="005B7B28" w:rsidRPr="00424DB4" w:rsidRDefault="005B7B28" w:rsidP="00897975">
            <w:pPr>
              <w:ind w:left="-101"/>
              <w:rPr>
                <w:rFonts w:ascii="Arial" w:eastAsia="Arial Unicode MS" w:hAnsi="Arial" w:cs="Arial"/>
                <w:color w:val="000000"/>
                <w:sz w:val="18"/>
                <w:szCs w:val="18"/>
              </w:rPr>
            </w:pPr>
          </w:p>
        </w:tc>
        <w:tc>
          <w:tcPr>
            <w:tcW w:w="10560" w:type="dxa"/>
            <w:gridSpan w:val="6"/>
            <w:tcBorders>
              <w:bottom w:val="single" w:sz="4" w:space="0" w:color="auto"/>
            </w:tcBorders>
            <w:shd w:val="clear" w:color="auto" w:fill="auto"/>
            <w:vAlign w:val="bottom"/>
          </w:tcPr>
          <w:p w14:paraId="701941B8" w14:textId="77777777" w:rsidR="005B7B28" w:rsidRPr="00424DB4" w:rsidRDefault="005B7B28" w:rsidP="00897975">
            <w:pPr>
              <w:ind w:right="-68"/>
              <w:jc w:val="right"/>
              <w:rPr>
                <w:rFonts w:ascii="Arial" w:eastAsia="Arial Unicode MS" w:hAnsi="Arial" w:cs="Arial"/>
                <w:b/>
                <w:bCs/>
                <w:color w:val="000000"/>
                <w:sz w:val="18"/>
                <w:szCs w:val="18"/>
              </w:rPr>
            </w:pPr>
            <w:r w:rsidRPr="00424DB4">
              <w:rPr>
                <w:rFonts w:ascii="Arial" w:eastAsia="Arial Unicode MS" w:hAnsi="Arial" w:cs="Arial"/>
                <w:b/>
                <w:bCs/>
                <w:color w:val="000000"/>
                <w:sz w:val="18"/>
                <w:szCs w:val="18"/>
              </w:rPr>
              <w:t>Financial statements in which the equity method is applied and separate financial statements</w:t>
            </w:r>
          </w:p>
        </w:tc>
      </w:tr>
      <w:tr w:rsidR="005B7B28" w:rsidRPr="00424DB4" w14:paraId="4CEEFC12" w14:textId="77777777" w:rsidTr="00897975">
        <w:trPr>
          <w:trHeight w:val="20"/>
        </w:trPr>
        <w:tc>
          <w:tcPr>
            <w:tcW w:w="4820" w:type="dxa"/>
            <w:shd w:val="clear" w:color="auto" w:fill="auto"/>
            <w:vAlign w:val="bottom"/>
          </w:tcPr>
          <w:p w14:paraId="259497F0" w14:textId="77777777" w:rsidR="005B7B28" w:rsidRPr="00424DB4" w:rsidRDefault="005B7B28" w:rsidP="00897975">
            <w:pPr>
              <w:ind w:left="-101"/>
              <w:rPr>
                <w:rFonts w:ascii="Arial" w:eastAsia="Arial Unicode MS" w:hAnsi="Arial" w:cs="Arial"/>
                <w:color w:val="000000"/>
                <w:sz w:val="18"/>
                <w:szCs w:val="18"/>
              </w:rPr>
            </w:pPr>
          </w:p>
        </w:tc>
        <w:tc>
          <w:tcPr>
            <w:tcW w:w="1134" w:type="dxa"/>
            <w:vMerge w:val="restart"/>
            <w:tcBorders>
              <w:top w:val="single" w:sz="4" w:space="0" w:color="auto"/>
              <w:bottom w:val="single" w:sz="4" w:space="0" w:color="auto"/>
            </w:tcBorders>
            <w:shd w:val="clear" w:color="auto" w:fill="auto"/>
            <w:vAlign w:val="bottom"/>
          </w:tcPr>
          <w:p w14:paraId="2CDAAACB" w14:textId="77777777" w:rsidR="004809AF" w:rsidRPr="00424DB4" w:rsidRDefault="005B7B28" w:rsidP="00897975">
            <w:pPr>
              <w:jc w:val="center"/>
              <w:rPr>
                <w:rFonts w:ascii="Arial" w:eastAsia="Arial Unicode MS" w:hAnsi="Arial" w:cs="Arial"/>
                <w:b/>
                <w:bCs/>
                <w:color w:val="000000"/>
                <w:sz w:val="18"/>
                <w:szCs w:val="18"/>
              </w:rPr>
            </w:pPr>
            <w:r w:rsidRPr="00424DB4">
              <w:rPr>
                <w:rFonts w:ascii="Arial" w:eastAsia="Arial Unicode MS" w:hAnsi="Arial" w:cs="Arial"/>
                <w:b/>
                <w:bCs/>
                <w:color w:val="000000"/>
                <w:sz w:val="18"/>
                <w:szCs w:val="18"/>
              </w:rPr>
              <w:t xml:space="preserve">Fair value </w:t>
            </w:r>
          </w:p>
          <w:p w14:paraId="5095927A" w14:textId="03F01823" w:rsidR="005B7B28" w:rsidRPr="00424DB4" w:rsidRDefault="005B7B28" w:rsidP="00897975">
            <w:pPr>
              <w:jc w:val="center"/>
              <w:rPr>
                <w:rFonts w:ascii="Arial" w:eastAsia="Arial Unicode MS" w:hAnsi="Arial" w:cs="Arial"/>
                <w:b/>
                <w:bCs/>
                <w:color w:val="000000"/>
                <w:sz w:val="18"/>
                <w:szCs w:val="18"/>
              </w:rPr>
            </w:pPr>
            <w:r w:rsidRPr="00424DB4">
              <w:rPr>
                <w:rFonts w:ascii="Arial" w:eastAsia="Arial Unicode MS" w:hAnsi="Arial" w:cs="Arial"/>
                <w:b/>
                <w:bCs/>
                <w:color w:val="000000"/>
                <w:sz w:val="18"/>
                <w:szCs w:val="18"/>
              </w:rPr>
              <w:t>level</w:t>
            </w:r>
          </w:p>
        </w:tc>
        <w:tc>
          <w:tcPr>
            <w:tcW w:w="2113" w:type="dxa"/>
            <w:tcBorders>
              <w:top w:val="single" w:sz="4" w:space="0" w:color="auto"/>
            </w:tcBorders>
            <w:shd w:val="clear" w:color="auto" w:fill="auto"/>
            <w:vAlign w:val="bottom"/>
          </w:tcPr>
          <w:p w14:paraId="0C1F3CA2" w14:textId="77777777" w:rsidR="004809AF" w:rsidRPr="00424DB4" w:rsidRDefault="005B7B28" w:rsidP="00897975">
            <w:pPr>
              <w:ind w:right="-75"/>
              <w:jc w:val="right"/>
              <w:rPr>
                <w:rFonts w:ascii="Arial" w:eastAsia="Arial Unicode MS" w:hAnsi="Arial" w:cs="Arial"/>
                <w:b/>
                <w:bCs/>
                <w:color w:val="000000"/>
                <w:sz w:val="18"/>
                <w:szCs w:val="18"/>
              </w:rPr>
            </w:pPr>
            <w:r w:rsidRPr="00424DB4">
              <w:rPr>
                <w:rFonts w:ascii="Arial" w:eastAsia="Arial Unicode MS" w:hAnsi="Arial" w:cs="Arial"/>
                <w:b/>
                <w:bCs/>
                <w:color w:val="000000"/>
                <w:sz w:val="18"/>
                <w:szCs w:val="18"/>
              </w:rPr>
              <w:t xml:space="preserve">Fair value through profit or loss </w:t>
            </w:r>
          </w:p>
          <w:p w14:paraId="15212651" w14:textId="70FF45A2" w:rsidR="005B7B28" w:rsidRPr="00424DB4" w:rsidRDefault="005B7B28" w:rsidP="00897975">
            <w:pPr>
              <w:ind w:right="-75"/>
              <w:jc w:val="right"/>
              <w:rPr>
                <w:rFonts w:ascii="Arial" w:eastAsia="Arial Unicode MS" w:hAnsi="Arial" w:cs="Arial"/>
                <w:b/>
                <w:bCs/>
                <w:color w:val="000000"/>
                <w:sz w:val="18"/>
                <w:szCs w:val="18"/>
              </w:rPr>
            </w:pPr>
            <w:r w:rsidRPr="00424DB4">
              <w:rPr>
                <w:rFonts w:ascii="Arial" w:eastAsia="Arial Unicode MS" w:hAnsi="Arial" w:cs="Arial"/>
                <w:b/>
                <w:bCs/>
                <w:color w:val="000000"/>
                <w:sz w:val="18"/>
                <w:szCs w:val="18"/>
              </w:rPr>
              <w:t>(FVPL)</w:t>
            </w:r>
          </w:p>
        </w:tc>
        <w:tc>
          <w:tcPr>
            <w:tcW w:w="2114" w:type="dxa"/>
            <w:tcBorders>
              <w:top w:val="single" w:sz="4" w:space="0" w:color="auto"/>
            </w:tcBorders>
            <w:shd w:val="clear" w:color="auto" w:fill="auto"/>
            <w:vAlign w:val="bottom"/>
          </w:tcPr>
          <w:p w14:paraId="33C7BCA8" w14:textId="77777777" w:rsidR="005B7B28" w:rsidRPr="00424DB4" w:rsidRDefault="005B7B28" w:rsidP="00897975">
            <w:pPr>
              <w:ind w:right="-75"/>
              <w:jc w:val="right"/>
              <w:rPr>
                <w:rFonts w:ascii="Arial" w:eastAsia="Arial Unicode MS" w:hAnsi="Arial" w:cs="Arial"/>
                <w:b/>
                <w:bCs/>
                <w:color w:val="000000"/>
                <w:sz w:val="18"/>
                <w:szCs w:val="18"/>
              </w:rPr>
            </w:pPr>
            <w:r w:rsidRPr="00424DB4">
              <w:rPr>
                <w:rFonts w:ascii="Arial" w:eastAsia="Arial Unicode MS" w:hAnsi="Arial" w:cs="Arial"/>
                <w:b/>
                <w:bCs/>
                <w:color w:val="000000"/>
                <w:sz w:val="18"/>
                <w:szCs w:val="18"/>
              </w:rPr>
              <w:t>Fair value through other comprehensive income (FVOCI)</w:t>
            </w:r>
          </w:p>
        </w:tc>
        <w:tc>
          <w:tcPr>
            <w:tcW w:w="1733" w:type="dxa"/>
            <w:tcBorders>
              <w:top w:val="single" w:sz="4" w:space="0" w:color="auto"/>
            </w:tcBorders>
            <w:shd w:val="clear" w:color="auto" w:fill="auto"/>
            <w:vAlign w:val="bottom"/>
          </w:tcPr>
          <w:p w14:paraId="109D3A99" w14:textId="77777777" w:rsidR="005B7B28" w:rsidRPr="00424DB4" w:rsidRDefault="005B7B28" w:rsidP="00897975">
            <w:pPr>
              <w:ind w:right="-75"/>
              <w:jc w:val="right"/>
              <w:rPr>
                <w:rFonts w:ascii="Arial" w:eastAsia="Arial Unicode MS" w:hAnsi="Arial" w:cs="Arial"/>
                <w:b/>
                <w:bCs/>
                <w:color w:val="000000"/>
                <w:sz w:val="18"/>
                <w:szCs w:val="18"/>
                <w:cs/>
              </w:rPr>
            </w:pPr>
            <w:r w:rsidRPr="00424DB4">
              <w:rPr>
                <w:rFonts w:ascii="Arial" w:eastAsia="Arial Unicode MS" w:hAnsi="Arial" w:cs="Arial"/>
                <w:b/>
                <w:bCs/>
                <w:color w:val="000000"/>
                <w:sz w:val="18"/>
                <w:szCs w:val="18"/>
              </w:rPr>
              <w:t>Amortised cost</w:t>
            </w:r>
          </w:p>
        </w:tc>
        <w:tc>
          <w:tcPr>
            <w:tcW w:w="1733" w:type="dxa"/>
            <w:tcBorders>
              <w:top w:val="single" w:sz="4" w:space="0" w:color="auto"/>
            </w:tcBorders>
            <w:shd w:val="clear" w:color="auto" w:fill="auto"/>
            <w:vAlign w:val="bottom"/>
          </w:tcPr>
          <w:p w14:paraId="7ADDB095" w14:textId="77777777" w:rsidR="005B7B28" w:rsidRPr="00424DB4" w:rsidRDefault="005B7B28" w:rsidP="00897975">
            <w:pPr>
              <w:ind w:right="-75"/>
              <w:jc w:val="right"/>
              <w:rPr>
                <w:rFonts w:ascii="Arial" w:eastAsia="Arial Unicode MS" w:hAnsi="Arial" w:cs="Arial"/>
                <w:b/>
                <w:bCs/>
                <w:color w:val="000000"/>
                <w:sz w:val="18"/>
                <w:szCs w:val="18"/>
              </w:rPr>
            </w:pPr>
            <w:r w:rsidRPr="00424DB4">
              <w:rPr>
                <w:rFonts w:ascii="Arial" w:eastAsia="Arial Unicode MS" w:hAnsi="Arial" w:cs="Arial"/>
                <w:b/>
                <w:bCs/>
                <w:color w:val="000000"/>
                <w:sz w:val="18"/>
                <w:szCs w:val="18"/>
              </w:rPr>
              <w:t>Total</w:t>
            </w:r>
          </w:p>
          <w:p w14:paraId="25CC3C64" w14:textId="77777777" w:rsidR="005B7B28" w:rsidRPr="00424DB4" w:rsidRDefault="005B7B28" w:rsidP="00897975">
            <w:pPr>
              <w:ind w:right="-75"/>
              <w:jc w:val="right"/>
              <w:rPr>
                <w:rFonts w:ascii="Arial" w:eastAsia="Arial Unicode MS" w:hAnsi="Arial" w:cs="Arial"/>
                <w:b/>
                <w:bCs/>
                <w:color w:val="000000"/>
                <w:sz w:val="18"/>
                <w:szCs w:val="18"/>
              </w:rPr>
            </w:pPr>
            <w:r w:rsidRPr="00424DB4">
              <w:rPr>
                <w:rFonts w:ascii="Arial" w:eastAsia="Arial Unicode MS" w:hAnsi="Arial" w:cs="Arial"/>
                <w:b/>
                <w:bCs/>
                <w:color w:val="000000"/>
                <w:sz w:val="18"/>
                <w:szCs w:val="18"/>
              </w:rPr>
              <w:t>carrying amount</w:t>
            </w:r>
          </w:p>
        </w:tc>
        <w:tc>
          <w:tcPr>
            <w:tcW w:w="1733" w:type="dxa"/>
            <w:tcBorders>
              <w:top w:val="single" w:sz="4" w:space="0" w:color="auto"/>
            </w:tcBorders>
            <w:shd w:val="clear" w:color="auto" w:fill="auto"/>
            <w:vAlign w:val="bottom"/>
          </w:tcPr>
          <w:p w14:paraId="27359056" w14:textId="77777777" w:rsidR="005B7B28" w:rsidRPr="00424DB4" w:rsidRDefault="005B7B28" w:rsidP="00897975">
            <w:pPr>
              <w:ind w:right="-75"/>
              <w:jc w:val="right"/>
              <w:rPr>
                <w:rFonts w:ascii="Arial" w:eastAsia="Arial Unicode MS" w:hAnsi="Arial" w:cs="Arial"/>
                <w:b/>
                <w:bCs/>
                <w:color w:val="000000"/>
                <w:sz w:val="18"/>
                <w:szCs w:val="18"/>
              </w:rPr>
            </w:pPr>
            <w:r w:rsidRPr="00424DB4">
              <w:rPr>
                <w:rFonts w:ascii="Arial" w:eastAsia="Arial Unicode MS" w:hAnsi="Arial" w:cs="Arial"/>
                <w:b/>
                <w:bCs/>
                <w:color w:val="000000"/>
                <w:sz w:val="18"/>
                <w:szCs w:val="18"/>
              </w:rPr>
              <w:t>Fair value</w:t>
            </w:r>
          </w:p>
        </w:tc>
      </w:tr>
      <w:tr w:rsidR="005B7B28" w:rsidRPr="00424DB4" w14:paraId="0058F287" w14:textId="77777777" w:rsidTr="00897975">
        <w:trPr>
          <w:trHeight w:val="20"/>
        </w:trPr>
        <w:tc>
          <w:tcPr>
            <w:tcW w:w="4820" w:type="dxa"/>
            <w:shd w:val="clear" w:color="auto" w:fill="auto"/>
            <w:vAlign w:val="bottom"/>
          </w:tcPr>
          <w:p w14:paraId="07492DA9" w14:textId="77777777" w:rsidR="005B7B28" w:rsidRPr="00424DB4" w:rsidRDefault="005B7B28" w:rsidP="00897975">
            <w:pPr>
              <w:ind w:left="-101"/>
              <w:rPr>
                <w:rFonts w:ascii="Arial" w:eastAsia="Arial Unicode MS" w:hAnsi="Arial" w:cs="Arial"/>
                <w:color w:val="000000"/>
                <w:sz w:val="18"/>
                <w:szCs w:val="18"/>
              </w:rPr>
            </w:pPr>
          </w:p>
        </w:tc>
        <w:tc>
          <w:tcPr>
            <w:tcW w:w="1134" w:type="dxa"/>
            <w:vMerge/>
            <w:tcBorders>
              <w:top w:val="single" w:sz="4" w:space="0" w:color="auto"/>
              <w:bottom w:val="single" w:sz="4" w:space="0" w:color="auto"/>
            </w:tcBorders>
            <w:shd w:val="clear" w:color="auto" w:fill="auto"/>
            <w:vAlign w:val="bottom"/>
          </w:tcPr>
          <w:p w14:paraId="1D696E2F" w14:textId="77777777" w:rsidR="005B7B28" w:rsidRPr="00424DB4" w:rsidRDefault="005B7B28" w:rsidP="00897975">
            <w:pPr>
              <w:jc w:val="right"/>
              <w:rPr>
                <w:rFonts w:ascii="Arial" w:eastAsia="Arial Unicode MS" w:hAnsi="Arial" w:cs="Arial"/>
                <w:b/>
                <w:bCs/>
                <w:color w:val="000000"/>
                <w:sz w:val="18"/>
                <w:szCs w:val="18"/>
              </w:rPr>
            </w:pPr>
          </w:p>
        </w:tc>
        <w:tc>
          <w:tcPr>
            <w:tcW w:w="2113" w:type="dxa"/>
            <w:tcBorders>
              <w:bottom w:val="single" w:sz="4" w:space="0" w:color="auto"/>
            </w:tcBorders>
            <w:shd w:val="clear" w:color="auto" w:fill="auto"/>
            <w:vAlign w:val="bottom"/>
          </w:tcPr>
          <w:p w14:paraId="70B4C6FB" w14:textId="2451D87E" w:rsidR="005B7B28" w:rsidRPr="00424DB4" w:rsidRDefault="005B7B28" w:rsidP="00897975">
            <w:pPr>
              <w:ind w:right="-75"/>
              <w:jc w:val="right"/>
              <w:rPr>
                <w:rFonts w:ascii="Arial" w:eastAsia="Arial Unicode MS" w:hAnsi="Arial" w:cs="Arial"/>
                <w:b/>
                <w:bCs/>
                <w:color w:val="000000"/>
                <w:sz w:val="18"/>
                <w:szCs w:val="18"/>
              </w:rPr>
            </w:pPr>
            <w:r w:rsidRPr="00424DB4">
              <w:rPr>
                <w:rFonts w:ascii="Arial" w:eastAsia="Arial Unicode MS" w:hAnsi="Arial" w:cs="Arial"/>
                <w:b/>
                <w:bCs/>
                <w:color w:val="000000"/>
                <w:sz w:val="18"/>
                <w:szCs w:val="18"/>
              </w:rPr>
              <w:t>Baht’</w:t>
            </w:r>
            <w:r w:rsidR="00136F35" w:rsidRPr="00424DB4">
              <w:rPr>
                <w:rFonts w:ascii="Arial" w:eastAsia="Arial Unicode MS" w:hAnsi="Arial" w:cs="Arial"/>
                <w:b/>
                <w:bCs/>
                <w:color w:val="000000"/>
                <w:sz w:val="18"/>
                <w:szCs w:val="18"/>
              </w:rPr>
              <w:t>000</w:t>
            </w:r>
          </w:p>
        </w:tc>
        <w:tc>
          <w:tcPr>
            <w:tcW w:w="2114" w:type="dxa"/>
            <w:tcBorders>
              <w:bottom w:val="single" w:sz="4" w:space="0" w:color="auto"/>
            </w:tcBorders>
            <w:shd w:val="clear" w:color="auto" w:fill="auto"/>
          </w:tcPr>
          <w:p w14:paraId="62427714" w14:textId="4A633225" w:rsidR="005B7B28" w:rsidRPr="00424DB4" w:rsidRDefault="005B7B28" w:rsidP="00897975">
            <w:pPr>
              <w:ind w:right="-75"/>
              <w:jc w:val="right"/>
              <w:rPr>
                <w:rFonts w:ascii="Arial" w:eastAsia="Arial Unicode MS" w:hAnsi="Arial" w:cs="Arial"/>
                <w:b/>
                <w:bCs/>
                <w:color w:val="000000"/>
                <w:sz w:val="18"/>
                <w:szCs w:val="18"/>
              </w:rPr>
            </w:pPr>
            <w:r w:rsidRPr="00424DB4">
              <w:rPr>
                <w:rFonts w:ascii="Arial" w:eastAsia="Arial Unicode MS" w:hAnsi="Arial" w:cs="Arial"/>
                <w:b/>
                <w:bCs/>
                <w:color w:val="000000"/>
                <w:sz w:val="18"/>
                <w:szCs w:val="18"/>
              </w:rPr>
              <w:t>Baht’</w:t>
            </w:r>
            <w:r w:rsidR="00136F35" w:rsidRPr="00424DB4">
              <w:rPr>
                <w:rFonts w:ascii="Arial" w:eastAsia="Arial Unicode MS" w:hAnsi="Arial" w:cs="Arial"/>
                <w:b/>
                <w:bCs/>
                <w:color w:val="000000"/>
                <w:sz w:val="18"/>
                <w:szCs w:val="18"/>
              </w:rPr>
              <w:t>000</w:t>
            </w:r>
          </w:p>
        </w:tc>
        <w:tc>
          <w:tcPr>
            <w:tcW w:w="1733" w:type="dxa"/>
            <w:tcBorders>
              <w:bottom w:val="single" w:sz="4" w:space="0" w:color="auto"/>
            </w:tcBorders>
            <w:shd w:val="clear" w:color="auto" w:fill="auto"/>
          </w:tcPr>
          <w:p w14:paraId="2ADF29B0" w14:textId="3313097C" w:rsidR="005B7B28" w:rsidRPr="00424DB4" w:rsidRDefault="005B7B28" w:rsidP="00897975">
            <w:pPr>
              <w:ind w:right="-75"/>
              <w:jc w:val="right"/>
              <w:rPr>
                <w:rFonts w:ascii="Arial" w:eastAsia="Arial Unicode MS" w:hAnsi="Arial" w:cs="Arial"/>
                <w:b/>
                <w:bCs/>
                <w:color w:val="000000"/>
                <w:sz w:val="18"/>
                <w:szCs w:val="18"/>
              </w:rPr>
            </w:pPr>
            <w:r w:rsidRPr="00424DB4">
              <w:rPr>
                <w:rFonts w:ascii="Arial" w:eastAsia="Arial Unicode MS" w:hAnsi="Arial" w:cs="Arial"/>
                <w:b/>
                <w:bCs/>
                <w:color w:val="000000"/>
                <w:sz w:val="18"/>
                <w:szCs w:val="18"/>
              </w:rPr>
              <w:t>Baht’</w:t>
            </w:r>
            <w:r w:rsidR="00136F35" w:rsidRPr="00424DB4">
              <w:rPr>
                <w:rFonts w:ascii="Arial" w:eastAsia="Arial Unicode MS" w:hAnsi="Arial" w:cs="Arial"/>
                <w:b/>
                <w:bCs/>
                <w:color w:val="000000"/>
                <w:sz w:val="18"/>
                <w:szCs w:val="18"/>
              </w:rPr>
              <w:t>000</w:t>
            </w:r>
          </w:p>
        </w:tc>
        <w:tc>
          <w:tcPr>
            <w:tcW w:w="1733" w:type="dxa"/>
            <w:tcBorders>
              <w:bottom w:val="single" w:sz="4" w:space="0" w:color="auto"/>
            </w:tcBorders>
            <w:shd w:val="clear" w:color="auto" w:fill="auto"/>
          </w:tcPr>
          <w:p w14:paraId="4E4EFC3C" w14:textId="56828089" w:rsidR="005B7B28" w:rsidRPr="00424DB4" w:rsidRDefault="005B7B28" w:rsidP="00897975">
            <w:pPr>
              <w:ind w:right="-75"/>
              <w:jc w:val="right"/>
              <w:rPr>
                <w:rFonts w:ascii="Arial" w:eastAsia="Arial Unicode MS" w:hAnsi="Arial" w:cs="Arial"/>
                <w:b/>
                <w:bCs/>
                <w:color w:val="000000"/>
                <w:sz w:val="18"/>
                <w:szCs w:val="18"/>
              </w:rPr>
            </w:pPr>
            <w:r w:rsidRPr="00424DB4">
              <w:rPr>
                <w:rFonts w:ascii="Arial" w:eastAsia="Arial Unicode MS" w:hAnsi="Arial" w:cs="Arial"/>
                <w:b/>
                <w:bCs/>
                <w:color w:val="000000"/>
                <w:sz w:val="18"/>
                <w:szCs w:val="18"/>
              </w:rPr>
              <w:t>Baht’</w:t>
            </w:r>
            <w:r w:rsidR="00136F35" w:rsidRPr="00424DB4">
              <w:rPr>
                <w:rFonts w:ascii="Arial" w:eastAsia="Arial Unicode MS" w:hAnsi="Arial" w:cs="Arial"/>
                <w:b/>
                <w:bCs/>
                <w:color w:val="000000"/>
                <w:sz w:val="18"/>
                <w:szCs w:val="18"/>
              </w:rPr>
              <w:t>000</w:t>
            </w:r>
          </w:p>
        </w:tc>
        <w:tc>
          <w:tcPr>
            <w:tcW w:w="1733" w:type="dxa"/>
            <w:tcBorders>
              <w:bottom w:val="single" w:sz="4" w:space="0" w:color="auto"/>
            </w:tcBorders>
            <w:shd w:val="clear" w:color="auto" w:fill="auto"/>
          </w:tcPr>
          <w:p w14:paraId="472F6595" w14:textId="5F968481" w:rsidR="005B7B28" w:rsidRPr="00424DB4" w:rsidRDefault="005B7B28" w:rsidP="00897975">
            <w:pPr>
              <w:ind w:right="-75"/>
              <w:jc w:val="right"/>
              <w:rPr>
                <w:rFonts w:ascii="Arial" w:eastAsia="Arial Unicode MS" w:hAnsi="Arial" w:cs="Arial"/>
                <w:b/>
                <w:bCs/>
                <w:color w:val="000000"/>
                <w:sz w:val="18"/>
                <w:szCs w:val="18"/>
              </w:rPr>
            </w:pPr>
            <w:r w:rsidRPr="00424DB4">
              <w:rPr>
                <w:rFonts w:ascii="Arial" w:eastAsia="Arial Unicode MS" w:hAnsi="Arial" w:cs="Arial"/>
                <w:b/>
                <w:bCs/>
                <w:color w:val="000000"/>
                <w:sz w:val="18"/>
                <w:szCs w:val="18"/>
              </w:rPr>
              <w:t>Baht’</w:t>
            </w:r>
            <w:r w:rsidR="00136F35" w:rsidRPr="00424DB4">
              <w:rPr>
                <w:rFonts w:ascii="Arial" w:eastAsia="Arial Unicode MS" w:hAnsi="Arial" w:cs="Arial"/>
                <w:b/>
                <w:bCs/>
                <w:color w:val="000000"/>
                <w:sz w:val="18"/>
                <w:szCs w:val="18"/>
              </w:rPr>
              <w:t>000</w:t>
            </w:r>
          </w:p>
        </w:tc>
      </w:tr>
      <w:tr w:rsidR="005B7B28" w:rsidRPr="00424DB4" w14:paraId="51B67567" w14:textId="77777777" w:rsidTr="00897975">
        <w:trPr>
          <w:trHeight w:val="20"/>
        </w:trPr>
        <w:tc>
          <w:tcPr>
            <w:tcW w:w="4820" w:type="dxa"/>
            <w:shd w:val="clear" w:color="auto" w:fill="auto"/>
            <w:vAlign w:val="bottom"/>
          </w:tcPr>
          <w:p w14:paraId="6F5CE002" w14:textId="77777777" w:rsidR="005B7B28" w:rsidRPr="00424DB4" w:rsidRDefault="005B7B28" w:rsidP="00897975">
            <w:pPr>
              <w:ind w:left="-101"/>
              <w:rPr>
                <w:rFonts w:ascii="Arial" w:eastAsia="Arial Unicode MS" w:hAnsi="Arial" w:cs="Arial"/>
                <w:color w:val="000000"/>
                <w:sz w:val="18"/>
                <w:szCs w:val="18"/>
              </w:rPr>
            </w:pPr>
          </w:p>
        </w:tc>
        <w:tc>
          <w:tcPr>
            <w:tcW w:w="1134" w:type="dxa"/>
            <w:tcBorders>
              <w:top w:val="single" w:sz="4" w:space="0" w:color="auto"/>
            </w:tcBorders>
            <w:shd w:val="clear" w:color="auto" w:fill="auto"/>
            <w:vAlign w:val="bottom"/>
          </w:tcPr>
          <w:p w14:paraId="590AAB0E" w14:textId="77777777" w:rsidR="005B7B28" w:rsidRPr="00424DB4" w:rsidRDefault="005B7B28" w:rsidP="00897975">
            <w:pPr>
              <w:jc w:val="right"/>
              <w:rPr>
                <w:rFonts w:ascii="Arial" w:eastAsia="Arial Unicode MS" w:hAnsi="Arial" w:cs="Arial"/>
                <w:b/>
                <w:bCs/>
                <w:color w:val="000000"/>
                <w:sz w:val="18"/>
                <w:szCs w:val="18"/>
              </w:rPr>
            </w:pPr>
          </w:p>
        </w:tc>
        <w:tc>
          <w:tcPr>
            <w:tcW w:w="2113" w:type="dxa"/>
            <w:tcBorders>
              <w:top w:val="single" w:sz="4" w:space="0" w:color="auto"/>
            </w:tcBorders>
            <w:shd w:val="clear" w:color="auto" w:fill="auto"/>
            <w:vAlign w:val="bottom"/>
          </w:tcPr>
          <w:p w14:paraId="095129C1" w14:textId="77777777" w:rsidR="005B7B28" w:rsidRPr="00424DB4" w:rsidRDefault="005B7B28" w:rsidP="00897975">
            <w:pPr>
              <w:ind w:right="-75"/>
              <w:jc w:val="right"/>
              <w:rPr>
                <w:rFonts w:ascii="Arial" w:eastAsia="Arial Unicode MS" w:hAnsi="Arial" w:cs="Arial"/>
                <w:b/>
                <w:bCs/>
                <w:color w:val="000000"/>
                <w:sz w:val="18"/>
                <w:szCs w:val="18"/>
              </w:rPr>
            </w:pPr>
          </w:p>
        </w:tc>
        <w:tc>
          <w:tcPr>
            <w:tcW w:w="2114" w:type="dxa"/>
            <w:tcBorders>
              <w:top w:val="single" w:sz="4" w:space="0" w:color="auto"/>
            </w:tcBorders>
            <w:shd w:val="clear" w:color="auto" w:fill="auto"/>
            <w:vAlign w:val="bottom"/>
          </w:tcPr>
          <w:p w14:paraId="09BB99A6" w14:textId="77777777" w:rsidR="005B7B28" w:rsidRPr="00424DB4" w:rsidRDefault="005B7B28" w:rsidP="00897975">
            <w:pPr>
              <w:ind w:right="-75"/>
              <w:jc w:val="right"/>
              <w:rPr>
                <w:rFonts w:ascii="Arial" w:eastAsia="Arial Unicode MS" w:hAnsi="Arial" w:cs="Arial"/>
                <w:b/>
                <w:bCs/>
                <w:color w:val="000000"/>
                <w:sz w:val="18"/>
                <w:szCs w:val="18"/>
              </w:rPr>
            </w:pPr>
          </w:p>
        </w:tc>
        <w:tc>
          <w:tcPr>
            <w:tcW w:w="1733" w:type="dxa"/>
            <w:tcBorders>
              <w:top w:val="single" w:sz="4" w:space="0" w:color="auto"/>
            </w:tcBorders>
            <w:shd w:val="clear" w:color="auto" w:fill="auto"/>
            <w:vAlign w:val="bottom"/>
          </w:tcPr>
          <w:p w14:paraId="7D02222F" w14:textId="77777777" w:rsidR="005B7B28" w:rsidRPr="00424DB4" w:rsidRDefault="005B7B28" w:rsidP="00897975">
            <w:pPr>
              <w:ind w:right="-75"/>
              <w:jc w:val="right"/>
              <w:rPr>
                <w:rFonts w:ascii="Arial" w:eastAsia="Arial Unicode MS" w:hAnsi="Arial" w:cs="Arial"/>
                <w:b/>
                <w:bCs/>
                <w:color w:val="000000"/>
                <w:sz w:val="18"/>
                <w:szCs w:val="18"/>
              </w:rPr>
            </w:pPr>
          </w:p>
        </w:tc>
        <w:tc>
          <w:tcPr>
            <w:tcW w:w="1733" w:type="dxa"/>
            <w:tcBorders>
              <w:top w:val="single" w:sz="4" w:space="0" w:color="auto"/>
            </w:tcBorders>
            <w:shd w:val="clear" w:color="auto" w:fill="auto"/>
            <w:vAlign w:val="bottom"/>
          </w:tcPr>
          <w:p w14:paraId="55E65DB5" w14:textId="77777777" w:rsidR="005B7B28" w:rsidRPr="00424DB4" w:rsidRDefault="005B7B28" w:rsidP="00897975">
            <w:pPr>
              <w:ind w:right="-75"/>
              <w:jc w:val="right"/>
              <w:rPr>
                <w:rFonts w:ascii="Arial" w:eastAsia="Arial Unicode MS" w:hAnsi="Arial" w:cs="Arial"/>
                <w:b/>
                <w:bCs/>
                <w:color w:val="000000"/>
                <w:sz w:val="18"/>
                <w:szCs w:val="18"/>
              </w:rPr>
            </w:pPr>
          </w:p>
        </w:tc>
        <w:tc>
          <w:tcPr>
            <w:tcW w:w="1733" w:type="dxa"/>
            <w:tcBorders>
              <w:top w:val="single" w:sz="4" w:space="0" w:color="auto"/>
            </w:tcBorders>
            <w:shd w:val="clear" w:color="auto" w:fill="auto"/>
            <w:vAlign w:val="bottom"/>
          </w:tcPr>
          <w:p w14:paraId="01A5D3AE" w14:textId="77777777" w:rsidR="005B7B28" w:rsidRPr="00424DB4" w:rsidRDefault="005B7B28" w:rsidP="00897975">
            <w:pPr>
              <w:ind w:right="-75"/>
              <w:jc w:val="right"/>
              <w:rPr>
                <w:rFonts w:ascii="Arial" w:eastAsia="Arial Unicode MS" w:hAnsi="Arial" w:cs="Arial"/>
                <w:b/>
                <w:bCs/>
                <w:color w:val="000000"/>
                <w:sz w:val="18"/>
                <w:szCs w:val="18"/>
              </w:rPr>
            </w:pPr>
          </w:p>
        </w:tc>
      </w:tr>
      <w:tr w:rsidR="005B7B28" w:rsidRPr="00424DB4" w14:paraId="1095DD20" w14:textId="77777777" w:rsidTr="00897975">
        <w:trPr>
          <w:trHeight w:val="20"/>
        </w:trPr>
        <w:tc>
          <w:tcPr>
            <w:tcW w:w="4820" w:type="dxa"/>
            <w:shd w:val="clear" w:color="auto" w:fill="auto"/>
            <w:vAlign w:val="bottom"/>
          </w:tcPr>
          <w:p w14:paraId="5FC2DD4A" w14:textId="0C368D0E" w:rsidR="005B7B28" w:rsidRPr="00424DB4" w:rsidRDefault="005B7B28" w:rsidP="00897975">
            <w:pPr>
              <w:ind w:left="-101"/>
              <w:rPr>
                <w:rFonts w:ascii="Arial" w:eastAsia="Arial Unicode MS" w:hAnsi="Arial" w:cs="Arial"/>
                <w:b/>
                <w:bCs/>
                <w:color w:val="000000"/>
                <w:sz w:val="18"/>
                <w:szCs w:val="18"/>
              </w:rPr>
            </w:pPr>
            <w:r w:rsidRPr="00424DB4">
              <w:rPr>
                <w:rFonts w:ascii="Arial" w:eastAsia="Arial Unicode MS" w:hAnsi="Arial" w:cs="Arial"/>
                <w:b/>
                <w:bCs/>
                <w:color w:val="000000"/>
                <w:sz w:val="18"/>
                <w:szCs w:val="18"/>
              </w:rPr>
              <w:t xml:space="preserve">As </w:t>
            </w:r>
            <w:proofErr w:type="gramStart"/>
            <w:r w:rsidRPr="00424DB4">
              <w:rPr>
                <w:rFonts w:ascii="Arial" w:eastAsia="Arial Unicode MS" w:hAnsi="Arial" w:cs="Arial"/>
                <w:b/>
                <w:bCs/>
                <w:color w:val="000000"/>
                <w:sz w:val="18"/>
                <w:szCs w:val="18"/>
              </w:rPr>
              <w:t>at</w:t>
            </w:r>
            <w:proofErr w:type="gramEnd"/>
            <w:r w:rsidRPr="00424DB4">
              <w:rPr>
                <w:rFonts w:ascii="Arial" w:eastAsia="Arial Unicode MS" w:hAnsi="Arial" w:cs="Arial"/>
                <w:b/>
                <w:bCs/>
                <w:color w:val="000000"/>
                <w:sz w:val="18"/>
                <w:szCs w:val="18"/>
              </w:rPr>
              <w:t xml:space="preserve"> </w:t>
            </w:r>
            <w:r w:rsidR="00136F35" w:rsidRPr="00424DB4">
              <w:rPr>
                <w:rFonts w:ascii="Arial" w:eastAsia="Arial Unicode MS" w:hAnsi="Arial" w:cs="Arial"/>
                <w:b/>
                <w:bCs/>
                <w:color w:val="000000"/>
                <w:sz w:val="18"/>
                <w:szCs w:val="18"/>
              </w:rPr>
              <w:t>31</w:t>
            </w:r>
            <w:r w:rsidRPr="00424DB4">
              <w:rPr>
                <w:rFonts w:ascii="Arial" w:eastAsia="Arial Unicode MS" w:hAnsi="Arial" w:cs="Arial"/>
                <w:b/>
                <w:bCs/>
                <w:color w:val="000000"/>
                <w:sz w:val="18"/>
                <w:szCs w:val="18"/>
              </w:rPr>
              <w:t xml:space="preserve"> December </w:t>
            </w:r>
            <w:r w:rsidR="0000479E" w:rsidRPr="00424DB4">
              <w:rPr>
                <w:rFonts w:ascii="Arial" w:eastAsia="Arial Unicode MS" w:hAnsi="Arial" w:cs="Arial"/>
                <w:b/>
                <w:bCs/>
                <w:color w:val="000000"/>
                <w:sz w:val="18"/>
                <w:szCs w:val="18"/>
              </w:rPr>
              <w:t>2024</w:t>
            </w:r>
          </w:p>
        </w:tc>
        <w:tc>
          <w:tcPr>
            <w:tcW w:w="1134" w:type="dxa"/>
            <w:shd w:val="clear" w:color="auto" w:fill="auto"/>
            <w:vAlign w:val="bottom"/>
          </w:tcPr>
          <w:p w14:paraId="51B04243" w14:textId="77777777" w:rsidR="005B7B28" w:rsidRPr="00424DB4" w:rsidRDefault="005B7B28" w:rsidP="00897975">
            <w:pPr>
              <w:jc w:val="center"/>
              <w:rPr>
                <w:rFonts w:ascii="Arial" w:eastAsia="Arial Unicode MS" w:hAnsi="Arial" w:cs="Arial"/>
                <w:color w:val="000000"/>
                <w:sz w:val="18"/>
                <w:szCs w:val="18"/>
              </w:rPr>
            </w:pPr>
          </w:p>
        </w:tc>
        <w:tc>
          <w:tcPr>
            <w:tcW w:w="2113" w:type="dxa"/>
            <w:shd w:val="clear" w:color="auto" w:fill="auto"/>
            <w:vAlign w:val="bottom"/>
          </w:tcPr>
          <w:p w14:paraId="71EAF122" w14:textId="77777777" w:rsidR="005B7B28" w:rsidRPr="00424DB4" w:rsidRDefault="005B7B28" w:rsidP="00897975">
            <w:pPr>
              <w:ind w:right="-75"/>
              <w:jc w:val="right"/>
              <w:rPr>
                <w:rFonts w:ascii="Arial" w:eastAsia="Arial Unicode MS" w:hAnsi="Arial" w:cs="Arial"/>
                <w:color w:val="000000"/>
                <w:sz w:val="18"/>
                <w:szCs w:val="18"/>
              </w:rPr>
            </w:pPr>
          </w:p>
        </w:tc>
        <w:tc>
          <w:tcPr>
            <w:tcW w:w="2114" w:type="dxa"/>
            <w:shd w:val="clear" w:color="auto" w:fill="auto"/>
            <w:vAlign w:val="bottom"/>
          </w:tcPr>
          <w:p w14:paraId="5D319BA9" w14:textId="77777777" w:rsidR="005B7B28" w:rsidRPr="00424DB4" w:rsidRDefault="005B7B28" w:rsidP="00897975">
            <w:pPr>
              <w:ind w:right="-75"/>
              <w:jc w:val="right"/>
              <w:rPr>
                <w:rFonts w:ascii="Arial" w:eastAsia="Arial Unicode MS" w:hAnsi="Arial" w:cs="Arial"/>
                <w:color w:val="000000"/>
                <w:sz w:val="18"/>
                <w:szCs w:val="18"/>
              </w:rPr>
            </w:pPr>
          </w:p>
        </w:tc>
        <w:tc>
          <w:tcPr>
            <w:tcW w:w="1733" w:type="dxa"/>
            <w:shd w:val="clear" w:color="auto" w:fill="auto"/>
            <w:vAlign w:val="bottom"/>
          </w:tcPr>
          <w:p w14:paraId="532D9B67" w14:textId="77777777" w:rsidR="005B7B28" w:rsidRPr="00424DB4" w:rsidRDefault="005B7B28" w:rsidP="00897975">
            <w:pPr>
              <w:ind w:right="-75"/>
              <w:jc w:val="right"/>
              <w:rPr>
                <w:rFonts w:ascii="Arial" w:eastAsia="Arial Unicode MS" w:hAnsi="Arial" w:cs="Arial"/>
                <w:color w:val="000000"/>
                <w:sz w:val="18"/>
                <w:szCs w:val="18"/>
              </w:rPr>
            </w:pPr>
          </w:p>
        </w:tc>
        <w:tc>
          <w:tcPr>
            <w:tcW w:w="1733" w:type="dxa"/>
            <w:shd w:val="clear" w:color="auto" w:fill="auto"/>
            <w:vAlign w:val="bottom"/>
          </w:tcPr>
          <w:p w14:paraId="17AFA5AC" w14:textId="77777777" w:rsidR="005B7B28" w:rsidRPr="00424DB4" w:rsidRDefault="005B7B28" w:rsidP="00897975">
            <w:pPr>
              <w:ind w:right="-75"/>
              <w:jc w:val="right"/>
              <w:rPr>
                <w:rFonts w:ascii="Arial" w:eastAsia="Arial Unicode MS" w:hAnsi="Arial" w:cs="Arial"/>
                <w:color w:val="000000"/>
                <w:sz w:val="18"/>
                <w:szCs w:val="18"/>
              </w:rPr>
            </w:pPr>
          </w:p>
        </w:tc>
        <w:tc>
          <w:tcPr>
            <w:tcW w:w="1733" w:type="dxa"/>
            <w:shd w:val="clear" w:color="auto" w:fill="auto"/>
            <w:vAlign w:val="bottom"/>
          </w:tcPr>
          <w:p w14:paraId="48737680" w14:textId="77777777" w:rsidR="005B7B28" w:rsidRPr="00424DB4" w:rsidRDefault="005B7B28" w:rsidP="00897975">
            <w:pPr>
              <w:ind w:right="-75"/>
              <w:jc w:val="right"/>
              <w:rPr>
                <w:rFonts w:ascii="Arial" w:eastAsia="Arial Unicode MS" w:hAnsi="Arial" w:cs="Arial"/>
                <w:color w:val="000000"/>
                <w:sz w:val="18"/>
                <w:szCs w:val="18"/>
              </w:rPr>
            </w:pPr>
          </w:p>
        </w:tc>
      </w:tr>
      <w:tr w:rsidR="005B7B28" w:rsidRPr="00424DB4" w14:paraId="3F46A015" w14:textId="77777777" w:rsidTr="00897975">
        <w:trPr>
          <w:trHeight w:val="20"/>
        </w:trPr>
        <w:tc>
          <w:tcPr>
            <w:tcW w:w="4820" w:type="dxa"/>
            <w:shd w:val="clear" w:color="auto" w:fill="auto"/>
            <w:vAlign w:val="bottom"/>
          </w:tcPr>
          <w:p w14:paraId="6050D92F" w14:textId="77777777" w:rsidR="005B7B28" w:rsidRPr="00424DB4" w:rsidRDefault="005B7B28" w:rsidP="00897975">
            <w:pPr>
              <w:ind w:left="-101"/>
              <w:rPr>
                <w:rFonts w:ascii="Arial" w:eastAsia="Arial Unicode MS" w:hAnsi="Arial" w:cs="Arial"/>
                <w:b/>
                <w:bCs/>
                <w:color w:val="000000"/>
                <w:sz w:val="18"/>
                <w:szCs w:val="18"/>
              </w:rPr>
            </w:pPr>
          </w:p>
        </w:tc>
        <w:tc>
          <w:tcPr>
            <w:tcW w:w="1134" w:type="dxa"/>
            <w:shd w:val="clear" w:color="auto" w:fill="auto"/>
            <w:vAlign w:val="bottom"/>
          </w:tcPr>
          <w:p w14:paraId="18A8C1A2" w14:textId="77777777" w:rsidR="005B7B28" w:rsidRPr="00424DB4" w:rsidRDefault="005B7B28" w:rsidP="00897975">
            <w:pPr>
              <w:jc w:val="center"/>
              <w:rPr>
                <w:rFonts w:ascii="Arial" w:eastAsia="Arial Unicode MS" w:hAnsi="Arial" w:cs="Arial"/>
                <w:color w:val="000000"/>
                <w:sz w:val="18"/>
                <w:szCs w:val="18"/>
              </w:rPr>
            </w:pPr>
          </w:p>
        </w:tc>
        <w:tc>
          <w:tcPr>
            <w:tcW w:w="2113" w:type="dxa"/>
            <w:shd w:val="clear" w:color="auto" w:fill="auto"/>
            <w:vAlign w:val="bottom"/>
          </w:tcPr>
          <w:p w14:paraId="1D192A5D" w14:textId="77777777" w:rsidR="005B7B28" w:rsidRPr="00424DB4" w:rsidRDefault="005B7B28" w:rsidP="00897975">
            <w:pPr>
              <w:ind w:right="-75"/>
              <w:jc w:val="right"/>
              <w:rPr>
                <w:rFonts w:ascii="Arial" w:eastAsia="Arial Unicode MS" w:hAnsi="Arial" w:cs="Arial"/>
                <w:color w:val="000000"/>
                <w:sz w:val="18"/>
                <w:szCs w:val="18"/>
              </w:rPr>
            </w:pPr>
          </w:p>
        </w:tc>
        <w:tc>
          <w:tcPr>
            <w:tcW w:w="2114" w:type="dxa"/>
            <w:shd w:val="clear" w:color="auto" w:fill="auto"/>
            <w:vAlign w:val="bottom"/>
          </w:tcPr>
          <w:p w14:paraId="697AE256" w14:textId="77777777" w:rsidR="005B7B28" w:rsidRPr="00424DB4" w:rsidRDefault="005B7B28" w:rsidP="00897975">
            <w:pPr>
              <w:ind w:right="-75"/>
              <w:jc w:val="right"/>
              <w:rPr>
                <w:rFonts w:ascii="Arial" w:eastAsia="Arial Unicode MS" w:hAnsi="Arial" w:cs="Arial"/>
                <w:color w:val="000000"/>
                <w:sz w:val="18"/>
                <w:szCs w:val="18"/>
              </w:rPr>
            </w:pPr>
          </w:p>
        </w:tc>
        <w:tc>
          <w:tcPr>
            <w:tcW w:w="1733" w:type="dxa"/>
            <w:shd w:val="clear" w:color="auto" w:fill="auto"/>
            <w:vAlign w:val="bottom"/>
          </w:tcPr>
          <w:p w14:paraId="2A49F20F" w14:textId="77777777" w:rsidR="005B7B28" w:rsidRPr="00424DB4" w:rsidRDefault="005B7B28" w:rsidP="00897975">
            <w:pPr>
              <w:ind w:right="-75"/>
              <w:jc w:val="right"/>
              <w:rPr>
                <w:rFonts w:ascii="Arial" w:eastAsia="Arial Unicode MS" w:hAnsi="Arial" w:cs="Arial"/>
                <w:color w:val="000000"/>
                <w:sz w:val="18"/>
                <w:szCs w:val="18"/>
              </w:rPr>
            </w:pPr>
          </w:p>
        </w:tc>
        <w:tc>
          <w:tcPr>
            <w:tcW w:w="1733" w:type="dxa"/>
            <w:shd w:val="clear" w:color="auto" w:fill="auto"/>
            <w:vAlign w:val="bottom"/>
          </w:tcPr>
          <w:p w14:paraId="71D7E3BE" w14:textId="77777777" w:rsidR="005B7B28" w:rsidRPr="00424DB4" w:rsidRDefault="005B7B28" w:rsidP="00897975">
            <w:pPr>
              <w:ind w:right="-75"/>
              <w:jc w:val="right"/>
              <w:rPr>
                <w:rFonts w:ascii="Arial" w:eastAsia="Arial Unicode MS" w:hAnsi="Arial" w:cs="Arial"/>
                <w:color w:val="000000"/>
                <w:sz w:val="18"/>
                <w:szCs w:val="18"/>
              </w:rPr>
            </w:pPr>
          </w:p>
        </w:tc>
        <w:tc>
          <w:tcPr>
            <w:tcW w:w="1733" w:type="dxa"/>
            <w:shd w:val="clear" w:color="auto" w:fill="auto"/>
            <w:vAlign w:val="bottom"/>
          </w:tcPr>
          <w:p w14:paraId="0248D601" w14:textId="77777777" w:rsidR="005B7B28" w:rsidRPr="00424DB4" w:rsidRDefault="005B7B28" w:rsidP="00897975">
            <w:pPr>
              <w:ind w:right="-75"/>
              <w:jc w:val="right"/>
              <w:rPr>
                <w:rFonts w:ascii="Arial" w:eastAsia="Arial Unicode MS" w:hAnsi="Arial" w:cs="Arial"/>
                <w:color w:val="000000"/>
                <w:sz w:val="18"/>
                <w:szCs w:val="18"/>
              </w:rPr>
            </w:pPr>
          </w:p>
        </w:tc>
      </w:tr>
      <w:tr w:rsidR="005B7B28" w:rsidRPr="00424DB4" w14:paraId="26B5C6D8" w14:textId="77777777" w:rsidTr="00897975">
        <w:trPr>
          <w:trHeight w:val="90"/>
        </w:trPr>
        <w:tc>
          <w:tcPr>
            <w:tcW w:w="4820" w:type="dxa"/>
            <w:shd w:val="clear" w:color="auto" w:fill="auto"/>
            <w:vAlign w:val="bottom"/>
          </w:tcPr>
          <w:p w14:paraId="1378168F" w14:textId="77777777" w:rsidR="005B7B28" w:rsidRPr="00424DB4" w:rsidRDefault="005B7B28" w:rsidP="00897975">
            <w:pPr>
              <w:ind w:left="-101"/>
              <w:rPr>
                <w:rFonts w:ascii="Arial" w:eastAsia="Arial Unicode MS" w:hAnsi="Arial" w:cs="Arial"/>
                <w:color w:val="000000"/>
                <w:sz w:val="18"/>
                <w:szCs w:val="18"/>
              </w:rPr>
            </w:pPr>
            <w:r w:rsidRPr="00424DB4">
              <w:rPr>
                <w:rFonts w:ascii="Arial" w:eastAsia="Arial Unicode MS" w:hAnsi="Arial" w:cs="Arial"/>
                <w:b/>
                <w:bCs/>
                <w:color w:val="000000"/>
                <w:sz w:val="18"/>
                <w:szCs w:val="18"/>
              </w:rPr>
              <w:t>Financial assets</w:t>
            </w:r>
          </w:p>
        </w:tc>
        <w:tc>
          <w:tcPr>
            <w:tcW w:w="1134" w:type="dxa"/>
            <w:shd w:val="clear" w:color="auto" w:fill="auto"/>
            <w:vAlign w:val="bottom"/>
          </w:tcPr>
          <w:p w14:paraId="010616AA" w14:textId="77777777" w:rsidR="005B7B28" w:rsidRPr="00424DB4" w:rsidRDefault="005B7B28" w:rsidP="00897975">
            <w:pPr>
              <w:jc w:val="center"/>
              <w:rPr>
                <w:rFonts w:ascii="Arial" w:eastAsia="Arial Unicode MS" w:hAnsi="Arial" w:cs="Arial"/>
                <w:color w:val="000000"/>
                <w:sz w:val="18"/>
                <w:szCs w:val="18"/>
              </w:rPr>
            </w:pPr>
          </w:p>
        </w:tc>
        <w:tc>
          <w:tcPr>
            <w:tcW w:w="2113" w:type="dxa"/>
            <w:shd w:val="clear" w:color="auto" w:fill="auto"/>
            <w:vAlign w:val="bottom"/>
          </w:tcPr>
          <w:p w14:paraId="61A01966" w14:textId="77777777" w:rsidR="005B7B28" w:rsidRPr="00424DB4" w:rsidRDefault="005B7B28" w:rsidP="00897975">
            <w:pPr>
              <w:ind w:right="-75"/>
              <w:jc w:val="right"/>
              <w:rPr>
                <w:rFonts w:ascii="Arial" w:eastAsia="Arial Unicode MS" w:hAnsi="Arial" w:cs="Arial"/>
                <w:color w:val="000000"/>
                <w:sz w:val="18"/>
                <w:szCs w:val="18"/>
              </w:rPr>
            </w:pPr>
          </w:p>
        </w:tc>
        <w:tc>
          <w:tcPr>
            <w:tcW w:w="2114" w:type="dxa"/>
            <w:shd w:val="clear" w:color="auto" w:fill="auto"/>
            <w:vAlign w:val="bottom"/>
          </w:tcPr>
          <w:p w14:paraId="55FB4D40" w14:textId="77777777" w:rsidR="005B7B28" w:rsidRPr="00424DB4" w:rsidRDefault="005B7B28" w:rsidP="00897975">
            <w:pPr>
              <w:ind w:right="-75"/>
              <w:jc w:val="right"/>
              <w:rPr>
                <w:rFonts w:ascii="Arial" w:eastAsia="Arial Unicode MS" w:hAnsi="Arial" w:cs="Arial"/>
                <w:color w:val="000000"/>
                <w:sz w:val="18"/>
                <w:szCs w:val="18"/>
              </w:rPr>
            </w:pPr>
          </w:p>
        </w:tc>
        <w:tc>
          <w:tcPr>
            <w:tcW w:w="1733" w:type="dxa"/>
            <w:shd w:val="clear" w:color="auto" w:fill="auto"/>
            <w:vAlign w:val="bottom"/>
          </w:tcPr>
          <w:p w14:paraId="24CF6479" w14:textId="77777777" w:rsidR="005B7B28" w:rsidRPr="00424DB4" w:rsidRDefault="005B7B28" w:rsidP="00897975">
            <w:pPr>
              <w:ind w:right="-75"/>
              <w:jc w:val="right"/>
              <w:rPr>
                <w:rFonts w:ascii="Arial" w:eastAsia="Arial Unicode MS" w:hAnsi="Arial" w:cs="Arial"/>
                <w:color w:val="000000"/>
                <w:sz w:val="18"/>
                <w:szCs w:val="18"/>
              </w:rPr>
            </w:pPr>
          </w:p>
        </w:tc>
        <w:tc>
          <w:tcPr>
            <w:tcW w:w="1733" w:type="dxa"/>
            <w:shd w:val="clear" w:color="auto" w:fill="auto"/>
            <w:vAlign w:val="bottom"/>
          </w:tcPr>
          <w:p w14:paraId="434E2FBA" w14:textId="77777777" w:rsidR="005B7B28" w:rsidRPr="00424DB4" w:rsidRDefault="005B7B28" w:rsidP="00897975">
            <w:pPr>
              <w:ind w:right="-75"/>
              <w:jc w:val="right"/>
              <w:rPr>
                <w:rFonts w:ascii="Arial" w:eastAsia="Arial Unicode MS" w:hAnsi="Arial" w:cs="Arial"/>
                <w:color w:val="000000"/>
                <w:sz w:val="18"/>
                <w:szCs w:val="18"/>
              </w:rPr>
            </w:pPr>
          </w:p>
        </w:tc>
        <w:tc>
          <w:tcPr>
            <w:tcW w:w="1733" w:type="dxa"/>
            <w:shd w:val="clear" w:color="auto" w:fill="auto"/>
            <w:vAlign w:val="bottom"/>
          </w:tcPr>
          <w:p w14:paraId="2989CE22" w14:textId="77777777" w:rsidR="005B7B28" w:rsidRPr="00424DB4" w:rsidRDefault="005B7B28" w:rsidP="00897975">
            <w:pPr>
              <w:ind w:right="-75"/>
              <w:jc w:val="right"/>
              <w:rPr>
                <w:rFonts w:ascii="Arial" w:eastAsia="Arial Unicode MS" w:hAnsi="Arial" w:cs="Arial"/>
                <w:color w:val="000000"/>
                <w:sz w:val="18"/>
                <w:szCs w:val="18"/>
              </w:rPr>
            </w:pPr>
          </w:p>
        </w:tc>
      </w:tr>
      <w:tr w:rsidR="005B7B28" w:rsidRPr="00424DB4" w14:paraId="0609899F" w14:textId="77777777" w:rsidTr="00897975">
        <w:trPr>
          <w:trHeight w:val="20"/>
        </w:trPr>
        <w:tc>
          <w:tcPr>
            <w:tcW w:w="4820" w:type="dxa"/>
            <w:shd w:val="clear" w:color="auto" w:fill="auto"/>
            <w:vAlign w:val="bottom"/>
          </w:tcPr>
          <w:p w14:paraId="269A13CD" w14:textId="77777777" w:rsidR="005B7B28" w:rsidRPr="00424DB4" w:rsidRDefault="005B7B28" w:rsidP="00897975">
            <w:pPr>
              <w:ind w:left="-101"/>
              <w:rPr>
                <w:rFonts w:ascii="Arial" w:eastAsia="Arial Unicode MS" w:hAnsi="Arial" w:cs="Arial"/>
                <w:color w:val="000000"/>
                <w:sz w:val="18"/>
                <w:szCs w:val="18"/>
              </w:rPr>
            </w:pPr>
          </w:p>
        </w:tc>
        <w:tc>
          <w:tcPr>
            <w:tcW w:w="1134" w:type="dxa"/>
            <w:shd w:val="clear" w:color="auto" w:fill="auto"/>
            <w:vAlign w:val="bottom"/>
          </w:tcPr>
          <w:p w14:paraId="7FF67650" w14:textId="77777777" w:rsidR="005B7B28" w:rsidRPr="00424DB4" w:rsidRDefault="005B7B28" w:rsidP="00897975">
            <w:pPr>
              <w:jc w:val="center"/>
              <w:rPr>
                <w:rFonts w:ascii="Arial" w:eastAsia="Arial Unicode MS" w:hAnsi="Arial" w:cs="Arial"/>
                <w:color w:val="000000"/>
                <w:sz w:val="18"/>
                <w:szCs w:val="18"/>
              </w:rPr>
            </w:pPr>
          </w:p>
        </w:tc>
        <w:tc>
          <w:tcPr>
            <w:tcW w:w="2113" w:type="dxa"/>
            <w:shd w:val="clear" w:color="auto" w:fill="auto"/>
            <w:vAlign w:val="bottom"/>
          </w:tcPr>
          <w:p w14:paraId="2D25C8E9" w14:textId="77777777" w:rsidR="005B7B28" w:rsidRPr="00424DB4" w:rsidRDefault="005B7B28" w:rsidP="00897975">
            <w:pPr>
              <w:ind w:right="-75"/>
              <w:jc w:val="right"/>
              <w:rPr>
                <w:rFonts w:ascii="Arial" w:eastAsia="Arial Unicode MS" w:hAnsi="Arial" w:cs="Arial"/>
                <w:color w:val="000000"/>
                <w:sz w:val="18"/>
                <w:szCs w:val="18"/>
              </w:rPr>
            </w:pPr>
          </w:p>
        </w:tc>
        <w:tc>
          <w:tcPr>
            <w:tcW w:w="2114" w:type="dxa"/>
            <w:shd w:val="clear" w:color="auto" w:fill="auto"/>
            <w:vAlign w:val="bottom"/>
          </w:tcPr>
          <w:p w14:paraId="1D995136" w14:textId="77777777" w:rsidR="005B7B28" w:rsidRPr="00424DB4" w:rsidRDefault="005B7B28" w:rsidP="00897975">
            <w:pPr>
              <w:ind w:right="-75"/>
              <w:jc w:val="right"/>
              <w:rPr>
                <w:rFonts w:ascii="Arial" w:eastAsia="Arial Unicode MS" w:hAnsi="Arial" w:cs="Arial"/>
                <w:color w:val="000000"/>
                <w:sz w:val="18"/>
                <w:szCs w:val="18"/>
              </w:rPr>
            </w:pPr>
          </w:p>
        </w:tc>
        <w:tc>
          <w:tcPr>
            <w:tcW w:w="1733" w:type="dxa"/>
            <w:shd w:val="clear" w:color="auto" w:fill="auto"/>
            <w:vAlign w:val="bottom"/>
          </w:tcPr>
          <w:p w14:paraId="1DCD51CC" w14:textId="77777777" w:rsidR="005B7B28" w:rsidRPr="00424DB4" w:rsidRDefault="005B7B28" w:rsidP="00897975">
            <w:pPr>
              <w:ind w:right="-75"/>
              <w:jc w:val="right"/>
              <w:rPr>
                <w:rFonts w:ascii="Arial" w:eastAsia="Arial Unicode MS" w:hAnsi="Arial" w:cs="Arial"/>
                <w:color w:val="000000"/>
                <w:sz w:val="18"/>
                <w:szCs w:val="18"/>
              </w:rPr>
            </w:pPr>
          </w:p>
        </w:tc>
        <w:tc>
          <w:tcPr>
            <w:tcW w:w="1733" w:type="dxa"/>
            <w:shd w:val="clear" w:color="auto" w:fill="auto"/>
            <w:vAlign w:val="bottom"/>
          </w:tcPr>
          <w:p w14:paraId="68C7B608" w14:textId="77777777" w:rsidR="005B7B28" w:rsidRPr="00424DB4" w:rsidRDefault="005B7B28" w:rsidP="00897975">
            <w:pPr>
              <w:ind w:right="-75"/>
              <w:jc w:val="right"/>
              <w:rPr>
                <w:rFonts w:ascii="Arial" w:eastAsia="Arial Unicode MS" w:hAnsi="Arial" w:cs="Arial"/>
                <w:color w:val="000000"/>
                <w:sz w:val="18"/>
                <w:szCs w:val="18"/>
              </w:rPr>
            </w:pPr>
          </w:p>
        </w:tc>
        <w:tc>
          <w:tcPr>
            <w:tcW w:w="1733" w:type="dxa"/>
            <w:shd w:val="clear" w:color="auto" w:fill="auto"/>
            <w:vAlign w:val="bottom"/>
          </w:tcPr>
          <w:p w14:paraId="509F3037" w14:textId="77777777" w:rsidR="005B7B28" w:rsidRPr="00424DB4" w:rsidRDefault="005B7B28" w:rsidP="00897975">
            <w:pPr>
              <w:ind w:right="-75"/>
              <w:jc w:val="right"/>
              <w:rPr>
                <w:rFonts w:ascii="Arial" w:eastAsia="Arial Unicode MS" w:hAnsi="Arial" w:cs="Arial"/>
                <w:color w:val="000000"/>
                <w:sz w:val="18"/>
                <w:szCs w:val="18"/>
              </w:rPr>
            </w:pPr>
          </w:p>
        </w:tc>
      </w:tr>
      <w:tr w:rsidR="004E185D" w:rsidRPr="00424DB4" w14:paraId="36A63AEC" w14:textId="77777777" w:rsidTr="005C1C25">
        <w:trPr>
          <w:trHeight w:val="20"/>
        </w:trPr>
        <w:tc>
          <w:tcPr>
            <w:tcW w:w="4820" w:type="dxa"/>
            <w:shd w:val="clear" w:color="auto" w:fill="auto"/>
            <w:vAlign w:val="bottom"/>
          </w:tcPr>
          <w:p w14:paraId="36F151DC" w14:textId="77777777" w:rsidR="004E185D" w:rsidRPr="00424DB4" w:rsidRDefault="004E185D" w:rsidP="004E185D">
            <w:pPr>
              <w:ind w:left="-101"/>
              <w:rPr>
                <w:rFonts w:ascii="Arial" w:eastAsia="Arial Unicode MS" w:hAnsi="Arial" w:cs="Arial"/>
                <w:color w:val="000000"/>
                <w:sz w:val="18"/>
                <w:szCs w:val="18"/>
              </w:rPr>
            </w:pPr>
            <w:r w:rsidRPr="00424DB4">
              <w:rPr>
                <w:rFonts w:ascii="Arial" w:eastAsia="Arial Unicode MS" w:hAnsi="Arial" w:cs="Arial"/>
                <w:color w:val="000000"/>
                <w:sz w:val="18"/>
                <w:szCs w:val="18"/>
              </w:rPr>
              <w:t>Derivative assets</w:t>
            </w:r>
          </w:p>
        </w:tc>
        <w:tc>
          <w:tcPr>
            <w:tcW w:w="1134" w:type="dxa"/>
            <w:shd w:val="clear" w:color="auto" w:fill="auto"/>
            <w:vAlign w:val="bottom"/>
          </w:tcPr>
          <w:p w14:paraId="62DE2821" w14:textId="15032F94" w:rsidR="004E185D" w:rsidRPr="00424DB4" w:rsidRDefault="004E185D" w:rsidP="004E185D">
            <w:pPr>
              <w:jc w:val="center"/>
              <w:rPr>
                <w:rFonts w:ascii="Arial" w:eastAsia="Arial Unicode MS" w:hAnsi="Arial" w:cs="Arial"/>
                <w:color w:val="000000"/>
                <w:sz w:val="18"/>
                <w:szCs w:val="18"/>
              </w:rPr>
            </w:pPr>
            <w:r w:rsidRPr="00424DB4">
              <w:rPr>
                <w:rFonts w:ascii="Arial" w:eastAsia="Arial Unicode MS" w:hAnsi="Arial" w:cs="Arial"/>
                <w:color w:val="000000"/>
                <w:sz w:val="18"/>
                <w:szCs w:val="18"/>
              </w:rPr>
              <w:t>1</w:t>
            </w:r>
          </w:p>
        </w:tc>
        <w:tc>
          <w:tcPr>
            <w:tcW w:w="2113" w:type="dxa"/>
            <w:shd w:val="clear" w:color="auto" w:fill="auto"/>
            <w:vAlign w:val="bottom"/>
          </w:tcPr>
          <w:p w14:paraId="7FB67791" w14:textId="723E90D1" w:rsidR="004E185D" w:rsidRPr="00424DB4" w:rsidRDefault="004E185D" w:rsidP="005C1C25">
            <w:pPr>
              <w:ind w:right="-75"/>
              <w:jc w:val="right"/>
              <w:rPr>
                <w:rFonts w:ascii="Arial" w:eastAsia="Arial Unicode MS" w:hAnsi="Arial" w:cs="Arial"/>
                <w:color w:val="000000"/>
                <w:sz w:val="18"/>
                <w:szCs w:val="18"/>
              </w:rPr>
            </w:pPr>
            <w:r w:rsidRPr="00424DB4">
              <w:rPr>
                <w:rFonts w:ascii="Arial" w:hAnsi="Arial" w:cs="Arial"/>
                <w:sz w:val="18"/>
                <w:szCs w:val="18"/>
              </w:rPr>
              <w:t>596</w:t>
            </w:r>
          </w:p>
        </w:tc>
        <w:tc>
          <w:tcPr>
            <w:tcW w:w="2114" w:type="dxa"/>
            <w:shd w:val="clear" w:color="auto" w:fill="auto"/>
            <w:vAlign w:val="bottom"/>
          </w:tcPr>
          <w:p w14:paraId="1615E000" w14:textId="65469A09" w:rsidR="004E185D" w:rsidRPr="00424DB4" w:rsidRDefault="004E185D" w:rsidP="005C1C25">
            <w:pPr>
              <w:ind w:right="-75"/>
              <w:jc w:val="right"/>
              <w:rPr>
                <w:rFonts w:ascii="Arial" w:eastAsia="Arial Unicode MS" w:hAnsi="Arial" w:cs="Arial"/>
                <w:color w:val="000000"/>
                <w:sz w:val="18"/>
                <w:szCs w:val="18"/>
              </w:rPr>
            </w:pPr>
            <w:r w:rsidRPr="00424DB4">
              <w:rPr>
                <w:rFonts w:ascii="Arial" w:hAnsi="Arial" w:cs="Arial"/>
                <w:sz w:val="18"/>
                <w:szCs w:val="18"/>
              </w:rPr>
              <w:t>-</w:t>
            </w:r>
          </w:p>
        </w:tc>
        <w:tc>
          <w:tcPr>
            <w:tcW w:w="1733" w:type="dxa"/>
            <w:shd w:val="clear" w:color="auto" w:fill="auto"/>
            <w:vAlign w:val="bottom"/>
          </w:tcPr>
          <w:p w14:paraId="603F303F" w14:textId="60902BB3" w:rsidR="004E185D" w:rsidRPr="00424DB4" w:rsidRDefault="004E185D" w:rsidP="005C1C25">
            <w:pPr>
              <w:ind w:right="-75"/>
              <w:jc w:val="right"/>
              <w:rPr>
                <w:rFonts w:ascii="Arial" w:eastAsia="Arial Unicode MS" w:hAnsi="Arial" w:cs="Arial"/>
                <w:color w:val="000000"/>
                <w:sz w:val="18"/>
                <w:szCs w:val="18"/>
              </w:rPr>
            </w:pPr>
            <w:r w:rsidRPr="00424DB4">
              <w:rPr>
                <w:rFonts w:ascii="Arial" w:hAnsi="Arial" w:cs="Arial"/>
                <w:sz w:val="18"/>
                <w:szCs w:val="18"/>
              </w:rPr>
              <w:t>-</w:t>
            </w:r>
          </w:p>
        </w:tc>
        <w:tc>
          <w:tcPr>
            <w:tcW w:w="1733" w:type="dxa"/>
            <w:shd w:val="clear" w:color="auto" w:fill="auto"/>
            <w:vAlign w:val="bottom"/>
          </w:tcPr>
          <w:p w14:paraId="732ACF54" w14:textId="15E96977" w:rsidR="004E185D" w:rsidRPr="00424DB4" w:rsidRDefault="004E185D" w:rsidP="005C1C25">
            <w:pPr>
              <w:ind w:right="-75"/>
              <w:jc w:val="right"/>
              <w:rPr>
                <w:rFonts w:ascii="Arial" w:eastAsia="Arial Unicode MS" w:hAnsi="Arial" w:cs="Arial"/>
                <w:color w:val="000000"/>
                <w:sz w:val="18"/>
                <w:szCs w:val="18"/>
              </w:rPr>
            </w:pPr>
            <w:r w:rsidRPr="00424DB4">
              <w:rPr>
                <w:rFonts w:ascii="Arial" w:hAnsi="Arial" w:cs="Arial"/>
                <w:sz w:val="18"/>
                <w:szCs w:val="18"/>
              </w:rPr>
              <w:t>596</w:t>
            </w:r>
          </w:p>
        </w:tc>
        <w:tc>
          <w:tcPr>
            <w:tcW w:w="1733" w:type="dxa"/>
            <w:shd w:val="clear" w:color="auto" w:fill="auto"/>
            <w:vAlign w:val="bottom"/>
          </w:tcPr>
          <w:p w14:paraId="4C60BFAD" w14:textId="367FC23D" w:rsidR="004E185D" w:rsidRPr="00424DB4" w:rsidRDefault="004E185D" w:rsidP="005C1C25">
            <w:pPr>
              <w:ind w:right="-75"/>
              <w:jc w:val="right"/>
              <w:rPr>
                <w:rFonts w:ascii="Arial" w:eastAsia="Arial Unicode MS" w:hAnsi="Arial" w:cs="Arial"/>
                <w:color w:val="000000"/>
                <w:sz w:val="18"/>
                <w:szCs w:val="18"/>
              </w:rPr>
            </w:pPr>
            <w:r w:rsidRPr="00424DB4">
              <w:rPr>
                <w:rFonts w:ascii="Arial" w:hAnsi="Arial" w:cs="Arial"/>
                <w:sz w:val="18"/>
                <w:szCs w:val="18"/>
              </w:rPr>
              <w:t>596</w:t>
            </w:r>
          </w:p>
        </w:tc>
      </w:tr>
      <w:tr w:rsidR="005B7B28" w:rsidRPr="00424DB4" w14:paraId="315DF19D" w14:textId="77777777" w:rsidTr="005C1C25">
        <w:trPr>
          <w:trHeight w:val="20"/>
        </w:trPr>
        <w:tc>
          <w:tcPr>
            <w:tcW w:w="4820" w:type="dxa"/>
            <w:shd w:val="clear" w:color="auto" w:fill="auto"/>
            <w:vAlign w:val="bottom"/>
          </w:tcPr>
          <w:p w14:paraId="222F38DE" w14:textId="77777777" w:rsidR="005B7B28" w:rsidRPr="00424DB4" w:rsidRDefault="005B7B28" w:rsidP="00897975">
            <w:pPr>
              <w:ind w:left="-101"/>
              <w:rPr>
                <w:rFonts w:ascii="Arial" w:eastAsia="Arial Unicode MS" w:hAnsi="Arial" w:cs="Arial"/>
                <w:color w:val="000000"/>
                <w:sz w:val="18"/>
                <w:szCs w:val="18"/>
              </w:rPr>
            </w:pPr>
            <w:r w:rsidRPr="00424DB4">
              <w:rPr>
                <w:rFonts w:ascii="Arial" w:eastAsia="Arial Unicode MS" w:hAnsi="Arial" w:cs="Arial"/>
                <w:color w:val="000000"/>
                <w:sz w:val="18"/>
                <w:szCs w:val="18"/>
              </w:rPr>
              <w:t>Investments</w:t>
            </w:r>
          </w:p>
        </w:tc>
        <w:tc>
          <w:tcPr>
            <w:tcW w:w="1134" w:type="dxa"/>
            <w:shd w:val="clear" w:color="auto" w:fill="auto"/>
            <w:vAlign w:val="bottom"/>
          </w:tcPr>
          <w:p w14:paraId="08A55AEB" w14:textId="77777777" w:rsidR="005B7B28" w:rsidRPr="00424DB4" w:rsidRDefault="005B7B28" w:rsidP="00897975">
            <w:pPr>
              <w:jc w:val="center"/>
              <w:rPr>
                <w:rFonts w:ascii="Arial" w:eastAsia="Arial Unicode MS" w:hAnsi="Arial" w:cs="Arial"/>
                <w:color w:val="000000"/>
                <w:sz w:val="18"/>
                <w:szCs w:val="18"/>
              </w:rPr>
            </w:pPr>
          </w:p>
        </w:tc>
        <w:tc>
          <w:tcPr>
            <w:tcW w:w="2113" w:type="dxa"/>
            <w:shd w:val="clear" w:color="auto" w:fill="auto"/>
            <w:vAlign w:val="bottom"/>
          </w:tcPr>
          <w:p w14:paraId="4A9D9AAC" w14:textId="77777777" w:rsidR="005B7B28" w:rsidRPr="00424DB4" w:rsidRDefault="005B7B28" w:rsidP="005C1C25">
            <w:pPr>
              <w:ind w:right="-75"/>
              <w:jc w:val="right"/>
              <w:rPr>
                <w:rFonts w:ascii="Arial" w:eastAsia="Arial Unicode MS" w:hAnsi="Arial" w:cs="Arial"/>
                <w:color w:val="000000"/>
                <w:sz w:val="18"/>
                <w:szCs w:val="18"/>
              </w:rPr>
            </w:pPr>
          </w:p>
        </w:tc>
        <w:tc>
          <w:tcPr>
            <w:tcW w:w="2114" w:type="dxa"/>
            <w:shd w:val="clear" w:color="auto" w:fill="auto"/>
            <w:vAlign w:val="bottom"/>
          </w:tcPr>
          <w:p w14:paraId="1B43A642" w14:textId="77777777" w:rsidR="005B7B28" w:rsidRPr="00424DB4" w:rsidRDefault="005B7B28" w:rsidP="005C1C25">
            <w:pPr>
              <w:ind w:right="-75"/>
              <w:jc w:val="right"/>
              <w:rPr>
                <w:rFonts w:ascii="Arial" w:eastAsia="Arial Unicode MS" w:hAnsi="Arial" w:cs="Arial"/>
                <w:color w:val="000000"/>
                <w:sz w:val="18"/>
                <w:szCs w:val="18"/>
              </w:rPr>
            </w:pPr>
          </w:p>
        </w:tc>
        <w:tc>
          <w:tcPr>
            <w:tcW w:w="1733" w:type="dxa"/>
            <w:shd w:val="clear" w:color="auto" w:fill="auto"/>
            <w:vAlign w:val="bottom"/>
          </w:tcPr>
          <w:p w14:paraId="0D4DE96D" w14:textId="77777777" w:rsidR="005B7B28" w:rsidRPr="00424DB4" w:rsidRDefault="005B7B28" w:rsidP="005C1C25">
            <w:pPr>
              <w:ind w:right="-75"/>
              <w:jc w:val="right"/>
              <w:rPr>
                <w:rFonts w:ascii="Arial" w:eastAsia="Arial Unicode MS" w:hAnsi="Arial" w:cs="Arial"/>
                <w:color w:val="000000"/>
                <w:sz w:val="18"/>
                <w:szCs w:val="18"/>
              </w:rPr>
            </w:pPr>
          </w:p>
        </w:tc>
        <w:tc>
          <w:tcPr>
            <w:tcW w:w="1733" w:type="dxa"/>
            <w:shd w:val="clear" w:color="auto" w:fill="auto"/>
            <w:vAlign w:val="bottom"/>
          </w:tcPr>
          <w:p w14:paraId="0100BDF6" w14:textId="77777777" w:rsidR="005B7B28" w:rsidRPr="00424DB4" w:rsidRDefault="005B7B28" w:rsidP="005C1C25">
            <w:pPr>
              <w:ind w:right="-75"/>
              <w:jc w:val="right"/>
              <w:rPr>
                <w:rFonts w:ascii="Arial" w:eastAsia="Arial Unicode MS" w:hAnsi="Arial" w:cs="Arial"/>
                <w:color w:val="000000"/>
                <w:sz w:val="18"/>
                <w:szCs w:val="18"/>
              </w:rPr>
            </w:pPr>
          </w:p>
        </w:tc>
        <w:tc>
          <w:tcPr>
            <w:tcW w:w="1733" w:type="dxa"/>
            <w:shd w:val="clear" w:color="auto" w:fill="auto"/>
            <w:vAlign w:val="bottom"/>
          </w:tcPr>
          <w:p w14:paraId="14844529" w14:textId="77777777" w:rsidR="005B7B28" w:rsidRPr="00424DB4" w:rsidRDefault="005B7B28" w:rsidP="005C1C25">
            <w:pPr>
              <w:ind w:right="-75"/>
              <w:jc w:val="right"/>
              <w:rPr>
                <w:rFonts w:ascii="Arial" w:eastAsia="Arial Unicode MS" w:hAnsi="Arial" w:cs="Arial"/>
                <w:color w:val="000000"/>
                <w:sz w:val="18"/>
                <w:szCs w:val="18"/>
              </w:rPr>
            </w:pPr>
          </w:p>
        </w:tc>
      </w:tr>
      <w:tr w:rsidR="004E185D" w:rsidRPr="00424DB4" w14:paraId="3EE50AE3" w14:textId="77777777" w:rsidTr="005C1C25">
        <w:trPr>
          <w:trHeight w:val="20"/>
        </w:trPr>
        <w:tc>
          <w:tcPr>
            <w:tcW w:w="4820" w:type="dxa"/>
            <w:shd w:val="clear" w:color="auto" w:fill="auto"/>
            <w:vAlign w:val="bottom"/>
          </w:tcPr>
          <w:p w14:paraId="7C0AF075" w14:textId="77777777" w:rsidR="004E185D" w:rsidRPr="00424DB4" w:rsidRDefault="004E185D" w:rsidP="004E185D">
            <w:pPr>
              <w:ind w:left="-101"/>
              <w:rPr>
                <w:rFonts w:ascii="Arial" w:eastAsia="Arial Unicode MS" w:hAnsi="Arial" w:cs="Arial"/>
                <w:color w:val="000000"/>
                <w:sz w:val="18"/>
                <w:szCs w:val="18"/>
              </w:rPr>
            </w:pPr>
            <w:r w:rsidRPr="00424DB4">
              <w:rPr>
                <w:rFonts w:ascii="Arial" w:eastAsia="Arial Unicode MS" w:hAnsi="Arial" w:cs="Arial"/>
                <w:color w:val="000000"/>
                <w:sz w:val="18"/>
                <w:szCs w:val="18"/>
              </w:rPr>
              <w:t xml:space="preserve">  - Marketable equity instruments in domestic market</w:t>
            </w:r>
          </w:p>
        </w:tc>
        <w:tc>
          <w:tcPr>
            <w:tcW w:w="1134" w:type="dxa"/>
            <w:shd w:val="clear" w:color="auto" w:fill="auto"/>
            <w:vAlign w:val="bottom"/>
          </w:tcPr>
          <w:p w14:paraId="4AB7A796" w14:textId="52CEC216" w:rsidR="004E185D" w:rsidRPr="00424DB4" w:rsidRDefault="004E185D" w:rsidP="004E185D">
            <w:pPr>
              <w:jc w:val="center"/>
              <w:rPr>
                <w:rFonts w:ascii="Arial" w:eastAsia="Arial Unicode MS" w:hAnsi="Arial" w:cs="Arial"/>
                <w:color w:val="000000"/>
                <w:sz w:val="18"/>
                <w:szCs w:val="18"/>
                <w:lang w:val="en-AU"/>
              </w:rPr>
            </w:pPr>
            <w:r w:rsidRPr="00424DB4">
              <w:rPr>
                <w:rFonts w:ascii="Arial" w:eastAsia="Arial Unicode MS" w:hAnsi="Arial" w:cs="Arial"/>
                <w:color w:val="000000"/>
                <w:sz w:val="18"/>
                <w:szCs w:val="18"/>
              </w:rPr>
              <w:t>1</w:t>
            </w:r>
          </w:p>
        </w:tc>
        <w:tc>
          <w:tcPr>
            <w:tcW w:w="2113" w:type="dxa"/>
            <w:shd w:val="clear" w:color="auto" w:fill="auto"/>
            <w:vAlign w:val="bottom"/>
          </w:tcPr>
          <w:p w14:paraId="02A4F718" w14:textId="4943C580" w:rsidR="004E185D" w:rsidRPr="00424DB4" w:rsidRDefault="004E185D" w:rsidP="005C1C25">
            <w:pPr>
              <w:ind w:right="-75"/>
              <w:jc w:val="right"/>
              <w:rPr>
                <w:rFonts w:ascii="Arial" w:eastAsia="Arial Unicode MS" w:hAnsi="Arial" w:cs="Arial"/>
                <w:color w:val="000000"/>
                <w:sz w:val="18"/>
                <w:szCs w:val="18"/>
              </w:rPr>
            </w:pPr>
            <w:r w:rsidRPr="00424DB4">
              <w:rPr>
                <w:rFonts w:ascii="Arial" w:hAnsi="Arial" w:cs="Arial"/>
                <w:sz w:val="18"/>
                <w:szCs w:val="18"/>
              </w:rPr>
              <w:t>35,449</w:t>
            </w:r>
          </w:p>
        </w:tc>
        <w:tc>
          <w:tcPr>
            <w:tcW w:w="2114" w:type="dxa"/>
            <w:shd w:val="clear" w:color="auto" w:fill="auto"/>
            <w:vAlign w:val="bottom"/>
          </w:tcPr>
          <w:p w14:paraId="0DA7FFC8" w14:textId="47FC8E8D" w:rsidR="004E185D" w:rsidRPr="00424DB4" w:rsidRDefault="004E185D" w:rsidP="005C1C25">
            <w:pPr>
              <w:ind w:right="-75"/>
              <w:jc w:val="right"/>
              <w:rPr>
                <w:rFonts w:ascii="Arial" w:eastAsia="Arial Unicode MS" w:hAnsi="Arial" w:cs="Arial"/>
                <w:color w:val="000000"/>
                <w:sz w:val="18"/>
                <w:szCs w:val="18"/>
              </w:rPr>
            </w:pPr>
            <w:r w:rsidRPr="00424DB4">
              <w:rPr>
                <w:rFonts w:ascii="Arial" w:hAnsi="Arial" w:cs="Arial"/>
                <w:sz w:val="18"/>
                <w:szCs w:val="18"/>
              </w:rPr>
              <w:t>-</w:t>
            </w:r>
          </w:p>
        </w:tc>
        <w:tc>
          <w:tcPr>
            <w:tcW w:w="1733" w:type="dxa"/>
            <w:shd w:val="clear" w:color="auto" w:fill="auto"/>
            <w:vAlign w:val="bottom"/>
          </w:tcPr>
          <w:p w14:paraId="010C47A5" w14:textId="3EF582E7" w:rsidR="004E185D" w:rsidRPr="00424DB4" w:rsidRDefault="004E185D" w:rsidP="005C1C25">
            <w:pPr>
              <w:ind w:right="-75"/>
              <w:jc w:val="right"/>
              <w:rPr>
                <w:rFonts w:ascii="Arial" w:eastAsia="Arial Unicode MS" w:hAnsi="Arial" w:cs="Arial"/>
                <w:color w:val="000000"/>
                <w:sz w:val="18"/>
                <w:szCs w:val="18"/>
              </w:rPr>
            </w:pPr>
            <w:r w:rsidRPr="00424DB4">
              <w:rPr>
                <w:rFonts w:ascii="Arial" w:hAnsi="Arial" w:cs="Arial"/>
                <w:sz w:val="18"/>
                <w:szCs w:val="18"/>
              </w:rPr>
              <w:t>-</w:t>
            </w:r>
          </w:p>
        </w:tc>
        <w:tc>
          <w:tcPr>
            <w:tcW w:w="1733" w:type="dxa"/>
            <w:shd w:val="clear" w:color="auto" w:fill="auto"/>
            <w:vAlign w:val="bottom"/>
          </w:tcPr>
          <w:p w14:paraId="4F2540F5" w14:textId="6BAB9CED" w:rsidR="004E185D" w:rsidRPr="00424DB4" w:rsidRDefault="004E185D" w:rsidP="005C1C25">
            <w:pPr>
              <w:ind w:right="-75"/>
              <w:jc w:val="right"/>
              <w:rPr>
                <w:rFonts w:ascii="Arial" w:eastAsia="Arial Unicode MS" w:hAnsi="Arial" w:cs="Arial"/>
                <w:color w:val="000000"/>
                <w:sz w:val="18"/>
                <w:szCs w:val="18"/>
              </w:rPr>
            </w:pPr>
            <w:r w:rsidRPr="00424DB4">
              <w:rPr>
                <w:rFonts w:ascii="Arial" w:hAnsi="Arial" w:cs="Arial"/>
                <w:sz w:val="18"/>
                <w:szCs w:val="18"/>
              </w:rPr>
              <w:t>35,449</w:t>
            </w:r>
          </w:p>
        </w:tc>
        <w:tc>
          <w:tcPr>
            <w:tcW w:w="1733" w:type="dxa"/>
            <w:shd w:val="clear" w:color="auto" w:fill="auto"/>
            <w:vAlign w:val="bottom"/>
          </w:tcPr>
          <w:p w14:paraId="6339E3CD" w14:textId="31B0151A" w:rsidR="004E185D" w:rsidRPr="00424DB4" w:rsidRDefault="004E185D" w:rsidP="005C1C25">
            <w:pPr>
              <w:ind w:right="-75"/>
              <w:jc w:val="right"/>
              <w:rPr>
                <w:rFonts w:ascii="Arial" w:eastAsia="Arial Unicode MS" w:hAnsi="Arial" w:cs="Arial"/>
                <w:color w:val="000000"/>
                <w:sz w:val="18"/>
                <w:szCs w:val="18"/>
              </w:rPr>
            </w:pPr>
            <w:r w:rsidRPr="00424DB4">
              <w:rPr>
                <w:rFonts w:ascii="Arial" w:hAnsi="Arial" w:cs="Arial"/>
                <w:sz w:val="18"/>
                <w:szCs w:val="18"/>
              </w:rPr>
              <w:t>35,449</w:t>
            </w:r>
          </w:p>
        </w:tc>
      </w:tr>
      <w:tr w:rsidR="004E185D" w:rsidRPr="00424DB4" w14:paraId="1C9254C5" w14:textId="77777777" w:rsidTr="005C1C25">
        <w:trPr>
          <w:trHeight w:val="20"/>
        </w:trPr>
        <w:tc>
          <w:tcPr>
            <w:tcW w:w="4820" w:type="dxa"/>
            <w:shd w:val="clear" w:color="auto" w:fill="auto"/>
            <w:vAlign w:val="bottom"/>
          </w:tcPr>
          <w:p w14:paraId="4323884D" w14:textId="603183F3" w:rsidR="004E185D" w:rsidRPr="00424DB4" w:rsidRDefault="004E185D" w:rsidP="004E185D">
            <w:pPr>
              <w:ind w:left="-101"/>
              <w:rPr>
                <w:rFonts w:ascii="Arial" w:eastAsia="Arial Unicode MS" w:hAnsi="Arial" w:cs="Arial"/>
                <w:color w:val="000000"/>
                <w:sz w:val="18"/>
                <w:szCs w:val="18"/>
              </w:rPr>
            </w:pPr>
            <w:r w:rsidRPr="00424DB4">
              <w:rPr>
                <w:rFonts w:ascii="Arial" w:eastAsia="Arial Unicode MS" w:hAnsi="Arial" w:cs="Arial"/>
                <w:color w:val="000000"/>
                <w:sz w:val="18"/>
                <w:szCs w:val="18"/>
              </w:rPr>
              <w:t xml:space="preserve">  - Marketable equity instruments in domestic market</w:t>
            </w:r>
          </w:p>
        </w:tc>
        <w:tc>
          <w:tcPr>
            <w:tcW w:w="1134" w:type="dxa"/>
            <w:shd w:val="clear" w:color="auto" w:fill="auto"/>
            <w:vAlign w:val="bottom"/>
          </w:tcPr>
          <w:p w14:paraId="4530D600" w14:textId="11325AA3" w:rsidR="004E185D" w:rsidRPr="00424DB4" w:rsidRDefault="004E185D" w:rsidP="004E185D">
            <w:pPr>
              <w:jc w:val="center"/>
              <w:rPr>
                <w:rFonts w:ascii="Arial" w:eastAsia="Arial Unicode MS" w:hAnsi="Arial" w:cs="Arial"/>
                <w:color w:val="000000"/>
                <w:sz w:val="18"/>
                <w:szCs w:val="18"/>
              </w:rPr>
            </w:pPr>
            <w:r w:rsidRPr="00424DB4">
              <w:rPr>
                <w:rFonts w:ascii="Arial" w:eastAsia="Arial Unicode MS" w:hAnsi="Arial" w:cs="Arial"/>
                <w:color w:val="000000"/>
                <w:sz w:val="18"/>
                <w:szCs w:val="18"/>
              </w:rPr>
              <w:t>2</w:t>
            </w:r>
          </w:p>
        </w:tc>
        <w:tc>
          <w:tcPr>
            <w:tcW w:w="2113" w:type="dxa"/>
            <w:shd w:val="clear" w:color="auto" w:fill="auto"/>
            <w:vAlign w:val="bottom"/>
          </w:tcPr>
          <w:p w14:paraId="7D8EAAA5" w14:textId="4B265A97" w:rsidR="004E185D" w:rsidRPr="00424DB4" w:rsidRDefault="004E185D" w:rsidP="005C1C25">
            <w:pPr>
              <w:ind w:right="-75"/>
              <w:jc w:val="right"/>
              <w:rPr>
                <w:rFonts w:ascii="Arial" w:eastAsia="Arial Unicode MS" w:hAnsi="Arial" w:cs="Arial"/>
                <w:color w:val="000000"/>
                <w:sz w:val="18"/>
                <w:szCs w:val="18"/>
              </w:rPr>
            </w:pPr>
            <w:r w:rsidRPr="00424DB4">
              <w:rPr>
                <w:rFonts w:ascii="Arial" w:hAnsi="Arial" w:cs="Arial"/>
                <w:sz w:val="18"/>
                <w:szCs w:val="18"/>
              </w:rPr>
              <w:t>66,164</w:t>
            </w:r>
          </w:p>
        </w:tc>
        <w:tc>
          <w:tcPr>
            <w:tcW w:w="2114" w:type="dxa"/>
            <w:shd w:val="clear" w:color="auto" w:fill="auto"/>
            <w:vAlign w:val="bottom"/>
          </w:tcPr>
          <w:p w14:paraId="65356451" w14:textId="196E2C06" w:rsidR="004E185D" w:rsidRPr="00424DB4" w:rsidRDefault="004E185D" w:rsidP="005C1C25">
            <w:pPr>
              <w:ind w:right="-75"/>
              <w:jc w:val="right"/>
              <w:rPr>
                <w:rFonts w:ascii="Arial" w:eastAsia="Arial Unicode MS" w:hAnsi="Arial" w:cs="Arial"/>
                <w:color w:val="000000"/>
                <w:sz w:val="18"/>
                <w:szCs w:val="18"/>
              </w:rPr>
            </w:pPr>
            <w:r w:rsidRPr="00424DB4">
              <w:rPr>
                <w:rFonts w:ascii="Arial" w:hAnsi="Arial" w:cs="Arial"/>
                <w:sz w:val="18"/>
                <w:szCs w:val="18"/>
              </w:rPr>
              <w:t>-</w:t>
            </w:r>
          </w:p>
        </w:tc>
        <w:tc>
          <w:tcPr>
            <w:tcW w:w="1733" w:type="dxa"/>
            <w:shd w:val="clear" w:color="auto" w:fill="auto"/>
            <w:vAlign w:val="bottom"/>
          </w:tcPr>
          <w:p w14:paraId="4C565250" w14:textId="329B9B80" w:rsidR="004E185D" w:rsidRPr="00424DB4" w:rsidRDefault="004E185D" w:rsidP="005C1C25">
            <w:pPr>
              <w:ind w:right="-75"/>
              <w:jc w:val="right"/>
              <w:rPr>
                <w:rFonts w:ascii="Arial" w:eastAsia="Arial Unicode MS" w:hAnsi="Arial" w:cs="Arial"/>
                <w:color w:val="000000"/>
                <w:sz w:val="18"/>
                <w:szCs w:val="18"/>
              </w:rPr>
            </w:pPr>
            <w:r w:rsidRPr="00424DB4">
              <w:rPr>
                <w:rFonts w:ascii="Arial" w:hAnsi="Arial" w:cs="Arial"/>
                <w:sz w:val="18"/>
                <w:szCs w:val="18"/>
              </w:rPr>
              <w:t>-</w:t>
            </w:r>
          </w:p>
        </w:tc>
        <w:tc>
          <w:tcPr>
            <w:tcW w:w="1733" w:type="dxa"/>
            <w:shd w:val="clear" w:color="auto" w:fill="auto"/>
            <w:vAlign w:val="bottom"/>
          </w:tcPr>
          <w:p w14:paraId="26A0AD91" w14:textId="16A9559E" w:rsidR="004E185D" w:rsidRPr="00424DB4" w:rsidRDefault="004E185D" w:rsidP="005C1C25">
            <w:pPr>
              <w:ind w:right="-75"/>
              <w:jc w:val="right"/>
              <w:rPr>
                <w:rFonts w:ascii="Arial" w:eastAsia="Arial Unicode MS" w:hAnsi="Arial" w:cs="Arial"/>
                <w:color w:val="000000"/>
                <w:sz w:val="18"/>
                <w:szCs w:val="18"/>
              </w:rPr>
            </w:pPr>
            <w:r w:rsidRPr="00424DB4">
              <w:rPr>
                <w:rFonts w:ascii="Arial" w:hAnsi="Arial" w:cs="Arial"/>
                <w:sz w:val="18"/>
                <w:szCs w:val="18"/>
              </w:rPr>
              <w:t>66,164</w:t>
            </w:r>
          </w:p>
        </w:tc>
        <w:tc>
          <w:tcPr>
            <w:tcW w:w="1733" w:type="dxa"/>
            <w:shd w:val="clear" w:color="auto" w:fill="auto"/>
            <w:vAlign w:val="bottom"/>
          </w:tcPr>
          <w:p w14:paraId="7D2F59BB" w14:textId="79465940" w:rsidR="004E185D" w:rsidRPr="00424DB4" w:rsidRDefault="004E185D" w:rsidP="005C1C25">
            <w:pPr>
              <w:ind w:right="-75"/>
              <w:jc w:val="right"/>
              <w:rPr>
                <w:rFonts w:ascii="Arial" w:eastAsia="Arial Unicode MS" w:hAnsi="Arial" w:cs="Arial"/>
                <w:color w:val="000000"/>
                <w:sz w:val="18"/>
                <w:szCs w:val="18"/>
              </w:rPr>
            </w:pPr>
            <w:r w:rsidRPr="00424DB4">
              <w:rPr>
                <w:rFonts w:ascii="Arial" w:hAnsi="Arial" w:cs="Arial"/>
                <w:sz w:val="18"/>
                <w:szCs w:val="18"/>
              </w:rPr>
              <w:t>66,164</w:t>
            </w:r>
          </w:p>
        </w:tc>
      </w:tr>
      <w:tr w:rsidR="004E185D" w:rsidRPr="00424DB4" w14:paraId="2772E932" w14:textId="77777777" w:rsidTr="005C1C25">
        <w:trPr>
          <w:trHeight w:val="20"/>
        </w:trPr>
        <w:tc>
          <w:tcPr>
            <w:tcW w:w="4820" w:type="dxa"/>
            <w:shd w:val="clear" w:color="auto" w:fill="auto"/>
            <w:vAlign w:val="bottom"/>
          </w:tcPr>
          <w:p w14:paraId="73DF7104" w14:textId="23942FD5" w:rsidR="004E185D" w:rsidRPr="00424DB4" w:rsidRDefault="004E185D" w:rsidP="004E185D">
            <w:pPr>
              <w:ind w:left="-101"/>
              <w:rPr>
                <w:rFonts w:ascii="Arial" w:eastAsia="Arial Unicode MS" w:hAnsi="Arial" w:cs="Arial"/>
                <w:color w:val="000000"/>
                <w:sz w:val="18"/>
                <w:szCs w:val="18"/>
              </w:rPr>
            </w:pPr>
            <w:r w:rsidRPr="00424DB4">
              <w:rPr>
                <w:rFonts w:ascii="Arial" w:eastAsia="Arial Unicode MS" w:hAnsi="Arial" w:cs="Arial"/>
                <w:color w:val="000000"/>
                <w:sz w:val="18"/>
                <w:szCs w:val="18"/>
              </w:rPr>
              <w:t xml:space="preserve">  - Fixed income funds</w:t>
            </w:r>
          </w:p>
        </w:tc>
        <w:tc>
          <w:tcPr>
            <w:tcW w:w="1134" w:type="dxa"/>
            <w:shd w:val="clear" w:color="auto" w:fill="auto"/>
            <w:vAlign w:val="bottom"/>
          </w:tcPr>
          <w:p w14:paraId="5DFF9C64" w14:textId="7F1F2D55" w:rsidR="004E185D" w:rsidRPr="00424DB4" w:rsidRDefault="004E185D" w:rsidP="004E185D">
            <w:pPr>
              <w:jc w:val="center"/>
              <w:rPr>
                <w:rFonts w:ascii="Arial" w:eastAsia="Arial Unicode MS" w:hAnsi="Arial" w:cs="Arial"/>
                <w:color w:val="000000"/>
                <w:sz w:val="18"/>
                <w:szCs w:val="18"/>
              </w:rPr>
            </w:pPr>
            <w:r w:rsidRPr="00424DB4">
              <w:rPr>
                <w:rFonts w:ascii="Arial" w:eastAsia="Arial Unicode MS" w:hAnsi="Arial" w:cs="Arial"/>
                <w:color w:val="000000"/>
                <w:sz w:val="18"/>
                <w:szCs w:val="18"/>
              </w:rPr>
              <w:t>2</w:t>
            </w:r>
          </w:p>
        </w:tc>
        <w:tc>
          <w:tcPr>
            <w:tcW w:w="2113" w:type="dxa"/>
            <w:shd w:val="clear" w:color="auto" w:fill="auto"/>
            <w:vAlign w:val="bottom"/>
          </w:tcPr>
          <w:p w14:paraId="321F7E92" w14:textId="1ADAD7B3" w:rsidR="004E185D" w:rsidRPr="00424DB4" w:rsidRDefault="004E185D" w:rsidP="005C1C25">
            <w:pPr>
              <w:ind w:right="-75"/>
              <w:jc w:val="right"/>
              <w:rPr>
                <w:rFonts w:ascii="Arial" w:eastAsia="Arial Unicode MS" w:hAnsi="Arial" w:cs="Arial"/>
                <w:color w:val="000000"/>
                <w:sz w:val="18"/>
                <w:szCs w:val="18"/>
              </w:rPr>
            </w:pPr>
            <w:r w:rsidRPr="00424DB4">
              <w:rPr>
                <w:rFonts w:ascii="Arial" w:hAnsi="Arial" w:cs="Arial"/>
                <w:sz w:val="18"/>
                <w:szCs w:val="18"/>
              </w:rPr>
              <w:t>5,934</w:t>
            </w:r>
          </w:p>
        </w:tc>
        <w:tc>
          <w:tcPr>
            <w:tcW w:w="2114" w:type="dxa"/>
            <w:shd w:val="clear" w:color="auto" w:fill="auto"/>
            <w:vAlign w:val="bottom"/>
          </w:tcPr>
          <w:p w14:paraId="7D47837F" w14:textId="5891B3C9" w:rsidR="004E185D" w:rsidRPr="00424DB4" w:rsidRDefault="004E185D" w:rsidP="005C1C25">
            <w:pPr>
              <w:ind w:right="-75"/>
              <w:jc w:val="right"/>
              <w:rPr>
                <w:rFonts w:ascii="Arial" w:eastAsia="Arial Unicode MS" w:hAnsi="Arial" w:cs="Arial"/>
                <w:color w:val="000000"/>
                <w:sz w:val="18"/>
                <w:szCs w:val="18"/>
              </w:rPr>
            </w:pPr>
            <w:r w:rsidRPr="00424DB4">
              <w:rPr>
                <w:rFonts w:ascii="Arial" w:hAnsi="Arial" w:cs="Arial"/>
                <w:sz w:val="18"/>
                <w:szCs w:val="18"/>
              </w:rPr>
              <w:t>-</w:t>
            </w:r>
          </w:p>
        </w:tc>
        <w:tc>
          <w:tcPr>
            <w:tcW w:w="1733" w:type="dxa"/>
            <w:shd w:val="clear" w:color="auto" w:fill="auto"/>
            <w:vAlign w:val="bottom"/>
          </w:tcPr>
          <w:p w14:paraId="3B8CA4E2" w14:textId="68AB03FA" w:rsidR="004E185D" w:rsidRPr="00424DB4" w:rsidRDefault="004E185D" w:rsidP="005C1C25">
            <w:pPr>
              <w:ind w:right="-75"/>
              <w:jc w:val="right"/>
              <w:rPr>
                <w:rFonts w:ascii="Arial" w:eastAsia="Arial Unicode MS" w:hAnsi="Arial" w:cs="Arial"/>
                <w:color w:val="000000"/>
                <w:sz w:val="18"/>
                <w:szCs w:val="18"/>
              </w:rPr>
            </w:pPr>
            <w:r w:rsidRPr="00424DB4">
              <w:rPr>
                <w:rFonts w:ascii="Arial" w:hAnsi="Arial" w:cs="Arial"/>
                <w:sz w:val="18"/>
                <w:szCs w:val="18"/>
              </w:rPr>
              <w:t>-</w:t>
            </w:r>
          </w:p>
        </w:tc>
        <w:tc>
          <w:tcPr>
            <w:tcW w:w="1733" w:type="dxa"/>
            <w:shd w:val="clear" w:color="auto" w:fill="auto"/>
            <w:vAlign w:val="bottom"/>
          </w:tcPr>
          <w:p w14:paraId="1D9E54C9" w14:textId="03C4857C" w:rsidR="004E185D" w:rsidRPr="00424DB4" w:rsidRDefault="004E185D" w:rsidP="005C1C25">
            <w:pPr>
              <w:ind w:right="-75"/>
              <w:jc w:val="right"/>
              <w:rPr>
                <w:rFonts w:ascii="Arial" w:eastAsia="Arial Unicode MS" w:hAnsi="Arial" w:cs="Arial"/>
                <w:color w:val="000000"/>
                <w:sz w:val="18"/>
                <w:szCs w:val="18"/>
              </w:rPr>
            </w:pPr>
            <w:r w:rsidRPr="00424DB4">
              <w:rPr>
                <w:rFonts w:ascii="Arial" w:hAnsi="Arial" w:cs="Arial"/>
                <w:sz w:val="18"/>
                <w:szCs w:val="18"/>
              </w:rPr>
              <w:t>5,934</w:t>
            </w:r>
          </w:p>
        </w:tc>
        <w:tc>
          <w:tcPr>
            <w:tcW w:w="1733" w:type="dxa"/>
            <w:shd w:val="clear" w:color="auto" w:fill="auto"/>
            <w:vAlign w:val="bottom"/>
          </w:tcPr>
          <w:p w14:paraId="5E275EF6" w14:textId="25419C99" w:rsidR="004E185D" w:rsidRPr="00424DB4" w:rsidRDefault="004E185D" w:rsidP="005C1C25">
            <w:pPr>
              <w:ind w:right="-75"/>
              <w:jc w:val="right"/>
              <w:rPr>
                <w:rFonts w:ascii="Arial" w:eastAsia="Arial Unicode MS" w:hAnsi="Arial" w:cs="Arial"/>
                <w:color w:val="000000"/>
                <w:sz w:val="18"/>
                <w:szCs w:val="18"/>
              </w:rPr>
            </w:pPr>
            <w:r w:rsidRPr="00424DB4">
              <w:rPr>
                <w:rFonts w:ascii="Arial" w:hAnsi="Arial" w:cs="Arial"/>
                <w:sz w:val="18"/>
                <w:szCs w:val="18"/>
              </w:rPr>
              <w:t>5,934</w:t>
            </w:r>
          </w:p>
        </w:tc>
      </w:tr>
      <w:tr w:rsidR="004E185D" w:rsidRPr="00424DB4" w14:paraId="7CCF7D63" w14:textId="77777777" w:rsidTr="005C1C25">
        <w:trPr>
          <w:trHeight w:val="20"/>
        </w:trPr>
        <w:tc>
          <w:tcPr>
            <w:tcW w:w="4820" w:type="dxa"/>
            <w:shd w:val="clear" w:color="auto" w:fill="auto"/>
            <w:vAlign w:val="bottom"/>
          </w:tcPr>
          <w:p w14:paraId="7E68F73B" w14:textId="77777777" w:rsidR="004E185D" w:rsidRPr="00424DB4" w:rsidRDefault="004E185D" w:rsidP="004E185D">
            <w:pPr>
              <w:ind w:left="-101"/>
              <w:rPr>
                <w:rFonts w:ascii="Arial" w:eastAsia="Arial Unicode MS" w:hAnsi="Arial" w:cs="Arial"/>
                <w:color w:val="000000"/>
                <w:sz w:val="18"/>
                <w:szCs w:val="18"/>
              </w:rPr>
            </w:pPr>
            <w:r w:rsidRPr="00424DB4">
              <w:rPr>
                <w:rFonts w:ascii="Arial" w:eastAsia="Arial Unicode MS" w:hAnsi="Arial" w:cs="Arial"/>
                <w:color w:val="000000"/>
                <w:sz w:val="18"/>
                <w:szCs w:val="18"/>
              </w:rPr>
              <w:t xml:space="preserve">  - Private debt securities</w:t>
            </w:r>
          </w:p>
        </w:tc>
        <w:tc>
          <w:tcPr>
            <w:tcW w:w="1134" w:type="dxa"/>
            <w:shd w:val="clear" w:color="auto" w:fill="auto"/>
            <w:vAlign w:val="bottom"/>
          </w:tcPr>
          <w:p w14:paraId="1BE18AFF" w14:textId="294836B0" w:rsidR="004E185D" w:rsidRPr="00424DB4" w:rsidRDefault="004E185D" w:rsidP="004E185D">
            <w:pPr>
              <w:jc w:val="center"/>
              <w:rPr>
                <w:rFonts w:ascii="Arial" w:eastAsia="Arial Unicode MS" w:hAnsi="Arial" w:cs="Arial"/>
                <w:color w:val="000000"/>
                <w:sz w:val="18"/>
                <w:szCs w:val="18"/>
              </w:rPr>
            </w:pPr>
            <w:r w:rsidRPr="00424DB4">
              <w:rPr>
                <w:rFonts w:ascii="Arial" w:eastAsia="Arial Unicode MS" w:hAnsi="Arial" w:cs="Arial"/>
                <w:color w:val="000000"/>
                <w:sz w:val="18"/>
                <w:szCs w:val="18"/>
              </w:rPr>
              <w:t>2</w:t>
            </w:r>
          </w:p>
        </w:tc>
        <w:tc>
          <w:tcPr>
            <w:tcW w:w="2113" w:type="dxa"/>
            <w:shd w:val="clear" w:color="auto" w:fill="auto"/>
            <w:vAlign w:val="bottom"/>
          </w:tcPr>
          <w:p w14:paraId="369E1627" w14:textId="6121560C" w:rsidR="004E185D" w:rsidRPr="00424DB4" w:rsidRDefault="004E185D" w:rsidP="005C1C25">
            <w:pPr>
              <w:ind w:right="-75"/>
              <w:jc w:val="right"/>
              <w:rPr>
                <w:rFonts w:ascii="Arial" w:eastAsia="Arial Unicode MS" w:hAnsi="Arial" w:cs="Arial"/>
                <w:color w:val="000000"/>
                <w:sz w:val="18"/>
                <w:szCs w:val="18"/>
              </w:rPr>
            </w:pPr>
            <w:r w:rsidRPr="00424DB4">
              <w:rPr>
                <w:rFonts w:ascii="Arial" w:hAnsi="Arial" w:cs="Arial"/>
                <w:sz w:val="18"/>
                <w:szCs w:val="18"/>
              </w:rPr>
              <w:t>10,015</w:t>
            </w:r>
          </w:p>
        </w:tc>
        <w:tc>
          <w:tcPr>
            <w:tcW w:w="2114" w:type="dxa"/>
            <w:shd w:val="clear" w:color="auto" w:fill="auto"/>
            <w:vAlign w:val="bottom"/>
          </w:tcPr>
          <w:p w14:paraId="69C4B4E0" w14:textId="56EEFA9A" w:rsidR="004E185D" w:rsidRPr="00424DB4" w:rsidRDefault="004E185D" w:rsidP="005C1C25">
            <w:pPr>
              <w:ind w:right="-75"/>
              <w:jc w:val="right"/>
              <w:rPr>
                <w:rFonts w:ascii="Arial" w:eastAsia="Arial Unicode MS" w:hAnsi="Arial" w:cs="Arial"/>
                <w:color w:val="000000"/>
                <w:sz w:val="18"/>
                <w:szCs w:val="18"/>
              </w:rPr>
            </w:pPr>
            <w:r w:rsidRPr="00424DB4">
              <w:rPr>
                <w:rFonts w:ascii="Arial" w:hAnsi="Arial" w:cs="Arial"/>
                <w:sz w:val="18"/>
                <w:szCs w:val="18"/>
              </w:rPr>
              <w:t>-</w:t>
            </w:r>
          </w:p>
        </w:tc>
        <w:tc>
          <w:tcPr>
            <w:tcW w:w="1733" w:type="dxa"/>
            <w:shd w:val="clear" w:color="auto" w:fill="auto"/>
            <w:vAlign w:val="bottom"/>
          </w:tcPr>
          <w:p w14:paraId="3A5BE5FE" w14:textId="2910C388" w:rsidR="004E185D" w:rsidRPr="00424DB4" w:rsidRDefault="004E185D" w:rsidP="005C1C25">
            <w:pPr>
              <w:ind w:right="-75"/>
              <w:jc w:val="right"/>
              <w:rPr>
                <w:rFonts w:ascii="Arial" w:eastAsia="Arial Unicode MS" w:hAnsi="Arial" w:cs="Arial"/>
                <w:color w:val="000000"/>
                <w:sz w:val="18"/>
                <w:szCs w:val="18"/>
              </w:rPr>
            </w:pPr>
            <w:r w:rsidRPr="00424DB4">
              <w:rPr>
                <w:rFonts w:ascii="Arial" w:hAnsi="Arial" w:cs="Arial"/>
                <w:sz w:val="18"/>
                <w:szCs w:val="18"/>
              </w:rPr>
              <w:t>-</w:t>
            </w:r>
          </w:p>
        </w:tc>
        <w:tc>
          <w:tcPr>
            <w:tcW w:w="1733" w:type="dxa"/>
            <w:shd w:val="clear" w:color="auto" w:fill="auto"/>
            <w:vAlign w:val="bottom"/>
          </w:tcPr>
          <w:p w14:paraId="72931B56" w14:textId="032A0D3B" w:rsidR="004E185D" w:rsidRPr="00424DB4" w:rsidRDefault="004E185D" w:rsidP="005C1C25">
            <w:pPr>
              <w:ind w:right="-75"/>
              <w:jc w:val="right"/>
              <w:rPr>
                <w:rFonts w:ascii="Arial" w:eastAsia="Arial Unicode MS" w:hAnsi="Arial" w:cs="Arial"/>
                <w:color w:val="000000"/>
                <w:sz w:val="18"/>
                <w:szCs w:val="18"/>
              </w:rPr>
            </w:pPr>
            <w:r w:rsidRPr="00424DB4">
              <w:rPr>
                <w:rFonts w:ascii="Arial" w:hAnsi="Arial" w:cs="Arial"/>
                <w:sz w:val="18"/>
                <w:szCs w:val="18"/>
              </w:rPr>
              <w:t>10,015</w:t>
            </w:r>
          </w:p>
        </w:tc>
        <w:tc>
          <w:tcPr>
            <w:tcW w:w="1733" w:type="dxa"/>
            <w:shd w:val="clear" w:color="auto" w:fill="auto"/>
            <w:vAlign w:val="bottom"/>
          </w:tcPr>
          <w:p w14:paraId="108C98D2" w14:textId="7F4A3538" w:rsidR="004E185D" w:rsidRPr="00424DB4" w:rsidRDefault="004E185D" w:rsidP="005C1C25">
            <w:pPr>
              <w:ind w:right="-75"/>
              <w:jc w:val="right"/>
              <w:rPr>
                <w:rFonts w:ascii="Arial" w:eastAsia="Arial Unicode MS" w:hAnsi="Arial" w:cs="Arial"/>
                <w:color w:val="000000"/>
                <w:sz w:val="18"/>
                <w:szCs w:val="18"/>
              </w:rPr>
            </w:pPr>
            <w:r w:rsidRPr="00424DB4">
              <w:rPr>
                <w:rFonts w:ascii="Arial" w:hAnsi="Arial" w:cs="Arial"/>
                <w:sz w:val="18"/>
                <w:szCs w:val="18"/>
              </w:rPr>
              <w:t>10,015</w:t>
            </w:r>
          </w:p>
        </w:tc>
      </w:tr>
      <w:tr w:rsidR="004E185D" w:rsidRPr="00424DB4" w14:paraId="5FE4F88C" w14:textId="77777777" w:rsidTr="005C1C25">
        <w:trPr>
          <w:trHeight w:val="20"/>
        </w:trPr>
        <w:tc>
          <w:tcPr>
            <w:tcW w:w="4820" w:type="dxa"/>
            <w:shd w:val="clear" w:color="auto" w:fill="auto"/>
            <w:vAlign w:val="bottom"/>
          </w:tcPr>
          <w:p w14:paraId="3F0A3BA5" w14:textId="77777777" w:rsidR="004E185D" w:rsidRPr="00424DB4" w:rsidRDefault="004E185D" w:rsidP="004E185D">
            <w:pPr>
              <w:ind w:left="-101"/>
              <w:rPr>
                <w:rFonts w:ascii="Arial" w:eastAsia="Arial Unicode MS" w:hAnsi="Arial" w:cs="Arial"/>
                <w:color w:val="000000"/>
                <w:sz w:val="18"/>
                <w:szCs w:val="18"/>
              </w:rPr>
            </w:pPr>
            <w:r w:rsidRPr="00424DB4">
              <w:rPr>
                <w:rFonts w:ascii="Arial" w:eastAsia="Arial Unicode MS" w:hAnsi="Arial" w:cs="Arial"/>
                <w:color w:val="000000"/>
                <w:sz w:val="18"/>
                <w:szCs w:val="18"/>
              </w:rPr>
              <w:t xml:space="preserve">  - Private debt securities</w:t>
            </w:r>
          </w:p>
        </w:tc>
        <w:tc>
          <w:tcPr>
            <w:tcW w:w="1134" w:type="dxa"/>
            <w:shd w:val="clear" w:color="auto" w:fill="auto"/>
            <w:vAlign w:val="bottom"/>
          </w:tcPr>
          <w:p w14:paraId="069F0C60" w14:textId="703A6066" w:rsidR="004E185D" w:rsidRPr="00424DB4" w:rsidRDefault="004E185D" w:rsidP="004E185D">
            <w:pPr>
              <w:jc w:val="center"/>
              <w:rPr>
                <w:rFonts w:ascii="Arial" w:eastAsia="Arial Unicode MS" w:hAnsi="Arial" w:cs="Arial"/>
                <w:color w:val="000000"/>
                <w:sz w:val="18"/>
                <w:szCs w:val="18"/>
              </w:rPr>
            </w:pPr>
            <w:r w:rsidRPr="00424DB4">
              <w:rPr>
                <w:rFonts w:ascii="Arial" w:eastAsia="Arial Unicode MS" w:hAnsi="Arial" w:cs="Arial"/>
                <w:color w:val="000000"/>
                <w:sz w:val="18"/>
                <w:szCs w:val="18"/>
              </w:rPr>
              <w:t>3</w:t>
            </w:r>
          </w:p>
        </w:tc>
        <w:tc>
          <w:tcPr>
            <w:tcW w:w="2113" w:type="dxa"/>
            <w:shd w:val="clear" w:color="auto" w:fill="auto"/>
            <w:vAlign w:val="bottom"/>
          </w:tcPr>
          <w:p w14:paraId="1EAA73C7" w14:textId="5CE8ACAA" w:rsidR="004E185D" w:rsidRPr="00424DB4" w:rsidRDefault="004E185D" w:rsidP="005C1C25">
            <w:pPr>
              <w:ind w:right="-75"/>
              <w:jc w:val="right"/>
              <w:rPr>
                <w:rFonts w:ascii="Arial" w:eastAsia="Arial Unicode MS" w:hAnsi="Arial" w:cs="Arial"/>
                <w:color w:val="000000"/>
                <w:sz w:val="18"/>
                <w:szCs w:val="18"/>
              </w:rPr>
            </w:pPr>
            <w:r w:rsidRPr="00424DB4">
              <w:rPr>
                <w:rFonts w:ascii="Arial" w:hAnsi="Arial" w:cs="Arial"/>
                <w:sz w:val="18"/>
                <w:szCs w:val="18"/>
              </w:rPr>
              <w:t>23,236</w:t>
            </w:r>
          </w:p>
        </w:tc>
        <w:tc>
          <w:tcPr>
            <w:tcW w:w="2114" w:type="dxa"/>
            <w:shd w:val="clear" w:color="auto" w:fill="auto"/>
            <w:vAlign w:val="bottom"/>
          </w:tcPr>
          <w:p w14:paraId="0C2855EA" w14:textId="6534E852" w:rsidR="004E185D" w:rsidRPr="00424DB4" w:rsidRDefault="004E185D" w:rsidP="005C1C25">
            <w:pPr>
              <w:ind w:right="-75"/>
              <w:jc w:val="right"/>
              <w:rPr>
                <w:rFonts w:ascii="Arial" w:eastAsia="Arial Unicode MS" w:hAnsi="Arial" w:cs="Arial"/>
                <w:color w:val="000000"/>
                <w:sz w:val="18"/>
                <w:szCs w:val="18"/>
              </w:rPr>
            </w:pPr>
            <w:r w:rsidRPr="00424DB4">
              <w:rPr>
                <w:rFonts w:ascii="Arial" w:hAnsi="Arial" w:cs="Arial"/>
                <w:sz w:val="18"/>
                <w:szCs w:val="18"/>
              </w:rPr>
              <w:t>-</w:t>
            </w:r>
          </w:p>
        </w:tc>
        <w:tc>
          <w:tcPr>
            <w:tcW w:w="1733" w:type="dxa"/>
            <w:shd w:val="clear" w:color="auto" w:fill="auto"/>
            <w:vAlign w:val="bottom"/>
          </w:tcPr>
          <w:p w14:paraId="0274A377" w14:textId="39C18794" w:rsidR="004E185D" w:rsidRPr="00424DB4" w:rsidRDefault="004E185D" w:rsidP="005C1C25">
            <w:pPr>
              <w:ind w:right="-75"/>
              <w:jc w:val="right"/>
              <w:rPr>
                <w:rFonts w:ascii="Arial" w:eastAsia="Arial Unicode MS" w:hAnsi="Arial" w:cs="Arial"/>
                <w:color w:val="000000"/>
                <w:sz w:val="18"/>
                <w:szCs w:val="18"/>
              </w:rPr>
            </w:pPr>
            <w:r w:rsidRPr="00424DB4">
              <w:rPr>
                <w:rFonts w:ascii="Arial" w:hAnsi="Arial" w:cs="Arial"/>
                <w:sz w:val="18"/>
                <w:szCs w:val="18"/>
              </w:rPr>
              <w:t>-</w:t>
            </w:r>
          </w:p>
        </w:tc>
        <w:tc>
          <w:tcPr>
            <w:tcW w:w="1733" w:type="dxa"/>
            <w:shd w:val="clear" w:color="auto" w:fill="auto"/>
            <w:vAlign w:val="bottom"/>
          </w:tcPr>
          <w:p w14:paraId="4FAFBB36" w14:textId="507B00EC" w:rsidR="004E185D" w:rsidRPr="00424DB4" w:rsidRDefault="004E185D" w:rsidP="005C1C25">
            <w:pPr>
              <w:ind w:right="-75"/>
              <w:jc w:val="right"/>
              <w:rPr>
                <w:rFonts w:ascii="Arial" w:eastAsia="Arial Unicode MS" w:hAnsi="Arial" w:cs="Arial"/>
                <w:color w:val="000000"/>
                <w:sz w:val="18"/>
                <w:szCs w:val="18"/>
              </w:rPr>
            </w:pPr>
            <w:r w:rsidRPr="00424DB4">
              <w:rPr>
                <w:rFonts w:ascii="Arial" w:hAnsi="Arial" w:cs="Arial"/>
                <w:sz w:val="18"/>
                <w:szCs w:val="18"/>
              </w:rPr>
              <w:t>23,236</w:t>
            </w:r>
          </w:p>
        </w:tc>
        <w:tc>
          <w:tcPr>
            <w:tcW w:w="1733" w:type="dxa"/>
            <w:shd w:val="clear" w:color="auto" w:fill="auto"/>
            <w:vAlign w:val="bottom"/>
          </w:tcPr>
          <w:p w14:paraId="23ADDC31" w14:textId="19DF3481" w:rsidR="004E185D" w:rsidRPr="00424DB4" w:rsidRDefault="004E185D" w:rsidP="005C1C25">
            <w:pPr>
              <w:ind w:right="-75"/>
              <w:jc w:val="right"/>
              <w:rPr>
                <w:rFonts w:ascii="Arial" w:eastAsia="Arial Unicode MS" w:hAnsi="Arial" w:cs="Arial"/>
                <w:color w:val="000000"/>
                <w:sz w:val="18"/>
                <w:szCs w:val="18"/>
              </w:rPr>
            </w:pPr>
            <w:r w:rsidRPr="00424DB4">
              <w:rPr>
                <w:rFonts w:ascii="Arial" w:hAnsi="Arial" w:cs="Arial"/>
                <w:sz w:val="18"/>
                <w:szCs w:val="18"/>
              </w:rPr>
              <w:t>23,236</w:t>
            </w:r>
          </w:p>
        </w:tc>
      </w:tr>
      <w:tr w:rsidR="004E185D" w:rsidRPr="00424DB4" w14:paraId="33ED98DC" w14:textId="77777777" w:rsidTr="005C1C25">
        <w:trPr>
          <w:trHeight w:val="20"/>
        </w:trPr>
        <w:tc>
          <w:tcPr>
            <w:tcW w:w="4820" w:type="dxa"/>
            <w:shd w:val="clear" w:color="auto" w:fill="auto"/>
            <w:vAlign w:val="bottom"/>
          </w:tcPr>
          <w:p w14:paraId="6E200E44" w14:textId="77777777" w:rsidR="004E185D" w:rsidRPr="00424DB4" w:rsidRDefault="004E185D" w:rsidP="004E185D">
            <w:pPr>
              <w:ind w:left="-101"/>
              <w:rPr>
                <w:rFonts w:ascii="Arial" w:eastAsia="Arial Unicode MS" w:hAnsi="Arial" w:cs="Arial"/>
                <w:color w:val="000000"/>
                <w:sz w:val="18"/>
                <w:szCs w:val="18"/>
              </w:rPr>
            </w:pPr>
            <w:r w:rsidRPr="00424DB4">
              <w:rPr>
                <w:rFonts w:ascii="Arial" w:eastAsia="Arial Unicode MS" w:hAnsi="Arial" w:cs="Arial"/>
                <w:color w:val="000000"/>
                <w:sz w:val="18"/>
                <w:szCs w:val="18"/>
              </w:rPr>
              <w:t xml:space="preserve">  - Non-marketable equity instruments in domestic market</w:t>
            </w:r>
          </w:p>
        </w:tc>
        <w:tc>
          <w:tcPr>
            <w:tcW w:w="1134" w:type="dxa"/>
            <w:shd w:val="clear" w:color="auto" w:fill="auto"/>
            <w:vAlign w:val="bottom"/>
          </w:tcPr>
          <w:p w14:paraId="5ED026C2" w14:textId="7DA81694" w:rsidR="004E185D" w:rsidRPr="00424DB4" w:rsidRDefault="004E185D" w:rsidP="004E185D">
            <w:pPr>
              <w:jc w:val="center"/>
              <w:rPr>
                <w:rFonts w:ascii="Arial" w:eastAsia="Arial Unicode MS" w:hAnsi="Arial" w:cs="Arial"/>
                <w:color w:val="000000"/>
                <w:sz w:val="18"/>
                <w:szCs w:val="18"/>
              </w:rPr>
            </w:pPr>
            <w:r w:rsidRPr="00424DB4">
              <w:rPr>
                <w:rFonts w:ascii="Arial" w:eastAsia="Arial Unicode MS" w:hAnsi="Arial" w:cs="Arial"/>
                <w:color w:val="000000"/>
                <w:sz w:val="18"/>
                <w:szCs w:val="18"/>
              </w:rPr>
              <w:t>3</w:t>
            </w:r>
          </w:p>
        </w:tc>
        <w:tc>
          <w:tcPr>
            <w:tcW w:w="2113" w:type="dxa"/>
            <w:shd w:val="clear" w:color="auto" w:fill="auto"/>
            <w:vAlign w:val="bottom"/>
          </w:tcPr>
          <w:p w14:paraId="726BDB95" w14:textId="22EDF961" w:rsidR="004E185D" w:rsidRPr="00424DB4" w:rsidRDefault="004E185D" w:rsidP="005C1C25">
            <w:pPr>
              <w:ind w:right="-75"/>
              <w:jc w:val="right"/>
              <w:rPr>
                <w:rFonts w:ascii="Arial" w:eastAsia="Arial Unicode MS" w:hAnsi="Arial" w:cs="Arial"/>
                <w:color w:val="000000"/>
                <w:sz w:val="18"/>
                <w:szCs w:val="18"/>
              </w:rPr>
            </w:pPr>
            <w:r w:rsidRPr="00424DB4">
              <w:rPr>
                <w:rFonts w:ascii="Arial" w:hAnsi="Arial" w:cs="Arial"/>
                <w:sz w:val="18"/>
                <w:szCs w:val="18"/>
              </w:rPr>
              <w:t>-</w:t>
            </w:r>
          </w:p>
        </w:tc>
        <w:tc>
          <w:tcPr>
            <w:tcW w:w="2114" w:type="dxa"/>
            <w:shd w:val="clear" w:color="auto" w:fill="auto"/>
            <w:vAlign w:val="bottom"/>
          </w:tcPr>
          <w:p w14:paraId="2ED3CDAE" w14:textId="1E84C0C7" w:rsidR="004E185D" w:rsidRPr="00424DB4" w:rsidRDefault="004E185D" w:rsidP="005C1C25">
            <w:pPr>
              <w:ind w:right="-75"/>
              <w:jc w:val="right"/>
              <w:rPr>
                <w:rFonts w:ascii="Arial" w:eastAsia="Arial Unicode MS" w:hAnsi="Arial" w:cs="Arial"/>
                <w:color w:val="000000"/>
                <w:sz w:val="18"/>
                <w:szCs w:val="18"/>
              </w:rPr>
            </w:pPr>
            <w:r w:rsidRPr="00424DB4">
              <w:rPr>
                <w:rFonts w:ascii="Arial" w:hAnsi="Arial" w:cs="Arial"/>
                <w:sz w:val="18"/>
                <w:szCs w:val="18"/>
              </w:rPr>
              <w:t>24,752</w:t>
            </w:r>
          </w:p>
        </w:tc>
        <w:tc>
          <w:tcPr>
            <w:tcW w:w="1733" w:type="dxa"/>
            <w:shd w:val="clear" w:color="auto" w:fill="auto"/>
            <w:vAlign w:val="bottom"/>
          </w:tcPr>
          <w:p w14:paraId="0E864B14" w14:textId="65E45128" w:rsidR="004E185D" w:rsidRPr="00424DB4" w:rsidRDefault="004E185D" w:rsidP="005C1C25">
            <w:pPr>
              <w:ind w:right="-75"/>
              <w:jc w:val="right"/>
              <w:rPr>
                <w:rFonts w:ascii="Arial" w:eastAsia="Arial Unicode MS" w:hAnsi="Arial" w:cs="Arial"/>
                <w:color w:val="000000"/>
                <w:sz w:val="18"/>
                <w:szCs w:val="18"/>
              </w:rPr>
            </w:pPr>
            <w:r w:rsidRPr="00424DB4">
              <w:rPr>
                <w:rFonts w:ascii="Arial" w:hAnsi="Arial" w:cs="Arial"/>
                <w:sz w:val="18"/>
                <w:szCs w:val="18"/>
              </w:rPr>
              <w:t>-</w:t>
            </w:r>
          </w:p>
        </w:tc>
        <w:tc>
          <w:tcPr>
            <w:tcW w:w="1733" w:type="dxa"/>
            <w:shd w:val="clear" w:color="auto" w:fill="auto"/>
            <w:vAlign w:val="bottom"/>
          </w:tcPr>
          <w:p w14:paraId="50FB00F3" w14:textId="030A5496" w:rsidR="004E185D" w:rsidRPr="00424DB4" w:rsidRDefault="004E185D" w:rsidP="005C1C25">
            <w:pPr>
              <w:ind w:right="-75"/>
              <w:jc w:val="right"/>
              <w:rPr>
                <w:rFonts w:ascii="Arial" w:eastAsia="Arial Unicode MS" w:hAnsi="Arial" w:cs="Arial"/>
                <w:color w:val="000000"/>
                <w:sz w:val="18"/>
                <w:szCs w:val="18"/>
              </w:rPr>
            </w:pPr>
            <w:r w:rsidRPr="00424DB4">
              <w:rPr>
                <w:rFonts w:ascii="Arial" w:hAnsi="Arial" w:cs="Arial"/>
                <w:sz w:val="18"/>
                <w:szCs w:val="18"/>
              </w:rPr>
              <w:t>24,752</w:t>
            </w:r>
          </w:p>
        </w:tc>
        <w:tc>
          <w:tcPr>
            <w:tcW w:w="1733" w:type="dxa"/>
            <w:shd w:val="clear" w:color="auto" w:fill="auto"/>
            <w:vAlign w:val="bottom"/>
          </w:tcPr>
          <w:p w14:paraId="48605D71" w14:textId="3E5BA4EE" w:rsidR="004E185D" w:rsidRPr="00424DB4" w:rsidRDefault="004E185D" w:rsidP="005C1C25">
            <w:pPr>
              <w:ind w:right="-75"/>
              <w:jc w:val="right"/>
              <w:rPr>
                <w:rFonts w:ascii="Arial" w:eastAsia="Arial Unicode MS" w:hAnsi="Arial" w:cs="Arial"/>
                <w:color w:val="000000"/>
                <w:sz w:val="18"/>
                <w:szCs w:val="18"/>
              </w:rPr>
            </w:pPr>
            <w:r w:rsidRPr="00424DB4">
              <w:rPr>
                <w:rFonts w:ascii="Arial" w:hAnsi="Arial" w:cs="Arial"/>
                <w:sz w:val="18"/>
                <w:szCs w:val="18"/>
              </w:rPr>
              <w:t>24,752</w:t>
            </w:r>
          </w:p>
        </w:tc>
      </w:tr>
      <w:tr w:rsidR="004E185D" w:rsidRPr="00424DB4" w14:paraId="378F6017" w14:textId="77777777" w:rsidTr="005C1C25">
        <w:trPr>
          <w:trHeight w:val="20"/>
        </w:trPr>
        <w:tc>
          <w:tcPr>
            <w:tcW w:w="4820" w:type="dxa"/>
            <w:shd w:val="clear" w:color="auto" w:fill="auto"/>
            <w:vAlign w:val="bottom"/>
          </w:tcPr>
          <w:p w14:paraId="3D0DFD79" w14:textId="29527920" w:rsidR="004E185D" w:rsidRPr="00424DB4" w:rsidRDefault="006311E3" w:rsidP="004E185D">
            <w:pPr>
              <w:ind w:left="-101"/>
              <w:rPr>
                <w:rFonts w:ascii="Arial" w:eastAsia="Arial Unicode MS" w:hAnsi="Arial" w:cs="Arial"/>
                <w:color w:val="000000"/>
                <w:sz w:val="18"/>
                <w:szCs w:val="18"/>
              </w:rPr>
            </w:pPr>
            <w:r w:rsidRPr="00424DB4">
              <w:rPr>
                <w:rFonts w:ascii="Arial" w:eastAsia="Arial Unicode MS" w:hAnsi="Arial" w:cs="Arial"/>
                <w:color w:val="000000"/>
                <w:sz w:val="18"/>
                <w:szCs w:val="18"/>
              </w:rPr>
              <w:t>Loans and interest receivables from related parties</w:t>
            </w:r>
          </w:p>
        </w:tc>
        <w:tc>
          <w:tcPr>
            <w:tcW w:w="1134" w:type="dxa"/>
            <w:shd w:val="clear" w:color="auto" w:fill="auto"/>
            <w:vAlign w:val="bottom"/>
          </w:tcPr>
          <w:p w14:paraId="5CC1E4B8" w14:textId="306E6548" w:rsidR="004E185D" w:rsidRPr="00424DB4" w:rsidRDefault="004E185D" w:rsidP="004E185D">
            <w:pPr>
              <w:jc w:val="center"/>
              <w:rPr>
                <w:rFonts w:ascii="Arial" w:eastAsia="Arial Unicode MS" w:hAnsi="Arial" w:cs="Arial"/>
                <w:color w:val="000000"/>
                <w:sz w:val="18"/>
                <w:szCs w:val="18"/>
              </w:rPr>
            </w:pPr>
            <w:r w:rsidRPr="00424DB4">
              <w:rPr>
                <w:rFonts w:ascii="Arial" w:eastAsia="Arial Unicode MS" w:hAnsi="Arial" w:cs="Arial"/>
                <w:color w:val="000000"/>
                <w:sz w:val="18"/>
                <w:szCs w:val="18"/>
              </w:rPr>
              <w:t>2</w:t>
            </w:r>
          </w:p>
        </w:tc>
        <w:tc>
          <w:tcPr>
            <w:tcW w:w="2113" w:type="dxa"/>
            <w:tcBorders>
              <w:bottom w:val="single" w:sz="4" w:space="0" w:color="auto"/>
            </w:tcBorders>
            <w:shd w:val="clear" w:color="auto" w:fill="auto"/>
            <w:vAlign w:val="bottom"/>
          </w:tcPr>
          <w:p w14:paraId="157057EA" w14:textId="5CD31F45" w:rsidR="004E185D" w:rsidRPr="00424DB4" w:rsidRDefault="004E185D" w:rsidP="005C1C25">
            <w:pPr>
              <w:ind w:right="-75"/>
              <w:jc w:val="right"/>
              <w:rPr>
                <w:rFonts w:ascii="Arial" w:eastAsia="Arial Unicode MS" w:hAnsi="Arial" w:cs="Arial"/>
                <w:color w:val="000000"/>
                <w:sz w:val="18"/>
                <w:szCs w:val="18"/>
              </w:rPr>
            </w:pPr>
            <w:r w:rsidRPr="00424DB4">
              <w:rPr>
                <w:rFonts w:ascii="Arial" w:hAnsi="Arial" w:cs="Arial"/>
                <w:sz w:val="18"/>
                <w:szCs w:val="18"/>
              </w:rPr>
              <w:t>-</w:t>
            </w:r>
          </w:p>
        </w:tc>
        <w:tc>
          <w:tcPr>
            <w:tcW w:w="2114" w:type="dxa"/>
            <w:tcBorders>
              <w:bottom w:val="single" w:sz="4" w:space="0" w:color="auto"/>
            </w:tcBorders>
            <w:shd w:val="clear" w:color="auto" w:fill="auto"/>
            <w:vAlign w:val="bottom"/>
          </w:tcPr>
          <w:p w14:paraId="11E96328" w14:textId="2A637E9F" w:rsidR="004E185D" w:rsidRPr="00424DB4" w:rsidRDefault="004E185D" w:rsidP="005C1C25">
            <w:pPr>
              <w:ind w:right="-75"/>
              <w:jc w:val="right"/>
              <w:rPr>
                <w:rFonts w:ascii="Arial" w:eastAsia="Arial Unicode MS" w:hAnsi="Arial" w:cs="Arial"/>
                <w:color w:val="000000"/>
                <w:sz w:val="18"/>
                <w:szCs w:val="18"/>
              </w:rPr>
            </w:pPr>
            <w:r w:rsidRPr="00424DB4">
              <w:rPr>
                <w:rFonts w:ascii="Arial" w:hAnsi="Arial" w:cs="Arial"/>
                <w:sz w:val="18"/>
                <w:szCs w:val="18"/>
              </w:rPr>
              <w:t>-</w:t>
            </w:r>
          </w:p>
        </w:tc>
        <w:tc>
          <w:tcPr>
            <w:tcW w:w="1733" w:type="dxa"/>
            <w:tcBorders>
              <w:bottom w:val="single" w:sz="4" w:space="0" w:color="auto"/>
            </w:tcBorders>
            <w:shd w:val="clear" w:color="auto" w:fill="auto"/>
            <w:vAlign w:val="bottom"/>
          </w:tcPr>
          <w:p w14:paraId="418DC362" w14:textId="45FD6A76" w:rsidR="004E185D" w:rsidRPr="00424DB4" w:rsidRDefault="004E185D" w:rsidP="005C1C25">
            <w:pPr>
              <w:ind w:right="-75"/>
              <w:jc w:val="right"/>
              <w:rPr>
                <w:rFonts w:ascii="Arial" w:eastAsia="Arial Unicode MS" w:hAnsi="Arial" w:cs="Arial"/>
                <w:color w:val="000000"/>
                <w:sz w:val="18"/>
                <w:szCs w:val="18"/>
              </w:rPr>
            </w:pPr>
            <w:r w:rsidRPr="00424DB4">
              <w:rPr>
                <w:rFonts w:ascii="Arial" w:hAnsi="Arial" w:cs="Arial"/>
                <w:sz w:val="18"/>
                <w:szCs w:val="18"/>
              </w:rPr>
              <w:t>5,535,773</w:t>
            </w:r>
          </w:p>
        </w:tc>
        <w:tc>
          <w:tcPr>
            <w:tcW w:w="1733" w:type="dxa"/>
            <w:tcBorders>
              <w:bottom w:val="single" w:sz="4" w:space="0" w:color="auto"/>
            </w:tcBorders>
            <w:shd w:val="clear" w:color="auto" w:fill="auto"/>
            <w:vAlign w:val="bottom"/>
          </w:tcPr>
          <w:p w14:paraId="768D55DF" w14:textId="25E9FC66" w:rsidR="004E185D" w:rsidRPr="00424DB4" w:rsidRDefault="004E185D" w:rsidP="005C1C25">
            <w:pPr>
              <w:ind w:right="-75"/>
              <w:jc w:val="right"/>
              <w:rPr>
                <w:rFonts w:ascii="Arial" w:eastAsia="Arial Unicode MS" w:hAnsi="Arial" w:cs="Arial"/>
                <w:color w:val="000000"/>
                <w:sz w:val="18"/>
                <w:szCs w:val="18"/>
              </w:rPr>
            </w:pPr>
            <w:r w:rsidRPr="00424DB4">
              <w:rPr>
                <w:rFonts w:ascii="Arial" w:hAnsi="Arial" w:cs="Arial"/>
                <w:sz w:val="18"/>
                <w:szCs w:val="18"/>
              </w:rPr>
              <w:t>5,535,773</w:t>
            </w:r>
          </w:p>
        </w:tc>
        <w:tc>
          <w:tcPr>
            <w:tcW w:w="1733" w:type="dxa"/>
            <w:tcBorders>
              <w:bottom w:val="single" w:sz="4" w:space="0" w:color="auto"/>
            </w:tcBorders>
            <w:shd w:val="clear" w:color="auto" w:fill="auto"/>
            <w:vAlign w:val="bottom"/>
          </w:tcPr>
          <w:p w14:paraId="272452F6" w14:textId="1C848C21" w:rsidR="004E185D" w:rsidRPr="00424DB4" w:rsidRDefault="004E185D" w:rsidP="005C1C25">
            <w:pPr>
              <w:ind w:right="-75"/>
              <w:jc w:val="right"/>
              <w:rPr>
                <w:rFonts w:ascii="Arial" w:eastAsia="Arial Unicode MS" w:hAnsi="Arial" w:cs="Arial"/>
                <w:color w:val="000000"/>
                <w:sz w:val="18"/>
                <w:szCs w:val="18"/>
              </w:rPr>
            </w:pPr>
            <w:r w:rsidRPr="00424DB4">
              <w:rPr>
                <w:rFonts w:ascii="Arial" w:hAnsi="Arial" w:cs="Arial"/>
                <w:sz w:val="18"/>
                <w:szCs w:val="18"/>
              </w:rPr>
              <w:t>5,176,243</w:t>
            </w:r>
          </w:p>
        </w:tc>
      </w:tr>
      <w:tr w:rsidR="004E185D" w:rsidRPr="00424DB4" w14:paraId="495736CF" w14:textId="77777777" w:rsidTr="005C1C25">
        <w:trPr>
          <w:trHeight w:val="20"/>
        </w:trPr>
        <w:tc>
          <w:tcPr>
            <w:tcW w:w="4820" w:type="dxa"/>
            <w:shd w:val="clear" w:color="auto" w:fill="auto"/>
            <w:vAlign w:val="bottom"/>
          </w:tcPr>
          <w:p w14:paraId="12661917" w14:textId="77777777" w:rsidR="004E185D" w:rsidRPr="00424DB4" w:rsidRDefault="004E185D" w:rsidP="004E185D">
            <w:pPr>
              <w:ind w:left="-101"/>
              <w:rPr>
                <w:rFonts w:ascii="Arial" w:eastAsia="Arial Unicode MS" w:hAnsi="Arial" w:cs="Arial"/>
                <w:color w:val="000000"/>
                <w:sz w:val="18"/>
                <w:szCs w:val="18"/>
              </w:rPr>
            </w:pPr>
          </w:p>
        </w:tc>
        <w:tc>
          <w:tcPr>
            <w:tcW w:w="1134" w:type="dxa"/>
            <w:shd w:val="clear" w:color="auto" w:fill="auto"/>
            <w:vAlign w:val="bottom"/>
          </w:tcPr>
          <w:p w14:paraId="71DD4CD0" w14:textId="77777777" w:rsidR="004E185D" w:rsidRPr="00424DB4" w:rsidRDefault="004E185D" w:rsidP="004E185D">
            <w:pPr>
              <w:jc w:val="center"/>
              <w:rPr>
                <w:rFonts w:ascii="Arial" w:eastAsia="Arial Unicode MS" w:hAnsi="Arial" w:cs="Arial"/>
                <w:color w:val="000000"/>
                <w:sz w:val="18"/>
                <w:szCs w:val="18"/>
              </w:rPr>
            </w:pPr>
          </w:p>
        </w:tc>
        <w:tc>
          <w:tcPr>
            <w:tcW w:w="2113" w:type="dxa"/>
            <w:tcBorders>
              <w:top w:val="single" w:sz="4" w:space="0" w:color="auto"/>
            </w:tcBorders>
            <w:shd w:val="clear" w:color="auto" w:fill="auto"/>
            <w:vAlign w:val="bottom"/>
          </w:tcPr>
          <w:p w14:paraId="51D8B003" w14:textId="77777777" w:rsidR="004E185D" w:rsidRPr="00424DB4" w:rsidRDefault="004E185D" w:rsidP="005C1C25">
            <w:pPr>
              <w:ind w:right="-75"/>
              <w:jc w:val="right"/>
              <w:rPr>
                <w:rFonts w:ascii="Arial" w:eastAsia="Arial Unicode MS" w:hAnsi="Arial" w:cs="Arial"/>
                <w:color w:val="000000"/>
                <w:sz w:val="18"/>
                <w:szCs w:val="18"/>
              </w:rPr>
            </w:pPr>
          </w:p>
        </w:tc>
        <w:tc>
          <w:tcPr>
            <w:tcW w:w="2114" w:type="dxa"/>
            <w:tcBorders>
              <w:top w:val="single" w:sz="4" w:space="0" w:color="auto"/>
            </w:tcBorders>
            <w:shd w:val="clear" w:color="auto" w:fill="auto"/>
            <w:vAlign w:val="bottom"/>
          </w:tcPr>
          <w:p w14:paraId="00E54506" w14:textId="77777777" w:rsidR="004E185D" w:rsidRPr="00424DB4" w:rsidRDefault="004E185D" w:rsidP="005C1C25">
            <w:pPr>
              <w:ind w:right="-75"/>
              <w:jc w:val="right"/>
              <w:rPr>
                <w:rFonts w:ascii="Arial" w:eastAsia="Arial Unicode MS" w:hAnsi="Arial" w:cs="Arial"/>
                <w:color w:val="000000"/>
                <w:sz w:val="18"/>
                <w:szCs w:val="18"/>
              </w:rPr>
            </w:pPr>
          </w:p>
        </w:tc>
        <w:tc>
          <w:tcPr>
            <w:tcW w:w="1733" w:type="dxa"/>
            <w:tcBorders>
              <w:top w:val="single" w:sz="4" w:space="0" w:color="auto"/>
            </w:tcBorders>
            <w:shd w:val="clear" w:color="auto" w:fill="auto"/>
            <w:vAlign w:val="bottom"/>
          </w:tcPr>
          <w:p w14:paraId="7695BA2A" w14:textId="77777777" w:rsidR="004E185D" w:rsidRPr="00424DB4" w:rsidRDefault="004E185D" w:rsidP="005C1C25">
            <w:pPr>
              <w:ind w:right="-75"/>
              <w:jc w:val="right"/>
              <w:rPr>
                <w:rFonts w:ascii="Arial" w:eastAsia="Arial Unicode MS" w:hAnsi="Arial" w:cs="Arial"/>
                <w:color w:val="000000"/>
                <w:sz w:val="18"/>
                <w:szCs w:val="18"/>
              </w:rPr>
            </w:pPr>
          </w:p>
        </w:tc>
        <w:tc>
          <w:tcPr>
            <w:tcW w:w="1733" w:type="dxa"/>
            <w:tcBorders>
              <w:top w:val="single" w:sz="4" w:space="0" w:color="auto"/>
            </w:tcBorders>
            <w:shd w:val="clear" w:color="auto" w:fill="auto"/>
            <w:vAlign w:val="bottom"/>
          </w:tcPr>
          <w:p w14:paraId="6913C5EE" w14:textId="77777777" w:rsidR="004E185D" w:rsidRPr="00424DB4" w:rsidRDefault="004E185D" w:rsidP="005C1C25">
            <w:pPr>
              <w:ind w:right="-75"/>
              <w:jc w:val="right"/>
              <w:rPr>
                <w:rFonts w:ascii="Arial" w:eastAsia="Arial Unicode MS" w:hAnsi="Arial" w:cs="Arial"/>
                <w:color w:val="000000"/>
                <w:sz w:val="18"/>
                <w:szCs w:val="18"/>
              </w:rPr>
            </w:pPr>
          </w:p>
        </w:tc>
        <w:tc>
          <w:tcPr>
            <w:tcW w:w="1733" w:type="dxa"/>
            <w:tcBorders>
              <w:top w:val="single" w:sz="4" w:space="0" w:color="auto"/>
            </w:tcBorders>
            <w:shd w:val="clear" w:color="auto" w:fill="auto"/>
            <w:vAlign w:val="bottom"/>
          </w:tcPr>
          <w:p w14:paraId="369D3DC3" w14:textId="77777777" w:rsidR="004E185D" w:rsidRPr="00424DB4" w:rsidRDefault="004E185D" w:rsidP="005C1C25">
            <w:pPr>
              <w:ind w:right="-75"/>
              <w:jc w:val="right"/>
              <w:rPr>
                <w:rFonts w:ascii="Arial" w:eastAsia="Arial Unicode MS" w:hAnsi="Arial" w:cs="Arial"/>
                <w:color w:val="000000"/>
                <w:sz w:val="18"/>
                <w:szCs w:val="18"/>
              </w:rPr>
            </w:pPr>
          </w:p>
        </w:tc>
      </w:tr>
      <w:tr w:rsidR="004E185D" w:rsidRPr="00424DB4" w14:paraId="50C26466" w14:textId="77777777" w:rsidTr="005C1C25">
        <w:trPr>
          <w:trHeight w:val="20"/>
        </w:trPr>
        <w:tc>
          <w:tcPr>
            <w:tcW w:w="4820" w:type="dxa"/>
            <w:shd w:val="clear" w:color="auto" w:fill="auto"/>
            <w:vAlign w:val="bottom"/>
          </w:tcPr>
          <w:p w14:paraId="31DE7C4A" w14:textId="77777777" w:rsidR="004E185D" w:rsidRPr="00424DB4" w:rsidRDefault="004E185D" w:rsidP="004E185D">
            <w:pPr>
              <w:ind w:left="-101"/>
              <w:rPr>
                <w:rFonts w:ascii="Arial" w:eastAsia="Arial Unicode MS" w:hAnsi="Arial" w:cs="Arial"/>
                <w:b/>
                <w:bCs/>
                <w:color w:val="000000"/>
                <w:sz w:val="18"/>
                <w:szCs w:val="18"/>
              </w:rPr>
            </w:pPr>
            <w:r w:rsidRPr="00424DB4">
              <w:rPr>
                <w:rFonts w:ascii="Arial" w:eastAsia="Arial Unicode MS" w:hAnsi="Arial" w:cs="Arial"/>
                <w:b/>
                <w:bCs/>
                <w:color w:val="000000"/>
                <w:sz w:val="18"/>
                <w:szCs w:val="18"/>
              </w:rPr>
              <w:t>Total financial assets</w:t>
            </w:r>
          </w:p>
        </w:tc>
        <w:tc>
          <w:tcPr>
            <w:tcW w:w="1134" w:type="dxa"/>
            <w:shd w:val="clear" w:color="auto" w:fill="auto"/>
            <w:vAlign w:val="bottom"/>
          </w:tcPr>
          <w:p w14:paraId="3F52FB99" w14:textId="77777777" w:rsidR="004E185D" w:rsidRPr="00424DB4" w:rsidRDefault="004E185D" w:rsidP="004E185D">
            <w:pPr>
              <w:jc w:val="center"/>
              <w:rPr>
                <w:rFonts w:ascii="Arial" w:eastAsia="Arial Unicode MS" w:hAnsi="Arial" w:cs="Arial"/>
                <w:b/>
                <w:bCs/>
                <w:color w:val="000000"/>
                <w:sz w:val="18"/>
                <w:szCs w:val="18"/>
              </w:rPr>
            </w:pPr>
          </w:p>
        </w:tc>
        <w:tc>
          <w:tcPr>
            <w:tcW w:w="2113" w:type="dxa"/>
            <w:tcBorders>
              <w:bottom w:val="single" w:sz="4" w:space="0" w:color="auto"/>
            </w:tcBorders>
            <w:shd w:val="clear" w:color="auto" w:fill="auto"/>
            <w:vAlign w:val="bottom"/>
          </w:tcPr>
          <w:p w14:paraId="6D8AF8D1" w14:textId="45CBFD8F" w:rsidR="004E185D" w:rsidRPr="00424DB4" w:rsidRDefault="004E185D" w:rsidP="005C1C25">
            <w:pPr>
              <w:ind w:right="-75"/>
              <w:jc w:val="right"/>
              <w:rPr>
                <w:rFonts w:ascii="Arial" w:eastAsia="Arial Unicode MS" w:hAnsi="Arial" w:cs="Arial"/>
                <w:color w:val="000000"/>
                <w:sz w:val="18"/>
                <w:szCs w:val="18"/>
              </w:rPr>
            </w:pPr>
            <w:r w:rsidRPr="00424DB4">
              <w:rPr>
                <w:rFonts w:ascii="Arial" w:hAnsi="Arial" w:cs="Arial"/>
                <w:sz w:val="18"/>
                <w:szCs w:val="18"/>
              </w:rPr>
              <w:t>141,394</w:t>
            </w:r>
          </w:p>
        </w:tc>
        <w:tc>
          <w:tcPr>
            <w:tcW w:w="2114" w:type="dxa"/>
            <w:tcBorders>
              <w:bottom w:val="single" w:sz="4" w:space="0" w:color="auto"/>
            </w:tcBorders>
            <w:shd w:val="clear" w:color="auto" w:fill="auto"/>
            <w:vAlign w:val="bottom"/>
          </w:tcPr>
          <w:p w14:paraId="07785AC6" w14:textId="3DCB337C" w:rsidR="004E185D" w:rsidRPr="00424DB4" w:rsidRDefault="004E185D" w:rsidP="005C1C25">
            <w:pPr>
              <w:ind w:right="-75"/>
              <w:jc w:val="right"/>
              <w:rPr>
                <w:rFonts w:ascii="Arial" w:eastAsia="Arial Unicode MS" w:hAnsi="Arial" w:cs="Arial"/>
                <w:color w:val="000000"/>
                <w:sz w:val="18"/>
                <w:szCs w:val="18"/>
              </w:rPr>
            </w:pPr>
            <w:r w:rsidRPr="00424DB4">
              <w:rPr>
                <w:rFonts w:ascii="Arial" w:hAnsi="Arial" w:cs="Arial"/>
                <w:sz w:val="18"/>
                <w:szCs w:val="18"/>
              </w:rPr>
              <w:t>24,752</w:t>
            </w:r>
          </w:p>
        </w:tc>
        <w:tc>
          <w:tcPr>
            <w:tcW w:w="1733" w:type="dxa"/>
            <w:tcBorders>
              <w:bottom w:val="single" w:sz="4" w:space="0" w:color="auto"/>
            </w:tcBorders>
            <w:shd w:val="clear" w:color="auto" w:fill="auto"/>
            <w:vAlign w:val="bottom"/>
          </w:tcPr>
          <w:p w14:paraId="2F3F0053" w14:textId="37830266" w:rsidR="004E185D" w:rsidRPr="00424DB4" w:rsidRDefault="004E185D" w:rsidP="005C1C25">
            <w:pPr>
              <w:ind w:right="-75"/>
              <w:jc w:val="right"/>
              <w:rPr>
                <w:rFonts w:ascii="Arial" w:eastAsia="Arial Unicode MS" w:hAnsi="Arial" w:cs="Arial"/>
                <w:color w:val="000000"/>
                <w:sz w:val="18"/>
                <w:szCs w:val="18"/>
              </w:rPr>
            </w:pPr>
            <w:r w:rsidRPr="00424DB4">
              <w:rPr>
                <w:rFonts w:ascii="Arial" w:hAnsi="Arial" w:cs="Arial"/>
                <w:sz w:val="18"/>
                <w:szCs w:val="18"/>
              </w:rPr>
              <w:t>5,535,773</w:t>
            </w:r>
          </w:p>
        </w:tc>
        <w:tc>
          <w:tcPr>
            <w:tcW w:w="1733" w:type="dxa"/>
            <w:tcBorders>
              <w:bottom w:val="single" w:sz="4" w:space="0" w:color="auto"/>
            </w:tcBorders>
            <w:shd w:val="clear" w:color="auto" w:fill="auto"/>
            <w:vAlign w:val="bottom"/>
          </w:tcPr>
          <w:p w14:paraId="1EFC31F1" w14:textId="37FFE18A" w:rsidR="004E185D" w:rsidRPr="00424DB4" w:rsidRDefault="004E185D" w:rsidP="005C1C25">
            <w:pPr>
              <w:ind w:right="-75"/>
              <w:jc w:val="right"/>
              <w:rPr>
                <w:rFonts w:ascii="Arial" w:eastAsia="Arial Unicode MS" w:hAnsi="Arial" w:cs="Arial"/>
                <w:color w:val="000000"/>
                <w:sz w:val="18"/>
                <w:szCs w:val="18"/>
              </w:rPr>
            </w:pPr>
            <w:r w:rsidRPr="00424DB4">
              <w:rPr>
                <w:rFonts w:ascii="Arial" w:hAnsi="Arial" w:cs="Arial"/>
                <w:sz w:val="18"/>
                <w:szCs w:val="18"/>
              </w:rPr>
              <w:t>5,701,919</w:t>
            </w:r>
          </w:p>
        </w:tc>
        <w:tc>
          <w:tcPr>
            <w:tcW w:w="1733" w:type="dxa"/>
            <w:tcBorders>
              <w:bottom w:val="single" w:sz="4" w:space="0" w:color="auto"/>
            </w:tcBorders>
            <w:shd w:val="clear" w:color="auto" w:fill="auto"/>
            <w:vAlign w:val="bottom"/>
          </w:tcPr>
          <w:p w14:paraId="4C14B075" w14:textId="6E7C46D8" w:rsidR="004E185D" w:rsidRPr="00424DB4" w:rsidRDefault="004E185D" w:rsidP="005C1C25">
            <w:pPr>
              <w:ind w:right="-75"/>
              <w:jc w:val="right"/>
              <w:rPr>
                <w:rFonts w:ascii="Arial" w:eastAsia="Arial Unicode MS" w:hAnsi="Arial" w:cs="Arial"/>
                <w:color w:val="000000"/>
                <w:sz w:val="18"/>
                <w:szCs w:val="18"/>
              </w:rPr>
            </w:pPr>
            <w:r w:rsidRPr="00424DB4">
              <w:rPr>
                <w:rFonts w:ascii="Arial" w:hAnsi="Arial" w:cs="Arial"/>
                <w:sz w:val="18"/>
                <w:szCs w:val="18"/>
              </w:rPr>
              <w:t>5,342,389</w:t>
            </w:r>
          </w:p>
        </w:tc>
      </w:tr>
      <w:tr w:rsidR="004E185D" w:rsidRPr="00424DB4" w14:paraId="65C7230B" w14:textId="77777777" w:rsidTr="005C1C25">
        <w:trPr>
          <w:trHeight w:val="20"/>
        </w:trPr>
        <w:tc>
          <w:tcPr>
            <w:tcW w:w="4820" w:type="dxa"/>
            <w:shd w:val="clear" w:color="auto" w:fill="auto"/>
            <w:vAlign w:val="bottom"/>
          </w:tcPr>
          <w:p w14:paraId="4C928C79" w14:textId="77777777" w:rsidR="004E185D" w:rsidRPr="00424DB4" w:rsidRDefault="004E185D" w:rsidP="004E185D">
            <w:pPr>
              <w:ind w:left="-101"/>
              <w:rPr>
                <w:rFonts w:ascii="Arial" w:eastAsia="Arial Unicode MS" w:hAnsi="Arial" w:cs="Arial"/>
                <w:b/>
                <w:bCs/>
                <w:color w:val="000000"/>
                <w:sz w:val="18"/>
                <w:szCs w:val="18"/>
              </w:rPr>
            </w:pPr>
          </w:p>
        </w:tc>
        <w:tc>
          <w:tcPr>
            <w:tcW w:w="1134" w:type="dxa"/>
            <w:shd w:val="clear" w:color="auto" w:fill="auto"/>
            <w:vAlign w:val="bottom"/>
          </w:tcPr>
          <w:p w14:paraId="2D23DB9E" w14:textId="77777777" w:rsidR="004E185D" w:rsidRPr="00424DB4" w:rsidRDefault="004E185D" w:rsidP="004E185D">
            <w:pPr>
              <w:jc w:val="center"/>
              <w:rPr>
                <w:rFonts w:ascii="Arial" w:eastAsia="Arial Unicode MS" w:hAnsi="Arial" w:cs="Arial"/>
                <w:b/>
                <w:bCs/>
                <w:color w:val="000000"/>
                <w:sz w:val="18"/>
                <w:szCs w:val="18"/>
              </w:rPr>
            </w:pPr>
          </w:p>
        </w:tc>
        <w:tc>
          <w:tcPr>
            <w:tcW w:w="2113" w:type="dxa"/>
            <w:tcBorders>
              <w:top w:val="single" w:sz="4" w:space="0" w:color="auto"/>
            </w:tcBorders>
            <w:shd w:val="clear" w:color="auto" w:fill="auto"/>
            <w:vAlign w:val="bottom"/>
          </w:tcPr>
          <w:p w14:paraId="53AD182F" w14:textId="77777777" w:rsidR="004E185D" w:rsidRPr="00424DB4" w:rsidRDefault="004E185D" w:rsidP="005C1C25">
            <w:pPr>
              <w:ind w:right="-75"/>
              <w:jc w:val="right"/>
              <w:rPr>
                <w:rFonts w:ascii="Arial" w:eastAsia="Arial Unicode MS" w:hAnsi="Arial" w:cs="Arial"/>
                <w:color w:val="000000"/>
                <w:sz w:val="18"/>
                <w:szCs w:val="18"/>
              </w:rPr>
            </w:pPr>
          </w:p>
        </w:tc>
        <w:tc>
          <w:tcPr>
            <w:tcW w:w="2114" w:type="dxa"/>
            <w:tcBorders>
              <w:top w:val="single" w:sz="4" w:space="0" w:color="auto"/>
            </w:tcBorders>
            <w:shd w:val="clear" w:color="auto" w:fill="auto"/>
            <w:vAlign w:val="bottom"/>
          </w:tcPr>
          <w:p w14:paraId="3285B078" w14:textId="77777777" w:rsidR="004E185D" w:rsidRPr="00424DB4" w:rsidRDefault="004E185D" w:rsidP="005C1C25">
            <w:pPr>
              <w:ind w:right="-75"/>
              <w:jc w:val="right"/>
              <w:rPr>
                <w:rFonts w:ascii="Arial" w:eastAsia="Arial Unicode MS" w:hAnsi="Arial" w:cs="Arial"/>
                <w:color w:val="000000"/>
                <w:sz w:val="18"/>
                <w:szCs w:val="18"/>
              </w:rPr>
            </w:pPr>
          </w:p>
        </w:tc>
        <w:tc>
          <w:tcPr>
            <w:tcW w:w="1733" w:type="dxa"/>
            <w:tcBorders>
              <w:top w:val="single" w:sz="4" w:space="0" w:color="auto"/>
            </w:tcBorders>
            <w:shd w:val="clear" w:color="auto" w:fill="auto"/>
            <w:vAlign w:val="bottom"/>
          </w:tcPr>
          <w:p w14:paraId="4DCFCCED" w14:textId="77777777" w:rsidR="004E185D" w:rsidRPr="00424DB4" w:rsidRDefault="004E185D" w:rsidP="005C1C25">
            <w:pPr>
              <w:ind w:right="-75"/>
              <w:jc w:val="right"/>
              <w:rPr>
                <w:rFonts w:ascii="Arial" w:eastAsia="Arial Unicode MS" w:hAnsi="Arial" w:cs="Arial"/>
                <w:color w:val="000000"/>
                <w:sz w:val="18"/>
                <w:szCs w:val="18"/>
              </w:rPr>
            </w:pPr>
          </w:p>
        </w:tc>
        <w:tc>
          <w:tcPr>
            <w:tcW w:w="1733" w:type="dxa"/>
            <w:tcBorders>
              <w:top w:val="single" w:sz="4" w:space="0" w:color="auto"/>
            </w:tcBorders>
            <w:shd w:val="clear" w:color="auto" w:fill="auto"/>
            <w:vAlign w:val="bottom"/>
          </w:tcPr>
          <w:p w14:paraId="37F57810" w14:textId="77777777" w:rsidR="004E185D" w:rsidRPr="00424DB4" w:rsidRDefault="004E185D" w:rsidP="005C1C25">
            <w:pPr>
              <w:ind w:right="-75"/>
              <w:jc w:val="right"/>
              <w:rPr>
                <w:rFonts w:ascii="Arial" w:eastAsia="Arial Unicode MS" w:hAnsi="Arial" w:cs="Arial"/>
                <w:color w:val="000000"/>
                <w:sz w:val="18"/>
                <w:szCs w:val="18"/>
              </w:rPr>
            </w:pPr>
          </w:p>
        </w:tc>
        <w:tc>
          <w:tcPr>
            <w:tcW w:w="1733" w:type="dxa"/>
            <w:tcBorders>
              <w:top w:val="single" w:sz="4" w:space="0" w:color="auto"/>
            </w:tcBorders>
            <w:shd w:val="clear" w:color="auto" w:fill="auto"/>
            <w:vAlign w:val="bottom"/>
          </w:tcPr>
          <w:p w14:paraId="5F0BE117" w14:textId="77777777" w:rsidR="004E185D" w:rsidRPr="00424DB4" w:rsidRDefault="004E185D" w:rsidP="005C1C25">
            <w:pPr>
              <w:ind w:right="-75"/>
              <w:jc w:val="right"/>
              <w:rPr>
                <w:rFonts w:ascii="Arial" w:eastAsia="Arial Unicode MS" w:hAnsi="Arial" w:cs="Arial"/>
                <w:color w:val="000000"/>
                <w:sz w:val="18"/>
                <w:szCs w:val="18"/>
              </w:rPr>
            </w:pPr>
          </w:p>
        </w:tc>
      </w:tr>
      <w:tr w:rsidR="004E185D" w:rsidRPr="00424DB4" w14:paraId="758D6D1E" w14:textId="77777777" w:rsidTr="005C1C25">
        <w:trPr>
          <w:trHeight w:val="20"/>
        </w:trPr>
        <w:tc>
          <w:tcPr>
            <w:tcW w:w="4820" w:type="dxa"/>
            <w:shd w:val="clear" w:color="auto" w:fill="auto"/>
            <w:vAlign w:val="bottom"/>
          </w:tcPr>
          <w:p w14:paraId="23984838" w14:textId="77777777" w:rsidR="004E185D" w:rsidRPr="00424DB4" w:rsidRDefault="004E185D" w:rsidP="004E185D">
            <w:pPr>
              <w:ind w:left="-101"/>
              <w:rPr>
                <w:rFonts w:ascii="Arial" w:eastAsia="Arial Unicode MS" w:hAnsi="Arial" w:cs="Arial"/>
                <w:b/>
                <w:bCs/>
                <w:color w:val="000000"/>
                <w:sz w:val="18"/>
                <w:szCs w:val="18"/>
              </w:rPr>
            </w:pPr>
          </w:p>
        </w:tc>
        <w:tc>
          <w:tcPr>
            <w:tcW w:w="1134" w:type="dxa"/>
            <w:shd w:val="clear" w:color="auto" w:fill="auto"/>
            <w:vAlign w:val="bottom"/>
          </w:tcPr>
          <w:p w14:paraId="2417636A" w14:textId="77777777" w:rsidR="004E185D" w:rsidRPr="00424DB4" w:rsidRDefault="004E185D" w:rsidP="004E185D">
            <w:pPr>
              <w:jc w:val="center"/>
              <w:rPr>
                <w:rFonts w:ascii="Arial" w:eastAsia="Arial Unicode MS" w:hAnsi="Arial" w:cs="Arial"/>
                <w:b/>
                <w:bCs/>
                <w:color w:val="000000"/>
                <w:sz w:val="18"/>
                <w:szCs w:val="18"/>
              </w:rPr>
            </w:pPr>
          </w:p>
        </w:tc>
        <w:tc>
          <w:tcPr>
            <w:tcW w:w="2113" w:type="dxa"/>
            <w:shd w:val="clear" w:color="auto" w:fill="auto"/>
            <w:vAlign w:val="bottom"/>
          </w:tcPr>
          <w:p w14:paraId="304D8F88" w14:textId="77777777" w:rsidR="004E185D" w:rsidRPr="00424DB4" w:rsidRDefault="004E185D" w:rsidP="005C1C25">
            <w:pPr>
              <w:ind w:right="-75"/>
              <w:jc w:val="right"/>
              <w:rPr>
                <w:rFonts w:ascii="Arial" w:eastAsia="Arial Unicode MS" w:hAnsi="Arial" w:cs="Arial"/>
                <w:color w:val="000000"/>
                <w:sz w:val="18"/>
                <w:szCs w:val="18"/>
              </w:rPr>
            </w:pPr>
          </w:p>
        </w:tc>
        <w:tc>
          <w:tcPr>
            <w:tcW w:w="2114" w:type="dxa"/>
            <w:shd w:val="clear" w:color="auto" w:fill="auto"/>
            <w:vAlign w:val="bottom"/>
          </w:tcPr>
          <w:p w14:paraId="2A882CD3" w14:textId="77777777" w:rsidR="004E185D" w:rsidRPr="00424DB4" w:rsidRDefault="004E185D" w:rsidP="005C1C25">
            <w:pPr>
              <w:ind w:right="-75"/>
              <w:jc w:val="right"/>
              <w:rPr>
                <w:rFonts w:ascii="Arial" w:eastAsia="Arial Unicode MS" w:hAnsi="Arial" w:cs="Arial"/>
                <w:color w:val="000000"/>
                <w:sz w:val="18"/>
                <w:szCs w:val="18"/>
              </w:rPr>
            </w:pPr>
          </w:p>
        </w:tc>
        <w:tc>
          <w:tcPr>
            <w:tcW w:w="1733" w:type="dxa"/>
            <w:shd w:val="clear" w:color="auto" w:fill="auto"/>
            <w:vAlign w:val="bottom"/>
          </w:tcPr>
          <w:p w14:paraId="452C5B04" w14:textId="77777777" w:rsidR="004E185D" w:rsidRPr="00424DB4" w:rsidRDefault="004E185D" w:rsidP="005C1C25">
            <w:pPr>
              <w:ind w:right="-75"/>
              <w:jc w:val="right"/>
              <w:rPr>
                <w:rFonts w:ascii="Arial" w:eastAsia="Arial Unicode MS" w:hAnsi="Arial" w:cs="Arial"/>
                <w:color w:val="000000"/>
                <w:sz w:val="18"/>
                <w:szCs w:val="18"/>
              </w:rPr>
            </w:pPr>
          </w:p>
        </w:tc>
        <w:tc>
          <w:tcPr>
            <w:tcW w:w="1733" w:type="dxa"/>
            <w:shd w:val="clear" w:color="auto" w:fill="auto"/>
            <w:vAlign w:val="bottom"/>
          </w:tcPr>
          <w:p w14:paraId="51AC836A" w14:textId="77777777" w:rsidR="004E185D" w:rsidRPr="00424DB4" w:rsidRDefault="004E185D" w:rsidP="005C1C25">
            <w:pPr>
              <w:ind w:right="-75"/>
              <w:jc w:val="right"/>
              <w:rPr>
                <w:rFonts w:ascii="Arial" w:eastAsia="Arial Unicode MS" w:hAnsi="Arial" w:cs="Arial"/>
                <w:color w:val="000000"/>
                <w:sz w:val="18"/>
                <w:szCs w:val="18"/>
              </w:rPr>
            </w:pPr>
          </w:p>
        </w:tc>
        <w:tc>
          <w:tcPr>
            <w:tcW w:w="1733" w:type="dxa"/>
            <w:shd w:val="clear" w:color="auto" w:fill="auto"/>
            <w:vAlign w:val="bottom"/>
          </w:tcPr>
          <w:p w14:paraId="623A66FA" w14:textId="77777777" w:rsidR="004E185D" w:rsidRPr="00424DB4" w:rsidRDefault="004E185D" w:rsidP="005C1C25">
            <w:pPr>
              <w:ind w:right="-75"/>
              <w:jc w:val="right"/>
              <w:rPr>
                <w:rFonts w:ascii="Arial" w:eastAsia="Arial Unicode MS" w:hAnsi="Arial" w:cs="Arial"/>
                <w:color w:val="000000"/>
                <w:sz w:val="18"/>
                <w:szCs w:val="18"/>
              </w:rPr>
            </w:pPr>
          </w:p>
        </w:tc>
      </w:tr>
      <w:tr w:rsidR="004E185D" w:rsidRPr="00424DB4" w14:paraId="1B21E048" w14:textId="77777777" w:rsidTr="005C1C25">
        <w:trPr>
          <w:trHeight w:val="20"/>
        </w:trPr>
        <w:tc>
          <w:tcPr>
            <w:tcW w:w="4820" w:type="dxa"/>
            <w:shd w:val="clear" w:color="auto" w:fill="auto"/>
            <w:vAlign w:val="bottom"/>
          </w:tcPr>
          <w:p w14:paraId="4DA0121B" w14:textId="77777777" w:rsidR="004E185D" w:rsidRPr="00424DB4" w:rsidRDefault="004E185D" w:rsidP="004E185D">
            <w:pPr>
              <w:ind w:left="-101"/>
              <w:rPr>
                <w:rFonts w:ascii="Arial" w:eastAsia="Arial Unicode MS" w:hAnsi="Arial" w:cs="Arial"/>
                <w:b/>
                <w:bCs/>
                <w:color w:val="000000"/>
                <w:sz w:val="18"/>
                <w:szCs w:val="18"/>
              </w:rPr>
            </w:pPr>
            <w:r w:rsidRPr="00424DB4">
              <w:rPr>
                <w:rFonts w:ascii="Arial" w:eastAsia="Arial Unicode MS" w:hAnsi="Arial" w:cs="Arial"/>
                <w:b/>
                <w:bCs/>
                <w:color w:val="000000"/>
                <w:sz w:val="18"/>
                <w:szCs w:val="18"/>
              </w:rPr>
              <w:t>Financial liabilities</w:t>
            </w:r>
          </w:p>
        </w:tc>
        <w:tc>
          <w:tcPr>
            <w:tcW w:w="1134" w:type="dxa"/>
            <w:shd w:val="clear" w:color="auto" w:fill="auto"/>
            <w:vAlign w:val="bottom"/>
          </w:tcPr>
          <w:p w14:paraId="10E3798B" w14:textId="77777777" w:rsidR="004E185D" w:rsidRPr="00424DB4" w:rsidRDefault="004E185D" w:rsidP="004E185D">
            <w:pPr>
              <w:jc w:val="center"/>
              <w:rPr>
                <w:rFonts w:ascii="Arial" w:eastAsia="Arial Unicode MS" w:hAnsi="Arial" w:cs="Arial"/>
                <w:b/>
                <w:bCs/>
                <w:color w:val="000000"/>
                <w:sz w:val="18"/>
                <w:szCs w:val="18"/>
              </w:rPr>
            </w:pPr>
          </w:p>
        </w:tc>
        <w:tc>
          <w:tcPr>
            <w:tcW w:w="2113" w:type="dxa"/>
            <w:shd w:val="clear" w:color="auto" w:fill="auto"/>
            <w:vAlign w:val="bottom"/>
          </w:tcPr>
          <w:p w14:paraId="01BA73E9" w14:textId="77777777" w:rsidR="004E185D" w:rsidRPr="00424DB4" w:rsidRDefault="004E185D" w:rsidP="005C1C25">
            <w:pPr>
              <w:ind w:right="-75"/>
              <w:jc w:val="right"/>
              <w:rPr>
                <w:rFonts w:ascii="Arial" w:eastAsia="Arial Unicode MS" w:hAnsi="Arial" w:cs="Arial"/>
                <w:color w:val="000000"/>
                <w:sz w:val="18"/>
                <w:szCs w:val="18"/>
              </w:rPr>
            </w:pPr>
          </w:p>
        </w:tc>
        <w:tc>
          <w:tcPr>
            <w:tcW w:w="2114" w:type="dxa"/>
            <w:shd w:val="clear" w:color="auto" w:fill="auto"/>
            <w:vAlign w:val="bottom"/>
          </w:tcPr>
          <w:p w14:paraId="68FD5DC6" w14:textId="77777777" w:rsidR="004E185D" w:rsidRPr="00424DB4" w:rsidRDefault="004E185D" w:rsidP="005C1C25">
            <w:pPr>
              <w:ind w:right="-75"/>
              <w:jc w:val="right"/>
              <w:rPr>
                <w:rFonts w:ascii="Arial" w:eastAsia="Arial Unicode MS" w:hAnsi="Arial" w:cs="Arial"/>
                <w:color w:val="000000"/>
                <w:sz w:val="18"/>
                <w:szCs w:val="18"/>
              </w:rPr>
            </w:pPr>
          </w:p>
        </w:tc>
        <w:tc>
          <w:tcPr>
            <w:tcW w:w="1733" w:type="dxa"/>
            <w:shd w:val="clear" w:color="auto" w:fill="auto"/>
            <w:vAlign w:val="bottom"/>
          </w:tcPr>
          <w:p w14:paraId="5B03749C" w14:textId="77777777" w:rsidR="004E185D" w:rsidRPr="00424DB4" w:rsidRDefault="004E185D" w:rsidP="005C1C25">
            <w:pPr>
              <w:ind w:right="-75"/>
              <w:jc w:val="right"/>
              <w:rPr>
                <w:rFonts w:ascii="Arial" w:eastAsia="Arial Unicode MS" w:hAnsi="Arial" w:cs="Arial"/>
                <w:color w:val="000000"/>
                <w:sz w:val="18"/>
                <w:szCs w:val="18"/>
              </w:rPr>
            </w:pPr>
          </w:p>
        </w:tc>
        <w:tc>
          <w:tcPr>
            <w:tcW w:w="1733" w:type="dxa"/>
            <w:shd w:val="clear" w:color="auto" w:fill="auto"/>
            <w:vAlign w:val="bottom"/>
          </w:tcPr>
          <w:p w14:paraId="2E9D62EF" w14:textId="77777777" w:rsidR="004E185D" w:rsidRPr="00424DB4" w:rsidRDefault="004E185D" w:rsidP="005C1C25">
            <w:pPr>
              <w:ind w:right="-75"/>
              <w:jc w:val="right"/>
              <w:rPr>
                <w:rFonts w:ascii="Arial" w:eastAsia="Arial Unicode MS" w:hAnsi="Arial" w:cs="Arial"/>
                <w:color w:val="000000"/>
                <w:sz w:val="18"/>
                <w:szCs w:val="18"/>
              </w:rPr>
            </w:pPr>
          </w:p>
        </w:tc>
        <w:tc>
          <w:tcPr>
            <w:tcW w:w="1733" w:type="dxa"/>
            <w:shd w:val="clear" w:color="auto" w:fill="auto"/>
            <w:vAlign w:val="bottom"/>
          </w:tcPr>
          <w:p w14:paraId="66E931A1" w14:textId="77777777" w:rsidR="004E185D" w:rsidRPr="00424DB4" w:rsidRDefault="004E185D" w:rsidP="005C1C25">
            <w:pPr>
              <w:ind w:right="-75"/>
              <w:jc w:val="right"/>
              <w:rPr>
                <w:rFonts w:ascii="Arial" w:eastAsia="Arial Unicode MS" w:hAnsi="Arial" w:cs="Arial"/>
                <w:color w:val="000000"/>
                <w:sz w:val="18"/>
                <w:szCs w:val="18"/>
              </w:rPr>
            </w:pPr>
          </w:p>
        </w:tc>
      </w:tr>
      <w:tr w:rsidR="004E185D" w:rsidRPr="00424DB4" w14:paraId="2695DAA3" w14:textId="77777777" w:rsidTr="005C1C25">
        <w:trPr>
          <w:trHeight w:val="20"/>
        </w:trPr>
        <w:tc>
          <w:tcPr>
            <w:tcW w:w="4820" w:type="dxa"/>
            <w:shd w:val="clear" w:color="auto" w:fill="auto"/>
            <w:vAlign w:val="bottom"/>
          </w:tcPr>
          <w:p w14:paraId="7DA5E81E" w14:textId="77777777" w:rsidR="004E185D" w:rsidRPr="00424DB4" w:rsidRDefault="004E185D" w:rsidP="004E185D">
            <w:pPr>
              <w:ind w:left="-101"/>
              <w:rPr>
                <w:rFonts w:ascii="Arial" w:eastAsia="Arial Unicode MS" w:hAnsi="Arial" w:cs="Arial"/>
                <w:b/>
                <w:bCs/>
                <w:color w:val="000000"/>
                <w:sz w:val="18"/>
                <w:szCs w:val="18"/>
              </w:rPr>
            </w:pPr>
          </w:p>
        </w:tc>
        <w:tc>
          <w:tcPr>
            <w:tcW w:w="1134" w:type="dxa"/>
            <w:shd w:val="clear" w:color="auto" w:fill="auto"/>
            <w:vAlign w:val="bottom"/>
          </w:tcPr>
          <w:p w14:paraId="60C6CF6B" w14:textId="77777777" w:rsidR="004E185D" w:rsidRPr="00424DB4" w:rsidRDefault="004E185D" w:rsidP="004E185D">
            <w:pPr>
              <w:jc w:val="center"/>
              <w:rPr>
                <w:rFonts w:ascii="Arial" w:eastAsia="Arial Unicode MS" w:hAnsi="Arial" w:cs="Arial"/>
                <w:b/>
                <w:bCs/>
                <w:color w:val="000000"/>
                <w:sz w:val="18"/>
                <w:szCs w:val="18"/>
              </w:rPr>
            </w:pPr>
          </w:p>
        </w:tc>
        <w:tc>
          <w:tcPr>
            <w:tcW w:w="2113" w:type="dxa"/>
            <w:shd w:val="clear" w:color="auto" w:fill="auto"/>
            <w:vAlign w:val="bottom"/>
          </w:tcPr>
          <w:p w14:paraId="461013E9" w14:textId="77777777" w:rsidR="004E185D" w:rsidRPr="00424DB4" w:rsidRDefault="004E185D" w:rsidP="005C1C25">
            <w:pPr>
              <w:ind w:right="-75"/>
              <w:jc w:val="right"/>
              <w:rPr>
                <w:rFonts w:ascii="Arial" w:eastAsia="Arial Unicode MS" w:hAnsi="Arial" w:cs="Arial"/>
                <w:color w:val="000000"/>
                <w:sz w:val="18"/>
                <w:szCs w:val="18"/>
              </w:rPr>
            </w:pPr>
          </w:p>
        </w:tc>
        <w:tc>
          <w:tcPr>
            <w:tcW w:w="2114" w:type="dxa"/>
            <w:shd w:val="clear" w:color="auto" w:fill="auto"/>
            <w:vAlign w:val="bottom"/>
          </w:tcPr>
          <w:p w14:paraId="71D8BBE4" w14:textId="77777777" w:rsidR="004E185D" w:rsidRPr="00424DB4" w:rsidRDefault="004E185D" w:rsidP="005C1C25">
            <w:pPr>
              <w:ind w:right="-75"/>
              <w:jc w:val="right"/>
              <w:rPr>
                <w:rFonts w:ascii="Arial" w:eastAsia="Arial Unicode MS" w:hAnsi="Arial" w:cs="Arial"/>
                <w:color w:val="000000"/>
                <w:sz w:val="18"/>
                <w:szCs w:val="18"/>
              </w:rPr>
            </w:pPr>
          </w:p>
        </w:tc>
        <w:tc>
          <w:tcPr>
            <w:tcW w:w="1733" w:type="dxa"/>
            <w:shd w:val="clear" w:color="auto" w:fill="auto"/>
            <w:vAlign w:val="bottom"/>
          </w:tcPr>
          <w:p w14:paraId="22AD0966" w14:textId="77777777" w:rsidR="004E185D" w:rsidRPr="00424DB4" w:rsidRDefault="004E185D" w:rsidP="005C1C25">
            <w:pPr>
              <w:ind w:right="-75"/>
              <w:jc w:val="right"/>
              <w:rPr>
                <w:rFonts w:ascii="Arial" w:eastAsia="Arial Unicode MS" w:hAnsi="Arial" w:cs="Arial"/>
                <w:color w:val="000000"/>
                <w:sz w:val="18"/>
                <w:szCs w:val="18"/>
              </w:rPr>
            </w:pPr>
          </w:p>
        </w:tc>
        <w:tc>
          <w:tcPr>
            <w:tcW w:w="1733" w:type="dxa"/>
            <w:shd w:val="clear" w:color="auto" w:fill="auto"/>
            <w:vAlign w:val="bottom"/>
          </w:tcPr>
          <w:p w14:paraId="634E535D" w14:textId="77777777" w:rsidR="004E185D" w:rsidRPr="00424DB4" w:rsidRDefault="004E185D" w:rsidP="005C1C25">
            <w:pPr>
              <w:ind w:right="-75"/>
              <w:jc w:val="right"/>
              <w:rPr>
                <w:rFonts w:ascii="Arial" w:eastAsia="Arial Unicode MS" w:hAnsi="Arial" w:cs="Arial"/>
                <w:color w:val="000000"/>
                <w:sz w:val="18"/>
                <w:szCs w:val="18"/>
              </w:rPr>
            </w:pPr>
          </w:p>
        </w:tc>
        <w:tc>
          <w:tcPr>
            <w:tcW w:w="1733" w:type="dxa"/>
            <w:shd w:val="clear" w:color="auto" w:fill="auto"/>
            <w:vAlign w:val="bottom"/>
          </w:tcPr>
          <w:p w14:paraId="4EE0F14C" w14:textId="77777777" w:rsidR="004E185D" w:rsidRPr="00424DB4" w:rsidRDefault="004E185D" w:rsidP="005C1C25">
            <w:pPr>
              <w:ind w:right="-75"/>
              <w:jc w:val="right"/>
              <w:rPr>
                <w:rFonts w:ascii="Arial" w:eastAsia="Arial Unicode MS" w:hAnsi="Arial" w:cs="Arial"/>
                <w:color w:val="000000"/>
                <w:sz w:val="18"/>
                <w:szCs w:val="18"/>
              </w:rPr>
            </w:pPr>
          </w:p>
        </w:tc>
      </w:tr>
      <w:tr w:rsidR="004E185D" w:rsidRPr="00424DB4" w14:paraId="726FE2F3" w14:textId="77777777" w:rsidTr="005C1C25">
        <w:trPr>
          <w:trHeight w:val="20"/>
        </w:trPr>
        <w:tc>
          <w:tcPr>
            <w:tcW w:w="4820" w:type="dxa"/>
            <w:shd w:val="clear" w:color="auto" w:fill="auto"/>
            <w:vAlign w:val="bottom"/>
          </w:tcPr>
          <w:p w14:paraId="5DF15383" w14:textId="77777777" w:rsidR="004E185D" w:rsidRPr="00424DB4" w:rsidRDefault="004E185D" w:rsidP="004E185D">
            <w:pPr>
              <w:ind w:left="-101"/>
              <w:rPr>
                <w:rFonts w:ascii="Arial" w:eastAsia="Arial Unicode MS" w:hAnsi="Arial" w:cs="Arial"/>
                <w:color w:val="000000"/>
                <w:sz w:val="18"/>
                <w:szCs w:val="18"/>
              </w:rPr>
            </w:pPr>
            <w:r w:rsidRPr="00424DB4">
              <w:rPr>
                <w:rFonts w:ascii="Arial" w:eastAsia="Arial Unicode MS" w:hAnsi="Arial" w:cs="Arial"/>
                <w:color w:val="000000"/>
                <w:sz w:val="18"/>
                <w:szCs w:val="18"/>
              </w:rPr>
              <w:t>Derivative liabilities</w:t>
            </w:r>
          </w:p>
        </w:tc>
        <w:tc>
          <w:tcPr>
            <w:tcW w:w="1134" w:type="dxa"/>
            <w:shd w:val="clear" w:color="auto" w:fill="auto"/>
            <w:vAlign w:val="bottom"/>
          </w:tcPr>
          <w:p w14:paraId="0E1DC08E" w14:textId="3A11D460" w:rsidR="004E185D" w:rsidRPr="00424DB4" w:rsidRDefault="004E185D" w:rsidP="004E185D">
            <w:pPr>
              <w:jc w:val="center"/>
              <w:rPr>
                <w:rFonts w:ascii="Arial" w:eastAsia="Arial Unicode MS" w:hAnsi="Arial" w:cs="Arial"/>
                <w:color w:val="000000"/>
                <w:sz w:val="18"/>
                <w:szCs w:val="18"/>
              </w:rPr>
            </w:pPr>
            <w:r w:rsidRPr="00424DB4">
              <w:rPr>
                <w:rFonts w:ascii="Arial" w:eastAsia="Arial Unicode MS" w:hAnsi="Arial" w:cs="Arial"/>
                <w:color w:val="000000"/>
                <w:sz w:val="18"/>
                <w:szCs w:val="18"/>
              </w:rPr>
              <w:t>1</w:t>
            </w:r>
          </w:p>
        </w:tc>
        <w:tc>
          <w:tcPr>
            <w:tcW w:w="2113" w:type="dxa"/>
            <w:tcBorders>
              <w:bottom w:val="single" w:sz="4" w:space="0" w:color="auto"/>
            </w:tcBorders>
            <w:shd w:val="clear" w:color="auto" w:fill="auto"/>
            <w:vAlign w:val="bottom"/>
          </w:tcPr>
          <w:p w14:paraId="2670B3A5" w14:textId="1EA09227" w:rsidR="004E185D" w:rsidRPr="00424DB4" w:rsidRDefault="004E185D" w:rsidP="005C1C25">
            <w:pPr>
              <w:ind w:right="-75"/>
              <w:jc w:val="right"/>
              <w:rPr>
                <w:rFonts w:ascii="Arial" w:eastAsia="Arial Unicode MS" w:hAnsi="Arial" w:cs="Arial"/>
                <w:color w:val="000000"/>
                <w:sz w:val="18"/>
                <w:szCs w:val="18"/>
              </w:rPr>
            </w:pPr>
            <w:r w:rsidRPr="00424DB4">
              <w:rPr>
                <w:rFonts w:ascii="Arial" w:hAnsi="Arial" w:cs="Arial"/>
                <w:sz w:val="18"/>
                <w:szCs w:val="18"/>
              </w:rPr>
              <w:t>571</w:t>
            </w:r>
          </w:p>
        </w:tc>
        <w:tc>
          <w:tcPr>
            <w:tcW w:w="2114" w:type="dxa"/>
            <w:tcBorders>
              <w:bottom w:val="single" w:sz="4" w:space="0" w:color="auto"/>
            </w:tcBorders>
            <w:shd w:val="clear" w:color="auto" w:fill="auto"/>
            <w:vAlign w:val="bottom"/>
          </w:tcPr>
          <w:p w14:paraId="4CA8934A" w14:textId="1113AF1F" w:rsidR="004E185D" w:rsidRPr="00424DB4" w:rsidRDefault="004E185D" w:rsidP="005C1C25">
            <w:pPr>
              <w:ind w:right="-75"/>
              <w:jc w:val="right"/>
              <w:rPr>
                <w:rFonts w:ascii="Arial" w:eastAsia="Arial Unicode MS" w:hAnsi="Arial" w:cs="Arial"/>
                <w:color w:val="000000"/>
                <w:sz w:val="18"/>
                <w:szCs w:val="18"/>
              </w:rPr>
            </w:pPr>
            <w:r w:rsidRPr="00424DB4">
              <w:rPr>
                <w:rFonts w:ascii="Arial" w:hAnsi="Arial" w:cs="Arial"/>
                <w:sz w:val="18"/>
                <w:szCs w:val="18"/>
              </w:rPr>
              <w:t>-</w:t>
            </w:r>
          </w:p>
        </w:tc>
        <w:tc>
          <w:tcPr>
            <w:tcW w:w="1733" w:type="dxa"/>
            <w:tcBorders>
              <w:bottom w:val="single" w:sz="4" w:space="0" w:color="auto"/>
            </w:tcBorders>
            <w:shd w:val="clear" w:color="auto" w:fill="auto"/>
            <w:vAlign w:val="bottom"/>
          </w:tcPr>
          <w:p w14:paraId="7A274942" w14:textId="3B3200A5" w:rsidR="004E185D" w:rsidRPr="00424DB4" w:rsidRDefault="004E185D" w:rsidP="005C1C25">
            <w:pPr>
              <w:ind w:right="-75"/>
              <w:jc w:val="right"/>
              <w:rPr>
                <w:rFonts w:ascii="Arial" w:eastAsia="Arial Unicode MS" w:hAnsi="Arial" w:cs="Arial"/>
                <w:color w:val="000000"/>
                <w:sz w:val="18"/>
                <w:szCs w:val="18"/>
              </w:rPr>
            </w:pPr>
            <w:r w:rsidRPr="00424DB4">
              <w:rPr>
                <w:rFonts w:ascii="Arial" w:hAnsi="Arial" w:cs="Arial"/>
                <w:sz w:val="18"/>
                <w:szCs w:val="18"/>
              </w:rPr>
              <w:t>-</w:t>
            </w:r>
          </w:p>
        </w:tc>
        <w:tc>
          <w:tcPr>
            <w:tcW w:w="1733" w:type="dxa"/>
            <w:tcBorders>
              <w:bottom w:val="single" w:sz="4" w:space="0" w:color="auto"/>
            </w:tcBorders>
            <w:shd w:val="clear" w:color="auto" w:fill="auto"/>
            <w:vAlign w:val="bottom"/>
          </w:tcPr>
          <w:p w14:paraId="50325ED7" w14:textId="084F7F41" w:rsidR="004E185D" w:rsidRPr="00424DB4" w:rsidRDefault="004E185D" w:rsidP="005C1C25">
            <w:pPr>
              <w:ind w:right="-75"/>
              <w:jc w:val="right"/>
              <w:rPr>
                <w:rFonts w:ascii="Arial" w:eastAsia="Arial Unicode MS" w:hAnsi="Arial" w:cs="Arial"/>
                <w:color w:val="000000"/>
                <w:sz w:val="18"/>
                <w:szCs w:val="18"/>
              </w:rPr>
            </w:pPr>
            <w:r w:rsidRPr="00424DB4">
              <w:rPr>
                <w:rFonts w:ascii="Arial" w:hAnsi="Arial" w:cs="Arial"/>
                <w:sz w:val="18"/>
                <w:szCs w:val="18"/>
              </w:rPr>
              <w:t>571</w:t>
            </w:r>
          </w:p>
        </w:tc>
        <w:tc>
          <w:tcPr>
            <w:tcW w:w="1733" w:type="dxa"/>
            <w:tcBorders>
              <w:bottom w:val="single" w:sz="4" w:space="0" w:color="auto"/>
            </w:tcBorders>
            <w:shd w:val="clear" w:color="auto" w:fill="auto"/>
            <w:vAlign w:val="bottom"/>
          </w:tcPr>
          <w:p w14:paraId="376D2D4E" w14:textId="6CD194C3" w:rsidR="004E185D" w:rsidRPr="00424DB4" w:rsidRDefault="004E185D" w:rsidP="005C1C25">
            <w:pPr>
              <w:ind w:right="-75"/>
              <w:jc w:val="right"/>
              <w:rPr>
                <w:rFonts w:ascii="Arial" w:eastAsia="Arial Unicode MS" w:hAnsi="Arial" w:cs="Arial"/>
                <w:color w:val="000000"/>
                <w:sz w:val="18"/>
                <w:szCs w:val="18"/>
              </w:rPr>
            </w:pPr>
            <w:r w:rsidRPr="00424DB4">
              <w:rPr>
                <w:rFonts w:ascii="Arial" w:hAnsi="Arial" w:cs="Arial"/>
                <w:sz w:val="18"/>
                <w:szCs w:val="18"/>
              </w:rPr>
              <w:t>571</w:t>
            </w:r>
          </w:p>
        </w:tc>
      </w:tr>
      <w:tr w:rsidR="004E185D" w:rsidRPr="00424DB4" w14:paraId="6DBC8A5B" w14:textId="77777777" w:rsidTr="005C1C25">
        <w:trPr>
          <w:trHeight w:val="20"/>
        </w:trPr>
        <w:tc>
          <w:tcPr>
            <w:tcW w:w="4820" w:type="dxa"/>
            <w:shd w:val="clear" w:color="auto" w:fill="auto"/>
            <w:vAlign w:val="bottom"/>
          </w:tcPr>
          <w:p w14:paraId="49626768" w14:textId="77777777" w:rsidR="004E185D" w:rsidRPr="00424DB4" w:rsidRDefault="004E185D" w:rsidP="004E185D">
            <w:pPr>
              <w:ind w:left="-101"/>
              <w:rPr>
                <w:rFonts w:ascii="Arial" w:eastAsia="Arial Unicode MS" w:hAnsi="Arial" w:cs="Arial"/>
                <w:b/>
                <w:bCs/>
                <w:color w:val="000000"/>
                <w:sz w:val="18"/>
                <w:szCs w:val="18"/>
              </w:rPr>
            </w:pPr>
          </w:p>
        </w:tc>
        <w:tc>
          <w:tcPr>
            <w:tcW w:w="1134" w:type="dxa"/>
            <w:shd w:val="clear" w:color="auto" w:fill="auto"/>
            <w:vAlign w:val="bottom"/>
          </w:tcPr>
          <w:p w14:paraId="5F25E69B" w14:textId="77777777" w:rsidR="004E185D" w:rsidRPr="00424DB4" w:rsidRDefault="004E185D" w:rsidP="004E185D">
            <w:pPr>
              <w:jc w:val="center"/>
              <w:rPr>
                <w:rFonts w:ascii="Arial" w:eastAsia="Arial Unicode MS" w:hAnsi="Arial" w:cs="Arial"/>
                <w:b/>
                <w:bCs/>
                <w:color w:val="000000"/>
                <w:sz w:val="18"/>
                <w:szCs w:val="18"/>
              </w:rPr>
            </w:pPr>
          </w:p>
        </w:tc>
        <w:tc>
          <w:tcPr>
            <w:tcW w:w="2113" w:type="dxa"/>
            <w:tcBorders>
              <w:top w:val="single" w:sz="4" w:space="0" w:color="auto"/>
            </w:tcBorders>
            <w:shd w:val="clear" w:color="auto" w:fill="auto"/>
            <w:vAlign w:val="bottom"/>
          </w:tcPr>
          <w:p w14:paraId="4C0CC2BE" w14:textId="77777777" w:rsidR="004E185D" w:rsidRPr="00424DB4" w:rsidRDefault="004E185D" w:rsidP="005C1C25">
            <w:pPr>
              <w:ind w:right="-75"/>
              <w:jc w:val="right"/>
              <w:rPr>
                <w:rFonts w:ascii="Arial" w:eastAsia="Arial Unicode MS" w:hAnsi="Arial" w:cs="Arial"/>
                <w:color w:val="000000"/>
                <w:sz w:val="18"/>
                <w:szCs w:val="18"/>
              </w:rPr>
            </w:pPr>
          </w:p>
        </w:tc>
        <w:tc>
          <w:tcPr>
            <w:tcW w:w="2114" w:type="dxa"/>
            <w:tcBorders>
              <w:top w:val="single" w:sz="4" w:space="0" w:color="auto"/>
            </w:tcBorders>
            <w:shd w:val="clear" w:color="auto" w:fill="auto"/>
            <w:vAlign w:val="bottom"/>
          </w:tcPr>
          <w:p w14:paraId="2097C539" w14:textId="77777777" w:rsidR="004E185D" w:rsidRPr="00424DB4" w:rsidRDefault="004E185D" w:rsidP="005C1C25">
            <w:pPr>
              <w:ind w:right="-75"/>
              <w:jc w:val="right"/>
              <w:rPr>
                <w:rFonts w:ascii="Arial" w:eastAsia="Arial Unicode MS" w:hAnsi="Arial" w:cs="Arial"/>
                <w:color w:val="000000"/>
                <w:sz w:val="18"/>
                <w:szCs w:val="18"/>
              </w:rPr>
            </w:pPr>
          </w:p>
        </w:tc>
        <w:tc>
          <w:tcPr>
            <w:tcW w:w="1733" w:type="dxa"/>
            <w:tcBorders>
              <w:top w:val="single" w:sz="4" w:space="0" w:color="auto"/>
            </w:tcBorders>
            <w:shd w:val="clear" w:color="auto" w:fill="auto"/>
            <w:vAlign w:val="bottom"/>
          </w:tcPr>
          <w:p w14:paraId="7975D925" w14:textId="77777777" w:rsidR="004E185D" w:rsidRPr="00424DB4" w:rsidRDefault="004E185D" w:rsidP="005C1C25">
            <w:pPr>
              <w:ind w:right="-75"/>
              <w:jc w:val="right"/>
              <w:rPr>
                <w:rFonts w:ascii="Arial" w:eastAsia="Arial Unicode MS" w:hAnsi="Arial" w:cs="Arial"/>
                <w:color w:val="000000"/>
                <w:sz w:val="18"/>
                <w:szCs w:val="18"/>
              </w:rPr>
            </w:pPr>
          </w:p>
        </w:tc>
        <w:tc>
          <w:tcPr>
            <w:tcW w:w="1733" w:type="dxa"/>
            <w:tcBorders>
              <w:top w:val="single" w:sz="4" w:space="0" w:color="auto"/>
            </w:tcBorders>
            <w:shd w:val="clear" w:color="auto" w:fill="auto"/>
            <w:vAlign w:val="bottom"/>
          </w:tcPr>
          <w:p w14:paraId="39185E8C" w14:textId="77777777" w:rsidR="004E185D" w:rsidRPr="00424DB4" w:rsidRDefault="004E185D" w:rsidP="005C1C25">
            <w:pPr>
              <w:ind w:right="-75"/>
              <w:jc w:val="right"/>
              <w:rPr>
                <w:rFonts w:ascii="Arial" w:eastAsia="Arial Unicode MS" w:hAnsi="Arial" w:cs="Arial"/>
                <w:color w:val="000000"/>
                <w:sz w:val="18"/>
                <w:szCs w:val="18"/>
              </w:rPr>
            </w:pPr>
          </w:p>
        </w:tc>
        <w:tc>
          <w:tcPr>
            <w:tcW w:w="1733" w:type="dxa"/>
            <w:tcBorders>
              <w:top w:val="single" w:sz="4" w:space="0" w:color="auto"/>
            </w:tcBorders>
            <w:shd w:val="clear" w:color="auto" w:fill="auto"/>
            <w:vAlign w:val="bottom"/>
          </w:tcPr>
          <w:p w14:paraId="76EFEF4E" w14:textId="77777777" w:rsidR="004E185D" w:rsidRPr="00424DB4" w:rsidRDefault="004E185D" w:rsidP="005C1C25">
            <w:pPr>
              <w:ind w:right="-75"/>
              <w:jc w:val="right"/>
              <w:rPr>
                <w:rFonts w:ascii="Arial" w:eastAsia="Arial Unicode MS" w:hAnsi="Arial" w:cs="Arial"/>
                <w:color w:val="000000"/>
                <w:sz w:val="18"/>
                <w:szCs w:val="18"/>
              </w:rPr>
            </w:pPr>
          </w:p>
        </w:tc>
      </w:tr>
      <w:tr w:rsidR="004E185D" w:rsidRPr="00424DB4" w14:paraId="742FFAB8" w14:textId="77777777" w:rsidTr="005C1C25">
        <w:trPr>
          <w:trHeight w:val="20"/>
        </w:trPr>
        <w:tc>
          <w:tcPr>
            <w:tcW w:w="4820" w:type="dxa"/>
            <w:shd w:val="clear" w:color="auto" w:fill="auto"/>
            <w:vAlign w:val="bottom"/>
          </w:tcPr>
          <w:p w14:paraId="7514AB2F" w14:textId="77777777" w:rsidR="004E185D" w:rsidRPr="00424DB4" w:rsidRDefault="004E185D" w:rsidP="004E185D">
            <w:pPr>
              <w:ind w:left="-101"/>
              <w:rPr>
                <w:rFonts w:ascii="Arial" w:eastAsia="Arial Unicode MS" w:hAnsi="Arial" w:cs="Arial"/>
                <w:b/>
                <w:bCs/>
                <w:color w:val="000000"/>
                <w:sz w:val="18"/>
                <w:szCs w:val="18"/>
              </w:rPr>
            </w:pPr>
            <w:r w:rsidRPr="00424DB4">
              <w:rPr>
                <w:rFonts w:ascii="Arial" w:eastAsia="Arial Unicode MS" w:hAnsi="Arial" w:cs="Arial"/>
                <w:b/>
                <w:bCs/>
                <w:color w:val="000000"/>
                <w:sz w:val="18"/>
                <w:szCs w:val="18"/>
              </w:rPr>
              <w:t>Total financial liabilities</w:t>
            </w:r>
          </w:p>
        </w:tc>
        <w:tc>
          <w:tcPr>
            <w:tcW w:w="1134" w:type="dxa"/>
            <w:shd w:val="clear" w:color="auto" w:fill="auto"/>
            <w:vAlign w:val="bottom"/>
          </w:tcPr>
          <w:p w14:paraId="34F81A18" w14:textId="77777777" w:rsidR="004E185D" w:rsidRPr="00424DB4" w:rsidRDefault="004E185D" w:rsidP="004E185D">
            <w:pPr>
              <w:jc w:val="center"/>
              <w:rPr>
                <w:rFonts w:ascii="Arial" w:eastAsia="Arial Unicode MS" w:hAnsi="Arial" w:cs="Arial"/>
                <w:b/>
                <w:bCs/>
                <w:color w:val="000000"/>
                <w:sz w:val="18"/>
                <w:szCs w:val="18"/>
              </w:rPr>
            </w:pPr>
          </w:p>
        </w:tc>
        <w:tc>
          <w:tcPr>
            <w:tcW w:w="2113" w:type="dxa"/>
            <w:tcBorders>
              <w:bottom w:val="single" w:sz="4" w:space="0" w:color="auto"/>
            </w:tcBorders>
            <w:shd w:val="clear" w:color="auto" w:fill="auto"/>
            <w:vAlign w:val="bottom"/>
          </w:tcPr>
          <w:p w14:paraId="2D0DD37A" w14:textId="673CB483" w:rsidR="004E185D" w:rsidRPr="00424DB4" w:rsidRDefault="004E185D" w:rsidP="005C1C25">
            <w:pPr>
              <w:ind w:right="-75"/>
              <w:jc w:val="right"/>
              <w:rPr>
                <w:rFonts w:ascii="Arial" w:eastAsia="Arial Unicode MS" w:hAnsi="Arial" w:cs="Arial"/>
                <w:color w:val="000000"/>
                <w:sz w:val="18"/>
                <w:szCs w:val="18"/>
              </w:rPr>
            </w:pPr>
            <w:r w:rsidRPr="00424DB4">
              <w:rPr>
                <w:rFonts w:ascii="Arial" w:hAnsi="Arial" w:cs="Arial"/>
                <w:sz w:val="18"/>
                <w:szCs w:val="18"/>
              </w:rPr>
              <w:t>571</w:t>
            </w:r>
          </w:p>
        </w:tc>
        <w:tc>
          <w:tcPr>
            <w:tcW w:w="2114" w:type="dxa"/>
            <w:tcBorders>
              <w:bottom w:val="single" w:sz="4" w:space="0" w:color="auto"/>
            </w:tcBorders>
            <w:shd w:val="clear" w:color="auto" w:fill="auto"/>
            <w:vAlign w:val="bottom"/>
          </w:tcPr>
          <w:p w14:paraId="0676B11C" w14:textId="1EE5F5D6" w:rsidR="004E185D" w:rsidRPr="00424DB4" w:rsidRDefault="004E185D" w:rsidP="005C1C25">
            <w:pPr>
              <w:ind w:right="-75"/>
              <w:jc w:val="right"/>
              <w:rPr>
                <w:rFonts w:ascii="Arial" w:eastAsia="Arial Unicode MS" w:hAnsi="Arial" w:cs="Arial"/>
                <w:color w:val="000000"/>
                <w:sz w:val="18"/>
                <w:szCs w:val="18"/>
              </w:rPr>
            </w:pPr>
            <w:r w:rsidRPr="00424DB4">
              <w:rPr>
                <w:rFonts w:ascii="Arial" w:hAnsi="Arial" w:cs="Arial"/>
                <w:sz w:val="18"/>
                <w:szCs w:val="18"/>
              </w:rPr>
              <w:t>-</w:t>
            </w:r>
          </w:p>
        </w:tc>
        <w:tc>
          <w:tcPr>
            <w:tcW w:w="1733" w:type="dxa"/>
            <w:tcBorders>
              <w:bottom w:val="single" w:sz="4" w:space="0" w:color="auto"/>
            </w:tcBorders>
            <w:shd w:val="clear" w:color="auto" w:fill="auto"/>
            <w:vAlign w:val="bottom"/>
          </w:tcPr>
          <w:p w14:paraId="12754515" w14:textId="7714C9F6" w:rsidR="004E185D" w:rsidRPr="00424DB4" w:rsidRDefault="004E185D" w:rsidP="005C1C25">
            <w:pPr>
              <w:ind w:right="-75"/>
              <w:jc w:val="right"/>
              <w:rPr>
                <w:rFonts w:ascii="Arial" w:eastAsia="Arial Unicode MS" w:hAnsi="Arial" w:cs="Arial"/>
                <w:color w:val="000000"/>
                <w:sz w:val="18"/>
                <w:szCs w:val="18"/>
              </w:rPr>
            </w:pPr>
            <w:r w:rsidRPr="00424DB4">
              <w:rPr>
                <w:rFonts w:ascii="Arial" w:hAnsi="Arial" w:cs="Arial"/>
                <w:sz w:val="18"/>
                <w:szCs w:val="18"/>
              </w:rPr>
              <w:t>-</w:t>
            </w:r>
          </w:p>
        </w:tc>
        <w:tc>
          <w:tcPr>
            <w:tcW w:w="1733" w:type="dxa"/>
            <w:tcBorders>
              <w:bottom w:val="single" w:sz="4" w:space="0" w:color="auto"/>
            </w:tcBorders>
            <w:shd w:val="clear" w:color="auto" w:fill="auto"/>
            <w:vAlign w:val="bottom"/>
          </w:tcPr>
          <w:p w14:paraId="37E7FC2A" w14:textId="7394DD8C" w:rsidR="004E185D" w:rsidRPr="00424DB4" w:rsidRDefault="004E185D" w:rsidP="005C1C25">
            <w:pPr>
              <w:ind w:right="-75"/>
              <w:jc w:val="right"/>
              <w:rPr>
                <w:rFonts w:ascii="Arial" w:eastAsia="Arial Unicode MS" w:hAnsi="Arial" w:cs="Arial"/>
                <w:color w:val="000000"/>
                <w:sz w:val="18"/>
                <w:szCs w:val="18"/>
              </w:rPr>
            </w:pPr>
            <w:r w:rsidRPr="00424DB4">
              <w:rPr>
                <w:rFonts w:ascii="Arial" w:hAnsi="Arial" w:cs="Arial"/>
                <w:sz w:val="18"/>
                <w:szCs w:val="18"/>
              </w:rPr>
              <w:t>571</w:t>
            </w:r>
          </w:p>
        </w:tc>
        <w:tc>
          <w:tcPr>
            <w:tcW w:w="1733" w:type="dxa"/>
            <w:tcBorders>
              <w:bottom w:val="single" w:sz="4" w:space="0" w:color="auto"/>
            </w:tcBorders>
            <w:shd w:val="clear" w:color="auto" w:fill="auto"/>
            <w:vAlign w:val="bottom"/>
          </w:tcPr>
          <w:p w14:paraId="59C1A050" w14:textId="31043561" w:rsidR="004E185D" w:rsidRPr="00424DB4" w:rsidRDefault="004E185D" w:rsidP="005C1C25">
            <w:pPr>
              <w:ind w:right="-75"/>
              <w:jc w:val="right"/>
              <w:rPr>
                <w:rFonts w:ascii="Arial" w:eastAsia="Arial Unicode MS" w:hAnsi="Arial" w:cs="Arial"/>
                <w:color w:val="000000"/>
                <w:sz w:val="18"/>
                <w:szCs w:val="18"/>
              </w:rPr>
            </w:pPr>
            <w:r w:rsidRPr="00424DB4">
              <w:rPr>
                <w:rFonts w:ascii="Arial" w:hAnsi="Arial" w:cs="Arial"/>
                <w:sz w:val="18"/>
                <w:szCs w:val="18"/>
              </w:rPr>
              <w:t>571</w:t>
            </w:r>
          </w:p>
        </w:tc>
      </w:tr>
    </w:tbl>
    <w:p w14:paraId="05DF726C" w14:textId="68355998" w:rsidR="005B7B28" w:rsidRPr="00424DB4" w:rsidRDefault="005B7B28" w:rsidP="00897975">
      <w:pPr>
        <w:contextualSpacing/>
        <w:jc w:val="thaiDistribute"/>
        <w:rPr>
          <w:rFonts w:ascii="Arial" w:eastAsia="Arial Unicode MS" w:hAnsi="Arial" w:cs="Arial"/>
          <w:color w:val="000000"/>
          <w:sz w:val="16"/>
          <w:szCs w:val="16"/>
        </w:rPr>
      </w:pPr>
    </w:p>
    <w:p w14:paraId="61BB1D8B" w14:textId="62694AF7" w:rsidR="005B7B28" w:rsidRPr="00424DB4" w:rsidRDefault="005B7B28" w:rsidP="00897975">
      <w:pPr>
        <w:contextualSpacing/>
        <w:jc w:val="thaiDistribute"/>
        <w:rPr>
          <w:rFonts w:ascii="Arial" w:eastAsia="Arial Unicode MS" w:hAnsi="Arial" w:cs="Arial"/>
          <w:color w:val="000000"/>
          <w:sz w:val="16"/>
          <w:szCs w:val="16"/>
        </w:rPr>
      </w:pPr>
    </w:p>
    <w:p w14:paraId="7C6DCE07" w14:textId="1B85DCC1" w:rsidR="005B7B28" w:rsidRPr="00424DB4" w:rsidRDefault="005B7B28" w:rsidP="00897975">
      <w:pPr>
        <w:contextualSpacing/>
        <w:jc w:val="thaiDistribute"/>
        <w:rPr>
          <w:rFonts w:ascii="Arial" w:eastAsia="Arial Unicode MS" w:hAnsi="Arial" w:cs="Arial"/>
          <w:color w:val="000000"/>
          <w:sz w:val="16"/>
          <w:szCs w:val="16"/>
        </w:rPr>
      </w:pPr>
    </w:p>
    <w:p w14:paraId="7972957A" w14:textId="77777777" w:rsidR="005B7B28" w:rsidRPr="00424DB4" w:rsidRDefault="005B7B28" w:rsidP="00897975">
      <w:pPr>
        <w:contextualSpacing/>
        <w:jc w:val="thaiDistribute"/>
        <w:rPr>
          <w:rFonts w:ascii="Arial" w:eastAsia="Arial Unicode MS" w:hAnsi="Arial" w:cs="Arial"/>
          <w:color w:val="000000"/>
          <w:sz w:val="16"/>
          <w:szCs w:val="16"/>
        </w:rPr>
      </w:pPr>
    </w:p>
    <w:p w14:paraId="5100198E" w14:textId="6F6A2353" w:rsidR="00883F5B" w:rsidRPr="00424DB4" w:rsidRDefault="00883F5B" w:rsidP="00897975">
      <w:pPr>
        <w:rPr>
          <w:rFonts w:ascii="Arial" w:hAnsi="Arial" w:cs="Arial"/>
          <w:color w:val="000000"/>
        </w:rPr>
        <w:sectPr w:rsidR="00883F5B" w:rsidRPr="00424DB4" w:rsidSect="00D2188A">
          <w:pgSz w:w="16840" w:h="11907" w:orient="landscape"/>
          <w:pgMar w:top="1440" w:right="720" w:bottom="720" w:left="720" w:header="706" w:footer="576" w:gutter="0"/>
          <w:cols w:space="720"/>
        </w:sectPr>
      </w:pPr>
    </w:p>
    <w:p w14:paraId="0CC6DF4D" w14:textId="77777777" w:rsidR="00883F5B" w:rsidRPr="00424DB4" w:rsidRDefault="00883F5B" w:rsidP="00897975">
      <w:pPr>
        <w:contextualSpacing/>
        <w:rPr>
          <w:rFonts w:ascii="Arial" w:eastAsia="Arial Unicode MS" w:hAnsi="Arial" w:cs="Arial"/>
          <w:color w:val="000000"/>
          <w:sz w:val="20"/>
          <w:szCs w:val="20"/>
        </w:rPr>
      </w:pPr>
    </w:p>
    <w:p w14:paraId="58BC67E8" w14:textId="6D674031" w:rsidR="00883F5B" w:rsidRPr="00424DB4" w:rsidRDefault="00883F5B" w:rsidP="00897975">
      <w:pPr>
        <w:contextualSpacing/>
        <w:jc w:val="both"/>
        <w:rPr>
          <w:rFonts w:ascii="Arial" w:hAnsi="Arial" w:cs="Arial"/>
          <w:color w:val="000000"/>
          <w:sz w:val="20"/>
          <w:szCs w:val="20"/>
          <w:lang w:eastAsia="en-GB"/>
        </w:rPr>
      </w:pPr>
      <w:r w:rsidRPr="00424DB4">
        <w:rPr>
          <w:rFonts w:ascii="Arial" w:hAnsi="Arial" w:cs="Arial"/>
          <w:color w:val="000000"/>
          <w:spacing w:val="-2"/>
          <w:sz w:val="20"/>
          <w:szCs w:val="20"/>
          <w:lang w:eastAsia="en-GB"/>
        </w:rPr>
        <w:t xml:space="preserve">Fair value of following financial assets </w:t>
      </w:r>
      <w:r w:rsidR="00D50469" w:rsidRPr="00424DB4">
        <w:rPr>
          <w:rFonts w:ascii="Arial" w:hAnsi="Arial" w:cs="Arial"/>
          <w:color w:val="000000"/>
          <w:spacing w:val="-2"/>
          <w:sz w:val="20"/>
          <w:szCs w:val="20"/>
          <w:lang w:eastAsia="en-GB"/>
        </w:rPr>
        <w:t xml:space="preserve">and </w:t>
      </w:r>
      <w:r w:rsidR="00814FEA" w:rsidRPr="00424DB4">
        <w:rPr>
          <w:rFonts w:ascii="Arial" w:hAnsi="Arial" w:cs="Arial"/>
          <w:color w:val="000000"/>
          <w:spacing w:val="-2"/>
          <w:sz w:val="20"/>
          <w:szCs w:val="20"/>
          <w:lang w:eastAsia="en-GB"/>
        </w:rPr>
        <w:t xml:space="preserve">financial </w:t>
      </w:r>
      <w:r w:rsidR="00D50469" w:rsidRPr="00424DB4">
        <w:rPr>
          <w:rFonts w:ascii="Arial" w:hAnsi="Arial" w:cs="Arial"/>
          <w:color w:val="000000"/>
          <w:spacing w:val="-2"/>
          <w:sz w:val="20"/>
          <w:szCs w:val="20"/>
          <w:lang w:eastAsia="en-GB"/>
        </w:rPr>
        <w:t xml:space="preserve">liabilities </w:t>
      </w:r>
      <w:r w:rsidRPr="00424DB4">
        <w:rPr>
          <w:rFonts w:ascii="Arial" w:hAnsi="Arial" w:cs="Arial"/>
          <w:color w:val="000000"/>
          <w:spacing w:val="-2"/>
          <w:sz w:val="20"/>
          <w:szCs w:val="20"/>
          <w:lang w:eastAsia="en-GB"/>
        </w:rPr>
        <w:t>measured at amortised cost where their carrying value</w:t>
      </w:r>
      <w:r w:rsidR="000361B1" w:rsidRPr="00424DB4">
        <w:rPr>
          <w:rFonts w:ascii="Arial" w:hAnsi="Arial" w:cs="Arial"/>
          <w:color w:val="000000"/>
          <w:spacing w:val="-2"/>
          <w:sz w:val="20"/>
          <w:szCs w:val="20"/>
          <w:lang w:eastAsia="en-GB"/>
        </w:rPr>
        <w:t>s</w:t>
      </w:r>
      <w:r w:rsidRPr="00424DB4">
        <w:rPr>
          <w:rFonts w:ascii="Arial" w:hAnsi="Arial" w:cs="Arial"/>
          <w:color w:val="000000"/>
          <w:spacing w:val="-2"/>
          <w:sz w:val="20"/>
          <w:szCs w:val="20"/>
          <w:lang w:eastAsia="en-GB"/>
        </w:rPr>
        <w:t xml:space="preserve"> approximated</w:t>
      </w:r>
      <w:r w:rsidRPr="00424DB4">
        <w:rPr>
          <w:rFonts w:ascii="Arial" w:hAnsi="Arial" w:cs="Arial"/>
          <w:color w:val="000000"/>
          <w:sz w:val="20"/>
          <w:szCs w:val="20"/>
          <w:lang w:eastAsia="en-GB"/>
        </w:rPr>
        <w:t xml:space="preserve"> fair value</w:t>
      </w:r>
      <w:r w:rsidR="000361B1" w:rsidRPr="00424DB4">
        <w:rPr>
          <w:rFonts w:ascii="Arial" w:hAnsi="Arial" w:cs="Arial"/>
          <w:color w:val="000000"/>
          <w:sz w:val="20"/>
          <w:szCs w:val="20"/>
          <w:lang w:eastAsia="en-GB"/>
        </w:rPr>
        <w:t>s</w:t>
      </w:r>
      <w:r w:rsidRPr="00424DB4">
        <w:rPr>
          <w:rFonts w:ascii="Arial" w:hAnsi="Arial" w:cs="Arial"/>
          <w:color w:val="000000"/>
          <w:sz w:val="20"/>
          <w:szCs w:val="20"/>
          <w:lang w:eastAsia="en-GB"/>
        </w:rPr>
        <w:t xml:space="preserve"> are as follows:</w:t>
      </w:r>
    </w:p>
    <w:p w14:paraId="4A23B208" w14:textId="1F5B1380" w:rsidR="00883F5B" w:rsidRPr="00424DB4" w:rsidRDefault="00883F5B" w:rsidP="00897975">
      <w:pPr>
        <w:contextualSpacing/>
        <w:rPr>
          <w:rFonts w:ascii="Arial" w:hAnsi="Arial" w:cs="Arial"/>
          <w:color w:val="000000"/>
          <w:sz w:val="20"/>
          <w:szCs w:val="20"/>
          <w:lang w:eastAsia="en-GB"/>
        </w:rPr>
      </w:pPr>
    </w:p>
    <w:tbl>
      <w:tblPr>
        <w:tblW w:w="9450" w:type="dxa"/>
        <w:tblInd w:w="108" w:type="dxa"/>
        <w:tblLook w:val="04A0" w:firstRow="1" w:lastRow="0" w:firstColumn="1" w:lastColumn="0" w:noHBand="0" w:noVBand="1"/>
      </w:tblPr>
      <w:tblGrid>
        <w:gridCol w:w="4950"/>
        <w:gridCol w:w="4500"/>
      </w:tblGrid>
      <w:tr w:rsidR="002C6A21" w:rsidRPr="00424DB4" w14:paraId="1AF706FE" w14:textId="77777777" w:rsidTr="00F8705E">
        <w:tc>
          <w:tcPr>
            <w:tcW w:w="9450" w:type="dxa"/>
            <w:gridSpan w:val="2"/>
            <w:tcBorders>
              <w:bottom w:val="single" w:sz="4" w:space="0" w:color="auto"/>
            </w:tcBorders>
            <w:shd w:val="clear" w:color="auto" w:fill="auto"/>
          </w:tcPr>
          <w:p w14:paraId="3E3F3C3F" w14:textId="3DAE4021" w:rsidR="002C6A21" w:rsidRPr="00424DB4" w:rsidRDefault="002C6A21" w:rsidP="00897975">
            <w:pPr>
              <w:tabs>
                <w:tab w:val="left" w:pos="198"/>
              </w:tabs>
              <w:ind w:left="198" w:hanging="270"/>
              <w:contextualSpacing/>
              <w:jc w:val="center"/>
              <w:rPr>
                <w:rFonts w:ascii="Arial" w:eastAsia="Arial Unicode MS" w:hAnsi="Arial" w:cs="Arial"/>
                <w:b/>
                <w:bCs/>
                <w:color w:val="000000"/>
                <w:sz w:val="20"/>
                <w:szCs w:val="20"/>
              </w:rPr>
            </w:pPr>
            <w:r w:rsidRPr="00424DB4">
              <w:rPr>
                <w:rFonts w:ascii="Arial" w:eastAsia="Arial Unicode MS" w:hAnsi="Arial" w:cs="Arial"/>
                <w:b/>
                <w:bCs/>
                <w:color w:val="000000"/>
                <w:sz w:val="20"/>
                <w:szCs w:val="20"/>
              </w:rPr>
              <w:t xml:space="preserve">Financial </w:t>
            </w:r>
            <w:r w:rsidR="0026468D" w:rsidRPr="00424DB4">
              <w:rPr>
                <w:rFonts w:ascii="Arial" w:eastAsia="Arial Unicode MS" w:hAnsi="Arial" w:cs="Arial"/>
                <w:b/>
                <w:bCs/>
                <w:color w:val="000000"/>
                <w:sz w:val="20"/>
                <w:szCs w:val="20"/>
              </w:rPr>
              <w:t>information</w:t>
            </w:r>
            <w:r w:rsidRPr="00424DB4">
              <w:rPr>
                <w:rFonts w:ascii="Arial" w:eastAsia="Arial Unicode MS" w:hAnsi="Arial" w:cs="Arial"/>
                <w:b/>
                <w:bCs/>
                <w:color w:val="000000"/>
                <w:sz w:val="20"/>
                <w:szCs w:val="20"/>
              </w:rPr>
              <w:t xml:space="preserve"> in which the equity method is applied and separate financial </w:t>
            </w:r>
            <w:r w:rsidR="0026468D" w:rsidRPr="00424DB4">
              <w:rPr>
                <w:rFonts w:ascii="Arial" w:eastAsia="Arial Unicode MS" w:hAnsi="Arial" w:cs="Arial"/>
                <w:b/>
                <w:bCs/>
                <w:color w:val="000000"/>
                <w:sz w:val="20"/>
                <w:szCs w:val="20"/>
              </w:rPr>
              <w:t>information</w:t>
            </w:r>
          </w:p>
        </w:tc>
      </w:tr>
      <w:tr w:rsidR="002C6A21" w:rsidRPr="00424DB4" w14:paraId="257632A7" w14:textId="77777777" w:rsidTr="00897975">
        <w:tc>
          <w:tcPr>
            <w:tcW w:w="4950" w:type="dxa"/>
            <w:tcBorders>
              <w:top w:val="single" w:sz="4" w:space="0" w:color="auto"/>
            </w:tcBorders>
            <w:shd w:val="clear" w:color="auto" w:fill="auto"/>
          </w:tcPr>
          <w:p w14:paraId="11D40A67" w14:textId="77777777" w:rsidR="002C6A21" w:rsidRPr="00424DB4" w:rsidRDefault="002C6A21" w:rsidP="00897975">
            <w:pPr>
              <w:tabs>
                <w:tab w:val="left" w:pos="161"/>
              </w:tabs>
              <w:ind w:left="161" w:hanging="233"/>
              <w:contextualSpacing/>
              <w:rPr>
                <w:rFonts w:ascii="Arial" w:eastAsia="Arial Unicode MS" w:hAnsi="Arial" w:cs="Arial"/>
                <w:b/>
                <w:bCs/>
                <w:color w:val="000000"/>
                <w:sz w:val="20"/>
                <w:szCs w:val="20"/>
              </w:rPr>
            </w:pPr>
          </w:p>
        </w:tc>
        <w:tc>
          <w:tcPr>
            <w:tcW w:w="4500" w:type="dxa"/>
            <w:tcBorders>
              <w:top w:val="single" w:sz="4" w:space="0" w:color="auto"/>
            </w:tcBorders>
            <w:shd w:val="clear" w:color="auto" w:fill="auto"/>
          </w:tcPr>
          <w:p w14:paraId="0E9FD9E1" w14:textId="77777777" w:rsidR="002C6A21" w:rsidRPr="00424DB4" w:rsidRDefault="002C6A21" w:rsidP="00897975">
            <w:pPr>
              <w:tabs>
                <w:tab w:val="left" w:pos="198"/>
              </w:tabs>
              <w:ind w:left="198" w:hanging="270"/>
              <w:contextualSpacing/>
              <w:rPr>
                <w:rFonts w:ascii="Arial" w:eastAsia="Arial Unicode MS" w:hAnsi="Arial" w:cs="Arial"/>
                <w:b/>
                <w:bCs/>
                <w:color w:val="000000"/>
                <w:sz w:val="20"/>
                <w:szCs w:val="20"/>
              </w:rPr>
            </w:pPr>
          </w:p>
        </w:tc>
      </w:tr>
      <w:tr w:rsidR="002C6A21" w:rsidRPr="00424DB4" w14:paraId="2007BFFA" w14:textId="77777777" w:rsidTr="00897975">
        <w:trPr>
          <w:trHeight w:val="45"/>
        </w:trPr>
        <w:tc>
          <w:tcPr>
            <w:tcW w:w="4950" w:type="dxa"/>
            <w:shd w:val="clear" w:color="auto" w:fill="auto"/>
          </w:tcPr>
          <w:p w14:paraId="4282070F" w14:textId="77777777" w:rsidR="002C6A21" w:rsidRPr="00424DB4" w:rsidRDefault="002C6A21" w:rsidP="00897975">
            <w:pPr>
              <w:tabs>
                <w:tab w:val="left" w:pos="161"/>
              </w:tabs>
              <w:ind w:left="-79"/>
              <w:contextualSpacing/>
              <w:rPr>
                <w:rFonts w:ascii="Arial" w:eastAsia="Arial Unicode MS" w:hAnsi="Arial" w:cs="Arial"/>
                <w:b/>
                <w:bCs/>
                <w:color w:val="000000"/>
                <w:sz w:val="20"/>
                <w:szCs w:val="20"/>
              </w:rPr>
            </w:pPr>
            <w:r w:rsidRPr="00424DB4">
              <w:rPr>
                <w:rFonts w:ascii="Arial" w:eastAsia="Arial Unicode MS" w:hAnsi="Arial" w:cs="Arial"/>
                <w:b/>
                <w:bCs/>
                <w:color w:val="000000"/>
                <w:sz w:val="20"/>
                <w:szCs w:val="20"/>
              </w:rPr>
              <w:t>Financial assets</w:t>
            </w:r>
          </w:p>
        </w:tc>
        <w:tc>
          <w:tcPr>
            <w:tcW w:w="4500" w:type="dxa"/>
            <w:shd w:val="clear" w:color="auto" w:fill="auto"/>
          </w:tcPr>
          <w:p w14:paraId="1155B4DA" w14:textId="77777777" w:rsidR="002C6A21" w:rsidRPr="00424DB4" w:rsidRDefault="002C6A21" w:rsidP="00897975">
            <w:pPr>
              <w:tabs>
                <w:tab w:val="left" w:pos="198"/>
              </w:tabs>
              <w:ind w:left="-79"/>
              <w:contextualSpacing/>
              <w:rPr>
                <w:rFonts w:ascii="Arial" w:eastAsia="Arial Unicode MS" w:hAnsi="Arial" w:cs="Arial"/>
                <w:b/>
                <w:bCs/>
                <w:color w:val="000000"/>
                <w:sz w:val="20"/>
                <w:szCs w:val="20"/>
              </w:rPr>
            </w:pPr>
            <w:r w:rsidRPr="00424DB4">
              <w:rPr>
                <w:rFonts w:ascii="Arial" w:eastAsia="Arial Unicode MS" w:hAnsi="Arial" w:cs="Arial"/>
                <w:b/>
                <w:bCs/>
                <w:color w:val="000000"/>
                <w:sz w:val="20"/>
                <w:szCs w:val="20"/>
              </w:rPr>
              <w:t>Financial liabilities</w:t>
            </w:r>
          </w:p>
        </w:tc>
      </w:tr>
      <w:tr w:rsidR="009C42DD" w:rsidRPr="00424DB4" w14:paraId="137321AA" w14:textId="77777777" w:rsidTr="00897975">
        <w:tc>
          <w:tcPr>
            <w:tcW w:w="4950" w:type="dxa"/>
            <w:shd w:val="clear" w:color="auto" w:fill="auto"/>
          </w:tcPr>
          <w:p w14:paraId="645C96CF" w14:textId="77777777" w:rsidR="009C42DD" w:rsidRPr="00424DB4" w:rsidRDefault="009C42DD" w:rsidP="00897975">
            <w:pPr>
              <w:pStyle w:val="ListParagraph"/>
              <w:numPr>
                <w:ilvl w:val="0"/>
                <w:numId w:val="2"/>
              </w:numPr>
              <w:tabs>
                <w:tab w:val="left" w:pos="161"/>
                <w:tab w:val="left" w:pos="426"/>
              </w:tabs>
              <w:spacing w:after="0" w:line="240" w:lineRule="auto"/>
              <w:ind w:left="161" w:hanging="233"/>
              <w:rPr>
                <w:rFonts w:ascii="Arial" w:hAnsi="Arial" w:cs="Arial"/>
                <w:color w:val="000000"/>
                <w:sz w:val="20"/>
                <w:szCs w:val="20"/>
              </w:rPr>
            </w:pPr>
            <w:r w:rsidRPr="00424DB4">
              <w:rPr>
                <w:rFonts w:ascii="Arial" w:hAnsi="Arial" w:cs="Arial"/>
                <w:color w:val="000000"/>
                <w:sz w:val="20"/>
                <w:szCs w:val="20"/>
              </w:rPr>
              <w:t>Cash and cash equivalents</w:t>
            </w:r>
          </w:p>
        </w:tc>
        <w:tc>
          <w:tcPr>
            <w:tcW w:w="4500" w:type="dxa"/>
            <w:shd w:val="clear" w:color="auto" w:fill="auto"/>
          </w:tcPr>
          <w:p w14:paraId="4F127DDB" w14:textId="35BB9D59" w:rsidR="00AA78CC" w:rsidRPr="00424DB4" w:rsidRDefault="00AA78CC" w:rsidP="00897975">
            <w:pPr>
              <w:pStyle w:val="ListParagraph"/>
              <w:numPr>
                <w:ilvl w:val="0"/>
                <w:numId w:val="2"/>
              </w:numPr>
              <w:tabs>
                <w:tab w:val="left" w:pos="198"/>
                <w:tab w:val="left" w:pos="448"/>
              </w:tabs>
              <w:spacing w:after="0" w:line="240" w:lineRule="auto"/>
              <w:ind w:left="198" w:hanging="270"/>
              <w:rPr>
                <w:rFonts w:ascii="Arial" w:hAnsi="Arial" w:cs="Arial"/>
                <w:color w:val="000000"/>
                <w:sz w:val="20"/>
                <w:szCs w:val="20"/>
              </w:rPr>
            </w:pPr>
            <w:r w:rsidRPr="00424DB4">
              <w:rPr>
                <w:rFonts w:ascii="Arial" w:hAnsi="Arial" w:cs="Arial"/>
                <w:color w:val="000000"/>
                <w:sz w:val="20"/>
                <w:szCs w:val="20"/>
              </w:rPr>
              <w:t xml:space="preserve">Payable </w:t>
            </w:r>
            <w:r w:rsidR="00877329" w:rsidRPr="00424DB4">
              <w:rPr>
                <w:rFonts w:ascii="Arial" w:hAnsi="Arial" w:cs="Arial"/>
                <w:color w:val="000000"/>
                <w:sz w:val="20"/>
                <w:szCs w:val="20"/>
              </w:rPr>
              <w:t>to</w:t>
            </w:r>
            <w:r w:rsidRPr="00424DB4">
              <w:rPr>
                <w:rFonts w:ascii="Arial" w:hAnsi="Arial" w:cs="Arial"/>
                <w:color w:val="000000"/>
                <w:sz w:val="20"/>
                <w:szCs w:val="20"/>
              </w:rPr>
              <w:t xml:space="preserve"> Clearing House and brokers</w:t>
            </w:r>
          </w:p>
        </w:tc>
      </w:tr>
      <w:tr w:rsidR="009C42DD" w:rsidRPr="00424DB4" w14:paraId="7F31C57A" w14:textId="77777777" w:rsidTr="00897975">
        <w:tc>
          <w:tcPr>
            <w:tcW w:w="4950" w:type="dxa"/>
            <w:shd w:val="clear" w:color="auto" w:fill="auto"/>
          </w:tcPr>
          <w:p w14:paraId="42DF27D6" w14:textId="77777777" w:rsidR="009C42DD" w:rsidRPr="00424DB4" w:rsidRDefault="009C42DD" w:rsidP="00897975">
            <w:pPr>
              <w:pStyle w:val="ListParagraph"/>
              <w:numPr>
                <w:ilvl w:val="0"/>
                <w:numId w:val="2"/>
              </w:numPr>
              <w:tabs>
                <w:tab w:val="left" w:pos="161"/>
                <w:tab w:val="left" w:pos="426"/>
              </w:tabs>
              <w:spacing w:after="0" w:line="240" w:lineRule="auto"/>
              <w:ind w:left="161" w:hanging="233"/>
              <w:rPr>
                <w:rFonts w:ascii="Arial" w:hAnsi="Arial" w:cs="Arial"/>
                <w:color w:val="000000"/>
                <w:sz w:val="20"/>
                <w:szCs w:val="20"/>
                <w:cs/>
              </w:rPr>
            </w:pPr>
            <w:r w:rsidRPr="00424DB4">
              <w:rPr>
                <w:rFonts w:ascii="Arial" w:hAnsi="Arial" w:cs="Arial"/>
                <w:color w:val="000000"/>
                <w:sz w:val="20"/>
                <w:szCs w:val="20"/>
              </w:rPr>
              <w:t>Receivables from Clearing House and brokers</w:t>
            </w:r>
          </w:p>
        </w:tc>
        <w:tc>
          <w:tcPr>
            <w:tcW w:w="4500" w:type="dxa"/>
            <w:shd w:val="clear" w:color="auto" w:fill="auto"/>
          </w:tcPr>
          <w:p w14:paraId="0608159C" w14:textId="7C50FECC" w:rsidR="009C42DD" w:rsidRPr="00424DB4" w:rsidRDefault="0041764A" w:rsidP="00897975">
            <w:pPr>
              <w:pStyle w:val="ListParagraph"/>
              <w:numPr>
                <w:ilvl w:val="0"/>
                <w:numId w:val="2"/>
              </w:numPr>
              <w:tabs>
                <w:tab w:val="left" w:pos="198"/>
                <w:tab w:val="left" w:pos="448"/>
              </w:tabs>
              <w:spacing w:after="0" w:line="240" w:lineRule="auto"/>
              <w:ind w:left="198" w:hanging="270"/>
              <w:rPr>
                <w:rFonts w:ascii="Arial" w:hAnsi="Arial" w:cs="Arial"/>
                <w:color w:val="000000"/>
                <w:sz w:val="20"/>
                <w:szCs w:val="20"/>
              </w:rPr>
            </w:pPr>
            <w:r w:rsidRPr="00424DB4">
              <w:rPr>
                <w:rFonts w:ascii="Arial" w:hAnsi="Arial" w:cs="Arial"/>
                <w:color w:val="000000"/>
                <w:sz w:val="20"/>
                <w:szCs w:val="20"/>
              </w:rPr>
              <w:t>Securities and derivatives business payables</w:t>
            </w:r>
          </w:p>
        </w:tc>
      </w:tr>
      <w:tr w:rsidR="00DE060D" w:rsidRPr="00424DB4" w14:paraId="6E5A4370" w14:textId="77777777" w:rsidTr="00897975">
        <w:tc>
          <w:tcPr>
            <w:tcW w:w="4950" w:type="dxa"/>
            <w:shd w:val="clear" w:color="auto" w:fill="auto"/>
          </w:tcPr>
          <w:p w14:paraId="52BB788E" w14:textId="2262E97B" w:rsidR="00DE060D" w:rsidRPr="00424DB4" w:rsidRDefault="00DE060D" w:rsidP="00897975">
            <w:pPr>
              <w:pStyle w:val="ListParagraph"/>
              <w:numPr>
                <w:ilvl w:val="0"/>
                <w:numId w:val="2"/>
              </w:numPr>
              <w:tabs>
                <w:tab w:val="left" w:pos="161"/>
                <w:tab w:val="left" w:pos="426"/>
              </w:tabs>
              <w:spacing w:after="0" w:line="240" w:lineRule="auto"/>
              <w:ind w:left="161" w:hanging="233"/>
              <w:rPr>
                <w:rFonts w:ascii="Arial" w:hAnsi="Arial" w:cs="Arial"/>
                <w:color w:val="000000"/>
                <w:sz w:val="20"/>
                <w:szCs w:val="20"/>
              </w:rPr>
            </w:pPr>
            <w:r w:rsidRPr="00424DB4">
              <w:rPr>
                <w:rFonts w:ascii="Arial" w:hAnsi="Arial" w:cs="Arial"/>
                <w:color w:val="000000"/>
                <w:sz w:val="20"/>
                <w:szCs w:val="20"/>
              </w:rPr>
              <w:t>Securities and derivatives business receivables</w:t>
            </w:r>
          </w:p>
        </w:tc>
        <w:tc>
          <w:tcPr>
            <w:tcW w:w="4500" w:type="dxa"/>
            <w:shd w:val="clear" w:color="auto" w:fill="auto"/>
          </w:tcPr>
          <w:p w14:paraId="7D0CC7CF" w14:textId="450619BD" w:rsidR="00DE060D" w:rsidRPr="00424DB4" w:rsidRDefault="00DE060D" w:rsidP="00897975">
            <w:pPr>
              <w:pStyle w:val="ListParagraph"/>
              <w:tabs>
                <w:tab w:val="left" w:pos="198"/>
                <w:tab w:val="left" w:pos="448"/>
              </w:tabs>
              <w:spacing w:after="0" w:line="240" w:lineRule="auto"/>
              <w:ind w:left="198"/>
              <w:rPr>
                <w:rFonts w:ascii="Arial" w:hAnsi="Arial" w:cs="Arial"/>
                <w:color w:val="000000"/>
                <w:sz w:val="20"/>
                <w:szCs w:val="20"/>
              </w:rPr>
            </w:pPr>
          </w:p>
        </w:tc>
      </w:tr>
      <w:tr w:rsidR="009C42DD" w:rsidRPr="00424DB4" w14:paraId="0CF9C18D" w14:textId="77777777" w:rsidTr="00897975">
        <w:tc>
          <w:tcPr>
            <w:tcW w:w="4950" w:type="dxa"/>
            <w:shd w:val="clear" w:color="auto" w:fill="auto"/>
          </w:tcPr>
          <w:p w14:paraId="43374A87" w14:textId="77777777" w:rsidR="00903E6A" w:rsidRPr="00424DB4" w:rsidRDefault="00DE060D" w:rsidP="00897975">
            <w:pPr>
              <w:pStyle w:val="ListParagraph"/>
              <w:numPr>
                <w:ilvl w:val="0"/>
                <w:numId w:val="2"/>
              </w:numPr>
              <w:tabs>
                <w:tab w:val="left" w:pos="161"/>
                <w:tab w:val="left" w:pos="426"/>
              </w:tabs>
              <w:spacing w:after="0" w:line="240" w:lineRule="auto"/>
              <w:ind w:left="161" w:hanging="233"/>
              <w:rPr>
                <w:rFonts w:ascii="Arial" w:hAnsi="Arial" w:cs="Arial"/>
                <w:color w:val="000000"/>
                <w:sz w:val="20"/>
                <w:szCs w:val="20"/>
              </w:rPr>
            </w:pPr>
            <w:r w:rsidRPr="00424DB4">
              <w:rPr>
                <w:rFonts w:ascii="Arial" w:hAnsi="Arial" w:cs="Arial"/>
                <w:color w:val="000000"/>
                <w:sz w:val="20"/>
                <w:szCs w:val="20"/>
              </w:rPr>
              <w:t>Non-</w:t>
            </w:r>
            <w:proofErr w:type="spellStart"/>
            <w:r w:rsidRPr="00424DB4">
              <w:rPr>
                <w:rFonts w:ascii="Arial" w:hAnsi="Arial" w:cs="Arial"/>
                <w:color w:val="000000"/>
                <w:sz w:val="20"/>
                <w:szCs w:val="20"/>
              </w:rPr>
              <w:t>collateralised</w:t>
            </w:r>
            <w:proofErr w:type="spellEnd"/>
            <w:r w:rsidRPr="00424DB4">
              <w:rPr>
                <w:rFonts w:ascii="Arial" w:hAnsi="Arial" w:cs="Arial"/>
                <w:color w:val="000000"/>
                <w:sz w:val="20"/>
                <w:szCs w:val="20"/>
              </w:rPr>
              <w:t xml:space="preserve"> investments, measured at </w:t>
            </w:r>
            <w:r w:rsidR="00903E6A" w:rsidRPr="00424DB4">
              <w:rPr>
                <w:rFonts w:ascii="Arial" w:hAnsi="Arial" w:cs="Arial"/>
                <w:color w:val="000000"/>
                <w:sz w:val="20"/>
                <w:szCs w:val="20"/>
                <w:cs/>
              </w:rPr>
              <w:t xml:space="preserve"> </w:t>
            </w:r>
          </w:p>
          <w:p w14:paraId="3371E849" w14:textId="73CA866B" w:rsidR="009C42DD" w:rsidRPr="00424DB4" w:rsidRDefault="00903E6A" w:rsidP="00897975">
            <w:pPr>
              <w:pStyle w:val="ListParagraph"/>
              <w:tabs>
                <w:tab w:val="left" w:pos="161"/>
                <w:tab w:val="left" w:pos="426"/>
              </w:tabs>
              <w:spacing w:after="0" w:line="240" w:lineRule="auto"/>
              <w:ind w:left="161"/>
              <w:rPr>
                <w:rFonts w:ascii="Arial" w:hAnsi="Arial" w:cs="Arial"/>
                <w:color w:val="000000"/>
                <w:sz w:val="20"/>
                <w:szCs w:val="20"/>
              </w:rPr>
            </w:pPr>
            <w:r w:rsidRPr="00424DB4">
              <w:rPr>
                <w:rFonts w:ascii="Arial" w:hAnsi="Arial" w:cs="Arial"/>
                <w:color w:val="000000"/>
                <w:sz w:val="20"/>
                <w:szCs w:val="20"/>
                <w:cs/>
              </w:rPr>
              <w:t xml:space="preserve">   </w:t>
            </w:r>
            <w:proofErr w:type="spellStart"/>
            <w:r w:rsidR="00DE060D" w:rsidRPr="00424DB4">
              <w:rPr>
                <w:rFonts w:ascii="Arial" w:hAnsi="Arial" w:cs="Arial"/>
                <w:color w:val="000000"/>
                <w:sz w:val="20"/>
                <w:szCs w:val="20"/>
              </w:rPr>
              <w:t>amortised</w:t>
            </w:r>
            <w:proofErr w:type="spellEnd"/>
            <w:r w:rsidR="00DE060D" w:rsidRPr="00424DB4">
              <w:rPr>
                <w:rFonts w:ascii="Arial" w:hAnsi="Arial" w:cs="Arial"/>
                <w:color w:val="000000"/>
                <w:sz w:val="20"/>
                <w:szCs w:val="20"/>
              </w:rPr>
              <w:t xml:space="preserve"> cost</w:t>
            </w:r>
          </w:p>
        </w:tc>
        <w:tc>
          <w:tcPr>
            <w:tcW w:w="4500" w:type="dxa"/>
            <w:shd w:val="clear" w:color="auto" w:fill="auto"/>
          </w:tcPr>
          <w:p w14:paraId="33E901E0" w14:textId="4C1B3D66" w:rsidR="009C42DD" w:rsidRPr="00424DB4" w:rsidRDefault="009C42DD" w:rsidP="00897975">
            <w:pPr>
              <w:tabs>
                <w:tab w:val="left" w:pos="198"/>
                <w:tab w:val="left" w:pos="448"/>
              </w:tabs>
              <w:rPr>
                <w:rFonts w:ascii="Arial" w:hAnsi="Arial" w:cs="Arial"/>
                <w:color w:val="000000"/>
                <w:sz w:val="20"/>
                <w:szCs w:val="20"/>
                <w:cs/>
              </w:rPr>
            </w:pPr>
          </w:p>
        </w:tc>
      </w:tr>
      <w:tr w:rsidR="00DE060D" w:rsidRPr="00424DB4" w14:paraId="684FC2EC" w14:textId="77777777" w:rsidTr="00897975">
        <w:trPr>
          <w:trHeight w:val="70"/>
        </w:trPr>
        <w:tc>
          <w:tcPr>
            <w:tcW w:w="4950" w:type="dxa"/>
            <w:shd w:val="clear" w:color="auto" w:fill="auto"/>
          </w:tcPr>
          <w:p w14:paraId="24F1A6AA" w14:textId="37AE8BB8" w:rsidR="00DE060D" w:rsidRPr="00424DB4" w:rsidRDefault="00DE060D" w:rsidP="00897975">
            <w:pPr>
              <w:pStyle w:val="ListParagraph"/>
              <w:numPr>
                <w:ilvl w:val="0"/>
                <w:numId w:val="2"/>
              </w:numPr>
              <w:tabs>
                <w:tab w:val="left" w:pos="161"/>
                <w:tab w:val="left" w:pos="426"/>
              </w:tabs>
              <w:spacing w:after="0" w:line="240" w:lineRule="auto"/>
              <w:ind w:left="161" w:hanging="233"/>
              <w:rPr>
                <w:rFonts w:ascii="Arial" w:hAnsi="Arial" w:cs="Arial"/>
                <w:color w:val="000000"/>
                <w:spacing w:val="-7"/>
                <w:sz w:val="20"/>
                <w:szCs w:val="20"/>
              </w:rPr>
            </w:pPr>
            <w:proofErr w:type="spellStart"/>
            <w:r w:rsidRPr="00424DB4">
              <w:rPr>
                <w:rFonts w:ascii="Arial" w:hAnsi="Arial" w:cs="Arial"/>
                <w:color w:val="000000"/>
                <w:spacing w:val="-7"/>
                <w:sz w:val="20"/>
                <w:szCs w:val="20"/>
              </w:rPr>
              <w:t>Collateralised</w:t>
            </w:r>
            <w:proofErr w:type="spellEnd"/>
            <w:r w:rsidRPr="00424DB4">
              <w:rPr>
                <w:rFonts w:ascii="Arial" w:hAnsi="Arial" w:cs="Arial"/>
                <w:color w:val="000000"/>
                <w:spacing w:val="-7"/>
                <w:sz w:val="20"/>
                <w:szCs w:val="20"/>
              </w:rPr>
              <w:t xml:space="preserve"> investments, measured at </w:t>
            </w:r>
            <w:proofErr w:type="spellStart"/>
            <w:r w:rsidR="00100512" w:rsidRPr="00424DB4">
              <w:rPr>
                <w:rFonts w:ascii="Arial" w:hAnsi="Arial" w:cs="Arial"/>
                <w:color w:val="000000"/>
                <w:spacing w:val="-7"/>
                <w:sz w:val="20"/>
                <w:szCs w:val="20"/>
              </w:rPr>
              <w:t>amortised</w:t>
            </w:r>
            <w:proofErr w:type="spellEnd"/>
            <w:r w:rsidRPr="00424DB4">
              <w:rPr>
                <w:rFonts w:ascii="Arial" w:hAnsi="Arial" w:cs="Arial"/>
                <w:color w:val="000000"/>
                <w:spacing w:val="-7"/>
                <w:sz w:val="20"/>
                <w:szCs w:val="20"/>
              </w:rPr>
              <w:t xml:space="preserve"> cost</w:t>
            </w:r>
          </w:p>
        </w:tc>
        <w:tc>
          <w:tcPr>
            <w:tcW w:w="4500" w:type="dxa"/>
            <w:shd w:val="clear" w:color="auto" w:fill="auto"/>
          </w:tcPr>
          <w:p w14:paraId="65938B31" w14:textId="76504958" w:rsidR="00DE060D" w:rsidRPr="00424DB4" w:rsidRDefault="00DE060D" w:rsidP="00897975">
            <w:pPr>
              <w:tabs>
                <w:tab w:val="left" w:pos="198"/>
                <w:tab w:val="left" w:pos="448"/>
              </w:tabs>
              <w:rPr>
                <w:rFonts w:ascii="Arial" w:hAnsi="Arial" w:cs="Arial"/>
                <w:color w:val="000000"/>
                <w:sz w:val="20"/>
                <w:szCs w:val="20"/>
              </w:rPr>
            </w:pPr>
          </w:p>
        </w:tc>
      </w:tr>
      <w:tr w:rsidR="0041764A" w:rsidRPr="00424DB4" w14:paraId="217E1E48" w14:textId="77777777" w:rsidTr="000E03F0">
        <w:trPr>
          <w:trHeight w:val="70"/>
        </w:trPr>
        <w:tc>
          <w:tcPr>
            <w:tcW w:w="4950" w:type="dxa"/>
            <w:shd w:val="clear" w:color="auto" w:fill="auto"/>
          </w:tcPr>
          <w:p w14:paraId="11A5C504" w14:textId="28D4B232" w:rsidR="0041764A" w:rsidRPr="00424DB4" w:rsidRDefault="0041764A" w:rsidP="00897975">
            <w:pPr>
              <w:pStyle w:val="ListParagraph"/>
              <w:numPr>
                <w:ilvl w:val="0"/>
                <w:numId w:val="2"/>
              </w:numPr>
              <w:tabs>
                <w:tab w:val="left" w:pos="161"/>
                <w:tab w:val="left" w:pos="426"/>
              </w:tabs>
              <w:spacing w:after="0" w:line="240" w:lineRule="auto"/>
              <w:ind w:left="161" w:hanging="233"/>
              <w:rPr>
                <w:rFonts w:ascii="Arial" w:hAnsi="Arial" w:cs="Arial"/>
                <w:color w:val="000000"/>
                <w:spacing w:val="-6"/>
                <w:sz w:val="20"/>
                <w:szCs w:val="20"/>
              </w:rPr>
            </w:pPr>
            <w:r w:rsidRPr="00424DB4">
              <w:rPr>
                <w:rFonts w:ascii="Arial" w:hAnsi="Arial" w:cs="Arial"/>
                <w:color w:val="000000"/>
                <w:spacing w:val="-6"/>
                <w:sz w:val="20"/>
                <w:szCs w:val="20"/>
                <w:lang w:val="en-GB"/>
              </w:rPr>
              <w:t>Loan to other parties</w:t>
            </w:r>
          </w:p>
        </w:tc>
        <w:tc>
          <w:tcPr>
            <w:tcW w:w="4500" w:type="dxa"/>
            <w:shd w:val="clear" w:color="auto" w:fill="auto"/>
          </w:tcPr>
          <w:p w14:paraId="1F83E1E7" w14:textId="77777777" w:rsidR="0041764A" w:rsidRPr="00424DB4" w:rsidRDefault="0041764A" w:rsidP="00897975">
            <w:pPr>
              <w:tabs>
                <w:tab w:val="left" w:pos="198"/>
                <w:tab w:val="left" w:pos="448"/>
              </w:tabs>
              <w:rPr>
                <w:rFonts w:ascii="Arial" w:hAnsi="Arial" w:cs="Arial"/>
                <w:color w:val="000000"/>
                <w:sz w:val="20"/>
                <w:szCs w:val="20"/>
              </w:rPr>
            </w:pPr>
          </w:p>
        </w:tc>
      </w:tr>
    </w:tbl>
    <w:p w14:paraId="0407E740" w14:textId="77777777" w:rsidR="002C6A21" w:rsidRPr="00424DB4" w:rsidRDefault="002C6A21" w:rsidP="00897975">
      <w:pPr>
        <w:contextualSpacing/>
        <w:rPr>
          <w:rFonts w:ascii="Arial" w:hAnsi="Arial" w:cs="Arial"/>
          <w:color w:val="000000"/>
          <w:sz w:val="20"/>
          <w:szCs w:val="20"/>
          <w:lang w:eastAsia="en-GB"/>
        </w:rPr>
      </w:pPr>
    </w:p>
    <w:p w14:paraId="4E132B5C" w14:textId="2C5CFC1A" w:rsidR="00883F5B" w:rsidRPr="00424DB4" w:rsidRDefault="00BA2A35" w:rsidP="00897975">
      <w:pPr>
        <w:pStyle w:val="HeadSub1-5EA"/>
        <w:contextualSpacing/>
        <w:rPr>
          <w:rFonts w:ascii="Arial" w:hAnsi="Arial" w:cs="Arial"/>
          <w:color w:val="000000"/>
          <w:sz w:val="20"/>
          <w:szCs w:val="20"/>
          <w:lang w:val="en-US"/>
        </w:rPr>
      </w:pPr>
      <w:r w:rsidRPr="00424DB4">
        <w:rPr>
          <w:rFonts w:ascii="Arial" w:hAnsi="Arial" w:cs="Arial"/>
          <w:color w:val="000000"/>
          <w:sz w:val="20"/>
          <w:szCs w:val="20"/>
        </w:rPr>
        <w:t>5</w:t>
      </w:r>
      <w:r w:rsidR="00883F5B" w:rsidRPr="00424DB4">
        <w:rPr>
          <w:rFonts w:ascii="Arial" w:hAnsi="Arial" w:cs="Arial"/>
          <w:color w:val="000000"/>
          <w:sz w:val="20"/>
          <w:szCs w:val="20"/>
          <w:lang w:val="en-US"/>
        </w:rPr>
        <w:t>.</w:t>
      </w:r>
      <w:r w:rsidR="00136F35" w:rsidRPr="00424DB4">
        <w:rPr>
          <w:rFonts w:ascii="Arial" w:hAnsi="Arial" w:cs="Arial"/>
          <w:color w:val="000000"/>
          <w:sz w:val="20"/>
          <w:szCs w:val="20"/>
        </w:rPr>
        <w:t>1</w:t>
      </w:r>
      <w:r w:rsidR="00883F5B" w:rsidRPr="00424DB4">
        <w:rPr>
          <w:rFonts w:ascii="Arial" w:hAnsi="Arial" w:cs="Arial"/>
          <w:color w:val="000000"/>
          <w:sz w:val="20"/>
          <w:szCs w:val="20"/>
          <w:lang w:val="en-US"/>
        </w:rPr>
        <w:tab/>
      </w:r>
      <w:r w:rsidR="002C6A21" w:rsidRPr="00424DB4">
        <w:rPr>
          <w:rFonts w:ascii="Arial" w:hAnsi="Arial" w:cs="Arial"/>
          <w:color w:val="000000"/>
          <w:sz w:val="20"/>
          <w:szCs w:val="20"/>
          <w:lang w:val="en-US"/>
        </w:rPr>
        <w:t xml:space="preserve">Valuation technique used to measure </w:t>
      </w:r>
      <w:r w:rsidR="00EF3320" w:rsidRPr="00424DB4">
        <w:rPr>
          <w:rFonts w:ascii="Arial" w:hAnsi="Arial" w:cs="Arial"/>
          <w:color w:val="000000"/>
          <w:sz w:val="20"/>
          <w:szCs w:val="20"/>
          <w:lang w:val="en-US"/>
        </w:rPr>
        <w:t xml:space="preserve">fair value level </w:t>
      </w:r>
      <w:r w:rsidR="00136F35" w:rsidRPr="00424DB4">
        <w:rPr>
          <w:rFonts w:ascii="Arial" w:hAnsi="Arial" w:cs="Arial"/>
          <w:color w:val="000000"/>
          <w:sz w:val="20"/>
          <w:szCs w:val="20"/>
        </w:rPr>
        <w:t>2</w:t>
      </w:r>
    </w:p>
    <w:p w14:paraId="5073488E" w14:textId="77777777" w:rsidR="00883F5B" w:rsidRPr="00424DB4" w:rsidRDefault="00883F5B" w:rsidP="00897975">
      <w:pPr>
        <w:ind w:left="540"/>
        <w:contextualSpacing/>
        <w:jc w:val="thaiDistribute"/>
        <w:rPr>
          <w:rFonts w:ascii="Arial" w:eastAsia="Arial Unicode MS" w:hAnsi="Arial" w:cs="Arial"/>
          <w:color w:val="000000"/>
          <w:sz w:val="20"/>
          <w:szCs w:val="20"/>
        </w:rPr>
      </w:pPr>
    </w:p>
    <w:p w14:paraId="0A85EAF2" w14:textId="1ACAFBB0" w:rsidR="00E752B3" w:rsidRPr="00424DB4" w:rsidRDefault="0026468D" w:rsidP="00E752B3">
      <w:pPr>
        <w:ind w:left="540"/>
        <w:contextualSpacing/>
        <w:rPr>
          <w:rFonts w:ascii="Arial" w:eastAsia="Arial Unicode MS" w:hAnsi="Arial" w:cs="Arial"/>
          <w:color w:val="000000"/>
          <w:sz w:val="20"/>
          <w:szCs w:val="20"/>
        </w:rPr>
      </w:pPr>
      <w:r w:rsidRPr="00424DB4">
        <w:rPr>
          <w:rFonts w:ascii="Arial" w:eastAsia="Arial Unicode MS" w:hAnsi="Arial" w:cs="Arial"/>
          <w:color w:val="000000"/>
          <w:sz w:val="20"/>
          <w:szCs w:val="20"/>
        </w:rPr>
        <w:t xml:space="preserve">The valuation techniques used to measure </w:t>
      </w:r>
      <w:r w:rsidR="002B5C46" w:rsidRPr="00424DB4">
        <w:rPr>
          <w:rFonts w:ascii="Arial" w:eastAsia="Arial Unicode MS" w:hAnsi="Arial" w:cs="Arial"/>
          <w:color w:val="000000"/>
          <w:sz w:val="20"/>
          <w:szCs w:val="20"/>
        </w:rPr>
        <w:t xml:space="preserve">the level </w:t>
      </w:r>
      <w:r w:rsidR="00136F35" w:rsidRPr="00424DB4">
        <w:rPr>
          <w:rFonts w:ascii="Arial" w:eastAsia="Arial Unicode MS" w:hAnsi="Arial" w:cs="Arial"/>
          <w:color w:val="000000"/>
          <w:sz w:val="20"/>
          <w:szCs w:val="20"/>
        </w:rPr>
        <w:t>2</w:t>
      </w:r>
      <w:r w:rsidR="002B5C46" w:rsidRPr="00424DB4">
        <w:rPr>
          <w:rFonts w:ascii="Arial" w:eastAsia="Arial Unicode MS" w:hAnsi="Arial" w:cs="Arial"/>
          <w:color w:val="000000"/>
          <w:sz w:val="20"/>
          <w:szCs w:val="20"/>
        </w:rPr>
        <w:t xml:space="preserve"> </w:t>
      </w:r>
      <w:r w:rsidRPr="00424DB4">
        <w:rPr>
          <w:rFonts w:ascii="Arial" w:eastAsia="Arial Unicode MS" w:hAnsi="Arial" w:cs="Arial"/>
          <w:color w:val="000000"/>
          <w:sz w:val="20"/>
          <w:szCs w:val="20"/>
        </w:rPr>
        <w:t xml:space="preserve">fair value of financial assets </w:t>
      </w:r>
      <w:r w:rsidR="002B5C46" w:rsidRPr="00424DB4">
        <w:rPr>
          <w:rFonts w:ascii="Arial" w:eastAsia="Arial Unicode MS" w:hAnsi="Arial" w:cs="Arial"/>
          <w:color w:val="000000"/>
          <w:sz w:val="20"/>
          <w:szCs w:val="20"/>
        </w:rPr>
        <w:t>include</w:t>
      </w:r>
      <w:r w:rsidRPr="00424DB4">
        <w:rPr>
          <w:rFonts w:ascii="Arial" w:eastAsia="Arial Unicode MS" w:hAnsi="Arial" w:cs="Arial"/>
          <w:color w:val="000000"/>
          <w:sz w:val="20"/>
          <w:szCs w:val="20"/>
        </w:rPr>
        <w:t>:</w:t>
      </w:r>
    </w:p>
    <w:p w14:paraId="649E99A0" w14:textId="56B0B6FE" w:rsidR="00E752B3" w:rsidRPr="00424DB4" w:rsidRDefault="00E752B3" w:rsidP="00424DB4">
      <w:pPr>
        <w:ind w:left="540"/>
        <w:contextualSpacing/>
        <w:jc w:val="thaiDistribute"/>
        <w:rPr>
          <w:rFonts w:ascii="Arial" w:eastAsia="Arial Unicode MS" w:hAnsi="Arial" w:cs="Arial"/>
          <w:color w:val="000000"/>
          <w:sz w:val="20"/>
          <w:szCs w:val="20"/>
        </w:rPr>
      </w:pPr>
    </w:p>
    <w:p w14:paraId="74DCB23A" w14:textId="004D51BC" w:rsidR="00E752B3" w:rsidRPr="00424DB4" w:rsidRDefault="00E752B3" w:rsidP="00E752B3">
      <w:pPr>
        <w:ind w:left="851" w:hanging="284"/>
        <w:contextualSpacing/>
        <w:jc w:val="thaiDistribute"/>
        <w:rPr>
          <w:rFonts w:ascii="Arial" w:eastAsia="Arial Unicode MS" w:hAnsi="Arial" w:cs="Arial"/>
          <w:color w:val="000000"/>
          <w:sz w:val="20"/>
          <w:szCs w:val="20"/>
        </w:rPr>
      </w:pPr>
      <w:r w:rsidRPr="00424DB4">
        <w:rPr>
          <w:rFonts w:ascii="Arial" w:eastAsia="Arial Unicode MS" w:hAnsi="Arial" w:cs="Arial"/>
          <w:color w:val="000000"/>
          <w:sz w:val="20"/>
          <w:szCs w:val="20"/>
        </w:rPr>
        <w:t>-</w:t>
      </w:r>
      <w:r w:rsidRPr="00424DB4">
        <w:rPr>
          <w:rFonts w:ascii="Arial" w:eastAsia="Arial Unicode MS" w:hAnsi="Arial" w:cs="Arial"/>
          <w:color w:val="000000"/>
          <w:sz w:val="20"/>
          <w:szCs w:val="20"/>
        </w:rPr>
        <w:tab/>
      </w:r>
      <w:r w:rsidRPr="00424DB4">
        <w:rPr>
          <w:rFonts w:ascii="Arial" w:eastAsia="Arial Unicode MS" w:hAnsi="Arial" w:cs="Arial"/>
          <w:color w:val="000000"/>
          <w:spacing w:val="-4"/>
          <w:sz w:val="20"/>
          <w:szCs w:val="20"/>
        </w:rPr>
        <w:t>the fair value of investment in equity instruments that are not traded in an active market is determined</w:t>
      </w:r>
      <w:r w:rsidRPr="00424DB4">
        <w:rPr>
          <w:rFonts w:ascii="Arial" w:eastAsia="Arial Unicode MS" w:hAnsi="Arial" w:cs="Arial"/>
          <w:color w:val="000000"/>
          <w:sz w:val="20"/>
          <w:szCs w:val="20"/>
        </w:rPr>
        <w:t xml:space="preserve"> by using valuation techniques. These valuation techniques use observable market data where it is available and rely as little as possible on entity specific estimates</w:t>
      </w:r>
    </w:p>
    <w:p w14:paraId="728880A9" w14:textId="443A456B" w:rsidR="0026468D" w:rsidRPr="00424DB4" w:rsidRDefault="0026468D" w:rsidP="00E752B3">
      <w:pPr>
        <w:ind w:left="851" w:hanging="292"/>
        <w:contextualSpacing/>
        <w:jc w:val="thaiDistribute"/>
        <w:rPr>
          <w:rFonts w:ascii="Arial" w:eastAsia="Arial Unicode MS" w:hAnsi="Arial" w:cs="Arial"/>
          <w:color w:val="000000"/>
          <w:sz w:val="20"/>
          <w:szCs w:val="20"/>
        </w:rPr>
      </w:pPr>
      <w:r w:rsidRPr="00424DB4">
        <w:rPr>
          <w:rFonts w:ascii="Arial" w:eastAsia="Arial Unicode MS" w:hAnsi="Arial" w:cs="Arial"/>
          <w:color w:val="000000"/>
          <w:sz w:val="20"/>
          <w:szCs w:val="20"/>
        </w:rPr>
        <w:t>-</w:t>
      </w:r>
      <w:r w:rsidRPr="00424DB4">
        <w:rPr>
          <w:rFonts w:ascii="Arial" w:eastAsia="Arial Unicode MS" w:hAnsi="Arial" w:cs="Arial"/>
          <w:color w:val="000000"/>
          <w:sz w:val="20"/>
          <w:szCs w:val="20"/>
        </w:rPr>
        <w:tab/>
      </w:r>
      <w:r w:rsidR="0044330D" w:rsidRPr="00424DB4">
        <w:rPr>
          <w:rFonts w:ascii="Arial" w:eastAsia="Arial Unicode MS" w:hAnsi="Arial" w:cs="Arial"/>
          <w:color w:val="000000"/>
          <w:spacing w:val="-2"/>
          <w:sz w:val="20"/>
          <w:szCs w:val="20"/>
        </w:rPr>
        <w:t>t</w:t>
      </w:r>
      <w:r w:rsidR="002B5C46" w:rsidRPr="00424DB4">
        <w:rPr>
          <w:rFonts w:ascii="Arial" w:eastAsia="Arial Unicode MS" w:hAnsi="Arial" w:cs="Arial"/>
          <w:color w:val="000000"/>
          <w:spacing w:val="-2"/>
          <w:sz w:val="20"/>
          <w:szCs w:val="20"/>
        </w:rPr>
        <w:t>he f</w:t>
      </w:r>
      <w:r w:rsidRPr="00424DB4">
        <w:rPr>
          <w:rFonts w:ascii="Arial" w:eastAsia="Arial Unicode MS" w:hAnsi="Arial" w:cs="Arial"/>
          <w:color w:val="000000"/>
          <w:spacing w:val="-2"/>
          <w:sz w:val="20"/>
          <w:szCs w:val="20"/>
        </w:rPr>
        <w:t xml:space="preserve">air value of investment in debt securities </w:t>
      </w:r>
      <w:r w:rsidR="002B5C46" w:rsidRPr="00424DB4">
        <w:rPr>
          <w:rFonts w:ascii="Arial" w:eastAsia="Arial Unicode MS" w:hAnsi="Arial" w:cs="Arial"/>
          <w:color w:val="000000"/>
          <w:spacing w:val="-2"/>
          <w:sz w:val="20"/>
          <w:szCs w:val="20"/>
        </w:rPr>
        <w:t>as a</w:t>
      </w:r>
      <w:r w:rsidRPr="00424DB4">
        <w:rPr>
          <w:rFonts w:ascii="Arial" w:eastAsia="Arial Unicode MS" w:hAnsi="Arial" w:cs="Arial"/>
          <w:color w:val="000000"/>
          <w:spacing w:val="-2"/>
          <w:sz w:val="20"/>
          <w:szCs w:val="20"/>
        </w:rPr>
        <w:t xml:space="preserve"> fixed income fund based on </w:t>
      </w:r>
      <w:r w:rsidR="007405F3" w:rsidRPr="00424DB4">
        <w:rPr>
          <w:rFonts w:ascii="Arial" w:eastAsia="Arial Unicode MS" w:hAnsi="Arial" w:cs="Arial"/>
          <w:color w:val="000000"/>
          <w:spacing w:val="-2"/>
          <w:sz w:val="20"/>
          <w:szCs w:val="20"/>
        </w:rPr>
        <w:t>the net assets value of the investment unit as at the last working day of the reporting period.</w:t>
      </w:r>
    </w:p>
    <w:p w14:paraId="79BCB7A5" w14:textId="5A0D4BA5" w:rsidR="0026468D" w:rsidRPr="00424DB4" w:rsidRDefault="0026468D" w:rsidP="00897975">
      <w:pPr>
        <w:ind w:left="851" w:hanging="292"/>
        <w:contextualSpacing/>
        <w:jc w:val="thaiDistribute"/>
        <w:rPr>
          <w:rFonts w:ascii="Arial" w:eastAsia="Arial Unicode MS" w:hAnsi="Arial" w:cs="Arial"/>
          <w:color w:val="000000"/>
          <w:sz w:val="20"/>
          <w:szCs w:val="20"/>
        </w:rPr>
      </w:pPr>
      <w:r w:rsidRPr="00424DB4">
        <w:rPr>
          <w:rFonts w:ascii="Arial" w:eastAsia="Arial Unicode MS" w:hAnsi="Arial" w:cs="Arial"/>
          <w:color w:val="000000"/>
          <w:sz w:val="20"/>
          <w:szCs w:val="20"/>
        </w:rPr>
        <w:t>-</w:t>
      </w:r>
      <w:r w:rsidRPr="00424DB4">
        <w:rPr>
          <w:rFonts w:ascii="Arial" w:eastAsia="Arial Unicode MS" w:hAnsi="Arial" w:cs="Arial"/>
          <w:color w:val="000000"/>
          <w:sz w:val="20"/>
          <w:szCs w:val="20"/>
        </w:rPr>
        <w:tab/>
      </w:r>
      <w:r w:rsidR="0044330D" w:rsidRPr="00424DB4">
        <w:rPr>
          <w:rFonts w:ascii="Arial" w:eastAsia="Arial Unicode MS" w:hAnsi="Arial" w:cs="Arial"/>
          <w:color w:val="000000"/>
          <w:sz w:val="20"/>
          <w:szCs w:val="20"/>
        </w:rPr>
        <w:t>t</w:t>
      </w:r>
      <w:r w:rsidR="002B5C46" w:rsidRPr="00424DB4">
        <w:rPr>
          <w:rFonts w:ascii="Arial" w:eastAsia="Arial Unicode MS" w:hAnsi="Arial" w:cs="Arial"/>
          <w:color w:val="000000"/>
          <w:sz w:val="20"/>
          <w:szCs w:val="20"/>
        </w:rPr>
        <w:t>he f</w:t>
      </w:r>
      <w:r w:rsidRPr="00424DB4">
        <w:rPr>
          <w:rFonts w:ascii="Arial" w:eastAsia="Arial Unicode MS" w:hAnsi="Arial" w:cs="Arial"/>
          <w:color w:val="000000"/>
          <w:sz w:val="20"/>
          <w:szCs w:val="20"/>
        </w:rPr>
        <w:t xml:space="preserve">air value of private debt securities </w:t>
      </w:r>
      <w:r w:rsidR="002B5C46" w:rsidRPr="00424DB4">
        <w:rPr>
          <w:rFonts w:ascii="Arial" w:eastAsia="Arial Unicode MS" w:hAnsi="Arial" w:cs="Arial"/>
          <w:color w:val="000000"/>
          <w:sz w:val="20"/>
          <w:szCs w:val="20"/>
        </w:rPr>
        <w:t>is</w:t>
      </w:r>
      <w:r w:rsidRPr="00424DB4">
        <w:rPr>
          <w:rFonts w:ascii="Arial" w:eastAsia="Arial Unicode MS" w:hAnsi="Arial" w:cs="Arial"/>
          <w:color w:val="000000"/>
          <w:sz w:val="20"/>
          <w:szCs w:val="20"/>
        </w:rPr>
        <w:t xml:space="preserve"> calculated from the contractual cash flows discounted by the rate of return announced by Thai Bond Market Association</w:t>
      </w:r>
      <w:r w:rsidR="00CA6960" w:rsidRPr="00424DB4">
        <w:rPr>
          <w:rFonts w:ascii="Arial" w:eastAsia="Arial Unicode MS" w:hAnsi="Arial" w:cs="Arial"/>
          <w:color w:val="000000"/>
          <w:sz w:val="20"/>
          <w:szCs w:val="20"/>
          <w:cs/>
        </w:rPr>
        <w:t xml:space="preserve"> </w:t>
      </w:r>
      <w:r w:rsidR="00CA6960" w:rsidRPr="00424DB4">
        <w:rPr>
          <w:rFonts w:ascii="Arial" w:eastAsia="Arial Unicode MS" w:hAnsi="Arial" w:cs="Arial"/>
          <w:color w:val="000000"/>
          <w:sz w:val="20"/>
          <w:szCs w:val="20"/>
        </w:rPr>
        <w:t xml:space="preserve">as at </w:t>
      </w:r>
      <w:r w:rsidR="007405F3" w:rsidRPr="00424DB4">
        <w:rPr>
          <w:rFonts w:ascii="Arial" w:eastAsia="Arial Unicode MS" w:hAnsi="Arial" w:cs="Arial"/>
          <w:color w:val="000000"/>
          <w:spacing w:val="-2"/>
          <w:sz w:val="20"/>
          <w:szCs w:val="20"/>
        </w:rPr>
        <w:t>the last working day of the reporting period</w:t>
      </w:r>
      <w:r w:rsidR="002B5C46" w:rsidRPr="00424DB4">
        <w:rPr>
          <w:rFonts w:ascii="Arial" w:eastAsia="Arial Unicode MS" w:hAnsi="Arial" w:cs="Arial"/>
          <w:color w:val="000000"/>
          <w:sz w:val="20"/>
          <w:szCs w:val="20"/>
        </w:rPr>
        <w:t>, and</w:t>
      </w:r>
    </w:p>
    <w:p w14:paraId="4D7EA5B0" w14:textId="49FB5F71" w:rsidR="006D5196" w:rsidRPr="00424DB4" w:rsidRDefault="0026468D" w:rsidP="00897975">
      <w:pPr>
        <w:ind w:left="851" w:hanging="292"/>
        <w:contextualSpacing/>
        <w:jc w:val="thaiDistribute"/>
        <w:rPr>
          <w:rFonts w:ascii="Arial" w:eastAsia="Arial Unicode MS" w:hAnsi="Arial" w:cs="Arial"/>
          <w:color w:val="000000"/>
          <w:sz w:val="20"/>
          <w:szCs w:val="20"/>
        </w:rPr>
      </w:pPr>
      <w:r w:rsidRPr="00424DB4">
        <w:rPr>
          <w:rFonts w:ascii="Arial" w:eastAsia="Arial Unicode MS" w:hAnsi="Arial" w:cs="Arial"/>
          <w:color w:val="000000"/>
          <w:sz w:val="20"/>
          <w:szCs w:val="20"/>
        </w:rPr>
        <w:t>-</w:t>
      </w:r>
      <w:r w:rsidRPr="00424DB4">
        <w:rPr>
          <w:rFonts w:ascii="Arial" w:eastAsia="Arial Unicode MS" w:hAnsi="Arial" w:cs="Arial"/>
          <w:color w:val="000000"/>
          <w:sz w:val="20"/>
          <w:szCs w:val="20"/>
        </w:rPr>
        <w:tab/>
      </w:r>
      <w:r w:rsidR="0044330D" w:rsidRPr="00424DB4">
        <w:rPr>
          <w:rFonts w:ascii="Arial" w:eastAsia="Arial Unicode MS" w:hAnsi="Arial" w:cs="Arial"/>
          <w:color w:val="000000"/>
          <w:spacing w:val="-8"/>
          <w:sz w:val="20"/>
          <w:szCs w:val="20"/>
        </w:rPr>
        <w:t>t</w:t>
      </w:r>
      <w:r w:rsidR="002B5C46" w:rsidRPr="00424DB4">
        <w:rPr>
          <w:rFonts w:ascii="Arial" w:eastAsia="Arial Unicode MS" w:hAnsi="Arial" w:cs="Arial"/>
          <w:color w:val="000000"/>
          <w:spacing w:val="-8"/>
          <w:sz w:val="20"/>
          <w:szCs w:val="20"/>
        </w:rPr>
        <w:t>he f</w:t>
      </w:r>
      <w:r w:rsidRPr="00424DB4">
        <w:rPr>
          <w:rFonts w:ascii="Arial" w:eastAsia="Arial Unicode MS" w:hAnsi="Arial" w:cs="Arial"/>
          <w:color w:val="000000"/>
          <w:spacing w:val="-8"/>
          <w:sz w:val="20"/>
          <w:szCs w:val="20"/>
        </w:rPr>
        <w:t>air value of loans is calculated from the contractual cash flows discounted by the market interest rate.</w:t>
      </w:r>
    </w:p>
    <w:p w14:paraId="5DA6BD9B" w14:textId="77777777" w:rsidR="0026468D" w:rsidRPr="00424DB4" w:rsidRDefault="0026468D" w:rsidP="00897975">
      <w:pPr>
        <w:ind w:left="540"/>
        <w:contextualSpacing/>
        <w:rPr>
          <w:rFonts w:ascii="Arial" w:eastAsia="Arial Unicode MS" w:hAnsi="Arial" w:cs="Arial"/>
          <w:color w:val="000000"/>
          <w:sz w:val="20"/>
          <w:szCs w:val="20"/>
        </w:rPr>
      </w:pPr>
    </w:p>
    <w:p w14:paraId="4A753004" w14:textId="6BDFBDD4" w:rsidR="00883F5B" w:rsidRPr="00424DB4" w:rsidRDefault="00BA2A35" w:rsidP="00897975">
      <w:pPr>
        <w:pStyle w:val="HeadSub1-5EA"/>
        <w:contextualSpacing/>
        <w:rPr>
          <w:rFonts w:ascii="Arial" w:hAnsi="Arial" w:cs="Arial"/>
          <w:color w:val="000000"/>
          <w:sz w:val="20"/>
          <w:szCs w:val="20"/>
          <w:lang w:val="en-US"/>
        </w:rPr>
      </w:pPr>
      <w:r w:rsidRPr="00424DB4">
        <w:rPr>
          <w:rFonts w:ascii="Arial" w:hAnsi="Arial" w:cs="Arial"/>
          <w:color w:val="000000"/>
          <w:sz w:val="20"/>
          <w:szCs w:val="20"/>
        </w:rPr>
        <w:t>5</w:t>
      </w:r>
      <w:r w:rsidR="00883F5B" w:rsidRPr="00424DB4">
        <w:rPr>
          <w:rFonts w:ascii="Arial" w:hAnsi="Arial" w:cs="Arial"/>
          <w:color w:val="000000"/>
          <w:sz w:val="20"/>
          <w:szCs w:val="20"/>
          <w:cs/>
          <w:lang w:val="en-US"/>
        </w:rPr>
        <w:t>.</w:t>
      </w:r>
      <w:r w:rsidR="00136F35" w:rsidRPr="00424DB4">
        <w:rPr>
          <w:rFonts w:ascii="Arial" w:hAnsi="Arial" w:cs="Arial"/>
          <w:color w:val="000000"/>
          <w:sz w:val="20"/>
          <w:szCs w:val="20"/>
        </w:rPr>
        <w:t>2</w:t>
      </w:r>
      <w:r w:rsidR="00883F5B" w:rsidRPr="00424DB4">
        <w:rPr>
          <w:rFonts w:ascii="Arial" w:hAnsi="Arial" w:cs="Arial"/>
          <w:color w:val="000000"/>
          <w:sz w:val="20"/>
          <w:szCs w:val="20"/>
          <w:lang w:val="en-US"/>
        </w:rPr>
        <w:tab/>
      </w:r>
      <w:r w:rsidR="002C6A21" w:rsidRPr="00424DB4">
        <w:rPr>
          <w:rFonts w:ascii="Arial" w:hAnsi="Arial" w:cs="Arial"/>
          <w:color w:val="000000"/>
          <w:sz w:val="20"/>
          <w:szCs w:val="20"/>
          <w:lang w:val="en-US"/>
        </w:rPr>
        <w:t>Valuation technique used to measure</w:t>
      </w:r>
      <w:r w:rsidR="00E317B6" w:rsidRPr="00424DB4">
        <w:rPr>
          <w:rFonts w:ascii="Arial" w:hAnsi="Arial" w:cs="Arial"/>
          <w:color w:val="000000"/>
          <w:sz w:val="20"/>
          <w:szCs w:val="20"/>
          <w:lang w:val="en-US"/>
        </w:rPr>
        <w:t xml:space="preserve"> </w:t>
      </w:r>
      <w:r w:rsidR="00EF3320" w:rsidRPr="00424DB4">
        <w:rPr>
          <w:rFonts w:ascii="Arial" w:hAnsi="Arial" w:cs="Arial"/>
          <w:color w:val="000000"/>
          <w:sz w:val="20"/>
          <w:szCs w:val="20"/>
          <w:lang w:val="en-US"/>
        </w:rPr>
        <w:t xml:space="preserve">fair value level </w:t>
      </w:r>
      <w:r w:rsidR="00136F35" w:rsidRPr="00424DB4">
        <w:rPr>
          <w:rFonts w:ascii="Arial" w:hAnsi="Arial" w:cs="Arial"/>
          <w:color w:val="000000"/>
          <w:sz w:val="20"/>
          <w:szCs w:val="20"/>
        </w:rPr>
        <w:t>3</w:t>
      </w:r>
      <w:r w:rsidR="002C6A21" w:rsidRPr="00424DB4">
        <w:rPr>
          <w:rFonts w:ascii="Arial" w:hAnsi="Arial" w:cs="Arial"/>
          <w:color w:val="000000"/>
          <w:sz w:val="20"/>
          <w:szCs w:val="20"/>
          <w:lang w:val="en-US"/>
        </w:rPr>
        <w:t xml:space="preserve"> </w:t>
      </w:r>
    </w:p>
    <w:p w14:paraId="0CBFE744" w14:textId="77777777" w:rsidR="00883F5B" w:rsidRPr="00424DB4" w:rsidRDefault="00883F5B" w:rsidP="00897975">
      <w:pPr>
        <w:ind w:left="540"/>
        <w:contextualSpacing/>
        <w:jc w:val="thaiDistribute"/>
        <w:rPr>
          <w:rFonts w:ascii="Arial" w:eastAsia="Arial Unicode MS" w:hAnsi="Arial" w:cs="Arial"/>
          <w:color w:val="000000"/>
          <w:sz w:val="20"/>
          <w:szCs w:val="20"/>
        </w:rPr>
      </w:pPr>
    </w:p>
    <w:p w14:paraId="09EEED9F" w14:textId="146338B8" w:rsidR="00883F5B" w:rsidRPr="00424DB4" w:rsidRDefault="002B5C46" w:rsidP="00897975">
      <w:pPr>
        <w:ind w:left="540"/>
        <w:contextualSpacing/>
        <w:jc w:val="both"/>
        <w:rPr>
          <w:rFonts w:ascii="Arial" w:eastAsia="Arial Unicode MS" w:hAnsi="Arial" w:cs="Arial"/>
          <w:color w:val="000000"/>
          <w:sz w:val="20"/>
          <w:szCs w:val="20"/>
        </w:rPr>
      </w:pPr>
      <w:r w:rsidRPr="00424DB4">
        <w:rPr>
          <w:rFonts w:ascii="Arial" w:eastAsia="Arial Unicode MS" w:hAnsi="Arial" w:cs="Arial"/>
          <w:color w:val="000000"/>
          <w:sz w:val="20"/>
          <w:szCs w:val="20"/>
        </w:rPr>
        <w:t>To</w:t>
      </w:r>
      <w:r w:rsidR="000C1316" w:rsidRPr="00424DB4">
        <w:rPr>
          <w:rFonts w:ascii="Arial" w:eastAsia="Arial Unicode MS" w:hAnsi="Arial" w:cs="Arial"/>
          <w:color w:val="000000"/>
          <w:sz w:val="20"/>
          <w:szCs w:val="20"/>
        </w:rPr>
        <w:t xml:space="preserve"> measure </w:t>
      </w:r>
      <w:r w:rsidRPr="00424DB4">
        <w:rPr>
          <w:rFonts w:ascii="Arial" w:eastAsia="Arial Unicode MS" w:hAnsi="Arial" w:cs="Arial"/>
          <w:color w:val="000000"/>
          <w:sz w:val="20"/>
          <w:szCs w:val="20"/>
        </w:rPr>
        <w:t xml:space="preserve">the level </w:t>
      </w:r>
      <w:r w:rsidR="00136F35" w:rsidRPr="00424DB4">
        <w:rPr>
          <w:rFonts w:ascii="Arial" w:eastAsia="Arial Unicode MS" w:hAnsi="Arial" w:cs="Arial"/>
          <w:color w:val="000000"/>
          <w:sz w:val="20"/>
          <w:szCs w:val="20"/>
        </w:rPr>
        <w:t>3</w:t>
      </w:r>
      <w:r w:rsidRPr="00424DB4">
        <w:rPr>
          <w:rFonts w:ascii="Arial" w:eastAsia="Arial Unicode MS" w:hAnsi="Arial" w:cs="Arial"/>
          <w:color w:val="000000"/>
          <w:sz w:val="20"/>
          <w:szCs w:val="20"/>
        </w:rPr>
        <w:t xml:space="preserve"> </w:t>
      </w:r>
      <w:r w:rsidR="000C1316" w:rsidRPr="00424DB4">
        <w:rPr>
          <w:rFonts w:ascii="Arial" w:eastAsia="Arial Unicode MS" w:hAnsi="Arial" w:cs="Arial"/>
          <w:color w:val="000000"/>
          <w:sz w:val="20"/>
          <w:szCs w:val="20"/>
        </w:rPr>
        <w:t>fair value</w:t>
      </w:r>
      <w:r w:rsidRPr="00424DB4">
        <w:rPr>
          <w:rFonts w:ascii="Arial" w:eastAsia="Arial Unicode MS" w:hAnsi="Arial" w:cs="Arial"/>
          <w:color w:val="000000"/>
          <w:sz w:val="20"/>
          <w:szCs w:val="20"/>
        </w:rPr>
        <w:t xml:space="preserve"> </w:t>
      </w:r>
      <w:r w:rsidR="000C1316" w:rsidRPr="00424DB4">
        <w:rPr>
          <w:rFonts w:ascii="Arial" w:eastAsia="Arial Unicode MS" w:hAnsi="Arial" w:cs="Arial"/>
          <w:color w:val="000000"/>
          <w:sz w:val="20"/>
          <w:szCs w:val="20"/>
        </w:rPr>
        <w:t xml:space="preserve">of non-marketable equity </w:t>
      </w:r>
      <w:r w:rsidRPr="00424DB4">
        <w:rPr>
          <w:rFonts w:ascii="Arial" w:eastAsia="Arial Unicode MS" w:hAnsi="Arial" w:cs="Arial"/>
          <w:color w:val="000000"/>
          <w:sz w:val="20"/>
          <w:szCs w:val="20"/>
        </w:rPr>
        <w:t>instruments,</w:t>
      </w:r>
      <w:r w:rsidR="000C1316" w:rsidRPr="00424DB4">
        <w:rPr>
          <w:rFonts w:ascii="Arial" w:eastAsia="Arial Unicode MS" w:hAnsi="Arial" w:cs="Arial"/>
          <w:color w:val="000000"/>
          <w:sz w:val="20"/>
          <w:szCs w:val="20"/>
        </w:rPr>
        <w:t xml:space="preserve"> us</w:t>
      </w:r>
      <w:r w:rsidRPr="00424DB4">
        <w:rPr>
          <w:rFonts w:ascii="Arial" w:eastAsia="Arial Unicode MS" w:hAnsi="Arial" w:cs="Arial"/>
          <w:color w:val="000000"/>
          <w:sz w:val="20"/>
          <w:szCs w:val="20"/>
        </w:rPr>
        <w:t>e the</w:t>
      </w:r>
      <w:r w:rsidR="009C5D3F" w:rsidRPr="00424DB4">
        <w:rPr>
          <w:rFonts w:ascii="Arial" w:eastAsia="Arial Unicode MS" w:hAnsi="Arial" w:cs="Arial"/>
          <w:color w:val="000000"/>
          <w:sz w:val="20"/>
          <w:szCs w:val="20"/>
        </w:rPr>
        <w:t xml:space="preserve"> </w:t>
      </w:r>
      <w:r w:rsidR="000C1316" w:rsidRPr="00424DB4">
        <w:rPr>
          <w:rFonts w:ascii="Arial" w:eastAsia="Arial Unicode MS" w:hAnsi="Arial" w:cs="Arial"/>
          <w:color w:val="000000"/>
          <w:sz w:val="20"/>
          <w:szCs w:val="20"/>
        </w:rPr>
        <w:t>business plan and market conditions or costs</w:t>
      </w:r>
      <w:r w:rsidR="00BB0E28" w:rsidRPr="00424DB4">
        <w:rPr>
          <w:rFonts w:ascii="Arial" w:eastAsia="Arial Unicode MS" w:hAnsi="Arial" w:cs="Arial"/>
          <w:color w:val="000000"/>
          <w:sz w:val="20"/>
          <w:szCs w:val="20"/>
        </w:rPr>
        <w:t>.</w:t>
      </w:r>
      <w:r w:rsidR="000C1316" w:rsidRPr="00424DB4">
        <w:rPr>
          <w:rFonts w:ascii="Arial" w:eastAsia="Arial Unicode MS" w:hAnsi="Arial" w:cs="Arial"/>
          <w:color w:val="000000"/>
          <w:sz w:val="20"/>
          <w:szCs w:val="20"/>
        </w:rPr>
        <w:t xml:space="preserve"> </w:t>
      </w:r>
      <w:r w:rsidRPr="00424DB4">
        <w:rPr>
          <w:rFonts w:ascii="Arial" w:eastAsia="Arial Unicode MS" w:hAnsi="Arial" w:cs="Arial"/>
          <w:color w:val="000000"/>
          <w:sz w:val="20"/>
          <w:szCs w:val="20"/>
        </w:rPr>
        <w:t>This d</w:t>
      </w:r>
      <w:r w:rsidR="000C1316" w:rsidRPr="00424DB4">
        <w:rPr>
          <w:rFonts w:ascii="Arial" w:eastAsia="Arial Unicode MS" w:hAnsi="Arial" w:cs="Arial"/>
          <w:color w:val="000000"/>
          <w:sz w:val="20"/>
          <w:szCs w:val="20"/>
        </w:rPr>
        <w:t>epend</w:t>
      </w:r>
      <w:r w:rsidRPr="00424DB4">
        <w:rPr>
          <w:rFonts w:ascii="Arial" w:eastAsia="Arial Unicode MS" w:hAnsi="Arial" w:cs="Arial"/>
          <w:color w:val="000000"/>
          <w:sz w:val="20"/>
          <w:szCs w:val="20"/>
        </w:rPr>
        <w:t xml:space="preserve">s </w:t>
      </w:r>
      <w:r w:rsidR="000C1316" w:rsidRPr="00424DB4">
        <w:rPr>
          <w:rFonts w:ascii="Arial" w:eastAsia="Arial Unicode MS" w:hAnsi="Arial" w:cs="Arial"/>
          <w:color w:val="000000"/>
          <w:sz w:val="20"/>
          <w:szCs w:val="20"/>
        </w:rPr>
        <w:t>on which value is more appropriate and other factors which conclude th</w:t>
      </w:r>
      <w:r w:rsidRPr="00424DB4">
        <w:rPr>
          <w:rFonts w:ascii="Arial" w:eastAsia="Arial Unicode MS" w:hAnsi="Arial" w:cs="Arial"/>
          <w:color w:val="000000"/>
          <w:sz w:val="20"/>
          <w:szCs w:val="20"/>
        </w:rPr>
        <w:t>e</w:t>
      </w:r>
      <w:r w:rsidR="000C1316" w:rsidRPr="00424DB4">
        <w:rPr>
          <w:rFonts w:ascii="Arial" w:eastAsia="Arial Unicode MS" w:hAnsi="Arial" w:cs="Arial"/>
          <w:color w:val="000000"/>
          <w:sz w:val="20"/>
          <w:szCs w:val="20"/>
        </w:rPr>
        <w:t xml:space="preserve"> investments represent the fair value.</w:t>
      </w:r>
    </w:p>
    <w:p w14:paraId="7CE94EE5" w14:textId="77777777" w:rsidR="000C1316" w:rsidRPr="00424DB4" w:rsidRDefault="000C1316" w:rsidP="00897975">
      <w:pPr>
        <w:ind w:left="540"/>
        <w:contextualSpacing/>
        <w:jc w:val="thaiDistribute"/>
        <w:rPr>
          <w:rFonts w:ascii="Arial" w:eastAsia="Arial Unicode MS" w:hAnsi="Arial" w:cs="Arial"/>
          <w:color w:val="000000"/>
          <w:sz w:val="20"/>
          <w:szCs w:val="20"/>
        </w:rPr>
      </w:pPr>
    </w:p>
    <w:p w14:paraId="47273CF2" w14:textId="77777777" w:rsidR="00E364ED" w:rsidRPr="00424DB4" w:rsidRDefault="00E364ED" w:rsidP="00897975">
      <w:pPr>
        <w:pStyle w:val="ListParagraph"/>
        <w:spacing w:after="0" w:line="240" w:lineRule="auto"/>
        <w:ind w:left="539"/>
        <w:jc w:val="both"/>
        <w:outlineLvl w:val="2"/>
        <w:rPr>
          <w:rFonts w:ascii="Arial" w:hAnsi="Arial" w:cs="Arial"/>
          <w:b/>
          <w:bCs/>
          <w:color w:val="000000"/>
          <w:sz w:val="20"/>
          <w:szCs w:val="20"/>
        </w:rPr>
      </w:pPr>
      <w:r w:rsidRPr="00424DB4">
        <w:rPr>
          <w:rFonts w:ascii="Arial" w:hAnsi="Arial" w:cs="Arial"/>
          <w:b/>
          <w:bCs/>
          <w:color w:val="000000"/>
          <w:sz w:val="20"/>
          <w:szCs w:val="20"/>
        </w:rPr>
        <w:t>The Company’s valuation processes</w:t>
      </w:r>
    </w:p>
    <w:p w14:paraId="705D06D2" w14:textId="77777777" w:rsidR="00883F5B" w:rsidRPr="00424DB4" w:rsidRDefault="00883F5B" w:rsidP="00897975">
      <w:pPr>
        <w:ind w:left="540"/>
        <w:contextualSpacing/>
        <w:rPr>
          <w:rFonts w:ascii="Arial" w:eastAsia="Arial Unicode MS" w:hAnsi="Arial" w:cs="Arial"/>
          <w:color w:val="000000"/>
          <w:sz w:val="20"/>
          <w:szCs w:val="20"/>
        </w:rPr>
      </w:pPr>
    </w:p>
    <w:p w14:paraId="69ADCF2B" w14:textId="7E2C7825" w:rsidR="003B0E32" w:rsidRPr="00424DB4" w:rsidRDefault="002B5C46" w:rsidP="00897975">
      <w:pPr>
        <w:ind w:left="547"/>
        <w:contextualSpacing/>
        <w:jc w:val="both"/>
        <w:rPr>
          <w:rFonts w:ascii="Arial" w:eastAsia="Cordia New" w:hAnsi="Arial" w:cs="Arial"/>
          <w:color w:val="000000"/>
          <w:sz w:val="20"/>
          <w:szCs w:val="20"/>
        </w:rPr>
      </w:pPr>
      <w:r w:rsidRPr="00424DB4">
        <w:rPr>
          <w:rFonts w:ascii="Arial" w:eastAsia="Cordia New" w:hAnsi="Arial" w:cs="Arial"/>
          <w:color w:val="000000"/>
          <w:spacing w:val="-6"/>
          <w:sz w:val="20"/>
          <w:szCs w:val="20"/>
        </w:rPr>
        <w:t>To</w:t>
      </w:r>
      <w:r w:rsidR="000C1316" w:rsidRPr="00424DB4">
        <w:rPr>
          <w:rFonts w:ascii="Arial" w:eastAsia="Cordia New" w:hAnsi="Arial" w:cs="Arial"/>
          <w:color w:val="000000"/>
          <w:spacing w:val="-6"/>
          <w:sz w:val="20"/>
          <w:szCs w:val="20"/>
        </w:rPr>
        <w:t xml:space="preserve"> prepar</w:t>
      </w:r>
      <w:r w:rsidRPr="00424DB4">
        <w:rPr>
          <w:rFonts w:ascii="Arial" w:eastAsia="Cordia New" w:hAnsi="Arial" w:cs="Arial"/>
          <w:color w:val="000000"/>
          <w:spacing w:val="-6"/>
          <w:sz w:val="20"/>
          <w:szCs w:val="20"/>
        </w:rPr>
        <w:t>e</w:t>
      </w:r>
      <w:r w:rsidR="000C1316" w:rsidRPr="00424DB4">
        <w:rPr>
          <w:rFonts w:ascii="Arial" w:eastAsia="Cordia New" w:hAnsi="Arial" w:cs="Arial"/>
          <w:color w:val="000000"/>
          <w:spacing w:val="-6"/>
          <w:sz w:val="20"/>
          <w:szCs w:val="20"/>
        </w:rPr>
        <w:t xml:space="preserve"> </w:t>
      </w:r>
      <w:r w:rsidRPr="00424DB4">
        <w:rPr>
          <w:rFonts w:ascii="Arial" w:eastAsia="Cordia New" w:hAnsi="Arial" w:cs="Arial"/>
          <w:color w:val="000000"/>
          <w:spacing w:val="-6"/>
          <w:sz w:val="20"/>
          <w:szCs w:val="20"/>
        </w:rPr>
        <w:t>its</w:t>
      </w:r>
      <w:r w:rsidR="000C1316" w:rsidRPr="00424DB4">
        <w:rPr>
          <w:rFonts w:ascii="Arial" w:eastAsia="Cordia New" w:hAnsi="Arial" w:cs="Arial"/>
          <w:color w:val="000000"/>
          <w:spacing w:val="-6"/>
          <w:sz w:val="20"/>
          <w:szCs w:val="20"/>
        </w:rPr>
        <w:t xml:space="preserve"> financial information, </w:t>
      </w:r>
      <w:r w:rsidR="00BB0E28" w:rsidRPr="00424DB4">
        <w:rPr>
          <w:rFonts w:ascii="Arial" w:eastAsia="Cordia New" w:hAnsi="Arial" w:cs="Arial"/>
          <w:color w:val="000000"/>
          <w:spacing w:val="-6"/>
          <w:sz w:val="20"/>
          <w:szCs w:val="20"/>
        </w:rPr>
        <w:t>m</w:t>
      </w:r>
      <w:r w:rsidR="00CA6960" w:rsidRPr="00424DB4">
        <w:rPr>
          <w:rFonts w:ascii="Arial" w:eastAsia="Cordia New" w:hAnsi="Arial" w:cs="Arial"/>
          <w:color w:val="000000"/>
          <w:spacing w:val="-6"/>
          <w:sz w:val="20"/>
          <w:szCs w:val="20"/>
        </w:rPr>
        <w:t>anagement organises and discusses the valuation process of financial</w:t>
      </w:r>
      <w:r w:rsidR="00CA6960" w:rsidRPr="00424DB4">
        <w:rPr>
          <w:rFonts w:ascii="Arial" w:eastAsia="Cordia New" w:hAnsi="Arial" w:cs="Arial"/>
          <w:color w:val="000000"/>
          <w:sz w:val="20"/>
          <w:szCs w:val="20"/>
        </w:rPr>
        <w:t xml:space="preserve"> </w:t>
      </w:r>
      <w:r w:rsidR="00CA6960" w:rsidRPr="00424DB4">
        <w:rPr>
          <w:rFonts w:ascii="Arial" w:eastAsia="Cordia New" w:hAnsi="Arial" w:cs="Arial"/>
          <w:color w:val="000000"/>
          <w:spacing w:val="-2"/>
          <w:sz w:val="20"/>
          <w:szCs w:val="20"/>
        </w:rPr>
        <w:t>assets and liabilities with valuation team members</w:t>
      </w:r>
      <w:r w:rsidR="000C1316" w:rsidRPr="00424DB4">
        <w:rPr>
          <w:rFonts w:ascii="Arial" w:eastAsia="Cordia New" w:hAnsi="Arial" w:cs="Arial"/>
          <w:color w:val="000000"/>
          <w:spacing w:val="-2"/>
          <w:sz w:val="20"/>
          <w:szCs w:val="20"/>
        </w:rPr>
        <w:t>, including</w:t>
      </w:r>
      <w:r w:rsidR="00E317B6" w:rsidRPr="00424DB4">
        <w:rPr>
          <w:rFonts w:ascii="Arial" w:eastAsia="Cordia New" w:hAnsi="Arial" w:cs="Arial"/>
          <w:color w:val="000000"/>
          <w:spacing w:val="-2"/>
          <w:sz w:val="20"/>
          <w:szCs w:val="20"/>
        </w:rPr>
        <w:t xml:space="preserve"> </w:t>
      </w:r>
      <w:r w:rsidR="000C1316" w:rsidRPr="00424DB4">
        <w:rPr>
          <w:rFonts w:ascii="Arial" w:eastAsia="Cordia New" w:hAnsi="Arial" w:cs="Arial"/>
          <w:color w:val="000000"/>
          <w:spacing w:val="-2"/>
          <w:sz w:val="20"/>
          <w:szCs w:val="20"/>
        </w:rPr>
        <w:t xml:space="preserve">fair value </w:t>
      </w:r>
      <w:r w:rsidR="000361B1" w:rsidRPr="00424DB4">
        <w:rPr>
          <w:rFonts w:ascii="Arial" w:eastAsia="Cordia New" w:hAnsi="Arial" w:cs="Arial"/>
          <w:color w:val="000000"/>
          <w:spacing w:val="-2"/>
          <w:sz w:val="20"/>
          <w:szCs w:val="20"/>
        </w:rPr>
        <w:t xml:space="preserve">hierarchy level </w:t>
      </w:r>
      <w:r w:rsidR="00136F35" w:rsidRPr="00424DB4">
        <w:rPr>
          <w:rFonts w:ascii="Arial" w:eastAsia="Cordia New" w:hAnsi="Arial" w:cs="Arial"/>
          <w:color w:val="000000"/>
          <w:spacing w:val="-2"/>
          <w:sz w:val="20"/>
          <w:szCs w:val="20"/>
        </w:rPr>
        <w:t>3</w:t>
      </w:r>
      <w:r w:rsidR="000361B1" w:rsidRPr="00424DB4">
        <w:rPr>
          <w:rFonts w:ascii="Arial" w:eastAsia="Cordia New" w:hAnsi="Arial" w:cs="Arial"/>
          <w:color w:val="000000"/>
          <w:spacing w:val="-2"/>
          <w:sz w:val="20"/>
          <w:szCs w:val="20"/>
        </w:rPr>
        <w:t xml:space="preserve"> </w:t>
      </w:r>
      <w:r w:rsidRPr="00424DB4">
        <w:rPr>
          <w:rFonts w:ascii="Arial" w:eastAsia="Cordia New" w:hAnsi="Arial" w:cs="Arial"/>
          <w:color w:val="000000"/>
          <w:spacing w:val="-2"/>
          <w:sz w:val="20"/>
          <w:szCs w:val="20"/>
        </w:rPr>
        <w:t>e</w:t>
      </w:r>
      <w:r w:rsidR="00CA6960" w:rsidRPr="00424DB4">
        <w:rPr>
          <w:rFonts w:ascii="Arial" w:eastAsia="Cordia New" w:hAnsi="Arial" w:cs="Arial"/>
          <w:color w:val="000000"/>
          <w:spacing w:val="-2"/>
          <w:sz w:val="20"/>
          <w:szCs w:val="20"/>
        </w:rPr>
        <w:t>very</w:t>
      </w:r>
      <w:r w:rsidR="000C1316" w:rsidRPr="00424DB4">
        <w:rPr>
          <w:rFonts w:ascii="Arial" w:eastAsia="Cordia New" w:hAnsi="Arial" w:cs="Arial"/>
          <w:color w:val="000000"/>
          <w:spacing w:val="-2"/>
          <w:sz w:val="20"/>
          <w:szCs w:val="20"/>
        </w:rPr>
        <w:t xml:space="preserve"> </w:t>
      </w:r>
      <w:r w:rsidRPr="00424DB4">
        <w:rPr>
          <w:rFonts w:ascii="Arial" w:eastAsia="Cordia New" w:hAnsi="Arial" w:cs="Arial"/>
          <w:color w:val="000000"/>
          <w:spacing w:val="-2"/>
          <w:sz w:val="20"/>
          <w:szCs w:val="20"/>
        </w:rPr>
        <w:t>quarter.</w:t>
      </w:r>
    </w:p>
    <w:p w14:paraId="6247D0E5" w14:textId="42CC866F" w:rsidR="00CA3BDC" w:rsidRPr="00424DB4" w:rsidRDefault="00CA3BDC" w:rsidP="00897975">
      <w:pPr>
        <w:rPr>
          <w:rFonts w:ascii="Arial" w:eastAsia="Arial Unicode MS" w:hAnsi="Arial" w:cs="Arial"/>
          <w:color w:val="000000"/>
          <w:sz w:val="20"/>
          <w:szCs w:val="20"/>
          <w:highlight w:val="yellow"/>
          <w:cs/>
        </w:rPr>
      </w:pPr>
      <w:r w:rsidRPr="00424DB4">
        <w:rPr>
          <w:rFonts w:ascii="Arial" w:eastAsia="Arial Unicode MS" w:hAnsi="Arial" w:cs="Arial"/>
          <w:color w:val="000000"/>
          <w:sz w:val="20"/>
          <w:szCs w:val="20"/>
          <w:highlight w:val="yellow"/>
          <w:cs/>
        </w:rPr>
        <w:br w:type="page"/>
      </w:r>
    </w:p>
    <w:p w14:paraId="7825C285" w14:textId="77777777" w:rsidR="00883F5B" w:rsidRPr="00424DB4" w:rsidRDefault="00883F5B" w:rsidP="00897975">
      <w:pPr>
        <w:contextualSpacing/>
        <w:jc w:val="thaiDistribute"/>
        <w:rPr>
          <w:rFonts w:ascii="Arial" w:hAnsi="Arial" w:cs="Arial"/>
          <w:color w:val="000000"/>
          <w:spacing w:val="-4"/>
          <w:sz w:val="20"/>
          <w:szCs w:val="20"/>
        </w:rPr>
      </w:pPr>
    </w:p>
    <w:p w14:paraId="5BA466A5" w14:textId="7AC938E1" w:rsidR="00883F5B" w:rsidRPr="00424DB4" w:rsidRDefault="00BA2A35" w:rsidP="00897975">
      <w:pPr>
        <w:pStyle w:val="HeadSub6EA"/>
        <w:spacing w:line="324" w:lineRule="auto"/>
        <w:ind w:left="567" w:hanging="567"/>
        <w:outlineLvl w:val="0"/>
        <w:rPr>
          <w:rFonts w:ascii="Arial" w:hAnsi="Arial" w:cs="Arial"/>
          <w:b/>
          <w:bCs/>
          <w:color w:val="000000"/>
          <w:kern w:val="26"/>
          <w:position w:val="-24"/>
          <w:sz w:val="20"/>
          <w:szCs w:val="20"/>
          <w:cs/>
          <w:lang w:val="en-US"/>
        </w:rPr>
      </w:pPr>
      <w:r w:rsidRPr="00424DB4">
        <w:rPr>
          <w:rFonts w:ascii="Arial" w:hAnsi="Arial" w:cs="Arial"/>
          <w:b/>
          <w:bCs/>
          <w:color w:val="000000"/>
          <w:kern w:val="26"/>
          <w:position w:val="-24"/>
          <w:sz w:val="20"/>
          <w:szCs w:val="20"/>
        </w:rPr>
        <w:t>6</w:t>
      </w:r>
      <w:r w:rsidR="00883F5B" w:rsidRPr="00424DB4">
        <w:rPr>
          <w:rFonts w:ascii="Arial" w:hAnsi="Arial" w:cs="Arial"/>
          <w:b/>
          <w:bCs/>
          <w:color w:val="000000"/>
          <w:kern w:val="26"/>
          <w:position w:val="-24"/>
          <w:sz w:val="20"/>
          <w:szCs w:val="20"/>
          <w:cs/>
          <w:lang w:val="en-US"/>
        </w:rPr>
        <w:tab/>
      </w:r>
      <w:r w:rsidR="00E364ED" w:rsidRPr="00424DB4">
        <w:rPr>
          <w:rFonts w:ascii="Arial" w:hAnsi="Arial" w:cs="Arial"/>
          <w:b/>
          <w:bCs/>
          <w:color w:val="000000"/>
          <w:kern w:val="26"/>
          <w:position w:val="-24"/>
          <w:sz w:val="20"/>
          <w:szCs w:val="20"/>
          <w:lang w:val="en-US"/>
        </w:rPr>
        <w:t>Segment information</w:t>
      </w:r>
      <w:r w:rsidR="00DE2594" w:rsidRPr="00424DB4">
        <w:rPr>
          <w:rFonts w:ascii="Arial" w:hAnsi="Arial" w:cs="Arial"/>
          <w:b/>
          <w:bCs/>
          <w:color w:val="000000"/>
          <w:kern w:val="26"/>
          <w:position w:val="-24"/>
          <w:sz w:val="20"/>
          <w:szCs w:val="20"/>
          <w:lang w:val="en-US"/>
        </w:rPr>
        <w:t xml:space="preserve"> - Financial information in which the equity method is applied</w:t>
      </w:r>
    </w:p>
    <w:p w14:paraId="4D02AB5F" w14:textId="77777777" w:rsidR="00883F5B" w:rsidRPr="00424DB4" w:rsidRDefault="00883F5B" w:rsidP="00897975">
      <w:pPr>
        <w:contextualSpacing/>
        <w:jc w:val="thaiDistribute"/>
        <w:rPr>
          <w:rFonts w:ascii="Arial" w:hAnsi="Arial" w:cs="Arial"/>
          <w:color w:val="000000"/>
          <w:spacing w:val="-4"/>
          <w:sz w:val="20"/>
          <w:szCs w:val="20"/>
        </w:rPr>
      </w:pPr>
    </w:p>
    <w:p w14:paraId="7A7536C5" w14:textId="3D3F7AD9" w:rsidR="00883F5B" w:rsidRPr="00424DB4" w:rsidRDefault="00E364ED" w:rsidP="00897975">
      <w:pPr>
        <w:contextualSpacing/>
        <w:jc w:val="thaiDistribute"/>
        <w:rPr>
          <w:rFonts w:ascii="Arial" w:hAnsi="Arial" w:cs="Arial"/>
          <w:color w:val="000000"/>
          <w:sz w:val="20"/>
          <w:szCs w:val="20"/>
        </w:rPr>
      </w:pPr>
      <w:r w:rsidRPr="00424DB4">
        <w:rPr>
          <w:rFonts w:ascii="Arial" w:hAnsi="Arial" w:cs="Arial"/>
          <w:color w:val="000000"/>
          <w:sz w:val="20"/>
          <w:szCs w:val="20"/>
        </w:rPr>
        <w:t>The Company has two reportable segments which comprise securities</w:t>
      </w:r>
      <w:r w:rsidR="006D5196" w:rsidRPr="00424DB4">
        <w:rPr>
          <w:rFonts w:ascii="Arial" w:hAnsi="Arial" w:cs="Arial"/>
          <w:color w:val="000000"/>
          <w:sz w:val="20"/>
          <w:szCs w:val="20"/>
        </w:rPr>
        <w:t xml:space="preserve"> and derivative </w:t>
      </w:r>
      <w:r w:rsidRPr="00424DB4">
        <w:rPr>
          <w:rFonts w:ascii="Arial" w:hAnsi="Arial" w:cs="Arial"/>
          <w:color w:val="000000"/>
          <w:sz w:val="20"/>
          <w:szCs w:val="20"/>
        </w:rPr>
        <w:t>business segment,</w:t>
      </w:r>
      <w:r w:rsidRPr="00424DB4">
        <w:rPr>
          <w:rFonts w:ascii="Arial" w:hAnsi="Arial" w:cs="Arial"/>
          <w:color w:val="000000"/>
          <w:spacing w:val="-4"/>
          <w:sz w:val="20"/>
          <w:szCs w:val="20"/>
        </w:rPr>
        <w:t xml:space="preserve"> </w:t>
      </w:r>
      <w:r w:rsidR="000361B1" w:rsidRPr="00424DB4">
        <w:rPr>
          <w:rFonts w:ascii="Arial" w:hAnsi="Arial" w:cs="Arial"/>
          <w:color w:val="000000"/>
          <w:spacing w:val="-8"/>
          <w:sz w:val="20"/>
          <w:szCs w:val="20"/>
        </w:rPr>
        <w:t xml:space="preserve">which provides </w:t>
      </w:r>
      <w:r w:rsidRPr="00424DB4">
        <w:rPr>
          <w:rFonts w:ascii="Arial" w:hAnsi="Arial" w:cs="Arial"/>
          <w:color w:val="000000"/>
          <w:spacing w:val="-8"/>
          <w:sz w:val="20"/>
          <w:szCs w:val="20"/>
        </w:rPr>
        <w:t>brokerage and derivative brokerage</w:t>
      </w:r>
      <w:r w:rsidR="000361B1" w:rsidRPr="00424DB4">
        <w:rPr>
          <w:rFonts w:ascii="Arial" w:hAnsi="Arial" w:cs="Arial"/>
          <w:color w:val="000000"/>
          <w:spacing w:val="-8"/>
          <w:sz w:val="20"/>
          <w:szCs w:val="20"/>
        </w:rPr>
        <w:t xml:space="preserve"> services</w:t>
      </w:r>
      <w:r w:rsidR="00AE0C7D" w:rsidRPr="00424DB4">
        <w:rPr>
          <w:rFonts w:ascii="Arial" w:hAnsi="Arial" w:cs="Arial"/>
          <w:color w:val="000000"/>
          <w:spacing w:val="-8"/>
          <w:sz w:val="20"/>
          <w:szCs w:val="25"/>
        </w:rPr>
        <w:t>,</w:t>
      </w:r>
      <w:r w:rsidR="00AE0C7D" w:rsidRPr="00424DB4">
        <w:rPr>
          <w:rFonts w:ascii="Arial" w:hAnsi="Arial" w:cs="Arial"/>
          <w:color w:val="000000"/>
          <w:spacing w:val="-8"/>
          <w:sz w:val="20"/>
          <w:szCs w:val="20"/>
        </w:rPr>
        <w:t xml:space="preserve"> including investment banking</w:t>
      </w:r>
      <w:r w:rsidR="00C1630E" w:rsidRPr="00424DB4">
        <w:rPr>
          <w:rFonts w:ascii="Arial" w:hAnsi="Arial" w:cs="Arial"/>
          <w:color w:val="000000"/>
          <w:spacing w:val="-8"/>
          <w:sz w:val="20"/>
          <w:szCs w:val="25"/>
          <w:cs/>
        </w:rPr>
        <w:t xml:space="preserve"> </w:t>
      </w:r>
      <w:r w:rsidR="00C1630E" w:rsidRPr="00424DB4">
        <w:rPr>
          <w:rFonts w:ascii="Arial" w:hAnsi="Arial" w:cs="Arial"/>
          <w:color w:val="000000"/>
          <w:spacing w:val="-8"/>
          <w:sz w:val="20"/>
          <w:szCs w:val="25"/>
          <w:lang w:val="en-US"/>
        </w:rPr>
        <w:t>segment</w:t>
      </w:r>
      <w:r w:rsidR="00AE0C7D" w:rsidRPr="00424DB4">
        <w:rPr>
          <w:rFonts w:ascii="Arial" w:hAnsi="Arial" w:cs="Arial"/>
          <w:color w:val="000000"/>
          <w:spacing w:val="-8"/>
          <w:sz w:val="20"/>
          <w:szCs w:val="25"/>
        </w:rPr>
        <w:t xml:space="preserve">, </w:t>
      </w:r>
      <w:r w:rsidRPr="00424DB4">
        <w:rPr>
          <w:rFonts w:ascii="Arial" w:hAnsi="Arial" w:cs="Arial"/>
          <w:color w:val="000000"/>
          <w:spacing w:val="-8"/>
          <w:sz w:val="20"/>
          <w:szCs w:val="20"/>
        </w:rPr>
        <w:t>and investment</w:t>
      </w:r>
      <w:r w:rsidRPr="00424DB4">
        <w:rPr>
          <w:rFonts w:ascii="Arial" w:hAnsi="Arial" w:cs="Arial"/>
          <w:color w:val="000000"/>
          <w:sz w:val="20"/>
          <w:szCs w:val="20"/>
        </w:rPr>
        <w:t xml:space="preserve"> </w:t>
      </w:r>
      <w:r w:rsidR="006D5196" w:rsidRPr="00424DB4">
        <w:rPr>
          <w:rFonts w:ascii="Arial" w:hAnsi="Arial" w:cs="Arial"/>
          <w:color w:val="000000"/>
          <w:spacing w:val="-7"/>
          <w:sz w:val="20"/>
          <w:szCs w:val="20"/>
        </w:rPr>
        <w:t xml:space="preserve">business </w:t>
      </w:r>
      <w:r w:rsidRPr="00424DB4">
        <w:rPr>
          <w:rFonts w:ascii="Arial" w:hAnsi="Arial" w:cs="Arial"/>
          <w:color w:val="000000"/>
          <w:spacing w:val="-7"/>
          <w:sz w:val="20"/>
          <w:szCs w:val="20"/>
        </w:rPr>
        <w:t xml:space="preserve">segment, which </w:t>
      </w:r>
      <w:r w:rsidR="00E77D54" w:rsidRPr="00424DB4">
        <w:rPr>
          <w:rFonts w:ascii="Arial" w:hAnsi="Arial" w:cs="Arial"/>
          <w:color w:val="000000"/>
          <w:spacing w:val="-7"/>
          <w:sz w:val="20"/>
          <w:szCs w:val="20"/>
        </w:rPr>
        <w:t>provide</w:t>
      </w:r>
      <w:r w:rsidR="00773C2F" w:rsidRPr="00424DB4">
        <w:rPr>
          <w:rFonts w:ascii="Arial" w:hAnsi="Arial" w:cs="Arial"/>
          <w:color w:val="000000"/>
          <w:spacing w:val="-7"/>
          <w:sz w:val="20"/>
          <w:szCs w:val="20"/>
        </w:rPr>
        <w:t>s</w:t>
      </w:r>
      <w:r w:rsidR="00E77D54" w:rsidRPr="00424DB4">
        <w:rPr>
          <w:rFonts w:ascii="Arial" w:hAnsi="Arial" w:cs="Arial"/>
          <w:color w:val="000000"/>
          <w:spacing w:val="-7"/>
          <w:sz w:val="20"/>
          <w:szCs w:val="20"/>
        </w:rPr>
        <w:t xml:space="preserve"> </w:t>
      </w:r>
      <w:r w:rsidR="007265FA" w:rsidRPr="00424DB4">
        <w:rPr>
          <w:rFonts w:ascii="Arial" w:hAnsi="Arial" w:cs="Arial"/>
          <w:color w:val="000000"/>
          <w:spacing w:val="-7"/>
          <w:sz w:val="20"/>
          <w:szCs w:val="20"/>
        </w:rPr>
        <w:t xml:space="preserve">services related </w:t>
      </w:r>
      <w:r w:rsidR="00E77D54" w:rsidRPr="00424DB4">
        <w:rPr>
          <w:rFonts w:ascii="Arial" w:hAnsi="Arial" w:cs="Arial"/>
          <w:color w:val="000000"/>
          <w:spacing w:val="-7"/>
          <w:sz w:val="20"/>
          <w:szCs w:val="20"/>
        </w:rPr>
        <w:t>manage</w:t>
      </w:r>
      <w:r w:rsidR="000361B1" w:rsidRPr="00424DB4">
        <w:rPr>
          <w:rFonts w:ascii="Arial" w:hAnsi="Arial" w:cs="Arial"/>
          <w:color w:val="000000"/>
          <w:spacing w:val="-7"/>
          <w:sz w:val="20"/>
          <w:szCs w:val="20"/>
        </w:rPr>
        <w:t>ment of</w:t>
      </w:r>
      <w:r w:rsidR="00E77D54" w:rsidRPr="00424DB4">
        <w:rPr>
          <w:rFonts w:ascii="Arial" w:hAnsi="Arial" w:cs="Arial"/>
          <w:color w:val="000000"/>
          <w:spacing w:val="-7"/>
          <w:sz w:val="20"/>
          <w:szCs w:val="20"/>
        </w:rPr>
        <w:t xml:space="preserve"> the </w:t>
      </w:r>
      <w:r w:rsidRPr="00424DB4">
        <w:rPr>
          <w:rFonts w:ascii="Arial" w:hAnsi="Arial" w:cs="Arial"/>
          <w:color w:val="000000"/>
          <w:spacing w:val="-7"/>
          <w:sz w:val="20"/>
          <w:szCs w:val="20"/>
        </w:rPr>
        <w:t>investment in securitie</w:t>
      </w:r>
      <w:r w:rsidR="00800C40" w:rsidRPr="00424DB4">
        <w:rPr>
          <w:rFonts w:ascii="Arial" w:hAnsi="Arial" w:cs="Arial"/>
          <w:color w:val="000000"/>
          <w:spacing w:val="-7"/>
          <w:sz w:val="20"/>
          <w:szCs w:val="20"/>
        </w:rPr>
        <w:t>s</w:t>
      </w:r>
      <w:r w:rsidRPr="00424DB4">
        <w:rPr>
          <w:rFonts w:ascii="Arial" w:hAnsi="Arial" w:cs="Arial"/>
          <w:color w:val="000000"/>
          <w:spacing w:val="-7"/>
          <w:sz w:val="20"/>
          <w:szCs w:val="20"/>
        </w:rPr>
        <w:t xml:space="preserve">. The chief operating </w:t>
      </w:r>
      <w:r w:rsidRPr="00424DB4">
        <w:rPr>
          <w:rFonts w:ascii="Arial" w:hAnsi="Arial" w:cs="Arial"/>
          <w:color w:val="000000"/>
          <w:spacing w:val="-5"/>
          <w:sz w:val="20"/>
          <w:szCs w:val="20"/>
        </w:rPr>
        <w:t xml:space="preserve">decision-maker evaluates the segment’s performance </w:t>
      </w:r>
      <w:r w:rsidR="00E77D54" w:rsidRPr="00424DB4">
        <w:rPr>
          <w:rFonts w:ascii="Arial" w:hAnsi="Arial" w:cs="Arial"/>
          <w:color w:val="000000"/>
          <w:spacing w:val="-5"/>
          <w:sz w:val="20"/>
          <w:szCs w:val="20"/>
        </w:rPr>
        <w:t>for determining about resource allocation and performance</w:t>
      </w:r>
      <w:r w:rsidR="00E77D54" w:rsidRPr="00424DB4">
        <w:rPr>
          <w:rFonts w:ascii="Arial" w:hAnsi="Arial" w:cs="Arial"/>
          <w:color w:val="000000"/>
          <w:sz w:val="20"/>
          <w:szCs w:val="20"/>
        </w:rPr>
        <w:t xml:space="preserve"> </w:t>
      </w:r>
      <w:r w:rsidR="00E77D54" w:rsidRPr="00424DB4">
        <w:rPr>
          <w:rFonts w:ascii="Arial" w:hAnsi="Arial" w:cs="Arial"/>
          <w:color w:val="000000"/>
          <w:spacing w:val="-4"/>
          <w:sz w:val="20"/>
          <w:szCs w:val="20"/>
        </w:rPr>
        <w:t xml:space="preserve">appraisal </w:t>
      </w:r>
      <w:r w:rsidRPr="00424DB4">
        <w:rPr>
          <w:rFonts w:ascii="Arial" w:hAnsi="Arial" w:cs="Arial"/>
          <w:color w:val="000000"/>
          <w:spacing w:val="-4"/>
          <w:sz w:val="20"/>
          <w:szCs w:val="20"/>
        </w:rPr>
        <w:t xml:space="preserve">by using profit </w:t>
      </w:r>
      <w:r w:rsidR="00800C40" w:rsidRPr="00424DB4">
        <w:rPr>
          <w:rFonts w:ascii="Arial" w:hAnsi="Arial" w:cs="Arial"/>
          <w:color w:val="000000"/>
          <w:spacing w:val="-4"/>
          <w:sz w:val="20"/>
          <w:szCs w:val="20"/>
        </w:rPr>
        <w:t xml:space="preserve">or loss </w:t>
      </w:r>
      <w:r w:rsidRPr="00424DB4">
        <w:rPr>
          <w:rFonts w:ascii="Arial" w:hAnsi="Arial" w:cs="Arial"/>
          <w:color w:val="000000"/>
          <w:spacing w:val="-4"/>
          <w:sz w:val="20"/>
          <w:szCs w:val="20"/>
        </w:rPr>
        <w:t xml:space="preserve">before income tax which is measured in the same basis as profit </w:t>
      </w:r>
      <w:r w:rsidR="00800C40" w:rsidRPr="00424DB4">
        <w:rPr>
          <w:rFonts w:ascii="Arial" w:hAnsi="Arial" w:cs="Arial"/>
          <w:color w:val="000000"/>
          <w:spacing w:val="-4"/>
          <w:sz w:val="20"/>
          <w:szCs w:val="20"/>
        </w:rPr>
        <w:t xml:space="preserve">or loss </w:t>
      </w:r>
      <w:r w:rsidRPr="00424DB4">
        <w:rPr>
          <w:rFonts w:ascii="Arial" w:hAnsi="Arial" w:cs="Arial"/>
          <w:color w:val="000000"/>
          <w:spacing w:val="-4"/>
          <w:sz w:val="20"/>
          <w:szCs w:val="20"/>
        </w:rPr>
        <w:t>before</w:t>
      </w:r>
      <w:r w:rsidRPr="00424DB4">
        <w:rPr>
          <w:rFonts w:ascii="Arial" w:hAnsi="Arial" w:cs="Arial"/>
          <w:color w:val="000000"/>
          <w:spacing w:val="-2"/>
          <w:sz w:val="20"/>
          <w:szCs w:val="20"/>
        </w:rPr>
        <w:t xml:space="preserve"> income</w:t>
      </w:r>
      <w:r w:rsidRPr="00424DB4">
        <w:rPr>
          <w:rFonts w:ascii="Arial" w:hAnsi="Arial" w:cs="Arial"/>
          <w:color w:val="000000"/>
          <w:sz w:val="20"/>
          <w:szCs w:val="20"/>
        </w:rPr>
        <w:t xml:space="preserve"> tax in the </w:t>
      </w:r>
      <w:r w:rsidR="004809AF" w:rsidRPr="00424DB4">
        <w:rPr>
          <w:rFonts w:ascii="Arial" w:hAnsi="Arial" w:cs="Arial"/>
          <w:color w:val="000000"/>
          <w:sz w:val="20"/>
          <w:szCs w:val="20"/>
        </w:rPr>
        <w:t xml:space="preserve">interim </w:t>
      </w:r>
      <w:r w:rsidRPr="00424DB4">
        <w:rPr>
          <w:rFonts w:ascii="Arial" w:hAnsi="Arial" w:cs="Arial"/>
          <w:color w:val="000000"/>
          <w:sz w:val="20"/>
          <w:szCs w:val="20"/>
        </w:rPr>
        <w:t xml:space="preserve">financial </w:t>
      </w:r>
      <w:r w:rsidR="0026468D" w:rsidRPr="00424DB4">
        <w:rPr>
          <w:rFonts w:ascii="Arial" w:hAnsi="Arial" w:cs="Arial"/>
          <w:color w:val="000000"/>
          <w:sz w:val="20"/>
          <w:szCs w:val="20"/>
        </w:rPr>
        <w:t>information</w:t>
      </w:r>
      <w:r w:rsidRPr="00424DB4">
        <w:rPr>
          <w:rFonts w:ascii="Arial" w:hAnsi="Arial" w:cs="Arial"/>
          <w:color w:val="000000"/>
          <w:sz w:val="20"/>
          <w:szCs w:val="20"/>
        </w:rPr>
        <w:t>.</w:t>
      </w:r>
    </w:p>
    <w:p w14:paraId="6F52A012" w14:textId="77777777" w:rsidR="00E364ED" w:rsidRPr="00424DB4" w:rsidRDefault="00E364ED" w:rsidP="00897975">
      <w:pPr>
        <w:contextualSpacing/>
        <w:jc w:val="thaiDistribute"/>
        <w:rPr>
          <w:rFonts w:ascii="Arial" w:hAnsi="Arial" w:cs="Arial"/>
          <w:color w:val="000000"/>
          <w:sz w:val="20"/>
          <w:szCs w:val="20"/>
        </w:rPr>
      </w:pPr>
    </w:p>
    <w:tbl>
      <w:tblPr>
        <w:tblW w:w="0" w:type="auto"/>
        <w:tblInd w:w="108" w:type="dxa"/>
        <w:tblLayout w:type="fixed"/>
        <w:tblLook w:val="0000" w:firstRow="0" w:lastRow="0" w:firstColumn="0" w:lastColumn="0" w:noHBand="0" w:noVBand="0"/>
      </w:tblPr>
      <w:tblGrid>
        <w:gridCol w:w="3510"/>
        <w:gridCol w:w="992"/>
        <w:gridCol w:w="993"/>
        <w:gridCol w:w="992"/>
        <w:gridCol w:w="992"/>
        <w:gridCol w:w="992"/>
        <w:gridCol w:w="993"/>
      </w:tblGrid>
      <w:tr w:rsidR="009B5700" w:rsidRPr="00424DB4" w14:paraId="3A4154C4" w14:textId="77777777" w:rsidTr="00F8705E">
        <w:trPr>
          <w:cantSplit/>
        </w:trPr>
        <w:tc>
          <w:tcPr>
            <w:tcW w:w="3510" w:type="dxa"/>
            <w:shd w:val="clear" w:color="auto" w:fill="auto"/>
            <w:vAlign w:val="bottom"/>
          </w:tcPr>
          <w:p w14:paraId="19BB9AD6" w14:textId="77777777" w:rsidR="009B5700" w:rsidRPr="00424DB4" w:rsidRDefault="009B5700" w:rsidP="00897975">
            <w:pPr>
              <w:ind w:left="-105"/>
              <w:contextualSpacing/>
              <w:rPr>
                <w:rFonts w:ascii="Arial" w:hAnsi="Arial" w:cs="Arial"/>
                <w:color w:val="000000"/>
                <w:sz w:val="16"/>
                <w:szCs w:val="16"/>
              </w:rPr>
            </w:pPr>
          </w:p>
        </w:tc>
        <w:tc>
          <w:tcPr>
            <w:tcW w:w="5954" w:type="dxa"/>
            <w:gridSpan w:val="6"/>
            <w:tcBorders>
              <w:bottom w:val="single" w:sz="4" w:space="0" w:color="auto"/>
            </w:tcBorders>
            <w:shd w:val="clear" w:color="auto" w:fill="auto"/>
            <w:vAlign w:val="bottom"/>
          </w:tcPr>
          <w:p w14:paraId="4D2FB50B" w14:textId="77777777" w:rsidR="009B5700" w:rsidRPr="00424DB4" w:rsidRDefault="009B5700" w:rsidP="00897975">
            <w:pPr>
              <w:ind w:right="-72"/>
              <w:contextualSpacing/>
              <w:jc w:val="right"/>
              <w:rPr>
                <w:rFonts w:ascii="Arial" w:hAnsi="Arial" w:cs="Arial"/>
                <w:b/>
                <w:bCs/>
                <w:color w:val="000000"/>
                <w:sz w:val="16"/>
                <w:szCs w:val="16"/>
                <w:cs/>
              </w:rPr>
            </w:pPr>
            <w:r w:rsidRPr="00424DB4">
              <w:rPr>
                <w:rFonts w:ascii="Arial" w:eastAsia="Calibri" w:hAnsi="Arial" w:cs="Arial"/>
                <w:b/>
                <w:bCs/>
                <w:color w:val="000000"/>
                <w:sz w:val="16"/>
                <w:szCs w:val="16"/>
              </w:rPr>
              <w:t>Financial information in which the equity method is applied</w:t>
            </w:r>
          </w:p>
        </w:tc>
      </w:tr>
      <w:tr w:rsidR="009B5700" w:rsidRPr="00424DB4" w14:paraId="59C805CA" w14:textId="77777777" w:rsidTr="00897975">
        <w:trPr>
          <w:cantSplit/>
        </w:trPr>
        <w:tc>
          <w:tcPr>
            <w:tcW w:w="3510" w:type="dxa"/>
            <w:shd w:val="clear" w:color="auto" w:fill="auto"/>
            <w:vAlign w:val="bottom"/>
          </w:tcPr>
          <w:p w14:paraId="775DC103" w14:textId="77777777" w:rsidR="009B5700" w:rsidRPr="00424DB4" w:rsidRDefault="009B5700" w:rsidP="00897975">
            <w:pPr>
              <w:ind w:left="-105"/>
              <w:contextualSpacing/>
              <w:rPr>
                <w:rFonts w:ascii="Arial" w:hAnsi="Arial" w:cs="Arial"/>
                <w:color w:val="000000"/>
                <w:sz w:val="16"/>
                <w:szCs w:val="16"/>
              </w:rPr>
            </w:pPr>
          </w:p>
        </w:tc>
        <w:tc>
          <w:tcPr>
            <w:tcW w:w="5954" w:type="dxa"/>
            <w:gridSpan w:val="6"/>
            <w:tcBorders>
              <w:top w:val="single" w:sz="4" w:space="0" w:color="auto"/>
              <w:bottom w:val="single" w:sz="4" w:space="0" w:color="auto"/>
            </w:tcBorders>
            <w:shd w:val="clear" w:color="auto" w:fill="auto"/>
            <w:vAlign w:val="bottom"/>
          </w:tcPr>
          <w:p w14:paraId="62C279D0" w14:textId="01CC4089" w:rsidR="009B5700" w:rsidRPr="00424DB4" w:rsidRDefault="00F43824" w:rsidP="00897975">
            <w:pPr>
              <w:ind w:right="-72"/>
              <w:contextualSpacing/>
              <w:jc w:val="right"/>
              <w:rPr>
                <w:rFonts w:ascii="Arial" w:hAnsi="Arial" w:cs="Arial"/>
                <w:b/>
                <w:bCs/>
                <w:color w:val="000000"/>
                <w:sz w:val="16"/>
                <w:szCs w:val="16"/>
                <w:cs/>
                <w:lang w:val="en-AU"/>
              </w:rPr>
            </w:pPr>
            <w:r w:rsidRPr="00424DB4">
              <w:rPr>
                <w:rFonts w:ascii="Arial" w:eastAsia="Calibri" w:hAnsi="Arial" w:cs="Arial"/>
                <w:b/>
                <w:bCs/>
                <w:color w:val="000000"/>
                <w:sz w:val="16"/>
                <w:szCs w:val="16"/>
              </w:rPr>
              <w:t xml:space="preserve">For the </w:t>
            </w:r>
            <w:r w:rsidR="0000479E" w:rsidRPr="00424DB4">
              <w:rPr>
                <w:rFonts w:ascii="Arial" w:eastAsia="Calibri" w:hAnsi="Arial" w:cs="Arial"/>
                <w:b/>
                <w:bCs/>
                <w:color w:val="000000"/>
                <w:sz w:val="16"/>
                <w:szCs w:val="16"/>
              </w:rPr>
              <w:t>three-month</w:t>
            </w:r>
            <w:r w:rsidRPr="00424DB4">
              <w:rPr>
                <w:rFonts w:ascii="Arial" w:eastAsia="Calibri" w:hAnsi="Arial" w:cs="Arial"/>
                <w:b/>
                <w:bCs/>
                <w:color w:val="000000"/>
                <w:sz w:val="16"/>
                <w:szCs w:val="16"/>
              </w:rPr>
              <w:t xml:space="preserve"> periods ended </w:t>
            </w:r>
            <w:r w:rsidR="0000479E" w:rsidRPr="00424DB4">
              <w:rPr>
                <w:rFonts w:ascii="Arial" w:eastAsia="Calibri" w:hAnsi="Arial" w:cs="Arial"/>
                <w:b/>
                <w:bCs/>
                <w:color w:val="000000"/>
                <w:sz w:val="16"/>
                <w:szCs w:val="16"/>
              </w:rPr>
              <w:t>31 March</w:t>
            </w:r>
          </w:p>
        </w:tc>
      </w:tr>
      <w:tr w:rsidR="009B5700" w:rsidRPr="00424DB4" w14:paraId="2BA623BB" w14:textId="77777777" w:rsidTr="00897975">
        <w:trPr>
          <w:cantSplit/>
        </w:trPr>
        <w:tc>
          <w:tcPr>
            <w:tcW w:w="3510" w:type="dxa"/>
            <w:shd w:val="clear" w:color="auto" w:fill="auto"/>
            <w:vAlign w:val="bottom"/>
          </w:tcPr>
          <w:p w14:paraId="6992FF6E" w14:textId="77777777" w:rsidR="009B5700" w:rsidRPr="00424DB4" w:rsidRDefault="009B5700" w:rsidP="00897975">
            <w:pPr>
              <w:ind w:left="-105"/>
              <w:contextualSpacing/>
              <w:rPr>
                <w:rFonts w:ascii="Arial" w:eastAsia="Arial Unicode MS" w:hAnsi="Arial" w:cs="Arial"/>
                <w:b/>
                <w:bCs/>
                <w:color w:val="000000"/>
                <w:sz w:val="16"/>
                <w:szCs w:val="16"/>
                <w:cs/>
                <w:lang w:val="en-US"/>
              </w:rPr>
            </w:pPr>
          </w:p>
        </w:tc>
        <w:tc>
          <w:tcPr>
            <w:tcW w:w="1985" w:type="dxa"/>
            <w:gridSpan w:val="2"/>
            <w:tcBorders>
              <w:top w:val="single" w:sz="4" w:space="0" w:color="auto"/>
            </w:tcBorders>
            <w:shd w:val="clear" w:color="auto" w:fill="auto"/>
            <w:vAlign w:val="bottom"/>
          </w:tcPr>
          <w:p w14:paraId="475E1220" w14:textId="77777777" w:rsidR="009B5700" w:rsidRPr="00424DB4" w:rsidRDefault="009B5700" w:rsidP="00897975">
            <w:pPr>
              <w:ind w:left="-51" w:right="-72"/>
              <w:contextualSpacing/>
              <w:jc w:val="right"/>
              <w:rPr>
                <w:rFonts w:ascii="Arial" w:hAnsi="Arial" w:cs="Arial"/>
                <w:b/>
                <w:bCs/>
                <w:color w:val="000000"/>
                <w:sz w:val="16"/>
                <w:szCs w:val="16"/>
                <w:cs/>
                <w:lang w:val="en-AU"/>
              </w:rPr>
            </w:pPr>
            <w:r w:rsidRPr="00424DB4">
              <w:rPr>
                <w:rFonts w:ascii="Arial" w:hAnsi="Arial" w:cs="Arial"/>
                <w:b/>
                <w:bCs/>
                <w:color w:val="000000"/>
                <w:sz w:val="16"/>
                <w:szCs w:val="16"/>
              </w:rPr>
              <w:t>Securities and derivatives business</w:t>
            </w:r>
          </w:p>
        </w:tc>
        <w:tc>
          <w:tcPr>
            <w:tcW w:w="1984" w:type="dxa"/>
            <w:gridSpan w:val="2"/>
            <w:tcBorders>
              <w:top w:val="single" w:sz="4" w:space="0" w:color="auto"/>
            </w:tcBorders>
            <w:shd w:val="clear" w:color="auto" w:fill="auto"/>
            <w:vAlign w:val="bottom"/>
          </w:tcPr>
          <w:p w14:paraId="7EEA366E" w14:textId="77777777" w:rsidR="009B5700" w:rsidRPr="00424DB4" w:rsidRDefault="009B5700" w:rsidP="00897975">
            <w:pPr>
              <w:ind w:left="-51" w:right="-72"/>
              <w:contextualSpacing/>
              <w:jc w:val="right"/>
              <w:rPr>
                <w:rFonts w:ascii="Arial" w:hAnsi="Arial" w:cs="Arial"/>
                <w:b/>
                <w:bCs/>
                <w:color w:val="000000"/>
                <w:sz w:val="16"/>
                <w:szCs w:val="16"/>
              </w:rPr>
            </w:pPr>
            <w:r w:rsidRPr="00424DB4">
              <w:rPr>
                <w:rFonts w:ascii="Arial" w:hAnsi="Arial" w:cs="Arial"/>
                <w:b/>
                <w:bCs/>
                <w:color w:val="000000"/>
                <w:sz w:val="16"/>
                <w:szCs w:val="16"/>
              </w:rPr>
              <w:t>Investment</w:t>
            </w:r>
          </w:p>
          <w:p w14:paraId="7A370DDF" w14:textId="77777777" w:rsidR="009B5700" w:rsidRPr="00424DB4" w:rsidRDefault="009B5700" w:rsidP="00897975">
            <w:pPr>
              <w:ind w:left="-51" w:right="-72"/>
              <w:contextualSpacing/>
              <w:jc w:val="right"/>
              <w:rPr>
                <w:rFonts w:ascii="Arial" w:hAnsi="Arial" w:cs="Arial"/>
                <w:b/>
                <w:bCs/>
                <w:color w:val="000000"/>
                <w:sz w:val="16"/>
                <w:szCs w:val="16"/>
                <w:cs/>
                <w:lang w:val="en-AU"/>
              </w:rPr>
            </w:pPr>
            <w:r w:rsidRPr="00424DB4">
              <w:rPr>
                <w:rFonts w:ascii="Arial" w:hAnsi="Arial" w:cs="Arial"/>
                <w:b/>
                <w:bCs/>
                <w:color w:val="000000"/>
                <w:sz w:val="16"/>
                <w:szCs w:val="16"/>
              </w:rPr>
              <w:t>business</w:t>
            </w:r>
          </w:p>
        </w:tc>
        <w:tc>
          <w:tcPr>
            <w:tcW w:w="1985" w:type="dxa"/>
            <w:gridSpan w:val="2"/>
            <w:tcBorders>
              <w:top w:val="single" w:sz="4" w:space="0" w:color="auto"/>
            </w:tcBorders>
            <w:shd w:val="clear" w:color="auto" w:fill="auto"/>
            <w:vAlign w:val="bottom"/>
          </w:tcPr>
          <w:p w14:paraId="2D1C2437" w14:textId="77777777" w:rsidR="009B5700" w:rsidRPr="00424DB4" w:rsidRDefault="009B5700" w:rsidP="00897975">
            <w:pPr>
              <w:ind w:right="-72"/>
              <w:contextualSpacing/>
              <w:jc w:val="right"/>
              <w:rPr>
                <w:rFonts w:ascii="Arial" w:hAnsi="Arial" w:cs="Arial"/>
                <w:b/>
                <w:bCs/>
                <w:color w:val="000000"/>
                <w:sz w:val="16"/>
                <w:szCs w:val="16"/>
                <w:cs/>
              </w:rPr>
            </w:pPr>
            <w:r w:rsidRPr="00424DB4">
              <w:rPr>
                <w:rFonts w:ascii="Arial" w:hAnsi="Arial" w:cs="Arial"/>
                <w:b/>
                <w:bCs/>
                <w:color w:val="000000"/>
                <w:sz w:val="16"/>
                <w:szCs w:val="16"/>
              </w:rPr>
              <w:t>Total</w:t>
            </w:r>
          </w:p>
        </w:tc>
      </w:tr>
      <w:tr w:rsidR="009B5700" w:rsidRPr="00424DB4" w14:paraId="79569153" w14:textId="77777777" w:rsidTr="00897975">
        <w:trPr>
          <w:cantSplit/>
        </w:trPr>
        <w:tc>
          <w:tcPr>
            <w:tcW w:w="3510" w:type="dxa"/>
            <w:shd w:val="clear" w:color="auto" w:fill="auto"/>
            <w:vAlign w:val="bottom"/>
          </w:tcPr>
          <w:p w14:paraId="1FB576EE" w14:textId="77777777" w:rsidR="009B5700" w:rsidRPr="00424DB4" w:rsidRDefault="009B5700" w:rsidP="00897975">
            <w:pPr>
              <w:ind w:left="-105"/>
              <w:contextualSpacing/>
              <w:rPr>
                <w:rFonts w:ascii="Arial" w:eastAsia="Arial Unicode MS" w:hAnsi="Arial" w:cs="Arial"/>
                <w:b/>
                <w:bCs/>
                <w:color w:val="000000"/>
                <w:sz w:val="16"/>
                <w:szCs w:val="16"/>
                <w:cs/>
                <w:lang w:val="en-US"/>
              </w:rPr>
            </w:pPr>
          </w:p>
        </w:tc>
        <w:tc>
          <w:tcPr>
            <w:tcW w:w="992" w:type="dxa"/>
            <w:tcBorders>
              <w:top w:val="single" w:sz="4" w:space="0" w:color="auto"/>
            </w:tcBorders>
            <w:shd w:val="clear" w:color="auto" w:fill="auto"/>
            <w:vAlign w:val="bottom"/>
          </w:tcPr>
          <w:p w14:paraId="0FA05291" w14:textId="0858938E" w:rsidR="009B5700" w:rsidRPr="00424DB4" w:rsidRDefault="0000479E" w:rsidP="00897975">
            <w:pPr>
              <w:ind w:left="-54" w:right="-81"/>
              <w:contextualSpacing/>
              <w:jc w:val="right"/>
              <w:rPr>
                <w:rFonts w:ascii="Arial" w:hAnsi="Arial" w:cs="Arial"/>
                <w:b/>
                <w:bCs/>
                <w:color w:val="000000"/>
                <w:sz w:val="16"/>
                <w:szCs w:val="16"/>
                <w:lang w:val="en-AU"/>
              </w:rPr>
            </w:pPr>
            <w:r w:rsidRPr="00424DB4">
              <w:rPr>
                <w:rFonts w:ascii="Arial" w:hAnsi="Arial" w:cs="Arial"/>
                <w:b/>
                <w:bCs/>
                <w:color w:val="000000"/>
                <w:sz w:val="16"/>
                <w:szCs w:val="16"/>
              </w:rPr>
              <w:t>2025</w:t>
            </w:r>
          </w:p>
        </w:tc>
        <w:tc>
          <w:tcPr>
            <w:tcW w:w="993" w:type="dxa"/>
            <w:tcBorders>
              <w:top w:val="single" w:sz="4" w:space="0" w:color="auto"/>
            </w:tcBorders>
            <w:shd w:val="clear" w:color="auto" w:fill="auto"/>
            <w:vAlign w:val="bottom"/>
          </w:tcPr>
          <w:p w14:paraId="148C50CE" w14:textId="33F43D40" w:rsidR="009B5700" w:rsidRPr="00424DB4" w:rsidRDefault="0000479E" w:rsidP="00897975">
            <w:pPr>
              <w:ind w:left="-54" w:right="-81"/>
              <w:contextualSpacing/>
              <w:jc w:val="right"/>
              <w:rPr>
                <w:rFonts w:ascii="Arial" w:hAnsi="Arial" w:cs="Arial"/>
                <w:b/>
                <w:bCs/>
                <w:color w:val="000000"/>
                <w:sz w:val="16"/>
                <w:szCs w:val="16"/>
                <w:lang w:val="en-AU"/>
              </w:rPr>
            </w:pPr>
            <w:r w:rsidRPr="00424DB4">
              <w:rPr>
                <w:rFonts w:ascii="Arial" w:hAnsi="Arial" w:cs="Arial"/>
                <w:b/>
                <w:bCs/>
                <w:color w:val="000000"/>
                <w:sz w:val="16"/>
                <w:szCs w:val="16"/>
              </w:rPr>
              <w:t>2024</w:t>
            </w:r>
          </w:p>
        </w:tc>
        <w:tc>
          <w:tcPr>
            <w:tcW w:w="992" w:type="dxa"/>
            <w:tcBorders>
              <w:top w:val="single" w:sz="4" w:space="0" w:color="auto"/>
            </w:tcBorders>
            <w:shd w:val="clear" w:color="auto" w:fill="auto"/>
            <w:vAlign w:val="bottom"/>
          </w:tcPr>
          <w:p w14:paraId="6604B74A" w14:textId="1FC1BCBD" w:rsidR="009B5700" w:rsidRPr="00424DB4" w:rsidRDefault="0000479E" w:rsidP="00897975">
            <w:pPr>
              <w:ind w:left="-54" w:right="-81"/>
              <w:contextualSpacing/>
              <w:jc w:val="right"/>
              <w:rPr>
                <w:rFonts w:ascii="Arial" w:hAnsi="Arial" w:cs="Arial"/>
                <w:b/>
                <w:bCs/>
                <w:color w:val="000000"/>
                <w:sz w:val="16"/>
                <w:szCs w:val="16"/>
                <w:cs/>
              </w:rPr>
            </w:pPr>
            <w:r w:rsidRPr="00424DB4">
              <w:rPr>
                <w:rFonts w:ascii="Arial" w:hAnsi="Arial" w:cs="Arial"/>
                <w:b/>
                <w:bCs/>
                <w:color w:val="000000"/>
                <w:sz w:val="16"/>
                <w:szCs w:val="16"/>
              </w:rPr>
              <w:t>2025</w:t>
            </w:r>
          </w:p>
        </w:tc>
        <w:tc>
          <w:tcPr>
            <w:tcW w:w="992" w:type="dxa"/>
            <w:tcBorders>
              <w:top w:val="single" w:sz="4" w:space="0" w:color="auto"/>
            </w:tcBorders>
            <w:shd w:val="clear" w:color="auto" w:fill="auto"/>
            <w:vAlign w:val="bottom"/>
          </w:tcPr>
          <w:p w14:paraId="5DF88486" w14:textId="638E2FC3" w:rsidR="009B5700" w:rsidRPr="00424DB4" w:rsidRDefault="0000479E" w:rsidP="00897975">
            <w:pPr>
              <w:ind w:left="-54" w:right="-81"/>
              <w:contextualSpacing/>
              <w:jc w:val="right"/>
              <w:rPr>
                <w:rFonts w:ascii="Arial" w:hAnsi="Arial" w:cs="Arial"/>
                <w:b/>
                <w:bCs/>
                <w:color w:val="000000"/>
                <w:sz w:val="16"/>
                <w:szCs w:val="16"/>
                <w:cs/>
              </w:rPr>
            </w:pPr>
            <w:r w:rsidRPr="00424DB4">
              <w:rPr>
                <w:rFonts w:ascii="Arial" w:hAnsi="Arial" w:cs="Arial"/>
                <w:b/>
                <w:bCs/>
                <w:color w:val="000000"/>
                <w:sz w:val="16"/>
                <w:szCs w:val="16"/>
              </w:rPr>
              <w:t>2024</w:t>
            </w:r>
          </w:p>
        </w:tc>
        <w:tc>
          <w:tcPr>
            <w:tcW w:w="992" w:type="dxa"/>
            <w:tcBorders>
              <w:top w:val="single" w:sz="4" w:space="0" w:color="auto"/>
            </w:tcBorders>
            <w:shd w:val="clear" w:color="auto" w:fill="auto"/>
            <w:vAlign w:val="bottom"/>
          </w:tcPr>
          <w:p w14:paraId="2200DF13" w14:textId="4CB16446" w:rsidR="009B5700" w:rsidRPr="00424DB4" w:rsidRDefault="0000479E" w:rsidP="00897975">
            <w:pPr>
              <w:ind w:left="-54" w:right="-81"/>
              <w:contextualSpacing/>
              <w:jc w:val="right"/>
              <w:rPr>
                <w:rFonts w:ascii="Arial" w:hAnsi="Arial" w:cs="Arial"/>
                <w:b/>
                <w:bCs/>
                <w:color w:val="000000"/>
                <w:sz w:val="16"/>
                <w:szCs w:val="16"/>
                <w:cs/>
              </w:rPr>
            </w:pPr>
            <w:r w:rsidRPr="00424DB4">
              <w:rPr>
                <w:rFonts w:ascii="Arial" w:hAnsi="Arial" w:cs="Arial"/>
                <w:b/>
                <w:bCs/>
                <w:color w:val="000000"/>
                <w:sz w:val="16"/>
                <w:szCs w:val="16"/>
              </w:rPr>
              <w:t>2025</w:t>
            </w:r>
          </w:p>
        </w:tc>
        <w:tc>
          <w:tcPr>
            <w:tcW w:w="993" w:type="dxa"/>
            <w:tcBorders>
              <w:top w:val="single" w:sz="4" w:space="0" w:color="auto"/>
            </w:tcBorders>
            <w:shd w:val="clear" w:color="auto" w:fill="auto"/>
            <w:vAlign w:val="bottom"/>
          </w:tcPr>
          <w:p w14:paraId="167A9FF1" w14:textId="6E8ADDB2" w:rsidR="009B5700" w:rsidRPr="00424DB4" w:rsidRDefault="0000479E" w:rsidP="00897975">
            <w:pPr>
              <w:ind w:left="-54" w:right="-81"/>
              <w:contextualSpacing/>
              <w:jc w:val="right"/>
              <w:rPr>
                <w:rFonts w:ascii="Arial" w:hAnsi="Arial" w:cs="Arial"/>
                <w:b/>
                <w:bCs/>
                <w:color w:val="000000"/>
                <w:sz w:val="16"/>
                <w:szCs w:val="16"/>
                <w:cs/>
              </w:rPr>
            </w:pPr>
            <w:r w:rsidRPr="00424DB4">
              <w:rPr>
                <w:rFonts w:ascii="Arial" w:hAnsi="Arial" w:cs="Arial"/>
                <w:b/>
                <w:bCs/>
                <w:color w:val="000000"/>
                <w:sz w:val="16"/>
                <w:szCs w:val="16"/>
              </w:rPr>
              <w:t>2024</w:t>
            </w:r>
          </w:p>
        </w:tc>
      </w:tr>
      <w:tr w:rsidR="009B5700" w:rsidRPr="00424DB4" w14:paraId="22EC0B6B" w14:textId="77777777" w:rsidTr="00897975">
        <w:trPr>
          <w:cantSplit/>
        </w:trPr>
        <w:tc>
          <w:tcPr>
            <w:tcW w:w="3510" w:type="dxa"/>
            <w:shd w:val="clear" w:color="auto" w:fill="auto"/>
            <w:vAlign w:val="bottom"/>
          </w:tcPr>
          <w:p w14:paraId="091226E0" w14:textId="77777777" w:rsidR="009B5700" w:rsidRPr="00424DB4" w:rsidRDefault="009B5700" w:rsidP="00897975">
            <w:pPr>
              <w:ind w:left="-105"/>
              <w:contextualSpacing/>
              <w:rPr>
                <w:rFonts w:ascii="Arial" w:hAnsi="Arial" w:cs="Arial"/>
                <w:color w:val="000000"/>
                <w:sz w:val="16"/>
                <w:szCs w:val="16"/>
              </w:rPr>
            </w:pPr>
          </w:p>
        </w:tc>
        <w:tc>
          <w:tcPr>
            <w:tcW w:w="992" w:type="dxa"/>
            <w:tcBorders>
              <w:bottom w:val="single" w:sz="4" w:space="0" w:color="auto"/>
            </w:tcBorders>
            <w:shd w:val="clear" w:color="auto" w:fill="auto"/>
            <w:vAlign w:val="bottom"/>
          </w:tcPr>
          <w:p w14:paraId="186A0D75" w14:textId="3A0E2448" w:rsidR="009B5700" w:rsidRPr="00424DB4" w:rsidRDefault="009B5700" w:rsidP="00897975">
            <w:pPr>
              <w:ind w:right="-72"/>
              <w:contextualSpacing/>
              <w:jc w:val="right"/>
              <w:rPr>
                <w:rFonts w:ascii="Arial" w:hAnsi="Arial" w:cs="Arial"/>
                <w:b/>
                <w:bCs/>
                <w:color w:val="000000"/>
                <w:sz w:val="16"/>
                <w:szCs w:val="16"/>
              </w:rPr>
            </w:pPr>
            <w:r w:rsidRPr="00424DB4">
              <w:rPr>
                <w:rFonts w:ascii="Arial" w:hAnsi="Arial" w:cs="Arial"/>
                <w:b/>
                <w:bCs/>
                <w:color w:val="000000"/>
                <w:sz w:val="16"/>
                <w:szCs w:val="16"/>
              </w:rPr>
              <w:t>Baht’</w:t>
            </w:r>
            <w:r w:rsidR="00136F35" w:rsidRPr="00424DB4">
              <w:rPr>
                <w:rFonts w:ascii="Arial" w:hAnsi="Arial" w:cs="Arial"/>
                <w:b/>
                <w:bCs/>
                <w:color w:val="000000"/>
                <w:sz w:val="16"/>
                <w:szCs w:val="16"/>
              </w:rPr>
              <w:t>000</w:t>
            </w:r>
          </w:p>
        </w:tc>
        <w:tc>
          <w:tcPr>
            <w:tcW w:w="993" w:type="dxa"/>
            <w:tcBorders>
              <w:bottom w:val="single" w:sz="4" w:space="0" w:color="auto"/>
            </w:tcBorders>
            <w:shd w:val="clear" w:color="auto" w:fill="auto"/>
            <w:vAlign w:val="bottom"/>
          </w:tcPr>
          <w:p w14:paraId="3793102E" w14:textId="51016834" w:rsidR="009B5700" w:rsidRPr="00424DB4" w:rsidRDefault="009B5700" w:rsidP="00897975">
            <w:pPr>
              <w:ind w:right="-72"/>
              <w:contextualSpacing/>
              <w:jc w:val="right"/>
              <w:rPr>
                <w:rFonts w:ascii="Arial" w:hAnsi="Arial" w:cs="Arial"/>
                <w:b/>
                <w:bCs/>
                <w:color w:val="000000"/>
                <w:sz w:val="16"/>
                <w:szCs w:val="16"/>
              </w:rPr>
            </w:pPr>
            <w:r w:rsidRPr="00424DB4">
              <w:rPr>
                <w:rFonts w:ascii="Arial" w:hAnsi="Arial" w:cs="Arial"/>
                <w:b/>
                <w:bCs/>
                <w:color w:val="000000"/>
                <w:sz w:val="16"/>
                <w:szCs w:val="16"/>
              </w:rPr>
              <w:t>Baht’</w:t>
            </w:r>
            <w:r w:rsidR="00136F35" w:rsidRPr="00424DB4">
              <w:rPr>
                <w:rFonts w:ascii="Arial" w:hAnsi="Arial" w:cs="Arial"/>
                <w:b/>
                <w:bCs/>
                <w:color w:val="000000"/>
                <w:sz w:val="16"/>
                <w:szCs w:val="16"/>
              </w:rPr>
              <w:t>000</w:t>
            </w:r>
          </w:p>
        </w:tc>
        <w:tc>
          <w:tcPr>
            <w:tcW w:w="992" w:type="dxa"/>
            <w:tcBorders>
              <w:bottom w:val="single" w:sz="4" w:space="0" w:color="auto"/>
            </w:tcBorders>
            <w:shd w:val="clear" w:color="auto" w:fill="auto"/>
            <w:vAlign w:val="bottom"/>
          </w:tcPr>
          <w:p w14:paraId="1FE083EA" w14:textId="5E74A00B" w:rsidR="009B5700" w:rsidRPr="00424DB4" w:rsidRDefault="009B5700" w:rsidP="00897975">
            <w:pPr>
              <w:ind w:right="-72"/>
              <w:contextualSpacing/>
              <w:jc w:val="right"/>
              <w:rPr>
                <w:rFonts w:ascii="Arial" w:hAnsi="Arial" w:cs="Arial"/>
                <w:b/>
                <w:bCs/>
                <w:color w:val="000000"/>
                <w:sz w:val="16"/>
                <w:szCs w:val="16"/>
              </w:rPr>
            </w:pPr>
            <w:r w:rsidRPr="00424DB4">
              <w:rPr>
                <w:rFonts w:ascii="Arial" w:hAnsi="Arial" w:cs="Arial"/>
                <w:b/>
                <w:bCs/>
                <w:color w:val="000000"/>
                <w:sz w:val="16"/>
                <w:szCs w:val="16"/>
              </w:rPr>
              <w:t>Baht’</w:t>
            </w:r>
            <w:r w:rsidR="00136F35" w:rsidRPr="00424DB4">
              <w:rPr>
                <w:rFonts w:ascii="Arial" w:hAnsi="Arial" w:cs="Arial"/>
                <w:b/>
                <w:bCs/>
                <w:color w:val="000000"/>
                <w:sz w:val="16"/>
                <w:szCs w:val="16"/>
              </w:rPr>
              <w:t>000</w:t>
            </w:r>
          </w:p>
        </w:tc>
        <w:tc>
          <w:tcPr>
            <w:tcW w:w="992" w:type="dxa"/>
            <w:tcBorders>
              <w:bottom w:val="single" w:sz="4" w:space="0" w:color="auto"/>
            </w:tcBorders>
            <w:shd w:val="clear" w:color="auto" w:fill="auto"/>
            <w:vAlign w:val="bottom"/>
          </w:tcPr>
          <w:p w14:paraId="03315B43" w14:textId="451BB241" w:rsidR="009B5700" w:rsidRPr="00424DB4" w:rsidRDefault="009B5700" w:rsidP="00897975">
            <w:pPr>
              <w:ind w:right="-72"/>
              <w:contextualSpacing/>
              <w:jc w:val="right"/>
              <w:rPr>
                <w:rFonts w:ascii="Arial" w:hAnsi="Arial" w:cs="Arial"/>
                <w:b/>
                <w:bCs/>
                <w:color w:val="000000"/>
                <w:sz w:val="16"/>
                <w:szCs w:val="16"/>
              </w:rPr>
            </w:pPr>
            <w:r w:rsidRPr="00424DB4">
              <w:rPr>
                <w:rFonts w:ascii="Arial" w:hAnsi="Arial" w:cs="Arial"/>
                <w:b/>
                <w:bCs/>
                <w:color w:val="000000"/>
                <w:sz w:val="16"/>
                <w:szCs w:val="16"/>
              </w:rPr>
              <w:t>Baht’</w:t>
            </w:r>
            <w:r w:rsidR="00136F35" w:rsidRPr="00424DB4">
              <w:rPr>
                <w:rFonts w:ascii="Arial" w:hAnsi="Arial" w:cs="Arial"/>
                <w:b/>
                <w:bCs/>
                <w:color w:val="000000"/>
                <w:sz w:val="16"/>
                <w:szCs w:val="16"/>
              </w:rPr>
              <w:t>000</w:t>
            </w:r>
          </w:p>
        </w:tc>
        <w:tc>
          <w:tcPr>
            <w:tcW w:w="992" w:type="dxa"/>
            <w:tcBorders>
              <w:bottom w:val="single" w:sz="4" w:space="0" w:color="auto"/>
            </w:tcBorders>
            <w:shd w:val="clear" w:color="auto" w:fill="auto"/>
            <w:vAlign w:val="bottom"/>
          </w:tcPr>
          <w:p w14:paraId="1786D61C" w14:textId="4AE8EC22" w:rsidR="009B5700" w:rsidRPr="00424DB4" w:rsidRDefault="009B5700" w:rsidP="00897975">
            <w:pPr>
              <w:ind w:right="-72"/>
              <w:contextualSpacing/>
              <w:jc w:val="right"/>
              <w:rPr>
                <w:rFonts w:ascii="Arial" w:hAnsi="Arial" w:cs="Arial"/>
                <w:b/>
                <w:bCs/>
                <w:color w:val="000000"/>
                <w:sz w:val="16"/>
                <w:szCs w:val="16"/>
              </w:rPr>
            </w:pPr>
            <w:r w:rsidRPr="00424DB4">
              <w:rPr>
                <w:rFonts w:ascii="Arial" w:hAnsi="Arial" w:cs="Arial"/>
                <w:b/>
                <w:bCs/>
                <w:color w:val="000000"/>
                <w:sz w:val="16"/>
                <w:szCs w:val="16"/>
              </w:rPr>
              <w:t>Baht’</w:t>
            </w:r>
            <w:r w:rsidR="00136F35" w:rsidRPr="00424DB4">
              <w:rPr>
                <w:rFonts w:ascii="Arial" w:hAnsi="Arial" w:cs="Arial"/>
                <w:b/>
                <w:bCs/>
                <w:color w:val="000000"/>
                <w:sz w:val="16"/>
                <w:szCs w:val="16"/>
              </w:rPr>
              <w:t>000</w:t>
            </w:r>
          </w:p>
        </w:tc>
        <w:tc>
          <w:tcPr>
            <w:tcW w:w="993" w:type="dxa"/>
            <w:tcBorders>
              <w:bottom w:val="single" w:sz="4" w:space="0" w:color="auto"/>
            </w:tcBorders>
            <w:shd w:val="clear" w:color="auto" w:fill="auto"/>
            <w:vAlign w:val="bottom"/>
          </w:tcPr>
          <w:p w14:paraId="2AD0AF91" w14:textId="30003051" w:rsidR="009B5700" w:rsidRPr="00424DB4" w:rsidRDefault="009B5700" w:rsidP="00897975">
            <w:pPr>
              <w:ind w:right="-72"/>
              <w:contextualSpacing/>
              <w:jc w:val="right"/>
              <w:rPr>
                <w:rFonts w:ascii="Arial" w:hAnsi="Arial" w:cs="Arial"/>
                <w:b/>
                <w:bCs/>
                <w:color w:val="000000"/>
                <w:sz w:val="16"/>
                <w:szCs w:val="16"/>
              </w:rPr>
            </w:pPr>
            <w:r w:rsidRPr="00424DB4">
              <w:rPr>
                <w:rFonts w:ascii="Arial" w:hAnsi="Arial" w:cs="Arial"/>
                <w:b/>
                <w:bCs/>
                <w:color w:val="000000"/>
                <w:sz w:val="16"/>
                <w:szCs w:val="16"/>
              </w:rPr>
              <w:t>Baht’</w:t>
            </w:r>
            <w:r w:rsidR="00136F35" w:rsidRPr="00424DB4">
              <w:rPr>
                <w:rFonts w:ascii="Arial" w:hAnsi="Arial" w:cs="Arial"/>
                <w:b/>
                <w:bCs/>
                <w:color w:val="000000"/>
                <w:sz w:val="16"/>
                <w:szCs w:val="16"/>
              </w:rPr>
              <w:t>000</w:t>
            </w:r>
          </w:p>
        </w:tc>
      </w:tr>
      <w:tr w:rsidR="009B5700" w:rsidRPr="00424DB4" w14:paraId="2EBC1FFF" w14:textId="77777777" w:rsidTr="00897975">
        <w:trPr>
          <w:cantSplit/>
          <w:trHeight w:val="70"/>
        </w:trPr>
        <w:tc>
          <w:tcPr>
            <w:tcW w:w="3510" w:type="dxa"/>
            <w:shd w:val="clear" w:color="auto" w:fill="auto"/>
            <w:vAlign w:val="bottom"/>
          </w:tcPr>
          <w:p w14:paraId="547ED51F" w14:textId="77777777" w:rsidR="009B5700" w:rsidRPr="00424DB4" w:rsidRDefault="009B5700" w:rsidP="00897975">
            <w:pPr>
              <w:ind w:left="-105"/>
              <w:contextualSpacing/>
              <w:rPr>
                <w:rFonts w:ascii="Arial" w:hAnsi="Arial" w:cs="Arial"/>
                <w:b/>
                <w:bCs/>
                <w:color w:val="000000"/>
                <w:sz w:val="16"/>
                <w:szCs w:val="16"/>
                <w:cs/>
              </w:rPr>
            </w:pPr>
          </w:p>
        </w:tc>
        <w:tc>
          <w:tcPr>
            <w:tcW w:w="992" w:type="dxa"/>
            <w:tcBorders>
              <w:top w:val="single" w:sz="4" w:space="0" w:color="auto"/>
            </w:tcBorders>
            <w:shd w:val="clear" w:color="auto" w:fill="auto"/>
            <w:vAlign w:val="bottom"/>
          </w:tcPr>
          <w:p w14:paraId="20C2EA85" w14:textId="77777777" w:rsidR="009B5700" w:rsidRPr="00424DB4" w:rsidRDefault="009B5700" w:rsidP="00897975">
            <w:pPr>
              <w:ind w:right="-72"/>
              <w:contextualSpacing/>
              <w:jc w:val="right"/>
              <w:rPr>
                <w:rFonts w:ascii="Arial" w:hAnsi="Arial" w:cs="Arial"/>
                <w:color w:val="000000"/>
                <w:sz w:val="16"/>
                <w:szCs w:val="16"/>
              </w:rPr>
            </w:pPr>
          </w:p>
        </w:tc>
        <w:tc>
          <w:tcPr>
            <w:tcW w:w="993" w:type="dxa"/>
            <w:tcBorders>
              <w:top w:val="single" w:sz="4" w:space="0" w:color="auto"/>
            </w:tcBorders>
            <w:shd w:val="clear" w:color="auto" w:fill="auto"/>
            <w:vAlign w:val="bottom"/>
          </w:tcPr>
          <w:p w14:paraId="70ABA523" w14:textId="77777777" w:rsidR="009B5700" w:rsidRPr="00424DB4" w:rsidRDefault="009B5700" w:rsidP="00897975">
            <w:pPr>
              <w:ind w:right="-72"/>
              <w:contextualSpacing/>
              <w:jc w:val="right"/>
              <w:rPr>
                <w:rFonts w:ascii="Arial" w:hAnsi="Arial" w:cs="Arial"/>
                <w:color w:val="000000"/>
                <w:sz w:val="16"/>
                <w:szCs w:val="16"/>
              </w:rPr>
            </w:pPr>
          </w:p>
        </w:tc>
        <w:tc>
          <w:tcPr>
            <w:tcW w:w="992" w:type="dxa"/>
            <w:tcBorders>
              <w:top w:val="single" w:sz="4" w:space="0" w:color="auto"/>
            </w:tcBorders>
            <w:shd w:val="clear" w:color="auto" w:fill="auto"/>
            <w:vAlign w:val="bottom"/>
          </w:tcPr>
          <w:p w14:paraId="03EB3218" w14:textId="77777777" w:rsidR="009B5700" w:rsidRPr="00424DB4" w:rsidRDefault="009B5700" w:rsidP="00897975">
            <w:pPr>
              <w:ind w:right="-72"/>
              <w:contextualSpacing/>
              <w:jc w:val="right"/>
              <w:rPr>
                <w:rFonts w:ascii="Arial" w:hAnsi="Arial" w:cs="Arial"/>
                <w:color w:val="000000"/>
                <w:sz w:val="16"/>
                <w:szCs w:val="16"/>
              </w:rPr>
            </w:pPr>
          </w:p>
        </w:tc>
        <w:tc>
          <w:tcPr>
            <w:tcW w:w="992" w:type="dxa"/>
            <w:tcBorders>
              <w:top w:val="single" w:sz="4" w:space="0" w:color="auto"/>
            </w:tcBorders>
            <w:shd w:val="clear" w:color="auto" w:fill="auto"/>
            <w:vAlign w:val="bottom"/>
          </w:tcPr>
          <w:p w14:paraId="70ED784A" w14:textId="77777777" w:rsidR="009B5700" w:rsidRPr="00424DB4" w:rsidRDefault="009B5700" w:rsidP="00897975">
            <w:pPr>
              <w:ind w:right="-72"/>
              <w:contextualSpacing/>
              <w:jc w:val="right"/>
              <w:rPr>
                <w:rFonts w:ascii="Arial" w:hAnsi="Arial" w:cs="Arial"/>
                <w:color w:val="000000"/>
                <w:sz w:val="16"/>
                <w:szCs w:val="16"/>
              </w:rPr>
            </w:pPr>
          </w:p>
        </w:tc>
        <w:tc>
          <w:tcPr>
            <w:tcW w:w="992" w:type="dxa"/>
            <w:tcBorders>
              <w:top w:val="single" w:sz="4" w:space="0" w:color="auto"/>
            </w:tcBorders>
            <w:shd w:val="clear" w:color="auto" w:fill="auto"/>
            <w:vAlign w:val="bottom"/>
          </w:tcPr>
          <w:p w14:paraId="612CAA37" w14:textId="77777777" w:rsidR="009B5700" w:rsidRPr="00424DB4" w:rsidRDefault="009B5700" w:rsidP="00897975">
            <w:pPr>
              <w:ind w:right="-72"/>
              <w:contextualSpacing/>
              <w:jc w:val="right"/>
              <w:rPr>
                <w:rFonts w:ascii="Arial" w:hAnsi="Arial" w:cs="Arial"/>
                <w:color w:val="000000"/>
                <w:sz w:val="16"/>
                <w:szCs w:val="16"/>
              </w:rPr>
            </w:pPr>
          </w:p>
        </w:tc>
        <w:tc>
          <w:tcPr>
            <w:tcW w:w="993" w:type="dxa"/>
            <w:tcBorders>
              <w:top w:val="single" w:sz="4" w:space="0" w:color="auto"/>
            </w:tcBorders>
            <w:shd w:val="clear" w:color="auto" w:fill="auto"/>
            <w:vAlign w:val="bottom"/>
          </w:tcPr>
          <w:p w14:paraId="098AD939" w14:textId="77777777" w:rsidR="009B5700" w:rsidRPr="00424DB4" w:rsidRDefault="009B5700" w:rsidP="00897975">
            <w:pPr>
              <w:ind w:right="-72"/>
              <w:contextualSpacing/>
              <w:jc w:val="right"/>
              <w:rPr>
                <w:rFonts w:ascii="Arial" w:hAnsi="Arial" w:cs="Arial"/>
                <w:color w:val="000000"/>
                <w:sz w:val="16"/>
                <w:szCs w:val="16"/>
              </w:rPr>
            </w:pPr>
          </w:p>
        </w:tc>
      </w:tr>
      <w:tr w:rsidR="005E3974" w:rsidRPr="00424DB4" w14:paraId="17C942D9" w14:textId="77777777" w:rsidTr="00897975">
        <w:trPr>
          <w:cantSplit/>
        </w:trPr>
        <w:tc>
          <w:tcPr>
            <w:tcW w:w="3510" w:type="dxa"/>
            <w:shd w:val="clear" w:color="auto" w:fill="auto"/>
            <w:vAlign w:val="bottom"/>
          </w:tcPr>
          <w:p w14:paraId="02244DA3" w14:textId="7ACA1092" w:rsidR="005E3974" w:rsidRPr="00424DB4" w:rsidRDefault="005E3974" w:rsidP="00897975">
            <w:pPr>
              <w:ind w:left="-105"/>
              <w:contextualSpacing/>
              <w:rPr>
                <w:rFonts w:ascii="Arial" w:hAnsi="Arial" w:cs="Arial"/>
                <w:b/>
                <w:bCs/>
                <w:color w:val="000000"/>
                <w:sz w:val="16"/>
                <w:szCs w:val="16"/>
                <w:cs/>
              </w:rPr>
            </w:pPr>
            <w:r w:rsidRPr="00424DB4">
              <w:rPr>
                <w:rFonts w:ascii="Arial" w:hAnsi="Arial" w:cs="Arial"/>
                <w:b/>
                <w:bCs/>
                <w:color w:val="000000"/>
                <w:sz w:val="16"/>
                <w:szCs w:val="16"/>
              </w:rPr>
              <w:t>Revenues</w:t>
            </w:r>
          </w:p>
        </w:tc>
        <w:tc>
          <w:tcPr>
            <w:tcW w:w="992" w:type="dxa"/>
            <w:shd w:val="clear" w:color="auto" w:fill="auto"/>
            <w:vAlign w:val="bottom"/>
          </w:tcPr>
          <w:p w14:paraId="45C30B14" w14:textId="77777777" w:rsidR="005E3974" w:rsidRPr="00424DB4" w:rsidRDefault="005E3974" w:rsidP="00897975">
            <w:pPr>
              <w:ind w:right="-72"/>
              <w:contextualSpacing/>
              <w:jc w:val="right"/>
              <w:rPr>
                <w:rFonts w:ascii="Arial" w:hAnsi="Arial" w:cs="Arial"/>
                <w:color w:val="000000"/>
                <w:sz w:val="16"/>
                <w:szCs w:val="16"/>
              </w:rPr>
            </w:pPr>
          </w:p>
        </w:tc>
        <w:tc>
          <w:tcPr>
            <w:tcW w:w="993" w:type="dxa"/>
            <w:shd w:val="clear" w:color="auto" w:fill="auto"/>
            <w:vAlign w:val="bottom"/>
          </w:tcPr>
          <w:p w14:paraId="668CE631" w14:textId="77777777" w:rsidR="005E3974" w:rsidRPr="00424DB4" w:rsidRDefault="005E3974" w:rsidP="00897975">
            <w:pPr>
              <w:ind w:right="-72"/>
              <w:contextualSpacing/>
              <w:jc w:val="right"/>
              <w:rPr>
                <w:rFonts w:ascii="Arial" w:hAnsi="Arial" w:cs="Arial"/>
                <w:color w:val="000000"/>
                <w:sz w:val="16"/>
                <w:szCs w:val="16"/>
              </w:rPr>
            </w:pPr>
          </w:p>
        </w:tc>
        <w:tc>
          <w:tcPr>
            <w:tcW w:w="992" w:type="dxa"/>
            <w:shd w:val="clear" w:color="auto" w:fill="auto"/>
            <w:vAlign w:val="bottom"/>
          </w:tcPr>
          <w:p w14:paraId="4667D42C" w14:textId="77777777" w:rsidR="005E3974" w:rsidRPr="00424DB4" w:rsidRDefault="005E3974" w:rsidP="00897975">
            <w:pPr>
              <w:ind w:right="-72"/>
              <w:contextualSpacing/>
              <w:jc w:val="right"/>
              <w:rPr>
                <w:rFonts w:ascii="Arial" w:hAnsi="Arial" w:cs="Arial"/>
                <w:color w:val="000000"/>
                <w:sz w:val="16"/>
                <w:szCs w:val="16"/>
              </w:rPr>
            </w:pPr>
          </w:p>
        </w:tc>
        <w:tc>
          <w:tcPr>
            <w:tcW w:w="992" w:type="dxa"/>
            <w:shd w:val="clear" w:color="auto" w:fill="auto"/>
            <w:vAlign w:val="bottom"/>
          </w:tcPr>
          <w:p w14:paraId="184364D1" w14:textId="77777777" w:rsidR="005E3974" w:rsidRPr="00424DB4" w:rsidRDefault="005E3974" w:rsidP="00897975">
            <w:pPr>
              <w:ind w:right="-72"/>
              <w:contextualSpacing/>
              <w:jc w:val="right"/>
              <w:rPr>
                <w:rFonts w:ascii="Arial" w:hAnsi="Arial" w:cs="Arial"/>
                <w:color w:val="000000"/>
                <w:sz w:val="16"/>
                <w:szCs w:val="16"/>
              </w:rPr>
            </w:pPr>
          </w:p>
        </w:tc>
        <w:tc>
          <w:tcPr>
            <w:tcW w:w="992" w:type="dxa"/>
            <w:shd w:val="clear" w:color="auto" w:fill="auto"/>
            <w:vAlign w:val="bottom"/>
          </w:tcPr>
          <w:p w14:paraId="6C7F6EAE" w14:textId="77777777" w:rsidR="005E3974" w:rsidRPr="00424DB4" w:rsidRDefault="005E3974" w:rsidP="00897975">
            <w:pPr>
              <w:ind w:right="-72"/>
              <w:contextualSpacing/>
              <w:jc w:val="right"/>
              <w:rPr>
                <w:rFonts w:ascii="Arial" w:hAnsi="Arial" w:cs="Arial"/>
                <w:color w:val="000000"/>
                <w:sz w:val="16"/>
                <w:szCs w:val="16"/>
              </w:rPr>
            </w:pPr>
          </w:p>
        </w:tc>
        <w:tc>
          <w:tcPr>
            <w:tcW w:w="993" w:type="dxa"/>
            <w:shd w:val="clear" w:color="auto" w:fill="auto"/>
            <w:vAlign w:val="bottom"/>
          </w:tcPr>
          <w:p w14:paraId="6FC5F15C" w14:textId="77777777" w:rsidR="005E3974" w:rsidRPr="00424DB4" w:rsidRDefault="005E3974" w:rsidP="00897975">
            <w:pPr>
              <w:ind w:right="-72"/>
              <w:contextualSpacing/>
              <w:jc w:val="right"/>
              <w:rPr>
                <w:rFonts w:ascii="Arial" w:hAnsi="Arial" w:cs="Arial"/>
                <w:color w:val="000000"/>
                <w:sz w:val="16"/>
                <w:szCs w:val="16"/>
              </w:rPr>
            </w:pPr>
          </w:p>
        </w:tc>
      </w:tr>
      <w:tr w:rsidR="00E752B3" w:rsidRPr="00424DB4" w14:paraId="6DA3F16B" w14:textId="77777777" w:rsidTr="005C1C25">
        <w:trPr>
          <w:cantSplit/>
        </w:trPr>
        <w:tc>
          <w:tcPr>
            <w:tcW w:w="3510" w:type="dxa"/>
            <w:shd w:val="clear" w:color="auto" w:fill="auto"/>
            <w:vAlign w:val="bottom"/>
          </w:tcPr>
          <w:p w14:paraId="1F162C04" w14:textId="093ACCB6" w:rsidR="00E752B3" w:rsidRPr="00424DB4" w:rsidRDefault="00E752B3" w:rsidP="00E752B3">
            <w:pPr>
              <w:ind w:left="-105"/>
              <w:contextualSpacing/>
              <w:rPr>
                <w:rFonts w:ascii="Arial" w:hAnsi="Arial" w:cs="Arial"/>
                <w:color w:val="000000"/>
                <w:sz w:val="16"/>
                <w:szCs w:val="16"/>
                <w:cs/>
              </w:rPr>
            </w:pPr>
            <w:r w:rsidRPr="00424DB4">
              <w:rPr>
                <w:rFonts w:ascii="Arial" w:hAnsi="Arial" w:cs="Arial"/>
                <w:color w:val="000000"/>
                <w:sz w:val="16"/>
                <w:szCs w:val="16"/>
              </w:rPr>
              <w:t>Brokerage fee</w:t>
            </w:r>
            <w:r w:rsidR="00206709" w:rsidRPr="00424DB4">
              <w:rPr>
                <w:rFonts w:ascii="Arial" w:hAnsi="Arial" w:cs="Arial"/>
                <w:color w:val="000000"/>
                <w:sz w:val="16"/>
                <w:szCs w:val="16"/>
              </w:rPr>
              <w:t>s</w:t>
            </w:r>
            <w:r w:rsidRPr="00424DB4">
              <w:rPr>
                <w:rFonts w:ascii="Arial" w:hAnsi="Arial" w:cs="Arial"/>
                <w:color w:val="000000"/>
                <w:sz w:val="16"/>
                <w:szCs w:val="16"/>
              </w:rPr>
              <w:t xml:space="preserve"> income</w:t>
            </w:r>
          </w:p>
        </w:tc>
        <w:tc>
          <w:tcPr>
            <w:tcW w:w="992" w:type="dxa"/>
            <w:shd w:val="clear" w:color="auto" w:fill="auto"/>
            <w:vAlign w:val="bottom"/>
          </w:tcPr>
          <w:p w14:paraId="30A35D3C" w14:textId="019486DE" w:rsidR="00E752B3" w:rsidRPr="00424DB4" w:rsidRDefault="00E752B3" w:rsidP="005C1C25">
            <w:pPr>
              <w:ind w:right="-72"/>
              <w:contextualSpacing/>
              <w:jc w:val="right"/>
              <w:rPr>
                <w:rFonts w:ascii="Arial" w:hAnsi="Arial" w:cs="Arial"/>
                <w:color w:val="000000"/>
                <w:sz w:val="16"/>
                <w:szCs w:val="16"/>
              </w:rPr>
            </w:pPr>
            <w:r w:rsidRPr="00424DB4">
              <w:rPr>
                <w:rFonts w:ascii="Arial" w:hAnsi="Arial" w:cs="Arial"/>
                <w:sz w:val="16"/>
                <w:szCs w:val="16"/>
              </w:rPr>
              <w:t>42,774</w:t>
            </w:r>
          </w:p>
        </w:tc>
        <w:tc>
          <w:tcPr>
            <w:tcW w:w="993" w:type="dxa"/>
            <w:shd w:val="clear" w:color="auto" w:fill="auto"/>
            <w:vAlign w:val="bottom"/>
          </w:tcPr>
          <w:p w14:paraId="063CA117" w14:textId="018B816B" w:rsidR="00E752B3" w:rsidRPr="00424DB4" w:rsidRDefault="00E752B3" w:rsidP="005C1C25">
            <w:pPr>
              <w:ind w:right="-72"/>
              <w:contextualSpacing/>
              <w:jc w:val="right"/>
              <w:rPr>
                <w:rFonts w:ascii="Arial" w:hAnsi="Arial" w:cs="Arial"/>
                <w:color w:val="000000"/>
                <w:sz w:val="16"/>
                <w:szCs w:val="16"/>
                <w:lang w:val="en-US"/>
              </w:rPr>
            </w:pPr>
            <w:r w:rsidRPr="00424DB4">
              <w:rPr>
                <w:rFonts w:ascii="Arial" w:hAnsi="Arial" w:cs="Arial"/>
                <w:color w:val="000000"/>
                <w:sz w:val="16"/>
                <w:szCs w:val="16"/>
              </w:rPr>
              <w:t>19,616</w:t>
            </w:r>
          </w:p>
        </w:tc>
        <w:tc>
          <w:tcPr>
            <w:tcW w:w="992" w:type="dxa"/>
            <w:shd w:val="clear" w:color="auto" w:fill="auto"/>
            <w:vAlign w:val="bottom"/>
          </w:tcPr>
          <w:p w14:paraId="5EFC9E1C" w14:textId="42438EBA" w:rsidR="00E752B3" w:rsidRPr="00424DB4" w:rsidRDefault="00E752B3" w:rsidP="005C1C25">
            <w:pPr>
              <w:ind w:right="-72"/>
              <w:contextualSpacing/>
              <w:jc w:val="right"/>
              <w:rPr>
                <w:rFonts w:ascii="Arial" w:hAnsi="Arial" w:cs="Arial"/>
                <w:color w:val="000000"/>
                <w:sz w:val="16"/>
                <w:szCs w:val="16"/>
              </w:rPr>
            </w:pPr>
            <w:r w:rsidRPr="00424DB4">
              <w:rPr>
                <w:rFonts w:ascii="Arial" w:hAnsi="Arial" w:cs="Arial"/>
                <w:sz w:val="16"/>
                <w:szCs w:val="16"/>
              </w:rPr>
              <w:t>-</w:t>
            </w:r>
          </w:p>
        </w:tc>
        <w:tc>
          <w:tcPr>
            <w:tcW w:w="992" w:type="dxa"/>
            <w:shd w:val="clear" w:color="auto" w:fill="auto"/>
            <w:vAlign w:val="bottom"/>
          </w:tcPr>
          <w:p w14:paraId="1C4A7F33" w14:textId="42416E2F" w:rsidR="00E752B3" w:rsidRPr="00424DB4" w:rsidRDefault="00E752B3" w:rsidP="005C1C25">
            <w:pPr>
              <w:ind w:right="-72"/>
              <w:contextualSpacing/>
              <w:jc w:val="right"/>
              <w:rPr>
                <w:rFonts w:ascii="Arial" w:hAnsi="Arial" w:cs="Arial"/>
                <w:color w:val="000000"/>
                <w:sz w:val="16"/>
                <w:szCs w:val="16"/>
              </w:rPr>
            </w:pPr>
            <w:r w:rsidRPr="00424DB4">
              <w:rPr>
                <w:rFonts w:ascii="Arial" w:hAnsi="Arial" w:cs="Arial"/>
                <w:color w:val="000000"/>
                <w:sz w:val="16"/>
                <w:szCs w:val="16"/>
              </w:rPr>
              <w:t>-</w:t>
            </w:r>
          </w:p>
        </w:tc>
        <w:tc>
          <w:tcPr>
            <w:tcW w:w="992" w:type="dxa"/>
            <w:shd w:val="clear" w:color="auto" w:fill="auto"/>
            <w:vAlign w:val="bottom"/>
          </w:tcPr>
          <w:p w14:paraId="70FE97FF" w14:textId="35C9EECA" w:rsidR="00E752B3" w:rsidRPr="00424DB4" w:rsidRDefault="00E752B3" w:rsidP="005C1C25">
            <w:pPr>
              <w:ind w:right="-72"/>
              <w:contextualSpacing/>
              <w:jc w:val="right"/>
              <w:rPr>
                <w:rFonts w:ascii="Arial" w:hAnsi="Arial" w:cs="Arial"/>
                <w:color w:val="000000"/>
                <w:sz w:val="16"/>
                <w:szCs w:val="16"/>
              </w:rPr>
            </w:pPr>
            <w:r w:rsidRPr="00424DB4">
              <w:rPr>
                <w:rFonts w:ascii="Arial" w:hAnsi="Arial" w:cs="Arial"/>
                <w:sz w:val="16"/>
                <w:szCs w:val="16"/>
              </w:rPr>
              <w:t>42,774</w:t>
            </w:r>
          </w:p>
        </w:tc>
        <w:tc>
          <w:tcPr>
            <w:tcW w:w="993" w:type="dxa"/>
            <w:shd w:val="clear" w:color="auto" w:fill="auto"/>
            <w:vAlign w:val="bottom"/>
          </w:tcPr>
          <w:p w14:paraId="721A14FC" w14:textId="682A9565" w:rsidR="00E752B3" w:rsidRPr="00424DB4" w:rsidRDefault="00E752B3" w:rsidP="005C1C25">
            <w:pPr>
              <w:ind w:right="-72"/>
              <w:contextualSpacing/>
              <w:jc w:val="right"/>
              <w:rPr>
                <w:rFonts w:ascii="Arial" w:hAnsi="Arial" w:cs="Arial"/>
                <w:color w:val="000000"/>
                <w:sz w:val="16"/>
                <w:szCs w:val="16"/>
              </w:rPr>
            </w:pPr>
            <w:r w:rsidRPr="00424DB4">
              <w:rPr>
                <w:rFonts w:ascii="Arial" w:hAnsi="Arial" w:cs="Arial"/>
                <w:color w:val="000000"/>
                <w:sz w:val="16"/>
                <w:szCs w:val="16"/>
              </w:rPr>
              <w:t>19,616</w:t>
            </w:r>
          </w:p>
        </w:tc>
      </w:tr>
      <w:tr w:rsidR="00E752B3" w:rsidRPr="00424DB4" w14:paraId="247E9180" w14:textId="77777777" w:rsidTr="005C1C25">
        <w:trPr>
          <w:cantSplit/>
        </w:trPr>
        <w:tc>
          <w:tcPr>
            <w:tcW w:w="3510" w:type="dxa"/>
            <w:shd w:val="clear" w:color="auto" w:fill="auto"/>
            <w:vAlign w:val="bottom"/>
          </w:tcPr>
          <w:p w14:paraId="45718909" w14:textId="3E1664CF" w:rsidR="00E752B3" w:rsidRPr="00424DB4" w:rsidRDefault="00E752B3" w:rsidP="00E752B3">
            <w:pPr>
              <w:ind w:left="-105"/>
              <w:contextualSpacing/>
              <w:rPr>
                <w:rFonts w:ascii="Arial" w:hAnsi="Arial" w:cs="Arial"/>
                <w:color w:val="000000"/>
                <w:sz w:val="16"/>
                <w:szCs w:val="16"/>
                <w:cs/>
              </w:rPr>
            </w:pPr>
            <w:r w:rsidRPr="00424DB4">
              <w:rPr>
                <w:rFonts w:ascii="Arial" w:hAnsi="Arial" w:cs="Arial"/>
                <w:color w:val="000000"/>
                <w:sz w:val="16"/>
                <w:szCs w:val="16"/>
              </w:rPr>
              <w:t>Fees and service income</w:t>
            </w:r>
          </w:p>
        </w:tc>
        <w:tc>
          <w:tcPr>
            <w:tcW w:w="992" w:type="dxa"/>
            <w:shd w:val="clear" w:color="auto" w:fill="auto"/>
            <w:vAlign w:val="bottom"/>
          </w:tcPr>
          <w:p w14:paraId="2FA2FF27" w14:textId="3A06AC7E" w:rsidR="00E752B3" w:rsidRPr="00424DB4" w:rsidRDefault="00E752B3" w:rsidP="005C1C25">
            <w:pPr>
              <w:ind w:right="-72"/>
              <w:contextualSpacing/>
              <w:jc w:val="right"/>
              <w:rPr>
                <w:rFonts w:ascii="Arial" w:hAnsi="Arial" w:cs="Arial"/>
                <w:color w:val="000000"/>
                <w:sz w:val="16"/>
                <w:szCs w:val="16"/>
              </w:rPr>
            </w:pPr>
            <w:r w:rsidRPr="00424DB4">
              <w:rPr>
                <w:rFonts w:ascii="Arial" w:hAnsi="Arial" w:cs="Arial"/>
                <w:sz w:val="16"/>
                <w:szCs w:val="16"/>
              </w:rPr>
              <w:t>58,676</w:t>
            </w:r>
          </w:p>
        </w:tc>
        <w:tc>
          <w:tcPr>
            <w:tcW w:w="993" w:type="dxa"/>
            <w:shd w:val="clear" w:color="auto" w:fill="auto"/>
            <w:vAlign w:val="bottom"/>
          </w:tcPr>
          <w:p w14:paraId="1B234FB1" w14:textId="02880089" w:rsidR="00E752B3" w:rsidRPr="00424DB4" w:rsidRDefault="00E752B3" w:rsidP="005C1C25">
            <w:pPr>
              <w:ind w:right="-72"/>
              <w:contextualSpacing/>
              <w:jc w:val="right"/>
              <w:rPr>
                <w:rFonts w:ascii="Arial" w:hAnsi="Arial" w:cs="Arial"/>
                <w:color w:val="000000"/>
                <w:sz w:val="16"/>
                <w:szCs w:val="16"/>
              </w:rPr>
            </w:pPr>
            <w:r w:rsidRPr="00424DB4">
              <w:rPr>
                <w:rFonts w:ascii="Arial" w:hAnsi="Arial" w:cs="Arial"/>
                <w:color w:val="000000"/>
                <w:sz w:val="16"/>
                <w:szCs w:val="16"/>
              </w:rPr>
              <w:t>18,346</w:t>
            </w:r>
          </w:p>
        </w:tc>
        <w:tc>
          <w:tcPr>
            <w:tcW w:w="992" w:type="dxa"/>
            <w:shd w:val="clear" w:color="auto" w:fill="auto"/>
            <w:vAlign w:val="bottom"/>
          </w:tcPr>
          <w:p w14:paraId="34B4E895" w14:textId="34C74BBD" w:rsidR="00E752B3" w:rsidRPr="00424DB4" w:rsidRDefault="00E752B3" w:rsidP="005C1C25">
            <w:pPr>
              <w:ind w:right="-72"/>
              <w:contextualSpacing/>
              <w:jc w:val="right"/>
              <w:rPr>
                <w:rFonts w:ascii="Arial" w:hAnsi="Arial" w:cs="Arial"/>
                <w:color w:val="000000"/>
                <w:sz w:val="16"/>
                <w:szCs w:val="16"/>
              </w:rPr>
            </w:pPr>
            <w:r w:rsidRPr="00424DB4">
              <w:rPr>
                <w:rFonts w:ascii="Arial" w:hAnsi="Arial" w:cs="Arial"/>
                <w:sz w:val="16"/>
                <w:szCs w:val="16"/>
              </w:rPr>
              <w:t>-</w:t>
            </w:r>
          </w:p>
        </w:tc>
        <w:tc>
          <w:tcPr>
            <w:tcW w:w="992" w:type="dxa"/>
            <w:shd w:val="clear" w:color="auto" w:fill="auto"/>
            <w:vAlign w:val="bottom"/>
          </w:tcPr>
          <w:p w14:paraId="1B4B6736" w14:textId="1EE94F48" w:rsidR="00E752B3" w:rsidRPr="00424DB4" w:rsidRDefault="00E752B3" w:rsidP="005C1C25">
            <w:pPr>
              <w:ind w:right="-72"/>
              <w:contextualSpacing/>
              <w:jc w:val="right"/>
              <w:rPr>
                <w:rFonts w:ascii="Arial" w:hAnsi="Arial" w:cs="Arial"/>
                <w:color w:val="000000"/>
                <w:sz w:val="16"/>
                <w:szCs w:val="16"/>
              </w:rPr>
            </w:pPr>
            <w:r w:rsidRPr="00424DB4">
              <w:rPr>
                <w:rFonts w:ascii="Arial" w:hAnsi="Arial" w:cs="Arial"/>
                <w:color w:val="000000"/>
                <w:sz w:val="16"/>
                <w:szCs w:val="16"/>
              </w:rPr>
              <w:t>-</w:t>
            </w:r>
          </w:p>
        </w:tc>
        <w:tc>
          <w:tcPr>
            <w:tcW w:w="992" w:type="dxa"/>
            <w:shd w:val="clear" w:color="auto" w:fill="auto"/>
            <w:vAlign w:val="bottom"/>
          </w:tcPr>
          <w:p w14:paraId="36C3363E" w14:textId="1EDA8005" w:rsidR="00E752B3" w:rsidRPr="00424DB4" w:rsidRDefault="00E752B3" w:rsidP="005C1C25">
            <w:pPr>
              <w:ind w:right="-72"/>
              <w:contextualSpacing/>
              <w:jc w:val="right"/>
              <w:rPr>
                <w:rFonts w:ascii="Arial" w:hAnsi="Arial" w:cs="Arial"/>
                <w:color w:val="000000"/>
                <w:sz w:val="16"/>
                <w:szCs w:val="16"/>
              </w:rPr>
            </w:pPr>
            <w:r w:rsidRPr="00424DB4">
              <w:rPr>
                <w:rFonts w:ascii="Arial" w:hAnsi="Arial" w:cs="Arial"/>
                <w:sz w:val="16"/>
                <w:szCs w:val="16"/>
              </w:rPr>
              <w:t>58,676</w:t>
            </w:r>
          </w:p>
        </w:tc>
        <w:tc>
          <w:tcPr>
            <w:tcW w:w="993" w:type="dxa"/>
            <w:shd w:val="clear" w:color="auto" w:fill="auto"/>
            <w:vAlign w:val="bottom"/>
          </w:tcPr>
          <w:p w14:paraId="7A04C821" w14:textId="55FADD9F" w:rsidR="00E752B3" w:rsidRPr="00424DB4" w:rsidRDefault="00E752B3" w:rsidP="005C1C25">
            <w:pPr>
              <w:ind w:right="-72"/>
              <w:contextualSpacing/>
              <w:jc w:val="right"/>
              <w:rPr>
                <w:rFonts w:ascii="Arial" w:hAnsi="Arial" w:cs="Arial"/>
                <w:color w:val="000000"/>
                <w:sz w:val="16"/>
                <w:szCs w:val="16"/>
              </w:rPr>
            </w:pPr>
            <w:r w:rsidRPr="00424DB4">
              <w:rPr>
                <w:rFonts w:ascii="Arial" w:hAnsi="Arial" w:cs="Arial"/>
                <w:color w:val="000000"/>
                <w:sz w:val="16"/>
                <w:szCs w:val="16"/>
              </w:rPr>
              <w:t>18,346</w:t>
            </w:r>
          </w:p>
        </w:tc>
      </w:tr>
      <w:tr w:rsidR="00E752B3" w:rsidRPr="00424DB4" w14:paraId="056478FD" w14:textId="77777777" w:rsidTr="005C1C25">
        <w:trPr>
          <w:cantSplit/>
        </w:trPr>
        <w:tc>
          <w:tcPr>
            <w:tcW w:w="3510" w:type="dxa"/>
            <w:shd w:val="clear" w:color="auto" w:fill="auto"/>
            <w:vAlign w:val="bottom"/>
          </w:tcPr>
          <w:p w14:paraId="26A0AA8D" w14:textId="2BD9CD73" w:rsidR="00E752B3" w:rsidRPr="00424DB4" w:rsidRDefault="00E752B3" w:rsidP="00E752B3">
            <w:pPr>
              <w:ind w:left="-105"/>
              <w:contextualSpacing/>
              <w:rPr>
                <w:rFonts w:ascii="Arial" w:hAnsi="Arial" w:cs="Arial"/>
                <w:color w:val="000000"/>
                <w:sz w:val="16"/>
                <w:szCs w:val="16"/>
                <w:cs/>
              </w:rPr>
            </w:pPr>
            <w:r w:rsidRPr="00424DB4">
              <w:rPr>
                <w:rFonts w:ascii="Arial" w:hAnsi="Arial" w:cs="Arial"/>
                <w:color w:val="000000"/>
                <w:sz w:val="16"/>
                <w:szCs w:val="16"/>
              </w:rPr>
              <w:t>Interest income</w:t>
            </w:r>
          </w:p>
        </w:tc>
        <w:tc>
          <w:tcPr>
            <w:tcW w:w="992" w:type="dxa"/>
            <w:shd w:val="clear" w:color="auto" w:fill="auto"/>
            <w:vAlign w:val="bottom"/>
          </w:tcPr>
          <w:p w14:paraId="7CBBAEE6" w14:textId="2D14404F" w:rsidR="00E752B3" w:rsidRPr="00424DB4" w:rsidRDefault="00E752B3" w:rsidP="005C1C25">
            <w:pPr>
              <w:ind w:right="-72"/>
              <w:contextualSpacing/>
              <w:jc w:val="right"/>
              <w:rPr>
                <w:rFonts w:ascii="Arial" w:hAnsi="Arial" w:cs="Arial"/>
                <w:color w:val="000000"/>
                <w:sz w:val="16"/>
                <w:szCs w:val="16"/>
              </w:rPr>
            </w:pPr>
            <w:r w:rsidRPr="00424DB4">
              <w:rPr>
                <w:rFonts w:ascii="Arial" w:hAnsi="Arial" w:cs="Arial"/>
                <w:sz w:val="16"/>
                <w:szCs w:val="16"/>
              </w:rPr>
              <w:t>7,776</w:t>
            </w:r>
          </w:p>
        </w:tc>
        <w:tc>
          <w:tcPr>
            <w:tcW w:w="993" w:type="dxa"/>
            <w:shd w:val="clear" w:color="auto" w:fill="auto"/>
            <w:vAlign w:val="bottom"/>
          </w:tcPr>
          <w:p w14:paraId="473198ED" w14:textId="0447F7FB" w:rsidR="00E752B3" w:rsidRPr="00424DB4" w:rsidRDefault="00E752B3" w:rsidP="005C1C25">
            <w:pPr>
              <w:ind w:right="-72"/>
              <w:contextualSpacing/>
              <w:jc w:val="right"/>
              <w:rPr>
                <w:rFonts w:ascii="Arial" w:hAnsi="Arial" w:cs="Arial"/>
                <w:color w:val="000000"/>
                <w:sz w:val="16"/>
                <w:szCs w:val="16"/>
              </w:rPr>
            </w:pPr>
            <w:r w:rsidRPr="00424DB4">
              <w:rPr>
                <w:rFonts w:ascii="Arial" w:hAnsi="Arial" w:cs="Arial"/>
                <w:color w:val="000000"/>
                <w:sz w:val="16"/>
                <w:szCs w:val="16"/>
              </w:rPr>
              <w:t>10,993</w:t>
            </w:r>
          </w:p>
        </w:tc>
        <w:tc>
          <w:tcPr>
            <w:tcW w:w="992" w:type="dxa"/>
            <w:shd w:val="clear" w:color="auto" w:fill="auto"/>
            <w:vAlign w:val="bottom"/>
          </w:tcPr>
          <w:p w14:paraId="54C4A12D" w14:textId="5CB16727" w:rsidR="00E752B3" w:rsidRPr="00424DB4" w:rsidRDefault="00E752B3" w:rsidP="005C1C25">
            <w:pPr>
              <w:ind w:right="-72"/>
              <w:contextualSpacing/>
              <w:jc w:val="right"/>
              <w:rPr>
                <w:rFonts w:ascii="Arial" w:hAnsi="Arial" w:cs="Arial"/>
                <w:color w:val="000000"/>
                <w:sz w:val="16"/>
                <w:szCs w:val="16"/>
              </w:rPr>
            </w:pPr>
            <w:r w:rsidRPr="00424DB4">
              <w:rPr>
                <w:rFonts w:ascii="Arial" w:hAnsi="Arial" w:cs="Arial"/>
                <w:sz w:val="16"/>
                <w:szCs w:val="16"/>
              </w:rPr>
              <w:t>168,242</w:t>
            </w:r>
          </w:p>
        </w:tc>
        <w:tc>
          <w:tcPr>
            <w:tcW w:w="992" w:type="dxa"/>
            <w:shd w:val="clear" w:color="auto" w:fill="auto"/>
            <w:vAlign w:val="bottom"/>
          </w:tcPr>
          <w:p w14:paraId="16681677" w14:textId="047CDF29" w:rsidR="00E752B3" w:rsidRPr="00424DB4" w:rsidRDefault="00E752B3" w:rsidP="005C1C25">
            <w:pPr>
              <w:ind w:right="-72"/>
              <w:contextualSpacing/>
              <w:jc w:val="right"/>
              <w:rPr>
                <w:rFonts w:ascii="Arial" w:hAnsi="Arial" w:cs="Arial"/>
                <w:color w:val="000000"/>
                <w:sz w:val="16"/>
                <w:szCs w:val="16"/>
              </w:rPr>
            </w:pPr>
            <w:r w:rsidRPr="00424DB4">
              <w:rPr>
                <w:rFonts w:ascii="Arial" w:hAnsi="Arial" w:cs="Arial"/>
                <w:color w:val="000000"/>
                <w:sz w:val="16"/>
                <w:szCs w:val="16"/>
              </w:rPr>
              <w:t>145,663</w:t>
            </w:r>
          </w:p>
        </w:tc>
        <w:tc>
          <w:tcPr>
            <w:tcW w:w="992" w:type="dxa"/>
            <w:shd w:val="clear" w:color="auto" w:fill="auto"/>
            <w:vAlign w:val="bottom"/>
          </w:tcPr>
          <w:p w14:paraId="323281E9" w14:textId="3F6E01FA" w:rsidR="00E752B3" w:rsidRPr="00424DB4" w:rsidRDefault="00E752B3" w:rsidP="005C1C25">
            <w:pPr>
              <w:ind w:right="-72"/>
              <w:contextualSpacing/>
              <w:jc w:val="right"/>
              <w:rPr>
                <w:rFonts w:ascii="Arial" w:hAnsi="Arial" w:cs="Arial"/>
                <w:color w:val="000000"/>
                <w:sz w:val="16"/>
                <w:szCs w:val="16"/>
              </w:rPr>
            </w:pPr>
            <w:r w:rsidRPr="00424DB4">
              <w:rPr>
                <w:rFonts w:ascii="Arial" w:hAnsi="Arial" w:cs="Arial"/>
                <w:sz w:val="16"/>
                <w:szCs w:val="16"/>
              </w:rPr>
              <w:t>176,018</w:t>
            </w:r>
          </w:p>
        </w:tc>
        <w:tc>
          <w:tcPr>
            <w:tcW w:w="993" w:type="dxa"/>
            <w:shd w:val="clear" w:color="auto" w:fill="auto"/>
            <w:vAlign w:val="bottom"/>
          </w:tcPr>
          <w:p w14:paraId="56AEA7B4" w14:textId="602A10A8" w:rsidR="00E752B3" w:rsidRPr="00424DB4" w:rsidRDefault="00E752B3" w:rsidP="005C1C25">
            <w:pPr>
              <w:ind w:right="-72"/>
              <w:contextualSpacing/>
              <w:jc w:val="right"/>
              <w:rPr>
                <w:rFonts w:ascii="Arial" w:hAnsi="Arial" w:cs="Arial"/>
                <w:color w:val="000000"/>
                <w:sz w:val="16"/>
                <w:szCs w:val="16"/>
              </w:rPr>
            </w:pPr>
            <w:r w:rsidRPr="00424DB4">
              <w:rPr>
                <w:rFonts w:ascii="Arial" w:hAnsi="Arial" w:cs="Arial"/>
                <w:color w:val="000000"/>
                <w:sz w:val="16"/>
                <w:szCs w:val="16"/>
              </w:rPr>
              <w:t>156,656</w:t>
            </w:r>
          </w:p>
        </w:tc>
      </w:tr>
      <w:tr w:rsidR="00E752B3" w:rsidRPr="00424DB4" w14:paraId="49E333F5" w14:textId="77777777" w:rsidTr="005C1C25">
        <w:trPr>
          <w:cantSplit/>
        </w:trPr>
        <w:tc>
          <w:tcPr>
            <w:tcW w:w="3510" w:type="dxa"/>
            <w:shd w:val="clear" w:color="auto" w:fill="auto"/>
            <w:vAlign w:val="bottom"/>
          </w:tcPr>
          <w:p w14:paraId="7A823828" w14:textId="63FE383C" w:rsidR="00E752B3" w:rsidRPr="00424DB4" w:rsidRDefault="00E752B3" w:rsidP="00E752B3">
            <w:pPr>
              <w:widowControl w:val="0"/>
              <w:ind w:left="-90" w:right="-76" w:hanging="6"/>
              <w:contextualSpacing/>
              <w:rPr>
                <w:rFonts w:ascii="Arial" w:hAnsi="Arial" w:cs="Arial"/>
                <w:color w:val="000000"/>
                <w:sz w:val="16"/>
                <w:szCs w:val="16"/>
                <w:cs/>
              </w:rPr>
            </w:pPr>
            <w:r w:rsidRPr="00424DB4">
              <w:rPr>
                <w:rFonts w:ascii="Arial" w:hAnsi="Arial" w:cs="Arial"/>
                <w:color w:val="000000"/>
                <w:sz w:val="16"/>
                <w:szCs w:val="16"/>
              </w:rPr>
              <w:t>Gain and returns on financial instruments</w:t>
            </w:r>
          </w:p>
        </w:tc>
        <w:tc>
          <w:tcPr>
            <w:tcW w:w="992" w:type="dxa"/>
            <w:shd w:val="clear" w:color="auto" w:fill="auto"/>
            <w:vAlign w:val="bottom"/>
          </w:tcPr>
          <w:p w14:paraId="70B143D9" w14:textId="7CF3D02A" w:rsidR="00E752B3" w:rsidRPr="00424DB4" w:rsidRDefault="00E752B3" w:rsidP="005C1C25">
            <w:pPr>
              <w:ind w:right="-72"/>
              <w:contextualSpacing/>
              <w:jc w:val="right"/>
              <w:rPr>
                <w:rFonts w:ascii="Arial" w:hAnsi="Arial" w:cs="Arial"/>
                <w:color w:val="000000"/>
                <w:sz w:val="16"/>
                <w:szCs w:val="16"/>
              </w:rPr>
            </w:pPr>
            <w:r w:rsidRPr="00424DB4">
              <w:rPr>
                <w:rFonts w:ascii="Arial" w:hAnsi="Arial" w:cs="Arial"/>
                <w:sz w:val="16"/>
                <w:szCs w:val="16"/>
              </w:rPr>
              <w:t>-</w:t>
            </w:r>
          </w:p>
        </w:tc>
        <w:tc>
          <w:tcPr>
            <w:tcW w:w="993" w:type="dxa"/>
            <w:shd w:val="clear" w:color="auto" w:fill="auto"/>
            <w:vAlign w:val="bottom"/>
          </w:tcPr>
          <w:p w14:paraId="5B84DCA2" w14:textId="1E5F5C2A" w:rsidR="00E752B3" w:rsidRPr="00424DB4" w:rsidRDefault="00E752B3" w:rsidP="005C1C25">
            <w:pPr>
              <w:ind w:right="-72"/>
              <w:contextualSpacing/>
              <w:jc w:val="right"/>
              <w:rPr>
                <w:rFonts w:ascii="Arial" w:hAnsi="Arial" w:cs="Arial"/>
                <w:color w:val="000000"/>
                <w:sz w:val="16"/>
                <w:szCs w:val="16"/>
              </w:rPr>
            </w:pPr>
            <w:r w:rsidRPr="00424DB4">
              <w:rPr>
                <w:rFonts w:ascii="Arial" w:hAnsi="Arial" w:cs="Arial"/>
                <w:color w:val="000000"/>
                <w:sz w:val="16"/>
                <w:szCs w:val="16"/>
              </w:rPr>
              <w:t>-</w:t>
            </w:r>
          </w:p>
        </w:tc>
        <w:tc>
          <w:tcPr>
            <w:tcW w:w="992" w:type="dxa"/>
            <w:shd w:val="clear" w:color="auto" w:fill="auto"/>
            <w:vAlign w:val="bottom"/>
          </w:tcPr>
          <w:p w14:paraId="131115FC" w14:textId="1CCF26AD" w:rsidR="00E752B3" w:rsidRPr="00424DB4" w:rsidRDefault="00E752B3" w:rsidP="005C1C25">
            <w:pPr>
              <w:ind w:right="-72"/>
              <w:contextualSpacing/>
              <w:jc w:val="right"/>
              <w:rPr>
                <w:rFonts w:ascii="Arial" w:hAnsi="Arial" w:cs="Arial"/>
                <w:color w:val="000000"/>
                <w:sz w:val="16"/>
                <w:szCs w:val="16"/>
              </w:rPr>
            </w:pPr>
            <w:r w:rsidRPr="00424DB4">
              <w:rPr>
                <w:rFonts w:ascii="Arial" w:hAnsi="Arial" w:cs="Arial"/>
                <w:sz w:val="16"/>
                <w:szCs w:val="16"/>
              </w:rPr>
              <w:t>4,322</w:t>
            </w:r>
          </w:p>
        </w:tc>
        <w:tc>
          <w:tcPr>
            <w:tcW w:w="992" w:type="dxa"/>
            <w:shd w:val="clear" w:color="auto" w:fill="auto"/>
            <w:vAlign w:val="bottom"/>
          </w:tcPr>
          <w:p w14:paraId="118523F0" w14:textId="568F535F" w:rsidR="00E752B3" w:rsidRPr="00424DB4" w:rsidRDefault="00E752B3" w:rsidP="005C1C25">
            <w:pPr>
              <w:ind w:right="-72"/>
              <w:contextualSpacing/>
              <w:jc w:val="right"/>
              <w:rPr>
                <w:rFonts w:ascii="Arial" w:hAnsi="Arial" w:cs="Arial"/>
                <w:color w:val="000000"/>
                <w:sz w:val="16"/>
                <w:szCs w:val="16"/>
              </w:rPr>
            </w:pPr>
            <w:r w:rsidRPr="00424DB4">
              <w:rPr>
                <w:rFonts w:ascii="Arial" w:hAnsi="Arial" w:cs="Arial"/>
                <w:color w:val="000000"/>
                <w:sz w:val="16"/>
                <w:szCs w:val="16"/>
              </w:rPr>
              <w:t>10,963</w:t>
            </w:r>
          </w:p>
        </w:tc>
        <w:tc>
          <w:tcPr>
            <w:tcW w:w="992" w:type="dxa"/>
            <w:shd w:val="clear" w:color="auto" w:fill="auto"/>
            <w:vAlign w:val="bottom"/>
          </w:tcPr>
          <w:p w14:paraId="3BC07B4A" w14:textId="7A4EBC91" w:rsidR="00E752B3" w:rsidRPr="00424DB4" w:rsidRDefault="00E752B3" w:rsidP="005C1C25">
            <w:pPr>
              <w:ind w:right="-72"/>
              <w:contextualSpacing/>
              <w:jc w:val="right"/>
              <w:rPr>
                <w:rFonts w:ascii="Arial" w:hAnsi="Arial" w:cs="Arial"/>
                <w:color w:val="000000"/>
                <w:sz w:val="16"/>
                <w:szCs w:val="16"/>
              </w:rPr>
            </w:pPr>
            <w:r w:rsidRPr="00424DB4">
              <w:rPr>
                <w:rFonts w:ascii="Arial" w:hAnsi="Arial" w:cs="Arial"/>
                <w:sz w:val="16"/>
                <w:szCs w:val="16"/>
              </w:rPr>
              <w:t>4,322</w:t>
            </w:r>
          </w:p>
        </w:tc>
        <w:tc>
          <w:tcPr>
            <w:tcW w:w="993" w:type="dxa"/>
            <w:shd w:val="clear" w:color="auto" w:fill="auto"/>
            <w:vAlign w:val="bottom"/>
          </w:tcPr>
          <w:p w14:paraId="62469C33" w14:textId="0AAA27C3" w:rsidR="00E752B3" w:rsidRPr="00424DB4" w:rsidRDefault="00E752B3" w:rsidP="005C1C25">
            <w:pPr>
              <w:ind w:right="-72"/>
              <w:contextualSpacing/>
              <w:jc w:val="right"/>
              <w:rPr>
                <w:rFonts w:ascii="Arial" w:hAnsi="Arial" w:cs="Arial"/>
                <w:color w:val="000000"/>
                <w:sz w:val="16"/>
                <w:szCs w:val="16"/>
              </w:rPr>
            </w:pPr>
            <w:r w:rsidRPr="00424DB4">
              <w:rPr>
                <w:rFonts w:ascii="Arial" w:hAnsi="Arial" w:cs="Arial"/>
                <w:color w:val="000000"/>
                <w:sz w:val="16"/>
                <w:szCs w:val="16"/>
              </w:rPr>
              <w:t>10,963</w:t>
            </w:r>
          </w:p>
        </w:tc>
      </w:tr>
      <w:tr w:rsidR="00897975" w:rsidRPr="00424DB4" w14:paraId="53BE21D3" w14:textId="77777777" w:rsidTr="005C1C25">
        <w:trPr>
          <w:cantSplit/>
        </w:trPr>
        <w:tc>
          <w:tcPr>
            <w:tcW w:w="3510" w:type="dxa"/>
            <w:shd w:val="clear" w:color="auto" w:fill="auto"/>
            <w:vAlign w:val="bottom"/>
          </w:tcPr>
          <w:p w14:paraId="0C811BBA" w14:textId="77777777" w:rsidR="00745001" w:rsidRPr="00424DB4" w:rsidRDefault="00745001" w:rsidP="00897975">
            <w:pPr>
              <w:ind w:left="-90" w:hanging="6"/>
              <w:contextualSpacing/>
              <w:rPr>
                <w:rFonts w:ascii="Arial" w:hAnsi="Arial" w:cs="Arial"/>
                <w:color w:val="000000"/>
                <w:sz w:val="16"/>
                <w:szCs w:val="16"/>
              </w:rPr>
            </w:pPr>
          </w:p>
        </w:tc>
        <w:tc>
          <w:tcPr>
            <w:tcW w:w="992" w:type="dxa"/>
            <w:tcBorders>
              <w:top w:val="single" w:sz="4" w:space="0" w:color="auto"/>
            </w:tcBorders>
            <w:shd w:val="clear" w:color="auto" w:fill="auto"/>
            <w:vAlign w:val="bottom"/>
          </w:tcPr>
          <w:p w14:paraId="5011651E" w14:textId="77777777" w:rsidR="00745001" w:rsidRPr="00424DB4" w:rsidRDefault="00745001" w:rsidP="005C1C25">
            <w:pPr>
              <w:ind w:right="-72"/>
              <w:contextualSpacing/>
              <w:jc w:val="right"/>
              <w:rPr>
                <w:rFonts w:ascii="Arial" w:hAnsi="Arial" w:cs="Arial"/>
                <w:color w:val="000000"/>
                <w:sz w:val="16"/>
                <w:szCs w:val="16"/>
              </w:rPr>
            </w:pPr>
          </w:p>
        </w:tc>
        <w:tc>
          <w:tcPr>
            <w:tcW w:w="993" w:type="dxa"/>
            <w:tcBorders>
              <w:top w:val="single" w:sz="4" w:space="0" w:color="auto"/>
            </w:tcBorders>
            <w:shd w:val="clear" w:color="auto" w:fill="auto"/>
            <w:vAlign w:val="bottom"/>
          </w:tcPr>
          <w:p w14:paraId="466112BB" w14:textId="77777777" w:rsidR="00745001" w:rsidRPr="00424DB4" w:rsidRDefault="00745001" w:rsidP="005C1C25">
            <w:pPr>
              <w:ind w:right="-72"/>
              <w:contextualSpacing/>
              <w:jc w:val="right"/>
              <w:rPr>
                <w:rFonts w:ascii="Arial" w:hAnsi="Arial" w:cs="Arial"/>
                <w:color w:val="000000"/>
                <w:sz w:val="16"/>
                <w:szCs w:val="16"/>
              </w:rPr>
            </w:pPr>
          </w:p>
        </w:tc>
        <w:tc>
          <w:tcPr>
            <w:tcW w:w="992" w:type="dxa"/>
            <w:tcBorders>
              <w:top w:val="single" w:sz="4" w:space="0" w:color="auto"/>
            </w:tcBorders>
            <w:shd w:val="clear" w:color="auto" w:fill="auto"/>
            <w:vAlign w:val="bottom"/>
          </w:tcPr>
          <w:p w14:paraId="151859D1" w14:textId="77777777" w:rsidR="00745001" w:rsidRPr="00424DB4" w:rsidRDefault="00745001" w:rsidP="005C1C25">
            <w:pPr>
              <w:ind w:right="-72"/>
              <w:contextualSpacing/>
              <w:jc w:val="right"/>
              <w:rPr>
                <w:rFonts w:ascii="Arial" w:hAnsi="Arial" w:cs="Arial"/>
                <w:color w:val="000000"/>
                <w:sz w:val="16"/>
                <w:szCs w:val="16"/>
              </w:rPr>
            </w:pPr>
          </w:p>
        </w:tc>
        <w:tc>
          <w:tcPr>
            <w:tcW w:w="992" w:type="dxa"/>
            <w:tcBorders>
              <w:top w:val="single" w:sz="4" w:space="0" w:color="auto"/>
            </w:tcBorders>
            <w:shd w:val="clear" w:color="auto" w:fill="auto"/>
            <w:vAlign w:val="bottom"/>
          </w:tcPr>
          <w:p w14:paraId="623A5E25" w14:textId="77777777" w:rsidR="00745001" w:rsidRPr="00424DB4" w:rsidRDefault="00745001" w:rsidP="005C1C25">
            <w:pPr>
              <w:ind w:right="-72"/>
              <w:contextualSpacing/>
              <w:jc w:val="right"/>
              <w:rPr>
                <w:rFonts w:ascii="Arial" w:hAnsi="Arial" w:cs="Arial"/>
                <w:color w:val="000000"/>
                <w:sz w:val="16"/>
                <w:szCs w:val="16"/>
              </w:rPr>
            </w:pPr>
          </w:p>
        </w:tc>
        <w:tc>
          <w:tcPr>
            <w:tcW w:w="992" w:type="dxa"/>
            <w:tcBorders>
              <w:top w:val="single" w:sz="4" w:space="0" w:color="auto"/>
            </w:tcBorders>
            <w:shd w:val="clear" w:color="auto" w:fill="auto"/>
            <w:vAlign w:val="bottom"/>
          </w:tcPr>
          <w:p w14:paraId="743AAC9F" w14:textId="77777777" w:rsidR="00745001" w:rsidRPr="00424DB4" w:rsidRDefault="00745001" w:rsidP="005C1C25">
            <w:pPr>
              <w:ind w:right="-72"/>
              <w:contextualSpacing/>
              <w:jc w:val="right"/>
              <w:rPr>
                <w:rFonts w:ascii="Arial" w:hAnsi="Arial" w:cs="Arial"/>
                <w:color w:val="000000"/>
                <w:sz w:val="16"/>
                <w:szCs w:val="16"/>
              </w:rPr>
            </w:pPr>
          </w:p>
        </w:tc>
        <w:tc>
          <w:tcPr>
            <w:tcW w:w="993" w:type="dxa"/>
            <w:tcBorders>
              <w:top w:val="single" w:sz="4" w:space="0" w:color="auto"/>
            </w:tcBorders>
            <w:shd w:val="clear" w:color="auto" w:fill="auto"/>
            <w:vAlign w:val="bottom"/>
          </w:tcPr>
          <w:p w14:paraId="09FD4148" w14:textId="77777777" w:rsidR="00745001" w:rsidRPr="00424DB4" w:rsidRDefault="00745001" w:rsidP="005C1C25">
            <w:pPr>
              <w:ind w:right="-72"/>
              <w:contextualSpacing/>
              <w:jc w:val="right"/>
              <w:rPr>
                <w:rFonts w:ascii="Arial" w:hAnsi="Arial" w:cs="Arial"/>
                <w:color w:val="000000"/>
                <w:sz w:val="16"/>
                <w:szCs w:val="16"/>
              </w:rPr>
            </w:pPr>
          </w:p>
        </w:tc>
      </w:tr>
      <w:tr w:rsidR="00745001" w:rsidRPr="00424DB4" w14:paraId="023A60E7" w14:textId="77777777" w:rsidTr="005C1C25">
        <w:trPr>
          <w:cantSplit/>
        </w:trPr>
        <w:tc>
          <w:tcPr>
            <w:tcW w:w="3510" w:type="dxa"/>
            <w:shd w:val="clear" w:color="auto" w:fill="auto"/>
            <w:vAlign w:val="bottom"/>
          </w:tcPr>
          <w:p w14:paraId="40247E1C" w14:textId="471C39C2" w:rsidR="00745001" w:rsidRPr="00424DB4" w:rsidRDefault="00745001" w:rsidP="00897975">
            <w:pPr>
              <w:ind w:left="-105"/>
              <w:contextualSpacing/>
              <w:rPr>
                <w:rFonts w:ascii="Arial" w:hAnsi="Arial" w:cs="Arial"/>
                <w:color w:val="000000"/>
                <w:sz w:val="16"/>
                <w:szCs w:val="16"/>
              </w:rPr>
            </w:pPr>
            <w:r w:rsidRPr="00424DB4">
              <w:rPr>
                <w:rFonts w:ascii="Arial" w:hAnsi="Arial" w:cs="Arial"/>
                <w:color w:val="000000"/>
                <w:sz w:val="16"/>
                <w:szCs w:val="16"/>
              </w:rPr>
              <w:t>Total</w:t>
            </w:r>
          </w:p>
        </w:tc>
        <w:tc>
          <w:tcPr>
            <w:tcW w:w="992" w:type="dxa"/>
            <w:tcBorders>
              <w:bottom w:val="single" w:sz="4" w:space="0" w:color="auto"/>
            </w:tcBorders>
            <w:shd w:val="clear" w:color="auto" w:fill="auto"/>
            <w:vAlign w:val="bottom"/>
          </w:tcPr>
          <w:p w14:paraId="5306C592" w14:textId="7C25570A" w:rsidR="00745001" w:rsidRPr="00424DB4" w:rsidRDefault="00DD50FE" w:rsidP="005C1C25">
            <w:pPr>
              <w:ind w:right="-72"/>
              <w:contextualSpacing/>
              <w:jc w:val="right"/>
              <w:rPr>
                <w:rFonts w:ascii="Arial" w:hAnsi="Arial" w:cs="Arial"/>
                <w:color w:val="000000"/>
                <w:sz w:val="16"/>
                <w:szCs w:val="16"/>
              </w:rPr>
            </w:pPr>
            <w:r w:rsidRPr="00424DB4">
              <w:rPr>
                <w:rFonts w:ascii="Arial" w:hAnsi="Arial" w:cs="Arial"/>
                <w:color w:val="000000"/>
                <w:sz w:val="16"/>
                <w:szCs w:val="16"/>
              </w:rPr>
              <w:fldChar w:fldCharType="begin"/>
            </w:r>
            <w:r w:rsidRPr="00424DB4">
              <w:rPr>
                <w:rFonts w:ascii="Arial" w:hAnsi="Arial" w:cs="Arial"/>
                <w:color w:val="000000"/>
                <w:sz w:val="16"/>
                <w:szCs w:val="16"/>
              </w:rPr>
              <w:instrText xml:space="preserve"> =SUM(ABOVE) </w:instrText>
            </w:r>
            <w:r w:rsidRPr="00424DB4">
              <w:rPr>
                <w:rFonts w:ascii="Arial" w:hAnsi="Arial" w:cs="Arial"/>
                <w:color w:val="000000"/>
                <w:sz w:val="16"/>
                <w:szCs w:val="16"/>
              </w:rPr>
              <w:fldChar w:fldCharType="separate"/>
            </w:r>
            <w:r w:rsidRPr="00424DB4">
              <w:rPr>
                <w:rFonts w:ascii="Arial" w:hAnsi="Arial" w:cs="Arial"/>
                <w:noProof/>
                <w:color w:val="000000"/>
                <w:sz w:val="16"/>
                <w:szCs w:val="16"/>
              </w:rPr>
              <w:t>109,226</w:t>
            </w:r>
            <w:r w:rsidRPr="00424DB4">
              <w:rPr>
                <w:rFonts w:ascii="Arial" w:hAnsi="Arial" w:cs="Arial"/>
                <w:color w:val="000000"/>
                <w:sz w:val="16"/>
                <w:szCs w:val="16"/>
              </w:rPr>
              <w:fldChar w:fldCharType="end"/>
            </w:r>
          </w:p>
        </w:tc>
        <w:tc>
          <w:tcPr>
            <w:tcW w:w="993" w:type="dxa"/>
            <w:tcBorders>
              <w:bottom w:val="single" w:sz="4" w:space="0" w:color="auto"/>
            </w:tcBorders>
            <w:shd w:val="clear" w:color="auto" w:fill="auto"/>
            <w:vAlign w:val="bottom"/>
          </w:tcPr>
          <w:p w14:paraId="45D6643B" w14:textId="228B222D" w:rsidR="00745001" w:rsidRPr="00424DB4" w:rsidRDefault="00DD50FE" w:rsidP="005C1C25">
            <w:pPr>
              <w:ind w:right="-72"/>
              <w:contextualSpacing/>
              <w:jc w:val="right"/>
              <w:rPr>
                <w:rFonts w:ascii="Arial" w:hAnsi="Arial" w:cs="Arial"/>
                <w:color w:val="000000"/>
                <w:sz w:val="16"/>
                <w:szCs w:val="16"/>
              </w:rPr>
            </w:pPr>
            <w:r w:rsidRPr="00424DB4">
              <w:rPr>
                <w:rFonts w:ascii="Arial" w:hAnsi="Arial" w:cs="Arial"/>
                <w:color w:val="000000"/>
                <w:sz w:val="16"/>
                <w:szCs w:val="16"/>
              </w:rPr>
              <w:fldChar w:fldCharType="begin"/>
            </w:r>
            <w:r w:rsidRPr="00424DB4">
              <w:rPr>
                <w:rFonts w:ascii="Arial" w:hAnsi="Arial" w:cs="Arial"/>
                <w:color w:val="000000"/>
                <w:sz w:val="16"/>
                <w:szCs w:val="16"/>
              </w:rPr>
              <w:instrText xml:space="preserve"> =SUM(ABOVE) </w:instrText>
            </w:r>
            <w:r w:rsidRPr="00424DB4">
              <w:rPr>
                <w:rFonts w:ascii="Arial" w:hAnsi="Arial" w:cs="Arial"/>
                <w:color w:val="000000"/>
                <w:sz w:val="16"/>
                <w:szCs w:val="16"/>
              </w:rPr>
              <w:fldChar w:fldCharType="separate"/>
            </w:r>
            <w:r w:rsidRPr="00424DB4">
              <w:rPr>
                <w:rFonts w:ascii="Arial" w:hAnsi="Arial" w:cs="Arial"/>
                <w:noProof/>
                <w:color w:val="000000"/>
                <w:sz w:val="16"/>
                <w:szCs w:val="16"/>
              </w:rPr>
              <w:t>48,955</w:t>
            </w:r>
            <w:r w:rsidRPr="00424DB4">
              <w:rPr>
                <w:rFonts w:ascii="Arial" w:hAnsi="Arial" w:cs="Arial"/>
                <w:color w:val="000000"/>
                <w:sz w:val="16"/>
                <w:szCs w:val="16"/>
              </w:rPr>
              <w:fldChar w:fldCharType="end"/>
            </w:r>
          </w:p>
        </w:tc>
        <w:tc>
          <w:tcPr>
            <w:tcW w:w="992" w:type="dxa"/>
            <w:tcBorders>
              <w:bottom w:val="single" w:sz="4" w:space="0" w:color="auto"/>
            </w:tcBorders>
            <w:shd w:val="clear" w:color="auto" w:fill="auto"/>
            <w:vAlign w:val="bottom"/>
          </w:tcPr>
          <w:p w14:paraId="4CCFFE61" w14:textId="0F55BB5C" w:rsidR="00745001" w:rsidRPr="00424DB4" w:rsidRDefault="00DD50FE" w:rsidP="005C1C25">
            <w:pPr>
              <w:ind w:right="-72"/>
              <w:contextualSpacing/>
              <w:jc w:val="right"/>
              <w:rPr>
                <w:rFonts w:ascii="Arial" w:hAnsi="Arial" w:cs="Arial"/>
                <w:color w:val="000000"/>
                <w:sz w:val="16"/>
                <w:szCs w:val="16"/>
              </w:rPr>
            </w:pPr>
            <w:r w:rsidRPr="00424DB4">
              <w:rPr>
                <w:rFonts w:ascii="Arial" w:hAnsi="Arial" w:cs="Arial"/>
                <w:color w:val="000000"/>
                <w:sz w:val="16"/>
                <w:szCs w:val="16"/>
              </w:rPr>
              <w:fldChar w:fldCharType="begin"/>
            </w:r>
            <w:r w:rsidRPr="00424DB4">
              <w:rPr>
                <w:rFonts w:ascii="Arial" w:hAnsi="Arial" w:cs="Arial"/>
                <w:color w:val="000000"/>
                <w:sz w:val="16"/>
                <w:szCs w:val="16"/>
              </w:rPr>
              <w:instrText xml:space="preserve"> =SUM(ABOVE) </w:instrText>
            </w:r>
            <w:r w:rsidRPr="00424DB4">
              <w:rPr>
                <w:rFonts w:ascii="Arial" w:hAnsi="Arial" w:cs="Arial"/>
                <w:color w:val="000000"/>
                <w:sz w:val="16"/>
                <w:szCs w:val="16"/>
              </w:rPr>
              <w:fldChar w:fldCharType="separate"/>
            </w:r>
            <w:r w:rsidRPr="00424DB4">
              <w:rPr>
                <w:rFonts w:ascii="Arial" w:hAnsi="Arial" w:cs="Arial"/>
                <w:noProof/>
                <w:color w:val="000000"/>
                <w:sz w:val="16"/>
                <w:szCs w:val="16"/>
              </w:rPr>
              <w:t>172,564</w:t>
            </w:r>
            <w:r w:rsidRPr="00424DB4">
              <w:rPr>
                <w:rFonts w:ascii="Arial" w:hAnsi="Arial" w:cs="Arial"/>
                <w:color w:val="000000"/>
                <w:sz w:val="16"/>
                <w:szCs w:val="16"/>
              </w:rPr>
              <w:fldChar w:fldCharType="end"/>
            </w:r>
          </w:p>
        </w:tc>
        <w:tc>
          <w:tcPr>
            <w:tcW w:w="992" w:type="dxa"/>
            <w:tcBorders>
              <w:bottom w:val="single" w:sz="4" w:space="0" w:color="auto"/>
            </w:tcBorders>
            <w:shd w:val="clear" w:color="auto" w:fill="auto"/>
            <w:vAlign w:val="bottom"/>
          </w:tcPr>
          <w:p w14:paraId="625EABFF" w14:textId="43355CF7" w:rsidR="00745001" w:rsidRPr="00424DB4" w:rsidRDefault="00DD50FE" w:rsidP="005C1C25">
            <w:pPr>
              <w:ind w:right="-72"/>
              <w:contextualSpacing/>
              <w:jc w:val="right"/>
              <w:rPr>
                <w:rFonts w:ascii="Arial" w:hAnsi="Arial" w:cs="Arial"/>
                <w:color w:val="000000"/>
                <w:sz w:val="16"/>
                <w:szCs w:val="16"/>
              </w:rPr>
            </w:pPr>
            <w:r w:rsidRPr="00424DB4">
              <w:rPr>
                <w:rFonts w:ascii="Arial" w:hAnsi="Arial" w:cs="Arial"/>
                <w:color w:val="000000"/>
                <w:sz w:val="16"/>
                <w:szCs w:val="16"/>
              </w:rPr>
              <w:fldChar w:fldCharType="begin"/>
            </w:r>
            <w:r w:rsidRPr="00424DB4">
              <w:rPr>
                <w:rFonts w:ascii="Arial" w:hAnsi="Arial" w:cs="Arial"/>
                <w:color w:val="000000"/>
                <w:sz w:val="16"/>
                <w:szCs w:val="16"/>
              </w:rPr>
              <w:instrText xml:space="preserve"> =SUM(ABOVE) </w:instrText>
            </w:r>
            <w:r w:rsidRPr="00424DB4">
              <w:rPr>
                <w:rFonts w:ascii="Arial" w:hAnsi="Arial" w:cs="Arial"/>
                <w:color w:val="000000"/>
                <w:sz w:val="16"/>
                <w:szCs w:val="16"/>
              </w:rPr>
              <w:fldChar w:fldCharType="separate"/>
            </w:r>
            <w:r w:rsidRPr="00424DB4">
              <w:rPr>
                <w:rFonts w:ascii="Arial" w:hAnsi="Arial" w:cs="Arial"/>
                <w:noProof/>
                <w:color w:val="000000"/>
                <w:sz w:val="16"/>
                <w:szCs w:val="16"/>
              </w:rPr>
              <w:t>156,626</w:t>
            </w:r>
            <w:r w:rsidRPr="00424DB4">
              <w:rPr>
                <w:rFonts w:ascii="Arial" w:hAnsi="Arial" w:cs="Arial"/>
                <w:color w:val="000000"/>
                <w:sz w:val="16"/>
                <w:szCs w:val="16"/>
              </w:rPr>
              <w:fldChar w:fldCharType="end"/>
            </w:r>
          </w:p>
        </w:tc>
        <w:tc>
          <w:tcPr>
            <w:tcW w:w="992" w:type="dxa"/>
            <w:tcBorders>
              <w:bottom w:val="single" w:sz="4" w:space="0" w:color="auto"/>
            </w:tcBorders>
            <w:shd w:val="clear" w:color="auto" w:fill="auto"/>
            <w:vAlign w:val="bottom"/>
          </w:tcPr>
          <w:p w14:paraId="64F950E4" w14:textId="702F65C2" w:rsidR="00745001" w:rsidRPr="00424DB4" w:rsidRDefault="00DD50FE" w:rsidP="005C1C25">
            <w:pPr>
              <w:ind w:right="-72"/>
              <w:contextualSpacing/>
              <w:jc w:val="right"/>
              <w:rPr>
                <w:rFonts w:ascii="Arial" w:hAnsi="Arial" w:cs="Arial"/>
                <w:color w:val="000000"/>
                <w:sz w:val="16"/>
                <w:szCs w:val="16"/>
                <w:lang w:val="en-US"/>
              </w:rPr>
            </w:pPr>
            <w:r w:rsidRPr="00424DB4">
              <w:rPr>
                <w:rFonts w:ascii="Arial" w:hAnsi="Arial" w:cs="Arial"/>
                <w:color w:val="000000"/>
                <w:sz w:val="16"/>
                <w:szCs w:val="16"/>
                <w:lang w:val="en-US"/>
              </w:rPr>
              <w:fldChar w:fldCharType="begin"/>
            </w:r>
            <w:r w:rsidRPr="00424DB4">
              <w:rPr>
                <w:rFonts w:ascii="Arial" w:hAnsi="Arial" w:cs="Arial"/>
                <w:color w:val="000000"/>
                <w:sz w:val="16"/>
                <w:szCs w:val="16"/>
                <w:lang w:val="en-US"/>
              </w:rPr>
              <w:instrText xml:space="preserve"> =SUM(ABOVE) </w:instrText>
            </w:r>
            <w:r w:rsidRPr="00424DB4">
              <w:rPr>
                <w:rFonts w:ascii="Arial" w:hAnsi="Arial" w:cs="Arial"/>
                <w:color w:val="000000"/>
                <w:sz w:val="16"/>
                <w:szCs w:val="16"/>
                <w:lang w:val="en-US"/>
              </w:rPr>
              <w:fldChar w:fldCharType="separate"/>
            </w:r>
            <w:r w:rsidRPr="00424DB4">
              <w:rPr>
                <w:rFonts w:ascii="Arial" w:hAnsi="Arial" w:cs="Arial"/>
                <w:noProof/>
                <w:color w:val="000000"/>
                <w:sz w:val="16"/>
                <w:szCs w:val="16"/>
                <w:lang w:val="en-US"/>
              </w:rPr>
              <w:t>281,790</w:t>
            </w:r>
            <w:r w:rsidRPr="00424DB4">
              <w:rPr>
                <w:rFonts w:ascii="Arial" w:hAnsi="Arial" w:cs="Arial"/>
                <w:color w:val="000000"/>
                <w:sz w:val="16"/>
                <w:szCs w:val="16"/>
                <w:lang w:val="en-US"/>
              </w:rPr>
              <w:fldChar w:fldCharType="end"/>
            </w:r>
          </w:p>
        </w:tc>
        <w:tc>
          <w:tcPr>
            <w:tcW w:w="993" w:type="dxa"/>
            <w:tcBorders>
              <w:bottom w:val="single" w:sz="4" w:space="0" w:color="auto"/>
            </w:tcBorders>
            <w:shd w:val="clear" w:color="auto" w:fill="auto"/>
            <w:vAlign w:val="bottom"/>
          </w:tcPr>
          <w:p w14:paraId="4BA13350" w14:textId="1FA42672" w:rsidR="00745001" w:rsidRPr="00424DB4" w:rsidRDefault="00DD50FE" w:rsidP="005C1C25">
            <w:pPr>
              <w:ind w:right="-72"/>
              <w:contextualSpacing/>
              <w:jc w:val="right"/>
              <w:rPr>
                <w:rFonts w:ascii="Arial" w:hAnsi="Arial" w:cs="Arial"/>
                <w:color w:val="000000"/>
                <w:sz w:val="16"/>
                <w:szCs w:val="16"/>
                <w:lang w:val="en-US"/>
              </w:rPr>
            </w:pPr>
            <w:r w:rsidRPr="00424DB4">
              <w:rPr>
                <w:rFonts w:ascii="Arial" w:hAnsi="Arial" w:cs="Arial"/>
                <w:color w:val="000000"/>
                <w:sz w:val="16"/>
                <w:szCs w:val="16"/>
                <w:lang w:val="en-US"/>
              </w:rPr>
              <w:fldChar w:fldCharType="begin"/>
            </w:r>
            <w:r w:rsidRPr="00424DB4">
              <w:rPr>
                <w:rFonts w:ascii="Arial" w:hAnsi="Arial" w:cs="Arial"/>
                <w:color w:val="000000"/>
                <w:sz w:val="16"/>
                <w:szCs w:val="16"/>
                <w:lang w:val="en-US"/>
              </w:rPr>
              <w:instrText xml:space="preserve"> =SUM(ABOVE) </w:instrText>
            </w:r>
            <w:r w:rsidRPr="00424DB4">
              <w:rPr>
                <w:rFonts w:ascii="Arial" w:hAnsi="Arial" w:cs="Arial"/>
                <w:color w:val="000000"/>
                <w:sz w:val="16"/>
                <w:szCs w:val="16"/>
                <w:lang w:val="en-US"/>
              </w:rPr>
              <w:fldChar w:fldCharType="separate"/>
            </w:r>
            <w:r w:rsidRPr="00424DB4">
              <w:rPr>
                <w:rFonts w:ascii="Arial" w:hAnsi="Arial" w:cs="Arial"/>
                <w:noProof/>
                <w:color w:val="000000"/>
                <w:sz w:val="16"/>
                <w:szCs w:val="16"/>
                <w:lang w:val="en-US"/>
              </w:rPr>
              <w:t>205,581</w:t>
            </w:r>
            <w:r w:rsidRPr="00424DB4">
              <w:rPr>
                <w:rFonts w:ascii="Arial" w:hAnsi="Arial" w:cs="Arial"/>
                <w:color w:val="000000"/>
                <w:sz w:val="16"/>
                <w:szCs w:val="16"/>
                <w:lang w:val="en-US"/>
              </w:rPr>
              <w:fldChar w:fldCharType="end"/>
            </w:r>
          </w:p>
        </w:tc>
      </w:tr>
      <w:tr w:rsidR="00745001" w:rsidRPr="00424DB4" w14:paraId="5A10B643" w14:textId="77777777" w:rsidTr="005C1C25">
        <w:trPr>
          <w:cantSplit/>
        </w:trPr>
        <w:tc>
          <w:tcPr>
            <w:tcW w:w="3510" w:type="dxa"/>
            <w:shd w:val="clear" w:color="auto" w:fill="auto"/>
            <w:vAlign w:val="bottom"/>
          </w:tcPr>
          <w:p w14:paraId="14A4336B" w14:textId="77777777" w:rsidR="00745001" w:rsidRPr="00424DB4" w:rsidRDefault="00745001" w:rsidP="00897975">
            <w:pPr>
              <w:ind w:left="-105"/>
              <w:contextualSpacing/>
              <w:rPr>
                <w:rFonts w:ascii="Arial" w:hAnsi="Arial" w:cs="Arial"/>
                <w:color w:val="000000"/>
                <w:sz w:val="16"/>
                <w:szCs w:val="16"/>
                <w:cs/>
              </w:rPr>
            </w:pPr>
          </w:p>
        </w:tc>
        <w:tc>
          <w:tcPr>
            <w:tcW w:w="992" w:type="dxa"/>
            <w:tcBorders>
              <w:top w:val="single" w:sz="4" w:space="0" w:color="auto"/>
            </w:tcBorders>
            <w:shd w:val="clear" w:color="auto" w:fill="auto"/>
            <w:vAlign w:val="bottom"/>
          </w:tcPr>
          <w:p w14:paraId="7A555DDF" w14:textId="77777777" w:rsidR="00745001" w:rsidRPr="00424DB4" w:rsidRDefault="00745001" w:rsidP="005C1C25">
            <w:pPr>
              <w:ind w:right="-72"/>
              <w:contextualSpacing/>
              <w:jc w:val="right"/>
              <w:rPr>
                <w:rFonts w:ascii="Arial" w:hAnsi="Arial" w:cs="Arial"/>
                <w:color w:val="000000"/>
                <w:sz w:val="16"/>
                <w:szCs w:val="16"/>
              </w:rPr>
            </w:pPr>
          </w:p>
        </w:tc>
        <w:tc>
          <w:tcPr>
            <w:tcW w:w="993" w:type="dxa"/>
            <w:tcBorders>
              <w:top w:val="single" w:sz="4" w:space="0" w:color="auto"/>
            </w:tcBorders>
            <w:shd w:val="clear" w:color="auto" w:fill="auto"/>
            <w:vAlign w:val="bottom"/>
          </w:tcPr>
          <w:p w14:paraId="37FF283A" w14:textId="77777777" w:rsidR="00745001" w:rsidRPr="00424DB4" w:rsidRDefault="00745001" w:rsidP="005C1C25">
            <w:pPr>
              <w:ind w:right="-72"/>
              <w:contextualSpacing/>
              <w:jc w:val="right"/>
              <w:rPr>
                <w:rFonts w:ascii="Arial" w:hAnsi="Arial" w:cs="Arial"/>
                <w:color w:val="000000"/>
                <w:sz w:val="16"/>
                <w:szCs w:val="16"/>
              </w:rPr>
            </w:pPr>
          </w:p>
        </w:tc>
        <w:tc>
          <w:tcPr>
            <w:tcW w:w="992" w:type="dxa"/>
            <w:tcBorders>
              <w:top w:val="single" w:sz="4" w:space="0" w:color="auto"/>
            </w:tcBorders>
            <w:shd w:val="clear" w:color="auto" w:fill="auto"/>
            <w:vAlign w:val="bottom"/>
          </w:tcPr>
          <w:p w14:paraId="52B7086B" w14:textId="77777777" w:rsidR="00745001" w:rsidRPr="00424DB4" w:rsidRDefault="00745001" w:rsidP="005C1C25">
            <w:pPr>
              <w:ind w:right="-72"/>
              <w:contextualSpacing/>
              <w:jc w:val="right"/>
              <w:rPr>
                <w:rFonts w:ascii="Arial" w:hAnsi="Arial" w:cs="Arial"/>
                <w:color w:val="000000"/>
                <w:sz w:val="16"/>
                <w:szCs w:val="16"/>
              </w:rPr>
            </w:pPr>
          </w:p>
        </w:tc>
        <w:tc>
          <w:tcPr>
            <w:tcW w:w="992" w:type="dxa"/>
            <w:tcBorders>
              <w:top w:val="single" w:sz="4" w:space="0" w:color="auto"/>
            </w:tcBorders>
            <w:shd w:val="clear" w:color="auto" w:fill="auto"/>
            <w:vAlign w:val="bottom"/>
          </w:tcPr>
          <w:p w14:paraId="52CAD86C" w14:textId="77777777" w:rsidR="00745001" w:rsidRPr="00424DB4" w:rsidRDefault="00745001" w:rsidP="005C1C25">
            <w:pPr>
              <w:ind w:right="-72"/>
              <w:contextualSpacing/>
              <w:jc w:val="right"/>
              <w:rPr>
                <w:rFonts w:ascii="Arial" w:hAnsi="Arial" w:cs="Arial"/>
                <w:color w:val="000000"/>
                <w:sz w:val="16"/>
                <w:szCs w:val="16"/>
              </w:rPr>
            </w:pPr>
          </w:p>
        </w:tc>
        <w:tc>
          <w:tcPr>
            <w:tcW w:w="992" w:type="dxa"/>
            <w:tcBorders>
              <w:top w:val="single" w:sz="4" w:space="0" w:color="auto"/>
            </w:tcBorders>
            <w:shd w:val="clear" w:color="auto" w:fill="auto"/>
            <w:vAlign w:val="bottom"/>
          </w:tcPr>
          <w:p w14:paraId="4ADD821F" w14:textId="77777777" w:rsidR="00745001" w:rsidRPr="00424DB4" w:rsidRDefault="00745001" w:rsidP="005C1C25">
            <w:pPr>
              <w:ind w:right="-72"/>
              <w:contextualSpacing/>
              <w:jc w:val="right"/>
              <w:rPr>
                <w:rFonts w:ascii="Arial" w:hAnsi="Arial" w:cs="Arial"/>
                <w:color w:val="000000"/>
                <w:sz w:val="16"/>
                <w:szCs w:val="16"/>
                <w:lang w:val="en-US"/>
              </w:rPr>
            </w:pPr>
          </w:p>
        </w:tc>
        <w:tc>
          <w:tcPr>
            <w:tcW w:w="993" w:type="dxa"/>
            <w:tcBorders>
              <w:top w:val="single" w:sz="4" w:space="0" w:color="auto"/>
            </w:tcBorders>
            <w:shd w:val="clear" w:color="auto" w:fill="auto"/>
            <w:vAlign w:val="bottom"/>
          </w:tcPr>
          <w:p w14:paraId="2ED5C5C4" w14:textId="77777777" w:rsidR="00745001" w:rsidRPr="00424DB4" w:rsidRDefault="00745001" w:rsidP="005C1C25">
            <w:pPr>
              <w:ind w:right="-72"/>
              <w:contextualSpacing/>
              <w:jc w:val="right"/>
              <w:rPr>
                <w:rFonts w:ascii="Arial" w:hAnsi="Arial" w:cs="Arial"/>
                <w:color w:val="000000"/>
                <w:sz w:val="16"/>
                <w:szCs w:val="16"/>
              </w:rPr>
            </w:pPr>
          </w:p>
        </w:tc>
      </w:tr>
      <w:tr w:rsidR="00745001" w:rsidRPr="00424DB4" w14:paraId="301922B7" w14:textId="77777777" w:rsidTr="005C1C25">
        <w:trPr>
          <w:cantSplit/>
        </w:trPr>
        <w:tc>
          <w:tcPr>
            <w:tcW w:w="3510" w:type="dxa"/>
            <w:shd w:val="clear" w:color="auto" w:fill="auto"/>
            <w:vAlign w:val="bottom"/>
          </w:tcPr>
          <w:p w14:paraId="4E2CFBCF" w14:textId="00A1327C" w:rsidR="00745001" w:rsidRPr="00424DB4" w:rsidRDefault="00745001" w:rsidP="00897975">
            <w:pPr>
              <w:ind w:left="-105"/>
              <w:contextualSpacing/>
              <w:rPr>
                <w:rFonts w:ascii="Arial" w:hAnsi="Arial" w:cs="Arial"/>
                <w:b/>
                <w:bCs/>
                <w:color w:val="000000"/>
                <w:sz w:val="16"/>
                <w:szCs w:val="16"/>
                <w:cs/>
              </w:rPr>
            </w:pPr>
            <w:r w:rsidRPr="00424DB4">
              <w:rPr>
                <w:rFonts w:ascii="Arial" w:hAnsi="Arial" w:cs="Arial"/>
                <w:b/>
                <w:bCs/>
                <w:color w:val="000000"/>
                <w:sz w:val="16"/>
                <w:szCs w:val="16"/>
              </w:rPr>
              <w:t>Unallocated revenues and expenses</w:t>
            </w:r>
          </w:p>
        </w:tc>
        <w:tc>
          <w:tcPr>
            <w:tcW w:w="992" w:type="dxa"/>
            <w:shd w:val="clear" w:color="auto" w:fill="auto"/>
            <w:vAlign w:val="bottom"/>
          </w:tcPr>
          <w:p w14:paraId="2EC51B60" w14:textId="77777777" w:rsidR="00745001" w:rsidRPr="00424DB4" w:rsidRDefault="00745001" w:rsidP="005C1C25">
            <w:pPr>
              <w:ind w:right="-72"/>
              <w:contextualSpacing/>
              <w:jc w:val="right"/>
              <w:rPr>
                <w:rFonts w:ascii="Arial" w:hAnsi="Arial" w:cs="Arial"/>
                <w:color w:val="000000"/>
                <w:sz w:val="16"/>
                <w:szCs w:val="16"/>
              </w:rPr>
            </w:pPr>
          </w:p>
        </w:tc>
        <w:tc>
          <w:tcPr>
            <w:tcW w:w="993" w:type="dxa"/>
            <w:shd w:val="clear" w:color="auto" w:fill="auto"/>
            <w:vAlign w:val="bottom"/>
          </w:tcPr>
          <w:p w14:paraId="5AB81049" w14:textId="77777777" w:rsidR="00745001" w:rsidRPr="00424DB4" w:rsidRDefault="00745001" w:rsidP="005C1C25">
            <w:pPr>
              <w:ind w:right="-72"/>
              <w:contextualSpacing/>
              <w:jc w:val="right"/>
              <w:rPr>
                <w:rFonts w:ascii="Arial" w:hAnsi="Arial" w:cs="Arial"/>
                <w:color w:val="000000"/>
                <w:sz w:val="16"/>
                <w:szCs w:val="16"/>
              </w:rPr>
            </w:pPr>
          </w:p>
        </w:tc>
        <w:tc>
          <w:tcPr>
            <w:tcW w:w="992" w:type="dxa"/>
            <w:shd w:val="clear" w:color="auto" w:fill="auto"/>
            <w:vAlign w:val="bottom"/>
          </w:tcPr>
          <w:p w14:paraId="62559543" w14:textId="77777777" w:rsidR="00745001" w:rsidRPr="00424DB4" w:rsidRDefault="00745001" w:rsidP="005C1C25">
            <w:pPr>
              <w:ind w:right="-72"/>
              <w:contextualSpacing/>
              <w:jc w:val="right"/>
              <w:rPr>
                <w:rFonts w:ascii="Arial" w:hAnsi="Arial" w:cs="Arial"/>
                <w:color w:val="000000"/>
                <w:sz w:val="16"/>
                <w:szCs w:val="16"/>
              </w:rPr>
            </w:pPr>
          </w:p>
        </w:tc>
        <w:tc>
          <w:tcPr>
            <w:tcW w:w="992" w:type="dxa"/>
            <w:shd w:val="clear" w:color="auto" w:fill="auto"/>
            <w:vAlign w:val="bottom"/>
          </w:tcPr>
          <w:p w14:paraId="084C15E4" w14:textId="77777777" w:rsidR="00745001" w:rsidRPr="00424DB4" w:rsidRDefault="00745001" w:rsidP="005C1C25">
            <w:pPr>
              <w:ind w:right="-72"/>
              <w:contextualSpacing/>
              <w:jc w:val="right"/>
              <w:rPr>
                <w:rFonts w:ascii="Arial" w:hAnsi="Arial" w:cs="Arial"/>
                <w:color w:val="000000"/>
                <w:sz w:val="16"/>
                <w:szCs w:val="16"/>
              </w:rPr>
            </w:pPr>
          </w:p>
        </w:tc>
        <w:tc>
          <w:tcPr>
            <w:tcW w:w="992" w:type="dxa"/>
            <w:shd w:val="clear" w:color="auto" w:fill="auto"/>
            <w:vAlign w:val="bottom"/>
          </w:tcPr>
          <w:p w14:paraId="69F08A8A" w14:textId="77777777" w:rsidR="00745001" w:rsidRPr="00424DB4" w:rsidRDefault="00745001" w:rsidP="005C1C25">
            <w:pPr>
              <w:ind w:right="-72"/>
              <w:contextualSpacing/>
              <w:jc w:val="right"/>
              <w:rPr>
                <w:rFonts w:ascii="Arial" w:hAnsi="Arial" w:cs="Arial"/>
                <w:color w:val="000000"/>
                <w:sz w:val="16"/>
                <w:szCs w:val="16"/>
                <w:lang w:val="en-US"/>
              </w:rPr>
            </w:pPr>
          </w:p>
        </w:tc>
        <w:tc>
          <w:tcPr>
            <w:tcW w:w="993" w:type="dxa"/>
            <w:shd w:val="clear" w:color="auto" w:fill="auto"/>
            <w:vAlign w:val="bottom"/>
          </w:tcPr>
          <w:p w14:paraId="4BFFD19C" w14:textId="77777777" w:rsidR="00745001" w:rsidRPr="00424DB4" w:rsidRDefault="00745001" w:rsidP="005C1C25">
            <w:pPr>
              <w:ind w:right="-72"/>
              <w:contextualSpacing/>
              <w:jc w:val="right"/>
              <w:rPr>
                <w:rFonts w:ascii="Arial" w:hAnsi="Arial" w:cs="Arial"/>
                <w:color w:val="000000"/>
                <w:sz w:val="16"/>
                <w:szCs w:val="16"/>
                <w:lang w:val="en-US"/>
              </w:rPr>
            </w:pPr>
          </w:p>
        </w:tc>
      </w:tr>
      <w:tr w:rsidR="00E752B3" w:rsidRPr="00424DB4" w14:paraId="6984B2BF" w14:textId="77777777" w:rsidTr="005C1C25">
        <w:trPr>
          <w:cantSplit/>
        </w:trPr>
        <w:tc>
          <w:tcPr>
            <w:tcW w:w="3510" w:type="dxa"/>
            <w:tcBorders>
              <w:top w:val="nil"/>
              <w:left w:val="nil"/>
              <w:right w:val="nil"/>
            </w:tcBorders>
            <w:shd w:val="clear" w:color="auto" w:fill="auto"/>
            <w:vAlign w:val="bottom"/>
          </w:tcPr>
          <w:p w14:paraId="4F55A68A" w14:textId="6B12548C" w:rsidR="00E752B3" w:rsidRPr="00424DB4" w:rsidRDefault="00E752B3" w:rsidP="00E752B3">
            <w:pPr>
              <w:ind w:left="-105"/>
              <w:contextualSpacing/>
              <w:rPr>
                <w:rFonts w:ascii="Arial" w:hAnsi="Arial" w:cs="Arial"/>
                <w:color w:val="000000"/>
                <w:sz w:val="16"/>
                <w:szCs w:val="16"/>
                <w:cs/>
              </w:rPr>
            </w:pPr>
            <w:r w:rsidRPr="00424DB4">
              <w:rPr>
                <w:rFonts w:ascii="Arial" w:hAnsi="Arial" w:cs="Arial"/>
                <w:color w:val="000000"/>
                <w:sz w:val="16"/>
                <w:szCs w:val="16"/>
              </w:rPr>
              <w:t>Other income</w:t>
            </w:r>
          </w:p>
        </w:tc>
        <w:tc>
          <w:tcPr>
            <w:tcW w:w="992" w:type="dxa"/>
            <w:shd w:val="clear" w:color="auto" w:fill="auto"/>
            <w:vAlign w:val="bottom"/>
          </w:tcPr>
          <w:p w14:paraId="23E2D0BB" w14:textId="77777777" w:rsidR="00E752B3" w:rsidRPr="00424DB4" w:rsidRDefault="00E752B3" w:rsidP="005C1C25">
            <w:pPr>
              <w:ind w:right="-72"/>
              <w:contextualSpacing/>
              <w:jc w:val="right"/>
              <w:rPr>
                <w:rFonts w:ascii="Arial" w:hAnsi="Arial" w:cs="Arial"/>
                <w:color w:val="000000"/>
                <w:sz w:val="16"/>
                <w:szCs w:val="16"/>
              </w:rPr>
            </w:pPr>
          </w:p>
        </w:tc>
        <w:tc>
          <w:tcPr>
            <w:tcW w:w="993" w:type="dxa"/>
            <w:shd w:val="clear" w:color="auto" w:fill="auto"/>
            <w:vAlign w:val="bottom"/>
          </w:tcPr>
          <w:p w14:paraId="4F6E4C2E" w14:textId="77777777" w:rsidR="00E752B3" w:rsidRPr="00424DB4" w:rsidRDefault="00E752B3" w:rsidP="005C1C25">
            <w:pPr>
              <w:ind w:right="-72"/>
              <w:contextualSpacing/>
              <w:jc w:val="right"/>
              <w:rPr>
                <w:rFonts w:ascii="Arial" w:hAnsi="Arial" w:cs="Arial"/>
                <w:color w:val="000000"/>
                <w:sz w:val="16"/>
                <w:szCs w:val="16"/>
              </w:rPr>
            </w:pPr>
          </w:p>
        </w:tc>
        <w:tc>
          <w:tcPr>
            <w:tcW w:w="992" w:type="dxa"/>
            <w:shd w:val="clear" w:color="auto" w:fill="auto"/>
            <w:vAlign w:val="bottom"/>
          </w:tcPr>
          <w:p w14:paraId="556D6E08" w14:textId="77777777" w:rsidR="00E752B3" w:rsidRPr="00424DB4" w:rsidRDefault="00E752B3" w:rsidP="005C1C25">
            <w:pPr>
              <w:ind w:right="-72"/>
              <w:contextualSpacing/>
              <w:jc w:val="right"/>
              <w:rPr>
                <w:rFonts w:ascii="Arial" w:hAnsi="Arial" w:cs="Arial"/>
                <w:color w:val="000000"/>
                <w:sz w:val="16"/>
                <w:szCs w:val="16"/>
              </w:rPr>
            </w:pPr>
          </w:p>
        </w:tc>
        <w:tc>
          <w:tcPr>
            <w:tcW w:w="992" w:type="dxa"/>
            <w:shd w:val="clear" w:color="auto" w:fill="auto"/>
            <w:vAlign w:val="bottom"/>
          </w:tcPr>
          <w:p w14:paraId="62230345" w14:textId="77777777" w:rsidR="00E752B3" w:rsidRPr="00424DB4" w:rsidRDefault="00E752B3" w:rsidP="005C1C25">
            <w:pPr>
              <w:ind w:right="-72"/>
              <w:contextualSpacing/>
              <w:jc w:val="right"/>
              <w:rPr>
                <w:rFonts w:ascii="Arial" w:hAnsi="Arial" w:cs="Arial"/>
                <w:color w:val="000000"/>
                <w:sz w:val="16"/>
                <w:szCs w:val="16"/>
              </w:rPr>
            </w:pPr>
          </w:p>
        </w:tc>
        <w:tc>
          <w:tcPr>
            <w:tcW w:w="992" w:type="dxa"/>
            <w:shd w:val="clear" w:color="auto" w:fill="auto"/>
            <w:vAlign w:val="bottom"/>
          </w:tcPr>
          <w:p w14:paraId="74414A27" w14:textId="6C155A54" w:rsidR="00E752B3" w:rsidRPr="00424DB4" w:rsidRDefault="00AD7B90" w:rsidP="005C1C25">
            <w:pPr>
              <w:ind w:right="-72"/>
              <w:contextualSpacing/>
              <w:jc w:val="right"/>
              <w:rPr>
                <w:rFonts w:ascii="Arial" w:hAnsi="Arial" w:cs="Arial"/>
                <w:color w:val="000000"/>
                <w:sz w:val="16"/>
                <w:szCs w:val="16"/>
                <w:lang w:val="en-US"/>
              </w:rPr>
            </w:pPr>
            <w:r w:rsidRPr="00424DB4">
              <w:rPr>
                <w:rFonts w:ascii="Arial" w:hAnsi="Arial" w:cs="Arial"/>
                <w:sz w:val="16"/>
                <w:szCs w:val="16"/>
              </w:rPr>
              <w:t>10,558</w:t>
            </w:r>
          </w:p>
        </w:tc>
        <w:tc>
          <w:tcPr>
            <w:tcW w:w="993" w:type="dxa"/>
            <w:shd w:val="clear" w:color="auto" w:fill="auto"/>
            <w:vAlign w:val="bottom"/>
          </w:tcPr>
          <w:p w14:paraId="07C69D14" w14:textId="02FD0204" w:rsidR="00E752B3" w:rsidRPr="00424DB4" w:rsidRDefault="00E752B3" w:rsidP="005C1C25">
            <w:pPr>
              <w:ind w:right="-72"/>
              <w:contextualSpacing/>
              <w:jc w:val="right"/>
              <w:rPr>
                <w:rFonts w:ascii="Arial" w:hAnsi="Arial" w:cs="Arial"/>
                <w:color w:val="000000"/>
                <w:sz w:val="16"/>
                <w:szCs w:val="16"/>
                <w:lang w:val="en-US"/>
              </w:rPr>
            </w:pPr>
            <w:r w:rsidRPr="00424DB4">
              <w:rPr>
                <w:rFonts w:ascii="Arial" w:hAnsi="Arial" w:cs="Arial"/>
                <w:color w:val="000000"/>
                <w:sz w:val="16"/>
                <w:szCs w:val="16"/>
              </w:rPr>
              <w:t>4</w:t>
            </w:r>
            <w:r w:rsidRPr="00424DB4">
              <w:rPr>
                <w:rFonts w:ascii="Arial" w:hAnsi="Arial" w:cs="Arial"/>
                <w:color w:val="000000"/>
                <w:sz w:val="16"/>
                <w:szCs w:val="16"/>
                <w:lang w:val="en-US"/>
              </w:rPr>
              <w:t>,149</w:t>
            </w:r>
          </w:p>
        </w:tc>
      </w:tr>
      <w:tr w:rsidR="00E752B3" w:rsidRPr="00424DB4" w14:paraId="24724F0D" w14:textId="77777777" w:rsidTr="005C1C25">
        <w:trPr>
          <w:cantSplit/>
        </w:trPr>
        <w:tc>
          <w:tcPr>
            <w:tcW w:w="3510" w:type="dxa"/>
            <w:tcBorders>
              <w:top w:val="nil"/>
              <w:left w:val="nil"/>
              <w:right w:val="nil"/>
            </w:tcBorders>
            <w:shd w:val="clear" w:color="auto" w:fill="auto"/>
            <w:vAlign w:val="bottom"/>
          </w:tcPr>
          <w:p w14:paraId="22CA4937" w14:textId="135BFB13" w:rsidR="00E752B3" w:rsidRPr="00424DB4" w:rsidRDefault="00E752B3" w:rsidP="00E752B3">
            <w:pPr>
              <w:ind w:left="-105"/>
              <w:contextualSpacing/>
              <w:rPr>
                <w:rFonts w:ascii="Arial" w:hAnsi="Arial" w:cs="Arial"/>
                <w:color w:val="000000"/>
                <w:sz w:val="16"/>
                <w:szCs w:val="16"/>
                <w:cs/>
              </w:rPr>
            </w:pPr>
            <w:r w:rsidRPr="00424DB4">
              <w:rPr>
                <w:rFonts w:ascii="Arial" w:hAnsi="Arial" w:cs="Arial"/>
                <w:color w:val="000000"/>
                <w:sz w:val="16"/>
                <w:szCs w:val="16"/>
              </w:rPr>
              <w:t>Employee benefit expenses</w:t>
            </w:r>
          </w:p>
        </w:tc>
        <w:tc>
          <w:tcPr>
            <w:tcW w:w="992" w:type="dxa"/>
            <w:shd w:val="clear" w:color="auto" w:fill="auto"/>
            <w:vAlign w:val="bottom"/>
          </w:tcPr>
          <w:p w14:paraId="4567982D" w14:textId="77777777" w:rsidR="00E752B3" w:rsidRPr="00424DB4" w:rsidRDefault="00E752B3" w:rsidP="005C1C25">
            <w:pPr>
              <w:ind w:right="-72"/>
              <w:contextualSpacing/>
              <w:jc w:val="right"/>
              <w:rPr>
                <w:rFonts w:ascii="Arial" w:hAnsi="Arial" w:cs="Arial"/>
                <w:color w:val="000000"/>
                <w:sz w:val="16"/>
                <w:szCs w:val="16"/>
              </w:rPr>
            </w:pPr>
          </w:p>
        </w:tc>
        <w:tc>
          <w:tcPr>
            <w:tcW w:w="993" w:type="dxa"/>
            <w:shd w:val="clear" w:color="auto" w:fill="auto"/>
            <w:vAlign w:val="bottom"/>
          </w:tcPr>
          <w:p w14:paraId="3245BDFB" w14:textId="77777777" w:rsidR="00E752B3" w:rsidRPr="00424DB4" w:rsidRDefault="00E752B3" w:rsidP="005C1C25">
            <w:pPr>
              <w:ind w:right="-72"/>
              <w:contextualSpacing/>
              <w:jc w:val="right"/>
              <w:rPr>
                <w:rFonts w:ascii="Arial" w:hAnsi="Arial" w:cs="Arial"/>
                <w:color w:val="000000"/>
                <w:sz w:val="16"/>
                <w:szCs w:val="16"/>
              </w:rPr>
            </w:pPr>
          </w:p>
        </w:tc>
        <w:tc>
          <w:tcPr>
            <w:tcW w:w="992" w:type="dxa"/>
            <w:shd w:val="clear" w:color="auto" w:fill="auto"/>
            <w:vAlign w:val="bottom"/>
          </w:tcPr>
          <w:p w14:paraId="38961289" w14:textId="77777777" w:rsidR="00E752B3" w:rsidRPr="00424DB4" w:rsidRDefault="00E752B3" w:rsidP="005C1C25">
            <w:pPr>
              <w:ind w:right="-72"/>
              <w:contextualSpacing/>
              <w:jc w:val="right"/>
              <w:rPr>
                <w:rFonts w:ascii="Arial" w:hAnsi="Arial" w:cs="Arial"/>
                <w:color w:val="000000"/>
                <w:sz w:val="16"/>
                <w:szCs w:val="16"/>
              </w:rPr>
            </w:pPr>
          </w:p>
        </w:tc>
        <w:tc>
          <w:tcPr>
            <w:tcW w:w="992" w:type="dxa"/>
            <w:shd w:val="clear" w:color="auto" w:fill="auto"/>
            <w:vAlign w:val="bottom"/>
          </w:tcPr>
          <w:p w14:paraId="7051EF21" w14:textId="77777777" w:rsidR="00E752B3" w:rsidRPr="00424DB4" w:rsidRDefault="00E752B3" w:rsidP="005C1C25">
            <w:pPr>
              <w:ind w:right="-72"/>
              <w:contextualSpacing/>
              <w:jc w:val="right"/>
              <w:rPr>
                <w:rFonts w:ascii="Arial" w:hAnsi="Arial" w:cs="Arial"/>
                <w:color w:val="000000"/>
                <w:sz w:val="16"/>
                <w:szCs w:val="16"/>
              </w:rPr>
            </w:pPr>
          </w:p>
        </w:tc>
        <w:tc>
          <w:tcPr>
            <w:tcW w:w="992" w:type="dxa"/>
            <w:shd w:val="clear" w:color="auto" w:fill="auto"/>
            <w:vAlign w:val="bottom"/>
          </w:tcPr>
          <w:p w14:paraId="124FAB45" w14:textId="41664A2F" w:rsidR="00E752B3" w:rsidRPr="00424DB4" w:rsidRDefault="00E752B3" w:rsidP="005C1C25">
            <w:pPr>
              <w:ind w:right="-72"/>
              <w:contextualSpacing/>
              <w:jc w:val="right"/>
              <w:rPr>
                <w:rFonts w:ascii="Arial" w:hAnsi="Arial" w:cs="Arial"/>
                <w:color w:val="000000"/>
                <w:sz w:val="16"/>
                <w:szCs w:val="16"/>
                <w:lang w:val="en-US"/>
              </w:rPr>
            </w:pPr>
            <w:r w:rsidRPr="00424DB4">
              <w:rPr>
                <w:rFonts w:ascii="Arial" w:hAnsi="Arial" w:cs="Arial"/>
                <w:sz w:val="16"/>
                <w:szCs w:val="16"/>
              </w:rPr>
              <w:t>(120,597)</w:t>
            </w:r>
          </w:p>
        </w:tc>
        <w:tc>
          <w:tcPr>
            <w:tcW w:w="993" w:type="dxa"/>
            <w:shd w:val="clear" w:color="auto" w:fill="auto"/>
            <w:vAlign w:val="bottom"/>
          </w:tcPr>
          <w:p w14:paraId="156A274C" w14:textId="56C05B00" w:rsidR="00E752B3" w:rsidRPr="00424DB4" w:rsidRDefault="00E752B3" w:rsidP="005C1C25">
            <w:pPr>
              <w:ind w:right="-72"/>
              <w:contextualSpacing/>
              <w:jc w:val="right"/>
              <w:rPr>
                <w:rFonts w:ascii="Arial" w:hAnsi="Arial" w:cs="Arial"/>
                <w:color w:val="000000"/>
                <w:sz w:val="16"/>
                <w:szCs w:val="16"/>
                <w:lang w:val="en-US"/>
              </w:rPr>
            </w:pPr>
            <w:r w:rsidRPr="00424DB4">
              <w:rPr>
                <w:rFonts w:ascii="Arial" w:hAnsi="Arial" w:cs="Arial"/>
                <w:color w:val="000000"/>
                <w:sz w:val="16"/>
                <w:szCs w:val="16"/>
                <w:lang w:val="en-US"/>
              </w:rPr>
              <w:t>(</w:t>
            </w:r>
            <w:r w:rsidRPr="00424DB4">
              <w:rPr>
                <w:rFonts w:ascii="Arial" w:hAnsi="Arial" w:cs="Arial"/>
                <w:color w:val="000000"/>
                <w:sz w:val="16"/>
                <w:szCs w:val="16"/>
              </w:rPr>
              <w:t>53</w:t>
            </w:r>
            <w:r w:rsidRPr="00424DB4">
              <w:rPr>
                <w:rFonts w:ascii="Arial" w:hAnsi="Arial" w:cs="Arial"/>
                <w:color w:val="000000"/>
                <w:sz w:val="16"/>
                <w:szCs w:val="16"/>
                <w:lang w:val="en-US"/>
              </w:rPr>
              <w:t>,</w:t>
            </w:r>
            <w:r w:rsidRPr="00424DB4">
              <w:rPr>
                <w:rFonts w:ascii="Arial" w:hAnsi="Arial" w:cs="Arial"/>
                <w:color w:val="000000"/>
                <w:sz w:val="16"/>
                <w:szCs w:val="16"/>
              </w:rPr>
              <w:t>609</w:t>
            </w:r>
            <w:r w:rsidRPr="00424DB4">
              <w:rPr>
                <w:rFonts w:ascii="Arial" w:hAnsi="Arial" w:cs="Arial"/>
                <w:color w:val="000000"/>
                <w:sz w:val="16"/>
                <w:szCs w:val="16"/>
                <w:lang w:val="en-US"/>
              </w:rPr>
              <w:t>)</w:t>
            </w:r>
          </w:p>
        </w:tc>
      </w:tr>
      <w:tr w:rsidR="00E752B3" w:rsidRPr="00424DB4" w14:paraId="5C1BEF06" w14:textId="77777777" w:rsidTr="005C1C25">
        <w:trPr>
          <w:cantSplit/>
        </w:trPr>
        <w:tc>
          <w:tcPr>
            <w:tcW w:w="3510" w:type="dxa"/>
            <w:tcBorders>
              <w:top w:val="nil"/>
              <w:left w:val="nil"/>
              <w:right w:val="nil"/>
            </w:tcBorders>
            <w:shd w:val="clear" w:color="auto" w:fill="auto"/>
            <w:vAlign w:val="bottom"/>
          </w:tcPr>
          <w:p w14:paraId="504F614A" w14:textId="35C038A1" w:rsidR="00E752B3" w:rsidRPr="00424DB4" w:rsidRDefault="00E752B3" w:rsidP="00E752B3">
            <w:pPr>
              <w:ind w:left="-105" w:right="-96"/>
              <w:contextualSpacing/>
              <w:rPr>
                <w:rFonts w:ascii="Arial" w:hAnsi="Arial" w:cs="Arial"/>
                <w:color w:val="000000"/>
                <w:spacing w:val="-8"/>
                <w:sz w:val="16"/>
                <w:szCs w:val="16"/>
                <w:cs/>
              </w:rPr>
            </w:pPr>
            <w:r w:rsidRPr="00424DB4">
              <w:rPr>
                <w:rFonts w:ascii="Arial" w:hAnsi="Arial" w:cs="Arial"/>
                <w:color w:val="000000"/>
                <w:sz w:val="16"/>
                <w:szCs w:val="16"/>
              </w:rPr>
              <w:t>Fees and service expenses</w:t>
            </w:r>
          </w:p>
        </w:tc>
        <w:tc>
          <w:tcPr>
            <w:tcW w:w="992" w:type="dxa"/>
            <w:shd w:val="clear" w:color="auto" w:fill="auto"/>
            <w:vAlign w:val="bottom"/>
          </w:tcPr>
          <w:p w14:paraId="10543D3C" w14:textId="77777777" w:rsidR="00E752B3" w:rsidRPr="00424DB4" w:rsidRDefault="00E752B3" w:rsidP="005C1C25">
            <w:pPr>
              <w:ind w:right="-72"/>
              <w:contextualSpacing/>
              <w:jc w:val="right"/>
              <w:rPr>
                <w:rFonts w:ascii="Arial" w:hAnsi="Arial" w:cs="Arial"/>
                <w:color w:val="000000"/>
                <w:sz w:val="16"/>
                <w:szCs w:val="16"/>
              </w:rPr>
            </w:pPr>
          </w:p>
        </w:tc>
        <w:tc>
          <w:tcPr>
            <w:tcW w:w="993" w:type="dxa"/>
            <w:shd w:val="clear" w:color="auto" w:fill="auto"/>
            <w:vAlign w:val="bottom"/>
          </w:tcPr>
          <w:p w14:paraId="0ABDE91D" w14:textId="77777777" w:rsidR="00E752B3" w:rsidRPr="00424DB4" w:rsidRDefault="00E752B3" w:rsidP="005C1C25">
            <w:pPr>
              <w:ind w:right="-72"/>
              <w:contextualSpacing/>
              <w:jc w:val="right"/>
              <w:rPr>
                <w:rFonts w:ascii="Arial" w:hAnsi="Arial" w:cs="Arial"/>
                <w:color w:val="000000"/>
                <w:sz w:val="16"/>
                <w:szCs w:val="16"/>
              </w:rPr>
            </w:pPr>
          </w:p>
        </w:tc>
        <w:tc>
          <w:tcPr>
            <w:tcW w:w="992" w:type="dxa"/>
            <w:shd w:val="clear" w:color="auto" w:fill="auto"/>
            <w:vAlign w:val="bottom"/>
          </w:tcPr>
          <w:p w14:paraId="32A4A77F" w14:textId="77777777" w:rsidR="00E752B3" w:rsidRPr="00424DB4" w:rsidRDefault="00E752B3" w:rsidP="005C1C25">
            <w:pPr>
              <w:ind w:right="-72"/>
              <w:contextualSpacing/>
              <w:jc w:val="right"/>
              <w:rPr>
                <w:rFonts w:ascii="Arial" w:hAnsi="Arial" w:cs="Arial"/>
                <w:color w:val="000000"/>
                <w:sz w:val="16"/>
                <w:szCs w:val="16"/>
              </w:rPr>
            </w:pPr>
          </w:p>
        </w:tc>
        <w:tc>
          <w:tcPr>
            <w:tcW w:w="992" w:type="dxa"/>
            <w:shd w:val="clear" w:color="auto" w:fill="auto"/>
            <w:vAlign w:val="bottom"/>
          </w:tcPr>
          <w:p w14:paraId="71BA822F" w14:textId="77777777" w:rsidR="00E752B3" w:rsidRPr="00424DB4" w:rsidRDefault="00E752B3" w:rsidP="005C1C25">
            <w:pPr>
              <w:ind w:right="-72"/>
              <w:contextualSpacing/>
              <w:jc w:val="right"/>
              <w:rPr>
                <w:rFonts w:ascii="Arial" w:hAnsi="Arial" w:cs="Arial"/>
                <w:color w:val="000000"/>
                <w:sz w:val="16"/>
                <w:szCs w:val="16"/>
              </w:rPr>
            </w:pPr>
          </w:p>
        </w:tc>
        <w:tc>
          <w:tcPr>
            <w:tcW w:w="992" w:type="dxa"/>
            <w:shd w:val="clear" w:color="auto" w:fill="auto"/>
            <w:vAlign w:val="bottom"/>
          </w:tcPr>
          <w:p w14:paraId="1B21371E" w14:textId="48581470" w:rsidR="00E752B3" w:rsidRPr="00424DB4" w:rsidRDefault="00AD7B90" w:rsidP="005C1C25">
            <w:pPr>
              <w:ind w:right="-72"/>
              <w:contextualSpacing/>
              <w:jc w:val="right"/>
              <w:rPr>
                <w:rFonts w:ascii="Arial" w:hAnsi="Arial" w:cs="Arial"/>
                <w:color w:val="000000"/>
                <w:sz w:val="16"/>
                <w:szCs w:val="16"/>
                <w:lang w:val="en-US"/>
              </w:rPr>
            </w:pPr>
            <w:r w:rsidRPr="00424DB4">
              <w:rPr>
                <w:rFonts w:ascii="Arial" w:hAnsi="Arial" w:cs="Arial"/>
                <w:sz w:val="16"/>
                <w:szCs w:val="16"/>
              </w:rPr>
              <w:t>(30,908)</w:t>
            </w:r>
          </w:p>
        </w:tc>
        <w:tc>
          <w:tcPr>
            <w:tcW w:w="993" w:type="dxa"/>
            <w:shd w:val="clear" w:color="auto" w:fill="auto"/>
            <w:vAlign w:val="bottom"/>
          </w:tcPr>
          <w:p w14:paraId="644C3F0E" w14:textId="794DF81D" w:rsidR="00E752B3" w:rsidRPr="00424DB4" w:rsidRDefault="00E752B3" w:rsidP="005C1C25">
            <w:pPr>
              <w:ind w:right="-72"/>
              <w:contextualSpacing/>
              <w:jc w:val="right"/>
              <w:rPr>
                <w:rFonts w:ascii="Arial" w:hAnsi="Arial" w:cs="Arial"/>
                <w:color w:val="000000"/>
                <w:sz w:val="16"/>
                <w:szCs w:val="16"/>
                <w:lang w:val="en-US"/>
              </w:rPr>
            </w:pPr>
            <w:r w:rsidRPr="00424DB4">
              <w:rPr>
                <w:rFonts w:ascii="Arial" w:hAnsi="Arial" w:cs="Arial"/>
                <w:color w:val="000000"/>
                <w:sz w:val="16"/>
                <w:szCs w:val="16"/>
                <w:lang w:val="en-US"/>
              </w:rPr>
              <w:t>(</w:t>
            </w:r>
            <w:r w:rsidRPr="00424DB4">
              <w:rPr>
                <w:rFonts w:ascii="Arial" w:hAnsi="Arial" w:cs="Arial"/>
                <w:color w:val="000000"/>
                <w:sz w:val="16"/>
                <w:szCs w:val="16"/>
              </w:rPr>
              <w:t>10</w:t>
            </w:r>
            <w:r w:rsidRPr="00424DB4">
              <w:rPr>
                <w:rFonts w:ascii="Arial" w:hAnsi="Arial" w:cs="Arial"/>
                <w:color w:val="000000"/>
                <w:sz w:val="16"/>
                <w:szCs w:val="16"/>
                <w:lang w:val="en-US"/>
              </w:rPr>
              <w:t>,</w:t>
            </w:r>
            <w:r w:rsidRPr="00424DB4">
              <w:rPr>
                <w:rFonts w:ascii="Arial" w:hAnsi="Arial" w:cs="Arial"/>
                <w:color w:val="000000"/>
                <w:sz w:val="16"/>
                <w:szCs w:val="16"/>
              </w:rPr>
              <w:t>859</w:t>
            </w:r>
            <w:r w:rsidRPr="00424DB4">
              <w:rPr>
                <w:rFonts w:ascii="Arial" w:hAnsi="Arial" w:cs="Arial"/>
                <w:color w:val="000000"/>
                <w:sz w:val="16"/>
                <w:szCs w:val="16"/>
                <w:lang w:val="en-US"/>
              </w:rPr>
              <w:t>)</w:t>
            </w:r>
          </w:p>
        </w:tc>
      </w:tr>
      <w:tr w:rsidR="00E752B3" w:rsidRPr="00424DB4" w14:paraId="4C01FCBF" w14:textId="77777777" w:rsidTr="005C1C25">
        <w:trPr>
          <w:cantSplit/>
        </w:trPr>
        <w:tc>
          <w:tcPr>
            <w:tcW w:w="3510" w:type="dxa"/>
            <w:tcBorders>
              <w:top w:val="nil"/>
              <w:left w:val="nil"/>
              <w:right w:val="nil"/>
            </w:tcBorders>
            <w:shd w:val="clear" w:color="auto" w:fill="auto"/>
            <w:vAlign w:val="bottom"/>
          </w:tcPr>
          <w:p w14:paraId="36ADAB72" w14:textId="5860710E" w:rsidR="00E752B3" w:rsidRPr="00424DB4" w:rsidRDefault="00E752B3" w:rsidP="00E752B3">
            <w:pPr>
              <w:ind w:left="-105"/>
              <w:contextualSpacing/>
              <w:rPr>
                <w:rFonts w:ascii="Arial" w:hAnsi="Arial" w:cs="Arial"/>
                <w:color w:val="000000"/>
                <w:sz w:val="16"/>
                <w:szCs w:val="16"/>
                <w:cs/>
              </w:rPr>
            </w:pPr>
            <w:r w:rsidRPr="00424DB4">
              <w:rPr>
                <w:rFonts w:ascii="Arial" w:hAnsi="Arial" w:cs="Arial"/>
                <w:color w:val="000000"/>
                <w:sz w:val="16"/>
                <w:szCs w:val="16"/>
              </w:rPr>
              <w:t xml:space="preserve">Interest expenses </w:t>
            </w:r>
          </w:p>
        </w:tc>
        <w:tc>
          <w:tcPr>
            <w:tcW w:w="992" w:type="dxa"/>
            <w:shd w:val="clear" w:color="auto" w:fill="auto"/>
            <w:vAlign w:val="bottom"/>
          </w:tcPr>
          <w:p w14:paraId="3F970E54" w14:textId="77777777" w:rsidR="00E752B3" w:rsidRPr="00424DB4" w:rsidRDefault="00E752B3" w:rsidP="005C1C25">
            <w:pPr>
              <w:ind w:right="-72"/>
              <w:contextualSpacing/>
              <w:jc w:val="right"/>
              <w:rPr>
                <w:rFonts w:ascii="Arial" w:hAnsi="Arial" w:cs="Arial"/>
                <w:color w:val="000000"/>
                <w:sz w:val="16"/>
                <w:szCs w:val="16"/>
              </w:rPr>
            </w:pPr>
          </w:p>
        </w:tc>
        <w:tc>
          <w:tcPr>
            <w:tcW w:w="993" w:type="dxa"/>
            <w:shd w:val="clear" w:color="auto" w:fill="auto"/>
            <w:vAlign w:val="bottom"/>
          </w:tcPr>
          <w:p w14:paraId="210D8528" w14:textId="77777777" w:rsidR="00E752B3" w:rsidRPr="00424DB4" w:rsidRDefault="00E752B3" w:rsidP="005C1C25">
            <w:pPr>
              <w:ind w:right="-72"/>
              <w:contextualSpacing/>
              <w:jc w:val="right"/>
              <w:rPr>
                <w:rFonts w:ascii="Arial" w:hAnsi="Arial" w:cs="Arial"/>
                <w:color w:val="000000"/>
                <w:sz w:val="16"/>
                <w:szCs w:val="16"/>
              </w:rPr>
            </w:pPr>
          </w:p>
        </w:tc>
        <w:tc>
          <w:tcPr>
            <w:tcW w:w="992" w:type="dxa"/>
            <w:shd w:val="clear" w:color="auto" w:fill="auto"/>
            <w:vAlign w:val="bottom"/>
          </w:tcPr>
          <w:p w14:paraId="1EBA24CD" w14:textId="77777777" w:rsidR="00E752B3" w:rsidRPr="00424DB4" w:rsidRDefault="00E752B3" w:rsidP="005C1C25">
            <w:pPr>
              <w:ind w:right="-72"/>
              <w:contextualSpacing/>
              <w:jc w:val="right"/>
              <w:rPr>
                <w:rFonts w:ascii="Arial" w:hAnsi="Arial" w:cs="Arial"/>
                <w:color w:val="000000"/>
                <w:sz w:val="16"/>
                <w:szCs w:val="16"/>
              </w:rPr>
            </w:pPr>
          </w:p>
        </w:tc>
        <w:tc>
          <w:tcPr>
            <w:tcW w:w="992" w:type="dxa"/>
            <w:shd w:val="clear" w:color="auto" w:fill="auto"/>
            <w:vAlign w:val="bottom"/>
          </w:tcPr>
          <w:p w14:paraId="66229B12" w14:textId="77777777" w:rsidR="00E752B3" w:rsidRPr="00424DB4" w:rsidRDefault="00E752B3" w:rsidP="005C1C25">
            <w:pPr>
              <w:ind w:right="-72"/>
              <w:contextualSpacing/>
              <w:jc w:val="right"/>
              <w:rPr>
                <w:rFonts w:ascii="Arial" w:hAnsi="Arial" w:cs="Arial"/>
                <w:color w:val="000000"/>
                <w:sz w:val="16"/>
                <w:szCs w:val="16"/>
              </w:rPr>
            </w:pPr>
          </w:p>
        </w:tc>
        <w:tc>
          <w:tcPr>
            <w:tcW w:w="992" w:type="dxa"/>
            <w:shd w:val="clear" w:color="auto" w:fill="auto"/>
            <w:vAlign w:val="bottom"/>
          </w:tcPr>
          <w:p w14:paraId="58A3F022" w14:textId="78B5565E" w:rsidR="00E752B3" w:rsidRPr="00424DB4" w:rsidRDefault="00E752B3" w:rsidP="005C1C25">
            <w:pPr>
              <w:ind w:right="-72"/>
              <w:contextualSpacing/>
              <w:jc w:val="right"/>
              <w:rPr>
                <w:rFonts w:ascii="Arial" w:hAnsi="Arial" w:cs="Arial"/>
                <w:color w:val="000000"/>
                <w:sz w:val="16"/>
                <w:szCs w:val="16"/>
                <w:lang w:val="en-US"/>
              </w:rPr>
            </w:pPr>
            <w:r w:rsidRPr="00424DB4">
              <w:rPr>
                <w:rFonts w:ascii="Arial" w:hAnsi="Arial" w:cs="Arial"/>
                <w:sz w:val="16"/>
                <w:szCs w:val="16"/>
              </w:rPr>
              <w:t>(5,116)</w:t>
            </w:r>
          </w:p>
        </w:tc>
        <w:tc>
          <w:tcPr>
            <w:tcW w:w="993" w:type="dxa"/>
            <w:shd w:val="clear" w:color="auto" w:fill="auto"/>
            <w:vAlign w:val="bottom"/>
          </w:tcPr>
          <w:p w14:paraId="24402617" w14:textId="4DECA269" w:rsidR="00E752B3" w:rsidRPr="00424DB4" w:rsidRDefault="00E752B3" w:rsidP="005C1C25">
            <w:pPr>
              <w:ind w:right="-72"/>
              <w:contextualSpacing/>
              <w:jc w:val="right"/>
              <w:rPr>
                <w:rFonts w:ascii="Arial" w:hAnsi="Arial" w:cs="Arial"/>
                <w:color w:val="000000"/>
                <w:sz w:val="16"/>
                <w:szCs w:val="16"/>
                <w:lang w:val="en-US"/>
              </w:rPr>
            </w:pPr>
            <w:r w:rsidRPr="00424DB4">
              <w:rPr>
                <w:rFonts w:ascii="Arial" w:hAnsi="Arial" w:cs="Arial"/>
                <w:color w:val="000000"/>
                <w:sz w:val="16"/>
                <w:szCs w:val="16"/>
                <w:lang w:val="en-US"/>
              </w:rPr>
              <w:t>(</w:t>
            </w:r>
            <w:r w:rsidRPr="00424DB4">
              <w:rPr>
                <w:rFonts w:ascii="Arial" w:hAnsi="Arial" w:cs="Arial"/>
                <w:color w:val="000000"/>
                <w:sz w:val="16"/>
                <w:szCs w:val="16"/>
              </w:rPr>
              <w:t>685</w:t>
            </w:r>
            <w:r w:rsidRPr="00424DB4">
              <w:rPr>
                <w:rFonts w:ascii="Arial" w:hAnsi="Arial" w:cs="Arial"/>
                <w:color w:val="000000"/>
                <w:sz w:val="16"/>
                <w:szCs w:val="16"/>
                <w:lang w:val="en-US"/>
              </w:rPr>
              <w:t>)</w:t>
            </w:r>
          </w:p>
        </w:tc>
      </w:tr>
      <w:tr w:rsidR="00E752B3" w:rsidRPr="00424DB4" w14:paraId="371EED9B" w14:textId="77777777" w:rsidTr="005C1C25">
        <w:trPr>
          <w:cantSplit/>
        </w:trPr>
        <w:tc>
          <w:tcPr>
            <w:tcW w:w="3510" w:type="dxa"/>
            <w:tcBorders>
              <w:top w:val="nil"/>
              <w:left w:val="nil"/>
              <w:right w:val="nil"/>
            </w:tcBorders>
            <w:shd w:val="clear" w:color="auto" w:fill="auto"/>
            <w:vAlign w:val="bottom"/>
          </w:tcPr>
          <w:p w14:paraId="034A14AA" w14:textId="433FDB92" w:rsidR="00E752B3" w:rsidRPr="00424DB4" w:rsidRDefault="00E752B3" w:rsidP="00E752B3">
            <w:pPr>
              <w:ind w:left="-105"/>
              <w:contextualSpacing/>
              <w:rPr>
                <w:rFonts w:ascii="Arial" w:hAnsi="Arial" w:cs="Arial"/>
                <w:color w:val="000000"/>
                <w:sz w:val="16"/>
                <w:szCs w:val="16"/>
                <w:cs/>
              </w:rPr>
            </w:pPr>
            <w:r w:rsidRPr="00424DB4">
              <w:rPr>
                <w:rFonts w:ascii="Arial" w:hAnsi="Arial" w:cs="Arial"/>
                <w:color w:val="000000"/>
                <w:sz w:val="16"/>
                <w:szCs w:val="16"/>
              </w:rPr>
              <w:t xml:space="preserve">Reversal of </w:t>
            </w:r>
            <w:r w:rsidR="00206709" w:rsidRPr="00424DB4">
              <w:rPr>
                <w:rFonts w:ascii="Arial" w:hAnsi="Arial" w:cs="Arial"/>
                <w:color w:val="000000"/>
                <w:sz w:val="16"/>
                <w:szCs w:val="16"/>
              </w:rPr>
              <w:t>(</w:t>
            </w:r>
            <w:r w:rsidRPr="00424DB4">
              <w:rPr>
                <w:rFonts w:ascii="Arial" w:hAnsi="Arial" w:cs="Arial"/>
                <w:color w:val="000000"/>
                <w:sz w:val="16"/>
                <w:szCs w:val="16"/>
              </w:rPr>
              <w:t>loss on</w:t>
            </w:r>
            <w:r w:rsidR="00206709" w:rsidRPr="00424DB4">
              <w:rPr>
                <w:rFonts w:ascii="Arial" w:hAnsi="Arial" w:cs="Arial"/>
                <w:color w:val="000000"/>
                <w:sz w:val="16"/>
                <w:szCs w:val="16"/>
              </w:rPr>
              <w:t>)</w:t>
            </w:r>
            <w:r w:rsidRPr="00424DB4">
              <w:rPr>
                <w:rFonts w:ascii="Arial" w:hAnsi="Arial" w:cs="Arial"/>
                <w:color w:val="000000"/>
                <w:sz w:val="16"/>
                <w:szCs w:val="16"/>
              </w:rPr>
              <w:t xml:space="preserve"> expected credit loss </w:t>
            </w:r>
          </w:p>
        </w:tc>
        <w:tc>
          <w:tcPr>
            <w:tcW w:w="992" w:type="dxa"/>
            <w:shd w:val="clear" w:color="auto" w:fill="auto"/>
            <w:vAlign w:val="bottom"/>
          </w:tcPr>
          <w:p w14:paraId="4C07791A" w14:textId="77777777" w:rsidR="00E752B3" w:rsidRPr="00424DB4" w:rsidRDefault="00E752B3" w:rsidP="005C1C25">
            <w:pPr>
              <w:ind w:right="-72"/>
              <w:contextualSpacing/>
              <w:jc w:val="right"/>
              <w:rPr>
                <w:rFonts w:ascii="Arial" w:hAnsi="Arial" w:cs="Arial"/>
                <w:color w:val="000000"/>
                <w:sz w:val="16"/>
                <w:szCs w:val="16"/>
              </w:rPr>
            </w:pPr>
          </w:p>
        </w:tc>
        <w:tc>
          <w:tcPr>
            <w:tcW w:w="993" w:type="dxa"/>
            <w:shd w:val="clear" w:color="auto" w:fill="auto"/>
            <w:vAlign w:val="bottom"/>
          </w:tcPr>
          <w:p w14:paraId="55BDAEE4" w14:textId="77777777" w:rsidR="00E752B3" w:rsidRPr="00424DB4" w:rsidRDefault="00E752B3" w:rsidP="005C1C25">
            <w:pPr>
              <w:ind w:right="-72"/>
              <w:contextualSpacing/>
              <w:jc w:val="right"/>
              <w:rPr>
                <w:rFonts w:ascii="Arial" w:hAnsi="Arial" w:cs="Arial"/>
                <w:color w:val="000000"/>
                <w:sz w:val="16"/>
                <w:szCs w:val="16"/>
              </w:rPr>
            </w:pPr>
          </w:p>
        </w:tc>
        <w:tc>
          <w:tcPr>
            <w:tcW w:w="992" w:type="dxa"/>
            <w:shd w:val="clear" w:color="auto" w:fill="auto"/>
            <w:vAlign w:val="bottom"/>
          </w:tcPr>
          <w:p w14:paraId="68EB4681" w14:textId="77777777" w:rsidR="00E752B3" w:rsidRPr="00424DB4" w:rsidRDefault="00E752B3" w:rsidP="005C1C25">
            <w:pPr>
              <w:ind w:right="-72"/>
              <w:contextualSpacing/>
              <w:jc w:val="right"/>
              <w:rPr>
                <w:rFonts w:ascii="Arial" w:hAnsi="Arial" w:cs="Arial"/>
                <w:color w:val="000000"/>
                <w:sz w:val="16"/>
                <w:szCs w:val="16"/>
              </w:rPr>
            </w:pPr>
          </w:p>
        </w:tc>
        <w:tc>
          <w:tcPr>
            <w:tcW w:w="992" w:type="dxa"/>
            <w:shd w:val="clear" w:color="auto" w:fill="auto"/>
            <w:vAlign w:val="bottom"/>
          </w:tcPr>
          <w:p w14:paraId="24FCAF5D" w14:textId="77777777" w:rsidR="00E752B3" w:rsidRPr="00424DB4" w:rsidRDefault="00E752B3" w:rsidP="005C1C25">
            <w:pPr>
              <w:ind w:right="-72"/>
              <w:contextualSpacing/>
              <w:jc w:val="right"/>
              <w:rPr>
                <w:rFonts w:ascii="Arial" w:hAnsi="Arial" w:cs="Arial"/>
                <w:color w:val="000000"/>
                <w:sz w:val="16"/>
                <w:szCs w:val="16"/>
              </w:rPr>
            </w:pPr>
          </w:p>
        </w:tc>
        <w:tc>
          <w:tcPr>
            <w:tcW w:w="992" w:type="dxa"/>
            <w:shd w:val="clear" w:color="auto" w:fill="auto"/>
            <w:vAlign w:val="bottom"/>
          </w:tcPr>
          <w:p w14:paraId="0CE036DD" w14:textId="434CD731" w:rsidR="00E752B3" w:rsidRPr="00424DB4" w:rsidRDefault="00E5399E" w:rsidP="005C1C25">
            <w:pPr>
              <w:ind w:right="-72"/>
              <w:contextualSpacing/>
              <w:jc w:val="right"/>
              <w:rPr>
                <w:rFonts w:ascii="Arial" w:hAnsi="Arial" w:cs="Arial"/>
                <w:color w:val="000000"/>
                <w:sz w:val="16"/>
                <w:szCs w:val="16"/>
                <w:lang w:val="en-US"/>
              </w:rPr>
            </w:pPr>
            <w:r w:rsidRPr="00424DB4">
              <w:rPr>
                <w:rFonts w:ascii="Arial" w:hAnsi="Arial" w:cs="Arial"/>
                <w:sz w:val="16"/>
                <w:szCs w:val="16"/>
              </w:rPr>
              <w:t>(314,569)</w:t>
            </w:r>
          </w:p>
        </w:tc>
        <w:tc>
          <w:tcPr>
            <w:tcW w:w="993" w:type="dxa"/>
            <w:shd w:val="clear" w:color="auto" w:fill="auto"/>
            <w:vAlign w:val="bottom"/>
          </w:tcPr>
          <w:p w14:paraId="10A578FB" w14:textId="4FF39163" w:rsidR="00E752B3" w:rsidRPr="00424DB4" w:rsidRDefault="00E752B3" w:rsidP="005C1C25">
            <w:pPr>
              <w:ind w:right="-72"/>
              <w:contextualSpacing/>
              <w:jc w:val="right"/>
              <w:rPr>
                <w:rFonts w:ascii="Arial" w:hAnsi="Arial" w:cs="Arial"/>
                <w:color w:val="000000"/>
                <w:sz w:val="16"/>
                <w:szCs w:val="16"/>
                <w:lang w:val="en-US"/>
              </w:rPr>
            </w:pPr>
            <w:r w:rsidRPr="00424DB4">
              <w:rPr>
                <w:rFonts w:ascii="Arial" w:hAnsi="Arial" w:cs="Arial"/>
                <w:color w:val="000000"/>
                <w:sz w:val="16"/>
                <w:szCs w:val="16"/>
              </w:rPr>
              <w:t>2</w:t>
            </w:r>
            <w:r w:rsidRPr="00424DB4">
              <w:rPr>
                <w:rFonts w:ascii="Arial" w:hAnsi="Arial" w:cs="Arial"/>
                <w:color w:val="000000"/>
                <w:sz w:val="16"/>
                <w:szCs w:val="16"/>
                <w:lang w:val="en-US"/>
              </w:rPr>
              <w:t>,</w:t>
            </w:r>
            <w:r w:rsidRPr="00424DB4">
              <w:rPr>
                <w:rFonts w:ascii="Arial" w:hAnsi="Arial" w:cs="Arial"/>
                <w:color w:val="000000"/>
                <w:sz w:val="16"/>
                <w:szCs w:val="16"/>
              </w:rPr>
              <w:t>891</w:t>
            </w:r>
          </w:p>
        </w:tc>
      </w:tr>
      <w:tr w:rsidR="00E752B3" w:rsidRPr="00424DB4" w14:paraId="2F6D3AA3" w14:textId="77777777" w:rsidTr="005C1C25">
        <w:trPr>
          <w:cantSplit/>
        </w:trPr>
        <w:tc>
          <w:tcPr>
            <w:tcW w:w="3510" w:type="dxa"/>
            <w:tcBorders>
              <w:top w:val="nil"/>
              <w:left w:val="nil"/>
              <w:right w:val="nil"/>
            </w:tcBorders>
            <w:shd w:val="clear" w:color="auto" w:fill="auto"/>
            <w:vAlign w:val="bottom"/>
          </w:tcPr>
          <w:p w14:paraId="1CCF4D36" w14:textId="44FFB73C" w:rsidR="00E752B3" w:rsidRPr="00424DB4" w:rsidRDefault="00E752B3" w:rsidP="00E752B3">
            <w:pPr>
              <w:ind w:left="-105"/>
              <w:contextualSpacing/>
              <w:rPr>
                <w:rFonts w:ascii="Arial" w:hAnsi="Arial" w:cs="Arial"/>
                <w:color w:val="000000"/>
                <w:sz w:val="16"/>
                <w:szCs w:val="16"/>
              </w:rPr>
            </w:pPr>
            <w:r w:rsidRPr="00424DB4">
              <w:rPr>
                <w:rFonts w:ascii="Arial" w:hAnsi="Arial" w:cs="Arial"/>
                <w:color w:val="000000"/>
                <w:sz w:val="16"/>
                <w:szCs w:val="16"/>
              </w:rPr>
              <w:t>Loss on loan modification</w:t>
            </w:r>
          </w:p>
        </w:tc>
        <w:tc>
          <w:tcPr>
            <w:tcW w:w="992" w:type="dxa"/>
            <w:shd w:val="clear" w:color="auto" w:fill="auto"/>
            <w:vAlign w:val="bottom"/>
          </w:tcPr>
          <w:p w14:paraId="57D1C9F0" w14:textId="77777777" w:rsidR="00E752B3" w:rsidRPr="00424DB4" w:rsidRDefault="00E752B3" w:rsidP="005C1C25">
            <w:pPr>
              <w:ind w:right="-72"/>
              <w:contextualSpacing/>
              <w:jc w:val="right"/>
              <w:rPr>
                <w:rFonts w:ascii="Arial" w:hAnsi="Arial" w:cs="Arial"/>
                <w:color w:val="000000"/>
                <w:sz w:val="16"/>
                <w:szCs w:val="16"/>
              </w:rPr>
            </w:pPr>
          </w:p>
        </w:tc>
        <w:tc>
          <w:tcPr>
            <w:tcW w:w="993" w:type="dxa"/>
            <w:shd w:val="clear" w:color="auto" w:fill="auto"/>
            <w:vAlign w:val="bottom"/>
          </w:tcPr>
          <w:p w14:paraId="263CD44E" w14:textId="77777777" w:rsidR="00E752B3" w:rsidRPr="00424DB4" w:rsidRDefault="00E752B3" w:rsidP="005C1C25">
            <w:pPr>
              <w:ind w:right="-72"/>
              <w:contextualSpacing/>
              <w:jc w:val="right"/>
              <w:rPr>
                <w:rFonts w:ascii="Arial" w:hAnsi="Arial" w:cs="Arial"/>
                <w:color w:val="000000"/>
                <w:sz w:val="16"/>
                <w:szCs w:val="16"/>
              </w:rPr>
            </w:pPr>
          </w:p>
        </w:tc>
        <w:tc>
          <w:tcPr>
            <w:tcW w:w="992" w:type="dxa"/>
            <w:shd w:val="clear" w:color="auto" w:fill="auto"/>
            <w:vAlign w:val="bottom"/>
          </w:tcPr>
          <w:p w14:paraId="06A97F31" w14:textId="77777777" w:rsidR="00E752B3" w:rsidRPr="00424DB4" w:rsidRDefault="00E752B3" w:rsidP="005C1C25">
            <w:pPr>
              <w:ind w:right="-72"/>
              <w:contextualSpacing/>
              <w:jc w:val="right"/>
              <w:rPr>
                <w:rFonts w:ascii="Arial" w:hAnsi="Arial" w:cs="Arial"/>
                <w:color w:val="000000"/>
                <w:sz w:val="16"/>
                <w:szCs w:val="16"/>
              </w:rPr>
            </w:pPr>
          </w:p>
        </w:tc>
        <w:tc>
          <w:tcPr>
            <w:tcW w:w="992" w:type="dxa"/>
            <w:shd w:val="clear" w:color="auto" w:fill="auto"/>
            <w:vAlign w:val="bottom"/>
          </w:tcPr>
          <w:p w14:paraId="2F813FE3" w14:textId="77777777" w:rsidR="00E752B3" w:rsidRPr="00424DB4" w:rsidRDefault="00E752B3" w:rsidP="005C1C25">
            <w:pPr>
              <w:ind w:right="-72"/>
              <w:contextualSpacing/>
              <w:jc w:val="right"/>
              <w:rPr>
                <w:rFonts w:ascii="Arial" w:hAnsi="Arial" w:cs="Arial"/>
                <w:color w:val="000000"/>
                <w:sz w:val="16"/>
                <w:szCs w:val="16"/>
              </w:rPr>
            </w:pPr>
          </w:p>
        </w:tc>
        <w:tc>
          <w:tcPr>
            <w:tcW w:w="992" w:type="dxa"/>
            <w:shd w:val="clear" w:color="auto" w:fill="auto"/>
            <w:vAlign w:val="bottom"/>
          </w:tcPr>
          <w:p w14:paraId="0C7CAD14" w14:textId="48702553" w:rsidR="00E752B3" w:rsidRPr="00424DB4" w:rsidRDefault="00E752B3" w:rsidP="005C1C25">
            <w:pPr>
              <w:ind w:right="-72"/>
              <w:contextualSpacing/>
              <w:jc w:val="right"/>
              <w:rPr>
                <w:rFonts w:ascii="Arial" w:hAnsi="Arial" w:cs="Arial"/>
                <w:color w:val="000000"/>
                <w:sz w:val="16"/>
                <w:szCs w:val="16"/>
              </w:rPr>
            </w:pPr>
            <w:r w:rsidRPr="00424DB4">
              <w:rPr>
                <w:rFonts w:ascii="Arial" w:hAnsi="Arial" w:cs="Arial"/>
                <w:sz w:val="16"/>
                <w:szCs w:val="16"/>
              </w:rPr>
              <w:t>-</w:t>
            </w:r>
          </w:p>
        </w:tc>
        <w:tc>
          <w:tcPr>
            <w:tcW w:w="993" w:type="dxa"/>
            <w:shd w:val="clear" w:color="auto" w:fill="auto"/>
            <w:vAlign w:val="bottom"/>
          </w:tcPr>
          <w:p w14:paraId="260881ED" w14:textId="0E4BCFBF" w:rsidR="00E752B3" w:rsidRPr="00424DB4" w:rsidRDefault="00E752B3" w:rsidP="005C1C25">
            <w:pPr>
              <w:ind w:right="-72"/>
              <w:contextualSpacing/>
              <w:jc w:val="right"/>
              <w:rPr>
                <w:rFonts w:ascii="Arial" w:hAnsi="Arial" w:cs="Arial"/>
                <w:color w:val="000000"/>
                <w:sz w:val="16"/>
                <w:szCs w:val="16"/>
              </w:rPr>
            </w:pPr>
            <w:r w:rsidRPr="00424DB4">
              <w:rPr>
                <w:rFonts w:ascii="Arial" w:hAnsi="Arial" w:cs="Arial"/>
                <w:color w:val="000000"/>
                <w:sz w:val="16"/>
                <w:szCs w:val="16"/>
              </w:rPr>
              <w:t>(102,909)</w:t>
            </w:r>
          </w:p>
        </w:tc>
      </w:tr>
      <w:tr w:rsidR="00E752B3" w:rsidRPr="00424DB4" w14:paraId="4E7DED84" w14:textId="77777777" w:rsidTr="005C1C25">
        <w:trPr>
          <w:cantSplit/>
        </w:trPr>
        <w:tc>
          <w:tcPr>
            <w:tcW w:w="3510" w:type="dxa"/>
            <w:tcBorders>
              <w:top w:val="nil"/>
              <w:left w:val="nil"/>
              <w:right w:val="nil"/>
            </w:tcBorders>
            <w:shd w:val="clear" w:color="auto" w:fill="auto"/>
            <w:vAlign w:val="bottom"/>
          </w:tcPr>
          <w:p w14:paraId="388E2488" w14:textId="2E2A85D1" w:rsidR="00E752B3" w:rsidRPr="00424DB4" w:rsidRDefault="00E752B3" w:rsidP="00E752B3">
            <w:pPr>
              <w:ind w:left="-105"/>
              <w:contextualSpacing/>
              <w:rPr>
                <w:rFonts w:ascii="Arial" w:hAnsi="Arial" w:cs="Arial"/>
                <w:color w:val="000000"/>
                <w:sz w:val="16"/>
                <w:szCs w:val="16"/>
                <w:cs/>
              </w:rPr>
            </w:pPr>
            <w:r w:rsidRPr="00424DB4">
              <w:rPr>
                <w:rFonts w:ascii="Arial" w:hAnsi="Arial" w:cs="Arial"/>
                <w:color w:val="000000"/>
                <w:sz w:val="16"/>
                <w:szCs w:val="16"/>
              </w:rPr>
              <w:t>Other expenses</w:t>
            </w:r>
          </w:p>
        </w:tc>
        <w:tc>
          <w:tcPr>
            <w:tcW w:w="992" w:type="dxa"/>
            <w:shd w:val="clear" w:color="auto" w:fill="auto"/>
            <w:vAlign w:val="bottom"/>
          </w:tcPr>
          <w:p w14:paraId="401C4B59" w14:textId="77777777" w:rsidR="00E752B3" w:rsidRPr="00424DB4" w:rsidRDefault="00E752B3" w:rsidP="005C1C25">
            <w:pPr>
              <w:ind w:right="-72"/>
              <w:contextualSpacing/>
              <w:jc w:val="right"/>
              <w:rPr>
                <w:rFonts w:ascii="Arial" w:hAnsi="Arial" w:cs="Arial"/>
                <w:color w:val="000000"/>
                <w:sz w:val="16"/>
                <w:szCs w:val="16"/>
              </w:rPr>
            </w:pPr>
          </w:p>
        </w:tc>
        <w:tc>
          <w:tcPr>
            <w:tcW w:w="993" w:type="dxa"/>
            <w:shd w:val="clear" w:color="auto" w:fill="auto"/>
            <w:vAlign w:val="bottom"/>
          </w:tcPr>
          <w:p w14:paraId="18837C49" w14:textId="77777777" w:rsidR="00E752B3" w:rsidRPr="00424DB4" w:rsidRDefault="00E752B3" w:rsidP="005C1C25">
            <w:pPr>
              <w:ind w:right="-72"/>
              <w:contextualSpacing/>
              <w:jc w:val="right"/>
              <w:rPr>
                <w:rFonts w:ascii="Arial" w:hAnsi="Arial" w:cs="Arial"/>
                <w:color w:val="000000"/>
                <w:sz w:val="16"/>
                <w:szCs w:val="16"/>
              </w:rPr>
            </w:pPr>
          </w:p>
        </w:tc>
        <w:tc>
          <w:tcPr>
            <w:tcW w:w="992" w:type="dxa"/>
            <w:shd w:val="clear" w:color="auto" w:fill="auto"/>
            <w:vAlign w:val="bottom"/>
          </w:tcPr>
          <w:p w14:paraId="0743C607" w14:textId="77777777" w:rsidR="00E752B3" w:rsidRPr="00424DB4" w:rsidRDefault="00E752B3" w:rsidP="005C1C25">
            <w:pPr>
              <w:ind w:right="-72"/>
              <w:contextualSpacing/>
              <w:jc w:val="right"/>
              <w:rPr>
                <w:rFonts w:ascii="Arial" w:hAnsi="Arial" w:cs="Arial"/>
                <w:color w:val="000000"/>
                <w:sz w:val="16"/>
                <w:szCs w:val="16"/>
              </w:rPr>
            </w:pPr>
          </w:p>
        </w:tc>
        <w:tc>
          <w:tcPr>
            <w:tcW w:w="992" w:type="dxa"/>
            <w:shd w:val="clear" w:color="auto" w:fill="auto"/>
            <w:vAlign w:val="bottom"/>
          </w:tcPr>
          <w:p w14:paraId="4E10B549" w14:textId="77777777" w:rsidR="00E752B3" w:rsidRPr="00424DB4" w:rsidRDefault="00E752B3" w:rsidP="005C1C25">
            <w:pPr>
              <w:ind w:right="-72"/>
              <w:contextualSpacing/>
              <w:jc w:val="right"/>
              <w:rPr>
                <w:rFonts w:ascii="Arial" w:hAnsi="Arial" w:cs="Arial"/>
                <w:color w:val="000000"/>
                <w:sz w:val="16"/>
                <w:szCs w:val="16"/>
              </w:rPr>
            </w:pPr>
          </w:p>
        </w:tc>
        <w:tc>
          <w:tcPr>
            <w:tcW w:w="992" w:type="dxa"/>
            <w:tcBorders>
              <w:bottom w:val="single" w:sz="4" w:space="0" w:color="auto"/>
            </w:tcBorders>
            <w:shd w:val="clear" w:color="auto" w:fill="auto"/>
            <w:vAlign w:val="bottom"/>
          </w:tcPr>
          <w:p w14:paraId="72079AF1" w14:textId="1154B560" w:rsidR="00E752B3" w:rsidRPr="00424DB4" w:rsidRDefault="00E752B3" w:rsidP="005C1C25">
            <w:pPr>
              <w:ind w:right="-72"/>
              <w:contextualSpacing/>
              <w:jc w:val="right"/>
              <w:rPr>
                <w:rFonts w:ascii="Arial" w:hAnsi="Arial" w:cs="Arial"/>
                <w:color w:val="000000"/>
                <w:sz w:val="16"/>
                <w:szCs w:val="16"/>
                <w:lang w:val="en-US"/>
              </w:rPr>
            </w:pPr>
            <w:r w:rsidRPr="00424DB4">
              <w:rPr>
                <w:rFonts w:ascii="Arial" w:hAnsi="Arial" w:cs="Arial"/>
                <w:sz w:val="16"/>
                <w:szCs w:val="16"/>
              </w:rPr>
              <w:t>(43,234)</w:t>
            </w:r>
          </w:p>
        </w:tc>
        <w:tc>
          <w:tcPr>
            <w:tcW w:w="993" w:type="dxa"/>
            <w:tcBorders>
              <w:bottom w:val="single" w:sz="4" w:space="0" w:color="auto"/>
            </w:tcBorders>
            <w:shd w:val="clear" w:color="auto" w:fill="auto"/>
            <w:vAlign w:val="bottom"/>
          </w:tcPr>
          <w:p w14:paraId="28CFFF32" w14:textId="63E83EF7" w:rsidR="00E752B3" w:rsidRPr="00424DB4" w:rsidRDefault="00E752B3" w:rsidP="005C1C25">
            <w:pPr>
              <w:ind w:right="-72"/>
              <w:contextualSpacing/>
              <w:jc w:val="right"/>
              <w:rPr>
                <w:rFonts w:ascii="Arial" w:hAnsi="Arial" w:cs="Arial"/>
                <w:color w:val="000000"/>
                <w:sz w:val="16"/>
                <w:szCs w:val="16"/>
                <w:lang w:val="en-US"/>
              </w:rPr>
            </w:pPr>
            <w:r w:rsidRPr="00424DB4">
              <w:rPr>
                <w:rFonts w:ascii="Arial" w:hAnsi="Arial" w:cs="Arial"/>
                <w:color w:val="000000"/>
                <w:sz w:val="16"/>
                <w:szCs w:val="16"/>
                <w:lang w:val="en-US"/>
              </w:rPr>
              <w:t>(</w:t>
            </w:r>
            <w:r w:rsidRPr="00424DB4">
              <w:rPr>
                <w:rFonts w:ascii="Arial" w:hAnsi="Arial" w:cs="Arial"/>
                <w:color w:val="000000"/>
                <w:sz w:val="16"/>
                <w:szCs w:val="16"/>
              </w:rPr>
              <w:t>52</w:t>
            </w:r>
            <w:r w:rsidRPr="00424DB4">
              <w:rPr>
                <w:rFonts w:ascii="Arial" w:hAnsi="Arial" w:cs="Arial"/>
                <w:color w:val="000000"/>
                <w:sz w:val="16"/>
                <w:szCs w:val="16"/>
                <w:lang w:val="en-US"/>
              </w:rPr>
              <w:t>,</w:t>
            </w:r>
            <w:r w:rsidRPr="00424DB4">
              <w:rPr>
                <w:rFonts w:ascii="Arial" w:hAnsi="Arial" w:cs="Arial"/>
                <w:color w:val="000000"/>
                <w:sz w:val="16"/>
                <w:szCs w:val="16"/>
              </w:rPr>
              <w:t>566</w:t>
            </w:r>
            <w:r w:rsidRPr="00424DB4">
              <w:rPr>
                <w:rFonts w:ascii="Arial" w:hAnsi="Arial" w:cs="Arial"/>
                <w:color w:val="000000"/>
                <w:sz w:val="16"/>
                <w:szCs w:val="16"/>
                <w:lang w:val="en-US"/>
              </w:rPr>
              <w:t>)</w:t>
            </w:r>
          </w:p>
        </w:tc>
      </w:tr>
      <w:tr w:rsidR="00745001" w:rsidRPr="00424DB4" w14:paraId="5815F214" w14:textId="77777777" w:rsidTr="005C1C25">
        <w:trPr>
          <w:cantSplit/>
        </w:trPr>
        <w:tc>
          <w:tcPr>
            <w:tcW w:w="3510" w:type="dxa"/>
            <w:tcBorders>
              <w:top w:val="nil"/>
              <w:left w:val="nil"/>
              <w:right w:val="nil"/>
            </w:tcBorders>
            <w:shd w:val="clear" w:color="auto" w:fill="auto"/>
            <w:vAlign w:val="bottom"/>
          </w:tcPr>
          <w:p w14:paraId="500DBE50" w14:textId="77777777" w:rsidR="00745001" w:rsidRPr="00424DB4" w:rsidRDefault="00745001" w:rsidP="00897975">
            <w:pPr>
              <w:ind w:left="-105"/>
              <w:contextualSpacing/>
              <w:rPr>
                <w:rFonts w:ascii="Arial" w:hAnsi="Arial" w:cs="Arial"/>
                <w:color w:val="000000"/>
                <w:sz w:val="16"/>
                <w:szCs w:val="16"/>
              </w:rPr>
            </w:pPr>
          </w:p>
        </w:tc>
        <w:tc>
          <w:tcPr>
            <w:tcW w:w="992" w:type="dxa"/>
            <w:shd w:val="clear" w:color="auto" w:fill="auto"/>
            <w:vAlign w:val="bottom"/>
          </w:tcPr>
          <w:p w14:paraId="3A4AE957" w14:textId="77777777" w:rsidR="00745001" w:rsidRPr="00424DB4" w:rsidRDefault="00745001" w:rsidP="005C1C25">
            <w:pPr>
              <w:ind w:right="-72"/>
              <w:contextualSpacing/>
              <w:jc w:val="right"/>
              <w:rPr>
                <w:rFonts w:ascii="Arial" w:hAnsi="Arial" w:cs="Arial"/>
                <w:color w:val="000000"/>
                <w:sz w:val="16"/>
                <w:szCs w:val="16"/>
              </w:rPr>
            </w:pPr>
          </w:p>
        </w:tc>
        <w:tc>
          <w:tcPr>
            <w:tcW w:w="993" w:type="dxa"/>
            <w:shd w:val="clear" w:color="auto" w:fill="auto"/>
            <w:vAlign w:val="bottom"/>
          </w:tcPr>
          <w:p w14:paraId="66E6861F" w14:textId="77777777" w:rsidR="00745001" w:rsidRPr="00424DB4" w:rsidRDefault="00745001" w:rsidP="005C1C25">
            <w:pPr>
              <w:ind w:right="-72"/>
              <w:contextualSpacing/>
              <w:jc w:val="right"/>
              <w:rPr>
                <w:rFonts w:ascii="Arial" w:hAnsi="Arial" w:cs="Arial"/>
                <w:color w:val="000000"/>
                <w:sz w:val="16"/>
                <w:szCs w:val="16"/>
              </w:rPr>
            </w:pPr>
          </w:p>
        </w:tc>
        <w:tc>
          <w:tcPr>
            <w:tcW w:w="992" w:type="dxa"/>
            <w:shd w:val="clear" w:color="auto" w:fill="auto"/>
            <w:vAlign w:val="bottom"/>
          </w:tcPr>
          <w:p w14:paraId="34B43319" w14:textId="77777777" w:rsidR="00745001" w:rsidRPr="00424DB4" w:rsidRDefault="00745001" w:rsidP="005C1C25">
            <w:pPr>
              <w:ind w:right="-72"/>
              <w:contextualSpacing/>
              <w:jc w:val="right"/>
              <w:rPr>
                <w:rFonts w:ascii="Arial" w:hAnsi="Arial" w:cs="Arial"/>
                <w:color w:val="000000"/>
                <w:sz w:val="16"/>
                <w:szCs w:val="16"/>
              </w:rPr>
            </w:pPr>
          </w:p>
        </w:tc>
        <w:tc>
          <w:tcPr>
            <w:tcW w:w="992" w:type="dxa"/>
            <w:shd w:val="clear" w:color="auto" w:fill="auto"/>
            <w:vAlign w:val="bottom"/>
          </w:tcPr>
          <w:p w14:paraId="001905C6" w14:textId="77777777" w:rsidR="00745001" w:rsidRPr="00424DB4" w:rsidRDefault="00745001" w:rsidP="005C1C25">
            <w:pPr>
              <w:ind w:right="-72"/>
              <w:contextualSpacing/>
              <w:jc w:val="right"/>
              <w:rPr>
                <w:rFonts w:ascii="Arial" w:hAnsi="Arial" w:cs="Arial"/>
                <w:color w:val="000000"/>
                <w:sz w:val="16"/>
                <w:szCs w:val="16"/>
              </w:rPr>
            </w:pPr>
          </w:p>
        </w:tc>
        <w:tc>
          <w:tcPr>
            <w:tcW w:w="992" w:type="dxa"/>
            <w:tcBorders>
              <w:top w:val="single" w:sz="4" w:space="0" w:color="auto"/>
            </w:tcBorders>
            <w:shd w:val="clear" w:color="auto" w:fill="auto"/>
            <w:vAlign w:val="bottom"/>
          </w:tcPr>
          <w:p w14:paraId="5AFF3F8A" w14:textId="77777777" w:rsidR="00745001" w:rsidRPr="00424DB4" w:rsidRDefault="00745001" w:rsidP="005C1C25">
            <w:pPr>
              <w:ind w:right="-72"/>
              <w:contextualSpacing/>
              <w:jc w:val="right"/>
              <w:rPr>
                <w:rFonts w:ascii="Arial" w:hAnsi="Arial" w:cs="Arial"/>
                <w:color w:val="000000"/>
                <w:sz w:val="16"/>
                <w:szCs w:val="16"/>
                <w:lang w:val="en-US"/>
              </w:rPr>
            </w:pPr>
          </w:p>
        </w:tc>
        <w:tc>
          <w:tcPr>
            <w:tcW w:w="993" w:type="dxa"/>
            <w:tcBorders>
              <w:top w:val="single" w:sz="4" w:space="0" w:color="auto"/>
            </w:tcBorders>
            <w:shd w:val="clear" w:color="auto" w:fill="auto"/>
            <w:vAlign w:val="bottom"/>
          </w:tcPr>
          <w:p w14:paraId="0D357D56" w14:textId="77777777" w:rsidR="00745001" w:rsidRPr="00424DB4" w:rsidRDefault="00745001" w:rsidP="005C1C25">
            <w:pPr>
              <w:ind w:right="-72"/>
              <w:contextualSpacing/>
              <w:jc w:val="right"/>
              <w:rPr>
                <w:rFonts w:ascii="Arial" w:hAnsi="Arial" w:cs="Arial"/>
                <w:color w:val="000000"/>
                <w:sz w:val="16"/>
                <w:szCs w:val="16"/>
                <w:lang w:val="en-US"/>
              </w:rPr>
            </w:pPr>
          </w:p>
        </w:tc>
      </w:tr>
      <w:tr w:rsidR="00E752B3" w:rsidRPr="00424DB4" w14:paraId="409077F0" w14:textId="77777777" w:rsidTr="005C1C25">
        <w:trPr>
          <w:cantSplit/>
        </w:trPr>
        <w:tc>
          <w:tcPr>
            <w:tcW w:w="3510" w:type="dxa"/>
            <w:tcBorders>
              <w:top w:val="nil"/>
              <w:left w:val="nil"/>
              <w:right w:val="nil"/>
            </w:tcBorders>
            <w:shd w:val="clear" w:color="auto" w:fill="auto"/>
            <w:vAlign w:val="bottom"/>
          </w:tcPr>
          <w:p w14:paraId="5CF4DF0D" w14:textId="6EF42AED" w:rsidR="00E752B3" w:rsidRPr="00424DB4" w:rsidRDefault="00E5399E" w:rsidP="00E752B3">
            <w:pPr>
              <w:ind w:left="-105"/>
              <w:contextualSpacing/>
              <w:rPr>
                <w:rFonts w:ascii="Arial" w:hAnsi="Arial" w:cs="Arial"/>
                <w:color w:val="000000"/>
                <w:sz w:val="16"/>
                <w:szCs w:val="16"/>
                <w:cs/>
              </w:rPr>
            </w:pPr>
            <w:r w:rsidRPr="00424DB4">
              <w:rPr>
                <w:rFonts w:ascii="Arial" w:hAnsi="Arial" w:cs="Arial"/>
                <w:b/>
                <w:bCs/>
                <w:color w:val="000000"/>
                <w:sz w:val="16"/>
                <w:szCs w:val="20"/>
              </w:rPr>
              <w:t>L</w:t>
            </w:r>
            <w:r w:rsidR="00E752B3" w:rsidRPr="00424DB4">
              <w:rPr>
                <w:rFonts w:ascii="Arial" w:hAnsi="Arial" w:cs="Arial"/>
                <w:b/>
                <w:bCs/>
                <w:color w:val="000000"/>
                <w:sz w:val="16"/>
                <w:szCs w:val="20"/>
              </w:rPr>
              <w:t xml:space="preserve">oss </w:t>
            </w:r>
            <w:r w:rsidR="00E752B3" w:rsidRPr="00424DB4">
              <w:rPr>
                <w:rFonts w:ascii="Arial" w:hAnsi="Arial" w:cs="Arial"/>
                <w:b/>
                <w:bCs/>
                <w:color w:val="000000"/>
                <w:sz w:val="16"/>
                <w:szCs w:val="16"/>
              </w:rPr>
              <w:t>before income tax</w:t>
            </w:r>
          </w:p>
        </w:tc>
        <w:tc>
          <w:tcPr>
            <w:tcW w:w="992" w:type="dxa"/>
            <w:shd w:val="clear" w:color="auto" w:fill="auto"/>
            <w:vAlign w:val="bottom"/>
          </w:tcPr>
          <w:p w14:paraId="391DE43E" w14:textId="77777777" w:rsidR="00E752B3" w:rsidRPr="00424DB4" w:rsidRDefault="00E752B3" w:rsidP="005C1C25">
            <w:pPr>
              <w:ind w:right="-72"/>
              <w:contextualSpacing/>
              <w:jc w:val="right"/>
              <w:rPr>
                <w:rFonts w:ascii="Arial" w:hAnsi="Arial" w:cs="Arial"/>
                <w:color w:val="000000"/>
                <w:sz w:val="16"/>
                <w:szCs w:val="16"/>
              </w:rPr>
            </w:pPr>
          </w:p>
        </w:tc>
        <w:tc>
          <w:tcPr>
            <w:tcW w:w="993" w:type="dxa"/>
            <w:shd w:val="clear" w:color="auto" w:fill="auto"/>
            <w:vAlign w:val="bottom"/>
          </w:tcPr>
          <w:p w14:paraId="4AC9F54A" w14:textId="77777777" w:rsidR="00E752B3" w:rsidRPr="00424DB4" w:rsidRDefault="00E752B3" w:rsidP="005C1C25">
            <w:pPr>
              <w:ind w:right="-72"/>
              <w:contextualSpacing/>
              <w:jc w:val="right"/>
              <w:rPr>
                <w:rFonts w:ascii="Arial" w:hAnsi="Arial" w:cs="Arial"/>
                <w:color w:val="000000"/>
                <w:sz w:val="16"/>
                <w:szCs w:val="16"/>
              </w:rPr>
            </w:pPr>
          </w:p>
        </w:tc>
        <w:tc>
          <w:tcPr>
            <w:tcW w:w="992" w:type="dxa"/>
            <w:shd w:val="clear" w:color="auto" w:fill="auto"/>
            <w:vAlign w:val="bottom"/>
          </w:tcPr>
          <w:p w14:paraId="40D3FEC2" w14:textId="77777777" w:rsidR="00E752B3" w:rsidRPr="00424DB4" w:rsidRDefault="00E752B3" w:rsidP="005C1C25">
            <w:pPr>
              <w:ind w:right="-72"/>
              <w:contextualSpacing/>
              <w:jc w:val="right"/>
              <w:rPr>
                <w:rFonts w:ascii="Arial" w:hAnsi="Arial" w:cs="Arial"/>
                <w:color w:val="000000"/>
                <w:sz w:val="16"/>
                <w:szCs w:val="16"/>
              </w:rPr>
            </w:pPr>
          </w:p>
        </w:tc>
        <w:tc>
          <w:tcPr>
            <w:tcW w:w="992" w:type="dxa"/>
            <w:shd w:val="clear" w:color="auto" w:fill="auto"/>
            <w:vAlign w:val="bottom"/>
          </w:tcPr>
          <w:p w14:paraId="1FE14161" w14:textId="77777777" w:rsidR="00E752B3" w:rsidRPr="00424DB4" w:rsidRDefault="00E752B3" w:rsidP="005C1C25">
            <w:pPr>
              <w:ind w:right="-72"/>
              <w:contextualSpacing/>
              <w:jc w:val="right"/>
              <w:rPr>
                <w:rFonts w:ascii="Arial" w:hAnsi="Arial" w:cs="Arial"/>
                <w:color w:val="000000"/>
                <w:sz w:val="16"/>
                <w:szCs w:val="16"/>
              </w:rPr>
            </w:pPr>
          </w:p>
        </w:tc>
        <w:tc>
          <w:tcPr>
            <w:tcW w:w="992" w:type="dxa"/>
            <w:shd w:val="clear" w:color="auto" w:fill="auto"/>
            <w:vAlign w:val="bottom"/>
          </w:tcPr>
          <w:p w14:paraId="1F95E51B" w14:textId="30BAF379" w:rsidR="00E752B3" w:rsidRPr="00424DB4" w:rsidRDefault="00E5399E" w:rsidP="005C1C25">
            <w:pPr>
              <w:ind w:right="-72"/>
              <w:contextualSpacing/>
              <w:jc w:val="right"/>
              <w:rPr>
                <w:rFonts w:ascii="Arial" w:hAnsi="Arial" w:cs="Arial"/>
                <w:color w:val="000000"/>
                <w:sz w:val="16"/>
                <w:szCs w:val="16"/>
                <w:lang w:val="en-US"/>
              </w:rPr>
            </w:pPr>
            <w:r w:rsidRPr="00424DB4">
              <w:rPr>
                <w:rFonts w:ascii="Arial" w:hAnsi="Arial" w:cs="Arial"/>
                <w:sz w:val="16"/>
                <w:szCs w:val="16"/>
              </w:rPr>
              <w:t>(2</w:t>
            </w:r>
            <w:r w:rsidR="00AD7B90" w:rsidRPr="00424DB4">
              <w:rPr>
                <w:rFonts w:ascii="Arial" w:hAnsi="Arial" w:cs="Arial"/>
                <w:sz w:val="16"/>
                <w:szCs w:val="16"/>
              </w:rPr>
              <w:t>22,</w:t>
            </w:r>
            <w:r w:rsidRPr="00424DB4">
              <w:rPr>
                <w:rFonts w:ascii="Arial" w:hAnsi="Arial" w:cs="Arial"/>
                <w:sz w:val="16"/>
                <w:szCs w:val="16"/>
              </w:rPr>
              <w:t>076)</w:t>
            </w:r>
          </w:p>
        </w:tc>
        <w:tc>
          <w:tcPr>
            <w:tcW w:w="993" w:type="dxa"/>
            <w:shd w:val="clear" w:color="auto" w:fill="auto"/>
            <w:vAlign w:val="bottom"/>
          </w:tcPr>
          <w:p w14:paraId="5482FF7E" w14:textId="4D55205C" w:rsidR="00E752B3" w:rsidRPr="00424DB4" w:rsidRDefault="00E752B3" w:rsidP="005C1C25">
            <w:pPr>
              <w:ind w:right="-72"/>
              <w:contextualSpacing/>
              <w:jc w:val="right"/>
              <w:rPr>
                <w:rFonts w:ascii="Arial" w:hAnsi="Arial" w:cs="Arial"/>
                <w:color w:val="000000"/>
                <w:sz w:val="16"/>
                <w:szCs w:val="16"/>
                <w:lang w:val="en-US"/>
              </w:rPr>
            </w:pPr>
            <w:r w:rsidRPr="00424DB4">
              <w:rPr>
                <w:rFonts w:ascii="Arial" w:hAnsi="Arial" w:cs="Arial"/>
                <w:color w:val="000000"/>
                <w:sz w:val="16"/>
                <w:szCs w:val="16"/>
              </w:rPr>
              <w:t>(8,007)</w:t>
            </w:r>
          </w:p>
        </w:tc>
      </w:tr>
      <w:tr w:rsidR="00E752B3" w:rsidRPr="00424DB4" w14:paraId="6107DC5C" w14:textId="77777777" w:rsidTr="005C1C25">
        <w:trPr>
          <w:cantSplit/>
        </w:trPr>
        <w:tc>
          <w:tcPr>
            <w:tcW w:w="3510" w:type="dxa"/>
            <w:tcBorders>
              <w:top w:val="nil"/>
              <w:left w:val="nil"/>
              <w:right w:val="nil"/>
            </w:tcBorders>
            <w:shd w:val="clear" w:color="auto" w:fill="auto"/>
            <w:vAlign w:val="bottom"/>
          </w:tcPr>
          <w:p w14:paraId="01561300" w14:textId="6BFA95AB" w:rsidR="00E752B3" w:rsidRPr="00424DB4" w:rsidRDefault="00E752B3" w:rsidP="00E752B3">
            <w:pPr>
              <w:ind w:left="-105"/>
              <w:contextualSpacing/>
              <w:rPr>
                <w:rFonts w:ascii="Arial" w:hAnsi="Arial" w:cs="Arial"/>
                <w:color w:val="000000"/>
                <w:sz w:val="16"/>
                <w:szCs w:val="16"/>
                <w:cs/>
              </w:rPr>
            </w:pPr>
            <w:r w:rsidRPr="00424DB4">
              <w:rPr>
                <w:rFonts w:ascii="Arial" w:hAnsi="Arial" w:cs="Arial"/>
                <w:color w:val="000000"/>
                <w:sz w:val="16"/>
                <w:szCs w:val="16"/>
              </w:rPr>
              <w:t>Income tax</w:t>
            </w:r>
            <w:r w:rsidRPr="00424DB4">
              <w:rPr>
                <w:rFonts w:ascii="Arial" w:hAnsi="Arial" w:cs="Arial"/>
                <w:color w:val="000000"/>
                <w:sz w:val="16"/>
                <w:szCs w:val="16"/>
                <w:cs/>
              </w:rPr>
              <w:t xml:space="preserve"> </w:t>
            </w:r>
          </w:p>
        </w:tc>
        <w:tc>
          <w:tcPr>
            <w:tcW w:w="992" w:type="dxa"/>
            <w:shd w:val="clear" w:color="auto" w:fill="auto"/>
            <w:vAlign w:val="bottom"/>
          </w:tcPr>
          <w:p w14:paraId="5E238E30" w14:textId="77777777" w:rsidR="00E752B3" w:rsidRPr="00424DB4" w:rsidRDefault="00E752B3" w:rsidP="005C1C25">
            <w:pPr>
              <w:spacing w:before="10" w:after="10"/>
              <w:ind w:right="-72"/>
              <w:contextualSpacing/>
              <w:jc w:val="right"/>
              <w:rPr>
                <w:rFonts w:ascii="Arial" w:hAnsi="Arial" w:cs="Arial"/>
                <w:color w:val="000000"/>
                <w:sz w:val="16"/>
                <w:szCs w:val="16"/>
              </w:rPr>
            </w:pPr>
          </w:p>
        </w:tc>
        <w:tc>
          <w:tcPr>
            <w:tcW w:w="993" w:type="dxa"/>
            <w:shd w:val="clear" w:color="auto" w:fill="auto"/>
            <w:vAlign w:val="bottom"/>
          </w:tcPr>
          <w:p w14:paraId="1512A135" w14:textId="77777777" w:rsidR="00E752B3" w:rsidRPr="00424DB4" w:rsidRDefault="00E752B3" w:rsidP="005C1C25">
            <w:pPr>
              <w:spacing w:before="10" w:after="10"/>
              <w:ind w:right="-72"/>
              <w:contextualSpacing/>
              <w:jc w:val="right"/>
              <w:rPr>
                <w:rFonts w:ascii="Arial" w:hAnsi="Arial" w:cs="Arial"/>
                <w:color w:val="000000"/>
                <w:sz w:val="16"/>
                <w:szCs w:val="16"/>
              </w:rPr>
            </w:pPr>
          </w:p>
        </w:tc>
        <w:tc>
          <w:tcPr>
            <w:tcW w:w="992" w:type="dxa"/>
            <w:shd w:val="clear" w:color="auto" w:fill="auto"/>
            <w:vAlign w:val="bottom"/>
          </w:tcPr>
          <w:p w14:paraId="06BF1E10" w14:textId="77777777" w:rsidR="00E752B3" w:rsidRPr="00424DB4" w:rsidRDefault="00E752B3" w:rsidP="005C1C25">
            <w:pPr>
              <w:spacing w:before="10" w:after="10"/>
              <w:ind w:right="-72"/>
              <w:contextualSpacing/>
              <w:jc w:val="right"/>
              <w:rPr>
                <w:rFonts w:ascii="Arial" w:hAnsi="Arial" w:cs="Arial"/>
                <w:color w:val="000000"/>
                <w:sz w:val="16"/>
                <w:szCs w:val="16"/>
              </w:rPr>
            </w:pPr>
          </w:p>
        </w:tc>
        <w:tc>
          <w:tcPr>
            <w:tcW w:w="992" w:type="dxa"/>
            <w:shd w:val="clear" w:color="auto" w:fill="auto"/>
            <w:vAlign w:val="bottom"/>
          </w:tcPr>
          <w:p w14:paraId="6CF0FAF1" w14:textId="77777777" w:rsidR="00E752B3" w:rsidRPr="00424DB4" w:rsidRDefault="00E752B3" w:rsidP="005C1C25">
            <w:pPr>
              <w:spacing w:before="10" w:after="10"/>
              <w:ind w:right="-72"/>
              <w:contextualSpacing/>
              <w:jc w:val="right"/>
              <w:rPr>
                <w:rFonts w:ascii="Arial" w:hAnsi="Arial" w:cs="Arial"/>
                <w:color w:val="000000"/>
                <w:sz w:val="16"/>
                <w:szCs w:val="16"/>
              </w:rPr>
            </w:pPr>
          </w:p>
        </w:tc>
        <w:tc>
          <w:tcPr>
            <w:tcW w:w="992" w:type="dxa"/>
            <w:tcBorders>
              <w:bottom w:val="single" w:sz="4" w:space="0" w:color="auto"/>
            </w:tcBorders>
            <w:shd w:val="clear" w:color="auto" w:fill="auto"/>
            <w:vAlign w:val="bottom"/>
          </w:tcPr>
          <w:p w14:paraId="73D7D30D" w14:textId="76381C63" w:rsidR="00E752B3" w:rsidRPr="00424DB4" w:rsidRDefault="00AD7B90" w:rsidP="005C1C25">
            <w:pPr>
              <w:spacing w:before="10" w:after="10"/>
              <w:ind w:right="-72"/>
              <w:contextualSpacing/>
              <w:jc w:val="right"/>
              <w:rPr>
                <w:rFonts w:ascii="Arial" w:hAnsi="Arial" w:cs="Arial"/>
                <w:color w:val="000000"/>
                <w:sz w:val="16"/>
                <w:szCs w:val="16"/>
              </w:rPr>
            </w:pPr>
            <w:r w:rsidRPr="00424DB4">
              <w:rPr>
                <w:rFonts w:ascii="Arial" w:hAnsi="Arial" w:cs="Arial"/>
                <w:sz w:val="16"/>
                <w:szCs w:val="16"/>
              </w:rPr>
              <w:t>(18,848)</w:t>
            </w:r>
          </w:p>
        </w:tc>
        <w:tc>
          <w:tcPr>
            <w:tcW w:w="993" w:type="dxa"/>
            <w:tcBorders>
              <w:bottom w:val="single" w:sz="4" w:space="0" w:color="auto"/>
            </w:tcBorders>
            <w:shd w:val="clear" w:color="auto" w:fill="auto"/>
            <w:vAlign w:val="bottom"/>
          </w:tcPr>
          <w:p w14:paraId="39C8A251" w14:textId="23F831AA" w:rsidR="00E752B3" w:rsidRPr="00424DB4" w:rsidRDefault="00E752B3" w:rsidP="005C1C25">
            <w:pPr>
              <w:spacing w:before="10" w:after="10"/>
              <w:ind w:right="-72"/>
              <w:contextualSpacing/>
              <w:jc w:val="right"/>
              <w:rPr>
                <w:rFonts w:ascii="Arial" w:hAnsi="Arial" w:cs="Arial"/>
                <w:color w:val="000000"/>
                <w:sz w:val="16"/>
                <w:szCs w:val="16"/>
              </w:rPr>
            </w:pPr>
            <w:r w:rsidRPr="00424DB4">
              <w:rPr>
                <w:rFonts w:ascii="Arial" w:hAnsi="Arial" w:cs="Arial"/>
                <w:color w:val="000000"/>
                <w:sz w:val="16"/>
                <w:szCs w:val="16"/>
              </w:rPr>
              <w:t>(22,779)</w:t>
            </w:r>
          </w:p>
        </w:tc>
      </w:tr>
      <w:tr w:rsidR="00745001" w:rsidRPr="00424DB4" w14:paraId="1CEB9072" w14:textId="77777777" w:rsidTr="005C1C25">
        <w:trPr>
          <w:cantSplit/>
        </w:trPr>
        <w:tc>
          <w:tcPr>
            <w:tcW w:w="3510" w:type="dxa"/>
            <w:tcBorders>
              <w:top w:val="nil"/>
              <w:left w:val="nil"/>
              <w:right w:val="nil"/>
            </w:tcBorders>
            <w:shd w:val="clear" w:color="auto" w:fill="auto"/>
            <w:vAlign w:val="bottom"/>
          </w:tcPr>
          <w:p w14:paraId="059D9496" w14:textId="77777777" w:rsidR="00745001" w:rsidRPr="00424DB4" w:rsidRDefault="00745001" w:rsidP="00897975">
            <w:pPr>
              <w:ind w:left="-105"/>
              <w:contextualSpacing/>
              <w:rPr>
                <w:rFonts w:ascii="Arial" w:hAnsi="Arial" w:cs="Arial"/>
                <w:color w:val="000000"/>
                <w:sz w:val="16"/>
                <w:szCs w:val="16"/>
              </w:rPr>
            </w:pPr>
          </w:p>
        </w:tc>
        <w:tc>
          <w:tcPr>
            <w:tcW w:w="992" w:type="dxa"/>
            <w:shd w:val="clear" w:color="auto" w:fill="auto"/>
            <w:vAlign w:val="bottom"/>
          </w:tcPr>
          <w:p w14:paraId="0959E5D5" w14:textId="77777777" w:rsidR="00745001" w:rsidRPr="00424DB4" w:rsidRDefault="00745001" w:rsidP="005C1C25">
            <w:pPr>
              <w:spacing w:before="10" w:after="10"/>
              <w:ind w:right="-72"/>
              <w:contextualSpacing/>
              <w:jc w:val="right"/>
              <w:rPr>
                <w:rFonts w:ascii="Arial" w:hAnsi="Arial" w:cs="Arial"/>
                <w:color w:val="000000"/>
                <w:sz w:val="16"/>
                <w:szCs w:val="16"/>
              </w:rPr>
            </w:pPr>
          </w:p>
        </w:tc>
        <w:tc>
          <w:tcPr>
            <w:tcW w:w="993" w:type="dxa"/>
            <w:shd w:val="clear" w:color="auto" w:fill="auto"/>
            <w:vAlign w:val="bottom"/>
          </w:tcPr>
          <w:p w14:paraId="58D2DDB7" w14:textId="77777777" w:rsidR="00745001" w:rsidRPr="00424DB4" w:rsidRDefault="00745001" w:rsidP="005C1C25">
            <w:pPr>
              <w:spacing w:before="10" w:after="10"/>
              <w:ind w:right="-72"/>
              <w:contextualSpacing/>
              <w:jc w:val="right"/>
              <w:rPr>
                <w:rFonts w:ascii="Arial" w:hAnsi="Arial" w:cs="Arial"/>
                <w:color w:val="000000"/>
                <w:sz w:val="16"/>
                <w:szCs w:val="16"/>
              </w:rPr>
            </w:pPr>
          </w:p>
        </w:tc>
        <w:tc>
          <w:tcPr>
            <w:tcW w:w="992" w:type="dxa"/>
            <w:shd w:val="clear" w:color="auto" w:fill="auto"/>
            <w:vAlign w:val="bottom"/>
          </w:tcPr>
          <w:p w14:paraId="2C909E4F" w14:textId="77777777" w:rsidR="00745001" w:rsidRPr="00424DB4" w:rsidRDefault="00745001" w:rsidP="005C1C25">
            <w:pPr>
              <w:spacing w:before="10" w:after="10"/>
              <w:ind w:right="-72"/>
              <w:contextualSpacing/>
              <w:jc w:val="right"/>
              <w:rPr>
                <w:rFonts w:ascii="Arial" w:hAnsi="Arial" w:cs="Arial"/>
                <w:color w:val="000000"/>
                <w:sz w:val="16"/>
                <w:szCs w:val="16"/>
              </w:rPr>
            </w:pPr>
          </w:p>
        </w:tc>
        <w:tc>
          <w:tcPr>
            <w:tcW w:w="992" w:type="dxa"/>
            <w:shd w:val="clear" w:color="auto" w:fill="auto"/>
            <w:vAlign w:val="bottom"/>
          </w:tcPr>
          <w:p w14:paraId="4315F499" w14:textId="77777777" w:rsidR="00745001" w:rsidRPr="00424DB4" w:rsidRDefault="00745001" w:rsidP="005C1C25">
            <w:pPr>
              <w:spacing w:before="10" w:after="10"/>
              <w:ind w:right="-72"/>
              <w:contextualSpacing/>
              <w:jc w:val="right"/>
              <w:rPr>
                <w:rFonts w:ascii="Arial" w:hAnsi="Arial" w:cs="Arial"/>
                <w:color w:val="000000"/>
                <w:sz w:val="16"/>
                <w:szCs w:val="16"/>
              </w:rPr>
            </w:pPr>
          </w:p>
        </w:tc>
        <w:tc>
          <w:tcPr>
            <w:tcW w:w="992" w:type="dxa"/>
            <w:tcBorders>
              <w:top w:val="single" w:sz="4" w:space="0" w:color="auto"/>
            </w:tcBorders>
            <w:shd w:val="clear" w:color="auto" w:fill="auto"/>
            <w:vAlign w:val="bottom"/>
          </w:tcPr>
          <w:p w14:paraId="3C555864" w14:textId="77777777" w:rsidR="00745001" w:rsidRPr="00424DB4" w:rsidRDefault="00745001" w:rsidP="005C1C25">
            <w:pPr>
              <w:spacing w:before="10" w:after="10"/>
              <w:ind w:right="-72"/>
              <w:contextualSpacing/>
              <w:jc w:val="right"/>
              <w:rPr>
                <w:rFonts w:ascii="Arial" w:hAnsi="Arial" w:cs="Arial"/>
                <w:color w:val="000000"/>
                <w:sz w:val="16"/>
                <w:szCs w:val="16"/>
              </w:rPr>
            </w:pPr>
          </w:p>
        </w:tc>
        <w:tc>
          <w:tcPr>
            <w:tcW w:w="993" w:type="dxa"/>
            <w:tcBorders>
              <w:top w:val="single" w:sz="4" w:space="0" w:color="auto"/>
            </w:tcBorders>
            <w:shd w:val="clear" w:color="auto" w:fill="auto"/>
            <w:vAlign w:val="bottom"/>
          </w:tcPr>
          <w:p w14:paraId="312CC0C2" w14:textId="77777777" w:rsidR="00745001" w:rsidRPr="00424DB4" w:rsidRDefault="00745001" w:rsidP="005C1C25">
            <w:pPr>
              <w:spacing w:before="10" w:after="10"/>
              <w:ind w:right="-72"/>
              <w:contextualSpacing/>
              <w:jc w:val="right"/>
              <w:rPr>
                <w:rFonts w:ascii="Arial" w:hAnsi="Arial" w:cs="Arial"/>
                <w:color w:val="000000"/>
                <w:sz w:val="16"/>
                <w:szCs w:val="16"/>
              </w:rPr>
            </w:pPr>
          </w:p>
        </w:tc>
      </w:tr>
      <w:tr w:rsidR="00745001" w:rsidRPr="00424DB4" w14:paraId="47D18E93" w14:textId="77777777" w:rsidTr="005C1C25">
        <w:trPr>
          <w:cantSplit/>
          <w:trHeight w:val="117"/>
        </w:trPr>
        <w:tc>
          <w:tcPr>
            <w:tcW w:w="3510" w:type="dxa"/>
            <w:tcBorders>
              <w:top w:val="nil"/>
              <w:left w:val="nil"/>
              <w:right w:val="nil"/>
            </w:tcBorders>
            <w:shd w:val="clear" w:color="auto" w:fill="auto"/>
            <w:vAlign w:val="bottom"/>
          </w:tcPr>
          <w:p w14:paraId="14112136" w14:textId="58E1D106" w:rsidR="00745001" w:rsidRPr="00424DB4" w:rsidRDefault="00E5399E" w:rsidP="00897975">
            <w:pPr>
              <w:ind w:left="-105"/>
              <w:contextualSpacing/>
              <w:rPr>
                <w:rFonts w:ascii="Arial" w:hAnsi="Arial" w:cs="Arial"/>
                <w:color w:val="000000"/>
                <w:spacing w:val="-4"/>
                <w:sz w:val="16"/>
                <w:szCs w:val="16"/>
                <w:cs/>
              </w:rPr>
            </w:pPr>
            <w:r w:rsidRPr="00424DB4">
              <w:rPr>
                <w:rFonts w:ascii="Arial" w:hAnsi="Arial" w:cs="Arial"/>
                <w:b/>
                <w:bCs/>
                <w:color w:val="000000"/>
                <w:spacing w:val="-4"/>
                <w:sz w:val="16"/>
                <w:szCs w:val="16"/>
              </w:rPr>
              <w:t>L</w:t>
            </w:r>
            <w:r w:rsidR="00745001" w:rsidRPr="00424DB4">
              <w:rPr>
                <w:rFonts w:ascii="Arial" w:hAnsi="Arial" w:cs="Arial"/>
                <w:b/>
                <w:bCs/>
                <w:color w:val="000000"/>
                <w:spacing w:val="-4"/>
                <w:sz w:val="16"/>
                <w:szCs w:val="16"/>
              </w:rPr>
              <w:t>oss for the period</w:t>
            </w:r>
          </w:p>
        </w:tc>
        <w:tc>
          <w:tcPr>
            <w:tcW w:w="992" w:type="dxa"/>
            <w:shd w:val="clear" w:color="auto" w:fill="auto"/>
            <w:vAlign w:val="bottom"/>
          </w:tcPr>
          <w:p w14:paraId="7033C624" w14:textId="77777777" w:rsidR="00745001" w:rsidRPr="00424DB4" w:rsidRDefault="00745001" w:rsidP="005C1C25">
            <w:pPr>
              <w:spacing w:before="10" w:after="10" w:line="200" w:lineRule="exact"/>
              <w:ind w:right="-72"/>
              <w:contextualSpacing/>
              <w:jc w:val="right"/>
              <w:rPr>
                <w:rFonts w:ascii="Arial" w:hAnsi="Arial" w:cs="Arial"/>
                <w:color w:val="000000"/>
                <w:sz w:val="16"/>
                <w:szCs w:val="16"/>
              </w:rPr>
            </w:pPr>
          </w:p>
        </w:tc>
        <w:tc>
          <w:tcPr>
            <w:tcW w:w="993" w:type="dxa"/>
            <w:shd w:val="clear" w:color="auto" w:fill="auto"/>
            <w:vAlign w:val="bottom"/>
          </w:tcPr>
          <w:p w14:paraId="0D4555C2" w14:textId="77777777" w:rsidR="00745001" w:rsidRPr="00424DB4" w:rsidRDefault="00745001" w:rsidP="005C1C25">
            <w:pPr>
              <w:spacing w:before="10" w:after="10" w:line="200" w:lineRule="exact"/>
              <w:ind w:right="-72"/>
              <w:contextualSpacing/>
              <w:jc w:val="right"/>
              <w:rPr>
                <w:rFonts w:ascii="Arial" w:hAnsi="Arial" w:cs="Arial"/>
                <w:color w:val="000000"/>
                <w:sz w:val="16"/>
                <w:szCs w:val="16"/>
              </w:rPr>
            </w:pPr>
          </w:p>
        </w:tc>
        <w:tc>
          <w:tcPr>
            <w:tcW w:w="992" w:type="dxa"/>
            <w:shd w:val="clear" w:color="auto" w:fill="auto"/>
            <w:vAlign w:val="bottom"/>
          </w:tcPr>
          <w:p w14:paraId="37F79E90" w14:textId="77777777" w:rsidR="00745001" w:rsidRPr="00424DB4" w:rsidRDefault="00745001" w:rsidP="005C1C25">
            <w:pPr>
              <w:spacing w:before="10" w:after="10" w:line="200" w:lineRule="exact"/>
              <w:ind w:right="-72"/>
              <w:contextualSpacing/>
              <w:jc w:val="right"/>
              <w:rPr>
                <w:rFonts w:ascii="Arial" w:hAnsi="Arial" w:cs="Arial"/>
                <w:color w:val="000000"/>
                <w:sz w:val="16"/>
                <w:szCs w:val="16"/>
              </w:rPr>
            </w:pPr>
          </w:p>
        </w:tc>
        <w:tc>
          <w:tcPr>
            <w:tcW w:w="992" w:type="dxa"/>
            <w:shd w:val="clear" w:color="auto" w:fill="auto"/>
            <w:vAlign w:val="bottom"/>
          </w:tcPr>
          <w:p w14:paraId="318ABECC" w14:textId="77777777" w:rsidR="00745001" w:rsidRPr="00424DB4" w:rsidRDefault="00745001" w:rsidP="005C1C25">
            <w:pPr>
              <w:spacing w:before="10" w:after="10" w:line="200" w:lineRule="exact"/>
              <w:ind w:right="-72"/>
              <w:contextualSpacing/>
              <w:jc w:val="right"/>
              <w:rPr>
                <w:rFonts w:ascii="Arial" w:hAnsi="Arial" w:cs="Arial"/>
                <w:color w:val="000000"/>
                <w:sz w:val="16"/>
                <w:szCs w:val="16"/>
              </w:rPr>
            </w:pPr>
          </w:p>
        </w:tc>
        <w:tc>
          <w:tcPr>
            <w:tcW w:w="992" w:type="dxa"/>
            <w:tcBorders>
              <w:bottom w:val="single" w:sz="4" w:space="0" w:color="auto"/>
            </w:tcBorders>
            <w:shd w:val="clear" w:color="auto" w:fill="auto"/>
            <w:vAlign w:val="bottom"/>
          </w:tcPr>
          <w:p w14:paraId="32C672B3" w14:textId="0424E440" w:rsidR="00745001" w:rsidRPr="00424DB4" w:rsidRDefault="00E5399E" w:rsidP="005C1C25">
            <w:pPr>
              <w:spacing w:before="10" w:after="10" w:line="200" w:lineRule="exact"/>
              <w:ind w:right="-72"/>
              <w:contextualSpacing/>
              <w:jc w:val="right"/>
              <w:rPr>
                <w:rFonts w:ascii="Arial" w:hAnsi="Arial" w:cs="Arial"/>
                <w:color w:val="000000"/>
                <w:sz w:val="16"/>
                <w:szCs w:val="16"/>
                <w:cs/>
              </w:rPr>
            </w:pPr>
            <w:r w:rsidRPr="00424DB4">
              <w:rPr>
                <w:rFonts w:ascii="Arial" w:hAnsi="Arial" w:cs="Arial"/>
                <w:color w:val="000000"/>
                <w:sz w:val="16"/>
                <w:szCs w:val="16"/>
              </w:rPr>
              <w:t>(240,924)</w:t>
            </w:r>
          </w:p>
        </w:tc>
        <w:tc>
          <w:tcPr>
            <w:tcW w:w="993" w:type="dxa"/>
            <w:tcBorders>
              <w:bottom w:val="single" w:sz="4" w:space="0" w:color="auto"/>
            </w:tcBorders>
            <w:shd w:val="clear" w:color="auto" w:fill="auto"/>
            <w:vAlign w:val="bottom"/>
          </w:tcPr>
          <w:p w14:paraId="022B07A9" w14:textId="23027BCF" w:rsidR="00745001" w:rsidRPr="00424DB4" w:rsidRDefault="00745001" w:rsidP="005C1C25">
            <w:pPr>
              <w:spacing w:before="10" w:after="10" w:line="200" w:lineRule="exact"/>
              <w:ind w:right="-72"/>
              <w:contextualSpacing/>
              <w:jc w:val="right"/>
              <w:rPr>
                <w:rFonts w:ascii="Arial" w:hAnsi="Arial" w:cs="Arial"/>
                <w:color w:val="000000"/>
                <w:sz w:val="16"/>
                <w:szCs w:val="16"/>
              </w:rPr>
            </w:pPr>
            <w:r w:rsidRPr="00424DB4">
              <w:rPr>
                <w:rFonts w:ascii="Arial" w:hAnsi="Arial" w:cs="Arial"/>
                <w:color w:val="000000"/>
                <w:sz w:val="16"/>
                <w:szCs w:val="16"/>
              </w:rPr>
              <w:t>(30,786)</w:t>
            </w:r>
          </w:p>
        </w:tc>
      </w:tr>
      <w:tr w:rsidR="00745001" w:rsidRPr="00424DB4" w14:paraId="0D5D99FD" w14:textId="77777777" w:rsidTr="005C1C25">
        <w:trPr>
          <w:cantSplit/>
        </w:trPr>
        <w:tc>
          <w:tcPr>
            <w:tcW w:w="3510" w:type="dxa"/>
            <w:shd w:val="clear" w:color="auto" w:fill="auto"/>
            <w:vAlign w:val="bottom"/>
          </w:tcPr>
          <w:p w14:paraId="4D576F60" w14:textId="77777777" w:rsidR="00745001" w:rsidRPr="00424DB4" w:rsidRDefault="00745001" w:rsidP="00897975">
            <w:pPr>
              <w:contextualSpacing/>
              <w:rPr>
                <w:rFonts w:ascii="Arial" w:hAnsi="Arial" w:cs="Arial"/>
                <w:color w:val="000000"/>
                <w:sz w:val="16"/>
                <w:szCs w:val="16"/>
              </w:rPr>
            </w:pPr>
          </w:p>
        </w:tc>
        <w:tc>
          <w:tcPr>
            <w:tcW w:w="992" w:type="dxa"/>
            <w:shd w:val="clear" w:color="auto" w:fill="auto"/>
            <w:vAlign w:val="bottom"/>
          </w:tcPr>
          <w:p w14:paraId="2E589BC7" w14:textId="77777777" w:rsidR="00745001" w:rsidRPr="00424DB4" w:rsidRDefault="00745001" w:rsidP="005C1C25">
            <w:pPr>
              <w:spacing w:before="10" w:after="10" w:line="200" w:lineRule="exact"/>
              <w:ind w:right="-72"/>
              <w:contextualSpacing/>
              <w:jc w:val="right"/>
              <w:rPr>
                <w:rFonts w:ascii="Arial" w:hAnsi="Arial" w:cs="Arial"/>
                <w:color w:val="000000"/>
                <w:sz w:val="16"/>
                <w:szCs w:val="16"/>
              </w:rPr>
            </w:pPr>
          </w:p>
        </w:tc>
        <w:tc>
          <w:tcPr>
            <w:tcW w:w="993" w:type="dxa"/>
            <w:shd w:val="clear" w:color="auto" w:fill="auto"/>
            <w:vAlign w:val="bottom"/>
          </w:tcPr>
          <w:p w14:paraId="185CFC55" w14:textId="77777777" w:rsidR="00745001" w:rsidRPr="00424DB4" w:rsidRDefault="00745001" w:rsidP="005C1C25">
            <w:pPr>
              <w:spacing w:before="10" w:after="10" w:line="200" w:lineRule="exact"/>
              <w:ind w:right="-72"/>
              <w:contextualSpacing/>
              <w:jc w:val="right"/>
              <w:rPr>
                <w:rFonts w:ascii="Arial" w:hAnsi="Arial" w:cs="Arial"/>
                <w:color w:val="000000"/>
                <w:sz w:val="16"/>
                <w:szCs w:val="16"/>
              </w:rPr>
            </w:pPr>
          </w:p>
        </w:tc>
        <w:tc>
          <w:tcPr>
            <w:tcW w:w="992" w:type="dxa"/>
            <w:shd w:val="clear" w:color="auto" w:fill="auto"/>
            <w:vAlign w:val="bottom"/>
          </w:tcPr>
          <w:p w14:paraId="424916F4" w14:textId="77777777" w:rsidR="00745001" w:rsidRPr="00424DB4" w:rsidRDefault="00745001" w:rsidP="005C1C25">
            <w:pPr>
              <w:spacing w:before="10" w:after="10" w:line="200" w:lineRule="exact"/>
              <w:ind w:right="-72"/>
              <w:contextualSpacing/>
              <w:jc w:val="right"/>
              <w:rPr>
                <w:rFonts w:ascii="Arial" w:hAnsi="Arial" w:cs="Arial"/>
                <w:color w:val="000000"/>
                <w:sz w:val="16"/>
                <w:szCs w:val="16"/>
              </w:rPr>
            </w:pPr>
          </w:p>
        </w:tc>
        <w:tc>
          <w:tcPr>
            <w:tcW w:w="992" w:type="dxa"/>
            <w:shd w:val="clear" w:color="auto" w:fill="auto"/>
            <w:vAlign w:val="bottom"/>
          </w:tcPr>
          <w:p w14:paraId="090272D3" w14:textId="77777777" w:rsidR="00745001" w:rsidRPr="00424DB4" w:rsidRDefault="00745001" w:rsidP="005C1C25">
            <w:pPr>
              <w:spacing w:before="10" w:after="10" w:line="200" w:lineRule="exact"/>
              <w:ind w:right="-72"/>
              <w:contextualSpacing/>
              <w:jc w:val="right"/>
              <w:rPr>
                <w:rFonts w:ascii="Arial" w:hAnsi="Arial" w:cs="Arial"/>
                <w:color w:val="000000"/>
                <w:sz w:val="16"/>
                <w:szCs w:val="16"/>
              </w:rPr>
            </w:pPr>
          </w:p>
        </w:tc>
        <w:tc>
          <w:tcPr>
            <w:tcW w:w="992" w:type="dxa"/>
            <w:tcBorders>
              <w:top w:val="single" w:sz="4" w:space="0" w:color="auto"/>
            </w:tcBorders>
            <w:shd w:val="clear" w:color="auto" w:fill="auto"/>
            <w:vAlign w:val="bottom"/>
          </w:tcPr>
          <w:p w14:paraId="3DFBB682" w14:textId="77777777" w:rsidR="00745001" w:rsidRPr="00424DB4" w:rsidRDefault="00745001" w:rsidP="005C1C25">
            <w:pPr>
              <w:spacing w:before="10" w:after="10" w:line="200" w:lineRule="exact"/>
              <w:ind w:right="-72"/>
              <w:contextualSpacing/>
              <w:jc w:val="right"/>
              <w:rPr>
                <w:rFonts w:ascii="Arial" w:hAnsi="Arial" w:cs="Arial"/>
                <w:color w:val="000000"/>
                <w:sz w:val="16"/>
                <w:szCs w:val="16"/>
              </w:rPr>
            </w:pPr>
          </w:p>
        </w:tc>
        <w:tc>
          <w:tcPr>
            <w:tcW w:w="993" w:type="dxa"/>
            <w:tcBorders>
              <w:top w:val="single" w:sz="4" w:space="0" w:color="auto"/>
            </w:tcBorders>
            <w:shd w:val="clear" w:color="auto" w:fill="auto"/>
            <w:vAlign w:val="bottom"/>
          </w:tcPr>
          <w:p w14:paraId="7C95795B" w14:textId="77777777" w:rsidR="00745001" w:rsidRPr="00424DB4" w:rsidRDefault="00745001" w:rsidP="005C1C25">
            <w:pPr>
              <w:spacing w:before="10" w:after="10" w:line="200" w:lineRule="exact"/>
              <w:ind w:right="-72"/>
              <w:contextualSpacing/>
              <w:jc w:val="right"/>
              <w:rPr>
                <w:rFonts w:ascii="Arial" w:hAnsi="Arial" w:cs="Arial"/>
                <w:color w:val="000000"/>
                <w:sz w:val="16"/>
                <w:szCs w:val="16"/>
              </w:rPr>
            </w:pPr>
          </w:p>
        </w:tc>
      </w:tr>
      <w:tr w:rsidR="00745001" w:rsidRPr="00424DB4" w14:paraId="21230DC2" w14:textId="77777777" w:rsidTr="005C1C25">
        <w:trPr>
          <w:cantSplit/>
        </w:trPr>
        <w:tc>
          <w:tcPr>
            <w:tcW w:w="3510" w:type="dxa"/>
            <w:shd w:val="clear" w:color="auto" w:fill="auto"/>
            <w:vAlign w:val="bottom"/>
          </w:tcPr>
          <w:p w14:paraId="5AE93130" w14:textId="3D3DAD1A" w:rsidR="00745001" w:rsidRPr="00424DB4" w:rsidRDefault="00745001" w:rsidP="00897975">
            <w:pPr>
              <w:ind w:left="-105"/>
              <w:contextualSpacing/>
              <w:rPr>
                <w:rFonts w:ascii="Arial" w:hAnsi="Arial" w:cs="Arial"/>
                <w:b/>
                <w:bCs/>
                <w:color w:val="000000"/>
                <w:spacing w:val="-2"/>
                <w:sz w:val="16"/>
                <w:szCs w:val="16"/>
                <w:u w:val="single"/>
                <w:cs/>
              </w:rPr>
            </w:pPr>
            <w:r w:rsidRPr="00424DB4">
              <w:rPr>
                <w:rFonts w:ascii="Arial" w:hAnsi="Arial" w:cs="Arial"/>
                <w:b/>
                <w:bCs/>
                <w:color w:val="000000"/>
                <w:spacing w:val="-2"/>
                <w:sz w:val="16"/>
                <w:szCs w:val="16"/>
                <w:u w:val="single"/>
              </w:rPr>
              <w:t>Timing of revenue recognition</w:t>
            </w:r>
          </w:p>
        </w:tc>
        <w:tc>
          <w:tcPr>
            <w:tcW w:w="992" w:type="dxa"/>
            <w:shd w:val="clear" w:color="auto" w:fill="auto"/>
            <w:vAlign w:val="bottom"/>
          </w:tcPr>
          <w:p w14:paraId="3F10D3B5" w14:textId="77777777" w:rsidR="00745001" w:rsidRPr="00424DB4" w:rsidRDefault="00745001" w:rsidP="005C1C25">
            <w:pPr>
              <w:ind w:right="-72"/>
              <w:contextualSpacing/>
              <w:jc w:val="right"/>
              <w:rPr>
                <w:rFonts w:ascii="Arial" w:hAnsi="Arial" w:cs="Arial"/>
                <w:color w:val="000000"/>
                <w:sz w:val="16"/>
                <w:szCs w:val="16"/>
              </w:rPr>
            </w:pPr>
          </w:p>
        </w:tc>
        <w:tc>
          <w:tcPr>
            <w:tcW w:w="993" w:type="dxa"/>
            <w:shd w:val="clear" w:color="auto" w:fill="auto"/>
            <w:vAlign w:val="bottom"/>
          </w:tcPr>
          <w:p w14:paraId="0396955C" w14:textId="77777777" w:rsidR="00745001" w:rsidRPr="00424DB4" w:rsidRDefault="00745001" w:rsidP="005C1C25">
            <w:pPr>
              <w:ind w:right="-72"/>
              <w:contextualSpacing/>
              <w:jc w:val="right"/>
              <w:rPr>
                <w:rFonts w:ascii="Arial" w:hAnsi="Arial" w:cs="Arial"/>
                <w:color w:val="000000"/>
                <w:sz w:val="16"/>
                <w:szCs w:val="16"/>
              </w:rPr>
            </w:pPr>
          </w:p>
        </w:tc>
        <w:tc>
          <w:tcPr>
            <w:tcW w:w="992" w:type="dxa"/>
            <w:shd w:val="clear" w:color="auto" w:fill="auto"/>
            <w:vAlign w:val="bottom"/>
          </w:tcPr>
          <w:p w14:paraId="42EC8C4A" w14:textId="77777777" w:rsidR="00745001" w:rsidRPr="00424DB4" w:rsidRDefault="00745001" w:rsidP="005C1C25">
            <w:pPr>
              <w:ind w:right="-72"/>
              <w:contextualSpacing/>
              <w:jc w:val="right"/>
              <w:rPr>
                <w:rFonts w:ascii="Arial" w:hAnsi="Arial" w:cs="Arial"/>
                <w:color w:val="000000"/>
                <w:sz w:val="16"/>
                <w:szCs w:val="16"/>
              </w:rPr>
            </w:pPr>
          </w:p>
        </w:tc>
        <w:tc>
          <w:tcPr>
            <w:tcW w:w="992" w:type="dxa"/>
            <w:shd w:val="clear" w:color="auto" w:fill="auto"/>
            <w:vAlign w:val="bottom"/>
          </w:tcPr>
          <w:p w14:paraId="07CED09F" w14:textId="77777777" w:rsidR="00745001" w:rsidRPr="00424DB4" w:rsidRDefault="00745001" w:rsidP="005C1C25">
            <w:pPr>
              <w:ind w:right="-72"/>
              <w:contextualSpacing/>
              <w:jc w:val="right"/>
              <w:rPr>
                <w:rFonts w:ascii="Arial" w:hAnsi="Arial" w:cs="Arial"/>
                <w:color w:val="000000"/>
                <w:sz w:val="16"/>
                <w:szCs w:val="16"/>
              </w:rPr>
            </w:pPr>
          </w:p>
        </w:tc>
        <w:tc>
          <w:tcPr>
            <w:tcW w:w="992" w:type="dxa"/>
            <w:shd w:val="clear" w:color="auto" w:fill="auto"/>
            <w:vAlign w:val="bottom"/>
          </w:tcPr>
          <w:p w14:paraId="24262028" w14:textId="77777777" w:rsidR="00745001" w:rsidRPr="00424DB4" w:rsidRDefault="00745001" w:rsidP="005C1C25">
            <w:pPr>
              <w:ind w:right="-72"/>
              <w:contextualSpacing/>
              <w:jc w:val="right"/>
              <w:rPr>
                <w:rFonts w:ascii="Arial" w:hAnsi="Arial" w:cs="Arial"/>
                <w:color w:val="000000"/>
                <w:sz w:val="16"/>
                <w:szCs w:val="16"/>
              </w:rPr>
            </w:pPr>
          </w:p>
        </w:tc>
        <w:tc>
          <w:tcPr>
            <w:tcW w:w="993" w:type="dxa"/>
            <w:shd w:val="clear" w:color="auto" w:fill="auto"/>
            <w:vAlign w:val="bottom"/>
          </w:tcPr>
          <w:p w14:paraId="65AC6171" w14:textId="77777777" w:rsidR="00745001" w:rsidRPr="00424DB4" w:rsidRDefault="00745001" w:rsidP="005C1C25">
            <w:pPr>
              <w:ind w:right="-72"/>
              <w:contextualSpacing/>
              <w:jc w:val="right"/>
              <w:rPr>
                <w:rFonts w:ascii="Arial" w:hAnsi="Arial" w:cs="Arial"/>
                <w:color w:val="000000"/>
                <w:sz w:val="16"/>
                <w:szCs w:val="16"/>
              </w:rPr>
            </w:pPr>
          </w:p>
        </w:tc>
      </w:tr>
      <w:tr w:rsidR="00131774" w:rsidRPr="00424DB4" w14:paraId="78681995" w14:textId="77777777" w:rsidTr="005C1C25">
        <w:trPr>
          <w:cantSplit/>
        </w:trPr>
        <w:tc>
          <w:tcPr>
            <w:tcW w:w="3510" w:type="dxa"/>
            <w:shd w:val="clear" w:color="auto" w:fill="auto"/>
            <w:vAlign w:val="bottom"/>
          </w:tcPr>
          <w:p w14:paraId="58D39FEB" w14:textId="1BAA7158" w:rsidR="00131774" w:rsidRPr="00424DB4" w:rsidRDefault="00131774" w:rsidP="00131774">
            <w:pPr>
              <w:ind w:left="-105"/>
              <w:contextualSpacing/>
              <w:rPr>
                <w:rFonts w:ascii="Arial" w:hAnsi="Arial" w:cs="Arial"/>
                <w:color w:val="000000"/>
                <w:sz w:val="16"/>
                <w:szCs w:val="16"/>
                <w:cs/>
              </w:rPr>
            </w:pPr>
            <w:r w:rsidRPr="00424DB4">
              <w:rPr>
                <w:rFonts w:ascii="Arial" w:hAnsi="Arial" w:cs="Arial"/>
                <w:color w:val="000000"/>
                <w:spacing w:val="-2"/>
                <w:sz w:val="16"/>
                <w:szCs w:val="16"/>
              </w:rPr>
              <w:t>At a point in time</w:t>
            </w:r>
          </w:p>
        </w:tc>
        <w:tc>
          <w:tcPr>
            <w:tcW w:w="992" w:type="dxa"/>
            <w:shd w:val="clear" w:color="auto" w:fill="auto"/>
            <w:vAlign w:val="bottom"/>
          </w:tcPr>
          <w:p w14:paraId="49AAEF69" w14:textId="25F017C3" w:rsidR="00131774" w:rsidRPr="00424DB4" w:rsidRDefault="00131774" w:rsidP="005C1C25">
            <w:pPr>
              <w:ind w:right="-72"/>
              <w:contextualSpacing/>
              <w:jc w:val="right"/>
              <w:rPr>
                <w:rFonts w:ascii="Arial" w:hAnsi="Arial" w:cs="Arial"/>
                <w:color w:val="000000"/>
                <w:sz w:val="16"/>
                <w:szCs w:val="16"/>
              </w:rPr>
            </w:pPr>
            <w:r w:rsidRPr="00424DB4">
              <w:rPr>
                <w:rFonts w:ascii="Arial" w:hAnsi="Arial" w:cs="Arial"/>
                <w:sz w:val="16"/>
                <w:szCs w:val="16"/>
              </w:rPr>
              <w:t>56,356</w:t>
            </w:r>
          </w:p>
        </w:tc>
        <w:tc>
          <w:tcPr>
            <w:tcW w:w="993" w:type="dxa"/>
            <w:shd w:val="clear" w:color="auto" w:fill="auto"/>
            <w:vAlign w:val="bottom"/>
          </w:tcPr>
          <w:p w14:paraId="3DAF5E58" w14:textId="105BEF87" w:rsidR="00131774" w:rsidRPr="00424DB4" w:rsidRDefault="00131774" w:rsidP="005C1C25">
            <w:pPr>
              <w:ind w:right="-72"/>
              <w:contextualSpacing/>
              <w:jc w:val="right"/>
              <w:rPr>
                <w:rFonts w:ascii="Arial" w:hAnsi="Arial" w:cs="Arial"/>
                <w:color w:val="000000"/>
                <w:sz w:val="16"/>
                <w:szCs w:val="16"/>
              </w:rPr>
            </w:pPr>
            <w:r w:rsidRPr="00424DB4">
              <w:rPr>
                <w:rFonts w:ascii="Arial" w:hAnsi="Arial" w:cs="Arial"/>
                <w:color w:val="000000"/>
                <w:sz w:val="16"/>
                <w:szCs w:val="16"/>
              </w:rPr>
              <w:t>26,502</w:t>
            </w:r>
          </w:p>
        </w:tc>
        <w:tc>
          <w:tcPr>
            <w:tcW w:w="992" w:type="dxa"/>
            <w:shd w:val="clear" w:color="auto" w:fill="auto"/>
            <w:vAlign w:val="bottom"/>
          </w:tcPr>
          <w:p w14:paraId="0BC32F96" w14:textId="37884AAF" w:rsidR="00131774" w:rsidRPr="00424DB4" w:rsidRDefault="00131774" w:rsidP="005C1C25">
            <w:pPr>
              <w:ind w:right="-72"/>
              <w:contextualSpacing/>
              <w:jc w:val="right"/>
              <w:rPr>
                <w:rFonts w:ascii="Arial" w:hAnsi="Arial" w:cs="Arial"/>
                <w:color w:val="000000"/>
                <w:sz w:val="16"/>
                <w:szCs w:val="16"/>
              </w:rPr>
            </w:pPr>
            <w:r w:rsidRPr="00424DB4">
              <w:rPr>
                <w:rFonts w:ascii="Arial" w:hAnsi="Arial" w:cs="Arial"/>
                <w:sz w:val="16"/>
                <w:szCs w:val="16"/>
              </w:rPr>
              <w:t>-</w:t>
            </w:r>
          </w:p>
        </w:tc>
        <w:tc>
          <w:tcPr>
            <w:tcW w:w="992" w:type="dxa"/>
            <w:shd w:val="clear" w:color="auto" w:fill="auto"/>
            <w:vAlign w:val="bottom"/>
          </w:tcPr>
          <w:p w14:paraId="5A054A42" w14:textId="4183845C" w:rsidR="00131774" w:rsidRPr="00424DB4" w:rsidRDefault="00131774" w:rsidP="005C1C25">
            <w:pPr>
              <w:ind w:right="-72"/>
              <w:contextualSpacing/>
              <w:jc w:val="right"/>
              <w:rPr>
                <w:rFonts w:ascii="Arial" w:hAnsi="Arial" w:cs="Arial"/>
                <w:color w:val="000000"/>
                <w:sz w:val="16"/>
                <w:szCs w:val="16"/>
              </w:rPr>
            </w:pPr>
            <w:r w:rsidRPr="00424DB4">
              <w:rPr>
                <w:rFonts w:ascii="Arial" w:hAnsi="Arial" w:cs="Arial"/>
                <w:color w:val="000000"/>
                <w:sz w:val="16"/>
                <w:szCs w:val="16"/>
              </w:rPr>
              <w:t>-</w:t>
            </w:r>
          </w:p>
        </w:tc>
        <w:tc>
          <w:tcPr>
            <w:tcW w:w="992" w:type="dxa"/>
            <w:shd w:val="clear" w:color="auto" w:fill="auto"/>
            <w:vAlign w:val="bottom"/>
          </w:tcPr>
          <w:p w14:paraId="17FEABBB" w14:textId="40C5C976" w:rsidR="00131774" w:rsidRPr="00424DB4" w:rsidRDefault="00131774" w:rsidP="005C1C25">
            <w:pPr>
              <w:ind w:right="-72"/>
              <w:contextualSpacing/>
              <w:jc w:val="right"/>
              <w:rPr>
                <w:rFonts w:ascii="Arial" w:hAnsi="Arial" w:cs="Arial"/>
                <w:color w:val="000000"/>
                <w:sz w:val="16"/>
                <w:szCs w:val="16"/>
              </w:rPr>
            </w:pPr>
            <w:r w:rsidRPr="00424DB4">
              <w:rPr>
                <w:rFonts w:ascii="Arial" w:hAnsi="Arial" w:cs="Arial"/>
                <w:sz w:val="16"/>
                <w:szCs w:val="16"/>
              </w:rPr>
              <w:t>56,356</w:t>
            </w:r>
          </w:p>
        </w:tc>
        <w:tc>
          <w:tcPr>
            <w:tcW w:w="993" w:type="dxa"/>
            <w:shd w:val="clear" w:color="auto" w:fill="auto"/>
            <w:vAlign w:val="bottom"/>
          </w:tcPr>
          <w:p w14:paraId="200EF209" w14:textId="44A917A7" w:rsidR="00131774" w:rsidRPr="00424DB4" w:rsidRDefault="00131774" w:rsidP="005C1C25">
            <w:pPr>
              <w:ind w:right="-72"/>
              <w:contextualSpacing/>
              <w:jc w:val="right"/>
              <w:rPr>
                <w:rFonts w:ascii="Arial" w:hAnsi="Arial" w:cs="Arial"/>
                <w:color w:val="000000"/>
                <w:sz w:val="16"/>
                <w:szCs w:val="16"/>
              </w:rPr>
            </w:pPr>
            <w:r w:rsidRPr="00424DB4">
              <w:rPr>
                <w:rFonts w:ascii="Arial" w:hAnsi="Arial" w:cs="Arial"/>
                <w:color w:val="000000"/>
                <w:sz w:val="16"/>
                <w:szCs w:val="16"/>
              </w:rPr>
              <w:t>26,502</w:t>
            </w:r>
          </w:p>
        </w:tc>
      </w:tr>
      <w:tr w:rsidR="00131774" w:rsidRPr="00424DB4" w14:paraId="04D742B2" w14:textId="77777777" w:rsidTr="005C1C25">
        <w:trPr>
          <w:cantSplit/>
        </w:trPr>
        <w:tc>
          <w:tcPr>
            <w:tcW w:w="3510" w:type="dxa"/>
            <w:shd w:val="clear" w:color="auto" w:fill="auto"/>
            <w:vAlign w:val="bottom"/>
          </w:tcPr>
          <w:p w14:paraId="4CAA72EC" w14:textId="5DC3804D" w:rsidR="00131774" w:rsidRPr="00424DB4" w:rsidRDefault="00131774" w:rsidP="00131774">
            <w:pPr>
              <w:ind w:left="-105"/>
              <w:contextualSpacing/>
              <w:rPr>
                <w:rFonts w:ascii="Arial" w:hAnsi="Arial" w:cs="Arial"/>
                <w:color w:val="000000"/>
                <w:sz w:val="16"/>
                <w:szCs w:val="16"/>
                <w:cs/>
              </w:rPr>
            </w:pPr>
            <w:r w:rsidRPr="00424DB4">
              <w:rPr>
                <w:rFonts w:ascii="Arial" w:hAnsi="Arial" w:cs="Arial"/>
                <w:color w:val="000000"/>
                <w:spacing w:val="-2"/>
                <w:sz w:val="16"/>
                <w:szCs w:val="16"/>
              </w:rPr>
              <w:t>Over time</w:t>
            </w:r>
          </w:p>
        </w:tc>
        <w:tc>
          <w:tcPr>
            <w:tcW w:w="992" w:type="dxa"/>
            <w:tcBorders>
              <w:bottom w:val="single" w:sz="4" w:space="0" w:color="auto"/>
            </w:tcBorders>
            <w:shd w:val="clear" w:color="auto" w:fill="auto"/>
            <w:vAlign w:val="bottom"/>
          </w:tcPr>
          <w:p w14:paraId="4207A312" w14:textId="06CC6DC2" w:rsidR="00131774" w:rsidRPr="00424DB4" w:rsidRDefault="00131774" w:rsidP="005C1C25">
            <w:pPr>
              <w:ind w:right="-72"/>
              <w:contextualSpacing/>
              <w:jc w:val="right"/>
              <w:rPr>
                <w:rFonts w:ascii="Arial" w:hAnsi="Arial" w:cs="Arial"/>
                <w:color w:val="000000"/>
                <w:sz w:val="16"/>
                <w:szCs w:val="16"/>
              </w:rPr>
            </w:pPr>
            <w:r w:rsidRPr="00424DB4">
              <w:rPr>
                <w:rFonts w:ascii="Arial" w:hAnsi="Arial" w:cs="Arial"/>
                <w:sz w:val="16"/>
                <w:szCs w:val="16"/>
              </w:rPr>
              <w:t>52,870</w:t>
            </w:r>
          </w:p>
        </w:tc>
        <w:tc>
          <w:tcPr>
            <w:tcW w:w="993" w:type="dxa"/>
            <w:tcBorders>
              <w:bottom w:val="single" w:sz="4" w:space="0" w:color="auto"/>
            </w:tcBorders>
            <w:shd w:val="clear" w:color="auto" w:fill="auto"/>
            <w:vAlign w:val="bottom"/>
          </w:tcPr>
          <w:p w14:paraId="3A07D37D" w14:textId="7DB8A937" w:rsidR="00131774" w:rsidRPr="00424DB4" w:rsidRDefault="00131774" w:rsidP="005C1C25">
            <w:pPr>
              <w:ind w:right="-72"/>
              <w:contextualSpacing/>
              <w:jc w:val="right"/>
              <w:rPr>
                <w:rFonts w:ascii="Arial" w:hAnsi="Arial" w:cs="Arial"/>
                <w:color w:val="000000"/>
                <w:sz w:val="16"/>
                <w:szCs w:val="16"/>
              </w:rPr>
            </w:pPr>
            <w:r w:rsidRPr="00424DB4">
              <w:rPr>
                <w:rFonts w:ascii="Arial" w:hAnsi="Arial" w:cs="Arial"/>
                <w:color w:val="000000"/>
                <w:sz w:val="16"/>
                <w:szCs w:val="16"/>
              </w:rPr>
              <w:t>22,453</w:t>
            </w:r>
          </w:p>
        </w:tc>
        <w:tc>
          <w:tcPr>
            <w:tcW w:w="992" w:type="dxa"/>
            <w:tcBorders>
              <w:bottom w:val="single" w:sz="4" w:space="0" w:color="auto"/>
            </w:tcBorders>
            <w:shd w:val="clear" w:color="auto" w:fill="auto"/>
            <w:vAlign w:val="bottom"/>
          </w:tcPr>
          <w:p w14:paraId="5949361B" w14:textId="02A5EDB3" w:rsidR="00131774" w:rsidRPr="00424DB4" w:rsidRDefault="00131774" w:rsidP="005C1C25">
            <w:pPr>
              <w:ind w:right="-72"/>
              <w:contextualSpacing/>
              <w:jc w:val="right"/>
              <w:rPr>
                <w:rFonts w:ascii="Arial" w:hAnsi="Arial" w:cs="Arial"/>
                <w:color w:val="000000"/>
                <w:sz w:val="16"/>
                <w:szCs w:val="16"/>
              </w:rPr>
            </w:pPr>
            <w:r w:rsidRPr="00424DB4">
              <w:rPr>
                <w:rFonts w:ascii="Arial" w:hAnsi="Arial" w:cs="Arial"/>
                <w:sz w:val="16"/>
                <w:szCs w:val="16"/>
              </w:rPr>
              <w:t>168,242</w:t>
            </w:r>
          </w:p>
        </w:tc>
        <w:tc>
          <w:tcPr>
            <w:tcW w:w="992" w:type="dxa"/>
            <w:tcBorders>
              <w:bottom w:val="single" w:sz="4" w:space="0" w:color="auto"/>
            </w:tcBorders>
            <w:shd w:val="clear" w:color="auto" w:fill="auto"/>
            <w:vAlign w:val="bottom"/>
          </w:tcPr>
          <w:p w14:paraId="68AD7F86" w14:textId="30436CC7" w:rsidR="00131774" w:rsidRPr="00424DB4" w:rsidRDefault="00131774" w:rsidP="005C1C25">
            <w:pPr>
              <w:ind w:right="-72"/>
              <w:contextualSpacing/>
              <w:jc w:val="right"/>
              <w:rPr>
                <w:rFonts w:ascii="Arial" w:hAnsi="Arial" w:cs="Arial"/>
                <w:color w:val="000000"/>
                <w:sz w:val="16"/>
                <w:szCs w:val="16"/>
              </w:rPr>
            </w:pPr>
            <w:r w:rsidRPr="00424DB4">
              <w:rPr>
                <w:rFonts w:ascii="Arial" w:hAnsi="Arial" w:cs="Arial"/>
                <w:color w:val="000000"/>
                <w:sz w:val="16"/>
                <w:szCs w:val="16"/>
              </w:rPr>
              <w:t>145,663</w:t>
            </w:r>
          </w:p>
        </w:tc>
        <w:tc>
          <w:tcPr>
            <w:tcW w:w="992" w:type="dxa"/>
            <w:tcBorders>
              <w:bottom w:val="single" w:sz="4" w:space="0" w:color="auto"/>
            </w:tcBorders>
            <w:shd w:val="clear" w:color="auto" w:fill="auto"/>
            <w:vAlign w:val="bottom"/>
          </w:tcPr>
          <w:p w14:paraId="63023016" w14:textId="7ECE969F" w:rsidR="00131774" w:rsidRPr="00424DB4" w:rsidRDefault="00131774" w:rsidP="005C1C25">
            <w:pPr>
              <w:ind w:right="-72"/>
              <w:contextualSpacing/>
              <w:jc w:val="right"/>
              <w:rPr>
                <w:rFonts w:ascii="Arial" w:hAnsi="Arial" w:cs="Arial"/>
                <w:color w:val="000000"/>
                <w:sz w:val="16"/>
                <w:szCs w:val="16"/>
              </w:rPr>
            </w:pPr>
            <w:r w:rsidRPr="00424DB4">
              <w:rPr>
                <w:rFonts w:ascii="Arial" w:hAnsi="Arial" w:cs="Arial"/>
                <w:sz w:val="16"/>
                <w:szCs w:val="16"/>
              </w:rPr>
              <w:t>221,112</w:t>
            </w:r>
          </w:p>
        </w:tc>
        <w:tc>
          <w:tcPr>
            <w:tcW w:w="993" w:type="dxa"/>
            <w:tcBorders>
              <w:bottom w:val="single" w:sz="4" w:space="0" w:color="auto"/>
            </w:tcBorders>
            <w:shd w:val="clear" w:color="auto" w:fill="auto"/>
            <w:vAlign w:val="bottom"/>
          </w:tcPr>
          <w:p w14:paraId="65FBB839" w14:textId="40E9CE7F" w:rsidR="00131774" w:rsidRPr="00424DB4" w:rsidRDefault="00131774" w:rsidP="005C1C25">
            <w:pPr>
              <w:ind w:right="-72"/>
              <w:contextualSpacing/>
              <w:jc w:val="right"/>
              <w:rPr>
                <w:rFonts w:ascii="Arial" w:hAnsi="Arial" w:cs="Arial"/>
                <w:color w:val="000000"/>
                <w:sz w:val="16"/>
                <w:szCs w:val="16"/>
              </w:rPr>
            </w:pPr>
            <w:r w:rsidRPr="00424DB4">
              <w:rPr>
                <w:rFonts w:ascii="Arial" w:hAnsi="Arial" w:cs="Arial"/>
                <w:color w:val="000000"/>
                <w:sz w:val="16"/>
                <w:szCs w:val="16"/>
              </w:rPr>
              <w:t>168,116</w:t>
            </w:r>
          </w:p>
        </w:tc>
      </w:tr>
      <w:tr w:rsidR="00897975" w:rsidRPr="00424DB4" w14:paraId="62EB940B" w14:textId="77777777" w:rsidTr="005C1C25">
        <w:trPr>
          <w:cantSplit/>
        </w:trPr>
        <w:tc>
          <w:tcPr>
            <w:tcW w:w="3510" w:type="dxa"/>
            <w:shd w:val="clear" w:color="auto" w:fill="auto"/>
            <w:vAlign w:val="bottom"/>
          </w:tcPr>
          <w:p w14:paraId="51264DED" w14:textId="77777777" w:rsidR="00745001" w:rsidRPr="00424DB4" w:rsidRDefault="00745001" w:rsidP="00897975">
            <w:pPr>
              <w:ind w:left="-105"/>
              <w:contextualSpacing/>
              <w:rPr>
                <w:rFonts w:ascii="Arial" w:hAnsi="Arial" w:cs="Arial"/>
                <w:color w:val="000000"/>
                <w:sz w:val="16"/>
                <w:szCs w:val="16"/>
                <w:cs/>
              </w:rPr>
            </w:pPr>
          </w:p>
        </w:tc>
        <w:tc>
          <w:tcPr>
            <w:tcW w:w="992" w:type="dxa"/>
            <w:tcBorders>
              <w:top w:val="single" w:sz="4" w:space="0" w:color="auto"/>
            </w:tcBorders>
            <w:shd w:val="clear" w:color="auto" w:fill="auto"/>
            <w:vAlign w:val="bottom"/>
          </w:tcPr>
          <w:p w14:paraId="45885DD4" w14:textId="77777777" w:rsidR="00745001" w:rsidRPr="00424DB4" w:rsidRDefault="00745001" w:rsidP="005C1C25">
            <w:pPr>
              <w:ind w:right="-72"/>
              <w:contextualSpacing/>
              <w:jc w:val="right"/>
              <w:rPr>
                <w:rFonts w:ascii="Arial" w:hAnsi="Arial" w:cs="Arial"/>
                <w:color w:val="000000"/>
                <w:sz w:val="16"/>
                <w:szCs w:val="16"/>
              </w:rPr>
            </w:pPr>
          </w:p>
        </w:tc>
        <w:tc>
          <w:tcPr>
            <w:tcW w:w="993" w:type="dxa"/>
            <w:tcBorders>
              <w:top w:val="single" w:sz="4" w:space="0" w:color="auto"/>
            </w:tcBorders>
            <w:shd w:val="clear" w:color="auto" w:fill="auto"/>
            <w:vAlign w:val="bottom"/>
          </w:tcPr>
          <w:p w14:paraId="1B847AF7" w14:textId="77777777" w:rsidR="00745001" w:rsidRPr="00424DB4" w:rsidRDefault="00745001" w:rsidP="005C1C25">
            <w:pPr>
              <w:ind w:right="-72"/>
              <w:contextualSpacing/>
              <w:jc w:val="right"/>
              <w:rPr>
                <w:rFonts w:ascii="Arial" w:hAnsi="Arial" w:cs="Arial"/>
                <w:color w:val="000000"/>
                <w:sz w:val="16"/>
                <w:szCs w:val="16"/>
              </w:rPr>
            </w:pPr>
          </w:p>
        </w:tc>
        <w:tc>
          <w:tcPr>
            <w:tcW w:w="992" w:type="dxa"/>
            <w:tcBorders>
              <w:top w:val="single" w:sz="4" w:space="0" w:color="auto"/>
            </w:tcBorders>
            <w:shd w:val="clear" w:color="auto" w:fill="auto"/>
            <w:vAlign w:val="bottom"/>
          </w:tcPr>
          <w:p w14:paraId="446E0D41" w14:textId="77777777" w:rsidR="00745001" w:rsidRPr="00424DB4" w:rsidRDefault="00745001" w:rsidP="005C1C25">
            <w:pPr>
              <w:ind w:right="-72"/>
              <w:contextualSpacing/>
              <w:jc w:val="right"/>
              <w:rPr>
                <w:rFonts w:ascii="Arial" w:hAnsi="Arial" w:cs="Arial"/>
                <w:color w:val="000000"/>
                <w:sz w:val="16"/>
                <w:szCs w:val="16"/>
              </w:rPr>
            </w:pPr>
          </w:p>
        </w:tc>
        <w:tc>
          <w:tcPr>
            <w:tcW w:w="992" w:type="dxa"/>
            <w:tcBorders>
              <w:top w:val="single" w:sz="4" w:space="0" w:color="auto"/>
            </w:tcBorders>
            <w:shd w:val="clear" w:color="auto" w:fill="auto"/>
            <w:vAlign w:val="bottom"/>
          </w:tcPr>
          <w:p w14:paraId="4CFF40F1" w14:textId="77777777" w:rsidR="00745001" w:rsidRPr="00424DB4" w:rsidRDefault="00745001" w:rsidP="005C1C25">
            <w:pPr>
              <w:ind w:right="-72"/>
              <w:contextualSpacing/>
              <w:jc w:val="right"/>
              <w:rPr>
                <w:rFonts w:ascii="Arial" w:hAnsi="Arial" w:cs="Arial"/>
                <w:color w:val="000000"/>
                <w:sz w:val="16"/>
                <w:szCs w:val="16"/>
              </w:rPr>
            </w:pPr>
          </w:p>
        </w:tc>
        <w:tc>
          <w:tcPr>
            <w:tcW w:w="992" w:type="dxa"/>
            <w:tcBorders>
              <w:top w:val="single" w:sz="4" w:space="0" w:color="auto"/>
            </w:tcBorders>
            <w:shd w:val="clear" w:color="auto" w:fill="auto"/>
            <w:vAlign w:val="bottom"/>
          </w:tcPr>
          <w:p w14:paraId="776B3E94" w14:textId="77777777" w:rsidR="00745001" w:rsidRPr="00424DB4" w:rsidRDefault="00745001" w:rsidP="005C1C25">
            <w:pPr>
              <w:ind w:right="-72"/>
              <w:contextualSpacing/>
              <w:jc w:val="right"/>
              <w:rPr>
                <w:rFonts w:ascii="Arial" w:hAnsi="Arial" w:cs="Arial"/>
                <w:color w:val="000000"/>
                <w:sz w:val="16"/>
                <w:szCs w:val="16"/>
              </w:rPr>
            </w:pPr>
          </w:p>
        </w:tc>
        <w:tc>
          <w:tcPr>
            <w:tcW w:w="993" w:type="dxa"/>
            <w:tcBorders>
              <w:top w:val="single" w:sz="4" w:space="0" w:color="auto"/>
            </w:tcBorders>
            <w:shd w:val="clear" w:color="auto" w:fill="auto"/>
            <w:vAlign w:val="bottom"/>
          </w:tcPr>
          <w:p w14:paraId="684CBC95" w14:textId="77777777" w:rsidR="00745001" w:rsidRPr="00424DB4" w:rsidRDefault="00745001" w:rsidP="005C1C25">
            <w:pPr>
              <w:ind w:right="-72"/>
              <w:contextualSpacing/>
              <w:jc w:val="right"/>
              <w:rPr>
                <w:rFonts w:ascii="Arial" w:hAnsi="Arial" w:cs="Arial"/>
                <w:color w:val="000000"/>
                <w:sz w:val="16"/>
                <w:szCs w:val="16"/>
              </w:rPr>
            </w:pPr>
          </w:p>
        </w:tc>
      </w:tr>
      <w:tr w:rsidR="00131774" w:rsidRPr="00424DB4" w14:paraId="536E6151" w14:textId="77777777" w:rsidTr="005C1C25">
        <w:trPr>
          <w:cantSplit/>
        </w:trPr>
        <w:tc>
          <w:tcPr>
            <w:tcW w:w="3510" w:type="dxa"/>
            <w:shd w:val="clear" w:color="auto" w:fill="auto"/>
            <w:vAlign w:val="bottom"/>
          </w:tcPr>
          <w:p w14:paraId="029B43C4" w14:textId="1E89194B" w:rsidR="00131774" w:rsidRPr="00424DB4" w:rsidRDefault="00131774" w:rsidP="00131774">
            <w:pPr>
              <w:ind w:left="-105"/>
              <w:contextualSpacing/>
              <w:rPr>
                <w:rFonts w:ascii="Arial" w:hAnsi="Arial" w:cs="Arial"/>
                <w:color w:val="000000"/>
                <w:sz w:val="16"/>
                <w:szCs w:val="16"/>
                <w:cs/>
              </w:rPr>
            </w:pPr>
            <w:r w:rsidRPr="00424DB4">
              <w:rPr>
                <w:rFonts w:ascii="Arial" w:hAnsi="Arial" w:cs="Arial"/>
                <w:color w:val="000000"/>
                <w:spacing w:val="-2"/>
                <w:sz w:val="16"/>
                <w:szCs w:val="16"/>
              </w:rPr>
              <w:t>Total segment revenues</w:t>
            </w:r>
          </w:p>
        </w:tc>
        <w:tc>
          <w:tcPr>
            <w:tcW w:w="992" w:type="dxa"/>
            <w:tcBorders>
              <w:bottom w:val="single" w:sz="4" w:space="0" w:color="auto"/>
            </w:tcBorders>
            <w:shd w:val="clear" w:color="auto" w:fill="auto"/>
            <w:vAlign w:val="bottom"/>
          </w:tcPr>
          <w:p w14:paraId="19835A8C" w14:textId="3CDD69B8" w:rsidR="00131774" w:rsidRPr="00424DB4" w:rsidRDefault="00131774" w:rsidP="005C1C25">
            <w:pPr>
              <w:ind w:right="-72"/>
              <w:contextualSpacing/>
              <w:jc w:val="right"/>
              <w:rPr>
                <w:rFonts w:ascii="Arial" w:hAnsi="Arial" w:cs="Arial"/>
                <w:color w:val="000000"/>
                <w:sz w:val="16"/>
                <w:szCs w:val="16"/>
              </w:rPr>
            </w:pPr>
            <w:r w:rsidRPr="00424DB4">
              <w:rPr>
                <w:rFonts w:ascii="Arial" w:hAnsi="Arial" w:cs="Arial"/>
                <w:color w:val="000000"/>
                <w:sz w:val="16"/>
                <w:szCs w:val="16"/>
              </w:rPr>
              <w:t>109,226</w:t>
            </w:r>
          </w:p>
        </w:tc>
        <w:tc>
          <w:tcPr>
            <w:tcW w:w="993" w:type="dxa"/>
            <w:tcBorders>
              <w:bottom w:val="single" w:sz="4" w:space="0" w:color="auto"/>
            </w:tcBorders>
            <w:shd w:val="clear" w:color="auto" w:fill="auto"/>
            <w:vAlign w:val="bottom"/>
          </w:tcPr>
          <w:p w14:paraId="5F356402" w14:textId="74BF470E" w:rsidR="00131774" w:rsidRPr="00424DB4" w:rsidRDefault="00131774" w:rsidP="005C1C25">
            <w:pPr>
              <w:ind w:right="-72"/>
              <w:contextualSpacing/>
              <w:jc w:val="right"/>
              <w:rPr>
                <w:rFonts w:ascii="Arial" w:hAnsi="Arial" w:cs="Arial"/>
                <w:color w:val="000000"/>
                <w:sz w:val="16"/>
                <w:szCs w:val="16"/>
              </w:rPr>
            </w:pPr>
            <w:r w:rsidRPr="00424DB4">
              <w:rPr>
                <w:rFonts w:ascii="Arial" w:hAnsi="Arial" w:cs="Arial"/>
                <w:color w:val="000000"/>
                <w:sz w:val="16"/>
                <w:szCs w:val="16"/>
              </w:rPr>
              <w:t>48,955</w:t>
            </w:r>
          </w:p>
        </w:tc>
        <w:tc>
          <w:tcPr>
            <w:tcW w:w="992" w:type="dxa"/>
            <w:tcBorders>
              <w:bottom w:val="single" w:sz="4" w:space="0" w:color="auto"/>
            </w:tcBorders>
            <w:shd w:val="clear" w:color="auto" w:fill="auto"/>
            <w:vAlign w:val="bottom"/>
          </w:tcPr>
          <w:p w14:paraId="1E4A8595" w14:textId="4D5F8203" w:rsidR="00131774" w:rsidRPr="00424DB4" w:rsidRDefault="00131774" w:rsidP="005C1C25">
            <w:pPr>
              <w:ind w:right="-72"/>
              <w:contextualSpacing/>
              <w:jc w:val="right"/>
              <w:rPr>
                <w:rFonts w:ascii="Arial" w:hAnsi="Arial" w:cs="Arial"/>
                <w:color w:val="000000"/>
                <w:sz w:val="16"/>
                <w:szCs w:val="16"/>
              </w:rPr>
            </w:pPr>
            <w:r w:rsidRPr="00424DB4">
              <w:rPr>
                <w:rFonts w:ascii="Arial" w:hAnsi="Arial" w:cs="Arial"/>
                <w:sz w:val="16"/>
                <w:szCs w:val="16"/>
              </w:rPr>
              <w:t>168,242</w:t>
            </w:r>
          </w:p>
        </w:tc>
        <w:tc>
          <w:tcPr>
            <w:tcW w:w="992" w:type="dxa"/>
            <w:tcBorders>
              <w:bottom w:val="single" w:sz="4" w:space="0" w:color="auto"/>
            </w:tcBorders>
            <w:shd w:val="clear" w:color="auto" w:fill="auto"/>
            <w:vAlign w:val="bottom"/>
          </w:tcPr>
          <w:p w14:paraId="2BF36B57" w14:textId="2880B2EE" w:rsidR="00131774" w:rsidRPr="00424DB4" w:rsidRDefault="00131774" w:rsidP="005C1C25">
            <w:pPr>
              <w:ind w:right="-72"/>
              <w:contextualSpacing/>
              <w:jc w:val="right"/>
              <w:rPr>
                <w:rFonts w:ascii="Arial" w:hAnsi="Arial" w:cs="Arial"/>
                <w:color w:val="000000"/>
                <w:sz w:val="16"/>
                <w:szCs w:val="16"/>
              </w:rPr>
            </w:pPr>
            <w:r w:rsidRPr="00424DB4">
              <w:rPr>
                <w:rFonts w:ascii="Arial" w:hAnsi="Arial" w:cs="Arial"/>
                <w:sz w:val="16"/>
                <w:szCs w:val="16"/>
              </w:rPr>
              <w:t>145,663</w:t>
            </w:r>
          </w:p>
        </w:tc>
        <w:tc>
          <w:tcPr>
            <w:tcW w:w="992" w:type="dxa"/>
            <w:tcBorders>
              <w:bottom w:val="single" w:sz="4" w:space="0" w:color="auto"/>
            </w:tcBorders>
            <w:shd w:val="clear" w:color="auto" w:fill="auto"/>
            <w:vAlign w:val="bottom"/>
          </w:tcPr>
          <w:p w14:paraId="3469A3A6" w14:textId="6C5D132C" w:rsidR="00131774" w:rsidRPr="00424DB4" w:rsidRDefault="00131774" w:rsidP="005C1C25">
            <w:pPr>
              <w:ind w:right="-72"/>
              <w:contextualSpacing/>
              <w:jc w:val="right"/>
              <w:rPr>
                <w:rFonts w:ascii="Arial" w:hAnsi="Arial" w:cs="Arial"/>
                <w:color w:val="000000"/>
                <w:sz w:val="16"/>
                <w:szCs w:val="16"/>
              </w:rPr>
            </w:pPr>
            <w:r w:rsidRPr="00424DB4">
              <w:rPr>
                <w:rFonts w:ascii="Arial" w:hAnsi="Arial" w:cs="Arial"/>
                <w:sz w:val="16"/>
                <w:szCs w:val="16"/>
              </w:rPr>
              <w:t>277,468</w:t>
            </w:r>
          </w:p>
        </w:tc>
        <w:tc>
          <w:tcPr>
            <w:tcW w:w="993" w:type="dxa"/>
            <w:tcBorders>
              <w:bottom w:val="single" w:sz="4" w:space="0" w:color="auto"/>
            </w:tcBorders>
            <w:shd w:val="clear" w:color="auto" w:fill="auto"/>
            <w:vAlign w:val="bottom"/>
          </w:tcPr>
          <w:p w14:paraId="53B7F63D" w14:textId="530E03E9" w:rsidR="00131774" w:rsidRPr="00424DB4" w:rsidRDefault="00131774" w:rsidP="005C1C25">
            <w:pPr>
              <w:ind w:right="-72"/>
              <w:contextualSpacing/>
              <w:jc w:val="right"/>
              <w:rPr>
                <w:rFonts w:ascii="Arial" w:hAnsi="Arial" w:cs="Arial"/>
                <w:color w:val="000000"/>
                <w:sz w:val="16"/>
                <w:szCs w:val="16"/>
              </w:rPr>
            </w:pPr>
            <w:r w:rsidRPr="00424DB4">
              <w:rPr>
                <w:rFonts w:ascii="Arial" w:hAnsi="Arial" w:cs="Arial"/>
                <w:sz w:val="16"/>
                <w:szCs w:val="16"/>
              </w:rPr>
              <w:t>194,618</w:t>
            </w:r>
          </w:p>
        </w:tc>
      </w:tr>
    </w:tbl>
    <w:p w14:paraId="2D1C70E8" w14:textId="77777777" w:rsidR="003B0E32" w:rsidRPr="00424DB4" w:rsidRDefault="003B0E32" w:rsidP="00897975">
      <w:pPr>
        <w:pStyle w:val="BodyTextIndent2"/>
        <w:spacing w:line="240" w:lineRule="auto"/>
        <w:ind w:left="0"/>
        <w:contextualSpacing/>
        <w:jc w:val="thaiDistribute"/>
        <w:rPr>
          <w:rFonts w:ascii="Arial" w:hAnsi="Arial" w:cs="Arial"/>
          <w:spacing w:val="-4"/>
        </w:rPr>
      </w:pPr>
    </w:p>
    <w:p w14:paraId="4953023F" w14:textId="30FFE256" w:rsidR="005A0B7F" w:rsidRPr="00424DB4" w:rsidRDefault="005A0B7F" w:rsidP="00897975">
      <w:pPr>
        <w:pStyle w:val="BodyTextIndent2"/>
        <w:spacing w:line="240" w:lineRule="auto"/>
        <w:ind w:left="0"/>
        <w:contextualSpacing/>
        <w:jc w:val="thaiDistribute"/>
        <w:rPr>
          <w:rFonts w:ascii="Arial" w:hAnsi="Arial" w:cs="Arial"/>
        </w:rPr>
      </w:pPr>
      <w:r w:rsidRPr="00424DB4">
        <w:rPr>
          <w:rFonts w:ascii="Arial" w:hAnsi="Arial" w:cs="Arial"/>
          <w:spacing w:val="-7"/>
        </w:rPr>
        <w:t>The Company generates total operating revenue in Thailand. As a result, all the revenues and assets as reflected</w:t>
      </w:r>
      <w:r w:rsidRPr="00424DB4">
        <w:rPr>
          <w:rFonts w:ascii="Arial" w:hAnsi="Arial" w:cs="Arial"/>
        </w:rPr>
        <w:t xml:space="preserve"> in </w:t>
      </w:r>
      <w:r w:rsidR="000C1316" w:rsidRPr="00424DB4">
        <w:rPr>
          <w:rFonts w:ascii="Arial" w:hAnsi="Arial" w:cs="Arial"/>
        </w:rPr>
        <w:t xml:space="preserve">this </w:t>
      </w:r>
      <w:r w:rsidR="00B96433" w:rsidRPr="00424DB4">
        <w:rPr>
          <w:rFonts w:ascii="Arial" w:hAnsi="Arial" w:cs="Arial"/>
        </w:rPr>
        <w:t xml:space="preserve">interim </w:t>
      </w:r>
      <w:r w:rsidR="000C1316" w:rsidRPr="00424DB4">
        <w:rPr>
          <w:rFonts w:ascii="Arial" w:hAnsi="Arial" w:cs="Arial"/>
        </w:rPr>
        <w:t>financial information</w:t>
      </w:r>
      <w:r w:rsidRPr="00424DB4">
        <w:rPr>
          <w:rFonts w:ascii="Arial" w:hAnsi="Arial" w:cs="Arial"/>
        </w:rPr>
        <w:t xml:space="preserve"> </w:t>
      </w:r>
      <w:r w:rsidR="007265FA" w:rsidRPr="00424DB4">
        <w:rPr>
          <w:rFonts w:ascii="Arial" w:hAnsi="Arial" w:cs="Arial"/>
        </w:rPr>
        <w:t xml:space="preserve">and notes </w:t>
      </w:r>
      <w:r w:rsidRPr="00424DB4">
        <w:rPr>
          <w:rFonts w:ascii="Arial" w:hAnsi="Arial" w:cs="Arial"/>
        </w:rPr>
        <w:t>pertain exclusive to this geographical reportable segment.</w:t>
      </w:r>
    </w:p>
    <w:p w14:paraId="108A1729" w14:textId="77777777" w:rsidR="005A0B7F" w:rsidRPr="00424DB4" w:rsidRDefault="005A0B7F" w:rsidP="00897975">
      <w:pPr>
        <w:pStyle w:val="BodyTextIndent2"/>
        <w:spacing w:line="240" w:lineRule="auto"/>
        <w:ind w:left="0"/>
        <w:contextualSpacing/>
        <w:jc w:val="thaiDistribute"/>
        <w:rPr>
          <w:rFonts w:ascii="Arial" w:hAnsi="Arial" w:cs="Arial"/>
        </w:rPr>
      </w:pPr>
    </w:p>
    <w:p w14:paraId="30430744" w14:textId="3FC41E00" w:rsidR="003B0E32" w:rsidRPr="00424DB4" w:rsidRDefault="00162C75" w:rsidP="00897975">
      <w:pPr>
        <w:pStyle w:val="BodyTextIndent2"/>
        <w:spacing w:line="240" w:lineRule="auto"/>
        <w:ind w:left="0"/>
        <w:contextualSpacing/>
        <w:jc w:val="thaiDistribute"/>
        <w:rPr>
          <w:rFonts w:ascii="Arial" w:hAnsi="Arial" w:cs="Arial"/>
        </w:rPr>
      </w:pPr>
      <w:r w:rsidRPr="00424DB4">
        <w:rPr>
          <w:rFonts w:ascii="Arial" w:hAnsi="Arial" w:cs="Arial"/>
        </w:rPr>
        <w:t xml:space="preserve">During the period, the Company has transactions with </w:t>
      </w:r>
      <w:r w:rsidR="00131774" w:rsidRPr="00424DB4">
        <w:rPr>
          <w:rFonts w:ascii="Arial" w:hAnsi="Arial" w:cs="Arial"/>
          <w:lang w:val="en-GB"/>
        </w:rPr>
        <w:t>1</w:t>
      </w:r>
      <w:r w:rsidRPr="00424DB4">
        <w:rPr>
          <w:rFonts w:ascii="Arial" w:hAnsi="Arial" w:cs="Arial"/>
        </w:rPr>
        <w:t xml:space="preserve"> major customer</w:t>
      </w:r>
      <w:r w:rsidR="003007E3" w:rsidRPr="00424DB4">
        <w:rPr>
          <w:rFonts w:ascii="Arial" w:hAnsi="Arial" w:cs="Arial"/>
        </w:rPr>
        <w:t xml:space="preserve"> of which</w:t>
      </w:r>
      <w:r w:rsidRPr="00424DB4">
        <w:rPr>
          <w:rFonts w:ascii="Arial" w:hAnsi="Arial" w:cs="Arial"/>
        </w:rPr>
        <w:t xml:space="preserve"> the revenue represented</w:t>
      </w:r>
      <w:r w:rsidR="00EF3320" w:rsidRPr="00424DB4">
        <w:rPr>
          <w:rFonts w:ascii="Arial" w:hAnsi="Arial" w:cs="Arial"/>
        </w:rPr>
        <w:t xml:space="preserve"> </w:t>
      </w:r>
      <w:r w:rsidR="00131774" w:rsidRPr="00424DB4">
        <w:rPr>
          <w:rFonts w:ascii="Arial" w:hAnsi="Arial" w:cs="Arial"/>
          <w:spacing w:val="-2"/>
          <w:lang w:val="en-GB"/>
        </w:rPr>
        <w:t>53.</w:t>
      </w:r>
      <w:r w:rsidR="00060B5B" w:rsidRPr="00424DB4">
        <w:rPr>
          <w:rFonts w:ascii="Arial" w:hAnsi="Arial" w:cs="Arial"/>
          <w:spacing w:val="-2"/>
          <w:lang w:val="en-GB"/>
        </w:rPr>
        <w:t>38</w:t>
      </w:r>
      <w:r w:rsidR="00EF3320" w:rsidRPr="00424DB4">
        <w:rPr>
          <w:rFonts w:ascii="Arial" w:hAnsi="Arial" w:cs="Arial"/>
          <w:spacing w:val="-2"/>
        </w:rPr>
        <w:t>%</w:t>
      </w:r>
      <w:r w:rsidR="007306C7" w:rsidRPr="00424DB4">
        <w:rPr>
          <w:rFonts w:ascii="Arial" w:hAnsi="Arial" w:cs="Arial"/>
          <w:spacing w:val="-2"/>
          <w:lang w:val="en-GB"/>
        </w:rPr>
        <w:t xml:space="preserve"> </w:t>
      </w:r>
      <w:r w:rsidRPr="00424DB4">
        <w:rPr>
          <w:rFonts w:ascii="Arial" w:hAnsi="Arial" w:cs="Arial"/>
          <w:spacing w:val="-2"/>
        </w:rPr>
        <w:t xml:space="preserve">of the Company’s total revenues or approximately Baht </w:t>
      </w:r>
      <w:r w:rsidR="00EE08A7" w:rsidRPr="00424DB4">
        <w:rPr>
          <w:rFonts w:ascii="Arial" w:hAnsi="Arial" w:cs="Arial"/>
          <w:spacing w:val="-2"/>
          <w:lang w:val="en-GB"/>
        </w:rPr>
        <w:t>156</w:t>
      </w:r>
      <w:r w:rsidR="007306C7" w:rsidRPr="00424DB4">
        <w:rPr>
          <w:rFonts w:ascii="Arial" w:hAnsi="Arial" w:cs="Arial"/>
          <w:spacing w:val="-2"/>
          <w:lang w:val="en-GB"/>
        </w:rPr>
        <w:t xml:space="preserve"> </w:t>
      </w:r>
      <w:r w:rsidRPr="00424DB4">
        <w:rPr>
          <w:rFonts w:ascii="Arial" w:hAnsi="Arial" w:cs="Arial"/>
          <w:spacing w:val="-2"/>
        </w:rPr>
        <w:t>million</w:t>
      </w:r>
      <w:r w:rsidR="00DD50FE" w:rsidRPr="00424DB4">
        <w:rPr>
          <w:rFonts w:ascii="Arial" w:hAnsi="Arial" w:cs="Arial"/>
          <w:spacing w:val="-2"/>
        </w:rPr>
        <w:t xml:space="preserve"> (2024: </w:t>
      </w:r>
      <w:r w:rsidR="00DD50FE" w:rsidRPr="00424DB4">
        <w:rPr>
          <w:rFonts w:ascii="Arial" w:hAnsi="Arial" w:cs="Arial"/>
          <w:spacing w:val="-2"/>
          <w:lang w:val="en-GB"/>
        </w:rPr>
        <w:t>1</w:t>
      </w:r>
      <w:r w:rsidR="00DD50FE" w:rsidRPr="00424DB4">
        <w:rPr>
          <w:rFonts w:ascii="Arial" w:hAnsi="Arial" w:cs="Arial"/>
          <w:spacing w:val="-2"/>
        </w:rPr>
        <w:t xml:space="preserve"> major customer of which</w:t>
      </w:r>
      <w:r w:rsidR="00DD50FE" w:rsidRPr="00424DB4">
        <w:rPr>
          <w:rFonts w:ascii="Arial" w:hAnsi="Arial" w:cs="Arial"/>
        </w:rPr>
        <w:t xml:space="preserve"> the revenue represented </w:t>
      </w:r>
      <w:r w:rsidR="00DD50FE" w:rsidRPr="00424DB4">
        <w:rPr>
          <w:rFonts w:ascii="Arial" w:hAnsi="Arial" w:cs="Arial"/>
          <w:lang w:val="en-GB"/>
        </w:rPr>
        <w:t>67.62</w:t>
      </w:r>
      <w:r w:rsidR="00DD50FE" w:rsidRPr="00424DB4">
        <w:rPr>
          <w:rFonts w:ascii="Arial" w:hAnsi="Arial" w:cs="Arial"/>
        </w:rPr>
        <w:t>%</w:t>
      </w:r>
      <w:r w:rsidR="00DD50FE" w:rsidRPr="00424DB4">
        <w:rPr>
          <w:rFonts w:ascii="Arial" w:hAnsi="Arial" w:cs="Arial"/>
          <w:lang w:val="en-GB"/>
        </w:rPr>
        <w:t xml:space="preserve"> </w:t>
      </w:r>
      <w:r w:rsidR="00DD50FE" w:rsidRPr="00424DB4">
        <w:rPr>
          <w:rFonts w:ascii="Arial" w:hAnsi="Arial" w:cs="Arial"/>
        </w:rPr>
        <w:t xml:space="preserve">of the Company’s total revenues or approximately Baht </w:t>
      </w:r>
      <w:r w:rsidR="00DD50FE" w:rsidRPr="00424DB4">
        <w:rPr>
          <w:rFonts w:ascii="Arial" w:hAnsi="Arial" w:cs="Arial"/>
          <w:lang w:val="en-GB"/>
        </w:rPr>
        <w:t xml:space="preserve">142 </w:t>
      </w:r>
      <w:r w:rsidR="00DD50FE" w:rsidRPr="00424DB4">
        <w:rPr>
          <w:rFonts w:ascii="Arial" w:hAnsi="Arial" w:cs="Arial"/>
        </w:rPr>
        <w:t>million)</w:t>
      </w:r>
      <w:r w:rsidRPr="00424DB4">
        <w:rPr>
          <w:rFonts w:ascii="Arial" w:hAnsi="Arial" w:cs="Arial"/>
        </w:rPr>
        <w:t>.</w:t>
      </w:r>
    </w:p>
    <w:p w14:paraId="0B4B3830" w14:textId="699CA600" w:rsidR="00883F5B" w:rsidRPr="00424DB4" w:rsidRDefault="005A0B7F" w:rsidP="00897975">
      <w:pPr>
        <w:contextualSpacing/>
        <w:rPr>
          <w:rFonts w:ascii="Arial" w:eastAsia="Arial Unicode MS" w:hAnsi="Arial" w:cs="Arial"/>
          <w:color w:val="000000"/>
          <w:sz w:val="20"/>
          <w:szCs w:val="20"/>
          <w:lang w:val="en-US"/>
        </w:rPr>
      </w:pPr>
      <w:r w:rsidRPr="00424DB4">
        <w:rPr>
          <w:rFonts w:ascii="Arial" w:eastAsia="Arial Unicode MS" w:hAnsi="Arial" w:cs="Arial"/>
          <w:color w:val="000000"/>
          <w:sz w:val="20"/>
          <w:szCs w:val="20"/>
          <w:lang w:val="en-US"/>
        </w:rPr>
        <w:br w:type="page"/>
      </w:r>
    </w:p>
    <w:p w14:paraId="39992DC2" w14:textId="77777777" w:rsidR="000C1316" w:rsidRPr="00424DB4" w:rsidRDefault="000C1316" w:rsidP="00897975">
      <w:pPr>
        <w:contextualSpacing/>
        <w:rPr>
          <w:rFonts w:ascii="Arial" w:eastAsia="Arial Unicode MS" w:hAnsi="Arial" w:cs="Arial"/>
          <w:color w:val="000000"/>
          <w:sz w:val="20"/>
          <w:szCs w:val="20"/>
          <w:lang w:val="en-US"/>
        </w:rPr>
      </w:pPr>
    </w:p>
    <w:p w14:paraId="0BE6DF73" w14:textId="654BB8EA" w:rsidR="00883F5B" w:rsidRPr="00424DB4" w:rsidRDefault="00BA2A35" w:rsidP="00897975">
      <w:pPr>
        <w:pStyle w:val="HeadSub6EA"/>
        <w:spacing w:line="324" w:lineRule="auto"/>
        <w:ind w:left="567" w:hanging="567"/>
        <w:outlineLvl w:val="0"/>
        <w:rPr>
          <w:rFonts w:ascii="Arial" w:hAnsi="Arial" w:cs="Arial"/>
          <w:b/>
          <w:bCs/>
          <w:color w:val="000000"/>
          <w:kern w:val="26"/>
          <w:position w:val="-24"/>
          <w:sz w:val="20"/>
          <w:szCs w:val="20"/>
          <w:cs/>
          <w:lang w:val="en-US"/>
        </w:rPr>
      </w:pPr>
      <w:r w:rsidRPr="00424DB4">
        <w:rPr>
          <w:rFonts w:ascii="Arial" w:hAnsi="Arial" w:cs="Arial"/>
          <w:b/>
          <w:bCs/>
          <w:color w:val="000000"/>
          <w:kern w:val="26"/>
          <w:position w:val="-24"/>
          <w:sz w:val="20"/>
          <w:szCs w:val="20"/>
        </w:rPr>
        <w:t>7</w:t>
      </w:r>
      <w:r w:rsidR="00883F5B" w:rsidRPr="00424DB4">
        <w:rPr>
          <w:rFonts w:ascii="Arial" w:hAnsi="Arial" w:cs="Arial"/>
          <w:b/>
          <w:bCs/>
          <w:color w:val="000000"/>
          <w:kern w:val="26"/>
          <w:position w:val="-24"/>
          <w:sz w:val="20"/>
          <w:szCs w:val="20"/>
          <w:cs/>
          <w:lang w:val="en-US"/>
        </w:rPr>
        <w:tab/>
      </w:r>
      <w:r w:rsidR="005A0B7F" w:rsidRPr="00424DB4">
        <w:rPr>
          <w:rFonts w:ascii="Arial" w:hAnsi="Arial" w:cs="Arial"/>
          <w:b/>
          <w:bCs/>
          <w:color w:val="000000"/>
          <w:kern w:val="26"/>
          <w:position w:val="-24"/>
          <w:sz w:val="20"/>
          <w:szCs w:val="20"/>
          <w:lang w:val="en-US"/>
        </w:rPr>
        <w:t>Cash and cash equivalents</w:t>
      </w:r>
    </w:p>
    <w:p w14:paraId="3316F7B9" w14:textId="77777777" w:rsidR="00883F5B" w:rsidRPr="00424DB4" w:rsidRDefault="00883F5B" w:rsidP="00897975">
      <w:pPr>
        <w:contextualSpacing/>
        <w:rPr>
          <w:rFonts w:ascii="Arial" w:eastAsia="Arial Unicode MS" w:hAnsi="Arial" w:cs="Arial"/>
          <w:color w:val="000000"/>
          <w:sz w:val="20"/>
          <w:szCs w:val="20"/>
          <w:cs/>
        </w:rPr>
      </w:pPr>
    </w:p>
    <w:tbl>
      <w:tblPr>
        <w:tblW w:w="9473" w:type="dxa"/>
        <w:tblInd w:w="108" w:type="dxa"/>
        <w:tblLayout w:type="fixed"/>
        <w:tblLook w:val="0000" w:firstRow="0" w:lastRow="0" w:firstColumn="0" w:lastColumn="0" w:noHBand="0" w:noVBand="0"/>
      </w:tblPr>
      <w:tblGrid>
        <w:gridCol w:w="6285"/>
        <w:gridCol w:w="1594"/>
        <w:gridCol w:w="1594"/>
      </w:tblGrid>
      <w:tr w:rsidR="00883F5B" w:rsidRPr="00424DB4" w14:paraId="51D90B5A" w14:textId="77777777" w:rsidTr="00F8705E">
        <w:trPr>
          <w:cantSplit/>
        </w:trPr>
        <w:tc>
          <w:tcPr>
            <w:tcW w:w="6285" w:type="dxa"/>
            <w:shd w:val="clear" w:color="auto" w:fill="auto"/>
          </w:tcPr>
          <w:p w14:paraId="132A4FD9" w14:textId="77777777" w:rsidR="00883F5B" w:rsidRPr="00424DB4" w:rsidRDefault="00883F5B" w:rsidP="00897975">
            <w:pPr>
              <w:ind w:left="-105"/>
              <w:contextualSpacing/>
              <w:rPr>
                <w:rFonts w:ascii="Arial" w:hAnsi="Arial" w:cs="Arial"/>
                <w:color w:val="000000"/>
                <w:sz w:val="20"/>
                <w:szCs w:val="20"/>
              </w:rPr>
            </w:pPr>
          </w:p>
        </w:tc>
        <w:tc>
          <w:tcPr>
            <w:tcW w:w="3188" w:type="dxa"/>
            <w:gridSpan w:val="2"/>
            <w:tcBorders>
              <w:bottom w:val="single" w:sz="4" w:space="0" w:color="auto"/>
            </w:tcBorders>
            <w:shd w:val="clear" w:color="auto" w:fill="auto"/>
          </w:tcPr>
          <w:p w14:paraId="7605A6B3" w14:textId="71380AE0" w:rsidR="00883F5B" w:rsidRPr="00424DB4" w:rsidRDefault="005A0B7F" w:rsidP="00897975">
            <w:pPr>
              <w:pStyle w:val="BodyTextIndent2"/>
              <w:spacing w:line="240" w:lineRule="auto"/>
              <w:ind w:left="0" w:right="-72"/>
              <w:contextualSpacing/>
              <w:jc w:val="right"/>
              <w:rPr>
                <w:rFonts w:ascii="Arial" w:hAnsi="Arial" w:cs="Arial"/>
                <w:b/>
                <w:bCs/>
                <w:cs/>
              </w:rPr>
            </w:pPr>
            <w:r w:rsidRPr="00424DB4">
              <w:rPr>
                <w:rFonts w:ascii="Arial" w:hAnsi="Arial" w:cs="Arial"/>
                <w:b/>
                <w:bCs/>
              </w:rPr>
              <w:t xml:space="preserve">Financial </w:t>
            </w:r>
            <w:r w:rsidR="00E77D54" w:rsidRPr="00424DB4">
              <w:rPr>
                <w:rFonts w:ascii="Arial" w:hAnsi="Arial" w:cs="Arial"/>
                <w:b/>
                <w:bCs/>
              </w:rPr>
              <w:t>information</w:t>
            </w:r>
            <w:r w:rsidRPr="00424DB4">
              <w:rPr>
                <w:rFonts w:ascii="Arial" w:hAnsi="Arial" w:cs="Arial"/>
                <w:b/>
                <w:bCs/>
              </w:rPr>
              <w:t xml:space="preserve"> in which </w:t>
            </w:r>
            <w:r w:rsidRPr="00424DB4">
              <w:rPr>
                <w:rFonts w:ascii="Arial" w:hAnsi="Arial" w:cs="Arial"/>
                <w:b/>
                <w:bCs/>
                <w:spacing w:val="-3"/>
              </w:rPr>
              <w:t xml:space="preserve">the equity </w:t>
            </w:r>
            <w:r w:rsidR="0042027E" w:rsidRPr="00424DB4">
              <w:rPr>
                <w:rFonts w:ascii="Arial" w:hAnsi="Arial" w:cs="Arial"/>
                <w:b/>
                <w:bCs/>
                <w:spacing w:val="-3"/>
              </w:rPr>
              <w:t>m</w:t>
            </w:r>
            <w:r w:rsidRPr="00424DB4">
              <w:rPr>
                <w:rFonts w:ascii="Arial" w:hAnsi="Arial" w:cs="Arial"/>
                <w:b/>
                <w:bCs/>
                <w:spacing w:val="-3"/>
              </w:rPr>
              <w:t>ethod is applied</w:t>
            </w:r>
            <w:r w:rsidR="00DF142B" w:rsidRPr="00424DB4">
              <w:rPr>
                <w:rFonts w:ascii="Arial" w:hAnsi="Arial" w:cs="Arial"/>
                <w:b/>
                <w:bCs/>
                <w:spacing w:val="-3"/>
              </w:rPr>
              <w:t xml:space="preserve"> </w:t>
            </w:r>
            <w:r w:rsidRPr="00424DB4">
              <w:rPr>
                <w:rFonts w:ascii="Arial" w:hAnsi="Arial" w:cs="Arial"/>
                <w:b/>
                <w:bCs/>
                <w:spacing w:val="-3"/>
              </w:rPr>
              <w:t>and</w:t>
            </w:r>
            <w:r w:rsidRPr="00424DB4">
              <w:rPr>
                <w:rFonts w:ascii="Arial" w:hAnsi="Arial" w:cs="Arial"/>
                <w:b/>
                <w:bCs/>
                <w:spacing w:val="-7"/>
              </w:rPr>
              <w:t xml:space="preserve"> </w:t>
            </w:r>
            <w:r w:rsidRPr="00424DB4">
              <w:rPr>
                <w:rFonts w:ascii="Arial" w:hAnsi="Arial" w:cs="Arial"/>
                <w:b/>
                <w:bCs/>
              </w:rPr>
              <w:t>separate financial</w:t>
            </w:r>
            <w:r w:rsidR="0042027E" w:rsidRPr="00424DB4">
              <w:rPr>
                <w:rFonts w:ascii="Arial" w:hAnsi="Arial" w:cs="Arial"/>
                <w:b/>
                <w:bCs/>
              </w:rPr>
              <w:t xml:space="preserve"> </w:t>
            </w:r>
            <w:r w:rsidR="00E77D54" w:rsidRPr="00424DB4">
              <w:rPr>
                <w:rFonts w:ascii="Arial" w:hAnsi="Arial" w:cs="Arial"/>
                <w:b/>
                <w:bCs/>
              </w:rPr>
              <w:t>information</w:t>
            </w:r>
          </w:p>
        </w:tc>
      </w:tr>
      <w:tr w:rsidR="00883F5B" w:rsidRPr="00424DB4" w14:paraId="0FADD553" w14:textId="77777777" w:rsidTr="00897975">
        <w:trPr>
          <w:cantSplit/>
        </w:trPr>
        <w:tc>
          <w:tcPr>
            <w:tcW w:w="6285" w:type="dxa"/>
            <w:shd w:val="clear" w:color="auto" w:fill="auto"/>
          </w:tcPr>
          <w:p w14:paraId="0E954BF2" w14:textId="2EDFE2A0" w:rsidR="00883F5B" w:rsidRPr="00424DB4" w:rsidRDefault="005A0B7F" w:rsidP="00897975">
            <w:pPr>
              <w:ind w:left="-105"/>
              <w:contextualSpacing/>
              <w:rPr>
                <w:rFonts w:ascii="Arial" w:eastAsia="Arial Unicode MS" w:hAnsi="Arial" w:cs="Arial"/>
                <w:b/>
                <w:bCs/>
                <w:color w:val="000000"/>
                <w:sz w:val="20"/>
                <w:szCs w:val="20"/>
                <w:cs/>
                <w:lang w:val="en-US"/>
              </w:rPr>
            </w:pPr>
            <w:r w:rsidRPr="00424DB4">
              <w:rPr>
                <w:rFonts w:ascii="Arial" w:eastAsia="Arial Unicode MS" w:hAnsi="Arial" w:cs="Arial"/>
                <w:b/>
                <w:bCs/>
                <w:color w:val="000000"/>
                <w:sz w:val="20"/>
                <w:szCs w:val="20"/>
              </w:rPr>
              <w:t>As at</w:t>
            </w:r>
          </w:p>
        </w:tc>
        <w:tc>
          <w:tcPr>
            <w:tcW w:w="1594" w:type="dxa"/>
            <w:tcBorders>
              <w:top w:val="single" w:sz="4" w:space="0" w:color="auto"/>
            </w:tcBorders>
            <w:shd w:val="clear" w:color="auto" w:fill="auto"/>
            <w:vAlign w:val="bottom"/>
          </w:tcPr>
          <w:p w14:paraId="108F4B00" w14:textId="6CEDAC76" w:rsidR="00883F5B" w:rsidRPr="00424DB4" w:rsidRDefault="0000479E" w:rsidP="00897975">
            <w:pPr>
              <w:ind w:right="-72"/>
              <w:contextualSpacing/>
              <w:jc w:val="right"/>
              <w:rPr>
                <w:rFonts w:ascii="Arial" w:hAnsi="Arial" w:cs="Arial"/>
                <w:b/>
                <w:bCs/>
                <w:color w:val="000000"/>
                <w:sz w:val="20"/>
                <w:szCs w:val="20"/>
                <w:cs/>
              </w:rPr>
            </w:pPr>
            <w:r w:rsidRPr="00424DB4">
              <w:rPr>
                <w:rFonts w:ascii="Arial" w:eastAsia="Arial Unicode MS" w:hAnsi="Arial" w:cs="Arial"/>
                <w:b/>
                <w:bCs/>
                <w:color w:val="000000"/>
                <w:sz w:val="20"/>
                <w:szCs w:val="20"/>
              </w:rPr>
              <w:t>31 March</w:t>
            </w:r>
          </w:p>
        </w:tc>
        <w:tc>
          <w:tcPr>
            <w:tcW w:w="1594" w:type="dxa"/>
            <w:tcBorders>
              <w:top w:val="single" w:sz="4" w:space="0" w:color="auto"/>
            </w:tcBorders>
            <w:shd w:val="clear" w:color="auto" w:fill="auto"/>
            <w:vAlign w:val="bottom"/>
          </w:tcPr>
          <w:p w14:paraId="643CE86F" w14:textId="53CC9DC9" w:rsidR="00883F5B" w:rsidRPr="00424DB4" w:rsidRDefault="00136F35" w:rsidP="00897975">
            <w:pPr>
              <w:ind w:right="-72"/>
              <w:contextualSpacing/>
              <w:jc w:val="right"/>
              <w:rPr>
                <w:rFonts w:ascii="Arial" w:hAnsi="Arial" w:cs="Arial"/>
                <w:b/>
                <w:bCs/>
                <w:color w:val="000000"/>
                <w:sz w:val="20"/>
                <w:szCs w:val="20"/>
                <w:cs/>
              </w:rPr>
            </w:pPr>
            <w:r w:rsidRPr="00424DB4">
              <w:rPr>
                <w:rFonts w:ascii="Arial" w:eastAsia="Arial Unicode MS" w:hAnsi="Arial" w:cs="Arial"/>
                <w:b/>
                <w:bCs/>
                <w:color w:val="000000"/>
                <w:sz w:val="20"/>
                <w:szCs w:val="20"/>
              </w:rPr>
              <w:t>31</w:t>
            </w:r>
            <w:r w:rsidR="00883F5B" w:rsidRPr="00424DB4">
              <w:rPr>
                <w:rFonts w:ascii="Arial" w:eastAsia="Arial Unicode MS" w:hAnsi="Arial" w:cs="Arial"/>
                <w:b/>
                <w:bCs/>
                <w:color w:val="000000"/>
                <w:sz w:val="20"/>
                <w:szCs w:val="20"/>
                <w:cs/>
                <w:lang w:val="en-US"/>
              </w:rPr>
              <w:t xml:space="preserve"> </w:t>
            </w:r>
            <w:r w:rsidR="005A0B7F" w:rsidRPr="00424DB4">
              <w:rPr>
                <w:rFonts w:ascii="Arial" w:eastAsia="Arial Unicode MS" w:hAnsi="Arial" w:cs="Arial"/>
                <w:b/>
                <w:bCs/>
                <w:color w:val="000000"/>
                <w:sz w:val="20"/>
                <w:szCs w:val="20"/>
                <w:lang w:val="en-US"/>
              </w:rPr>
              <w:t>December</w:t>
            </w:r>
          </w:p>
        </w:tc>
      </w:tr>
      <w:tr w:rsidR="005A0B7F" w:rsidRPr="00424DB4" w14:paraId="4F3F027C" w14:textId="77777777" w:rsidTr="00897975">
        <w:trPr>
          <w:cantSplit/>
        </w:trPr>
        <w:tc>
          <w:tcPr>
            <w:tcW w:w="6285" w:type="dxa"/>
            <w:shd w:val="clear" w:color="auto" w:fill="auto"/>
          </w:tcPr>
          <w:p w14:paraId="1ADD9351" w14:textId="77777777" w:rsidR="005A0B7F" w:rsidRPr="00424DB4" w:rsidRDefault="005A0B7F" w:rsidP="00897975">
            <w:pPr>
              <w:ind w:left="-105"/>
              <w:contextualSpacing/>
              <w:rPr>
                <w:rFonts w:ascii="Arial" w:hAnsi="Arial" w:cs="Arial"/>
                <w:b/>
                <w:bCs/>
                <w:color w:val="000000"/>
                <w:sz w:val="20"/>
                <w:szCs w:val="20"/>
              </w:rPr>
            </w:pPr>
          </w:p>
        </w:tc>
        <w:tc>
          <w:tcPr>
            <w:tcW w:w="1594" w:type="dxa"/>
            <w:shd w:val="clear" w:color="auto" w:fill="auto"/>
          </w:tcPr>
          <w:p w14:paraId="41694CD0" w14:textId="3166C0F5" w:rsidR="005A0B7F" w:rsidRPr="00424DB4" w:rsidRDefault="0000479E" w:rsidP="00897975">
            <w:pPr>
              <w:ind w:right="-72"/>
              <w:contextualSpacing/>
              <w:jc w:val="right"/>
              <w:rPr>
                <w:rFonts w:ascii="Arial" w:hAnsi="Arial" w:cs="Arial"/>
                <w:b/>
                <w:bCs/>
                <w:color w:val="000000"/>
                <w:sz w:val="20"/>
                <w:szCs w:val="20"/>
              </w:rPr>
            </w:pPr>
            <w:r w:rsidRPr="00424DB4">
              <w:rPr>
                <w:rFonts w:ascii="Arial" w:hAnsi="Arial" w:cs="Arial"/>
                <w:b/>
                <w:bCs/>
                <w:color w:val="000000"/>
                <w:sz w:val="20"/>
                <w:szCs w:val="20"/>
              </w:rPr>
              <w:t>2025</w:t>
            </w:r>
          </w:p>
        </w:tc>
        <w:tc>
          <w:tcPr>
            <w:tcW w:w="1594" w:type="dxa"/>
            <w:shd w:val="clear" w:color="auto" w:fill="auto"/>
          </w:tcPr>
          <w:p w14:paraId="7FB49EDA" w14:textId="0EBD7DEB" w:rsidR="005A0B7F" w:rsidRPr="00424DB4" w:rsidRDefault="0000479E" w:rsidP="00897975">
            <w:pPr>
              <w:ind w:right="-72"/>
              <w:contextualSpacing/>
              <w:jc w:val="right"/>
              <w:rPr>
                <w:rFonts w:ascii="Arial" w:hAnsi="Arial" w:cs="Arial"/>
                <w:b/>
                <w:bCs/>
                <w:color w:val="000000"/>
                <w:sz w:val="20"/>
                <w:szCs w:val="20"/>
              </w:rPr>
            </w:pPr>
            <w:r w:rsidRPr="00424DB4">
              <w:rPr>
                <w:rFonts w:ascii="Arial" w:hAnsi="Arial" w:cs="Arial"/>
                <w:b/>
                <w:bCs/>
                <w:color w:val="000000"/>
                <w:sz w:val="20"/>
                <w:szCs w:val="20"/>
              </w:rPr>
              <w:t>2024</w:t>
            </w:r>
          </w:p>
        </w:tc>
      </w:tr>
      <w:tr w:rsidR="005A0B7F" w:rsidRPr="00424DB4" w14:paraId="7B8A228A" w14:textId="77777777" w:rsidTr="00897975">
        <w:trPr>
          <w:cantSplit/>
        </w:trPr>
        <w:tc>
          <w:tcPr>
            <w:tcW w:w="6285" w:type="dxa"/>
            <w:shd w:val="clear" w:color="auto" w:fill="auto"/>
          </w:tcPr>
          <w:p w14:paraId="3F4F4176" w14:textId="77777777" w:rsidR="005A0B7F" w:rsidRPr="00424DB4" w:rsidRDefault="005A0B7F" w:rsidP="00897975">
            <w:pPr>
              <w:ind w:left="-105"/>
              <w:contextualSpacing/>
              <w:rPr>
                <w:rFonts w:ascii="Arial" w:hAnsi="Arial" w:cs="Arial"/>
                <w:color w:val="000000"/>
                <w:sz w:val="20"/>
                <w:szCs w:val="20"/>
              </w:rPr>
            </w:pPr>
          </w:p>
        </w:tc>
        <w:tc>
          <w:tcPr>
            <w:tcW w:w="1594" w:type="dxa"/>
            <w:tcBorders>
              <w:bottom w:val="single" w:sz="4" w:space="0" w:color="auto"/>
            </w:tcBorders>
            <w:shd w:val="clear" w:color="auto" w:fill="auto"/>
            <w:vAlign w:val="bottom"/>
          </w:tcPr>
          <w:p w14:paraId="5E8F33B7" w14:textId="32AD5B21" w:rsidR="005A0B7F" w:rsidRPr="00424DB4" w:rsidRDefault="005A0B7F" w:rsidP="00897975">
            <w:pPr>
              <w:ind w:right="-72"/>
              <w:contextualSpacing/>
              <w:jc w:val="right"/>
              <w:rPr>
                <w:rFonts w:ascii="Arial" w:hAnsi="Arial" w:cs="Arial"/>
                <w:b/>
                <w:bCs/>
                <w:color w:val="000000"/>
                <w:sz w:val="20"/>
                <w:szCs w:val="20"/>
              </w:rPr>
            </w:pPr>
            <w:r w:rsidRPr="00424DB4">
              <w:rPr>
                <w:rFonts w:ascii="Arial" w:hAnsi="Arial" w:cs="Arial"/>
                <w:b/>
                <w:bCs/>
                <w:color w:val="000000"/>
                <w:sz w:val="20"/>
                <w:szCs w:val="20"/>
              </w:rPr>
              <w:t>Baht’</w:t>
            </w:r>
            <w:r w:rsidR="00136F35" w:rsidRPr="00424DB4">
              <w:rPr>
                <w:rFonts w:ascii="Arial" w:hAnsi="Arial" w:cs="Arial"/>
                <w:b/>
                <w:bCs/>
                <w:color w:val="000000"/>
                <w:sz w:val="20"/>
                <w:szCs w:val="20"/>
              </w:rPr>
              <w:t>000</w:t>
            </w:r>
          </w:p>
        </w:tc>
        <w:tc>
          <w:tcPr>
            <w:tcW w:w="1594" w:type="dxa"/>
            <w:tcBorders>
              <w:bottom w:val="single" w:sz="4" w:space="0" w:color="auto"/>
            </w:tcBorders>
            <w:shd w:val="clear" w:color="auto" w:fill="auto"/>
          </w:tcPr>
          <w:p w14:paraId="36BFEA3E" w14:textId="4A222454" w:rsidR="005A0B7F" w:rsidRPr="00424DB4" w:rsidRDefault="005A0B7F" w:rsidP="00897975">
            <w:pPr>
              <w:ind w:right="-72"/>
              <w:contextualSpacing/>
              <w:jc w:val="right"/>
              <w:rPr>
                <w:rFonts w:ascii="Arial" w:hAnsi="Arial" w:cs="Arial"/>
                <w:b/>
                <w:bCs/>
                <w:color w:val="000000"/>
                <w:sz w:val="20"/>
                <w:szCs w:val="20"/>
              </w:rPr>
            </w:pPr>
            <w:r w:rsidRPr="00424DB4">
              <w:rPr>
                <w:rFonts w:ascii="Arial" w:hAnsi="Arial" w:cs="Arial"/>
                <w:b/>
                <w:bCs/>
                <w:color w:val="000000"/>
                <w:sz w:val="20"/>
                <w:szCs w:val="20"/>
              </w:rPr>
              <w:t>Baht’</w:t>
            </w:r>
            <w:r w:rsidR="00136F35" w:rsidRPr="00424DB4">
              <w:rPr>
                <w:rFonts w:ascii="Arial" w:hAnsi="Arial" w:cs="Arial"/>
                <w:b/>
                <w:bCs/>
                <w:color w:val="000000"/>
                <w:sz w:val="20"/>
                <w:szCs w:val="20"/>
              </w:rPr>
              <w:t>000</w:t>
            </w:r>
          </w:p>
        </w:tc>
      </w:tr>
      <w:tr w:rsidR="00883F5B" w:rsidRPr="00424DB4" w14:paraId="5FEB6D91" w14:textId="77777777" w:rsidTr="00897975">
        <w:trPr>
          <w:cantSplit/>
        </w:trPr>
        <w:tc>
          <w:tcPr>
            <w:tcW w:w="6285" w:type="dxa"/>
            <w:shd w:val="clear" w:color="auto" w:fill="auto"/>
          </w:tcPr>
          <w:p w14:paraId="7D5BF60D" w14:textId="77777777" w:rsidR="00883F5B" w:rsidRPr="00424DB4" w:rsidRDefault="00883F5B" w:rsidP="00897975">
            <w:pPr>
              <w:ind w:left="-105"/>
              <w:contextualSpacing/>
              <w:rPr>
                <w:rFonts w:ascii="Arial" w:hAnsi="Arial" w:cs="Arial"/>
                <w:color w:val="000000"/>
                <w:sz w:val="20"/>
                <w:szCs w:val="20"/>
                <w:cs/>
              </w:rPr>
            </w:pPr>
          </w:p>
        </w:tc>
        <w:tc>
          <w:tcPr>
            <w:tcW w:w="1594" w:type="dxa"/>
            <w:tcBorders>
              <w:top w:val="single" w:sz="4" w:space="0" w:color="auto"/>
            </w:tcBorders>
            <w:shd w:val="clear" w:color="auto" w:fill="auto"/>
          </w:tcPr>
          <w:p w14:paraId="4BFB3C8B" w14:textId="77777777" w:rsidR="00883F5B" w:rsidRPr="00424DB4" w:rsidRDefault="00883F5B" w:rsidP="00897975">
            <w:pPr>
              <w:ind w:right="-72"/>
              <w:contextualSpacing/>
              <w:jc w:val="right"/>
              <w:rPr>
                <w:rFonts w:ascii="Arial" w:hAnsi="Arial" w:cs="Arial"/>
                <w:color w:val="000000"/>
                <w:sz w:val="20"/>
                <w:szCs w:val="20"/>
              </w:rPr>
            </w:pPr>
          </w:p>
        </w:tc>
        <w:tc>
          <w:tcPr>
            <w:tcW w:w="1594" w:type="dxa"/>
            <w:tcBorders>
              <w:top w:val="single" w:sz="4" w:space="0" w:color="auto"/>
            </w:tcBorders>
            <w:shd w:val="clear" w:color="auto" w:fill="auto"/>
          </w:tcPr>
          <w:p w14:paraId="004E8906" w14:textId="77777777" w:rsidR="00883F5B" w:rsidRPr="00424DB4" w:rsidRDefault="00883F5B" w:rsidP="00897975">
            <w:pPr>
              <w:ind w:right="-72"/>
              <w:contextualSpacing/>
              <w:jc w:val="right"/>
              <w:rPr>
                <w:rFonts w:ascii="Arial" w:hAnsi="Arial" w:cs="Arial"/>
                <w:color w:val="000000"/>
                <w:sz w:val="20"/>
                <w:szCs w:val="20"/>
              </w:rPr>
            </w:pPr>
          </w:p>
        </w:tc>
      </w:tr>
      <w:tr w:rsidR="00131774" w:rsidRPr="00424DB4" w14:paraId="6769034A" w14:textId="77777777" w:rsidTr="005C1C25">
        <w:trPr>
          <w:cantSplit/>
        </w:trPr>
        <w:tc>
          <w:tcPr>
            <w:tcW w:w="6285" w:type="dxa"/>
            <w:shd w:val="clear" w:color="auto" w:fill="auto"/>
          </w:tcPr>
          <w:p w14:paraId="65D72AF7" w14:textId="2DB6086D" w:rsidR="00131774" w:rsidRPr="00424DB4" w:rsidRDefault="00131774" w:rsidP="00131774">
            <w:pPr>
              <w:ind w:left="-105"/>
              <w:contextualSpacing/>
              <w:rPr>
                <w:rFonts w:ascii="Arial" w:hAnsi="Arial" w:cs="Arial"/>
                <w:color w:val="000000"/>
                <w:sz w:val="20"/>
                <w:szCs w:val="20"/>
              </w:rPr>
            </w:pPr>
            <w:r w:rsidRPr="00424DB4">
              <w:rPr>
                <w:rFonts w:ascii="Arial" w:hAnsi="Arial" w:cs="Arial"/>
                <w:color w:val="000000"/>
                <w:sz w:val="20"/>
                <w:szCs w:val="20"/>
              </w:rPr>
              <w:t>Cash on hand</w:t>
            </w:r>
          </w:p>
        </w:tc>
        <w:tc>
          <w:tcPr>
            <w:tcW w:w="1594" w:type="dxa"/>
            <w:tcBorders>
              <w:top w:val="nil"/>
              <w:left w:val="nil"/>
              <w:right w:val="nil"/>
            </w:tcBorders>
            <w:shd w:val="clear" w:color="000000" w:fill="auto"/>
            <w:vAlign w:val="bottom"/>
          </w:tcPr>
          <w:p w14:paraId="0A984569" w14:textId="34D1E825" w:rsidR="00131774" w:rsidRPr="00424DB4" w:rsidRDefault="00131774" w:rsidP="005C1C25">
            <w:pPr>
              <w:ind w:right="-72"/>
              <w:contextualSpacing/>
              <w:jc w:val="right"/>
              <w:rPr>
                <w:rFonts w:ascii="Arial" w:hAnsi="Arial" w:cs="Arial"/>
                <w:color w:val="000000"/>
                <w:sz w:val="20"/>
                <w:szCs w:val="20"/>
                <w:lang w:val="en-US"/>
              </w:rPr>
            </w:pPr>
            <w:r w:rsidRPr="00424DB4">
              <w:rPr>
                <w:rFonts w:ascii="Arial" w:hAnsi="Arial" w:cs="Arial"/>
                <w:sz w:val="20"/>
                <w:szCs w:val="20"/>
              </w:rPr>
              <w:t>33</w:t>
            </w:r>
          </w:p>
        </w:tc>
        <w:tc>
          <w:tcPr>
            <w:tcW w:w="1594" w:type="dxa"/>
            <w:shd w:val="clear" w:color="auto" w:fill="auto"/>
            <w:vAlign w:val="bottom"/>
          </w:tcPr>
          <w:p w14:paraId="0EAB9468" w14:textId="73C3A197" w:rsidR="00131774" w:rsidRPr="00424DB4" w:rsidRDefault="00131774" w:rsidP="005C1C25">
            <w:pPr>
              <w:ind w:right="-72"/>
              <w:contextualSpacing/>
              <w:jc w:val="right"/>
              <w:rPr>
                <w:rFonts w:ascii="Arial" w:hAnsi="Arial" w:cs="Arial"/>
                <w:color w:val="000000"/>
                <w:sz w:val="20"/>
                <w:szCs w:val="20"/>
                <w:lang w:val="en-US"/>
              </w:rPr>
            </w:pPr>
            <w:r w:rsidRPr="00424DB4">
              <w:rPr>
                <w:rFonts w:ascii="Arial" w:hAnsi="Arial" w:cs="Arial"/>
                <w:sz w:val="20"/>
                <w:szCs w:val="20"/>
              </w:rPr>
              <w:t>20</w:t>
            </w:r>
          </w:p>
        </w:tc>
      </w:tr>
      <w:tr w:rsidR="00131774" w:rsidRPr="00424DB4" w14:paraId="591DCB94" w14:textId="77777777" w:rsidTr="005C1C25">
        <w:trPr>
          <w:cantSplit/>
          <w:trHeight w:val="275"/>
        </w:trPr>
        <w:tc>
          <w:tcPr>
            <w:tcW w:w="6285" w:type="dxa"/>
            <w:shd w:val="clear" w:color="auto" w:fill="auto"/>
          </w:tcPr>
          <w:p w14:paraId="074FAED7" w14:textId="77777777" w:rsidR="00131774" w:rsidRPr="00424DB4" w:rsidRDefault="00131774" w:rsidP="00131774">
            <w:pPr>
              <w:pStyle w:val="BodyTextIndent2"/>
              <w:spacing w:line="240" w:lineRule="auto"/>
              <w:ind w:left="-105"/>
              <w:contextualSpacing/>
              <w:rPr>
                <w:rFonts w:ascii="Arial" w:eastAsia="Times New Roman" w:hAnsi="Arial" w:cs="Arial"/>
              </w:rPr>
            </w:pPr>
            <w:r w:rsidRPr="00424DB4">
              <w:rPr>
                <w:rFonts w:ascii="Arial" w:eastAsia="Times New Roman" w:hAnsi="Arial" w:cs="Arial"/>
              </w:rPr>
              <w:t xml:space="preserve">Short-term deposits and short-term note receivables </w:t>
            </w:r>
          </w:p>
          <w:p w14:paraId="42B01FD9" w14:textId="0B9E7A83" w:rsidR="00131774" w:rsidRPr="00424DB4" w:rsidRDefault="00131774" w:rsidP="00131774">
            <w:pPr>
              <w:ind w:left="-105"/>
              <w:contextualSpacing/>
              <w:rPr>
                <w:rFonts w:ascii="Arial" w:hAnsi="Arial" w:cs="Arial"/>
                <w:color w:val="000000"/>
                <w:sz w:val="20"/>
                <w:szCs w:val="20"/>
                <w:cs/>
                <w:lang w:val="en-AU"/>
              </w:rPr>
            </w:pPr>
            <w:r w:rsidRPr="00424DB4">
              <w:rPr>
                <w:rFonts w:ascii="Arial" w:hAnsi="Arial" w:cs="Arial"/>
                <w:color w:val="000000"/>
                <w:sz w:val="20"/>
                <w:szCs w:val="20"/>
              </w:rPr>
              <w:t xml:space="preserve">   with original maturity periods of less than 3 months</w:t>
            </w:r>
          </w:p>
        </w:tc>
        <w:tc>
          <w:tcPr>
            <w:tcW w:w="1594" w:type="dxa"/>
            <w:tcBorders>
              <w:top w:val="nil"/>
              <w:left w:val="nil"/>
              <w:right w:val="nil"/>
            </w:tcBorders>
            <w:shd w:val="clear" w:color="000000" w:fill="auto"/>
            <w:vAlign w:val="bottom"/>
          </w:tcPr>
          <w:p w14:paraId="79C2AC3C" w14:textId="118DD5E1" w:rsidR="00131774" w:rsidRPr="00424DB4" w:rsidRDefault="00131774" w:rsidP="005C1C25">
            <w:pPr>
              <w:ind w:right="-72"/>
              <w:contextualSpacing/>
              <w:jc w:val="right"/>
              <w:rPr>
                <w:rFonts w:ascii="Arial" w:hAnsi="Arial" w:cs="Arial"/>
                <w:color w:val="000000"/>
                <w:sz w:val="20"/>
                <w:szCs w:val="20"/>
                <w:lang w:val="en-US"/>
              </w:rPr>
            </w:pPr>
            <w:r w:rsidRPr="00424DB4">
              <w:rPr>
                <w:rFonts w:ascii="Arial" w:hAnsi="Arial" w:cs="Arial"/>
                <w:sz w:val="20"/>
                <w:szCs w:val="20"/>
              </w:rPr>
              <w:t>1,1</w:t>
            </w:r>
            <w:r w:rsidR="002B2E7D" w:rsidRPr="00424DB4">
              <w:rPr>
                <w:rFonts w:ascii="Arial" w:hAnsi="Arial" w:cs="Arial"/>
                <w:sz w:val="20"/>
                <w:szCs w:val="20"/>
              </w:rPr>
              <w:t>80</w:t>
            </w:r>
            <w:r w:rsidRPr="00424DB4">
              <w:rPr>
                <w:rFonts w:ascii="Arial" w:hAnsi="Arial" w:cs="Arial"/>
                <w:sz w:val="20"/>
                <w:szCs w:val="20"/>
              </w:rPr>
              <w:t>,</w:t>
            </w:r>
            <w:r w:rsidR="002B2E7D" w:rsidRPr="00424DB4">
              <w:rPr>
                <w:rFonts w:ascii="Arial" w:hAnsi="Arial" w:cs="Arial"/>
                <w:sz w:val="20"/>
                <w:szCs w:val="20"/>
              </w:rPr>
              <w:t>603</w:t>
            </w:r>
          </w:p>
        </w:tc>
        <w:tc>
          <w:tcPr>
            <w:tcW w:w="1594" w:type="dxa"/>
            <w:shd w:val="clear" w:color="auto" w:fill="auto"/>
            <w:vAlign w:val="bottom"/>
          </w:tcPr>
          <w:p w14:paraId="3C5662EC" w14:textId="2F353B9D" w:rsidR="00131774" w:rsidRPr="00424DB4" w:rsidRDefault="00131774" w:rsidP="005C1C25">
            <w:pPr>
              <w:ind w:right="-72"/>
              <w:contextualSpacing/>
              <w:jc w:val="right"/>
              <w:rPr>
                <w:rFonts w:ascii="Arial" w:hAnsi="Arial" w:cs="Arial"/>
                <w:color w:val="000000"/>
                <w:sz w:val="20"/>
                <w:szCs w:val="20"/>
                <w:lang w:val="en-US"/>
              </w:rPr>
            </w:pPr>
            <w:r w:rsidRPr="00424DB4">
              <w:rPr>
                <w:rFonts w:ascii="Arial" w:hAnsi="Arial" w:cs="Arial"/>
                <w:sz w:val="20"/>
                <w:szCs w:val="20"/>
              </w:rPr>
              <w:t>1,983,193</w:t>
            </w:r>
          </w:p>
        </w:tc>
      </w:tr>
      <w:tr w:rsidR="00131774" w:rsidRPr="00424DB4" w14:paraId="129B3F31" w14:textId="77777777" w:rsidTr="005C1C25">
        <w:trPr>
          <w:cantSplit/>
        </w:trPr>
        <w:tc>
          <w:tcPr>
            <w:tcW w:w="6285" w:type="dxa"/>
            <w:shd w:val="clear" w:color="auto" w:fill="auto"/>
          </w:tcPr>
          <w:p w14:paraId="6717D06B" w14:textId="7CDDC571" w:rsidR="00131774" w:rsidRPr="00424DB4" w:rsidRDefault="00131774" w:rsidP="00131774">
            <w:pPr>
              <w:ind w:left="-105"/>
              <w:contextualSpacing/>
              <w:rPr>
                <w:rFonts w:ascii="Arial" w:hAnsi="Arial" w:cs="Arial"/>
                <w:color w:val="000000"/>
                <w:sz w:val="20"/>
                <w:szCs w:val="20"/>
              </w:rPr>
            </w:pPr>
            <w:proofErr w:type="gramStart"/>
            <w:r w:rsidRPr="00424DB4">
              <w:rPr>
                <w:rFonts w:ascii="Arial" w:hAnsi="Arial" w:cs="Arial"/>
                <w:color w:val="000000"/>
                <w:sz w:val="20"/>
                <w:szCs w:val="20"/>
                <w:u w:val="single"/>
              </w:rPr>
              <w:t>Less</w:t>
            </w:r>
            <w:r w:rsidRPr="00424DB4">
              <w:rPr>
                <w:rFonts w:ascii="Arial" w:hAnsi="Arial" w:cs="Arial"/>
                <w:color w:val="000000"/>
                <w:sz w:val="20"/>
                <w:szCs w:val="20"/>
              </w:rPr>
              <w:t xml:space="preserve">  Cash</w:t>
            </w:r>
            <w:proofErr w:type="gramEnd"/>
            <w:r w:rsidRPr="00424DB4">
              <w:rPr>
                <w:rFonts w:ascii="Arial" w:hAnsi="Arial" w:cs="Arial"/>
                <w:color w:val="000000"/>
                <w:sz w:val="20"/>
                <w:szCs w:val="20"/>
              </w:rPr>
              <w:t xml:space="preserve"> deposits held for customers</w:t>
            </w:r>
          </w:p>
        </w:tc>
        <w:tc>
          <w:tcPr>
            <w:tcW w:w="1594" w:type="dxa"/>
            <w:tcBorders>
              <w:top w:val="nil"/>
              <w:left w:val="nil"/>
              <w:bottom w:val="single" w:sz="4" w:space="0" w:color="auto"/>
              <w:right w:val="nil"/>
            </w:tcBorders>
            <w:shd w:val="clear" w:color="000000" w:fill="auto"/>
            <w:vAlign w:val="bottom"/>
          </w:tcPr>
          <w:p w14:paraId="17A3890B" w14:textId="52EB5C10" w:rsidR="00131774" w:rsidRPr="00424DB4" w:rsidRDefault="00131774" w:rsidP="005C1C25">
            <w:pPr>
              <w:ind w:right="-72"/>
              <w:contextualSpacing/>
              <w:jc w:val="right"/>
              <w:rPr>
                <w:rFonts w:ascii="Arial" w:hAnsi="Arial" w:cs="Arial"/>
                <w:color w:val="000000"/>
                <w:sz w:val="20"/>
                <w:szCs w:val="20"/>
              </w:rPr>
            </w:pPr>
            <w:r w:rsidRPr="00424DB4">
              <w:rPr>
                <w:rFonts w:ascii="Arial" w:hAnsi="Arial" w:cs="Arial"/>
                <w:sz w:val="20"/>
                <w:szCs w:val="20"/>
              </w:rPr>
              <w:t>(80</w:t>
            </w:r>
            <w:r w:rsidR="002B2E7D" w:rsidRPr="00424DB4">
              <w:rPr>
                <w:rFonts w:ascii="Arial" w:hAnsi="Arial" w:cs="Arial"/>
                <w:sz w:val="20"/>
                <w:szCs w:val="20"/>
              </w:rPr>
              <w:t>5</w:t>
            </w:r>
            <w:r w:rsidRPr="00424DB4">
              <w:rPr>
                <w:rFonts w:ascii="Arial" w:hAnsi="Arial" w:cs="Arial"/>
                <w:sz w:val="20"/>
                <w:szCs w:val="20"/>
              </w:rPr>
              <w:t>,6</w:t>
            </w:r>
            <w:r w:rsidR="002B2E7D" w:rsidRPr="00424DB4">
              <w:rPr>
                <w:rFonts w:ascii="Arial" w:hAnsi="Arial" w:cs="Arial"/>
                <w:sz w:val="20"/>
                <w:szCs w:val="20"/>
              </w:rPr>
              <w:t>75</w:t>
            </w:r>
            <w:r w:rsidRPr="00424DB4">
              <w:rPr>
                <w:rFonts w:ascii="Arial" w:hAnsi="Arial" w:cs="Arial"/>
                <w:sz w:val="20"/>
                <w:szCs w:val="20"/>
              </w:rPr>
              <w:t>)</w:t>
            </w:r>
          </w:p>
        </w:tc>
        <w:tc>
          <w:tcPr>
            <w:tcW w:w="1594" w:type="dxa"/>
            <w:tcBorders>
              <w:bottom w:val="single" w:sz="4" w:space="0" w:color="auto"/>
            </w:tcBorders>
            <w:shd w:val="clear" w:color="auto" w:fill="auto"/>
            <w:vAlign w:val="bottom"/>
          </w:tcPr>
          <w:p w14:paraId="77CD1B3F" w14:textId="3D5654B3" w:rsidR="00131774" w:rsidRPr="00424DB4" w:rsidRDefault="00131774" w:rsidP="005C1C25">
            <w:pPr>
              <w:ind w:right="-72"/>
              <w:contextualSpacing/>
              <w:jc w:val="right"/>
              <w:rPr>
                <w:rFonts w:ascii="Arial" w:hAnsi="Arial" w:cs="Arial"/>
                <w:color w:val="000000"/>
                <w:sz w:val="20"/>
                <w:szCs w:val="20"/>
                <w:lang w:val="en-US"/>
              </w:rPr>
            </w:pPr>
            <w:r w:rsidRPr="00424DB4">
              <w:rPr>
                <w:rFonts w:ascii="Arial" w:hAnsi="Arial" w:cs="Arial"/>
                <w:sz w:val="20"/>
                <w:szCs w:val="20"/>
              </w:rPr>
              <w:t>(937,583)</w:t>
            </w:r>
          </w:p>
        </w:tc>
      </w:tr>
      <w:tr w:rsidR="005B7B28" w:rsidRPr="00424DB4" w14:paraId="4DDF13CC" w14:textId="77777777" w:rsidTr="005C1C25">
        <w:trPr>
          <w:cantSplit/>
        </w:trPr>
        <w:tc>
          <w:tcPr>
            <w:tcW w:w="6285" w:type="dxa"/>
            <w:shd w:val="clear" w:color="auto" w:fill="auto"/>
          </w:tcPr>
          <w:p w14:paraId="43414488" w14:textId="77777777" w:rsidR="005B7B28" w:rsidRPr="00424DB4" w:rsidRDefault="005B7B28" w:rsidP="00897975">
            <w:pPr>
              <w:ind w:left="-105"/>
              <w:contextualSpacing/>
              <w:rPr>
                <w:rFonts w:ascii="Arial" w:hAnsi="Arial" w:cs="Arial"/>
                <w:color w:val="000000"/>
                <w:sz w:val="20"/>
                <w:szCs w:val="20"/>
                <w:cs/>
              </w:rPr>
            </w:pPr>
          </w:p>
        </w:tc>
        <w:tc>
          <w:tcPr>
            <w:tcW w:w="1594" w:type="dxa"/>
            <w:tcBorders>
              <w:top w:val="single" w:sz="4" w:space="0" w:color="auto"/>
              <w:left w:val="nil"/>
              <w:right w:val="nil"/>
            </w:tcBorders>
            <w:shd w:val="clear" w:color="000000" w:fill="auto"/>
            <w:vAlign w:val="bottom"/>
          </w:tcPr>
          <w:p w14:paraId="39EEFACA" w14:textId="77777777" w:rsidR="005B7B28" w:rsidRPr="00424DB4" w:rsidRDefault="005B7B28" w:rsidP="005C1C25">
            <w:pPr>
              <w:ind w:right="-72"/>
              <w:contextualSpacing/>
              <w:jc w:val="right"/>
              <w:rPr>
                <w:rFonts w:ascii="Arial" w:hAnsi="Arial" w:cs="Arial"/>
                <w:color w:val="000000"/>
                <w:sz w:val="20"/>
                <w:szCs w:val="20"/>
              </w:rPr>
            </w:pPr>
          </w:p>
        </w:tc>
        <w:tc>
          <w:tcPr>
            <w:tcW w:w="1594" w:type="dxa"/>
            <w:tcBorders>
              <w:top w:val="single" w:sz="4" w:space="0" w:color="auto"/>
            </w:tcBorders>
            <w:shd w:val="clear" w:color="auto" w:fill="auto"/>
            <w:vAlign w:val="bottom"/>
          </w:tcPr>
          <w:p w14:paraId="2017D8A6" w14:textId="77777777" w:rsidR="005B7B28" w:rsidRPr="00424DB4" w:rsidRDefault="005B7B28" w:rsidP="005C1C25">
            <w:pPr>
              <w:ind w:right="-72"/>
              <w:contextualSpacing/>
              <w:jc w:val="right"/>
              <w:rPr>
                <w:rFonts w:ascii="Arial" w:hAnsi="Arial" w:cs="Arial"/>
                <w:color w:val="000000"/>
                <w:sz w:val="20"/>
                <w:szCs w:val="20"/>
                <w:lang w:val="en-US"/>
              </w:rPr>
            </w:pPr>
          </w:p>
        </w:tc>
      </w:tr>
      <w:tr w:rsidR="00131774" w:rsidRPr="00424DB4" w14:paraId="31FF1A40" w14:textId="77777777" w:rsidTr="005C1C25">
        <w:trPr>
          <w:cantSplit/>
        </w:trPr>
        <w:tc>
          <w:tcPr>
            <w:tcW w:w="6285" w:type="dxa"/>
            <w:shd w:val="clear" w:color="auto" w:fill="auto"/>
          </w:tcPr>
          <w:p w14:paraId="68D405A7" w14:textId="77777777" w:rsidR="00131774" w:rsidRPr="00424DB4" w:rsidRDefault="00131774" w:rsidP="00131774">
            <w:pPr>
              <w:ind w:left="-105"/>
              <w:contextualSpacing/>
              <w:rPr>
                <w:rFonts w:ascii="Arial" w:hAnsi="Arial" w:cs="Arial"/>
                <w:color w:val="000000"/>
                <w:sz w:val="20"/>
                <w:szCs w:val="20"/>
                <w:u w:val="single"/>
                <w:cs/>
              </w:rPr>
            </w:pPr>
          </w:p>
        </w:tc>
        <w:tc>
          <w:tcPr>
            <w:tcW w:w="1594" w:type="dxa"/>
            <w:tcBorders>
              <w:left w:val="nil"/>
              <w:right w:val="nil"/>
            </w:tcBorders>
            <w:shd w:val="clear" w:color="000000" w:fill="auto"/>
            <w:vAlign w:val="bottom"/>
          </w:tcPr>
          <w:p w14:paraId="28E9C31E" w14:textId="50F43BC0" w:rsidR="00131774" w:rsidRPr="00424DB4" w:rsidRDefault="00131774" w:rsidP="005C1C25">
            <w:pPr>
              <w:ind w:right="-72"/>
              <w:contextualSpacing/>
              <w:jc w:val="right"/>
              <w:rPr>
                <w:rFonts w:ascii="Arial" w:hAnsi="Arial" w:cs="Arial"/>
                <w:color w:val="000000"/>
                <w:sz w:val="20"/>
                <w:szCs w:val="20"/>
              </w:rPr>
            </w:pPr>
            <w:r w:rsidRPr="00424DB4">
              <w:rPr>
                <w:rFonts w:ascii="Arial" w:hAnsi="Arial" w:cs="Arial"/>
                <w:sz w:val="20"/>
                <w:szCs w:val="20"/>
              </w:rPr>
              <w:t>374,961</w:t>
            </w:r>
          </w:p>
        </w:tc>
        <w:tc>
          <w:tcPr>
            <w:tcW w:w="1594" w:type="dxa"/>
            <w:shd w:val="clear" w:color="auto" w:fill="auto"/>
            <w:vAlign w:val="bottom"/>
          </w:tcPr>
          <w:p w14:paraId="2AEF1B82" w14:textId="44A51B54" w:rsidR="00131774" w:rsidRPr="00424DB4" w:rsidRDefault="00131774" w:rsidP="005C1C25">
            <w:pPr>
              <w:ind w:right="-72"/>
              <w:contextualSpacing/>
              <w:jc w:val="right"/>
              <w:rPr>
                <w:rFonts w:ascii="Arial" w:hAnsi="Arial" w:cs="Arial"/>
                <w:color w:val="000000"/>
                <w:sz w:val="20"/>
                <w:szCs w:val="20"/>
                <w:lang w:val="en-US"/>
              </w:rPr>
            </w:pPr>
            <w:r w:rsidRPr="00424DB4">
              <w:rPr>
                <w:rFonts w:ascii="Arial" w:hAnsi="Arial" w:cs="Arial"/>
                <w:sz w:val="20"/>
                <w:szCs w:val="20"/>
              </w:rPr>
              <w:t>1,045,630</w:t>
            </w:r>
          </w:p>
        </w:tc>
      </w:tr>
      <w:tr w:rsidR="00131774" w:rsidRPr="00424DB4" w14:paraId="5775623D" w14:textId="77777777" w:rsidTr="005C1C25">
        <w:trPr>
          <w:cantSplit/>
        </w:trPr>
        <w:tc>
          <w:tcPr>
            <w:tcW w:w="6285" w:type="dxa"/>
            <w:shd w:val="clear" w:color="auto" w:fill="auto"/>
          </w:tcPr>
          <w:p w14:paraId="229EE2CB" w14:textId="22D673D5" w:rsidR="00131774" w:rsidRPr="00424DB4" w:rsidRDefault="00131774" w:rsidP="00131774">
            <w:pPr>
              <w:ind w:left="-105"/>
              <w:contextualSpacing/>
              <w:rPr>
                <w:rFonts w:ascii="Arial" w:hAnsi="Arial" w:cs="Arial"/>
                <w:color w:val="000000"/>
                <w:sz w:val="20"/>
                <w:szCs w:val="20"/>
                <w:cs/>
              </w:rPr>
            </w:pPr>
            <w:proofErr w:type="gramStart"/>
            <w:r w:rsidRPr="00424DB4">
              <w:rPr>
                <w:rFonts w:ascii="Arial" w:hAnsi="Arial" w:cs="Arial"/>
                <w:color w:val="000000"/>
                <w:sz w:val="20"/>
                <w:szCs w:val="20"/>
                <w:u w:val="single"/>
              </w:rPr>
              <w:t>Less</w:t>
            </w:r>
            <w:r w:rsidRPr="00424DB4">
              <w:rPr>
                <w:rFonts w:ascii="Arial" w:hAnsi="Arial" w:cs="Arial"/>
                <w:color w:val="000000"/>
                <w:sz w:val="20"/>
                <w:szCs w:val="20"/>
              </w:rPr>
              <w:t xml:space="preserve">  Allowance</w:t>
            </w:r>
            <w:proofErr w:type="gramEnd"/>
            <w:r w:rsidRPr="00424DB4">
              <w:rPr>
                <w:rFonts w:ascii="Arial" w:hAnsi="Arial" w:cs="Arial"/>
                <w:color w:val="000000"/>
                <w:sz w:val="20"/>
                <w:szCs w:val="20"/>
              </w:rPr>
              <w:t xml:space="preserve"> for expected credit loss</w:t>
            </w:r>
          </w:p>
        </w:tc>
        <w:tc>
          <w:tcPr>
            <w:tcW w:w="1594" w:type="dxa"/>
            <w:tcBorders>
              <w:top w:val="nil"/>
              <w:left w:val="nil"/>
              <w:bottom w:val="single" w:sz="4" w:space="0" w:color="auto"/>
              <w:right w:val="nil"/>
            </w:tcBorders>
            <w:shd w:val="clear" w:color="000000" w:fill="auto"/>
            <w:vAlign w:val="bottom"/>
          </w:tcPr>
          <w:p w14:paraId="446F3B8B" w14:textId="0D16328C" w:rsidR="00131774" w:rsidRPr="00424DB4" w:rsidRDefault="00131774" w:rsidP="005C1C25">
            <w:pPr>
              <w:ind w:right="-72"/>
              <w:contextualSpacing/>
              <w:jc w:val="right"/>
              <w:rPr>
                <w:rFonts w:ascii="Arial" w:hAnsi="Arial" w:cs="Arial"/>
                <w:color w:val="000000"/>
                <w:sz w:val="20"/>
                <w:szCs w:val="20"/>
              </w:rPr>
            </w:pPr>
            <w:r w:rsidRPr="00424DB4">
              <w:rPr>
                <w:rFonts w:ascii="Arial" w:hAnsi="Arial" w:cs="Arial"/>
                <w:sz w:val="20"/>
                <w:szCs w:val="20"/>
              </w:rPr>
              <w:t>(1,293)</w:t>
            </w:r>
          </w:p>
        </w:tc>
        <w:tc>
          <w:tcPr>
            <w:tcW w:w="1594" w:type="dxa"/>
            <w:tcBorders>
              <w:bottom w:val="single" w:sz="4" w:space="0" w:color="auto"/>
            </w:tcBorders>
            <w:shd w:val="clear" w:color="auto" w:fill="auto"/>
            <w:vAlign w:val="bottom"/>
          </w:tcPr>
          <w:p w14:paraId="7A4C2D5E" w14:textId="279DCDD9" w:rsidR="00131774" w:rsidRPr="00424DB4" w:rsidRDefault="00131774" w:rsidP="005C1C25">
            <w:pPr>
              <w:ind w:right="-72"/>
              <w:contextualSpacing/>
              <w:jc w:val="right"/>
              <w:rPr>
                <w:rFonts w:ascii="Arial" w:hAnsi="Arial" w:cs="Arial"/>
                <w:color w:val="000000"/>
                <w:sz w:val="20"/>
                <w:szCs w:val="20"/>
                <w:lang w:val="en-US"/>
              </w:rPr>
            </w:pPr>
            <w:r w:rsidRPr="00424DB4">
              <w:rPr>
                <w:rFonts w:ascii="Arial" w:hAnsi="Arial" w:cs="Arial"/>
                <w:sz w:val="20"/>
                <w:szCs w:val="20"/>
              </w:rPr>
              <w:t>(1,293)</w:t>
            </w:r>
          </w:p>
        </w:tc>
      </w:tr>
      <w:tr w:rsidR="005B7B28" w:rsidRPr="00424DB4" w14:paraId="51F051D5" w14:textId="77777777" w:rsidTr="005C1C25">
        <w:trPr>
          <w:cantSplit/>
        </w:trPr>
        <w:tc>
          <w:tcPr>
            <w:tcW w:w="6285" w:type="dxa"/>
            <w:shd w:val="clear" w:color="auto" w:fill="auto"/>
          </w:tcPr>
          <w:p w14:paraId="53648077" w14:textId="77777777" w:rsidR="005B7B28" w:rsidRPr="00424DB4" w:rsidRDefault="005B7B28" w:rsidP="00897975">
            <w:pPr>
              <w:ind w:left="-105"/>
              <w:contextualSpacing/>
              <w:rPr>
                <w:rFonts w:ascii="Arial" w:hAnsi="Arial" w:cs="Arial"/>
                <w:color w:val="000000"/>
                <w:sz w:val="20"/>
                <w:szCs w:val="20"/>
                <w:cs/>
              </w:rPr>
            </w:pPr>
          </w:p>
        </w:tc>
        <w:tc>
          <w:tcPr>
            <w:tcW w:w="1594" w:type="dxa"/>
            <w:tcBorders>
              <w:top w:val="single" w:sz="4" w:space="0" w:color="auto"/>
              <w:left w:val="nil"/>
              <w:right w:val="nil"/>
            </w:tcBorders>
            <w:shd w:val="clear" w:color="000000" w:fill="auto"/>
            <w:vAlign w:val="bottom"/>
          </w:tcPr>
          <w:p w14:paraId="51A12C72" w14:textId="77777777" w:rsidR="005B7B28" w:rsidRPr="00424DB4" w:rsidRDefault="005B7B28" w:rsidP="005C1C25">
            <w:pPr>
              <w:ind w:right="-72"/>
              <w:contextualSpacing/>
              <w:jc w:val="right"/>
              <w:rPr>
                <w:rFonts w:ascii="Arial" w:hAnsi="Arial" w:cs="Arial"/>
                <w:color w:val="000000"/>
                <w:sz w:val="20"/>
                <w:szCs w:val="20"/>
              </w:rPr>
            </w:pPr>
          </w:p>
        </w:tc>
        <w:tc>
          <w:tcPr>
            <w:tcW w:w="1594" w:type="dxa"/>
            <w:tcBorders>
              <w:top w:val="single" w:sz="4" w:space="0" w:color="auto"/>
            </w:tcBorders>
            <w:shd w:val="clear" w:color="auto" w:fill="auto"/>
            <w:vAlign w:val="bottom"/>
          </w:tcPr>
          <w:p w14:paraId="2F32FBBD" w14:textId="77777777" w:rsidR="005B7B28" w:rsidRPr="00424DB4" w:rsidRDefault="005B7B28" w:rsidP="005C1C25">
            <w:pPr>
              <w:ind w:right="-72"/>
              <w:contextualSpacing/>
              <w:jc w:val="right"/>
              <w:rPr>
                <w:rFonts w:ascii="Arial" w:hAnsi="Arial" w:cs="Arial"/>
                <w:color w:val="000000"/>
                <w:sz w:val="20"/>
                <w:szCs w:val="20"/>
                <w:lang w:val="en-US"/>
              </w:rPr>
            </w:pPr>
          </w:p>
        </w:tc>
      </w:tr>
      <w:tr w:rsidR="00131774" w:rsidRPr="00424DB4" w14:paraId="474E339A" w14:textId="77777777" w:rsidTr="005C1C25">
        <w:trPr>
          <w:cantSplit/>
        </w:trPr>
        <w:tc>
          <w:tcPr>
            <w:tcW w:w="6285" w:type="dxa"/>
            <w:shd w:val="clear" w:color="auto" w:fill="auto"/>
          </w:tcPr>
          <w:p w14:paraId="4D469800" w14:textId="16C79595" w:rsidR="00131774" w:rsidRPr="00424DB4" w:rsidRDefault="00131774" w:rsidP="00131774">
            <w:pPr>
              <w:ind w:left="-105"/>
              <w:contextualSpacing/>
              <w:rPr>
                <w:rFonts w:ascii="Arial" w:hAnsi="Arial" w:cs="Arial"/>
                <w:color w:val="000000"/>
                <w:sz w:val="20"/>
                <w:szCs w:val="20"/>
                <w:cs/>
              </w:rPr>
            </w:pPr>
            <w:r w:rsidRPr="00424DB4">
              <w:rPr>
                <w:rFonts w:ascii="Arial" w:hAnsi="Arial" w:cs="Arial"/>
                <w:color w:val="000000"/>
                <w:sz w:val="20"/>
                <w:szCs w:val="20"/>
              </w:rPr>
              <w:t>Total cash and cash equivalents</w:t>
            </w:r>
          </w:p>
        </w:tc>
        <w:tc>
          <w:tcPr>
            <w:tcW w:w="1594" w:type="dxa"/>
            <w:tcBorders>
              <w:left w:val="nil"/>
              <w:bottom w:val="single" w:sz="4" w:space="0" w:color="auto"/>
              <w:right w:val="nil"/>
            </w:tcBorders>
            <w:shd w:val="clear" w:color="000000" w:fill="auto"/>
            <w:vAlign w:val="bottom"/>
          </w:tcPr>
          <w:p w14:paraId="284209AC" w14:textId="32BA8387" w:rsidR="00131774" w:rsidRPr="00424DB4" w:rsidRDefault="00131774" w:rsidP="005C1C25">
            <w:pPr>
              <w:ind w:right="-72"/>
              <w:contextualSpacing/>
              <w:jc w:val="right"/>
              <w:rPr>
                <w:rFonts w:ascii="Arial" w:hAnsi="Arial" w:cs="Arial"/>
                <w:color w:val="000000"/>
                <w:sz w:val="20"/>
                <w:szCs w:val="20"/>
              </w:rPr>
            </w:pPr>
            <w:r w:rsidRPr="00424DB4">
              <w:rPr>
                <w:rFonts w:ascii="Arial" w:hAnsi="Arial" w:cs="Arial"/>
                <w:sz w:val="20"/>
                <w:szCs w:val="20"/>
              </w:rPr>
              <w:t>373,668</w:t>
            </w:r>
          </w:p>
        </w:tc>
        <w:tc>
          <w:tcPr>
            <w:tcW w:w="1594" w:type="dxa"/>
            <w:tcBorders>
              <w:bottom w:val="single" w:sz="4" w:space="0" w:color="auto"/>
            </w:tcBorders>
            <w:shd w:val="clear" w:color="auto" w:fill="auto"/>
            <w:vAlign w:val="bottom"/>
          </w:tcPr>
          <w:p w14:paraId="0879E4E1" w14:textId="38549D92" w:rsidR="00131774" w:rsidRPr="00424DB4" w:rsidRDefault="00131774" w:rsidP="005C1C25">
            <w:pPr>
              <w:ind w:right="-72"/>
              <w:contextualSpacing/>
              <w:jc w:val="right"/>
              <w:rPr>
                <w:rFonts w:ascii="Arial" w:hAnsi="Arial" w:cs="Arial"/>
                <w:color w:val="000000"/>
                <w:sz w:val="20"/>
                <w:szCs w:val="20"/>
                <w:lang w:val="en-US"/>
              </w:rPr>
            </w:pPr>
            <w:r w:rsidRPr="00424DB4">
              <w:rPr>
                <w:rFonts w:ascii="Arial" w:hAnsi="Arial" w:cs="Arial"/>
                <w:sz w:val="20"/>
                <w:szCs w:val="20"/>
              </w:rPr>
              <w:t>1,044,337</w:t>
            </w:r>
          </w:p>
        </w:tc>
      </w:tr>
    </w:tbl>
    <w:p w14:paraId="1E1E66B3" w14:textId="77777777" w:rsidR="00883F5B" w:rsidRPr="00424DB4" w:rsidRDefault="00883F5B" w:rsidP="00897975">
      <w:pPr>
        <w:contextualSpacing/>
        <w:jc w:val="thaiDistribute"/>
        <w:rPr>
          <w:rFonts w:ascii="Arial" w:hAnsi="Arial" w:cs="Arial"/>
          <w:color w:val="000000"/>
          <w:sz w:val="20"/>
          <w:szCs w:val="20"/>
        </w:rPr>
      </w:pPr>
    </w:p>
    <w:p w14:paraId="33A10790" w14:textId="639ADD00" w:rsidR="00E77D54" w:rsidRPr="00424DB4" w:rsidRDefault="00B97E4A" w:rsidP="00897975">
      <w:pPr>
        <w:contextualSpacing/>
        <w:jc w:val="thaiDistribute"/>
        <w:rPr>
          <w:rFonts w:ascii="Arial" w:hAnsi="Arial" w:cs="Arial"/>
          <w:color w:val="000000"/>
          <w:sz w:val="20"/>
          <w:szCs w:val="20"/>
        </w:rPr>
      </w:pPr>
      <w:r w:rsidRPr="00424DB4">
        <w:rPr>
          <w:rFonts w:ascii="Arial" w:hAnsi="Arial" w:cs="Arial"/>
          <w:color w:val="000000"/>
          <w:sz w:val="20"/>
          <w:szCs w:val="20"/>
        </w:rPr>
        <w:t xml:space="preserve">The deposits on behalf of customers are related to cash deposited by customers which the Company has </w:t>
      </w:r>
      <w:r w:rsidRPr="00424DB4">
        <w:rPr>
          <w:rFonts w:ascii="Arial" w:hAnsi="Arial" w:cs="Arial"/>
          <w:color w:val="000000"/>
          <w:spacing w:val="-2"/>
          <w:sz w:val="20"/>
          <w:szCs w:val="20"/>
        </w:rPr>
        <w:t xml:space="preserve">the obligation to repay to the customers on demand. In accordance with </w:t>
      </w:r>
      <w:r w:rsidR="00AE0C7D" w:rsidRPr="00424DB4">
        <w:rPr>
          <w:rFonts w:ascii="Arial" w:hAnsi="Arial" w:cs="Arial"/>
          <w:color w:val="000000"/>
          <w:spacing w:val="-2"/>
          <w:sz w:val="20"/>
          <w:szCs w:val="20"/>
        </w:rPr>
        <w:t xml:space="preserve">the </w:t>
      </w:r>
      <w:r w:rsidR="007265FA" w:rsidRPr="00424DB4">
        <w:rPr>
          <w:rFonts w:ascii="Arial" w:hAnsi="Arial" w:cs="Arial"/>
          <w:color w:val="000000"/>
          <w:spacing w:val="-2"/>
          <w:sz w:val="20"/>
          <w:szCs w:val="20"/>
        </w:rPr>
        <w:t>notification No.</w:t>
      </w:r>
      <w:r w:rsidRPr="00424DB4">
        <w:rPr>
          <w:rFonts w:ascii="Arial" w:hAnsi="Arial" w:cs="Arial"/>
          <w:color w:val="000000"/>
          <w:spacing w:val="-2"/>
          <w:sz w:val="20"/>
          <w:szCs w:val="20"/>
        </w:rPr>
        <w:t xml:space="preserve"> Sor</w:t>
      </w:r>
      <w:r w:rsidR="00B5414D" w:rsidRPr="00424DB4">
        <w:rPr>
          <w:rFonts w:ascii="Arial" w:hAnsi="Arial" w:cs="Arial"/>
          <w:color w:val="000000"/>
          <w:spacing w:val="-2"/>
          <w:sz w:val="20"/>
          <w:szCs w:val="20"/>
          <w:cs/>
        </w:rPr>
        <w:t xml:space="preserve"> </w:t>
      </w:r>
      <w:r w:rsidRPr="00424DB4">
        <w:rPr>
          <w:rFonts w:ascii="Arial" w:hAnsi="Arial" w:cs="Arial"/>
          <w:color w:val="000000"/>
          <w:spacing w:val="-2"/>
          <w:sz w:val="20"/>
          <w:szCs w:val="20"/>
        </w:rPr>
        <w:t>Tor</w:t>
      </w:r>
      <w:r w:rsidR="000867CC" w:rsidRPr="00424DB4">
        <w:rPr>
          <w:rFonts w:ascii="Arial" w:hAnsi="Arial" w:cs="Arial"/>
          <w:color w:val="000000"/>
          <w:spacing w:val="-2"/>
          <w:sz w:val="20"/>
          <w:szCs w:val="20"/>
        </w:rPr>
        <w:t>.</w:t>
      </w:r>
      <w:r w:rsidR="00903E6A" w:rsidRPr="00424DB4">
        <w:rPr>
          <w:rFonts w:ascii="Arial" w:hAnsi="Arial" w:cs="Arial"/>
          <w:color w:val="000000"/>
          <w:spacing w:val="-2"/>
          <w:sz w:val="20"/>
          <w:szCs w:val="20"/>
        </w:rPr>
        <w:t xml:space="preserve"> </w:t>
      </w:r>
      <w:r w:rsidR="00136F35" w:rsidRPr="00424DB4">
        <w:rPr>
          <w:rFonts w:ascii="Arial" w:hAnsi="Arial" w:cs="Arial"/>
          <w:color w:val="000000"/>
          <w:spacing w:val="-2"/>
          <w:sz w:val="20"/>
          <w:szCs w:val="20"/>
        </w:rPr>
        <w:t>6</w:t>
      </w:r>
      <w:r w:rsidRPr="00424DB4">
        <w:rPr>
          <w:rFonts w:ascii="Arial" w:hAnsi="Arial" w:cs="Arial"/>
          <w:color w:val="000000"/>
          <w:spacing w:val="-2"/>
          <w:sz w:val="20"/>
          <w:szCs w:val="20"/>
        </w:rPr>
        <w:t>/</w:t>
      </w:r>
      <w:r w:rsidR="00136F35" w:rsidRPr="00424DB4">
        <w:rPr>
          <w:rFonts w:ascii="Arial" w:hAnsi="Arial" w:cs="Arial"/>
          <w:color w:val="000000"/>
          <w:spacing w:val="-2"/>
          <w:sz w:val="20"/>
          <w:szCs w:val="20"/>
        </w:rPr>
        <w:t>2562</w:t>
      </w:r>
      <w:r w:rsidRPr="00424DB4">
        <w:rPr>
          <w:rFonts w:ascii="Arial" w:hAnsi="Arial" w:cs="Arial"/>
          <w:color w:val="000000"/>
          <w:sz w:val="20"/>
          <w:szCs w:val="20"/>
        </w:rPr>
        <w:t xml:space="preserve"> </w:t>
      </w:r>
      <w:r w:rsidRPr="00424DB4">
        <w:rPr>
          <w:rFonts w:ascii="Arial" w:hAnsi="Arial" w:cs="Arial"/>
          <w:color w:val="000000"/>
          <w:spacing w:val="-7"/>
          <w:sz w:val="20"/>
          <w:szCs w:val="20"/>
        </w:rPr>
        <w:t>dated</w:t>
      </w:r>
      <w:r w:rsidR="0042027E" w:rsidRPr="00424DB4">
        <w:rPr>
          <w:rFonts w:ascii="Arial" w:hAnsi="Arial" w:cs="Arial"/>
          <w:color w:val="000000"/>
          <w:spacing w:val="-7"/>
          <w:sz w:val="20"/>
          <w:szCs w:val="20"/>
        </w:rPr>
        <w:t xml:space="preserve"> </w:t>
      </w:r>
      <w:r w:rsidR="00136F35" w:rsidRPr="00424DB4">
        <w:rPr>
          <w:rFonts w:ascii="Arial" w:hAnsi="Arial" w:cs="Arial"/>
          <w:color w:val="000000"/>
          <w:spacing w:val="-7"/>
          <w:sz w:val="20"/>
          <w:szCs w:val="20"/>
        </w:rPr>
        <w:t>8</w:t>
      </w:r>
      <w:r w:rsidRPr="00424DB4">
        <w:rPr>
          <w:rFonts w:ascii="Arial" w:hAnsi="Arial" w:cs="Arial"/>
          <w:color w:val="000000"/>
          <w:spacing w:val="-7"/>
          <w:sz w:val="20"/>
          <w:szCs w:val="20"/>
        </w:rPr>
        <w:t xml:space="preserve"> January </w:t>
      </w:r>
      <w:r w:rsidR="00136F35" w:rsidRPr="00424DB4">
        <w:rPr>
          <w:rFonts w:ascii="Arial" w:hAnsi="Arial" w:cs="Arial"/>
          <w:color w:val="000000"/>
          <w:spacing w:val="-7"/>
          <w:sz w:val="20"/>
          <w:szCs w:val="20"/>
        </w:rPr>
        <w:t>2019</w:t>
      </w:r>
      <w:r w:rsidRPr="00424DB4">
        <w:rPr>
          <w:rFonts w:ascii="Arial" w:hAnsi="Arial" w:cs="Arial"/>
          <w:color w:val="000000"/>
          <w:spacing w:val="-7"/>
          <w:sz w:val="20"/>
          <w:szCs w:val="20"/>
        </w:rPr>
        <w:t>, issued by the Office of the Securities and Exchange Commission</w:t>
      </w:r>
      <w:r w:rsidR="000C1316" w:rsidRPr="00424DB4">
        <w:rPr>
          <w:rFonts w:ascii="Arial" w:hAnsi="Arial" w:cs="Arial"/>
          <w:color w:val="000000"/>
          <w:spacing w:val="-7"/>
          <w:sz w:val="20"/>
          <w:szCs w:val="20"/>
        </w:rPr>
        <w:t>. Therefore, these deposits</w:t>
      </w:r>
      <w:r w:rsidR="000C1316" w:rsidRPr="00424DB4">
        <w:rPr>
          <w:rFonts w:ascii="Arial" w:hAnsi="Arial" w:cs="Arial"/>
          <w:color w:val="000000"/>
          <w:sz w:val="20"/>
          <w:szCs w:val="20"/>
        </w:rPr>
        <w:t xml:space="preserve"> </w:t>
      </w:r>
      <w:r w:rsidR="000361B1" w:rsidRPr="00424DB4">
        <w:rPr>
          <w:rFonts w:ascii="Arial" w:hAnsi="Arial" w:cs="Arial"/>
          <w:color w:val="000000"/>
          <w:sz w:val="20"/>
          <w:szCs w:val="20"/>
        </w:rPr>
        <w:t xml:space="preserve">are excluded from </w:t>
      </w:r>
      <w:r w:rsidR="00A8216B" w:rsidRPr="00424DB4">
        <w:rPr>
          <w:rFonts w:ascii="Arial" w:hAnsi="Arial" w:cs="Arial"/>
          <w:color w:val="000000"/>
          <w:sz w:val="20"/>
          <w:szCs w:val="20"/>
        </w:rPr>
        <w:t xml:space="preserve">the Company’s </w:t>
      </w:r>
      <w:r w:rsidR="000C1316" w:rsidRPr="00424DB4">
        <w:rPr>
          <w:rFonts w:ascii="Arial" w:hAnsi="Arial" w:cs="Arial"/>
          <w:color w:val="000000"/>
          <w:sz w:val="20"/>
          <w:szCs w:val="20"/>
        </w:rPr>
        <w:t>cash and cash equivalent</w:t>
      </w:r>
      <w:r w:rsidR="000361B1" w:rsidRPr="00424DB4">
        <w:rPr>
          <w:rFonts w:ascii="Arial" w:hAnsi="Arial" w:cs="Arial"/>
          <w:color w:val="000000"/>
          <w:sz w:val="20"/>
          <w:szCs w:val="20"/>
        </w:rPr>
        <w:t>s</w:t>
      </w:r>
      <w:r w:rsidR="000C1316" w:rsidRPr="00424DB4">
        <w:rPr>
          <w:rFonts w:ascii="Arial" w:hAnsi="Arial" w:cs="Arial"/>
          <w:color w:val="000000"/>
          <w:sz w:val="20"/>
          <w:szCs w:val="20"/>
        </w:rPr>
        <w:t>.</w:t>
      </w:r>
    </w:p>
    <w:p w14:paraId="3722AA9C" w14:textId="791BD204" w:rsidR="00985636" w:rsidRPr="00424DB4" w:rsidRDefault="00985636" w:rsidP="00897975">
      <w:pPr>
        <w:contextualSpacing/>
        <w:jc w:val="thaiDistribute"/>
        <w:rPr>
          <w:rFonts w:ascii="Arial" w:hAnsi="Arial" w:cs="Arial"/>
          <w:color w:val="000000"/>
          <w:sz w:val="20"/>
          <w:szCs w:val="20"/>
        </w:rPr>
      </w:pPr>
    </w:p>
    <w:p w14:paraId="3B54E2FB" w14:textId="77777777" w:rsidR="004F186F" w:rsidRPr="00424DB4" w:rsidRDefault="004F186F" w:rsidP="00897975">
      <w:pPr>
        <w:contextualSpacing/>
        <w:jc w:val="thaiDistribute"/>
        <w:rPr>
          <w:rFonts w:ascii="Arial" w:hAnsi="Arial" w:cs="Arial"/>
          <w:color w:val="000000"/>
          <w:sz w:val="20"/>
          <w:szCs w:val="20"/>
        </w:rPr>
      </w:pPr>
    </w:p>
    <w:p w14:paraId="6FB05C6C" w14:textId="3D8A251A" w:rsidR="00883F5B" w:rsidRPr="00424DB4" w:rsidRDefault="00BA2A35" w:rsidP="00897975">
      <w:pPr>
        <w:pStyle w:val="HeadSub6EA"/>
        <w:spacing w:line="324" w:lineRule="auto"/>
        <w:ind w:left="567" w:hanging="567"/>
        <w:outlineLvl w:val="0"/>
        <w:rPr>
          <w:rFonts w:ascii="Arial" w:hAnsi="Arial" w:cs="Arial"/>
          <w:b/>
          <w:bCs/>
          <w:color w:val="000000"/>
          <w:kern w:val="26"/>
          <w:position w:val="-24"/>
          <w:sz w:val="20"/>
          <w:szCs w:val="20"/>
          <w:cs/>
          <w:lang w:val="en-US"/>
        </w:rPr>
      </w:pPr>
      <w:r w:rsidRPr="00424DB4">
        <w:rPr>
          <w:rFonts w:ascii="Arial" w:hAnsi="Arial" w:cs="Arial"/>
          <w:b/>
          <w:bCs/>
          <w:color w:val="000000"/>
          <w:kern w:val="26"/>
          <w:position w:val="-24"/>
          <w:sz w:val="20"/>
          <w:szCs w:val="20"/>
        </w:rPr>
        <w:t>8</w:t>
      </w:r>
      <w:r w:rsidR="00883F5B" w:rsidRPr="00424DB4">
        <w:rPr>
          <w:rFonts w:ascii="Arial" w:hAnsi="Arial" w:cs="Arial"/>
          <w:b/>
          <w:bCs/>
          <w:color w:val="000000"/>
          <w:kern w:val="26"/>
          <w:position w:val="-24"/>
          <w:sz w:val="20"/>
          <w:szCs w:val="20"/>
          <w:cs/>
          <w:lang w:val="en-US"/>
        </w:rPr>
        <w:tab/>
      </w:r>
      <w:r w:rsidR="005A0B7F" w:rsidRPr="00424DB4">
        <w:rPr>
          <w:rFonts w:ascii="Arial" w:hAnsi="Arial" w:cs="Arial"/>
          <w:b/>
          <w:bCs/>
          <w:color w:val="000000"/>
          <w:kern w:val="26"/>
          <w:position w:val="-24"/>
          <w:sz w:val="20"/>
          <w:szCs w:val="20"/>
          <w:lang w:val="en-US"/>
        </w:rPr>
        <w:t>Securities and derivatives business receivables</w:t>
      </w:r>
    </w:p>
    <w:p w14:paraId="5BD68CC0" w14:textId="2DDE7867" w:rsidR="00883F5B" w:rsidRPr="00424DB4" w:rsidRDefault="00883F5B" w:rsidP="00897975">
      <w:pPr>
        <w:contextualSpacing/>
        <w:jc w:val="thaiDistribute"/>
        <w:rPr>
          <w:rFonts w:ascii="Arial" w:hAnsi="Arial" w:cs="Arial"/>
          <w:color w:val="000000"/>
          <w:sz w:val="20"/>
          <w:szCs w:val="20"/>
          <w:lang w:val="en-US"/>
        </w:rPr>
      </w:pPr>
    </w:p>
    <w:tbl>
      <w:tblPr>
        <w:tblW w:w="9444" w:type="dxa"/>
        <w:tblInd w:w="108" w:type="dxa"/>
        <w:tblLayout w:type="fixed"/>
        <w:tblLook w:val="0000" w:firstRow="0" w:lastRow="0" w:firstColumn="0" w:lastColumn="0" w:noHBand="0" w:noVBand="0"/>
      </w:tblPr>
      <w:tblGrid>
        <w:gridCol w:w="6183"/>
        <w:gridCol w:w="1630"/>
        <w:gridCol w:w="1631"/>
      </w:tblGrid>
      <w:tr w:rsidR="0042027E" w:rsidRPr="00424DB4" w14:paraId="2BA5B966" w14:textId="77777777" w:rsidTr="00F8705E">
        <w:trPr>
          <w:cantSplit/>
        </w:trPr>
        <w:tc>
          <w:tcPr>
            <w:tcW w:w="6183" w:type="dxa"/>
            <w:shd w:val="clear" w:color="auto" w:fill="auto"/>
          </w:tcPr>
          <w:p w14:paraId="50E282C8" w14:textId="77777777" w:rsidR="0042027E" w:rsidRPr="00424DB4" w:rsidRDefault="0042027E" w:rsidP="00897975">
            <w:pPr>
              <w:ind w:left="-105"/>
              <w:contextualSpacing/>
              <w:rPr>
                <w:rFonts w:ascii="Arial" w:hAnsi="Arial" w:cs="Arial"/>
                <w:color w:val="000000"/>
                <w:sz w:val="20"/>
                <w:szCs w:val="20"/>
              </w:rPr>
            </w:pPr>
          </w:p>
        </w:tc>
        <w:tc>
          <w:tcPr>
            <w:tcW w:w="3261" w:type="dxa"/>
            <w:gridSpan w:val="2"/>
            <w:tcBorders>
              <w:bottom w:val="single" w:sz="4" w:space="0" w:color="auto"/>
            </w:tcBorders>
            <w:shd w:val="clear" w:color="auto" w:fill="auto"/>
          </w:tcPr>
          <w:p w14:paraId="093AB105" w14:textId="7CAD6FDA" w:rsidR="0042027E" w:rsidRPr="00424DB4" w:rsidRDefault="00DF142B" w:rsidP="00897975">
            <w:pPr>
              <w:ind w:right="-72"/>
              <w:contextualSpacing/>
              <w:jc w:val="right"/>
              <w:rPr>
                <w:rFonts w:ascii="Arial" w:hAnsi="Arial" w:cs="Arial"/>
                <w:b/>
                <w:bCs/>
                <w:color w:val="000000"/>
                <w:sz w:val="20"/>
                <w:szCs w:val="22"/>
                <w:cs/>
              </w:rPr>
            </w:pPr>
            <w:r w:rsidRPr="00424DB4">
              <w:rPr>
                <w:rFonts w:ascii="Arial" w:hAnsi="Arial" w:cs="Arial"/>
                <w:b/>
                <w:bCs/>
                <w:color w:val="000000"/>
                <w:sz w:val="20"/>
                <w:szCs w:val="22"/>
              </w:rPr>
              <w:t xml:space="preserve">Financial information in which </w:t>
            </w:r>
            <w:r w:rsidRPr="00424DB4">
              <w:rPr>
                <w:rFonts w:ascii="Arial" w:hAnsi="Arial" w:cs="Arial"/>
                <w:b/>
                <w:bCs/>
                <w:color w:val="000000"/>
                <w:spacing w:val="-3"/>
                <w:sz w:val="20"/>
                <w:szCs w:val="22"/>
              </w:rPr>
              <w:t>the equity method is applied and</w:t>
            </w:r>
            <w:r w:rsidRPr="00424DB4">
              <w:rPr>
                <w:rFonts w:ascii="Arial" w:hAnsi="Arial" w:cs="Arial"/>
                <w:b/>
                <w:bCs/>
                <w:color w:val="000000"/>
                <w:spacing w:val="-7"/>
                <w:sz w:val="20"/>
                <w:szCs w:val="22"/>
              </w:rPr>
              <w:t xml:space="preserve"> </w:t>
            </w:r>
            <w:r w:rsidRPr="00424DB4">
              <w:rPr>
                <w:rFonts w:ascii="Arial" w:hAnsi="Arial" w:cs="Arial"/>
                <w:b/>
                <w:bCs/>
                <w:color w:val="000000"/>
                <w:sz w:val="20"/>
                <w:szCs w:val="22"/>
              </w:rPr>
              <w:t>separate financial information</w:t>
            </w:r>
          </w:p>
        </w:tc>
      </w:tr>
      <w:tr w:rsidR="00B20FA3" w:rsidRPr="00424DB4" w14:paraId="481712FB" w14:textId="77777777" w:rsidTr="00897975">
        <w:trPr>
          <w:cantSplit/>
        </w:trPr>
        <w:tc>
          <w:tcPr>
            <w:tcW w:w="6183" w:type="dxa"/>
            <w:shd w:val="clear" w:color="auto" w:fill="auto"/>
          </w:tcPr>
          <w:p w14:paraId="0FC65AD2" w14:textId="546DFEFE" w:rsidR="00B20FA3" w:rsidRPr="00424DB4" w:rsidRDefault="00B20FA3" w:rsidP="00897975">
            <w:pPr>
              <w:ind w:left="-105"/>
              <w:contextualSpacing/>
              <w:rPr>
                <w:rFonts w:ascii="Arial" w:eastAsia="Arial Unicode MS" w:hAnsi="Arial" w:cs="Arial"/>
                <w:b/>
                <w:bCs/>
                <w:color w:val="000000"/>
                <w:sz w:val="20"/>
                <w:szCs w:val="20"/>
                <w:cs/>
                <w:lang w:val="en-US"/>
              </w:rPr>
            </w:pPr>
            <w:r w:rsidRPr="00424DB4">
              <w:rPr>
                <w:rFonts w:ascii="Arial" w:eastAsia="Arial Unicode MS" w:hAnsi="Arial" w:cs="Arial"/>
                <w:b/>
                <w:bCs/>
                <w:color w:val="000000"/>
                <w:sz w:val="20"/>
                <w:szCs w:val="20"/>
              </w:rPr>
              <w:t>As at</w:t>
            </w:r>
          </w:p>
        </w:tc>
        <w:tc>
          <w:tcPr>
            <w:tcW w:w="1630" w:type="dxa"/>
            <w:tcBorders>
              <w:top w:val="single" w:sz="4" w:space="0" w:color="auto"/>
            </w:tcBorders>
            <w:shd w:val="clear" w:color="auto" w:fill="auto"/>
            <w:vAlign w:val="bottom"/>
          </w:tcPr>
          <w:p w14:paraId="4796D8D2" w14:textId="54A7B038" w:rsidR="00B20FA3" w:rsidRPr="00424DB4" w:rsidRDefault="0000479E" w:rsidP="00897975">
            <w:pPr>
              <w:ind w:right="-72"/>
              <w:contextualSpacing/>
              <w:jc w:val="right"/>
              <w:rPr>
                <w:rFonts w:ascii="Arial" w:hAnsi="Arial" w:cs="Arial"/>
                <w:b/>
                <w:bCs/>
                <w:color w:val="000000"/>
                <w:sz w:val="20"/>
                <w:szCs w:val="20"/>
                <w:cs/>
              </w:rPr>
            </w:pPr>
            <w:r w:rsidRPr="00424DB4">
              <w:rPr>
                <w:rFonts w:ascii="Arial" w:eastAsia="Arial Unicode MS" w:hAnsi="Arial" w:cs="Arial"/>
                <w:b/>
                <w:bCs/>
                <w:color w:val="000000"/>
                <w:sz w:val="20"/>
                <w:szCs w:val="20"/>
              </w:rPr>
              <w:t>31 March</w:t>
            </w:r>
          </w:p>
        </w:tc>
        <w:tc>
          <w:tcPr>
            <w:tcW w:w="1631" w:type="dxa"/>
            <w:tcBorders>
              <w:top w:val="single" w:sz="4" w:space="0" w:color="auto"/>
            </w:tcBorders>
            <w:shd w:val="clear" w:color="auto" w:fill="auto"/>
            <w:vAlign w:val="bottom"/>
          </w:tcPr>
          <w:p w14:paraId="0108C26A" w14:textId="35D88D30" w:rsidR="00B20FA3" w:rsidRPr="00424DB4" w:rsidRDefault="00136F35" w:rsidP="00897975">
            <w:pPr>
              <w:ind w:right="-72"/>
              <w:contextualSpacing/>
              <w:jc w:val="right"/>
              <w:rPr>
                <w:rFonts w:ascii="Arial" w:hAnsi="Arial" w:cs="Arial"/>
                <w:b/>
                <w:bCs/>
                <w:color w:val="000000"/>
                <w:sz w:val="20"/>
                <w:szCs w:val="20"/>
                <w:cs/>
              </w:rPr>
            </w:pPr>
            <w:r w:rsidRPr="00424DB4">
              <w:rPr>
                <w:rFonts w:ascii="Arial" w:eastAsia="Arial Unicode MS" w:hAnsi="Arial" w:cs="Arial"/>
                <w:b/>
                <w:bCs/>
                <w:color w:val="000000"/>
                <w:sz w:val="20"/>
                <w:szCs w:val="20"/>
              </w:rPr>
              <w:t>31</w:t>
            </w:r>
            <w:r w:rsidR="00B20FA3" w:rsidRPr="00424DB4">
              <w:rPr>
                <w:rFonts w:ascii="Arial" w:eastAsia="Arial Unicode MS" w:hAnsi="Arial" w:cs="Arial"/>
                <w:b/>
                <w:bCs/>
                <w:color w:val="000000"/>
                <w:sz w:val="20"/>
                <w:szCs w:val="20"/>
                <w:cs/>
                <w:lang w:val="en-US"/>
              </w:rPr>
              <w:t xml:space="preserve"> </w:t>
            </w:r>
            <w:r w:rsidR="00B20FA3" w:rsidRPr="00424DB4">
              <w:rPr>
                <w:rFonts w:ascii="Arial" w:eastAsia="Arial Unicode MS" w:hAnsi="Arial" w:cs="Arial"/>
                <w:b/>
                <w:bCs/>
                <w:color w:val="000000"/>
                <w:sz w:val="20"/>
                <w:szCs w:val="20"/>
                <w:lang w:val="en-US"/>
              </w:rPr>
              <w:t>December</w:t>
            </w:r>
          </w:p>
        </w:tc>
      </w:tr>
      <w:tr w:rsidR="00B20FA3" w:rsidRPr="00424DB4" w14:paraId="514DAF76" w14:textId="77777777" w:rsidTr="00897975">
        <w:trPr>
          <w:cantSplit/>
        </w:trPr>
        <w:tc>
          <w:tcPr>
            <w:tcW w:w="6183" w:type="dxa"/>
            <w:shd w:val="clear" w:color="auto" w:fill="auto"/>
          </w:tcPr>
          <w:p w14:paraId="3840030C" w14:textId="77777777" w:rsidR="00B20FA3" w:rsidRPr="00424DB4" w:rsidRDefault="00B20FA3" w:rsidP="00897975">
            <w:pPr>
              <w:ind w:left="-105"/>
              <w:contextualSpacing/>
              <w:rPr>
                <w:rFonts w:ascii="Arial" w:hAnsi="Arial" w:cs="Arial"/>
                <w:b/>
                <w:bCs/>
                <w:color w:val="000000"/>
                <w:sz w:val="20"/>
                <w:szCs w:val="20"/>
              </w:rPr>
            </w:pPr>
          </w:p>
        </w:tc>
        <w:tc>
          <w:tcPr>
            <w:tcW w:w="1630" w:type="dxa"/>
            <w:shd w:val="clear" w:color="auto" w:fill="auto"/>
          </w:tcPr>
          <w:p w14:paraId="0AC1BCD4" w14:textId="3C9C6469" w:rsidR="00B20FA3" w:rsidRPr="00424DB4" w:rsidRDefault="0000479E" w:rsidP="00897975">
            <w:pPr>
              <w:ind w:right="-72"/>
              <w:contextualSpacing/>
              <w:jc w:val="right"/>
              <w:rPr>
                <w:rFonts w:ascii="Arial" w:hAnsi="Arial" w:cs="Arial"/>
                <w:b/>
                <w:bCs/>
                <w:color w:val="000000"/>
                <w:sz w:val="20"/>
                <w:szCs w:val="20"/>
              </w:rPr>
            </w:pPr>
            <w:r w:rsidRPr="00424DB4">
              <w:rPr>
                <w:rFonts w:ascii="Arial" w:hAnsi="Arial" w:cs="Arial"/>
                <w:b/>
                <w:bCs/>
                <w:color w:val="000000"/>
                <w:sz w:val="20"/>
                <w:szCs w:val="20"/>
              </w:rPr>
              <w:t>2025</w:t>
            </w:r>
          </w:p>
        </w:tc>
        <w:tc>
          <w:tcPr>
            <w:tcW w:w="1631" w:type="dxa"/>
            <w:shd w:val="clear" w:color="auto" w:fill="auto"/>
          </w:tcPr>
          <w:p w14:paraId="4575BFD9" w14:textId="56107E98" w:rsidR="00B20FA3" w:rsidRPr="00424DB4" w:rsidRDefault="0000479E" w:rsidP="00897975">
            <w:pPr>
              <w:ind w:right="-72"/>
              <w:contextualSpacing/>
              <w:jc w:val="right"/>
              <w:rPr>
                <w:rFonts w:ascii="Arial" w:hAnsi="Arial" w:cs="Arial"/>
                <w:b/>
                <w:bCs/>
                <w:color w:val="000000"/>
                <w:sz w:val="20"/>
                <w:szCs w:val="20"/>
              </w:rPr>
            </w:pPr>
            <w:r w:rsidRPr="00424DB4">
              <w:rPr>
                <w:rFonts w:ascii="Arial" w:hAnsi="Arial" w:cs="Arial"/>
                <w:b/>
                <w:bCs/>
                <w:color w:val="000000"/>
                <w:sz w:val="20"/>
                <w:szCs w:val="20"/>
              </w:rPr>
              <w:t>2024</w:t>
            </w:r>
          </w:p>
        </w:tc>
      </w:tr>
      <w:tr w:rsidR="00110F11" w:rsidRPr="00424DB4" w14:paraId="2A8F3175" w14:textId="77777777" w:rsidTr="00897975">
        <w:trPr>
          <w:cantSplit/>
        </w:trPr>
        <w:tc>
          <w:tcPr>
            <w:tcW w:w="6183" w:type="dxa"/>
            <w:shd w:val="clear" w:color="auto" w:fill="auto"/>
          </w:tcPr>
          <w:p w14:paraId="2C513495" w14:textId="77777777" w:rsidR="00110F11" w:rsidRPr="00424DB4" w:rsidRDefault="00110F11" w:rsidP="00897975">
            <w:pPr>
              <w:ind w:left="-105"/>
              <w:contextualSpacing/>
              <w:rPr>
                <w:rFonts w:ascii="Arial" w:hAnsi="Arial" w:cs="Arial"/>
                <w:color w:val="000000"/>
                <w:sz w:val="20"/>
                <w:szCs w:val="20"/>
              </w:rPr>
            </w:pPr>
          </w:p>
        </w:tc>
        <w:tc>
          <w:tcPr>
            <w:tcW w:w="1630" w:type="dxa"/>
            <w:tcBorders>
              <w:bottom w:val="single" w:sz="4" w:space="0" w:color="auto"/>
            </w:tcBorders>
            <w:shd w:val="clear" w:color="auto" w:fill="auto"/>
            <w:vAlign w:val="bottom"/>
          </w:tcPr>
          <w:p w14:paraId="425B157D" w14:textId="78B0B795" w:rsidR="00110F11" w:rsidRPr="00424DB4" w:rsidRDefault="00110F11" w:rsidP="00897975">
            <w:pPr>
              <w:ind w:right="-72"/>
              <w:contextualSpacing/>
              <w:jc w:val="right"/>
              <w:rPr>
                <w:rFonts w:ascii="Arial" w:hAnsi="Arial" w:cs="Arial"/>
                <w:b/>
                <w:bCs/>
                <w:color w:val="000000"/>
                <w:sz w:val="20"/>
                <w:szCs w:val="20"/>
              </w:rPr>
            </w:pPr>
            <w:r w:rsidRPr="00424DB4">
              <w:rPr>
                <w:rFonts w:ascii="Arial" w:hAnsi="Arial" w:cs="Arial"/>
                <w:b/>
                <w:bCs/>
                <w:color w:val="000000"/>
                <w:sz w:val="20"/>
                <w:szCs w:val="20"/>
              </w:rPr>
              <w:t>Baht’</w:t>
            </w:r>
            <w:r w:rsidR="00136F35" w:rsidRPr="00424DB4">
              <w:rPr>
                <w:rFonts w:ascii="Arial" w:hAnsi="Arial" w:cs="Arial"/>
                <w:b/>
                <w:bCs/>
                <w:color w:val="000000"/>
                <w:sz w:val="20"/>
                <w:szCs w:val="20"/>
              </w:rPr>
              <w:t>000</w:t>
            </w:r>
          </w:p>
        </w:tc>
        <w:tc>
          <w:tcPr>
            <w:tcW w:w="1631" w:type="dxa"/>
            <w:tcBorders>
              <w:bottom w:val="single" w:sz="4" w:space="0" w:color="auto"/>
            </w:tcBorders>
            <w:shd w:val="clear" w:color="auto" w:fill="auto"/>
            <w:vAlign w:val="bottom"/>
          </w:tcPr>
          <w:p w14:paraId="3B5442B0" w14:textId="0C88F862" w:rsidR="00110F11" w:rsidRPr="00424DB4" w:rsidRDefault="00110F11" w:rsidP="00897975">
            <w:pPr>
              <w:ind w:right="-72"/>
              <w:contextualSpacing/>
              <w:jc w:val="right"/>
              <w:rPr>
                <w:rFonts w:ascii="Arial" w:hAnsi="Arial" w:cs="Arial"/>
                <w:b/>
                <w:bCs/>
                <w:color w:val="000000"/>
                <w:sz w:val="20"/>
                <w:szCs w:val="20"/>
              </w:rPr>
            </w:pPr>
            <w:r w:rsidRPr="00424DB4">
              <w:rPr>
                <w:rFonts w:ascii="Arial" w:hAnsi="Arial" w:cs="Arial"/>
                <w:b/>
                <w:bCs/>
                <w:color w:val="000000"/>
                <w:sz w:val="20"/>
                <w:szCs w:val="20"/>
              </w:rPr>
              <w:t>Baht’</w:t>
            </w:r>
            <w:r w:rsidR="00136F35" w:rsidRPr="00424DB4">
              <w:rPr>
                <w:rFonts w:ascii="Arial" w:hAnsi="Arial" w:cs="Arial"/>
                <w:b/>
                <w:bCs/>
                <w:color w:val="000000"/>
                <w:sz w:val="20"/>
                <w:szCs w:val="20"/>
              </w:rPr>
              <w:t>000</w:t>
            </w:r>
          </w:p>
        </w:tc>
      </w:tr>
      <w:tr w:rsidR="00883F5B" w:rsidRPr="00424DB4" w14:paraId="33F890BA" w14:textId="77777777" w:rsidTr="00897975">
        <w:trPr>
          <w:cantSplit/>
        </w:trPr>
        <w:tc>
          <w:tcPr>
            <w:tcW w:w="6183" w:type="dxa"/>
            <w:shd w:val="clear" w:color="auto" w:fill="auto"/>
          </w:tcPr>
          <w:p w14:paraId="52690EF9" w14:textId="77777777" w:rsidR="00883F5B" w:rsidRPr="00424DB4" w:rsidRDefault="00883F5B" w:rsidP="00897975">
            <w:pPr>
              <w:ind w:left="-105"/>
              <w:contextualSpacing/>
              <w:rPr>
                <w:rFonts w:ascii="Arial" w:hAnsi="Arial" w:cs="Arial"/>
                <w:color w:val="000000"/>
                <w:sz w:val="20"/>
                <w:szCs w:val="20"/>
                <w:cs/>
              </w:rPr>
            </w:pPr>
          </w:p>
        </w:tc>
        <w:tc>
          <w:tcPr>
            <w:tcW w:w="1630" w:type="dxa"/>
            <w:tcBorders>
              <w:top w:val="single" w:sz="4" w:space="0" w:color="auto"/>
            </w:tcBorders>
            <w:shd w:val="clear" w:color="auto" w:fill="auto"/>
          </w:tcPr>
          <w:p w14:paraId="23704C83" w14:textId="77777777" w:rsidR="00883F5B" w:rsidRPr="00424DB4" w:rsidRDefault="00883F5B" w:rsidP="00897975">
            <w:pPr>
              <w:ind w:right="-72"/>
              <w:contextualSpacing/>
              <w:jc w:val="right"/>
              <w:rPr>
                <w:rFonts w:ascii="Arial" w:hAnsi="Arial" w:cs="Arial"/>
                <w:color w:val="000000"/>
                <w:sz w:val="20"/>
                <w:szCs w:val="20"/>
              </w:rPr>
            </w:pPr>
          </w:p>
        </w:tc>
        <w:tc>
          <w:tcPr>
            <w:tcW w:w="1631" w:type="dxa"/>
            <w:tcBorders>
              <w:top w:val="single" w:sz="4" w:space="0" w:color="auto"/>
            </w:tcBorders>
            <w:shd w:val="clear" w:color="auto" w:fill="auto"/>
          </w:tcPr>
          <w:p w14:paraId="26340034" w14:textId="77777777" w:rsidR="00883F5B" w:rsidRPr="00424DB4" w:rsidRDefault="00883F5B" w:rsidP="00897975">
            <w:pPr>
              <w:ind w:right="-72"/>
              <w:contextualSpacing/>
              <w:jc w:val="right"/>
              <w:rPr>
                <w:rFonts w:ascii="Arial" w:hAnsi="Arial" w:cs="Arial"/>
                <w:color w:val="000000"/>
                <w:sz w:val="20"/>
                <w:szCs w:val="20"/>
              </w:rPr>
            </w:pPr>
          </w:p>
        </w:tc>
      </w:tr>
      <w:tr w:rsidR="00110F11" w:rsidRPr="00424DB4" w14:paraId="2BB968D8" w14:textId="77777777" w:rsidTr="00897975">
        <w:trPr>
          <w:cantSplit/>
        </w:trPr>
        <w:tc>
          <w:tcPr>
            <w:tcW w:w="6183" w:type="dxa"/>
            <w:shd w:val="clear" w:color="auto" w:fill="auto"/>
          </w:tcPr>
          <w:p w14:paraId="61D4EE22" w14:textId="4165B0ED" w:rsidR="00110F11" w:rsidRPr="00424DB4" w:rsidRDefault="00110F11" w:rsidP="00897975">
            <w:pPr>
              <w:ind w:left="-105"/>
              <w:contextualSpacing/>
              <w:rPr>
                <w:rFonts w:ascii="Arial" w:hAnsi="Arial" w:cs="Arial"/>
                <w:color w:val="000000"/>
                <w:sz w:val="20"/>
                <w:szCs w:val="20"/>
                <w:cs/>
              </w:rPr>
            </w:pPr>
            <w:r w:rsidRPr="00424DB4">
              <w:rPr>
                <w:rFonts w:ascii="Arial" w:hAnsi="Arial" w:cs="Arial"/>
                <w:b/>
                <w:bCs/>
                <w:color w:val="000000"/>
                <w:sz w:val="20"/>
                <w:szCs w:val="20"/>
              </w:rPr>
              <w:t>Securities business receivables</w:t>
            </w:r>
          </w:p>
        </w:tc>
        <w:tc>
          <w:tcPr>
            <w:tcW w:w="1630" w:type="dxa"/>
            <w:shd w:val="clear" w:color="auto" w:fill="auto"/>
          </w:tcPr>
          <w:p w14:paraId="40C081E4" w14:textId="77777777" w:rsidR="00110F11" w:rsidRPr="00424DB4" w:rsidRDefault="00110F11" w:rsidP="00897975">
            <w:pPr>
              <w:ind w:right="-72"/>
              <w:contextualSpacing/>
              <w:jc w:val="right"/>
              <w:rPr>
                <w:rFonts w:ascii="Arial" w:hAnsi="Arial" w:cs="Arial"/>
                <w:color w:val="000000"/>
                <w:sz w:val="20"/>
                <w:szCs w:val="20"/>
              </w:rPr>
            </w:pPr>
          </w:p>
        </w:tc>
        <w:tc>
          <w:tcPr>
            <w:tcW w:w="1631" w:type="dxa"/>
            <w:shd w:val="clear" w:color="auto" w:fill="auto"/>
          </w:tcPr>
          <w:p w14:paraId="3443E51D" w14:textId="77777777" w:rsidR="00110F11" w:rsidRPr="00424DB4" w:rsidRDefault="00110F11" w:rsidP="00897975">
            <w:pPr>
              <w:ind w:right="-72"/>
              <w:contextualSpacing/>
              <w:jc w:val="right"/>
              <w:rPr>
                <w:rFonts w:ascii="Arial" w:hAnsi="Arial" w:cs="Arial"/>
                <w:color w:val="000000"/>
                <w:sz w:val="20"/>
                <w:szCs w:val="20"/>
              </w:rPr>
            </w:pPr>
          </w:p>
        </w:tc>
      </w:tr>
      <w:tr w:rsidR="00131774" w:rsidRPr="00424DB4" w14:paraId="69879103" w14:textId="77777777" w:rsidTr="005C1C25">
        <w:trPr>
          <w:cantSplit/>
        </w:trPr>
        <w:tc>
          <w:tcPr>
            <w:tcW w:w="6183" w:type="dxa"/>
            <w:shd w:val="clear" w:color="auto" w:fill="auto"/>
            <w:vAlign w:val="bottom"/>
          </w:tcPr>
          <w:p w14:paraId="02F8021C" w14:textId="678848A4" w:rsidR="00131774" w:rsidRPr="00424DB4" w:rsidRDefault="00131774" w:rsidP="00131774">
            <w:pPr>
              <w:ind w:left="-105"/>
              <w:contextualSpacing/>
              <w:rPr>
                <w:rFonts w:ascii="Arial" w:hAnsi="Arial" w:cs="Arial"/>
                <w:color w:val="000000"/>
                <w:sz w:val="20"/>
                <w:szCs w:val="20"/>
              </w:rPr>
            </w:pPr>
            <w:r w:rsidRPr="00424DB4">
              <w:rPr>
                <w:rFonts w:ascii="Arial" w:hAnsi="Arial" w:cs="Arial"/>
                <w:color w:val="000000"/>
                <w:sz w:val="20"/>
                <w:szCs w:val="20"/>
              </w:rPr>
              <w:t xml:space="preserve">Cash accounts </w:t>
            </w:r>
          </w:p>
        </w:tc>
        <w:tc>
          <w:tcPr>
            <w:tcW w:w="1630" w:type="dxa"/>
            <w:tcBorders>
              <w:top w:val="nil"/>
              <w:left w:val="nil"/>
              <w:right w:val="nil"/>
            </w:tcBorders>
            <w:shd w:val="clear" w:color="000000" w:fill="auto"/>
            <w:vAlign w:val="bottom"/>
          </w:tcPr>
          <w:p w14:paraId="7F75A544" w14:textId="6287020A" w:rsidR="00131774" w:rsidRPr="00424DB4" w:rsidRDefault="00131774" w:rsidP="005C1C25">
            <w:pPr>
              <w:ind w:right="-72"/>
              <w:contextualSpacing/>
              <w:jc w:val="right"/>
              <w:rPr>
                <w:rFonts w:ascii="Arial" w:hAnsi="Arial" w:cs="Arial"/>
                <w:color w:val="000000"/>
                <w:sz w:val="20"/>
                <w:szCs w:val="20"/>
              </w:rPr>
            </w:pPr>
            <w:r w:rsidRPr="00424DB4">
              <w:rPr>
                <w:rFonts w:ascii="Arial" w:hAnsi="Arial" w:cs="Arial"/>
                <w:sz w:val="20"/>
                <w:szCs w:val="20"/>
              </w:rPr>
              <w:t>153,340</w:t>
            </w:r>
          </w:p>
        </w:tc>
        <w:tc>
          <w:tcPr>
            <w:tcW w:w="1631" w:type="dxa"/>
            <w:shd w:val="clear" w:color="auto" w:fill="auto"/>
            <w:vAlign w:val="bottom"/>
          </w:tcPr>
          <w:p w14:paraId="5F520B47" w14:textId="70661D36" w:rsidR="00131774" w:rsidRPr="00424DB4" w:rsidRDefault="00131774" w:rsidP="005C1C25">
            <w:pPr>
              <w:ind w:right="-72"/>
              <w:contextualSpacing/>
              <w:jc w:val="right"/>
              <w:rPr>
                <w:rFonts w:ascii="Arial" w:hAnsi="Arial" w:cs="Arial"/>
                <w:color w:val="000000"/>
                <w:sz w:val="20"/>
                <w:szCs w:val="20"/>
              </w:rPr>
            </w:pPr>
            <w:r w:rsidRPr="00424DB4">
              <w:rPr>
                <w:rFonts w:ascii="Arial" w:hAnsi="Arial" w:cs="Arial"/>
                <w:sz w:val="20"/>
                <w:szCs w:val="20"/>
              </w:rPr>
              <w:t>71,486</w:t>
            </w:r>
          </w:p>
        </w:tc>
      </w:tr>
      <w:tr w:rsidR="00131774" w:rsidRPr="00424DB4" w14:paraId="6B3B1152" w14:textId="77777777" w:rsidTr="005C1C25">
        <w:trPr>
          <w:cantSplit/>
        </w:trPr>
        <w:tc>
          <w:tcPr>
            <w:tcW w:w="6183" w:type="dxa"/>
            <w:shd w:val="clear" w:color="auto" w:fill="auto"/>
            <w:vAlign w:val="bottom"/>
          </w:tcPr>
          <w:p w14:paraId="10D3015A" w14:textId="254B38B3" w:rsidR="00131774" w:rsidRPr="00424DB4" w:rsidRDefault="00131774" w:rsidP="00131774">
            <w:pPr>
              <w:ind w:left="-105"/>
              <w:contextualSpacing/>
              <w:rPr>
                <w:rFonts w:ascii="Arial" w:hAnsi="Arial" w:cs="Arial"/>
                <w:color w:val="000000"/>
                <w:sz w:val="20"/>
                <w:szCs w:val="20"/>
              </w:rPr>
            </w:pPr>
            <w:r w:rsidRPr="00424DB4">
              <w:rPr>
                <w:rFonts w:ascii="Arial" w:hAnsi="Arial" w:cs="Arial"/>
                <w:color w:val="000000"/>
                <w:sz w:val="20"/>
                <w:szCs w:val="20"/>
              </w:rPr>
              <w:t xml:space="preserve">Credit balance accounts </w:t>
            </w:r>
          </w:p>
        </w:tc>
        <w:tc>
          <w:tcPr>
            <w:tcW w:w="1630" w:type="dxa"/>
            <w:tcBorders>
              <w:top w:val="nil"/>
              <w:left w:val="nil"/>
              <w:right w:val="nil"/>
            </w:tcBorders>
            <w:shd w:val="clear" w:color="000000" w:fill="auto"/>
            <w:vAlign w:val="bottom"/>
          </w:tcPr>
          <w:p w14:paraId="09E78455" w14:textId="187B89D2" w:rsidR="00131774" w:rsidRPr="00424DB4" w:rsidRDefault="00131774" w:rsidP="005C1C25">
            <w:pPr>
              <w:ind w:right="-72"/>
              <w:contextualSpacing/>
              <w:jc w:val="right"/>
              <w:rPr>
                <w:rFonts w:ascii="Arial" w:hAnsi="Arial" w:cs="Arial"/>
                <w:color w:val="000000"/>
                <w:sz w:val="20"/>
                <w:szCs w:val="20"/>
              </w:rPr>
            </w:pPr>
            <w:r w:rsidRPr="00424DB4">
              <w:rPr>
                <w:rFonts w:ascii="Arial" w:hAnsi="Arial" w:cs="Arial"/>
                <w:sz w:val="20"/>
                <w:szCs w:val="20"/>
              </w:rPr>
              <w:t>473,181</w:t>
            </w:r>
          </w:p>
        </w:tc>
        <w:tc>
          <w:tcPr>
            <w:tcW w:w="1631" w:type="dxa"/>
            <w:shd w:val="clear" w:color="auto" w:fill="auto"/>
            <w:vAlign w:val="bottom"/>
          </w:tcPr>
          <w:p w14:paraId="11CC71EB" w14:textId="5662F1AA" w:rsidR="00131774" w:rsidRPr="00424DB4" w:rsidRDefault="00131774" w:rsidP="005C1C25">
            <w:pPr>
              <w:ind w:right="-72"/>
              <w:contextualSpacing/>
              <w:jc w:val="right"/>
              <w:rPr>
                <w:rFonts w:ascii="Arial" w:hAnsi="Arial" w:cs="Arial"/>
                <w:color w:val="000000"/>
                <w:sz w:val="20"/>
                <w:szCs w:val="20"/>
              </w:rPr>
            </w:pPr>
            <w:r w:rsidRPr="00424DB4">
              <w:rPr>
                <w:rFonts w:ascii="Arial" w:hAnsi="Arial" w:cs="Arial"/>
                <w:sz w:val="20"/>
                <w:szCs w:val="20"/>
              </w:rPr>
              <w:t>602,009</w:t>
            </w:r>
          </w:p>
        </w:tc>
      </w:tr>
      <w:tr w:rsidR="00131774" w:rsidRPr="00424DB4" w14:paraId="4F433740" w14:textId="77777777" w:rsidTr="005C1C25">
        <w:trPr>
          <w:cantSplit/>
        </w:trPr>
        <w:tc>
          <w:tcPr>
            <w:tcW w:w="6183" w:type="dxa"/>
            <w:shd w:val="clear" w:color="auto" w:fill="auto"/>
            <w:vAlign w:val="bottom"/>
          </w:tcPr>
          <w:p w14:paraId="1375C6C7" w14:textId="3512BD33" w:rsidR="00131774" w:rsidRPr="00424DB4" w:rsidRDefault="00131774" w:rsidP="00131774">
            <w:pPr>
              <w:ind w:left="-105"/>
              <w:contextualSpacing/>
              <w:rPr>
                <w:rFonts w:ascii="Arial" w:hAnsi="Arial" w:cs="Arial"/>
                <w:color w:val="000000"/>
                <w:sz w:val="20"/>
                <w:szCs w:val="20"/>
              </w:rPr>
            </w:pPr>
            <w:r w:rsidRPr="00424DB4">
              <w:rPr>
                <w:rFonts w:ascii="Arial" w:hAnsi="Arial" w:cs="Arial"/>
                <w:color w:val="000000"/>
                <w:sz w:val="20"/>
                <w:szCs w:val="20"/>
              </w:rPr>
              <w:t>Instalment account receivables</w:t>
            </w:r>
          </w:p>
        </w:tc>
        <w:tc>
          <w:tcPr>
            <w:tcW w:w="1630" w:type="dxa"/>
            <w:tcBorders>
              <w:top w:val="nil"/>
              <w:left w:val="nil"/>
              <w:right w:val="nil"/>
            </w:tcBorders>
            <w:shd w:val="clear" w:color="000000" w:fill="auto"/>
            <w:vAlign w:val="bottom"/>
          </w:tcPr>
          <w:p w14:paraId="28578CA6" w14:textId="63488343" w:rsidR="00131774" w:rsidRPr="00424DB4" w:rsidRDefault="000D7B5A" w:rsidP="005C1C25">
            <w:pPr>
              <w:ind w:right="-72"/>
              <w:contextualSpacing/>
              <w:jc w:val="right"/>
              <w:rPr>
                <w:rFonts w:ascii="Arial" w:hAnsi="Arial" w:cs="Arial"/>
                <w:color w:val="000000"/>
                <w:sz w:val="20"/>
                <w:szCs w:val="20"/>
              </w:rPr>
            </w:pPr>
            <w:r w:rsidRPr="00424DB4">
              <w:rPr>
                <w:rFonts w:ascii="Arial" w:hAnsi="Arial" w:cs="Arial"/>
                <w:sz w:val="20"/>
                <w:szCs w:val="20"/>
              </w:rPr>
              <w:t>-</w:t>
            </w:r>
          </w:p>
        </w:tc>
        <w:tc>
          <w:tcPr>
            <w:tcW w:w="1631" w:type="dxa"/>
            <w:shd w:val="clear" w:color="auto" w:fill="auto"/>
            <w:vAlign w:val="bottom"/>
          </w:tcPr>
          <w:p w14:paraId="41BB734D" w14:textId="56CD4174" w:rsidR="00131774" w:rsidRPr="00424DB4" w:rsidRDefault="00131774" w:rsidP="005C1C25">
            <w:pPr>
              <w:ind w:right="-72"/>
              <w:contextualSpacing/>
              <w:jc w:val="right"/>
              <w:rPr>
                <w:rFonts w:ascii="Arial" w:hAnsi="Arial" w:cs="Arial"/>
                <w:color w:val="000000"/>
                <w:sz w:val="20"/>
                <w:szCs w:val="20"/>
              </w:rPr>
            </w:pPr>
            <w:r w:rsidRPr="00424DB4">
              <w:rPr>
                <w:rFonts w:ascii="Arial" w:hAnsi="Arial" w:cs="Arial"/>
                <w:sz w:val="20"/>
                <w:szCs w:val="20"/>
              </w:rPr>
              <w:t>489</w:t>
            </w:r>
          </w:p>
        </w:tc>
      </w:tr>
      <w:tr w:rsidR="00131774" w:rsidRPr="00424DB4" w14:paraId="4EFBD319" w14:textId="77777777" w:rsidTr="005C1C25">
        <w:trPr>
          <w:cantSplit/>
        </w:trPr>
        <w:tc>
          <w:tcPr>
            <w:tcW w:w="6183" w:type="dxa"/>
            <w:shd w:val="clear" w:color="auto" w:fill="auto"/>
            <w:vAlign w:val="bottom"/>
          </w:tcPr>
          <w:p w14:paraId="54146588" w14:textId="725EA326" w:rsidR="00131774" w:rsidRPr="00424DB4" w:rsidRDefault="00131774" w:rsidP="00131774">
            <w:pPr>
              <w:ind w:left="-105"/>
              <w:contextualSpacing/>
              <w:rPr>
                <w:rFonts w:ascii="Arial" w:hAnsi="Arial" w:cs="Arial"/>
                <w:color w:val="000000"/>
                <w:sz w:val="20"/>
                <w:szCs w:val="20"/>
                <w:cs/>
              </w:rPr>
            </w:pPr>
            <w:r w:rsidRPr="00424DB4">
              <w:rPr>
                <w:rFonts w:ascii="Arial" w:hAnsi="Arial" w:cs="Arial"/>
                <w:color w:val="000000"/>
                <w:sz w:val="20"/>
                <w:szCs w:val="20"/>
              </w:rPr>
              <w:t>Other receivables</w:t>
            </w:r>
          </w:p>
        </w:tc>
        <w:tc>
          <w:tcPr>
            <w:tcW w:w="1630" w:type="dxa"/>
            <w:tcBorders>
              <w:left w:val="nil"/>
              <w:bottom w:val="single" w:sz="4" w:space="0" w:color="auto"/>
              <w:right w:val="nil"/>
            </w:tcBorders>
            <w:shd w:val="clear" w:color="000000" w:fill="auto"/>
            <w:vAlign w:val="bottom"/>
          </w:tcPr>
          <w:p w14:paraId="2D87FE3B" w14:textId="1B54D1DD" w:rsidR="00131774" w:rsidRPr="00424DB4" w:rsidRDefault="00131774" w:rsidP="005C1C25">
            <w:pPr>
              <w:ind w:right="-72"/>
              <w:contextualSpacing/>
              <w:jc w:val="right"/>
              <w:rPr>
                <w:rFonts w:ascii="Arial" w:hAnsi="Arial" w:cs="Arial"/>
                <w:color w:val="000000"/>
                <w:sz w:val="20"/>
                <w:szCs w:val="20"/>
              </w:rPr>
            </w:pPr>
            <w:r w:rsidRPr="00424DB4">
              <w:rPr>
                <w:rFonts w:ascii="Arial" w:hAnsi="Arial" w:cs="Arial"/>
                <w:sz w:val="20"/>
                <w:szCs w:val="20"/>
              </w:rPr>
              <w:t>121,235</w:t>
            </w:r>
          </w:p>
        </w:tc>
        <w:tc>
          <w:tcPr>
            <w:tcW w:w="1631" w:type="dxa"/>
            <w:tcBorders>
              <w:bottom w:val="single" w:sz="4" w:space="0" w:color="auto"/>
            </w:tcBorders>
            <w:shd w:val="clear" w:color="auto" w:fill="auto"/>
            <w:vAlign w:val="bottom"/>
          </w:tcPr>
          <w:p w14:paraId="5530DF85" w14:textId="2003D325" w:rsidR="00131774" w:rsidRPr="00424DB4" w:rsidRDefault="00131774" w:rsidP="005C1C25">
            <w:pPr>
              <w:ind w:right="-72"/>
              <w:contextualSpacing/>
              <w:jc w:val="right"/>
              <w:rPr>
                <w:rFonts w:ascii="Arial" w:hAnsi="Arial" w:cs="Arial"/>
                <w:color w:val="000000"/>
                <w:sz w:val="20"/>
                <w:szCs w:val="20"/>
              </w:rPr>
            </w:pPr>
            <w:r w:rsidRPr="00424DB4">
              <w:rPr>
                <w:rFonts w:ascii="Arial" w:hAnsi="Arial" w:cs="Arial"/>
                <w:sz w:val="20"/>
                <w:szCs w:val="20"/>
              </w:rPr>
              <w:t>121,235</w:t>
            </w:r>
          </w:p>
        </w:tc>
      </w:tr>
      <w:tr w:rsidR="005B7B28" w:rsidRPr="00424DB4" w14:paraId="7EC84D8C" w14:textId="77777777" w:rsidTr="005C1C25">
        <w:trPr>
          <w:cantSplit/>
        </w:trPr>
        <w:tc>
          <w:tcPr>
            <w:tcW w:w="6183" w:type="dxa"/>
            <w:shd w:val="clear" w:color="auto" w:fill="auto"/>
            <w:vAlign w:val="bottom"/>
          </w:tcPr>
          <w:p w14:paraId="1ABCD76A" w14:textId="77777777" w:rsidR="005B7B28" w:rsidRPr="00424DB4" w:rsidRDefault="005B7B28" w:rsidP="00897975">
            <w:pPr>
              <w:ind w:left="-105"/>
              <w:contextualSpacing/>
              <w:rPr>
                <w:rFonts w:ascii="Arial" w:hAnsi="Arial" w:cs="Arial"/>
                <w:color w:val="000000"/>
                <w:sz w:val="20"/>
                <w:szCs w:val="20"/>
                <w:cs/>
              </w:rPr>
            </w:pPr>
          </w:p>
        </w:tc>
        <w:tc>
          <w:tcPr>
            <w:tcW w:w="1630" w:type="dxa"/>
            <w:tcBorders>
              <w:top w:val="single" w:sz="4" w:space="0" w:color="auto"/>
              <w:left w:val="nil"/>
              <w:right w:val="nil"/>
            </w:tcBorders>
            <w:shd w:val="clear" w:color="000000" w:fill="auto"/>
            <w:vAlign w:val="bottom"/>
          </w:tcPr>
          <w:p w14:paraId="59A0B747" w14:textId="1E7ED2EC" w:rsidR="005B7B28" w:rsidRPr="00424DB4" w:rsidRDefault="000D7B5A" w:rsidP="005C1C25">
            <w:pPr>
              <w:ind w:right="-72"/>
              <w:contextualSpacing/>
              <w:jc w:val="right"/>
              <w:rPr>
                <w:rFonts w:ascii="Arial" w:hAnsi="Arial" w:cs="Arial"/>
                <w:color w:val="000000"/>
                <w:sz w:val="20"/>
                <w:szCs w:val="20"/>
              </w:rPr>
            </w:pPr>
            <w:r w:rsidRPr="00424DB4">
              <w:rPr>
                <w:rFonts w:ascii="Arial" w:hAnsi="Arial" w:cs="Arial"/>
                <w:color w:val="000000"/>
                <w:sz w:val="20"/>
                <w:szCs w:val="20"/>
              </w:rPr>
              <w:fldChar w:fldCharType="begin"/>
            </w:r>
            <w:r w:rsidRPr="00424DB4">
              <w:rPr>
                <w:rFonts w:ascii="Arial" w:hAnsi="Arial" w:cs="Arial"/>
                <w:color w:val="000000"/>
                <w:sz w:val="20"/>
                <w:szCs w:val="20"/>
              </w:rPr>
              <w:instrText xml:space="preserve"> =SUM(ABOVE) </w:instrText>
            </w:r>
            <w:r w:rsidRPr="00424DB4">
              <w:rPr>
                <w:rFonts w:ascii="Arial" w:hAnsi="Arial" w:cs="Arial"/>
                <w:color w:val="000000"/>
                <w:sz w:val="20"/>
                <w:szCs w:val="20"/>
              </w:rPr>
              <w:fldChar w:fldCharType="separate"/>
            </w:r>
            <w:r w:rsidRPr="00424DB4">
              <w:rPr>
                <w:rFonts w:ascii="Arial" w:hAnsi="Arial" w:cs="Arial"/>
                <w:noProof/>
                <w:color w:val="000000"/>
                <w:sz w:val="20"/>
                <w:szCs w:val="20"/>
              </w:rPr>
              <w:t>747,756</w:t>
            </w:r>
            <w:r w:rsidRPr="00424DB4">
              <w:rPr>
                <w:rFonts w:ascii="Arial" w:hAnsi="Arial" w:cs="Arial"/>
                <w:color w:val="000000"/>
                <w:sz w:val="20"/>
                <w:szCs w:val="20"/>
              </w:rPr>
              <w:fldChar w:fldCharType="end"/>
            </w:r>
          </w:p>
        </w:tc>
        <w:tc>
          <w:tcPr>
            <w:tcW w:w="1631" w:type="dxa"/>
            <w:tcBorders>
              <w:top w:val="single" w:sz="4" w:space="0" w:color="auto"/>
            </w:tcBorders>
            <w:shd w:val="clear" w:color="auto" w:fill="auto"/>
            <w:vAlign w:val="bottom"/>
          </w:tcPr>
          <w:p w14:paraId="05A3FA5C" w14:textId="574B419C" w:rsidR="005B7B28" w:rsidRPr="00424DB4" w:rsidRDefault="000D7B5A" w:rsidP="005C1C25">
            <w:pPr>
              <w:ind w:right="-72"/>
              <w:contextualSpacing/>
              <w:jc w:val="right"/>
              <w:rPr>
                <w:rFonts w:ascii="Arial" w:hAnsi="Arial" w:cs="Arial"/>
                <w:color w:val="000000"/>
                <w:sz w:val="20"/>
                <w:szCs w:val="20"/>
              </w:rPr>
            </w:pPr>
            <w:r w:rsidRPr="00424DB4">
              <w:rPr>
                <w:rFonts w:ascii="Arial" w:hAnsi="Arial" w:cs="Arial"/>
                <w:color w:val="000000"/>
                <w:sz w:val="20"/>
                <w:szCs w:val="20"/>
              </w:rPr>
              <w:fldChar w:fldCharType="begin"/>
            </w:r>
            <w:r w:rsidRPr="00424DB4">
              <w:rPr>
                <w:rFonts w:ascii="Arial" w:hAnsi="Arial" w:cs="Arial"/>
                <w:color w:val="000000"/>
                <w:sz w:val="20"/>
                <w:szCs w:val="20"/>
              </w:rPr>
              <w:instrText xml:space="preserve"> =SUM(ABOVE) </w:instrText>
            </w:r>
            <w:r w:rsidRPr="00424DB4">
              <w:rPr>
                <w:rFonts w:ascii="Arial" w:hAnsi="Arial" w:cs="Arial"/>
                <w:color w:val="000000"/>
                <w:sz w:val="20"/>
                <w:szCs w:val="20"/>
              </w:rPr>
              <w:fldChar w:fldCharType="separate"/>
            </w:r>
            <w:r w:rsidRPr="00424DB4">
              <w:rPr>
                <w:rFonts w:ascii="Arial" w:hAnsi="Arial" w:cs="Arial"/>
                <w:noProof/>
                <w:color w:val="000000"/>
                <w:sz w:val="20"/>
                <w:szCs w:val="20"/>
              </w:rPr>
              <w:t>795,219</w:t>
            </w:r>
            <w:r w:rsidRPr="00424DB4">
              <w:rPr>
                <w:rFonts w:ascii="Arial" w:hAnsi="Arial" w:cs="Arial"/>
                <w:color w:val="000000"/>
                <w:sz w:val="20"/>
                <w:szCs w:val="20"/>
              </w:rPr>
              <w:fldChar w:fldCharType="end"/>
            </w:r>
          </w:p>
        </w:tc>
      </w:tr>
      <w:tr w:rsidR="00131774" w:rsidRPr="00424DB4" w14:paraId="1D2E6F27" w14:textId="77777777" w:rsidTr="005C1C25">
        <w:trPr>
          <w:cantSplit/>
        </w:trPr>
        <w:tc>
          <w:tcPr>
            <w:tcW w:w="6183" w:type="dxa"/>
            <w:shd w:val="clear" w:color="auto" w:fill="auto"/>
            <w:vAlign w:val="bottom"/>
          </w:tcPr>
          <w:p w14:paraId="1D301D1F" w14:textId="3ECEDA1B" w:rsidR="00131774" w:rsidRPr="00424DB4" w:rsidRDefault="00131774" w:rsidP="00131774">
            <w:pPr>
              <w:ind w:left="-105"/>
              <w:contextualSpacing/>
              <w:rPr>
                <w:rFonts w:ascii="Arial" w:hAnsi="Arial" w:cs="Arial"/>
                <w:color w:val="000000"/>
                <w:sz w:val="20"/>
                <w:szCs w:val="20"/>
                <w:cs/>
              </w:rPr>
            </w:pPr>
            <w:r w:rsidRPr="00424DB4">
              <w:rPr>
                <w:rFonts w:ascii="Arial" w:hAnsi="Arial" w:cs="Arial"/>
                <w:color w:val="000000"/>
                <w:sz w:val="20"/>
                <w:szCs w:val="20"/>
                <w:u w:val="single"/>
              </w:rPr>
              <w:t>Add</w:t>
            </w:r>
            <w:r w:rsidRPr="00424DB4">
              <w:rPr>
                <w:rFonts w:ascii="Arial" w:hAnsi="Arial" w:cs="Arial"/>
                <w:color w:val="000000"/>
                <w:sz w:val="20"/>
                <w:szCs w:val="20"/>
              </w:rPr>
              <w:t xml:space="preserve">   Interest receivables</w:t>
            </w:r>
          </w:p>
        </w:tc>
        <w:tc>
          <w:tcPr>
            <w:tcW w:w="1630" w:type="dxa"/>
            <w:tcBorders>
              <w:left w:val="nil"/>
              <w:right w:val="nil"/>
            </w:tcBorders>
            <w:shd w:val="clear" w:color="000000" w:fill="auto"/>
            <w:vAlign w:val="bottom"/>
          </w:tcPr>
          <w:p w14:paraId="59D9EF86" w14:textId="05CE9506" w:rsidR="00131774" w:rsidRPr="00424DB4" w:rsidRDefault="00131774" w:rsidP="005C1C25">
            <w:pPr>
              <w:ind w:right="-72"/>
              <w:contextualSpacing/>
              <w:jc w:val="right"/>
              <w:rPr>
                <w:rFonts w:ascii="Arial" w:hAnsi="Arial" w:cs="Arial"/>
                <w:color w:val="000000"/>
                <w:sz w:val="20"/>
                <w:szCs w:val="20"/>
              </w:rPr>
            </w:pPr>
            <w:r w:rsidRPr="00424DB4">
              <w:rPr>
                <w:rFonts w:ascii="Arial" w:hAnsi="Arial" w:cs="Arial"/>
                <w:sz w:val="20"/>
                <w:szCs w:val="20"/>
              </w:rPr>
              <w:t>223</w:t>
            </w:r>
          </w:p>
        </w:tc>
        <w:tc>
          <w:tcPr>
            <w:tcW w:w="1631" w:type="dxa"/>
            <w:shd w:val="clear" w:color="auto" w:fill="auto"/>
            <w:vAlign w:val="bottom"/>
          </w:tcPr>
          <w:p w14:paraId="18C6C98A" w14:textId="6137C30C" w:rsidR="00131774" w:rsidRPr="00424DB4" w:rsidRDefault="00131774" w:rsidP="005C1C25">
            <w:pPr>
              <w:ind w:right="-72"/>
              <w:contextualSpacing/>
              <w:jc w:val="right"/>
              <w:rPr>
                <w:rFonts w:ascii="Arial" w:hAnsi="Arial" w:cs="Arial"/>
                <w:color w:val="000000"/>
                <w:sz w:val="20"/>
                <w:szCs w:val="20"/>
              </w:rPr>
            </w:pPr>
            <w:r w:rsidRPr="00424DB4">
              <w:rPr>
                <w:rFonts w:ascii="Arial" w:hAnsi="Arial" w:cs="Arial"/>
                <w:sz w:val="20"/>
                <w:szCs w:val="20"/>
              </w:rPr>
              <w:t>223</w:t>
            </w:r>
          </w:p>
        </w:tc>
      </w:tr>
      <w:tr w:rsidR="00131774" w:rsidRPr="00424DB4" w14:paraId="539EC01F" w14:textId="77777777" w:rsidTr="005C1C25">
        <w:trPr>
          <w:cantSplit/>
        </w:trPr>
        <w:tc>
          <w:tcPr>
            <w:tcW w:w="6183" w:type="dxa"/>
            <w:shd w:val="clear" w:color="auto" w:fill="auto"/>
            <w:vAlign w:val="bottom"/>
          </w:tcPr>
          <w:p w14:paraId="196AF19A" w14:textId="3FAD148C" w:rsidR="00131774" w:rsidRPr="00424DB4" w:rsidRDefault="00131774" w:rsidP="00131774">
            <w:pPr>
              <w:ind w:left="-105"/>
              <w:contextualSpacing/>
              <w:rPr>
                <w:rFonts w:ascii="Arial" w:hAnsi="Arial" w:cs="Arial"/>
                <w:color w:val="000000"/>
                <w:sz w:val="20"/>
                <w:szCs w:val="20"/>
                <w:cs/>
              </w:rPr>
            </w:pPr>
            <w:proofErr w:type="gramStart"/>
            <w:r w:rsidRPr="00424DB4">
              <w:rPr>
                <w:rFonts w:ascii="Arial" w:hAnsi="Arial" w:cs="Arial"/>
                <w:color w:val="000000"/>
                <w:sz w:val="20"/>
                <w:szCs w:val="20"/>
                <w:u w:val="single"/>
              </w:rPr>
              <w:t>Less</w:t>
            </w:r>
            <w:r w:rsidRPr="00424DB4">
              <w:rPr>
                <w:rFonts w:ascii="Arial" w:hAnsi="Arial" w:cs="Arial"/>
                <w:color w:val="000000"/>
                <w:sz w:val="20"/>
                <w:szCs w:val="20"/>
              </w:rPr>
              <w:t xml:space="preserve">  Allowance</w:t>
            </w:r>
            <w:proofErr w:type="gramEnd"/>
            <w:r w:rsidRPr="00424DB4">
              <w:rPr>
                <w:rFonts w:ascii="Arial" w:hAnsi="Arial" w:cs="Arial"/>
                <w:color w:val="000000"/>
                <w:sz w:val="20"/>
                <w:szCs w:val="20"/>
              </w:rPr>
              <w:t xml:space="preserve"> for expected credit loss</w:t>
            </w:r>
          </w:p>
        </w:tc>
        <w:tc>
          <w:tcPr>
            <w:tcW w:w="1630" w:type="dxa"/>
            <w:tcBorders>
              <w:left w:val="nil"/>
              <w:bottom w:val="single" w:sz="4" w:space="0" w:color="auto"/>
              <w:right w:val="nil"/>
            </w:tcBorders>
            <w:shd w:val="clear" w:color="000000" w:fill="auto"/>
            <w:vAlign w:val="bottom"/>
          </w:tcPr>
          <w:p w14:paraId="36C370E5" w14:textId="33428238" w:rsidR="00131774" w:rsidRPr="00424DB4" w:rsidRDefault="00131774" w:rsidP="005C1C25">
            <w:pPr>
              <w:ind w:right="-72"/>
              <w:contextualSpacing/>
              <w:jc w:val="right"/>
              <w:rPr>
                <w:rFonts w:ascii="Arial" w:hAnsi="Arial" w:cs="Arial"/>
                <w:color w:val="000000"/>
                <w:sz w:val="20"/>
                <w:szCs w:val="20"/>
              </w:rPr>
            </w:pPr>
            <w:r w:rsidRPr="00424DB4">
              <w:rPr>
                <w:rFonts w:ascii="Arial" w:hAnsi="Arial" w:cs="Arial"/>
                <w:sz w:val="20"/>
                <w:szCs w:val="20"/>
              </w:rPr>
              <w:t>(121,458)</w:t>
            </w:r>
          </w:p>
        </w:tc>
        <w:tc>
          <w:tcPr>
            <w:tcW w:w="1631" w:type="dxa"/>
            <w:tcBorders>
              <w:bottom w:val="single" w:sz="4" w:space="0" w:color="auto"/>
            </w:tcBorders>
            <w:shd w:val="clear" w:color="auto" w:fill="auto"/>
            <w:vAlign w:val="bottom"/>
          </w:tcPr>
          <w:p w14:paraId="02CED3C4" w14:textId="198A7689" w:rsidR="00131774" w:rsidRPr="00424DB4" w:rsidRDefault="00131774" w:rsidP="005C1C25">
            <w:pPr>
              <w:ind w:right="-72"/>
              <w:contextualSpacing/>
              <w:jc w:val="right"/>
              <w:rPr>
                <w:rFonts w:ascii="Arial" w:hAnsi="Arial" w:cs="Arial"/>
                <w:color w:val="000000"/>
                <w:sz w:val="20"/>
                <w:szCs w:val="20"/>
              </w:rPr>
            </w:pPr>
            <w:r w:rsidRPr="00424DB4">
              <w:rPr>
                <w:rFonts w:ascii="Arial" w:hAnsi="Arial" w:cs="Arial"/>
                <w:sz w:val="20"/>
                <w:szCs w:val="20"/>
              </w:rPr>
              <w:t>(121,458)</w:t>
            </w:r>
          </w:p>
        </w:tc>
      </w:tr>
      <w:tr w:rsidR="005B7B28" w:rsidRPr="00424DB4" w14:paraId="16D83DEC" w14:textId="77777777" w:rsidTr="005C1C25">
        <w:trPr>
          <w:cantSplit/>
        </w:trPr>
        <w:tc>
          <w:tcPr>
            <w:tcW w:w="6183" w:type="dxa"/>
            <w:shd w:val="clear" w:color="auto" w:fill="auto"/>
            <w:vAlign w:val="bottom"/>
          </w:tcPr>
          <w:p w14:paraId="0C3D4EC4" w14:textId="6DFA1BB1" w:rsidR="005B7B28" w:rsidRPr="00424DB4" w:rsidRDefault="005B7B28" w:rsidP="00897975">
            <w:pPr>
              <w:ind w:left="-105"/>
              <w:contextualSpacing/>
              <w:rPr>
                <w:rFonts w:ascii="Arial" w:hAnsi="Arial" w:cs="Arial"/>
                <w:color w:val="000000"/>
                <w:sz w:val="20"/>
                <w:szCs w:val="20"/>
                <w:cs/>
              </w:rPr>
            </w:pPr>
          </w:p>
        </w:tc>
        <w:tc>
          <w:tcPr>
            <w:tcW w:w="1630" w:type="dxa"/>
            <w:tcBorders>
              <w:top w:val="single" w:sz="4" w:space="0" w:color="auto"/>
              <w:left w:val="nil"/>
              <w:right w:val="nil"/>
            </w:tcBorders>
            <w:shd w:val="clear" w:color="000000" w:fill="auto"/>
            <w:vAlign w:val="bottom"/>
          </w:tcPr>
          <w:p w14:paraId="27037618" w14:textId="08488FB0" w:rsidR="005B7B28" w:rsidRPr="00424DB4" w:rsidRDefault="005B7B28" w:rsidP="005C1C25">
            <w:pPr>
              <w:ind w:right="-72"/>
              <w:contextualSpacing/>
              <w:jc w:val="right"/>
              <w:rPr>
                <w:rFonts w:ascii="Arial" w:hAnsi="Arial" w:cs="Arial"/>
                <w:color w:val="000000"/>
                <w:sz w:val="20"/>
                <w:szCs w:val="20"/>
              </w:rPr>
            </w:pPr>
          </w:p>
        </w:tc>
        <w:tc>
          <w:tcPr>
            <w:tcW w:w="1631" w:type="dxa"/>
            <w:tcBorders>
              <w:top w:val="single" w:sz="4" w:space="0" w:color="auto"/>
            </w:tcBorders>
            <w:shd w:val="clear" w:color="auto" w:fill="auto"/>
            <w:vAlign w:val="bottom"/>
          </w:tcPr>
          <w:p w14:paraId="4AD635BC" w14:textId="6846E390" w:rsidR="005B7B28" w:rsidRPr="00424DB4" w:rsidRDefault="005B7B28" w:rsidP="005C1C25">
            <w:pPr>
              <w:ind w:right="-72"/>
              <w:contextualSpacing/>
              <w:jc w:val="right"/>
              <w:rPr>
                <w:rFonts w:ascii="Arial" w:hAnsi="Arial" w:cs="Arial"/>
                <w:color w:val="000000"/>
                <w:sz w:val="20"/>
                <w:szCs w:val="20"/>
              </w:rPr>
            </w:pPr>
          </w:p>
        </w:tc>
      </w:tr>
      <w:tr w:rsidR="00131774" w:rsidRPr="00424DB4" w14:paraId="129D77A9" w14:textId="77777777" w:rsidTr="005C1C25">
        <w:trPr>
          <w:cantSplit/>
        </w:trPr>
        <w:tc>
          <w:tcPr>
            <w:tcW w:w="6183" w:type="dxa"/>
            <w:shd w:val="clear" w:color="auto" w:fill="auto"/>
            <w:vAlign w:val="bottom"/>
          </w:tcPr>
          <w:p w14:paraId="220C1DD5" w14:textId="247B9639" w:rsidR="00131774" w:rsidRPr="00424DB4" w:rsidRDefault="00131774" w:rsidP="00131774">
            <w:pPr>
              <w:ind w:left="-105"/>
              <w:contextualSpacing/>
              <w:rPr>
                <w:rFonts w:ascii="Arial" w:hAnsi="Arial" w:cs="Arial"/>
                <w:color w:val="000000"/>
                <w:sz w:val="20"/>
                <w:szCs w:val="20"/>
                <w:cs/>
              </w:rPr>
            </w:pPr>
            <w:r w:rsidRPr="00424DB4">
              <w:rPr>
                <w:rFonts w:ascii="Arial" w:hAnsi="Arial" w:cs="Arial"/>
                <w:color w:val="000000"/>
                <w:sz w:val="20"/>
                <w:szCs w:val="20"/>
              </w:rPr>
              <w:t xml:space="preserve">Total securities business receivables </w:t>
            </w:r>
          </w:p>
        </w:tc>
        <w:tc>
          <w:tcPr>
            <w:tcW w:w="1630" w:type="dxa"/>
            <w:tcBorders>
              <w:left w:val="nil"/>
              <w:bottom w:val="single" w:sz="4" w:space="0" w:color="auto"/>
              <w:right w:val="nil"/>
            </w:tcBorders>
            <w:shd w:val="clear" w:color="000000" w:fill="auto"/>
            <w:vAlign w:val="bottom"/>
          </w:tcPr>
          <w:p w14:paraId="45E1339E" w14:textId="2D169275" w:rsidR="00131774" w:rsidRPr="00424DB4" w:rsidRDefault="00131774" w:rsidP="005C1C25">
            <w:pPr>
              <w:ind w:right="-72"/>
              <w:contextualSpacing/>
              <w:jc w:val="right"/>
              <w:rPr>
                <w:rFonts w:ascii="Arial" w:hAnsi="Arial" w:cs="Arial"/>
                <w:color w:val="000000"/>
                <w:sz w:val="20"/>
                <w:szCs w:val="20"/>
              </w:rPr>
            </w:pPr>
            <w:r w:rsidRPr="00424DB4">
              <w:rPr>
                <w:rFonts w:ascii="Arial" w:hAnsi="Arial" w:cs="Arial"/>
                <w:sz w:val="20"/>
                <w:szCs w:val="20"/>
              </w:rPr>
              <w:t>626,521</w:t>
            </w:r>
          </w:p>
        </w:tc>
        <w:tc>
          <w:tcPr>
            <w:tcW w:w="1631" w:type="dxa"/>
            <w:tcBorders>
              <w:bottom w:val="single" w:sz="4" w:space="0" w:color="auto"/>
            </w:tcBorders>
            <w:shd w:val="clear" w:color="auto" w:fill="auto"/>
            <w:vAlign w:val="bottom"/>
          </w:tcPr>
          <w:p w14:paraId="6B8619ED" w14:textId="55FD64ED" w:rsidR="00131774" w:rsidRPr="00424DB4" w:rsidRDefault="00131774" w:rsidP="005C1C25">
            <w:pPr>
              <w:ind w:right="-72"/>
              <w:contextualSpacing/>
              <w:jc w:val="right"/>
              <w:rPr>
                <w:rFonts w:ascii="Arial" w:hAnsi="Arial" w:cs="Arial"/>
                <w:color w:val="000000"/>
                <w:sz w:val="20"/>
                <w:szCs w:val="20"/>
              </w:rPr>
            </w:pPr>
            <w:r w:rsidRPr="00424DB4">
              <w:rPr>
                <w:rFonts w:ascii="Arial" w:hAnsi="Arial" w:cs="Arial"/>
                <w:sz w:val="20"/>
                <w:szCs w:val="20"/>
              </w:rPr>
              <w:t>673,984</w:t>
            </w:r>
          </w:p>
        </w:tc>
      </w:tr>
      <w:tr w:rsidR="005B7B28" w:rsidRPr="00424DB4" w14:paraId="5A1E0859" w14:textId="77777777" w:rsidTr="005C1C25">
        <w:trPr>
          <w:cantSplit/>
          <w:trHeight w:val="63"/>
        </w:trPr>
        <w:tc>
          <w:tcPr>
            <w:tcW w:w="6183" w:type="dxa"/>
            <w:shd w:val="clear" w:color="auto" w:fill="auto"/>
            <w:vAlign w:val="bottom"/>
          </w:tcPr>
          <w:p w14:paraId="00CC4B4C" w14:textId="77777777" w:rsidR="005B7B28" w:rsidRPr="00424DB4" w:rsidRDefault="005B7B28" w:rsidP="00897975">
            <w:pPr>
              <w:ind w:left="-105"/>
              <w:contextualSpacing/>
              <w:rPr>
                <w:rFonts w:ascii="Arial" w:hAnsi="Arial" w:cs="Arial"/>
                <w:color w:val="000000"/>
                <w:sz w:val="20"/>
                <w:szCs w:val="20"/>
                <w:cs/>
              </w:rPr>
            </w:pPr>
          </w:p>
        </w:tc>
        <w:tc>
          <w:tcPr>
            <w:tcW w:w="1630" w:type="dxa"/>
            <w:tcBorders>
              <w:top w:val="single" w:sz="4" w:space="0" w:color="auto"/>
              <w:left w:val="nil"/>
              <w:right w:val="nil"/>
            </w:tcBorders>
            <w:shd w:val="clear" w:color="000000" w:fill="auto"/>
            <w:vAlign w:val="bottom"/>
          </w:tcPr>
          <w:p w14:paraId="38715DCE" w14:textId="77777777" w:rsidR="005B7B28" w:rsidRPr="00424DB4" w:rsidRDefault="005B7B28" w:rsidP="005C1C25">
            <w:pPr>
              <w:ind w:right="-72"/>
              <w:contextualSpacing/>
              <w:jc w:val="right"/>
              <w:rPr>
                <w:rFonts w:ascii="Arial" w:hAnsi="Arial" w:cs="Arial"/>
                <w:color w:val="000000"/>
                <w:sz w:val="20"/>
                <w:szCs w:val="20"/>
              </w:rPr>
            </w:pPr>
          </w:p>
        </w:tc>
        <w:tc>
          <w:tcPr>
            <w:tcW w:w="1631" w:type="dxa"/>
            <w:tcBorders>
              <w:top w:val="single" w:sz="4" w:space="0" w:color="auto"/>
            </w:tcBorders>
            <w:shd w:val="clear" w:color="auto" w:fill="auto"/>
            <w:vAlign w:val="bottom"/>
          </w:tcPr>
          <w:p w14:paraId="70286E58" w14:textId="77777777" w:rsidR="005B7B28" w:rsidRPr="00424DB4" w:rsidRDefault="005B7B28" w:rsidP="005C1C25">
            <w:pPr>
              <w:ind w:right="-72"/>
              <w:contextualSpacing/>
              <w:jc w:val="right"/>
              <w:rPr>
                <w:rFonts w:ascii="Arial" w:hAnsi="Arial" w:cs="Arial"/>
                <w:color w:val="000000"/>
                <w:sz w:val="20"/>
                <w:szCs w:val="20"/>
              </w:rPr>
            </w:pPr>
          </w:p>
        </w:tc>
      </w:tr>
      <w:tr w:rsidR="005B7B28" w:rsidRPr="00424DB4" w14:paraId="050AA7F7" w14:textId="77777777" w:rsidTr="005C1C25">
        <w:trPr>
          <w:cantSplit/>
        </w:trPr>
        <w:tc>
          <w:tcPr>
            <w:tcW w:w="6183" w:type="dxa"/>
            <w:shd w:val="clear" w:color="auto" w:fill="auto"/>
            <w:vAlign w:val="bottom"/>
          </w:tcPr>
          <w:p w14:paraId="4D332B34" w14:textId="22D6D6F3" w:rsidR="005B7B28" w:rsidRPr="00424DB4" w:rsidRDefault="005B7B28" w:rsidP="00897975">
            <w:pPr>
              <w:ind w:left="-105"/>
              <w:contextualSpacing/>
              <w:rPr>
                <w:rFonts w:ascii="Arial" w:hAnsi="Arial" w:cs="Arial"/>
                <w:color w:val="000000"/>
                <w:sz w:val="20"/>
                <w:szCs w:val="20"/>
                <w:cs/>
              </w:rPr>
            </w:pPr>
            <w:r w:rsidRPr="00424DB4">
              <w:rPr>
                <w:rFonts w:ascii="Arial" w:hAnsi="Arial" w:cs="Arial"/>
                <w:b/>
                <w:bCs/>
                <w:color w:val="000000"/>
                <w:sz w:val="20"/>
                <w:szCs w:val="20"/>
              </w:rPr>
              <w:t>Derivatives business receivables</w:t>
            </w:r>
          </w:p>
        </w:tc>
        <w:tc>
          <w:tcPr>
            <w:tcW w:w="1630" w:type="dxa"/>
            <w:tcBorders>
              <w:left w:val="nil"/>
              <w:right w:val="nil"/>
            </w:tcBorders>
            <w:shd w:val="clear" w:color="000000" w:fill="auto"/>
            <w:vAlign w:val="bottom"/>
          </w:tcPr>
          <w:p w14:paraId="3F0D40CF" w14:textId="77777777" w:rsidR="005B7B28" w:rsidRPr="00424DB4" w:rsidRDefault="005B7B28" w:rsidP="005C1C25">
            <w:pPr>
              <w:ind w:right="-72"/>
              <w:contextualSpacing/>
              <w:jc w:val="right"/>
              <w:rPr>
                <w:rFonts w:ascii="Arial" w:hAnsi="Arial" w:cs="Arial"/>
                <w:color w:val="000000"/>
                <w:sz w:val="20"/>
                <w:szCs w:val="20"/>
              </w:rPr>
            </w:pPr>
          </w:p>
        </w:tc>
        <w:tc>
          <w:tcPr>
            <w:tcW w:w="1631" w:type="dxa"/>
            <w:shd w:val="clear" w:color="auto" w:fill="auto"/>
            <w:vAlign w:val="bottom"/>
          </w:tcPr>
          <w:p w14:paraId="7A7C13A5" w14:textId="77777777" w:rsidR="005B7B28" w:rsidRPr="00424DB4" w:rsidRDefault="005B7B28" w:rsidP="005C1C25">
            <w:pPr>
              <w:ind w:right="-72"/>
              <w:contextualSpacing/>
              <w:jc w:val="right"/>
              <w:rPr>
                <w:rFonts w:ascii="Arial" w:hAnsi="Arial" w:cs="Arial"/>
                <w:color w:val="000000"/>
                <w:sz w:val="20"/>
                <w:szCs w:val="20"/>
              </w:rPr>
            </w:pPr>
          </w:p>
        </w:tc>
      </w:tr>
      <w:tr w:rsidR="00131774" w:rsidRPr="00424DB4" w14:paraId="15BCEFE4" w14:textId="77777777" w:rsidTr="005C1C25">
        <w:trPr>
          <w:cantSplit/>
        </w:trPr>
        <w:tc>
          <w:tcPr>
            <w:tcW w:w="6183" w:type="dxa"/>
            <w:shd w:val="clear" w:color="auto" w:fill="auto"/>
            <w:vAlign w:val="bottom"/>
          </w:tcPr>
          <w:p w14:paraId="04DA6E80" w14:textId="6FE09F72" w:rsidR="00131774" w:rsidRPr="00424DB4" w:rsidRDefault="00131774" w:rsidP="00131774">
            <w:pPr>
              <w:ind w:left="-105"/>
              <w:contextualSpacing/>
              <w:rPr>
                <w:rFonts w:ascii="Arial" w:hAnsi="Arial" w:cs="Arial"/>
                <w:color w:val="000000"/>
                <w:sz w:val="20"/>
                <w:szCs w:val="20"/>
                <w:cs/>
              </w:rPr>
            </w:pPr>
            <w:r w:rsidRPr="00424DB4">
              <w:rPr>
                <w:rFonts w:ascii="Arial" w:hAnsi="Arial" w:cs="Arial"/>
                <w:color w:val="000000"/>
                <w:sz w:val="20"/>
                <w:szCs w:val="20"/>
              </w:rPr>
              <w:t>Derivatives business receivables</w:t>
            </w:r>
          </w:p>
        </w:tc>
        <w:tc>
          <w:tcPr>
            <w:tcW w:w="1630" w:type="dxa"/>
            <w:tcBorders>
              <w:left w:val="nil"/>
              <w:bottom w:val="single" w:sz="4" w:space="0" w:color="auto"/>
              <w:right w:val="nil"/>
            </w:tcBorders>
            <w:shd w:val="clear" w:color="000000" w:fill="auto"/>
            <w:vAlign w:val="bottom"/>
          </w:tcPr>
          <w:p w14:paraId="4ACDC7B7" w14:textId="64464CD5" w:rsidR="00131774" w:rsidRPr="00424DB4" w:rsidRDefault="00131774" w:rsidP="005C1C25">
            <w:pPr>
              <w:ind w:right="-72"/>
              <w:contextualSpacing/>
              <w:jc w:val="right"/>
              <w:rPr>
                <w:rFonts w:ascii="Arial" w:hAnsi="Arial" w:cs="Arial"/>
                <w:color w:val="000000"/>
                <w:sz w:val="20"/>
                <w:szCs w:val="20"/>
              </w:rPr>
            </w:pPr>
            <w:r w:rsidRPr="00424DB4">
              <w:rPr>
                <w:rFonts w:ascii="Arial" w:hAnsi="Arial" w:cs="Arial"/>
                <w:sz w:val="20"/>
                <w:szCs w:val="20"/>
              </w:rPr>
              <w:t>60,721</w:t>
            </w:r>
          </w:p>
        </w:tc>
        <w:tc>
          <w:tcPr>
            <w:tcW w:w="1631" w:type="dxa"/>
            <w:tcBorders>
              <w:bottom w:val="single" w:sz="4" w:space="0" w:color="auto"/>
            </w:tcBorders>
            <w:shd w:val="clear" w:color="auto" w:fill="auto"/>
            <w:vAlign w:val="bottom"/>
          </w:tcPr>
          <w:p w14:paraId="53739F8E" w14:textId="77FE7F7C" w:rsidR="00131774" w:rsidRPr="00424DB4" w:rsidRDefault="00131774" w:rsidP="005C1C25">
            <w:pPr>
              <w:ind w:right="-72"/>
              <w:contextualSpacing/>
              <w:jc w:val="right"/>
              <w:rPr>
                <w:rFonts w:ascii="Arial" w:hAnsi="Arial" w:cs="Arial"/>
                <w:color w:val="000000"/>
                <w:sz w:val="20"/>
                <w:szCs w:val="20"/>
              </w:rPr>
            </w:pPr>
            <w:r w:rsidRPr="00424DB4">
              <w:rPr>
                <w:rFonts w:ascii="Arial" w:hAnsi="Arial" w:cs="Arial"/>
                <w:sz w:val="20"/>
                <w:szCs w:val="20"/>
              </w:rPr>
              <w:t>6,918</w:t>
            </w:r>
          </w:p>
        </w:tc>
      </w:tr>
      <w:tr w:rsidR="005B7B28" w:rsidRPr="00424DB4" w14:paraId="51B35E24" w14:textId="77777777" w:rsidTr="005C1C25">
        <w:trPr>
          <w:cantSplit/>
        </w:trPr>
        <w:tc>
          <w:tcPr>
            <w:tcW w:w="6183" w:type="dxa"/>
            <w:shd w:val="clear" w:color="auto" w:fill="auto"/>
            <w:vAlign w:val="bottom"/>
          </w:tcPr>
          <w:p w14:paraId="0C4BC77C" w14:textId="77777777" w:rsidR="005B7B28" w:rsidRPr="00424DB4" w:rsidRDefault="005B7B28" w:rsidP="00897975">
            <w:pPr>
              <w:ind w:left="-105"/>
              <w:contextualSpacing/>
              <w:rPr>
                <w:rFonts w:ascii="Arial" w:hAnsi="Arial" w:cs="Arial"/>
                <w:color w:val="000000"/>
                <w:sz w:val="20"/>
                <w:szCs w:val="20"/>
                <w:cs/>
              </w:rPr>
            </w:pPr>
          </w:p>
        </w:tc>
        <w:tc>
          <w:tcPr>
            <w:tcW w:w="1630" w:type="dxa"/>
            <w:tcBorders>
              <w:top w:val="single" w:sz="4" w:space="0" w:color="auto"/>
              <w:left w:val="nil"/>
              <w:right w:val="nil"/>
            </w:tcBorders>
            <w:shd w:val="clear" w:color="000000" w:fill="auto"/>
            <w:vAlign w:val="bottom"/>
          </w:tcPr>
          <w:p w14:paraId="5230A8BA" w14:textId="77777777" w:rsidR="005B7B28" w:rsidRPr="00424DB4" w:rsidRDefault="005B7B28" w:rsidP="005C1C25">
            <w:pPr>
              <w:ind w:right="-72"/>
              <w:contextualSpacing/>
              <w:jc w:val="right"/>
              <w:rPr>
                <w:rFonts w:ascii="Arial" w:hAnsi="Arial" w:cs="Arial"/>
                <w:color w:val="000000"/>
                <w:sz w:val="20"/>
                <w:szCs w:val="20"/>
              </w:rPr>
            </w:pPr>
          </w:p>
        </w:tc>
        <w:tc>
          <w:tcPr>
            <w:tcW w:w="1631" w:type="dxa"/>
            <w:tcBorders>
              <w:top w:val="single" w:sz="4" w:space="0" w:color="auto"/>
            </w:tcBorders>
            <w:shd w:val="clear" w:color="auto" w:fill="auto"/>
            <w:vAlign w:val="bottom"/>
          </w:tcPr>
          <w:p w14:paraId="2FC5C8C1" w14:textId="77777777" w:rsidR="005B7B28" w:rsidRPr="00424DB4" w:rsidRDefault="005B7B28" w:rsidP="005C1C25">
            <w:pPr>
              <w:ind w:right="-72"/>
              <w:contextualSpacing/>
              <w:jc w:val="right"/>
              <w:rPr>
                <w:rFonts w:ascii="Arial" w:hAnsi="Arial" w:cs="Arial"/>
                <w:color w:val="000000"/>
                <w:sz w:val="20"/>
                <w:szCs w:val="20"/>
              </w:rPr>
            </w:pPr>
          </w:p>
        </w:tc>
      </w:tr>
      <w:tr w:rsidR="00131774" w:rsidRPr="00424DB4" w14:paraId="26FCBC0B" w14:textId="77777777" w:rsidTr="005C1C25">
        <w:trPr>
          <w:cantSplit/>
        </w:trPr>
        <w:tc>
          <w:tcPr>
            <w:tcW w:w="6183" w:type="dxa"/>
            <w:shd w:val="clear" w:color="auto" w:fill="auto"/>
            <w:vAlign w:val="center"/>
          </w:tcPr>
          <w:p w14:paraId="692F7699" w14:textId="636B9C4E" w:rsidR="00131774" w:rsidRPr="00424DB4" w:rsidRDefault="00131774" w:rsidP="00131774">
            <w:pPr>
              <w:ind w:left="-105"/>
              <w:contextualSpacing/>
              <w:rPr>
                <w:rFonts w:ascii="Arial" w:hAnsi="Arial" w:cs="Arial"/>
                <w:color w:val="000000"/>
                <w:sz w:val="20"/>
                <w:szCs w:val="20"/>
                <w:cs/>
              </w:rPr>
            </w:pPr>
            <w:r w:rsidRPr="00424DB4">
              <w:rPr>
                <w:rFonts w:ascii="Arial" w:hAnsi="Arial" w:cs="Arial"/>
                <w:color w:val="000000"/>
                <w:sz w:val="20"/>
                <w:szCs w:val="20"/>
              </w:rPr>
              <w:br w:type="page"/>
              <w:t>Total securities and derivatives business receivables</w:t>
            </w:r>
          </w:p>
        </w:tc>
        <w:tc>
          <w:tcPr>
            <w:tcW w:w="1630" w:type="dxa"/>
            <w:tcBorders>
              <w:left w:val="nil"/>
              <w:bottom w:val="single" w:sz="4" w:space="0" w:color="auto"/>
              <w:right w:val="nil"/>
            </w:tcBorders>
            <w:shd w:val="clear" w:color="000000" w:fill="auto"/>
            <w:vAlign w:val="bottom"/>
          </w:tcPr>
          <w:p w14:paraId="5CE5BE85" w14:textId="171128C8" w:rsidR="00131774" w:rsidRPr="00424DB4" w:rsidRDefault="00131774" w:rsidP="005C1C25">
            <w:pPr>
              <w:ind w:right="-72"/>
              <w:contextualSpacing/>
              <w:jc w:val="right"/>
              <w:rPr>
                <w:rFonts w:ascii="Arial" w:hAnsi="Arial" w:cs="Arial"/>
                <w:color w:val="000000"/>
                <w:sz w:val="20"/>
                <w:szCs w:val="20"/>
              </w:rPr>
            </w:pPr>
            <w:r w:rsidRPr="00424DB4">
              <w:rPr>
                <w:rFonts w:ascii="Arial" w:hAnsi="Arial" w:cs="Arial"/>
                <w:sz w:val="20"/>
                <w:szCs w:val="20"/>
              </w:rPr>
              <w:t>687,242</w:t>
            </w:r>
          </w:p>
        </w:tc>
        <w:tc>
          <w:tcPr>
            <w:tcW w:w="1631" w:type="dxa"/>
            <w:tcBorders>
              <w:bottom w:val="single" w:sz="4" w:space="0" w:color="auto"/>
            </w:tcBorders>
            <w:shd w:val="clear" w:color="auto" w:fill="auto"/>
            <w:vAlign w:val="bottom"/>
          </w:tcPr>
          <w:p w14:paraId="74CAE694" w14:textId="0856479E" w:rsidR="00131774" w:rsidRPr="00424DB4" w:rsidRDefault="00131774" w:rsidP="005C1C25">
            <w:pPr>
              <w:ind w:right="-72"/>
              <w:contextualSpacing/>
              <w:jc w:val="right"/>
              <w:rPr>
                <w:rFonts w:ascii="Arial" w:hAnsi="Arial" w:cs="Arial"/>
                <w:color w:val="000000"/>
                <w:sz w:val="20"/>
                <w:szCs w:val="20"/>
              </w:rPr>
            </w:pPr>
            <w:r w:rsidRPr="00424DB4">
              <w:rPr>
                <w:rFonts w:ascii="Arial" w:hAnsi="Arial" w:cs="Arial"/>
                <w:sz w:val="20"/>
                <w:szCs w:val="20"/>
              </w:rPr>
              <w:t>680,902</w:t>
            </w:r>
          </w:p>
        </w:tc>
      </w:tr>
    </w:tbl>
    <w:p w14:paraId="48C6CAA3" w14:textId="77777777" w:rsidR="00883F5B" w:rsidRPr="00424DB4" w:rsidRDefault="00883F5B" w:rsidP="00897975">
      <w:pPr>
        <w:contextualSpacing/>
        <w:rPr>
          <w:rFonts w:ascii="Arial" w:eastAsia="Arial Unicode MS" w:hAnsi="Arial" w:cs="Arial"/>
          <w:color w:val="000000"/>
          <w:spacing w:val="-2"/>
          <w:sz w:val="20"/>
          <w:szCs w:val="20"/>
          <w:highlight w:val="yellow"/>
          <w:lang w:val="en-US"/>
        </w:rPr>
      </w:pPr>
    </w:p>
    <w:p w14:paraId="0D58A47D" w14:textId="77777777" w:rsidR="00883F5B" w:rsidRPr="00424DB4" w:rsidRDefault="00883F5B" w:rsidP="00897975">
      <w:pPr>
        <w:contextualSpacing/>
        <w:jc w:val="thaiDistribute"/>
        <w:rPr>
          <w:rFonts w:ascii="Arial" w:hAnsi="Arial" w:cs="Arial"/>
          <w:color w:val="000000"/>
          <w:sz w:val="20"/>
          <w:szCs w:val="20"/>
          <w:cs/>
        </w:rPr>
      </w:pPr>
    </w:p>
    <w:p w14:paraId="1CAAF7A6" w14:textId="77777777" w:rsidR="00883F5B" w:rsidRPr="00424DB4" w:rsidRDefault="00883F5B" w:rsidP="00897975">
      <w:pPr>
        <w:contextualSpacing/>
        <w:jc w:val="thaiDistribute"/>
        <w:rPr>
          <w:rFonts w:ascii="Arial" w:hAnsi="Arial"/>
          <w:color w:val="000000"/>
          <w:sz w:val="20"/>
          <w:szCs w:val="20"/>
          <w:cs/>
        </w:rPr>
        <w:sectPr w:rsidR="00883F5B" w:rsidRPr="00424DB4" w:rsidSect="00D2188A">
          <w:footerReference w:type="default" r:id="rId10"/>
          <w:pgSz w:w="11907" w:h="16840" w:code="9"/>
          <w:pgMar w:top="1440" w:right="720" w:bottom="720" w:left="1728" w:header="706" w:footer="576" w:gutter="0"/>
          <w:cols w:space="720"/>
          <w:docGrid w:linePitch="272"/>
        </w:sectPr>
      </w:pPr>
    </w:p>
    <w:p w14:paraId="65EB6389" w14:textId="77777777" w:rsidR="00883F5B" w:rsidRPr="00424DB4" w:rsidRDefault="00883F5B" w:rsidP="00897975">
      <w:pPr>
        <w:contextualSpacing/>
        <w:jc w:val="thaiDistribute"/>
        <w:rPr>
          <w:rFonts w:ascii="Arial" w:hAnsi="Arial" w:cs="Arial"/>
          <w:color w:val="000000"/>
          <w:sz w:val="20"/>
          <w:szCs w:val="20"/>
        </w:rPr>
      </w:pPr>
    </w:p>
    <w:p w14:paraId="1627A39F" w14:textId="0D563CFD" w:rsidR="00883F5B" w:rsidRPr="00424DB4" w:rsidRDefault="00110F11" w:rsidP="00897975">
      <w:pPr>
        <w:contextualSpacing/>
        <w:jc w:val="thaiDistribute"/>
        <w:rPr>
          <w:rFonts w:ascii="Arial" w:hAnsi="Arial" w:cs="Arial"/>
          <w:color w:val="000000"/>
          <w:sz w:val="20"/>
          <w:szCs w:val="20"/>
        </w:rPr>
      </w:pPr>
      <w:r w:rsidRPr="00424DB4">
        <w:rPr>
          <w:rFonts w:ascii="Arial" w:hAnsi="Arial" w:cs="Arial"/>
          <w:color w:val="000000"/>
          <w:sz w:val="20"/>
          <w:szCs w:val="20"/>
        </w:rPr>
        <w:t>Classification of securities and derivatives business receivables are as follows:</w:t>
      </w:r>
    </w:p>
    <w:p w14:paraId="406E633E" w14:textId="77777777" w:rsidR="00110F11" w:rsidRPr="00424DB4" w:rsidRDefault="00110F11" w:rsidP="00897975">
      <w:pPr>
        <w:contextualSpacing/>
        <w:jc w:val="thaiDistribute"/>
        <w:rPr>
          <w:rFonts w:ascii="Arial" w:hAnsi="Arial" w:cs="Arial"/>
          <w:color w:val="000000"/>
          <w:sz w:val="20"/>
          <w:szCs w:val="20"/>
        </w:rPr>
      </w:pPr>
    </w:p>
    <w:tbl>
      <w:tblPr>
        <w:tblW w:w="0" w:type="auto"/>
        <w:tblInd w:w="108" w:type="dxa"/>
        <w:tblLayout w:type="fixed"/>
        <w:tblLook w:val="0000" w:firstRow="0" w:lastRow="0" w:firstColumn="0" w:lastColumn="0" w:noHBand="0" w:noVBand="0"/>
      </w:tblPr>
      <w:tblGrid>
        <w:gridCol w:w="4608"/>
        <w:gridCol w:w="1796"/>
        <w:gridCol w:w="1796"/>
        <w:gridCol w:w="1796"/>
        <w:gridCol w:w="1796"/>
        <w:gridCol w:w="1796"/>
        <w:gridCol w:w="1796"/>
      </w:tblGrid>
      <w:tr w:rsidR="00110F11" w:rsidRPr="00424DB4" w14:paraId="30A5293F" w14:textId="77777777" w:rsidTr="00F8705E">
        <w:trPr>
          <w:cantSplit/>
        </w:trPr>
        <w:tc>
          <w:tcPr>
            <w:tcW w:w="4608" w:type="dxa"/>
            <w:shd w:val="clear" w:color="auto" w:fill="auto"/>
          </w:tcPr>
          <w:p w14:paraId="09BCCDAD" w14:textId="77777777" w:rsidR="00110F11" w:rsidRPr="00424DB4" w:rsidRDefault="00110F11" w:rsidP="00897975">
            <w:pPr>
              <w:ind w:left="-105"/>
              <w:contextualSpacing/>
              <w:rPr>
                <w:rFonts w:ascii="Arial" w:hAnsi="Arial" w:cs="Arial"/>
                <w:color w:val="000000"/>
                <w:sz w:val="20"/>
                <w:szCs w:val="20"/>
              </w:rPr>
            </w:pPr>
            <w:bookmarkStart w:id="0" w:name="_Hlk131780708"/>
          </w:p>
        </w:tc>
        <w:tc>
          <w:tcPr>
            <w:tcW w:w="10776" w:type="dxa"/>
            <w:gridSpan w:val="6"/>
            <w:tcBorders>
              <w:bottom w:val="single" w:sz="4" w:space="0" w:color="auto"/>
            </w:tcBorders>
            <w:shd w:val="clear" w:color="auto" w:fill="auto"/>
          </w:tcPr>
          <w:p w14:paraId="2B2B2131" w14:textId="36B57A7B" w:rsidR="00110F11" w:rsidRPr="00424DB4" w:rsidRDefault="00110F11" w:rsidP="00897975">
            <w:pPr>
              <w:pStyle w:val="BodyTextIndent2"/>
              <w:spacing w:line="240" w:lineRule="auto"/>
              <w:ind w:right="-72"/>
              <w:contextualSpacing/>
              <w:jc w:val="right"/>
              <w:rPr>
                <w:rFonts w:ascii="Arial" w:hAnsi="Arial" w:cs="Arial"/>
                <w:b/>
                <w:bCs/>
                <w:cs/>
              </w:rPr>
            </w:pPr>
            <w:r w:rsidRPr="00424DB4">
              <w:rPr>
                <w:rFonts w:ascii="Arial" w:hAnsi="Arial" w:cs="Arial"/>
                <w:b/>
                <w:bCs/>
              </w:rPr>
              <w:t xml:space="preserve">Financial </w:t>
            </w:r>
            <w:r w:rsidR="0059788A" w:rsidRPr="00424DB4">
              <w:rPr>
                <w:rFonts w:ascii="Arial" w:hAnsi="Arial" w:cs="Arial"/>
                <w:b/>
                <w:bCs/>
              </w:rPr>
              <w:t>information</w:t>
            </w:r>
            <w:r w:rsidRPr="00424DB4">
              <w:rPr>
                <w:rFonts w:ascii="Arial" w:hAnsi="Arial" w:cs="Arial"/>
                <w:b/>
                <w:bCs/>
              </w:rPr>
              <w:t xml:space="preserve"> in which the equity method is applied and separate financial </w:t>
            </w:r>
            <w:r w:rsidR="0059788A" w:rsidRPr="00424DB4">
              <w:rPr>
                <w:rFonts w:ascii="Arial" w:hAnsi="Arial" w:cs="Arial"/>
                <w:b/>
                <w:bCs/>
              </w:rPr>
              <w:t>information</w:t>
            </w:r>
          </w:p>
        </w:tc>
      </w:tr>
      <w:tr w:rsidR="00B20FA3" w:rsidRPr="00424DB4" w14:paraId="7636CC05" w14:textId="77777777" w:rsidTr="00897975">
        <w:trPr>
          <w:cantSplit/>
        </w:trPr>
        <w:tc>
          <w:tcPr>
            <w:tcW w:w="4608" w:type="dxa"/>
            <w:shd w:val="clear" w:color="auto" w:fill="auto"/>
          </w:tcPr>
          <w:p w14:paraId="4B2C2490" w14:textId="6AE557E5" w:rsidR="00B20FA3" w:rsidRPr="00424DB4" w:rsidRDefault="00B20FA3" w:rsidP="00897975">
            <w:pPr>
              <w:ind w:left="-105"/>
              <w:contextualSpacing/>
              <w:rPr>
                <w:rFonts w:ascii="Arial" w:eastAsia="Arial Unicode MS" w:hAnsi="Arial" w:cs="Arial"/>
                <w:b/>
                <w:bCs/>
                <w:color w:val="000000"/>
                <w:sz w:val="20"/>
                <w:szCs w:val="20"/>
                <w:cs/>
                <w:lang w:val="en-US"/>
              </w:rPr>
            </w:pPr>
            <w:r w:rsidRPr="00424DB4">
              <w:rPr>
                <w:rFonts w:ascii="Arial" w:eastAsia="Arial Unicode MS" w:hAnsi="Arial" w:cs="Arial"/>
                <w:b/>
                <w:bCs/>
                <w:color w:val="000000"/>
                <w:sz w:val="20"/>
                <w:szCs w:val="20"/>
                <w:lang w:val="en-US"/>
              </w:rPr>
              <w:t>As at</w:t>
            </w:r>
          </w:p>
        </w:tc>
        <w:tc>
          <w:tcPr>
            <w:tcW w:w="5388" w:type="dxa"/>
            <w:gridSpan w:val="3"/>
            <w:tcBorders>
              <w:top w:val="single" w:sz="4" w:space="0" w:color="auto"/>
            </w:tcBorders>
            <w:shd w:val="clear" w:color="auto" w:fill="auto"/>
            <w:vAlign w:val="bottom"/>
          </w:tcPr>
          <w:p w14:paraId="77837782" w14:textId="58A23920" w:rsidR="00B20FA3" w:rsidRPr="00424DB4" w:rsidRDefault="0000479E" w:rsidP="00897975">
            <w:pPr>
              <w:ind w:right="-72"/>
              <w:contextualSpacing/>
              <w:jc w:val="right"/>
              <w:rPr>
                <w:rFonts w:ascii="Arial" w:hAnsi="Arial" w:cs="Arial"/>
                <w:b/>
                <w:bCs/>
                <w:color w:val="000000"/>
                <w:sz w:val="20"/>
                <w:szCs w:val="20"/>
                <w:cs/>
              </w:rPr>
            </w:pPr>
            <w:r w:rsidRPr="00424DB4">
              <w:rPr>
                <w:rFonts w:ascii="Arial" w:eastAsia="Arial Unicode MS" w:hAnsi="Arial" w:cs="Arial"/>
                <w:b/>
                <w:bCs/>
                <w:color w:val="000000"/>
                <w:sz w:val="20"/>
                <w:szCs w:val="20"/>
              </w:rPr>
              <w:t>31 March</w:t>
            </w:r>
            <w:r w:rsidR="009B5700" w:rsidRPr="00424DB4">
              <w:rPr>
                <w:rFonts w:ascii="Arial" w:eastAsia="Arial Unicode MS" w:hAnsi="Arial" w:cs="Arial"/>
                <w:b/>
                <w:bCs/>
                <w:color w:val="000000"/>
                <w:sz w:val="20"/>
                <w:szCs w:val="20"/>
              </w:rPr>
              <w:t xml:space="preserve"> </w:t>
            </w:r>
            <w:r w:rsidRPr="00424DB4">
              <w:rPr>
                <w:rFonts w:ascii="Arial" w:eastAsia="Arial Unicode MS" w:hAnsi="Arial" w:cs="Arial"/>
                <w:b/>
                <w:bCs/>
                <w:color w:val="000000"/>
                <w:sz w:val="20"/>
                <w:szCs w:val="20"/>
              </w:rPr>
              <w:t>2025</w:t>
            </w:r>
          </w:p>
        </w:tc>
        <w:tc>
          <w:tcPr>
            <w:tcW w:w="5388" w:type="dxa"/>
            <w:gridSpan w:val="3"/>
            <w:tcBorders>
              <w:top w:val="single" w:sz="4" w:space="0" w:color="auto"/>
            </w:tcBorders>
            <w:shd w:val="clear" w:color="auto" w:fill="auto"/>
            <w:vAlign w:val="bottom"/>
          </w:tcPr>
          <w:p w14:paraId="098CB635" w14:textId="04AE474E" w:rsidR="00B20FA3" w:rsidRPr="00424DB4" w:rsidRDefault="00136F35" w:rsidP="00897975">
            <w:pPr>
              <w:ind w:right="-72"/>
              <w:contextualSpacing/>
              <w:jc w:val="right"/>
              <w:rPr>
                <w:rFonts w:ascii="Arial" w:hAnsi="Arial" w:cs="Arial"/>
                <w:b/>
                <w:bCs/>
                <w:color w:val="000000"/>
                <w:sz w:val="20"/>
                <w:szCs w:val="20"/>
                <w:cs/>
              </w:rPr>
            </w:pPr>
            <w:r w:rsidRPr="00424DB4">
              <w:rPr>
                <w:rFonts w:ascii="Arial" w:eastAsia="Arial Unicode MS" w:hAnsi="Arial" w:cs="Arial"/>
                <w:b/>
                <w:bCs/>
                <w:color w:val="000000"/>
                <w:sz w:val="20"/>
                <w:szCs w:val="20"/>
              </w:rPr>
              <w:t>31</w:t>
            </w:r>
            <w:r w:rsidR="00B20FA3" w:rsidRPr="00424DB4">
              <w:rPr>
                <w:rFonts w:ascii="Arial" w:eastAsia="Arial Unicode MS" w:hAnsi="Arial" w:cs="Arial"/>
                <w:b/>
                <w:bCs/>
                <w:color w:val="000000"/>
                <w:sz w:val="20"/>
                <w:szCs w:val="20"/>
                <w:cs/>
                <w:lang w:val="en-US"/>
              </w:rPr>
              <w:t xml:space="preserve"> </w:t>
            </w:r>
            <w:r w:rsidR="00B20FA3" w:rsidRPr="00424DB4">
              <w:rPr>
                <w:rFonts w:ascii="Arial" w:eastAsia="Arial Unicode MS" w:hAnsi="Arial" w:cs="Arial"/>
                <w:b/>
                <w:bCs/>
                <w:color w:val="000000"/>
                <w:sz w:val="20"/>
                <w:szCs w:val="20"/>
                <w:lang w:val="en-US"/>
              </w:rPr>
              <w:t>December</w:t>
            </w:r>
            <w:r w:rsidR="00F51BD1" w:rsidRPr="00424DB4">
              <w:rPr>
                <w:rFonts w:ascii="Arial" w:eastAsia="Arial Unicode MS" w:hAnsi="Arial" w:cs="Arial"/>
                <w:b/>
                <w:bCs/>
                <w:color w:val="000000"/>
                <w:sz w:val="20"/>
                <w:szCs w:val="20"/>
                <w:lang w:val="en-US"/>
              </w:rPr>
              <w:t xml:space="preserve"> </w:t>
            </w:r>
            <w:r w:rsidR="0000479E" w:rsidRPr="00424DB4">
              <w:rPr>
                <w:rFonts w:ascii="Arial" w:hAnsi="Arial" w:cs="Arial"/>
                <w:b/>
                <w:bCs/>
                <w:color w:val="000000"/>
                <w:sz w:val="20"/>
                <w:szCs w:val="20"/>
              </w:rPr>
              <w:t>2024</w:t>
            </w:r>
          </w:p>
        </w:tc>
      </w:tr>
      <w:tr w:rsidR="00110F11" w:rsidRPr="00424DB4" w14:paraId="61139967" w14:textId="77777777" w:rsidTr="00897975">
        <w:trPr>
          <w:cantSplit/>
        </w:trPr>
        <w:tc>
          <w:tcPr>
            <w:tcW w:w="4608" w:type="dxa"/>
            <w:shd w:val="clear" w:color="auto" w:fill="auto"/>
          </w:tcPr>
          <w:p w14:paraId="735058AB" w14:textId="77777777" w:rsidR="00110F11" w:rsidRPr="00424DB4" w:rsidRDefault="00110F11" w:rsidP="00897975">
            <w:pPr>
              <w:ind w:left="-105"/>
              <w:contextualSpacing/>
              <w:rPr>
                <w:rFonts w:ascii="Arial" w:eastAsia="Arial Unicode MS" w:hAnsi="Arial" w:cs="Arial"/>
                <w:b/>
                <w:bCs/>
                <w:color w:val="000000"/>
                <w:sz w:val="20"/>
                <w:szCs w:val="20"/>
                <w:cs/>
                <w:lang w:val="en-US"/>
              </w:rPr>
            </w:pPr>
          </w:p>
        </w:tc>
        <w:tc>
          <w:tcPr>
            <w:tcW w:w="1796" w:type="dxa"/>
            <w:tcBorders>
              <w:top w:val="single" w:sz="4" w:space="0" w:color="auto"/>
            </w:tcBorders>
            <w:shd w:val="clear" w:color="auto" w:fill="auto"/>
            <w:vAlign w:val="bottom"/>
          </w:tcPr>
          <w:p w14:paraId="3608843F" w14:textId="45829721" w:rsidR="00110F11" w:rsidRPr="00424DB4" w:rsidRDefault="00110F11" w:rsidP="00897975">
            <w:pPr>
              <w:ind w:left="-51" w:right="-72"/>
              <w:contextualSpacing/>
              <w:jc w:val="right"/>
              <w:rPr>
                <w:rFonts w:ascii="Arial" w:hAnsi="Arial" w:cs="Arial"/>
                <w:b/>
                <w:bCs/>
                <w:color w:val="000000"/>
                <w:sz w:val="20"/>
                <w:szCs w:val="20"/>
                <w:cs/>
              </w:rPr>
            </w:pPr>
            <w:r w:rsidRPr="00424DB4">
              <w:rPr>
                <w:rFonts w:ascii="Arial" w:hAnsi="Arial" w:cs="Arial"/>
                <w:b/>
                <w:bCs/>
                <w:color w:val="000000"/>
                <w:sz w:val="20"/>
                <w:szCs w:val="20"/>
              </w:rPr>
              <w:t>Securities and derivatives business receivables and interest receivables</w:t>
            </w:r>
          </w:p>
        </w:tc>
        <w:tc>
          <w:tcPr>
            <w:tcW w:w="1796" w:type="dxa"/>
            <w:tcBorders>
              <w:top w:val="single" w:sz="4" w:space="0" w:color="auto"/>
            </w:tcBorders>
            <w:shd w:val="clear" w:color="auto" w:fill="auto"/>
            <w:vAlign w:val="bottom"/>
          </w:tcPr>
          <w:p w14:paraId="428F7C2F" w14:textId="5FF99B55" w:rsidR="00110F11" w:rsidRPr="00424DB4" w:rsidRDefault="00110F11" w:rsidP="00897975">
            <w:pPr>
              <w:ind w:left="-51" w:right="-72"/>
              <w:contextualSpacing/>
              <w:jc w:val="right"/>
              <w:rPr>
                <w:rFonts w:ascii="Arial" w:hAnsi="Arial" w:cs="Arial"/>
                <w:b/>
                <w:bCs/>
                <w:color w:val="000000"/>
                <w:sz w:val="20"/>
                <w:szCs w:val="20"/>
                <w:cs/>
              </w:rPr>
            </w:pPr>
            <w:r w:rsidRPr="00424DB4">
              <w:rPr>
                <w:rFonts w:ascii="Arial" w:hAnsi="Arial" w:cs="Arial"/>
                <w:b/>
                <w:bCs/>
                <w:color w:val="000000"/>
                <w:sz w:val="20"/>
                <w:szCs w:val="20"/>
              </w:rPr>
              <w:t>Exposure at default</w:t>
            </w:r>
          </w:p>
        </w:tc>
        <w:tc>
          <w:tcPr>
            <w:tcW w:w="1796" w:type="dxa"/>
            <w:tcBorders>
              <w:top w:val="single" w:sz="4" w:space="0" w:color="auto"/>
            </w:tcBorders>
            <w:shd w:val="clear" w:color="auto" w:fill="auto"/>
            <w:vAlign w:val="bottom"/>
          </w:tcPr>
          <w:p w14:paraId="1F504CBA" w14:textId="0BAAE145" w:rsidR="00110F11" w:rsidRPr="00424DB4" w:rsidRDefault="00110F11" w:rsidP="00897975">
            <w:pPr>
              <w:ind w:left="-51" w:right="-72"/>
              <w:contextualSpacing/>
              <w:jc w:val="right"/>
              <w:rPr>
                <w:rFonts w:ascii="Arial" w:hAnsi="Arial" w:cs="Arial"/>
                <w:b/>
                <w:bCs/>
                <w:color w:val="000000"/>
                <w:sz w:val="20"/>
                <w:szCs w:val="20"/>
                <w:cs/>
              </w:rPr>
            </w:pPr>
            <w:r w:rsidRPr="00424DB4">
              <w:rPr>
                <w:rFonts w:ascii="Arial" w:hAnsi="Arial" w:cs="Arial"/>
                <w:b/>
                <w:bCs/>
                <w:color w:val="000000"/>
                <w:sz w:val="20"/>
                <w:szCs w:val="20"/>
              </w:rPr>
              <w:t>Allowance for expected                   credit loss</w:t>
            </w:r>
          </w:p>
        </w:tc>
        <w:tc>
          <w:tcPr>
            <w:tcW w:w="1796" w:type="dxa"/>
            <w:tcBorders>
              <w:top w:val="single" w:sz="4" w:space="0" w:color="auto"/>
            </w:tcBorders>
            <w:shd w:val="clear" w:color="auto" w:fill="auto"/>
            <w:vAlign w:val="bottom"/>
          </w:tcPr>
          <w:p w14:paraId="11A30714" w14:textId="20921780" w:rsidR="00110F11" w:rsidRPr="00424DB4" w:rsidRDefault="00110F11" w:rsidP="00897975">
            <w:pPr>
              <w:ind w:right="-72"/>
              <w:contextualSpacing/>
              <w:jc w:val="right"/>
              <w:rPr>
                <w:rFonts w:ascii="Arial" w:hAnsi="Arial" w:cs="Arial"/>
                <w:color w:val="000000"/>
                <w:sz w:val="20"/>
                <w:szCs w:val="20"/>
                <w:lang w:val="en-US"/>
              </w:rPr>
            </w:pPr>
            <w:r w:rsidRPr="00424DB4">
              <w:rPr>
                <w:rFonts w:ascii="Arial" w:hAnsi="Arial" w:cs="Arial"/>
                <w:b/>
                <w:bCs/>
                <w:color w:val="000000"/>
                <w:sz w:val="20"/>
                <w:szCs w:val="20"/>
              </w:rPr>
              <w:t>Securities and derivatives business receivables and interest receivables</w:t>
            </w:r>
          </w:p>
        </w:tc>
        <w:tc>
          <w:tcPr>
            <w:tcW w:w="1796" w:type="dxa"/>
            <w:tcBorders>
              <w:top w:val="single" w:sz="4" w:space="0" w:color="auto"/>
            </w:tcBorders>
            <w:shd w:val="clear" w:color="auto" w:fill="auto"/>
            <w:vAlign w:val="bottom"/>
          </w:tcPr>
          <w:p w14:paraId="42A552E8" w14:textId="77BA8C91" w:rsidR="00110F11" w:rsidRPr="00424DB4" w:rsidRDefault="00110F11" w:rsidP="00897975">
            <w:pPr>
              <w:ind w:right="-72"/>
              <w:contextualSpacing/>
              <w:jc w:val="right"/>
              <w:rPr>
                <w:rFonts w:ascii="Arial" w:hAnsi="Arial" w:cs="Arial"/>
                <w:color w:val="000000"/>
                <w:sz w:val="20"/>
                <w:szCs w:val="20"/>
              </w:rPr>
            </w:pPr>
            <w:r w:rsidRPr="00424DB4">
              <w:rPr>
                <w:rFonts w:ascii="Arial" w:hAnsi="Arial" w:cs="Arial"/>
                <w:b/>
                <w:bCs/>
                <w:color w:val="000000"/>
                <w:sz w:val="20"/>
                <w:szCs w:val="20"/>
              </w:rPr>
              <w:t>Exposure at default</w:t>
            </w:r>
          </w:p>
        </w:tc>
        <w:tc>
          <w:tcPr>
            <w:tcW w:w="1796" w:type="dxa"/>
            <w:tcBorders>
              <w:top w:val="single" w:sz="4" w:space="0" w:color="auto"/>
            </w:tcBorders>
            <w:shd w:val="clear" w:color="auto" w:fill="auto"/>
            <w:vAlign w:val="bottom"/>
          </w:tcPr>
          <w:p w14:paraId="7CFBC077" w14:textId="4D250885" w:rsidR="00110F11" w:rsidRPr="00424DB4" w:rsidRDefault="00110F11" w:rsidP="00897975">
            <w:pPr>
              <w:ind w:right="-72"/>
              <w:contextualSpacing/>
              <w:jc w:val="right"/>
              <w:rPr>
                <w:rFonts w:ascii="Arial" w:hAnsi="Arial" w:cs="Arial"/>
                <w:b/>
                <w:bCs/>
                <w:color w:val="000000"/>
                <w:sz w:val="20"/>
                <w:szCs w:val="20"/>
                <w:cs/>
              </w:rPr>
            </w:pPr>
            <w:r w:rsidRPr="00424DB4">
              <w:rPr>
                <w:rFonts w:ascii="Arial" w:hAnsi="Arial" w:cs="Arial"/>
                <w:b/>
                <w:bCs/>
                <w:color w:val="000000"/>
                <w:sz w:val="20"/>
                <w:szCs w:val="20"/>
              </w:rPr>
              <w:t>Allowance for expected                   credit loss</w:t>
            </w:r>
          </w:p>
        </w:tc>
      </w:tr>
      <w:tr w:rsidR="00110F11" w:rsidRPr="00424DB4" w14:paraId="50EFB07A" w14:textId="77777777" w:rsidTr="00897975">
        <w:trPr>
          <w:cantSplit/>
        </w:trPr>
        <w:tc>
          <w:tcPr>
            <w:tcW w:w="4608" w:type="dxa"/>
            <w:shd w:val="clear" w:color="auto" w:fill="auto"/>
          </w:tcPr>
          <w:p w14:paraId="47F0EE24" w14:textId="77777777" w:rsidR="00110F11" w:rsidRPr="00424DB4" w:rsidRDefault="00110F11" w:rsidP="00897975">
            <w:pPr>
              <w:ind w:left="-105"/>
              <w:contextualSpacing/>
              <w:rPr>
                <w:rFonts w:ascii="Arial" w:hAnsi="Arial" w:cs="Arial"/>
                <w:color w:val="000000"/>
                <w:sz w:val="20"/>
                <w:szCs w:val="20"/>
              </w:rPr>
            </w:pPr>
          </w:p>
        </w:tc>
        <w:tc>
          <w:tcPr>
            <w:tcW w:w="1796" w:type="dxa"/>
            <w:tcBorders>
              <w:bottom w:val="single" w:sz="4" w:space="0" w:color="auto"/>
            </w:tcBorders>
            <w:shd w:val="clear" w:color="auto" w:fill="auto"/>
          </w:tcPr>
          <w:p w14:paraId="00ECC03C" w14:textId="09B551D8" w:rsidR="00110F11" w:rsidRPr="00424DB4" w:rsidRDefault="00110F11" w:rsidP="00897975">
            <w:pPr>
              <w:ind w:right="-72"/>
              <w:contextualSpacing/>
              <w:jc w:val="right"/>
              <w:rPr>
                <w:rFonts w:ascii="Arial" w:hAnsi="Arial" w:cs="Arial"/>
                <w:b/>
                <w:bCs/>
                <w:color w:val="000000"/>
                <w:sz w:val="20"/>
                <w:szCs w:val="20"/>
              </w:rPr>
            </w:pPr>
            <w:r w:rsidRPr="00424DB4">
              <w:rPr>
                <w:rFonts w:ascii="Arial" w:hAnsi="Arial" w:cs="Arial"/>
                <w:b/>
                <w:bCs/>
                <w:color w:val="000000"/>
                <w:sz w:val="20"/>
                <w:szCs w:val="20"/>
              </w:rPr>
              <w:t>Baht’</w:t>
            </w:r>
            <w:r w:rsidR="00136F35" w:rsidRPr="00424DB4">
              <w:rPr>
                <w:rFonts w:ascii="Arial" w:hAnsi="Arial" w:cs="Arial"/>
                <w:b/>
                <w:bCs/>
                <w:color w:val="000000"/>
                <w:sz w:val="20"/>
                <w:szCs w:val="20"/>
              </w:rPr>
              <w:t>000</w:t>
            </w:r>
          </w:p>
        </w:tc>
        <w:tc>
          <w:tcPr>
            <w:tcW w:w="1796" w:type="dxa"/>
            <w:tcBorders>
              <w:bottom w:val="single" w:sz="4" w:space="0" w:color="auto"/>
            </w:tcBorders>
            <w:shd w:val="clear" w:color="auto" w:fill="auto"/>
          </w:tcPr>
          <w:p w14:paraId="15977985" w14:textId="20D43B97" w:rsidR="00110F11" w:rsidRPr="00424DB4" w:rsidRDefault="00110F11" w:rsidP="00897975">
            <w:pPr>
              <w:ind w:right="-72"/>
              <w:contextualSpacing/>
              <w:jc w:val="right"/>
              <w:rPr>
                <w:rFonts w:ascii="Arial" w:hAnsi="Arial" w:cs="Arial"/>
                <w:b/>
                <w:bCs/>
                <w:color w:val="000000"/>
                <w:sz w:val="20"/>
                <w:szCs w:val="20"/>
              </w:rPr>
            </w:pPr>
            <w:r w:rsidRPr="00424DB4">
              <w:rPr>
                <w:rFonts w:ascii="Arial" w:hAnsi="Arial" w:cs="Arial"/>
                <w:b/>
                <w:bCs/>
                <w:color w:val="000000"/>
                <w:sz w:val="20"/>
                <w:szCs w:val="20"/>
              </w:rPr>
              <w:t>Baht’</w:t>
            </w:r>
            <w:r w:rsidR="00136F35" w:rsidRPr="00424DB4">
              <w:rPr>
                <w:rFonts w:ascii="Arial" w:hAnsi="Arial" w:cs="Arial"/>
                <w:b/>
                <w:bCs/>
                <w:color w:val="000000"/>
                <w:sz w:val="20"/>
                <w:szCs w:val="20"/>
              </w:rPr>
              <w:t>000</w:t>
            </w:r>
          </w:p>
        </w:tc>
        <w:tc>
          <w:tcPr>
            <w:tcW w:w="1796" w:type="dxa"/>
            <w:tcBorders>
              <w:bottom w:val="single" w:sz="4" w:space="0" w:color="auto"/>
            </w:tcBorders>
            <w:shd w:val="clear" w:color="auto" w:fill="auto"/>
          </w:tcPr>
          <w:p w14:paraId="6F1D8DE0" w14:textId="2A7B2D38" w:rsidR="00110F11" w:rsidRPr="00424DB4" w:rsidRDefault="00110F11" w:rsidP="00897975">
            <w:pPr>
              <w:ind w:right="-72"/>
              <w:contextualSpacing/>
              <w:jc w:val="right"/>
              <w:rPr>
                <w:rFonts w:ascii="Arial" w:hAnsi="Arial" w:cs="Arial"/>
                <w:b/>
                <w:bCs/>
                <w:color w:val="000000"/>
                <w:sz w:val="20"/>
                <w:szCs w:val="20"/>
              </w:rPr>
            </w:pPr>
            <w:r w:rsidRPr="00424DB4">
              <w:rPr>
                <w:rFonts w:ascii="Arial" w:hAnsi="Arial" w:cs="Arial"/>
                <w:b/>
                <w:bCs/>
                <w:color w:val="000000"/>
                <w:sz w:val="20"/>
                <w:szCs w:val="20"/>
              </w:rPr>
              <w:t>Baht’</w:t>
            </w:r>
            <w:r w:rsidR="00136F35" w:rsidRPr="00424DB4">
              <w:rPr>
                <w:rFonts w:ascii="Arial" w:hAnsi="Arial" w:cs="Arial"/>
                <w:b/>
                <w:bCs/>
                <w:color w:val="000000"/>
                <w:sz w:val="20"/>
                <w:szCs w:val="20"/>
              </w:rPr>
              <w:t>000</w:t>
            </w:r>
          </w:p>
        </w:tc>
        <w:tc>
          <w:tcPr>
            <w:tcW w:w="1796" w:type="dxa"/>
            <w:tcBorders>
              <w:bottom w:val="single" w:sz="4" w:space="0" w:color="auto"/>
            </w:tcBorders>
            <w:shd w:val="clear" w:color="auto" w:fill="auto"/>
          </w:tcPr>
          <w:p w14:paraId="5BD8B64F" w14:textId="7D2D8633" w:rsidR="00110F11" w:rsidRPr="00424DB4" w:rsidRDefault="00110F11" w:rsidP="00897975">
            <w:pPr>
              <w:ind w:right="-72"/>
              <w:contextualSpacing/>
              <w:jc w:val="right"/>
              <w:rPr>
                <w:rFonts w:ascii="Arial" w:hAnsi="Arial" w:cs="Arial"/>
                <w:b/>
                <w:bCs/>
                <w:color w:val="000000"/>
                <w:sz w:val="20"/>
                <w:szCs w:val="20"/>
              </w:rPr>
            </w:pPr>
            <w:r w:rsidRPr="00424DB4">
              <w:rPr>
                <w:rFonts w:ascii="Arial" w:hAnsi="Arial" w:cs="Arial"/>
                <w:b/>
                <w:bCs/>
                <w:color w:val="000000"/>
                <w:sz w:val="20"/>
                <w:szCs w:val="20"/>
              </w:rPr>
              <w:t>Baht’</w:t>
            </w:r>
            <w:r w:rsidR="00136F35" w:rsidRPr="00424DB4">
              <w:rPr>
                <w:rFonts w:ascii="Arial" w:hAnsi="Arial" w:cs="Arial"/>
                <w:b/>
                <w:bCs/>
                <w:color w:val="000000"/>
                <w:sz w:val="20"/>
                <w:szCs w:val="20"/>
              </w:rPr>
              <w:t>000</w:t>
            </w:r>
          </w:p>
        </w:tc>
        <w:tc>
          <w:tcPr>
            <w:tcW w:w="1796" w:type="dxa"/>
            <w:tcBorders>
              <w:bottom w:val="single" w:sz="4" w:space="0" w:color="auto"/>
            </w:tcBorders>
            <w:shd w:val="clear" w:color="auto" w:fill="auto"/>
          </w:tcPr>
          <w:p w14:paraId="23D6D489" w14:textId="296CB155" w:rsidR="00110F11" w:rsidRPr="00424DB4" w:rsidRDefault="00110F11" w:rsidP="00897975">
            <w:pPr>
              <w:ind w:right="-72"/>
              <w:contextualSpacing/>
              <w:jc w:val="right"/>
              <w:rPr>
                <w:rFonts w:ascii="Arial" w:hAnsi="Arial" w:cs="Arial"/>
                <w:b/>
                <w:bCs/>
                <w:color w:val="000000"/>
                <w:sz w:val="20"/>
                <w:szCs w:val="20"/>
              </w:rPr>
            </w:pPr>
            <w:r w:rsidRPr="00424DB4">
              <w:rPr>
                <w:rFonts w:ascii="Arial" w:hAnsi="Arial" w:cs="Arial"/>
                <w:b/>
                <w:bCs/>
                <w:color w:val="000000"/>
                <w:sz w:val="20"/>
                <w:szCs w:val="20"/>
              </w:rPr>
              <w:t>Baht’</w:t>
            </w:r>
            <w:r w:rsidR="00136F35" w:rsidRPr="00424DB4">
              <w:rPr>
                <w:rFonts w:ascii="Arial" w:hAnsi="Arial" w:cs="Arial"/>
                <w:b/>
                <w:bCs/>
                <w:color w:val="000000"/>
                <w:sz w:val="20"/>
                <w:szCs w:val="20"/>
              </w:rPr>
              <w:t>000</w:t>
            </w:r>
          </w:p>
        </w:tc>
        <w:tc>
          <w:tcPr>
            <w:tcW w:w="1796" w:type="dxa"/>
            <w:tcBorders>
              <w:bottom w:val="single" w:sz="4" w:space="0" w:color="auto"/>
            </w:tcBorders>
            <w:shd w:val="clear" w:color="auto" w:fill="auto"/>
          </w:tcPr>
          <w:p w14:paraId="03A44B76" w14:textId="5F061DA1" w:rsidR="00110F11" w:rsidRPr="00424DB4" w:rsidRDefault="00110F11" w:rsidP="00897975">
            <w:pPr>
              <w:ind w:right="-72"/>
              <w:contextualSpacing/>
              <w:jc w:val="right"/>
              <w:rPr>
                <w:rFonts w:ascii="Arial" w:hAnsi="Arial" w:cs="Arial"/>
                <w:b/>
                <w:bCs/>
                <w:color w:val="000000"/>
                <w:sz w:val="20"/>
                <w:szCs w:val="20"/>
              </w:rPr>
            </w:pPr>
            <w:r w:rsidRPr="00424DB4">
              <w:rPr>
                <w:rFonts w:ascii="Arial" w:hAnsi="Arial" w:cs="Arial"/>
                <w:b/>
                <w:bCs/>
                <w:color w:val="000000"/>
                <w:sz w:val="20"/>
                <w:szCs w:val="20"/>
              </w:rPr>
              <w:t>Baht’</w:t>
            </w:r>
            <w:r w:rsidR="00136F35" w:rsidRPr="00424DB4">
              <w:rPr>
                <w:rFonts w:ascii="Arial" w:hAnsi="Arial" w:cs="Arial"/>
                <w:b/>
                <w:bCs/>
                <w:color w:val="000000"/>
                <w:sz w:val="20"/>
                <w:szCs w:val="20"/>
              </w:rPr>
              <w:t>000</w:t>
            </w:r>
          </w:p>
        </w:tc>
      </w:tr>
      <w:tr w:rsidR="00883F5B" w:rsidRPr="00424DB4" w14:paraId="7DC6CFED" w14:textId="77777777" w:rsidTr="00897975">
        <w:trPr>
          <w:cantSplit/>
        </w:trPr>
        <w:tc>
          <w:tcPr>
            <w:tcW w:w="4608" w:type="dxa"/>
            <w:shd w:val="clear" w:color="auto" w:fill="auto"/>
          </w:tcPr>
          <w:p w14:paraId="16522485" w14:textId="77777777" w:rsidR="00883F5B" w:rsidRPr="00424DB4" w:rsidRDefault="00883F5B" w:rsidP="00897975">
            <w:pPr>
              <w:ind w:left="-105"/>
              <w:contextualSpacing/>
              <w:rPr>
                <w:rFonts w:ascii="Arial" w:hAnsi="Arial" w:cs="Arial"/>
                <w:color w:val="000000"/>
                <w:sz w:val="20"/>
                <w:szCs w:val="20"/>
                <w:cs/>
              </w:rPr>
            </w:pPr>
          </w:p>
        </w:tc>
        <w:tc>
          <w:tcPr>
            <w:tcW w:w="1796" w:type="dxa"/>
            <w:tcBorders>
              <w:top w:val="single" w:sz="4" w:space="0" w:color="auto"/>
            </w:tcBorders>
            <w:shd w:val="clear" w:color="auto" w:fill="auto"/>
            <w:vAlign w:val="bottom"/>
          </w:tcPr>
          <w:p w14:paraId="684FC0E1" w14:textId="77777777" w:rsidR="00883F5B" w:rsidRPr="00424DB4" w:rsidRDefault="00883F5B" w:rsidP="00897975">
            <w:pPr>
              <w:ind w:right="-72"/>
              <w:contextualSpacing/>
              <w:jc w:val="right"/>
              <w:rPr>
                <w:rFonts w:ascii="Arial" w:hAnsi="Arial" w:cs="Arial"/>
                <w:color w:val="000000"/>
                <w:sz w:val="20"/>
                <w:szCs w:val="20"/>
              </w:rPr>
            </w:pPr>
          </w:p>
        </w:tc>
        <w:tc>
          <w:tcPr>
            <w:tcW w:w="1796" w:type="dxa"/>
            <w:tcBorders>
              <w:top w:val="single" w:sz="4" w:space="0" w:color="auto"/>
            </w:tcBorders>
            <w:shd w:val="clear" w:color="auto" w:fill="auto"/>
            <w:vAlign w:val="bottom"/>
          </w:tcPr>
          <w:p w14:paraId="56A76B47" w14:textId="77777777" w:rsidR="00883F5B" w:rsidRPr="00424DB4" w:rsidRDefault="00883F5B" w:rsidP="00897975">
            <w:pPr>
              <w:ind w:right="-72"/>
              <w:contextualSpacing/>
              <w:jc w:val="right"/>
              <w:rPr>
                <w:rFonts w:ascii="Arial" w:hAnsi="Arial" w:cs="Arial"/>
                <w:color w:val="000000"/>
                <w:sz w:val="20"/>
                <w:szCs w:val="20"/>
              </w:rPr>
            </w:pPr>
          </w:p>
        </w:tc>
        <w:tc>
          <w:tcPr>
            <w:tcW w:w="1796" w:type="dxa"/>
            <w:tcBorders>
              <w:top w:val="single" w:sz="4" w:space="0" w:color="auto"/>
            </w:tcBorders>
            <w:shd w:val="clear" w:color="auto" w:fill="auto"/>
            <w:vAlign w:val="bottom"/>
          </w:tcPr>
          <w:p w14:paraId="6FCB6013" w14:textId="77777777" w:rsidR="00883F5B" w:rsidRPr="00424DB4" w:rsidRDefault="00883F5B" w:rsidP="00897975">
            <w:pPr>
              <w:ind w:right="-72"/>
              <w:contextualSpacing/>
              <w:jc w:val="right"/>
              <w:rPr>
                <w:rFonts w:ascii="Arial" w:hAnsi="Arial" w:cs="Arial"/>
                <w:color w:val="000000"/>
                <w:sz w:val="20"/>
                <w:szCs w:val="20"/>
              </w:rPr>
            </w:pPr>
          </w:p>
        </w:tc>
        <w:tc>
          <w:tcPr>
            <w:tcW w:w="1796" w:type="dxa"/>
            <w:tcBorders>
              <w:top w:val="single" w:sz="4" w:space="0" w:color="auto"/>
            </w:tcBorders>
            <w:shd w:val="clear" w:color="auto" w:fill="auto"/>
            <w:vAlign w:val="bottom"/>
          </w:tcPr>
          <w:p w14:paraId="6831BE93" w14:textId="77777777" w:rsidR="00883F5B" w:rsidRPr="00424DB4" w:rsidRDefault="00883F5B" w:rsidP="00897975">
            <w:pPr>
              <w:ind w:right="-72"/>
              <w:contextualSpacing/>
              <w:jc w:val="right"/>
              <w:rPr>
                <w:rFonts w:ascii="Arial" w:hAnsi="Arial" w:cs="Arial"/>
                <w:color w:val="000000"/>
                <w:sz w:val="20"/>
                <w:szCs w:val="20"/>
              </w:rPr>
            </w:pPr>
          </w:p>
        </w:tc>
        <w:tc>
          <w:tcPr>
            <w:tcW w:w="1796" w:type="dxa"/>
            <w:tcBorders>
              <w:top w:val="single" w:sz="4" w:space="0" w:color="auto"/>
            </w:tcBorders>
            <w:shd w:val="clear" w:color="auto" w:fill="auto"/>
            <w:vAlign w:val="bottom"/>
          </w:tcPr>
          <w:p w14:paraId="5768E90A" w14:textId="77777777" w:rsidR="00883F5B" w:rsidRPr="00424DB4" w:rsidRDefault="00883F5B" w:rsidP="00897975">
            <w:pPr>
              <w:ind w:right="-72"/>
              <w:contextualSpacing/>
              <w:jc w:val="right"/>
              <w:rPr>
                <w:rFonts w:ascii="Arial" w:hAnsi="Arial" w:cs="Arial"/>
                <w:color w:val="000000"/>
                <w:sz w:val="20"/>
                <w:szCs w:val="20"/>
              </w:rPr>
            </w:pPr>
          </w:p>
        </w:tc>
        <w:tc>
          <w:tcPr>
            <w:tcW w:w="1796" w:type="dxa"/>
            <w:tcBorders>
              <w:top w:val="single" w:sz="4" w:space="0" w:color="auto"/>
            </w:tcBorders>
            <w:shd w:val="clear" w:color="auto" w:fill="auto"/>
            <w:vAlign w:val="bottom"/>
          </w:tcPr>
          <w:p w14:paraId="6EC10417" w14:textId="77777777" w:rsidR="00883F5B" w:rsidRPr="00424DB4" w:rsidRDefault="00883F5B" w:rsidP="00897975">
            <w:pPr>
              <w:ind w:right="-72"/>
              <w:contextualSpacing/>
              <w:jc w:val="right"/>
              <w:rPr>
                <w:rFonts w:ascii="Arial" w:hAnsi="Arial" w:cs="Arial"/>
                <w:color w:val="000000"/>
                <w:sz w:val="20"/>
                <w:szCs w:val="20"/>
              </w:rPr>
            </w:pPr>
          </w:p>
        </w:tc>
      </w:tr>
      <w:tr w:rsidR="00110F11" w:rsidRPr="00424DB4" w14:paraId="4D817C96" w14:textId="77777777" w:rsidTr="00897975">
        <w:trPr>
          <w:cantSplit/>
        </w:trPr>
        <w:tc>
          <w:tcPr>
            <w:tcW w:w="4608" w:type="dxa"/>
            <w:shd w:val="clear" w:color="auto" w:fill="auto"/>
          </w:tcPr>
          <w:p w14:paraId="4F23B4C0" w14:textId="7C2E9459" w:rsidR="00110F11" w:rsidRPr="00424DB4" w:rsidRDefault="00110F11" w:rsidP="00897975">
            <w:pPr>
              <w:ind w:left="-105"/>
              <w:contextualSpacing/>
              <w:rPr>
                <w:rFonts w:ascii="Arial" w:hAnsi="Arial" w:cs="Arial"/>
                <w:color w:val="000000"/>
                <w:sz w:val="20"/>
                <w:szCs w:val="20"/>
                <w:cs/>
              </w:rPr>
            </w:pPr>
            <w:r w:rsidRPr="00424DB4">
              <w:rPr>
                <w:rFonts w:ascii="Arial" w:hAnsi="Arial" w:cs="Arial"/>
                <w:b/>
                <w:bCs/>
                <w:color w:val="000000"/>
                <w:sz w:val="20"/>
                <w:szCs w:val="20"/>
              </w:rPr>
              <w:t>Securities business receivables</w:t>
            </w:r>
          </w:p>
        </w:tc>
        <w:tc>
          <w:tcPr>
            <w:tcW w:w="1796" w:type="dxa"/>
            <w:shd w:val="clear" w:color="auto" w:fill="auto"/>
            <w:vAlign w:val="bottom"/>
          </w:tcPr>
          <w:p w14:paraId="27DA1B1E" w14:textId="77777777" w:rsidR="00110F11" w:rsidRPr="00424DB4" w:rsidRDefault="00110F11" w:rsidP="00897975">
            <w:pPr>
              <w:ind w:right="-72"/>
              <w:contextualSpacing/>
              <w:jc w:val="right"/>
              <w:rPr>
                <w:rFonts w:ascii="Arial" w:hAnsi="Arial" w:cs="Arial"/>
                <w:color w:val="000000"/>
                <w:sz w:val="20"/>
                <w:szCs w:val="20"/>
              </w:rPr>
            </w:pPr>
          </w:p>
        </w:tc>
        <w:tc>
          <w:tcPr>
            <w:tcW w:w="1796" w:type="dxa"/>
            <w:shd w:val="clear" w:color="auto" w:fill="auto"/>
            <w:vAlign w:val="bottom"/>
          </w:tcPr>
          <w:p w14:paraId="754F20EB" w14:textId="77777777" w:rsidR="00110F11" w:rsidRPr="00424DB4" w:rsidRDefault="00110F11" w:rsidP="00897975">
            <w:pPr>
              <w:ind w:right="-72"/>
              <w:contextualSpacing/>
              <w:jc w:val="right"/>
              <w:rPr>
                <w:rFonts w:ascii="Arial" w:hAnsi="Arial" w:cs="Arial"/>
                <w:color w:val="000000"/>
                <w:sz w:val="20"/>
                <w:szCs w:val="20"/>
              </w:rPr>
            </w:pPr>
          </w:p>
        </w:tc>
        <w:tc>
          <w:tcPr>
            <w:tcW w:w="1796" w:type="dxa"/>
            <w:shd w:val="clear" w:color="auto" w:fill="auto"/>
            <w:vAlign w:val="bottom"/>
          </w:tcPr>
          <w:p w14:paraId="77AEBB19" w14:textId="77777777" w:rsidR="00110F11" w:rsidRPr="00424DB4" w:rsidRDefault="00110F11" w:rsidP="00897975">
            <w:pPr>
              <w:ind w:right="-72"/>
              <w:contextualSpacing/>
              <w:jc w:val="right"/>
              <w:rPr>
                <w:rFonts w:ascii="Arial" w:hAnsi="Arial" w:cs="Arial"/>
                <w:color w:val="000000"/>
                <w:sz w:val="20"/>
                <w:szCs w:val="20"/>
              </w:rPr>
            </w:pPr>
          </w:p>
        </w:tc>
        <w:tc>
          <w:tcPr>
            <w:tcW w:w="1796" w:type="dxa"/>
            <w:shd w:val="clear" w:color="auto" w:fill="auto"/>
            <w:vAlign w:val="bottom"/>
          </w:tcPr>
          <w:p w14:paraId="054CA54C" w14:textId="77777777" w:rsidR="00110F11" w:rsidRPr="00424DB4" w:rsidRDefault="00110F11" w:rsidP="00897975">
            <w:pPr>
              <w:ind w:right="-72"/>
              <w:contextualSpacing/>
              <w:jc w:val="right"/>
              <w:rPr>
                <w:rFonts w:ascii="Arial" w:hAnsi="Arial" w:cs="Arial"/>
                <w:color w:val="000000"/>
                <w:sz w:val="20"/>
                <w:szCs w:val="20"/>
              </w:rPr>
            </w:pPr>
          </w:p>
        </w:tc>
        <w:tc>
          <w:tcPr>
            <w:tcW w:w="1796" w:type="dxa"/>
            <w:shd w:val="clear" w:color="auto" w:fill="auto"/>
            <w:vAlign w:val="bottom"/>
          </w:tcPr>
          <w:p w14:paraId="686E07C9" w14:textId="77777777" w:rsidR="00110F11" w:rsidRPr="00424DB4" w:rsidRDefault="00110F11" w:rsidP="00897975">
            <w:pPr>
              <w:ind w:right="-72"/>
              <w:contextualSpacing/>
              <w:jc w:val="right"/>
              <w:rPr>
                <w:rFonts w:ascii="Arial" w:hAnsi="Arial" w:cs="Arial"/>
                <w:color w:val="000000"/>
                <w:sz w:val="20"/>
                <w:szCs w:val="20"/>
              </w:rPr>
            </w:pPr>
          </w:p>
        </w:tc>
        <w:tc>
          <w:tcPr>
            <w:tcW w:w="1796" w:type="dxa"/>
            <w:shd w:val="clear" w:color="auto" w:fill="auto"/>
            <w:vAlign w:val="bottom"/>
          </w:tcPr>
          <w:p w14:paraId="602D862E" w14:textId="77777777" w:rsidR="00110F11" w:rsidRPr="00424DB4" w:rsidRDefault="00110F11" w:rsidP="00897975">
            <w:pPr>
              <w:ind w:right="-72"/>
              <w:contextualSpacing/>
              <w:jc w:val="right"/>
              <w:rPr>
                <w:rFonts w:ascii="Arial" w:hAnsi="Arial" w:cs="Arial"/>
                <w:color w:val="000000"/>
                <w:sz w:val="20"/>
                <w:szCs w:val="20"/>
              </w:rPr>
            </w:pPr>
          </w:p>
        </w:tc>
      </w:tr>
      <w:tr w:rsidR="00131774" w:rsidRPr="00424DB4" w14:paraId="4C64BB6A" w14:textId="77777777" w:rsidTr="005C1C25">
        <w:trPr>
          <w:cantSplit/>
        </w:trPr>
        <w:tc>
          <w:tcPr>
            <w:tcW w:w="4608" w:type="dxa"/>
            <w:shd w:val="clear" w:color="auto" w:fill="auto"/>
            <w:vAlign w:val="bottom"/>
          </w:tcPr>
          <w:p w14:paraId="2A97DF2D" w14:textId="77777777" w:rsidR="00131774" w:rsidRPr="00424DB4" w:rsidRDefault="00131774" w:rsidP="00131774">
            <w:pPr>
              <w:ind w:left="-105"/>
              <w:contextualSpacing/>
              <w:rPr>
                <w:rFonts w:ascii="Arial" w:hAnsi="Arial" w:cs="Arial"/>
                <w:color w:val="000000"/>
                <w:sz w:val="20"/>
                <w:szCs w:val="20"/>
              </w:rPr>
            </w:pPr>
            <w:r w:rsidRPr="00424DB4">
              <w:rPr>
                <w:rFonts w:ascii="Arial" w:hAnsi="Arial" w:cs="Arial"/>
                <w:color w:val="000000"/>
                <w:sz w:val="20"/>
                <w:szCs w:val="20"/>
              </w:rPr>
              <w:t xml:space="preserve">Receivables where there has not been </w:t>
            </w:r>
          </w:p>
          <w:p w14:paraId="2AA6652F" w14:textId="068C2964" w:rsidR="00131774" w:rsidRPr="00424DB4" w:rsidRDefault="00131774" w:rsidP="00131774">
            <w:pPr>
              <w:ind w:left="-105"/>
              <w:contextualSpacing/>
              <w:rPr>
                <w:rFonts w:ascii="Arial" w:hAnsi="Arial" w:cs="Arial"/>
                <w:color w:val="000000"/>
                <w:sz w:val="20"/>
                <w:szCs w:val="20"/>
              </w:rPr>
            </w:pPr>
            <w:r w:rsidRPr="00424DB4">
              <w:rPr>
                <w:rFonts w:ascii="Arial" w:hAnsi="Arial" w:cs="Arial"/>
                <w:color w:val="000000"/>
                <w:sz w:val="20"/>
                <w:szCs w:val="20"/>
              </w:rPr>
              <w:t xml:space="preserve">   a significant increase in credit risk (Performing)</w:t>
            </w:r>
          </w:p>
        </w:tc>
        <w:tc>
          <w:tcPr>
            <w:tcW w:w="1796" w:type="dxa"/>
            <w:shd w:val="clear" w:color="auto" w:fill="auto"/>
            <w:vAlign w:val="bottom"/>
          </w:tcPr>
          <w:p w14:paraId="4C848DD2" w14:textId="55D73D48" w:rsidR="00131774" w:rsidRPr="00424DB4" w:rsidRDefault="00131774" w:rsidP="005C1C25">
            <w:pPr>
              <w:ind w:right="-72"/>
              <w:contextualSpacing/>
              <w:jc w:val="right"/>
              <w:rPr>
                <w:rFonts w:ascii="Arial" w:hAnsi="Arial" w:cs="Arial"/>
                <w:color w:val="000000"/>
                <w:sz w:val="20"/>
                <w:szCs w:val="20"/>
              </w:rPr>
            </w:pPr>
            <w:r w:rsidRPr="00424DB4">
              <w:rPr>
                <w:rFonts w:ascii="Arial" w:hAnsi="Arial" w:cs="Arial"/>
                <w:sz w:val="20"/>
                <w:szCs w:val="20"/>
              </w:rPr>
              <w:t>626,521</w:t>
            </w:r>
          </w:p>
        </w:tc>
        <w:tc>
          <w:tcPr>
            <w:tcW w:w="1796" w:type="dxa"/>
            <w:shd w:val="clear" w:color="auto" w:fill="auto"/>
            <w:vAlign w:val="bottom"/>
          </w:tcPr>
          <w:p w14:paraId="144191A6" w14:textId="3D56E400" w:rsidR="00131774" w:rsidRPr="00424DB4" w:rsidRDefault="00131774" w:rsidP="005C1C25">
            <w:pPr>
              <w:ind w:right="-72"/>
              <w:contextualSpacing/>
              <w:jc w:val="right"/>
              <w:rPr>
                <w:rFonts w:ascii="Arial" w:hAnsi="Arial" w:cs="Arial"/>
                <w:color w:val="000000"/>
                <w:sz w:val="20"/>
                <w:szCs w:val="20"/>
              </w:rPr>
            </w:pPr>
            <w:r w:rsidRPr="00424DB4">
              <w:rPr>
                <w:rFonts w:ascii="Arial" w:hAnsi="Arial" w:cs="Arial"/>
                <w:sz w:val="20"/>
                <w:szCs w:val="20"/>
              </w:rPr>
              <w:t>626,521</w:t>
            </w:r>
          </w:p>
        </w:tc>
        <w:tc>
          <w:tcPr>
            <w:tcW w:w="1796" w:type="dxa"/>
            <w:shd w:val="clear" w:color="auto" w:fill="auto"/>
            <w:vAlign w:val="bottom"/>
          </w:tcPr>
          <w:p w14:paraId="327D5769" w14:textId="49759C9B" w:rsidR="00131774" w:rsidRPr="00424DB4" w:rsidRDefault="00131774" w:rsidP="005C1C25">
            <w:pPr>
              <w:ind w:right="-72"/>
              <w:contextualSpacing/>
              <w:jc w:val="right"/>
              <w:rPr>
                <w:rFonts w:ascii="Arial" w:hAnsi="Arial" w:cs="Arial"/>
                <w:color w:val="000000"/>
                <w:sz w:val="20"/>
                <w:szCs w:val="20"/>
              </w:rPr>
            </w:pPr>
            <w:r w:rsidRPr="00424DB4">
              <w:rPr>
                <w:rFonts w:ascii="Arial" w:hAnsi="Arial" w:cs="Arial"/>
                <w:sz w:val="20"/>
                <w:szCs w:val="20"/>
              </w:rPr>
              <w:t>-</w:t>
            </w:r>
          </w:p>
        </w:tc>
        <w:tc>
          <w:tcPr>
            <w:tcW w:w="1796" w:type="dxa"/>
            <w:shd w:val="clear" w:color="auto" w:fill="auto"/>
            <w:vAlign w:val="bottom"/>
          </w:tcPr>
          <w:p w14:paraId="0D8F2346" w14:textId="4005C086" w:rsidR="00131774" w:rsidRPr="00424DB4" w:rsidRDefault="00131774" w:rsidP="005C1C25">
            <w:pPr>
              <w:ind w:right="-72"/>
              <w:contextualSpacing/>
              <w:jc w:val="right"/>
              <w:rPr>
                <w:rFonts w:ascii="Arial" w:hAnsi="Arial" w:cs="Arial"/>
                <w:color w:val="000000"/>
                <w:sz w:val="20"/>
                <w:szCs w:val="20"/>
                <w:lang w:val="en-US"/>
              </w:rPr>
            </w:pPr>
            <w:r w:rsidRPr="00424DB4">
              <w:rPr>
                <w:rFonts w:ascii="Arial" w:hAnsi="Arial" w:cs="Arial"/>
                <w:sz w:val="20"/>
                <w:szCs w:val="20"/>
              </w:rPr>
              <w:t>673,984</w:t>
            </w:r>
          </w:p>
        </w:tc>
        <w:tc>
          <w:tcPr>
            <w:tcW w:w="1796" w:type="dxa"/>
            <w:shd w:val="clear" w:color="auto" w:fill="auto"/>
            <w:vAlign w:val="bottom"/>
          </w:tcPr>
          <w:p w14:paraId="4748FCE3" w14:textId="37B7A2D5" w:rsidR="00131774" w:rsidRPr="00424DB4" w:rsidRDefault="00131774" w:rsidP="005C1C25">
            <w:pPr>
              <w:ind w:right="-72"/>
              <w:contextualSpacing/>
              <w:jc w:val="right"/>
              <w:rPr>
                <w:rFonts w:ascii="Arial" w:hAnsi="Arial" w:cs="Arial"/>
                <w:color w:val="000000"/>
                <w:sz w:val="20"/>
                <w:szCs w:val="20"/>
                <w:lang w:val="en-US"/>
              </w:rPr>
            </w:pPr>
            <w:r w:rsidRPr="00424DB4">
              <w:rPr>
                <w:rFonts w:ascii="Arial" w:hAnsi="Arial" w:cs="Arial"/>
                <w:sz w:val="20"/>
                <w:szCs w:val="20"/>
              </w:rPr>
              <w:t>673,984</w:t>
            </w:r>
          </w:p>
        </w:tc>
        <w:tc>
          <w:tcPr>
            <w:tcW w:w="1796" w:type="dxa"/>
            <w:shd w:val="clear" w:color="auto" w:fill="auto"/>
            <w:vAlign w:val="bottom"/>
          </w:tcPr>
          <w:p w14:paraId="561A5CBE" w14:textId="1AEE8A2A" w:rsidR="00131774" w:rsidRPr="00424DB4" w:rsidRDefault="00131774" w:rsidP="005C1C25">
            <w:pPr>
              <w:ind w:right="-72"/>
              <w:contextualSpacing/>
              <w:jc w:val="right"/>
              <w:rPr>
                <w:rFonts w:ascii="Arial" w:hAnsi="Arial" w:cs="Arial"/>
                <w:color w:val="000000"/>
                <w:sz w:val="20"/>
                <w:szCs w:val="20"/>
                <w:lang w:val="en-US"/>
              </w:rPr>
            </w:pPr>
            <w:r w:rsidRPr="00424DB4">
              <w:rPr>
                <w:rFonts w:ascii="Arial" w:hAnsi="Arial" w:cs="Arial"/>
                <w:sz w:val="20"/>
                <w:szCs w:val="20"/>
              </w:rPr>
              <w:t>-</w:t>
            </w:r>
          </w:p>
        </w:tc>
      </w:tr>
      <w:tr w:rsidR="00131774" w:rsidRPr="00424DB4" w14:paraId="3794FAB7" w14:textId="77777777" w:rsidTr="005C1C25">
        <w:trPr>
          <w:cantSplit/>
        </w:trPr>
        <w:tc>
          <w:tcPr>
            <w:tcW w:w="4608" w:type="dxa"/>
            <w:shd w:val="clear" w:color="auto" w:fill="auto"/>
            <w:vAlign w:val="bottom"/>
          </w:tcPr>
          <w:p w14:paraId="2C313577" w14:textId="77777777" w:rsidR="00131774" w:rsidRPr="00424DB4" w:rsidRDefault="00131774" w:rsidP="00131774">
            <w:pPr>
              <w:ind w:left="-105"/>
              <w:contextualSpacing/>
              <w:rPr>
                <w:rFonts w:ascii="Arial" w:hAnsi="Arial" w:cs="Arial"/>
                <w:color w:val="000000"/>
                <w:sz w:val="20"/>
                <w:szCs w:val="20"/>
              </w:rPr>
            </w:pPr>
            <w:r w:rsidRPr="00424DB4">
              <w:rPr>
                <w:rFonts w:ascii="Arial" w:hAnsi="Arial" w:cs="Arial"/>
                <w:color w:val="000000"/>
                <w:sz w:val="20"/>
                <w:szCs w:val="20"/>
              </w:rPr>
              <w:t xml:space="preserve">Receivables that are credit-impaired </w:t>
            </w:r>
          </w:p>
          <w:p w14:paraId="4F76BBE8" w14:textId="7F2A0166" w:rsidR="00131774" w:rsidRPr="00424DB4" w:rsidRDefault="00131774" w:rsidP="00131774">
            <w:pPr>
              <w:ind w:left="-105"/>
              <w:contextualSpacing/>
              <w:rPr>
                <w:rFonts w:ascii="Arial" w:hAnsi="Arial" w:cs="Arial"/>
                <w:color w:val="000000"/>
                <w:sz w:val="20"/>
                <w:szCs w:val="20"/>
              </w:rPr>
            </w:pPr>
            <w:r w:rsidRPr="00424DB4">
              <w:rPr>
                <w:rFonts w:ascii="Arial" w:hAnsi="Arial" w:cs="Arial"/>
                <w:color w:val="000000"/>
                <w:sz w:val="20"/>
                <w:szCs w:val="20"/>
              </w:rPr>
              <w:t xml:space="preserve">   (Non-Performing)</w:t>
            </w:r>
          </w:p>
        </w:tc>
        <w:tc>
          <w:tcPr>
            <w:tcW w:w="1796" w:type="dxa"/>
            <w:tcBorders>
              <w:bottom w:val="single" w:sz="4" w:space="0" w:color="auto"/>
            </w:tcBorders>
            <w:shd w:val="clear" w:color="auto" w:fill="auto"/>
            <w:vAlign w:val="bottom"/>
          </w:tcPr>
          <w:p w14:paraId="19138A6D" w14:textId="4C373D5B" w:rsidR="00131774" w:rsidRPr="00424DB4" w:rsidRDefault="00131774" w:rsidP="005C1C25">
            <w:pPr>
              <w:ind w:right="-72"/>
              <w:contextualSpacing/>
              <w:jc w:val="right"/>
              <w:rPr>
                <w:rFonts w:ascii="Arial" w:hAnsi="Arial" w:cs="Arial"/>
                <w:color w:val="000000"/>
                <w:sz w:val="20"/>
                <w:szCs w:val="20"/>
              </w:rPr>
            </w:pPr>
            <w:r w:rsidRPr="00424DB4">
              <w:rPr>
                <w:rFonts w:ascii="Arial" w:hAnsi="Arial" w:cs="Arial"/>
                <w:sz w:val="20"/>
                <w:szCs w:val="20"/>
              </w:rPr>
              <w:t>121,458</w:t>
            </w:r>
          </w:p>
        </w:tc>
        <w:tc>
          <w:tcPr>
            <w:tcW w:w="1796" w:type="dxa"/>
            <w:tcBorders>
              <w:bottom w:val="single" w:sz="4" w:space="0" w:color="auto"/>
            </w:tcBorders>
            <w:shd w:val="clear" w:color="auto" w:fill="auto"/>
            <w:vAlign w:val="bottom"/>
          </w:tcPr>
          <w:p w14:paraId="1DB23497" w14:textId="7E39AC90" w:rsidR="00131774" w:rsidRPr="00424DB4" w:rsidRDefault="00131774" w:rsidP="005C1C25">
            <w:pPr>
              <w:ind w:right="-72"/>
              <w:contextualSpacing/>
              <w:jc w:val="right"/>
              <w:rPr>
                <w:rFonts w:ascii="Arial" w:hAnsi="Arial" w:cs="Arial"/>
                <w:color w:val="000000"/>
                <w:sz w:val="20"/>
                <w:szCs w:val="20"/>
              </w:rPr>
            </w:pPr>
            <w:r w:rsidRPr="00424DB4">
              <w:rPr>
                <w:rFonts w:ascii="Arial" w:hAnsi="Arial" w:cs="Arial"/>
                <w:sz w:val="20"/>
                <w:szCs w:val="20"/>
              </w:rPr>
              <w:t>121,458</w:t>
            </w:r>
          </w:p>
        </w:tc>
        <w:tc>
          <w:tcPr>
            <w:tcW w:w="1796" w:type="dxa"/>
            <w:tcBorders>
              <w:bottom w:val="single" w:sz="4" w:space="0" w:color="auto"/>
            </w:tcBorders>
            <w:shd w:val="clear" w:color="auto" w:fill="auto"/>
            <w:vAlign w:val="bottom"/>
          </w:tcPr>
          <w:p w14:paraId="58985926" w14:textId="059E0EB8" w:rsidR="00131774" w:rsidRPr="00424DB4" w:rsidRDefault="00131774" w:rsidP="005C1C25">
            <w:pPr>
              <w:ind w:right="-72"/>
              <w:contextualSpacing/>
              <w:jc w:val="right"/>
              <w:rPr>
                <w:rFonts w:ascii="Arial" w:hAnsi="Arial" w:cs="Arial"/>
                <w:color w:val="000000"/>
                <w:sz w:val="20"/>
                <w:szCs w:val="20"/>
              </w:rPr>
            </w:pPr>
            <w:r w:rsidRPr="00424DB4">
              <w:rPr>
                <w:rFonts w:ascii="Arial" w:hAnsi="Arial" w:cs="Arial"/>
                <w:sz w:val="20"/>
                <w:szCs w:val="20"/>
              </w:rPr>
              <w:t>(121,458)</w:t>
            </w:r>
          </w:p>
        </w:tc>
        <w:tc>
          <w:tcPr>
            <w:tcW w:w="1796" w:type="dxa"/>
            <w:tcBorders>
              <w:bottom w:val="single" w:sz="4" w:space="0" w:color="auto"/>
            </w:tcBorders>
            <w:shd w:val="clear" w:color="auto" w:fill="auto"/>
            <w:vAlign w:val="bottom"/>
          </w:tcPr>
          <w:p w14:paraId="67A0EDE7" w14:textId="1BA76CCE" w:rsidR="00131774" w:rsidRPr="00424DB4" w:rsidRDefault="00131774" w:rsidP="005C1C25">
            <w:pPr>
              <w:ind w:right="-72"/>
              <w:contextualSpacing/>
              <w:jc w:val="right"/>
              <w:rPr>
                <w:rFonts w:ascii="Arial" w:hAnsi="Arial" w:cs="Arial"/>
                <w:color w:val="000000"/>
                <w:sz w:val="20"/>
                <w:szCs w:val="20"/>
              </w:rPr>
            </w:pPr>
            <w:r w:rsidRPr="00424DB4">
              <w:rPr>
                <w:rFonts w:ascii="Arial" w:hAnsi="Arial" w:cs="Arial"/>
                <w:sz w:val="20"/>
                <w:szCs w:val="20"/>
              </w:rPr>
              <w:t>121,458</w:t>
            </w:r>
          </w:p>
        </w:tc>
        <w:tc>
          <w:tcPr>
            <w:tcW w:w="1796" w:type="dxa"/>
            <w:tcBorders>
              <w:bottom w:val="single" w:sz="4" w:space="0" w:color="auto"/>
            </w:tcBorders>
            <w:shd w:val="clear" w:color="auto" w:fill="auto"/>
            <w:vAlign w:val="bottom"/>
          </w:tcPr>
          <w:p w14:paraId="23D3B4BA" w14:textId="0105EB03" w:rsidR="00131774" w:rsidRPr="00424DB4" w:rsidRDefault="00131774" w:rsidP="005C1C25">
            <w:pPr>
              <w:ind w:right="-72"/>
              <w:contextualSpacing/>
              <w:jc w:val="right"/>
              <w:rPr>
                <w:rFonts w:ascii="Arial" w:hAnsi="Arial" w:cs="Arial"/>
                <w:color w:val="000000"/>
                <w:sz w:val="20"/>
                <w:szCs w:val="20"/>
              </w:rPr>
            </w:pPr>
            <w:r w:rsidRPr="00424DB4">
              <w:rPr>
                <w:rFonts w:ascii="Arial" w:hAnsi="Arial" w:cs="Arial"/>
                <w:sz w:val="20"/>
                <w:szCs w:val="20"/>
              </w:rPr>
              <w:t>121,458</w:t>
            </w:r>
          </w:p>
        </w:tc>
        <w:tc>
          <w:tcPr>
            <w:tcW w:w="1796" w:type="dxa"/>
            <w:tcBorders>
              <w:bottom w:val="single" w:sz="4" w:space="0" w:color="auto"/>
            </w:tcBorders>
            <w:shd w:val="clear" w:color="auto" w:fill="auto"/>
            <w:vAlign w:val="bottom"/>
          </w:tcPr>
          <w:p w14:paraId="0BC8F613" w14:textId="5B159334" w:rsidR="00131774" w:rsidRPr="00424DB4" w:rsidRDefault="00131774" w:rsidP="005C1C25">
            <w:pPr>
              <w:ind w:right="-72"/>
              <w:contextualSpacing/>
              <w:jc w:val="right"/>
              <w:rPr>
                <w:rFonts w:ascii="Arial" w:hAnsi="Arial" w:cs="Arial"/>
                <w:color w:val="000000"/>
                <w:sz w:val="20"/>
                <w:szCs w:val="20"/>
              </w:rPr>
            </w:pPr>
            <w:r w:rsidRPr="00424DB4">
              <w:rPr>
                <w:rFonts w:ascii="Arial" w:hAnsi="Arial" w:cs="Arial"/>
                <w:sz w:val="20"/>
                <w:szCs w:val="20"/>
              </w:rPr>
              <w:t>(121,458)</w:t>
            </w:r>
          </w:p>
        </w:tc>
      </w:tr>
      <w:tr w:rsidR="00897975" w:rsidRPr="00424DB4" w14:paraId="6FEC903B" w14:textId="77777777" w:rsidTr="005C1C25">
        <w:trPr>
          <w:cantSplit/>
        </w:trPr>
        <w:tc>
          <w:tcPr>
            <w:tcW w:w="4608" w:type="dxa"/>
            <w:shd w:val="clear" w:color="auto" w:fill="auto"/>
            <w:vAlign w:val="bottom"/>
          </w:tcPr>
          <w:p w14:paraId="5AC0FA78" w14:textId="77777777" w:rsidR="00A0797A" w:rsidRPr="00424DB4" w:rsidRDefault="00A0797A" w:rsidP="00897975">
            <w:pPr>
              <w:ind w:left="-105"/>
              <w:contextualSpacing/>
              <w:rPr>
                <w:rFonts w:ascii="Arial" w:hAnsi="Arial" w:cs="Arial"/>
                <w:color w:val="000000"/>
                <w:sz w:val="20"/>
                <w:szCs w:val="20"/>
                <w:cs/>
              </w:rPr>
            </w:pPr>
          </w:p>
        </w:tc>
        <w:tc>
          <w:tcPr>
            <w:tcW w:w="1796" w:type="dxa"/>
            <w:tcBorders>
              <w:top w:val="single" w:sz="4" w:space="0" w:color="auto"/>
            </w:tcBorders>
            <w:shd w:val="clear" w:color="auto" w:fill="auto"/>
            <w:vAlign w:val="bottom"/>
          </w:tcPr>
          <w:p w14:paraId="3855A689" w14:textId="77777777" w:rsidR="00A0797A" w:rsidRPr="00424DB4" w:rsidRDefault="00A0797A" w:rsidP="005C1C25">
            <w:pPr>
              <w:ind w:right="-72"/>
              <w:contextualSpacing/>
              <w:jc w:val="right"/>
              <w:rPr>
                <w:rFonts w:ascii="Arial" w:hAnsi="Arial" w:cs="Arial"/>
                <w:color w:val="000000"/>
                <w:sz w:val="20"/>
                <w:szCs w:val="20"/>
              </w:rPr>
            </w:pPr>
          </w:p>
        </w:tc>
        <w:tc>
          <w:tcPr>
            <w:tcW w:w="1796" w:type="dxa"/>
            <w:tcBorders>
              <w:top w:val="single" w:sz="4" w:space="0" w:color="auto"/>
            </w:tcBorders>
            <w:shd w:val="clear" w:color="auto" w:fill="auto"/>
            <w:vAlign w:val="bottom"/>
          </w:tcPr>
          <w:p w14:paraId="48E2A08C" w14:textId="77777777" w:rsidR="00A0797A" w:rsidRPr="00424DB4" w:rsidRDefault="00A0797A" w:rsidP="005C1C25">
            <w:pPr>
              <w:ind w:right="-72"/>
              <w:contextualSpacing/>
              <w:jc w:val="right"/>
              <w:rPr>
                <w:rFonts w:ascii="Arial" w:hAnsi="Arial" w:cs="Arial"/>
                <w:color w:val="000000"/>
                <w:sz w:val="20"/>
                <w:szCs w:val="20"/>
              </w:rPr>
            </w:pPr>
          </w:p>
        </w:tc>
        <w:tc>
          <w:tcPr>
            <w:tcW w:w="1796" w:type="dxa"/>
            <w:tcBorders>
              <w:top w:val="single" w:sz="4" w:space="0" w:color="auto"/>
            </w:tcBorders>
            <w:shd w:val="clear" w:color="auto" w:fill="auto"/>
            <w:vAlign w:val="bottom"/>
          </w:tcPr>
          <w:p w14:paraId="3935FF57" w14:textId="77777777" w:rsidR="00A0797A" w:rsidRPr="00424DB4" w:rsidRDefault="00A0797A" w:rsidP="005C1C25">
            <w:pPr>
              <w:ind w:right="-72"/>
              <w:contextualSpacing/>
              <w:jc w:val="right"/>
              <w:rPr>
                <w:rFonts w:ascii="Arial" w:hAnsi="Arial" w:cs="Arial"/>
                <w:color w:val="000000"/>
                <w:sz w:val="20"/>
                <w:szCs w:val="20"/>
              </w:rPr>
            </w:pPr>
          </w:p>
        </w:tc>
        <w:tc>
          <w:tcPr>
            <w:tcW w:w="1796" w:type="dxa"/>
            <w:tcBorders>
              <w:top w:val="single" w:sz="4" w:space="0" w:color="auto"/>
            </w:tcBorders>
            <w:shd w:val="clear" w:color="auto" w:fill="auto"/>
            <w:vAlign w:val="bottom"/>
          </w:tcPr>
          <w:p w14:paraId="67917655" w14:textId="77777777" w:rsidR="00A0797A" w:rsidRPr="00424DB4" w:rsidRDefault="00A0797A" w:rsidP="005C1C25">
            <w:pPr>
              <w:ind w:right="-72"/>
              <w:contextualSpacing/>
              <w:jc w:val="right"/>
              <w:rPr>
                <w:rFonts w:ascii="Arial" w:hAnsi="Arial" w:cs="Arial"/>
                <w:color w:val="000000"/>
                <w:sz w:val="20"/>
                <w:szCs w:val="20"/>
              </w:rPr>
            </w:pPr>
          </w:p>
        </w:tc>
        <w:tc>
          <w:tcPr>
            <w:tcW w:w="1796" w:type="dxa"/>
            <w:tcBorders>
              <w:top w:val="single" w:sz="4" w:space="0" w:color="auto"/>
            </w:tcBorders>
            <w:shd w:val="clear" w:color="auto" w:fill="auto"/>
            <w:vAlign w:val="bottom"/>
          </w:tcPr>
          <w:p w14:paraId="527590E4" w14:textId="77777777" w:rsidR="00A0797A" w:rsidRPr="00424DB4" w:rsidRDefault="00A0797A" w:rsidP="005C1C25">
            <w:pPr>
              <w:ind w:right="-72"/>
              <w:contextualSpacing/>
              <w:jc w:val="right"/>
              <w:rPr>
                <w:rFonts w:ascii="Arial" w:hAnsi="Arial" w:cs="Arial"/>
                <w:color w:val="000000"/>
                <w:sz w:val="20"/>
                <w:szCs w:val="20"/>
              </w:rPr>
            </w:pPr>
          </w:p>
        </w:tc>
        <w:tc>
          <w:tcPr>
            <w:tcW w:w="1796" w:type="dxa"/>
            <w:tcBorders>
              <w:top w:val="single" w:sz="4" w:space="0" w:color="auto"/>
            </w:tcBorders>
            <w:shd w:val="clear" w:color="auto" w:fill="auto"/>
            <w:vAlign w:val="bottom"/>
          </w:tcPr>
          <w:p w14:paraId="034457E5" w14:textId="77777777" w:rsidR="00A0797A" w:rsidRPr="00424DB4" w:rsidRDefault="00A0797A" w:rsidP="005C1C25">
            <w:pPr>
              <w:ind w:right="-72"/>
              <w:contextualSpacing/>
              <w:jc w:val="right"/>
              <w:rPr>
                <w:rFonts w:ascii="Arial" w:hAnsi="Arial" w:cs="Arial"/>
                <w:color w:val="000000"/>
                <w:sz w:val="20"/>
                <w:szCs w:val="20"/>
              </w:rPr>
            </w:pPr>
          </w:p>
        </w:tc>
      </w:tr>
      <w:tr w:rsidR="005C1C25" w:rsidRPr="00424DB4" w14:paraId="0248B382" w14:textId="77777777" w:rsidTr="005C1C25">
        <w:trPr>
          <w:cantSplit/>
        </w:trPr>
        <w:tc>
          <w:tcPr>
            <w:tcW w:w="4608" w:type="dxa"/>
            <w:shd w:val="clear" w:color="auto" w:fill="auto"/>
            <w:vAlign w:val="bottom"/>
          </w:tcPr>
          <w:p w14:paraId="696300B7" w14:textId="1C741B0E" w:rsidR="005C1C25" w:rsidRPr="00424DB4" w:rsidRDefault="005C1C25" w:rsidP="005C1C25">
            <w:pPr>
              <w:ind w:left="-105"/>
              <w:contextualSpacing/>
              <w:rPr>
                <w:rFonts w:ascii="Arial" w:hAnsi="Arial" w:cs="Arial"/>
                <w:color w:val="000000"/>
                <w:sz w:val="20"/>
                <w:szCs w:val="20"/>
                <w:cs/>
              </w:rPr>
            </w:pPr>
            <w:r w:rsidRPr="00424DB4">
              <w:rPr>
                <w:rFonts w:ascii="Arial" w:hAnsi="Arial" w:cs="Arial"/>
                <w:color w:val="000000"/>
                <w:sz w:val="20"/>
                <w:szCs w:val="20"/>
              </w:rPr>
              <w:t>Total</w:t>
            </w:r>
            <w:r w:rsidRPr="00424DB4">
              <w:rPr>
                <w:rFonts w:ascii="Arial" w:hAnsi="Arial" w:cs="Arial"/>
                <w:b/>
                <w:bCs/>
                <w:color w:val="000000"/>
                <w:sz w:val="20"/>
                <w:szCs w:val="20"/>
              </w:rPr>
              <w:t xml:space="preserve"> </w:t>
            </w:r>
            <w:r w:rsidRPr="00424DB4">
              <w:rPr>
                <w:rFonts w:ascii="Arial" w:hAnsi="Arial" w:cs="Arial"/>
                <w:color w:val="000000"/>
                <w:sz w:val="20"/>
                <w:szCs w:val="20"/>
              </w:rPr>
              <w:t>securities business receivables</w:t>
            </w:r>
          </w:p>
        </w:tc>
        <w:tc>
          <w:tcPr>
            <w:tcW w:w="1796" w:type="dxa"/>
            <w:tcBorders>
              <w:bottom w:val="single" w:sz="4" w:space="0" w:color="auto"/>
            </w:tcBorders>
            <w:shd w:val="clear" w:color="auto" w:fill="auto"/>
            <w:vAlign w:val="bottom"/>
          </w:tcPr>
          <w:p w14:paraId="161F5C34" w14:textId="3DC10B02" w:rsidR="005C1C25" w:rsidRPr="00424DB4" w:rsidRDefault="005C1C25" w:rsidP="005C1C25">
            <w:pPr>
              <w:ind w:right="-72"/>
              <w:contextualSpacing/>
              <w:jc w:val="right"/>
              <w:rPr>
                <w:rFonts w:ascii="Arial" w:hAnsi="Arial" w:cs="Arial"/>
                <w:color w:val="000000"/>
                <w:sz w:val="20"/>
                <w:szCs w:val="20"/>
              </w:rPr>
            </w:pPr>
            <w:r w:rsidRPr="00424DB4">
              <w:rPr>
                <w:rFonts w:ascii="Arial" w:hAnsi="Arial" w:cs="Arial"/>
                <w:sz w:val="20"/>
                <w:szCs w:val="20"/>
              </w:rPr>
              <w:t>747,979</w:t>
            </w:r>
          </w:p>
        </w:tc>
        <w:tc>
          <w:tcPr>
            <w:tcW w:w="1796" w:type="dxa"/>
            <w:tcBorders>
              <w:bottom w:val="single" w:sz="4" w:space="0" w:color="auto"/>
            </w:tcBorders>
            <w:shd w:val="clear" w:color="auto" w:fill="auto"/>
            <w:vAlign w:val="bottom"/>
          </w:tcPr>
          <w:p w14:paraId="4C20E3B3" w14:textId="31D02591" w:rsidR="005C1C25" w:rsidRPr="00424DB4" w:rsidRDefault="005C1C25" w:rsidP="005C1C25">
            <w:pPr>
              <w:ind w:right="-72"/>
              <w:contextualSpacing/>
              <w:jc w:val="right"/>
              <w:rPr>
                <w:rFonts w:ascii="Arial" w:hAnsi="Arial" w:cs="Arial"/>
                <w:color w:val="000000"/>
                <w:sz w:val="20"/>
                <w:szCs w:val="20"/>
              </w:rPr>
            </w:pPr>
            <w:r w:rsidRPr="00424DB4">
              <w:rPr>
                <w:rFonts w:ascii="Arial" w:hAnsi="Arial" w:cs="Arial"/>
                <w:sz w:val="20"/>
                <w:szCs w:val="20"/>
              </w:rPr>
              <w:t>747,979</w:t>
            </w:r>
          </w:p>
        </w:tc>
        <w:tc>
          <w:tcPr>
            <w:tcW w:w="1796" w:type="dxa"/>
            <w:tcBorders>
              <w:bottom w:val="single" w:sz="4" w:space="0" w:color="auto"/>
            </w:tcBorders>
            <w:shd w:val="clear" w:color="auto" w:fill="auto"/>
            <w:vAlign w:val="bottom"/>
          </w:tcPr>
          <w:p w14:paraId="24CC1555" w14:textId="193DFD5A" w:rsidR="005C1C25" w:rsidRPr="00424DB4" w:rsidRDefault="005C1C25" w:rsidP="005C1C25">
            <w:pPr>
              <w:ind w:right="-72"/>
              <w:contextualSpacing/>
              <w:jc w:val="right"/>
              <w:rPr>
                <w:rFonts w:ascii="Arial" w:hAnsi="Arial" w:cs="Arial"/>
                <w:color w:val="000000"/>
                <w:sz w:val="20"/>
                <w:szCs w:val="20"/>
              </w:rPr>
            </w:pPr>
            <w:r w:rsidRPr="00424DB4">
              <w:rPr>
                <w:rFonts w:ascii="Arial" w:hAnsi="Arial" w:cs="Arial"/>
                <w:sz w:val="20"/>
                <w:szCs w:val="20"/>
              </w:rPr>
              <w:t>(121,458)</w:t>
            </w:r>
          </w:p>
        </w:tc>
        <w:tc>
          <w:tcPr>
            <w:tcW w:w="1796" w:type="dxa"/>
            <w:tcBorders>
              <w:bottom w:val="single" w:sz="4" w:space="0" w:color="auto"/>
            </w:tcBorders>
            <w:shd w:val="clear" w:color="auto" w:fill="auto"/>
            <w:vAlign w:val="bottom"/>
          </w:tcPr>
          <w:p w14:paraId="445B2669" w14:textId="7A2D18B8" w:rsidR="005C1C25" w:rsidRPr="00424DB4" w:rsidRDefault="005C1C25" w:rsidP="005C1C25">
            <w:pPr>
              <w:ind w:right="-72"/>
              <w:contextualSpacing/>
              <w:jc w:val="right"/>
              <w:rPr>
                <w:rFonts w:ascii="Arial" w:hAnsi="Arial" w:cs="Arial"/>
                <w:color w:val="000000"/>
                <w:sz w:val="20"/>
                <w:szCs w:val="20"/>
                <w:lang w:val="en-US"/>
              </w:rPr>
            </w:pPr>
            <w:r w:rsidRPr="00424DB4">
              <w:rPr>
                <w:rFonts w:ascii="Arial" w:hAnsi="Arial" w:cs="Arial"/>
                <w:sz w:val="20"/>
                <w:szCs w:val="20"/>
              </w:rPr>
              <w:t>795,442</w:t>
            </w:r>
          </w:p>
        </w:tc>
        <w:tc>
          <w:tcPr>
            <w:tcW w:w="1796" w:type="dxa"/>
            <w:tcBorders>
              <w:bottom w:val="single" w:sz="4" w:space="0" w:color="auto"/>
            </w:tcBorders>
            <w:shd w:val="clear" w:color="auto" w:fill="auto"/>
            <w:vAlign w:val="bottom"/>
          </w:tcPr>
          <w:p w14:paraId="77DD5D63" w14:textId="2F1A3F6F" w:rsidR="005C1C25" w:rsidRPr="00424DB4" w:rsidRDefault="005C1C25" w:rsidP="005C1C25">
            <w:pPr>
              <w:ind w:right="-72"/>
              <w:contextualSpacing/>
              <w:jc w:val="right"/>
              <w:rPr>
                <w:rFonts w:ascii="Arial" w:hAnsi="Arial" w:cs="Arial"/>
                <w:color w:val="000000"/>
                <w:sz w:val="20"/>
                <w:szCs w:val="20"/>
                <w:lang w:val="en-US"/>
              </w:rPr>
            </w:pPr>
            <w:r w:rsidRPr="00424DB4">
              <w:rPr>
                <w:rFonts w:ascii="Arial" w:hAnsi="Arial" w:cs="Arial"/>
                <w:sz w:val="20"/>
                <w:szCs w:val="20"/>
              </w:rPr>
              <w:t>795,442</w:t>
            </w:r>
          </w:p>
        </w:tc>
        <w:tc>
          <w:tcPr>
            <w:tcW w:w="1796" w:type="dxa"/>
            <w:tcBorders>
              <w:bottom w:val="single" w:sz="4" w:space="0" w:color="auto"/>
            </w:tcBorders>
            <w:shd w:val="clear" w:color="auto" w:fill="auto"/>
            <w:vAlign w:val="bottom"/>
          </w:tcPr>
          <w:p w14:paraId="0254979A" w14:textId="1D005114" w:rsidR="005C1C25" w:rsidRPr="00424DB4" w:rsidRDefault="005C1C25" w:rsidP="005C1C25">
            <w:pPr>
              <w:ind w:right="-72"/>
              <w:contextualSpacing/>
              <w:jc w:val="right"/>
              <w:rPr>
                <w:rFonts w:ascii="Arial" w:hAnsi="Arial" w:cs="Arial"/>
                <w:color w:val="000000"/>
                <w:sz w:val="20"/>
                <w:szCs w:val="20"/>
                <w:lang w:val="en-US"/>
              </w:rPr>
            </w:pPr>
            <w:r w:rsidRPr="00424DB4">
              <w:rPr>
                <w:rFonts w:ascii="Arial" w:hAnsi="Arial" w:cs="Arial"/>
                <w:sz w:val="20"/>
                <w:szCs w:val="20"/>
              </w:rPr>
              <w:t>(121,458)</w:t>
            </w:r>
          </w:p>
        </w:tc>
      </w:tr>
      <w:tr w:rsidR="00A0797A" w:rsidRPr="00424DB4" w14:paraId="181BA78E" w14:textId="77777777" w:rsidTr="005C1C25">
        <w:trPr>
          <w:cantSplit/>
        </w:trPr>
        <w:tc>
          <w:tcPr>
            <w:tcW w:w="4608" w:type="dxa"/>
            <w:shd w:val="clear" w:color="auto" w:fill="auto"/>
            <w:vAlign w:val="bottom"/>
          </w:tcPr>
          <w:p w14:paraId="3A1B3D6C" w14:textId="77777777" w:rsidR="00A0797A" w:rsidRPr="00424DB4" w:rsidRDefault="00A0797A" w:rsidP="00897975">
            <w:pPr>
              <w:ind w:left="-105"/>
              <w:contextualSpacing/>
              <w:rPr>
                <w:rFonts w:ascii="Arial" w:hAnsi="Arial" w:cs="Arial"/>
                <w:color w:val="000000"/>
                <w:sz w:val="20"/>
                <w:szCs w:val="20"/>
                <w:cs/>
              </w:rPr>
            </w:pPr>
          </w:p>
        </w:tc>
        <w:tc>
          <w:tcPr>
            <w:tcW w:w="1796" w:type="dxa"/>
            <w:tcBorders>
              <w:top w:val="single" w:sz="4" w:space="0" w:color="auto"/>
            </w:tcBorders>
            <w:shd w:val="clear" w:color="auto" w:fill="auto"/>
            <w:vAlign w:val="bottom"/>
          </w:tcPr>
          <w:p w14:paraId="421035BE" w14:textId="77777777" w:rsidR="00A0797A" w:rsidRPr="00424DB4" w:rsidRDefault="00A0797A" w:rsidP="005C1C25">
            <w:pPr>
              <w:ind w:right="-72"/>
              <w:contextualSpacing/>
              <w:jc w:val="right"/>
              <w:rPr>
                <w:rFonts w:ascii="Arial" w:hAnsi="Arial" w:cs="Arial"/>
                <w:color w:val="000000"/>
                <w:sz w:val="20"/>
                <w:szCs w:val="20"/>
              </w:rPr>
            </w:pPr>
          </w:p>
        </w:tc>
        <w:tc>
          <w:tcPr>
            <w:tcW w:w="1796" w:type="dxa"/>
            <w:tcBorders>
              <w:top w:val="single" w:sz="4" w:space="0" w:color="auto"/>
            </w:tcBorders>
            <w:shd w:val="clear" w:color="auto" w:fill="auto"/>
            <w:vAlign w:val="bottom"/>
          </w:tcPr>
          <w:p w14:paraId="02EA803C" w14:textId="77777777" w:rsidR="00A0797A" w:rsidRPr="00424DB4" w:rsidRDefault="00A0797A" w:rsidP="005C1C25">
            <w:pPr>
              <w:ind w:right="-72"/>
              <w:contextualSpacing/>
              <w:jc w:val="right"/>
              <w:rPr>
                <w:rFonts w:ascii="Arial" w:hAnsi="Arial" w:cs="Arial"/>
                <w:color w:val="000000"/>
                <w:sz w:val="20"/>
                <w:szCs w:val="20"/>
              </w:rPr>
            </w:pPr>
          </w:p>
        </w:tc>
        <w:tc>
          <w:tcPr>
            <w:tcW w:w="1796" w:type="dxa"/>
            <w:tcBorders>
              <w:top w:val="single" w:sz="4" w:space="0" w:color="auto"/>
            </w:tcBorders>
            <w:shd w:val="clear" w:color="auto" w:fill="auto"/>
            <w:vAlign w:val="bottom"/>
          </w:tcPr>
          <w:p w14:paraId="794638D6" w14:textId="77777777" w:rsidR="00A0797A" w:rsidRPr="00424DB4" w:rsidRDefault="00A0797A" w:rsidP="005C1C25">
            <w:pPr>
              <w:ind w:right="-72"/>
              <w:contextualSpacing/>
              <w:jc w:val="right"/>
              <w:rPr>
                <w:rFonts w:ascii="Arial" w:hAnsi="Arial" w:cs="Arial"/>
                <w:color w:val="000000"/>
                <w:sz w:val="20"/>
                <w:szCs w:val="20"/>
              </w:rPr>
            </w:pPr>
          </w:p>
        </w:tc>
        <w:tc>
          <w:tcPr>
            <w:tcW w:w="1796" w:type="dxa"/>
            <w:tcBorders>
              <w:top w:val="single" w:sz="4" w:space="0" w:color="auto"/>
            </w:tcBorders>
            <w:shd w:val="clear" w:color="auto" w:fill="auto"/>
            <w:vAlign w:val="bottom"/>
          </w:tcPr>
          <w:p w14:paraId="15FF6F0B" w14:textId="77777777" w:rsidR="00A0797A" w:rsidRPr="00424DB4" w:rsidRDefault="00A0797A" w:rsidP="005C1C25">
            <w:pPr>
              <w:ind w:right="-72"/>
              <w:contextualSpacing/>
              <w:jc w:val="right"/>
              <w:rPr>
                <w:rFonts w:ascii="Arial" w:hAnsi="Arial" w:cs="Arial"/>
                <w:color w:val="000000"/>
                <w:sz w:val="20"/>
                <w:szCs w:val="20"/>
              </w:rPr>
            </w:pPr>
          </w:p>
        </w:tc>
        <w:tc>
          <w:tcPr>
            <w:tcW w:w="1796" w:type="dxa"/>
            <w:tcBorders>
              <w:top w:val="single" w:sz="4" w:space="0" w:color="auto"/>
            </w:tcBorders>
            <w:shd w:val="clear" w:color="auto" w:fill="auto"/>
            <w:vAlign w:val="bottom"/>
          </w:tcPr>
          <w:p w14:paraId="0353C8CC" w14:textId="77777777" w:rsidR="00A0797A" w:rsidRPr="00424DB4" w:rsidRDefault="00A0797A" w:rsidP="005C1C25">
            <w:pPr>
              <w:ind w:right="-72"/>
              <w:contextualSpacing/>
              <w:jc w:val="right"/>
              <w:rPr>
                <w:rFonts w:ascii="Arial" w:hAnsi="Arial" w:cs="Arial"/>
                <w:color w:val="000000"/>
                <w:sz w:val="20"/>
                <w:szCs w:val="20"/>
              </w:rPr>
            </w:pPr>
          </w:p>
        </w:tc>
        <w:tc>
          <w:tcPr>
            <w:tcW w:w="1796" w:type="dxa"/>
            <w:tcBorders>
              <w:top w:val="single" w:sz="4" w:space="0" w:color="auto"/>
            </w:tcBorders>
            <w:shd w:val="clear" w:color="auto" w:fill="auto"/>
            <w:vAlign w:val="bottom"/>
          </w:tcPr>
          <w:p w14:paraId="404AFEBE" w14:textId="77777777" w:rsidR="00A0797A" w:rsidRPr="00424DB4" w:rsidRDefault="00A0797A" w:rsidP="005C1C25">
            <w:pPr>
              <w:ind w:right="-72"/>
              <w:contextualSpacing/>
              <w:jc w:val="right"/>
              <w:rPr>
                <w:rFonts w:ascii="Arial" w:hAnsi="Arial" w:cs="Arial"/>
                <w:color w:val="000000"/>
                <w:sz w:val="20"/>
                <w:szCs w:val="20"/>
              </w:rPr>
            </w:pPr>
          </w:p>
        </w:tc>
      </w:tr>
      <w:tr w:rsidR="00A0797A" w:rsidRPr="00424DB4" w14:paraId="7D0ED6D3" w14:textId="77777777" w:rsidTr="005C1C25">
        <w:trPr>
          <w:cantSplit/>
        </w:trPr>
        <w:tc>
          <w:tcPr>
            <w:tcW w:w="4608" w:type="dxa"/>
            <w:shd w:val="clear" w:color="auto" w:fill="auto"/>
            <w:vAlign w:val="bottom"/>
          </w:tcPr>
          <w:p w14:paraId="77F7A59C" w14:textId="59C5483D" w:rsidR="00A0797A" w:rsidRPr="00424DB4" w:rsidRDefault="00A0797A" w:rsidP="00897975">
            <w:pPr>
              <w:ind w:left="-105"/>
              <w:contextualSpacing/>
              <w:rPr>
                <w:rFonts w:ascii="Arial" w:hAnsi="Arial" w:cs="Arial"/>
                <w:color w:val="000000"/>
                <w:sz w:val="20"/>
                <w:szCs w:val="20"/>
                <w:cs/>
              </w:rPr>
            </w:pPr>
            <w:r w:rsidRPr="00424DB4">
              <w:rPr>
                <w:rFonts w:ascii="Arial" w:hAnsi="Arial" w:cs="Arial"/>
                <w:b/>
                <w:bCs/>
                <w:color w:val="000000"/>
                <w:sz w:val="20"/>
                <w:szCs w:val="20"/>
              </w:rPr>
              <w:t>Derivative business receivables</w:t>
            </w:r>
          </w:p>
        </w:tc>
        <w:tc>
          <w:tcPr>
            <w:tcW w:w="1796" w:type="dxa"/>
            <w:shd w:val="clear" w:color="auto" w:fill="auto"/>
            <w:vAlign w:val="bottom"/>
          </w:tcPr>
          <w:p w14:paraId="72994642" w14:textId="77777777" w:rsidR="00A0797A" w:rsidRPr="00424DB4" w:rsidRDefault="00A0797A" w:rsidP="005C1C25">
            <w:pPr>
              <w:ind w:right="-72"/>
              <w:contextualSpacing/>
              <w:jc w:val="right"/>
              <w:rPr>
                <w:rFonts w:ascii="Arial" w:hAnsi="Arial" w:cs="Arial"/>
                <w:color w:val="000000"/>
                <w:sz w:val="20"/>
                <w:szCs w:val="20"/>
              </w:rPr>
            </w:pPr>
          </w:p>
        </w:tc>
        <w:tc>
          <w:tcPr>
            <w:tcW w:w="1796" w:type="dxa"/>
            <w:shd w:val="clear" w:color="auto" w:fill="auto"/>
            <w:vAlign w:val="bottom"/>
          </w:tcPr>
          <w:p w14:paraId="7D294417" w14:textId="77777777" w:rsidR="00A0797A" w:rsidRPr="00424DB4" w:rsidRDefault="00A0797A" w:rsidP="005C1C25">
            <w:pPr>
              <w:ind w:right="-72"/>
              <w:contextualSpacing/>
              <w:jc w:val="right"/>
              <w:rPr>
                <w:rFonts w:ascii="Arial" w:hAnsi="Arial" w:cs="Arial"/>
                <w:color w:val="000000"/>
                <w:sz w:val="20"/>
                <w:szCs w:val="20"/>
              </w:rPr>
            </w:pPr>
          </w:p>
        </w:tc>
        <w:tc>
          <w:tcPr>
            <w:tcW w:w="1796" w:type="dxa"/>
            <w:shd w:val="clear" w:color="auto" w:fill="auto"/>
            <w:vAlign w:val="bottom"/>
          </w:tcPr>
          <w:p w14:paraId="332618C6" w14:textId="77777777" w:rsidR="00A0797A" w:rsidRPr="00424DB4" w:rsidRDefault="00A0797A" w:rsidP="005C1C25">
            <w:pPr>
              <w:ind w:right="-72"/>
              <w:contextualSpacing/>
              <w:jc w:val="right"/>
              <w:rPr>
                <w:rFonts w:ascii="Arial" w:hAnsi="Arial" w:cs="Arial"/>
                <w:color w:val="000000"/>
                <w:sz w:val="20"/>
                <w:szCs w:val="20"/>
              </w:rPr>
            </w:pPr>
          </w:p>
        </w:tc>
        <w:tc>
          <w:tcPr>
            <w:tcW w:w="1796" w:type="dxa"/>
            <w:shd w:val="clear" w:color="auto" w:fill="auto"/>
            <w:vAlign w:val="bottom"/>
          </w:tcPr>
          <w:p w14:paraId="5791257E" w14:textId="77777777" w:rsidR="00A0797A" w:rsidRPr="00424DB4" w:rsidRDefault="00A0797A" w:rsidP="005C1C25">
            <w:pPr>
              <w:ind w:right="-72"/>
              <w:contextualSpacing/>
              <w:jc w:val="right"/>
              <w:rPr>
                <w:rFonts w:ascii="Arial" w:hAnsi="Arial" w:cs="Arial"/>
                <w:color w:val="000000"/>
                <w:sz w:val="20"/>
                <w:szCs w:val="20"/>
              </w:rPr>
            </w:pPr>
          </w:p>
        </w:tc>
        <w:tc>
          <w:tcPr>
            <w:tcW w:w="1796" w:type="dxa"/>
            <w:shd w:val="clear" w:color="auto" w:fill="auto"/>
            <w:vAlign w:val="bottom"/>
          </w:tcPr>
          <w:p w14:paraId="76582A23" w14:textId="77777777" w:rsidR="00A0797A" w:rsidRPr="00424DB4" w:rsidRDefault="00A0797A" w:rsidP="005C1C25">
            <w:pPr>
              <w:ind w:right="-72"/>
              <w:contextualSpacing/>
              <w:jc w:val="right"/>
              <w:rPr>
                <w:rFonts w:ascii="Arial" w:hAnsi="Arial" w:cs="Arial"/>
                <w:color w:val="000000"/>
                <w:sz w:val="20"/>
                <w:szCs w:val="20"/>
              </w:rPr>
            </w:pPr>
          </w:p>
        </w:tc>
        <w:tc>
          <w:tcPr>
            <w:tcW w:w="1796" w:type="dxa"/>
            <w:shd w:val="clear" w:color="auto" w:fill="auto"/>
            <w:vAlign w:val="bottom"/>
          </w:tcPr>
          <w:p w14:paraId="2F5578FA" w14:textId="77777777" w:rsidR="00A0797A" w:rsidRPr="00424DB4" w:rsidRDefault="00A0797A" w:rsidP="005C1C25">
            <w:pPr>
              <w:ind w:right="-72"/>
              <w:contextualSpacing/>
              <w:jc w:val="right"/>
              <w:rPr>
                <w:rFonts w:ascii="Arial" w:hAnsi="Arial" w:cs="Arial"/>
                <w:color w:val="000000"/>
                <w:sz w:val="20"/>
                <w:szCs w:val="20"/>
              </w:rPr>
            </w:pPr>
          </w:p>
        </w:tc>
      </w:tr>
      <w:tr w:rsidR="005C1C25" w:rsidRPr="00424DB4" w14:paraId="61352E0C" w14:textId="77777777" w:rsidTr="005C1C25">
        <w:trPr>
          <w:cantSplit/>
        </w:trPr>
        <w:tc>
          <w:tcPr>
            <w:tcW w:w="4608" w:type="dxa"/>
            <w:shd w:val="clear" w:color="auto" w:fill="auto"/>
            <w:vAlign w:val="bottom"/>
          </w:tcPr>
          <w:p w14:paraId="0EC32B93" w14:textId="77777777" w:rsidR="005C1C25" w:rsidRPr="00424DB4" w:rsidRDefault="005C1C25" w:rsidP="005C1C25">
            <w:pPr>
              <w:ind w:left="-105"/>
              <w:contextualSpacing/>
              <w:rPr>
                <w:rFonts w:ascii="Arial" w:hAnsi="Arial" w:cs="Arial"/>
                <w:color w:val="000000"/>
                <w:sz w:val="20"/>
                <w:szCs w:val="20"/>
              </w:rPr>
            </w:pPr>
            <w:r w:rsidRPr="00424DB4">
              <w:rPr>
                <w:rFonts w:ascii="Arial" w:hAnsi="Arial" w:cs="Arial"/>
                <w:color w:val="000000"/>
                <w:sz w:val="20"/>
                <w:szCs w:val="20"/>
              </w:rPr>
              <w:t xml:space="preserve">Receivables where there has not been </w:t>
            </w:r>
          </w:p>
          <w:p w14:paraId="65EE8C96" w14:textId="4B34B2D6" w:rsidR="005C1C25" w:rsidRPr="00424DB4" w:rsidRDefault="005C1C25" w:rsidP="005C1C25">
            <w:pPr>
              <w:ind w:left="-105"/>
              <w:contextualSpacing/>
              <w:rPr>
                <w:rFonts w:ascii="Arial" w:hAnsi="Arial" w:cs="Arial"/>
                <w:color w:val="000000"/>
                <w:sz w:val="20"/>
                <w:szCs w:val="20"/>
                <w:cs/>
              </w:rPr>
            </w:pPr>
            <w:r w:rsidRPr="00424DB4">
              <w:rPr>
                <w:rFonts w:ascii="Arial" w:hAnsi="Arial" w:cs="Arial"/>
                <w:color w:val="000000"/>
                <w:sz w:val="20"/>
                <w:szCs w:val="20"/>
              </w:rPr>
              <w:t xml:space="preserve">   a significant increase in credit risk (Performing)</w:t>
            </w:r>
          </w:p>
        </w:tc>
        <w:tc>
          <w:tcPr>
            <w:tcW w:w="1796" w:type="dxa"/>
            <w:tcBorders>
              <w:bottom w:val="single" w:sz="4" w:space="0" w:color="auto"/>
            </w:tcBorders>
            <w:shd w:val="clear" w:color="auto" w:fill="auto"/>
            <w:vAlign w:val="bottom"/>
          </w:tcPr>
          <w:p w14:paraId="0B943EA5" w14:textId="77AC5193" w:rsidR="005C1C25" w:rsidRPr="00424DB4" w:rsidRDefault="005C1C25" w:rsidP="005C1C25">
            <w:pPr>
              <w:ind w:right="-72"/>
              <w:contextualSpacing/>
              <w:jc w:val="right"/>
              <w:rPr>
                <w:rFonts w:ascii="Arial" w:hAnsi="Arial" w:cs="Arial"/>
                <w:color w:val="000000"/>
                <w:sz w:val="20"/>
                <w:szCs w:val="20"/>
              </w:rPr>
            </w:pPr>
            <w:r w:rsidRPr="00424DB4">
              <w:rPr>
                <w:rFonts w:ascii="Arial" w:hAnsi="Arial" w:cs="Arial"/>
                <w:sz w:val="20"/>
                <w:szCs w:val="20"/>
              </w:rPr>
              <w:t>60,721</w:t>
            </w:r>
          </w:p>
        </w:tc>
        <w:tc>
          <w:tcPr>
            <w:tcW w:w="1796" w:type="dxa"/>
            <w:tcBorders>
              <w:bottom w:val="single" w:sz="4" w:space="0" w:color="auto"/>
            </w:tcBorders>
            <w:shd w:val="clear" w:color="auto" w:fill="auto"/>
            <w:vAlign w:val="bottom"/>
          </w:tcPr>
          <w:p w14:paraId="513405D9" w14:textId="28C275CE" w:rsidR="005C1C25" w:rsidRPr="00424DB4" w:rsidRDefault="005C1C25" w:rsidP="005C1C25">
            <w:pPr>
              <w:ind w:right="-72"/>
              <w:contextualSpacing/>
              <w:jc w:val="right"/>
              <w:rPr>
                <w:rFonts w:ascii="Arial" w:hAnsi="Arial" w:cs="Arial"/>
                <w:color w:val="000000"/>
                <w:sz w:val="20"/>
                <w:szCs w:val="20"/>
              </w:rPr>
            </w:pPr>
            <w:r w:rsidRPr="00424DB4">
              <w:rPr>
                <w:rFonts w:ascii="Arial" w:hAnsi="Arial" w:cs="Arial"/>
                <w:sz w:val="20"/>
                <w:szCs w:val="20"/>
              </w:rPr>
              <w:t>60,721</w:t>
            </w:r>
          </w:p>
        </w:tc>
        <w:tc>
          <w:tcPr>
            <w:tcW w:w="1796" w:type="dxa"/>
            <w:tcBorders>
              <w:bottom w:val="single" w:sz="4" w:space="0" w:color="auto"/>
            </w:tcBorders>
            <w:shd w:val="clear" w:color="auto" w:fill="auto"/>
            <w:vAlign w:val="bottom"/>
          </w:tcPr>
          <w:p w14:paraId="53D141BA" w14:textId="472E2DFC" w:rsidR="005C1C25" w:rsidRPr="00424DB4" w:rsidRDefault="005C1C25" w:rsidP="005C1C25">
            <w:pPr>
              <w:ind w:right="-72"/>
              <w:contextualSpacing/>
              <w:jc w:val="right"/>
              <w:rPr>
                <w:rFonts w:ascii="Arial" w:hAnsi="Arial" w:cs="Arial"/>
                <w:color w:val="000000"/>
                <w:sz w:val="20"/>
                <w:szCs w:val="20"/>
                <w:lang w:val="en-US"/>
              </w:rPr>
            </w:pPr>
            <w:r w:rsidRPr="00424DB4">
              <w:rPr>
                <w:rFonts w:ascii="Arial" w:hAnsi="Arial" w:cs="Arial"/>
                <w:sz w:val="20"/>
                <w:szCs w:val="20"/>
              </w:rPr>
              <w:t>-</w:t>
            </w:r>
          </w:p>
        </w:tc>
        <w:tc>
          <w:tcPr>
            <w:tcW w:w="1796" w:type="dxa"/>
            <w:tcBorders>
              <w:bottom w:val="single" w:sz="4" w:space="0" w:color="auto"/>
            </w:tcBorders>
            <w:shd w:val="clear" w:color="auto" w:fill="auto"/>
            <w:vAlign w:val="bottom"/>
          </w:tcPr>
          <w:p w14:paraId="1DD36BFE" w14:textId="51A707B2" w:rsidR="005C1C25" w:rsidRPr="00424DB4" w:rsidRDefault="005C1C25" w:rsidP="005C1C25">
            <w:pPr>
              <w:ind w:right="-72"/>
              <w:contextualSpacing/>
              <w:jc w:val="right"/>
              <w:rPr>
                <w:rFonts w:ascii="Arial" w:hAnsi="Arial" w:cs="Arial"/>
                <w:color w:val="000000"/>
                <w:sz w:val="20"/>
                <w:szCs w:val="20"/>
              </w:rPr>
            </w:pPr>
            <w:r w:rsidRPr="00424DB4">
              <w:rPr>
                <w:rFonts w:ascii="Arial" w:hAnsi="Arial" w:cs="Arial"/>
                <w:sz w:val="20"/>
                <w:szCs w:val="20"/>
              </w:rPr>
              <w:t>6,918</w:t>
            </w:r>
          </w:p>
        </w:tc>
        <w:tc>
          <w:tcPr>
            <w:tcW w:w="1796" w:type="dxa"/>
            <w:tcBorders>
              <w:bottom w:val="single" w:sz="4" w:space="0" w:color="auto"/>
            </w:tcBorders>
            <w:shd w:val="clear" w:color="auto" w:fill="auto"/>
            <w:vAlign w:val="bottom"/>
          </w:tcPr>
          <w:p w14:paraId="52E2A692" w14:textId="0FDF07C4" w:rsidR="005C1C25" w:rsidRPr="00424DB4" w:rsidRDefault="005C1C25" w:rsidP="005C1C25">
            <w:pPr>
              <w:ind w:right="-72"/>
              <w:contextualSpacing/>
              <w:jc w:val="right"/>
              <w:rPr>
                <w:rFonts w:ascii="Arial" w:hAnsi="Arial" w:cs="Arial"/>
                <w:color w:val="000000"/>
                <w:sz w:val="20"/>
                <w:szCs w:val="20"/>
              </w:rPr>
            </w:pPr>
            <w:r w:rsidRPr="00424DB4">
              <w:rPr>
                <w:rFonts w:ascii="Arial" w:hAnsi="Arial" w:cs="Arial"/>
                <w:sz w:val="20"/>
                <w:szCs w:val="20"/>
              </w:rPr>
              <w:t>6,918</w:t>
            </w:r>
          </w:p>
        </w:tc>
        <w:tc>
          <w:tcPr>
            <w:tcW w:w="1796" w:type="dxa"/>
            <w:tcBorders>
              <w:bottom w:val="single" w:sz="4" w:space="0" w:color="auto"/>
            </w:tcBorders>
            <w:shd w:val="clear" w:color="auto" w:fill="auto"/>
            <w:vAlign w:val="bottom"/>
          </w:tcPr>
          <w:p w14:paraId="5C1D0AD3" w14:textId="7A39A458" w:rsidR="005C1C25" w:rsidRPr="00424DB4" w:rsidRDefault="005C1C25" w:rsidP="005C1C25">
            <w:pPr>
              <w:ind w:right="-72"/>
              <w:contextualSpacing/>
              <w:jc w:val="right"/>
              <w:rPr>
                <w:rFonts w:ascii="Arial" w:hAnsi="Arial" w:cs="Arial"/>
                <w:color w:val="000000"/>
                <w:sz w:val="20"/>
                <w:szCs w:val="20"/>
              </w:rPr>
            </w:pPr>
            <w:r w:rsidRPr="00424DB4">
              <w:rPr>
                <w:rFonts w:ascii="Arial" w:hAnsi="Arial" w:cs="Arial"/>
                <w:sz w:val="20"/>
                <w:szCs w:val="20"/>
              </w:rPr>
              <w:t>-</w:t>
            </w:r>
          </w:p>
        </w:tc>
      </w:tr>
      <w:tr w:rsidR="00897975" w:rsidRPr="00424DB4" w14:paraId="571B18C8" w14:textId="77777777" w:rsidTr="005C1C25">
        <w:trPr>
          <w:cantSplit/>
        </w:trPr>
        <w:tc>
          <w:tcPr>
            <w:tcW w:w="4608" w:type="dxa"/>
            <w:shd w:val="clear" w:color="auto" w:fill="auto"/>
            <w:vAlign w:val="bottom"/>
          </w:tcPr>
          <w:p w14:paraId="2A3CBC31" w14:textId="77777777" w:rsidR="00A0797A" w:rsidRPr="00424DB4" w:rsidRDefault="00A0797A" w:rsidP="00897975">
            <w:pPr>
              <w:ind w:left="-105"/>
              <w:contextualSpacing/>
              <w:rPr>
                <w:rFonts w:ascii="Arial" w:hAnsi="Arial" w:cs="Arial"/>
                <w:color w:val="000000"/>
                <w:sz w:val="20"/>
                <w:szCs w:val="20"/>
                <w:cs/>
              </w:rPr>
            </w:pPr>
          </w:p>
        </w:tc>
        <w:tc>
          <w:tcPr>
            <w:tcW w:w="1796" w:type="dxa"/>
            <w:tcBorders>
              <w:top w:val="single" w:sz="4" w:space="0" w:color="auto"/>
            </w:tcBorders>
            <w:shd w:val="clear" w:color="auto" w:fill="auto"/>
            <w:vAlign w:val="bottom"/>
          </w:tcPr>
          <w:p w14:paraId="770C6C8E" w14:textId="77777777" w:rsidR="00A0797A" w:rsidRPr="00424DB4" w:rsidRDefault="00A0797A" w:rsidP="005C1C25">
            <w:pPr>
              <w:ind w:right="-72"/>
              <w:contextualSpacing/>
              <w:jc w:val="right"/>
              <w:rPr>
                <w:rFonts w:ascii="Arial" w:hAnsi="Arial" w:cs="Arial"/>
                <w:color w:val="000000"/>
                <w:sz w:val="20"/>
                <w:szCs w:val="20"/>
              </w:rPr>
            </w:pPr>
          </w:p>
        </w:tc>
        <w:tc>
          <w:tcPr>
            <w:tcW w:w="1796" w:type="dxa"/>
            <w:tcBorders>
              <w:top w:val="single" w:sz="4" w:space="0" w:color="auto"/>
            </w:tcBorders>
            <w:shd w:val="clear" w:color="auto" w:fill="auto"/>
            <w:vAlign w:val="bottom"/>
          </w:tcPr>
          <w:p w14:paraId="32AD6BBD" w14:textId="77777777" w:rsidR="00A0797A" w:rsidRPr="00424DB4" w:rsidRDefault="00A0797A" w:rsidP="005C1C25">
            <w:pPr>
              <w:ind w:right="-72"/>
              <w:contextualSpacing/>
              <w:jc w:val="right"/>
              <w:rPr>
                <w:rFonts w:ascii="Arial" w:hAnsi="Arial" w:cs="Arial"/>
                <w:color w:val="000000"/>
                <w:sz w:val="20"/>
                <w:szCs w:val="20"/>
              </w:rPr>
            </w:pPr>
          </w:p>
        </w:tc>
        <w:tc>
          <w:tcPr>
            <w:tcW w:w="1796" w:type="dxa"/>
            <w:tcBorders>
              <w:top w:val="single" w:sz="4" w:space="0" w:color="auto"/>
            </w:tcBorders>
            <w:shd w:val="clear" w:color="auto" w:fill="auto"/>
            <w:vAlign w:val="bottom"/>
          </w:tcPr>
          <w:p w14:paraId="420AF7B8" w14:textId="77777777" w:rsidR="00A0797A" w:rsidRPr="00424DB4" w:rsidRDefault="00A0797A" w:rsidP="005C1C25">
            <w:pPr>
              <w:ind w:right="-72"/>
              <w:contextualSpacing/>
              <w:jc w:val="right"/>
              <w:rPr>
                <w:rFonts w:ascii="Arial" w:hAnsi="Arial" w:cs="Arial"/>
                <w:color w:val="000000"/>
                <w:sz w:val="20"/>
                <w:szCs w:val="20"/>
                <w:lang w:val="en-US"/>
              </w:rPr>
            </w:pPr>
          </w:p>
        </w:tc>
        <w:tc>
          <w:tcPr>
            <w:tcW w:w="1796" w:type="dxa"/>
            <w:tcBorders>
              <w:top w:val="single" w:sz="4" w:space="0" w:color="auto"/>
            </w:tcBorders>
            <w:shd w:val="clear" w:color="auto" w:fill="auto"/>
            <w:vAlign w:val="bottom"/>
          </w:tcPr>
          <w:p w14:paraId="39CE2151" w14:textId="77777777" w:rsidR="00A0797A" w:rsidRPr="00424DB4" w:rsidRDefault="00A0797A" w:rsidP="005C1C25">
            <w:pPr>
              <w:ind w:right="-72"/>
              <w:contextualSpacing/>
              <w:jc w:val="right"/>
              <w:rPr>
                <w:rFonts w:ascii="Arial" w:hAnsi="Arial" w:cs="Arial"/>
                <w:color w:val="000000"/>
                <w:sz w:val="20"/>
                <w:szCs w:val="20"/>
              </w:rPr>
            </w:pPr>
          </w:p>
        </w:tc>
        <w:tc>
          <w:tcPr>
            <w:tcW w:w="1796" w:type="dxa"/>
            <w:tcBorders>
              <w:top w:val="single" w:sz="4" w:space="0" w:color="auto"/>
            </w:tcBorders>
            <w:shd w:val="clear" w:color="auto" w:fill="auto"/>
            <w:vAlign w:val="bottom"/>
          </w:tcPr>
          <w:p w14:paraId="33E0E13D" w14:textId="77777777" w:rsidR="00A0797A" w:rsidRPr="00424DB4" w:rsidRDefault="00A0797A" w:rsidP="005C1C25">
            <w:pPr>
              <w:ind w:right="-72"/>
              <w:contextualSpacing/>
              <w:jc w:val="right"/>
              <w:rPr>
                <w:rFonts w:ascii="Arial" w:hAnsi="Arial" w:cs="Arial"/>
                <w:color w:val="000000"/>
                <w:sz w:val="20"/>
                <w:szCs w:val="20"/>
              </w:rPr>
            </w:pPr>
          </w:p>
        </w:tc>
        <w:tc>
          <w:tcPr>
            <w:tcW w:w="1796" w:type="dxa"/>
            <w:tcBorders>
              <w:top w:val="single" w:sz="4" w:space="0" w:color="auto"/>
            </w:tcBorders>
            <w:shd w:val="clear" w:color="auto" w:fill="auto"/>
            <w:vAlign w:val="bottom"/>
          </w:tcPr>
          <w:p w14:paraId="552DBF92" w14:textId="77777777" w:rsidR="00A0797A" w:rsidRPr="00424DB4" w:rsidRDefault="00A0797A" w:rsidP="005C1C25">
            <w:pPr>
              <w:ind w:right="-72"/>
              <w:contextualSpacing/>
              <w:jc w:val="right"/>
              <w:rPr>
                <w:rFonts w:ascii="Arial" w:hAnsi="Arial" w:cs="Arial"/>
                <w:color w:val="000000"/>
                <w:sz w:val="20"/>
                <w:szCs w:val="20"/>
              </w:rPr>
            </w:pPr>
          </w:p>
        </w:tc>
      </w:tr>
      <w:tr w:rsidR="005C1C25" w:rsidRPr="00424DB4" w14:paraId="1B9570F1" w14:textId="77777777" w:rsidTr="005C1C25">
        <w:trPr>
          <w:cantSplit/>
        </w:trPr>
        <w:tc>
          <w:tcPr>
            <w:tcW w:w="4608" w:type="dxa"/>
            <w:shd w:val="clear" w:color="auto" w:fill="auto"/>
            <w:vAlign w:val="bottom"/>
          </w:tcPr>
          <w:p w14:paraId="503463B1" w14:textId="62EA2AEF" w:rsidR="005C1C25" w:rsidRPr="00424DB4" w:rsidRDefault="005C1C25" w:rsidP="005C1C25">
            <w:pPr>
              <w:ind w:left="-105"/>
              <w:contextualSpacing/>
              <w:rPr>
                <w:rFonts w:ascii="Arial" w:hAnsi="Arial" w:cs="Arial"/>
                <w:color w:val="000000"/>
                <w:sz w:val="20"/>
                <w:szCs w:val="20"/>
                <w:cs/>
              </w:rPr>
            </w:pPr>
            <w:r w:rsidRPr="00424DB4">
              <w:rPr>
                <w:rFonts w:ascii="Arial" w:hAnsi="Arial" w:cs="Arial"/>
                <w:color w:val="000000"/>
                <w:sz w:val="20"/>
                <w:szCs w:val="20"/>
              </w:rPr>
              <w:t>Total derivative business receivables</w:t>
            </w:r>
          </w:p>
        </w:tc>
        <w:tc>
          <w:tcPr>
            <w:tcW w:w="1796" w:type="dxa"/>
            <w:tcBorders>
              <w:bottom w:val="single" w:sz="4" w:space="0" w:color="auto"/>
            </w:tcBorders>
            <w:shd w:val="clear" w:color="auto" w:fill="auto"/>
            <w:vAlign w:val="bottom"/>
          </w:tcPr>
          <w:p w14:paraId="04E15545" w14:textId="2E15913E" w:rsidR="005C1C25" w:rsidRPr="00424DB4" w:rsidRDefault="005C1C25" w:rsidP="005C1C25">
            <w:pPr>
              <w:ind w:right="-72"/>
              <w:contextualSpacing/>
              <w:jc w:val="right"/>
              <w:rPr>
                <w:rFonts w:ascii="Arial" w:hAnsi="Arial" w:cs="Arial"/>
                <w:color w:val="000000"/>
                <w:sz w:val="20"/>
                <w:szCs w:val="20"/>
              </w:rPr>
            </w:pPr>
            <w:r w:rsidRPr="00424DB4">
              <w:rPr>
                <w:rFonts w:ascii="Arial" w:hAnsi="Arial" w:cs="Arial"/>
                <w:sz w:val="20"/>
                <w:szCs w:val="20"/>
              </w:rPr>
              <w:t>60,721</w:t>
            </w:r>
          </w:p>
        </w:tc>
        <w:tc>
          <w:tcPr>
            <w:tcW w:w="1796" w:type="dxa"/>
            <w:tcBorders>
              <w:bottom w:val="single" w:sz="4" w:space="0" w:color="auto"/>
            </w:tcBorders>
            <w:shd w:val="clear" w:color="auto" w:fill="auto"/>
            <w:vAlign w:val="bottom"/>
          </w:tcPr>
          <w:p w14:paraId="5390F4FB" w14:textId="0C71C54D" w:rsidR="005C1C25" w:rsidRPr="00424DB4" w:rsidRDefault="005C1C25" w:rsidP="005C1C25">
            <w:pPr>
              <w:ind w:right="-72"/>
              <w:contextualSpacing/>
              <w:jc w:val="right"/>
              <w:rPr>
                <w:rFonts w:ascii="Arial" w:hAnsi="Arial" w:cs="Arial"/>
                <w:color w:val="000000"/>
                <w:sz w:val="20"/>
                <w:szCs w:val="20"/>
              </w:rPr>
            </w:pPr>
            <w:r w:rsidRPr="00424DB4">
              <w:rPr>
                <w:rFonts w:ascii="Arial" w:hAnsi="Arial" w:cs="Arial"/>
                <w:sz w:val="20"/>
                <w:szCs w:val="20"/>
              </w:rPr>
              <w:t>60,721</w:t>
            </w:r>
          </w:p>
        </w:tc>
        <w:tc>
          <w:tcPr>
            <w:tcW w:w="1796" w:type="dxa"/>
            <w:tcBorders>
              <w:bottom w:val="single" w:sz="4" w:space="0" w:color="auto"/>
            </w:tcBorders>
            <w:shd w:val="clear" w:color="auto" w:fill="auto"/>
            <w:vAlign w:val="bottom"/>
          </w:tcPr>
          <w:p w14:paraId="7B1334DF" w14:textId="03AAE348" w:rsidR="005C1C25" w:rsidRPr="00424DB4" w:rsidRDefault="005C1C25" w:rsidP="005C1C25">
            <w:pPr>
              <w:ind w:right="-72"/>
              <w:contextualSpacing/>
              <w:jc w:val="right"/>
              <w:rPr>
                <w:rFonts w:ascii="Arial" w:hAnsi="Arial" w:cs="Arial"/>
                <w:color w:val="000000"/>
                <w:sz w:val="20"/>
                <w:szCs w:val="20"/>
              </w:rPr>
            </w:pPr>
            <w:r w:rsidRPr="00424DB4">
              <w:rPr>
                <w:rFonts w:ascii="Arial" w:hAnsi="Arial" w:cs="Arial"/>
                <w:sz w:val="20"/>
                <w:szCs w:val="20"/>
              </w:rPr>
              <w:t>-</w:t>
            </w:r>
          </w:p>
        </w:tc>
        <w:tc>
          <w:tcPr>
            <w:tcW w:w="1796" w:type="dxa"/>
            <w:tcBorders>
              <w:bottom w:val="single" w:sz="4" w:space="0" w:color="auto"/>
            </w:tcBorders>
            <w:shd w:val="clear" w:color="auto" w:fill="auto"/>
            <w:vAlign w:val="bottom"/>
          </w:tcPr>
          <w:p w14:paraId="2AE03A3C" w14:textId="4DDDFF7F" w:rsidR="005C1C25" w:rsidRPr="00424DB4" w:rsidRDefault="005C1C25" w:rsidP="005C1C25">
            <w:pPr>
              <w:ind w:right="-72"/>
              <w:contextualSpacing/>
              <w:jc w:val="right"/>
              <w:rPr>
                <w:rFonts w:ascii="Arial" w:hAnsi="Arial" w:cs="Arial"/>
                <w:color w:val="000000"/>
                <w:sz w:val="20"/>
                <w:szCs w:val="20"/>
              </w:rPr>
            </w:pPr>
            <w:r w:rsidRPr="00424DB4">
              <w:rPr>
                <w:rFonts w:ascii="Arial" w:hAnsi="Arial" w:cs="Arial"/>
                <w:sz w:val="20"/>
                <w:szCs w:val="20"/>
              </w:rPr>
              <w:t>6,918</w:t>
            </w:r>
          </w:p>
        </w:tc>
        <w:tc>
          <w:tcPr>
            <w:tcW w:w="1796" w:type="dxa"/>
            <w:tcBorders>
              <w:bottom w:val="single" w:sz="4" w:space="0" w:color="auto"/>
            </w:tcBorders>
            <w:shd w:val="clear" w:color="auto" w:fill="auto"/>
            <w:vAlign w:val="bottom"/>
          </w:tcPr>
          <w:p w14:paraId="7726E6EF" w14:textId="589F89C5" w:rsidR="005C1C25" w:rsidRPr="00424DB4" w:rsidRDefault="005C1C25" w:rsidP="005C1C25">
            <w:pPr>
              <w:ind w:right="-72"/>
              <w:contextualSpacing/>
              <w:jc w:val="right"/>
              <w:rPr>
                <w:rFonts w:ascii="Arial" w:hAnsi="Arial" w:cs="Arial"/>
                <w:color w:val="000000"/>
                <w:sz w:val="20"/>
                <w:szCs w:val="20"/>
              </w:rPr>
            </w:pPr>
            <w:r w:rsidRPr="00424DB4">
              <w:rPr>
                <w:rFonts w:ascii="Arial" w:hAnsi="Arial" w:cs="Arial"/>
                <w:sz w:val="20"/>
                <w:szCs w:val="20"/>
              </w:rPr>
              <w:t>6,918</w:t>
            </w:r>
          </w:p>
        </w:tc>
        <w:tc>
          <w:tcPr>
            <w:tcW w:w="1796" w:type="dxa"/>
            <w:tcBorders>
              <w:bottom w:val="single" w:sz="4" w:space="0" w:color="auto"/>
            </w:tcBorders>
            <w:shd w:val="clear" w:color="auto" w:fill="auto"/>
            <w:vAlign w:val="bottom"/>
          </w:tcPr>
          <w:p w14:paraId="2A76688B" w14:textId="7B753436" w:rsidR="005C1C25" w:rsidRPr="00424DB4" w:rsidRDefault="005C1C25" w:rsidP="005C1C25">
            <w:pPr>
              <w:ind w:right="-72"/>
              <w:contextualSpacing/>
              <w:jc w:val="right"/>
              <w:rPr>
                <w:rFonts w:ascii="Arial" w:hAnsi="Arial" w:cs="Arial"/>
                <w:color w:val="000000"/>
                <w:sz w:val="20"/>
                <w:szCs w:val="20"/>
              </w:rPr>
            </w:pPr>
            <w:r w:rsidRPr="00424DB4">
              <w:rPr>
                <w:rFonts w:ascii="Arial" w:hAnsi="Arial" w:cs="Arial"/>
                <w:sz w:val="20"/>
                <w:szCs w:val="20"/>
              </w:rPr>
              <w:t>-</w:t>
            </w:r>
          </w:p>
        </w:tc>
      </w:tr>
      <w:tr w:rsidR="00A0797A" w:rsidRPr="00424DB4" w14:paraId="7334F2D8" w14:textId="77777777" w:rsidTr="005C1C25">
        <w:trPr>
          <w:cantSplit/>
        </w:trPr>
        <w:tc>
          <w:tcPr>
            <w:tcW w:w="4608" w:type="dxa"/>
            <w:shd w:val="clear" w:color="auto" w:fill="auto"/>
            <w:vAlign w:val="bottom"/>
          </w:tcPr>
          <w:p w14:paraId="4F1A9C3A" w14:textId="77777777" w:rsidR="00A0797A" w:rsidRPr="00424DB4" w:rsidRDefault="00A0797A" w:rsidP="00897975">
            <w:pPr>
              <w:ind w:left="-105"/>
              <w:contextualSpacing/>
              <w:rPr>
                <w:rFonts w:ascii="Arial" w:hAnsi="Arial" w:cs="Arial"/>
                <w:color w:val="000000"/>
                <w:sz w:val="20"/>
                <w:szCs w:val="20"/>
                <w:cs/>
              </w:rPr>
            </w:pPr>
          </w:p>
        </w:tc>
        <w:tc>
          <w:tcPr>
            <w:tcW w:w="1796" w:type="dxa"/>
            <w:tcBorders>
              <w:top w:val="single" w:sz="4" w:space="0" w:color="auto"/>
            </w:tcBorders>
            <w:shd w:val="clear" w:color="auto" w:fill="auto"/>
            <w:vAlign w:val="bottom"/>
          </w:tcPr>
          <w:p w14:paraId="4AE82C45" w14:textId="77777777" w:rsidR="00A0797A" w:rsidRPr="00424DB4" w:rsidRDefault="00A0797A" w:rsidP="005C1C25">
            <w:pPr>
              <w:ind w:right="-72"/>
              <w:contextualSpacing/>
              <w:jc w:val="right"/>
              <w:rPr>
                <w:rFonts w:ascii="Arial" w:hAnsi="Arial" w:cs="Arial"/>
                <w:color w:val="000000"/>
                <w:sz w:val="20"/>
                <w:szCs w:val="20"/>
              </w:rPr>
            </w:pPr>
          </w:p>
        </w:tc>
        <w:tc>
          <w:tcPr>
            <w:tcW w:w="1796" w:type="dxa"/>
            <w:tcBorders>
              <w:top w:val="single" w:sz="4" w:space="0" w:color="auto"/>
            </w:tcBorders>
            <w:shd w:val="clear" w:color="auto" w:fill="auto"/>
            <w:vAlign w:val="bottom"/>
          </w:tcPr>
          <w:p w14:paraId="47F72CAE" w14:textId="77777777" w:rsidR="00A0797A" w:rsidRPr="00424DB4" w:rsidRDefault="00A0797A" w:rsidP="005C1C25">
            <w:pPr>
              <w:ind w:right="-72"/>
              <w:contextualSpacing/>
              <w:jc w:val="right"/>
              <w:rPr>
                <w:rFonts w:ascii="Arial" w:hAnsi="Arial" w:cs="Arial"/>
                <w:color w:val="000000"/>
                <w:sz w:val="20"/>
                <w:szCs w:val="20"/>
              </w:rPr>
            </w:pPr>
          </w:p>
        </w:tc>
        <w:tc>
          <w:tcPr>
            <w:tcW w:w="1796" w:type="dxa"/>
            <w:tcBorders>
              <w:top w:val="single" w:sz="4" w:space="0" w:color="auto"/>
            </w:tcBorders>
            <w:shd w:val="clear" w:color="auto" w:fill="auto"/>
            <w:vAlign w:val="bottom"/>
          </w:tcPr>
          <w:p w14:paraId="7079F257" w14:textId="77777777" w:rsidR="00A0797A" w:rsidRPr="00424DB4" w:rsidRDefault="00A0797A" w:rsidP="005C1C25">
            <w:pPr>
              <w:ind w:right="-72"/>
              <w:contextualSpacing/>
              <w:jc w:val="right"/>
              <w:rPr>
                <w:rFonts w:ascii="Arial" w:hAnsi="Arial" w:cs="Arial"/>
                <w:color w:val="000000"/>
                <w:sz w:val="20"/>
                <w:szCs w:val="20"/>
              </w:rPr>
            </w:pPr>
          </w:p>
        </w:tc>
        <w:tc>
          <w:tcPr>
            <w:tcW w:w="1796" w:type="dxa"/>
            <w:tcBorders>
              <w:top w:val="single" w:sz="4" w:space="0" w:color="auto"/>
            </w:tcBorders>
            <w:shd w:val="clear" w:color="auto" w:fill="auto"/>
            <w:vAlign w:val="bottom"/>
          </w:tcPr>
          <w:p w14:paraId="1152D95C" w14:textId="77777777" w:rsidR="00A0797A" w:rsidRPr="00424DB4" w:rsidRDefault="00A0797A" w:rsidP="005C1C25">
            <w:pPr>
              <w:ind w:right="-72"/>
              <w:contextualSpacing/>
              <w:jc w:val="right"/>
              <w:rPr>
                <w:rFonts w:ascii="Arial" w:hAnsi="Arial" w:cs="Arial"/>
                <w:color w:val="000000"/>
                <w:sz w:val="20"/>
                <w:szCs w:val="20"/>
              </w:rPr>
            </w:pPr>
          </w:p>
        </w:tc>
        <w:tc>
          <w:tcPr>
            <w:tcW w:w="1796" w:type="dxa"/>
            <w:tcBorders>
              <w:top w:val="single" w:sz="4" w:space="0" w:color="auto"/>
            </w:tcBorders>
            <w:shd w:val="clear" w:color="auto" w:fill="auto"/>
            <w:vAlign w:val="bottom"/>
          </w:tcPr>
          <w:p w14:paraId="32696BAD" w14:textId="77777777" w:rsidR="00A0797A" w:rsidRPr="00424DB4" w:rsidRDefault="00A0797A" w:rsidP="005C1C25">
            <w:pPr>
              <w:ind w:right="-72"/>
              <w:contextualSpacing/>
              <w:jc w:val="right"/>
              <w:rPr>
                <w:rFonts w:ascii="Arial" w:hAnsi="Arial" w:cs="Arial"/>
                <w:color w:val="000000"/>
                <w:sz w:val="20"/>
                <w:szCs w:val="20"/>
              </w:rPr>
            </w:pPr>
          </w:p>
        </w:tc>
        <w:tc>
          <w:tcPr>
            <w:tcW w:w="1796" w:type="dxa"/>
            <w:tcBorders>
              <w:top w:val="single" w:sz="4" w:space="0" w:color="auto"/>
            </w:tcBorders>
            <w:shd w:val="clear" w:color="auto" w:fill="auto"/>
            <w:vAlign w:val="bottom"/>
          </w:tcPr>
          <w:p w14:paraId="115489BE" w14:textId="77777777" w:rsidR="00A0797A" w:rsidRPr="00424DB4" w:rsidRDefault="00A0797A" w:rsidP="005C1C25">
            <w:pPr>
              <w:ind w:right="-72"/>
              <w:contextualSpacing/>
              <w:jc w:val="right"/>
              <w:rPr>
                <w:rFonts w:ascii="Arial" w:hAnsi="Arial" w:cs="Arial"/>
                <w:color w:val="000000"/>
                <w:sz w:val="20"/>
                <w:szCs w:val="20"/>
              </w:rPr>
            </w:pPr>
          </w:p>
        </w:tc>
      </w:tr>
      <w:tr w:rsidR="005C1C25" w:rsidRPr="00424DB4" w14:paraId="3A22CE49" w14:textId="77777777" w:rsidTr="005C1C25">
        <w:trPr>
          <w:cantSplit/>
        </w:trPr>
        <w:tc>
          <w:tcPr>
            <w:tcW w:w="4608" w:type="dxa"/>
            <w:shd w:val="clear" w:color="auto" w:fill="auto"/>
            <w:vAlign w:val="bottom"/>
          </w:tcPr>
          <w:p w14:paraId="19AFFC1C" w14:textId="77777777" w:rsidR="005C1C25" w:rsidRPr="00424DB4" w:rsidRDefault="005C1C25" w:rsidP="005C1C25">
            <w:pPr>
              <w:ind w:left="-105"/>
              <w:contextualSpacing/>
              <w:rPr>
                <w:rFonts w:ascii="Arial" w:hAnsi="Arial" w:cs="Arial"/>
                <w:color w:val="000000"/>
                <w:sz w:val="20"/>
                <w:szCs w:val="20"/>
              </w:rPr>
            </w:pPr>
            <w:r w:rsidRPr="00424DB4">
              <w:rPr>
                <w:rFonts w:ascii="Arial" w:hAnsi="Arial" w:cs="Arial"/>
                <w:color w:val="000000"/>
                <w:sz w:val="20"/>
                <w:szCs w:val="20"/>
              </w:rPr>
              <w:t>Total securities and derivatives business</w:t>
            </w:r>
          </w:p>
          <w:p w14:paraId="51554AD8" w14:textId="0F6771BA" w:rsidR="005C1C25" w:rsidRPr="00424DB4" w:rsidRDefault="005C1C25" w:rsidP="005C1C25">
            <w:pPr>
              <w:ind w:left="-105"/>
              <w:contextualSpacing/>
              <w:rPr>
                <w:rFonts w:ascii="Arial" w:hAnsi="Arial" w:cs="Arial"/>
                <w:color w:val="000000"/>
                <w:sz w:val="20"/>
                <w:szCs w:val="20"/>
                <w:cs/>
              </w:rPr>
            </w:pPr>
            <w:r w:rsidRPr="00424DB4">
              <w:rPr>
                <w:rFonts w:ascii="Arial" w:hAnsi="Arial" w:cs="Arial"/>
                <w:color w:val="000000"/>
                <w:sz w:val="20"/>
                <w:szCs w:val="20"/>
              </w:rPr>
              <w:t xml:space="preserve">   receivables</w:t>
            </w:r>
          </w:p>
        </w:tc>
        <w:tc>
          <w:tcPr>
            <w:tcW w:w="1796" w:type="dxa"/>
            <w:tcBorders>
              <w:bottom w:val="single" w:sz="4" w:space="0" w:color="auto"/>
            </w:tcBorders>
            <w:shd w:val="clear" w:color="auto" w:fill="auto"/>
            <w:vAlign w:val="bottom"/>
          </w:tcPr>
          <w:p w14:paraId="50251C68" w14:textId="30BEA1D0" w:rsidR="005C1C25" w:rsidRPr="00424DB4" w:rsidRDefault="005C1C25" w:rsidP="005C1C25">
            <w:pPr>
              <w:ind w:right="-72"/>
              <w:contextualSpacing/>
              <w:jc w:val="right"/>
              <w:rPr>
                <w:rFonts w:ascii="Arial" w:hAnsi="Arial" w:cs="Arial"/>
                <w:color w:val="000000"/>
                <w:sz w:val="20"/>
                <w:szCs w:val="20"/>
              </w:rPr>
            </w:pPr>
            <w:r w:rsidRPr="00424DB4">
              <w:rPr>
                <w:rFonts w:ascii="Arial" w:hAnsi="Arial" w:cs="Arial"/>
                <w:sz w:val="20"/>
                <w:szCs w:val="20"/>
              </w:rPr>
              <w:t>808,700</w:t>
            </w:r>
          </w:p>
        </w:tc>
        <w:tc>
          <w:tcPr>
            <w:tcW w:w="1796" w:type="dxa"/>
            <w:tcBorders>
              <w:bottom w:val="single" w:sz="4" w:space="0" w:color="auto"/>
            </w:tcBorders>
            <w:shd w:val="clear" w:color="auto" w:fill="auto"/>
            <w:vAlign w:val="bottom"/>
          </w:tcPr>
          <w:p w14:paraId="3ABF96C0" w14:textId="1C5265B5" w:rsidR="005C1C25" w:rsidRPr="00424DB4" w:rsidRDefault="005C1C25" w:rsidP="005C1C25">
            <w:pPr>
              <w:ind w:right="-72"/>
              <w:contextualSpacing/>
              <w:jc w:val="right"/>
              <w:rPr>
                <w:rFonts w:ascii="Arial" w:hAnsi="Arial" w:cs="Arial"/>
                <w:color w:val="000000"/>
                <w:sz w:val="20"/>
                <w:szCs w:val="20"/>
              </w:rPr>
            </w:pPr>
            <w:r w:rsidRPr="00424DB4">
              <w:rPr>
                <w:rFonts w:ascii="Arial" w:hAnsi="Arial" w:cs="Arial"/>
                <w:sz w:val="20"/>
                <w:szCs w:val="20"/>
              </w:rPr>
              <w:t>808,700</w:t>
            </w:r>
          </w:p>
        </w:tc>
        <w:tc>
          <w:tcPr>
            <w:tcW w:w="1796" w:type="dxa"/>
            <w:tcBorders>
              <w:bottom w:val="single" w:sz="4" w:space="0" w:color="auto"/>
            </w:tcBorders>
            <w:shd w:val="clear" w:color="auto" w:fill="auto"/>
            <w:vAlign w:val="bottom"/>
          </w:tcPr>
          <w:p w14:paraId="63071CD7" w14:textId="20148CA0" w:rsidR="005C1C25" w:rsidRPr="00424DB4" w:rsidRDefault="005C1C25" w:rsidP="005C1C25">
            <w:pPr>
              <w:ind w:right="-72"/>
              <w:contextualSpacing/>
              <w:jc w:val="right"/>
              <w:rPr>
                <w:rFonts w:ascii="Arial" w:hAnsi="Arial" w:cs="Arial"/>
                <w:color w:val="000000"/>
                <w:sz w:val="20"/>
                <w:szCs w:val="20"/>
              </w:rPr>
            </w:pPr>
            <w:r w:rsidRPr="00424DB4">
              <w:rPr>
                <w:rFonts w:ascii="Arial" w:hAnsi="Arial" w:cs="Arial"/>
                <w:sz w:val="20"/>
                <w:szCs w:val="20"/>
              </w:rPr>
              <w:t>(121,458)</w:t>
            </w:r>
          </w:p>
        </w:tc>
        <w:tc>
          <w:tcPr>
            <w:tcW w:w="1796" w:type="dxa"/>
            <w:tcBorders>
              <w:bottom w:val="single" w:sz="4" w:space="0" w:color="auto"/>
            </w:tcBorders>
            <w:shd w:val="clear" w:color="auto" w:fill="auto"/>
            <w:vAlign w:val="bottom"/>
          </w:tcPr>
          <w:p w14:paraId="22EA3CD3" w14:textId="4F638E9F" w:rsidR="005C1C25" w:rsidRPr="00424DB4" w:rsidRDefault="005C1C25" w:rsidP="005C1C25">
            <w:pPr>
              <w:ind w:right="-72"/>
              <w:contextualSpacing/>
              <w:jc w:val="right"/>
              <w:rPr>
                <w:rFonts w:ascii="Arial" w:hAnsi="Arial" w:cs="Arial"/>
                <w:color w:val="000000"/>
                <w:sz w:val="20"/>
                <w:szCs w:val="20"/>
              </w:rPr>
            </w:pPr>
            <w:r w:rsidRPr="00424DB4">
              <w:rPr>
                <w:rFonts w:ascii="Arial" w:hAnsi="Arial" w:cs="Arial"/>
                <w:sz w:val="20"/>
                <w:szCs w:val="20"/>
              </w:rPr>
              <w:t>802,360</w:t>
            </w:r>
          </w:p>
        </w:tc>
        <w:tc>
          <w:tcPr>
            <w:tcW w:w="1796" w:type="dxa"/>
            <w:tcBorders>
              <w:bottom w:val="single" w:sz="4" w:space="0" w:color="auto"/>
            </w:tcBorders>
            <w:shd w:val="clear" w:color="auto" w:fill="auto"/>
            <w:vAlign w:val="bottom"/>
          </w:tcPr>
          <w:p w14:paraId="0F2C2087" w14:textId="396341F4" w:rsidR="005C1C25" w:rsidRPr="00424DB4" w:rsidRDefault="005C1C25" w:rsidP="005C1C25">
            <w:pPr>
              <w:ind w:right="-72"/>
              <w:contextualSpacing/>
              <w:jc w:val="right"/>
              <w:rPr>
                <w:rFonts w:ascii="Arial" w:hAnsi="Arial" w:cs="Arial"/>
                <w:color w:val="000000"/>
                <w:sz w:val="20"/>
                <w:szCs w:val="20"/>
              </w:rPr>
            </w:pPr>
            <w:r w:rsidRPr="00424DB4">
              <w:rPr>
                <w:rFonts w:ascii="Arial" w:hAnsi="Arial" w:cs="Arial"/>
                <w:sz w:val="20"/>
                <w:szCs w:val="20"/>
              </w:rPr>
              <w:t>802,360</w:t>
            </w:r>
          </w:p>
        </w:tc>
        <w:tc>
          <w:tcPr>
            <w:tcW w:w="1796" w:type="dxa"/>
            <w:tcBorders>
              <w:bottom w:val="single" w:sz="4" w:space="0" w:color="auto"/>
            </w:tcBorders>
            <w:shd w:val="clear" w:color="auto" w:fill="auto"/>
            <w:vAlign w:val="bottom"/>
          </w:tcPr>
          <w:p w14:paraId="2AE8A586" w14:textId="2FE5FF77" w:rsidR="005C1C25" w:rsidRPr="00424DB4" w:rsidRDefault="005C1C25" w:rsidP="005C1C25">
            <w:pPr>
              <w:ind w:right="-72"/>
              <w:contextualSpacing/>
              <w:jc w:val="right"/>
              <w:rPr>
                <w:rFonts w:ascii="Arial" w:hAnsi="Arial" w:cs="Arial"/>
                <w:color w:val="000000"/>
                <w:sz w:val="20"/>
                <w:szCs w:val="20"/>
              </w:rPr>
            </w:pPr>
            <w:r w:rsidRPr="00424DB4">
              <w:rPr>
                <w:rFonts w:ascii="Arial" w:hAnsi="Arial" w:cs="Arial"/>
                <w:sz w:val="20"/>
                <w:szCs w:val="20"/>
              </w:rPr>
              <w:t>(121,458)</w:t>
            </w:r>
          </w:p>
        </w:tc>
      </w:tr>
      <w:bookmarkEnd w:id="0"/>
    </w:tbl>
    <w:p w14:paraId="6450A0BB" w14:textId="77777777" w:rsidR="00883F5B" w:rsidRPr="00424DB4" w:rsidRDefault="00883F5B" w:rsidP="00897975">
      <w:pPr>
        <w:contextualSpacing/>
        <w:jc w:val="thaiDistribute"/>
        <w:rPr>
          <w:rFonts w:ascii="Arial" w:hAnsi="Arial"/>
          <w:color w:val="000000"/>
          <w:sz w:val="20"/>
          <w:szCs w:val="20"/>
          <w:cs/>
        </w:rPr>
        <w:sectPr w:rsidR="00883F5B" w:rsidRPr="00424DB4" w:rsidSect="00D2188A">
          <w:pgSz w:w="16840" w:h="11907" w:orient="landscape" w:code="9"/>
          <w:pgMar w:top="1440" w:right="720" w:bottom="720" w:left="720" w:header="709" w:footer="578" w:gutter="0"/>
          <w:cols w:space="720"/>
          <w:docGrid w:linePitch="272"/>
        </w:sectPr>
      </w:pPr>
    </w:p>
    <w:p w14:paraId="592A0118" w14:textId="77777777" w:rsidR="003E7AB6" w:rsidRPr="00424DB4" w:rsidRDefault="003E7AB6" w:rsidP="00897975">
      <w:pPr>
        <w:pStyle w:val="BodyTextIndent2"/>
        <w:spacing w:line="240" w:lineRule="auto"/>
        <w:ind w:left="0"/>
        <w:jc w:val="left"/>
        <w:rPr>
          <w:rFonts w:ascii="Arial" w:hAnsi="Arial" w:cs="Arial"/>
          <w:spacing w:val="-2"/>
        </w:rPr>
      </w:pPr>
    </w:p>
    <w:p w14:paraId="3B78C8AA" w14:textId="50D2AED6" w:rsidR="003E7AB6" w:rsidRPr="00424DB4" w:rsidRDefault="00BA2A35" w:rsidP="00897975">
      <w:pPr>
        <w:pStyle w:val="HeadSub6EA"/>
        <w:spacing w:line="324" w:lineRule="auto"/>
        <w:ind w:left="567" w:hanging="567"/>
        <w:outlineLvl w:val="0"/>
        <w:rPr>
          <w:rFonts w:ascii="Arial" w:hAnsi="Arial" w:cs="Arial"/>
          <w:b/>
          <w:bCs/>
          <w:color w:val="000000"/>
          <w:kern w:val="26"/>
          <w:position w:val="-24"/>
          <w:sz w:val="20"/>
          <w:szCs w:val="20"/>
          <w:lang w:val="en-US"/>
        </w:rPr>
      </w:pPr>
      <w:r w:rsidRPr="00424DB4">
        <w:rPr>
          <w:rFonts w:ascii="Arial" w:hAnsi="Arial" w:cs="Arial"/>
          <w:b/>
          <w:bCs/>
          <w:color w:val="000000"/>
          <w:kern w:val="26"/>
          <w:position w:val="-24"/>
          <w:sz w:val="20"/>
          <w:szCs w:val="20"/>
        </w:rPr>
        <w:t>9</w:t>
      </w:r>
      <w:r w:rsidR="003E7AB6" w:rsidRPr="00424DB4">
        <w:rPr>
          <w:rFonts w:ascii="Arial" w:hAnsi="Arial" w:cs="Arial"/>
          <w:b/>
          <w:bCs/>
          <w:color w:val="000000"/>
          <w:kern w:val="26"/>
          <w:position w:val="-24"/>
          <w:sz w:val="20"/>
          <w:szCs w:val="20"/>
          <w:cs/>
          <w:lang w:val="en-US"/>
        </w:rPr>
        <w:tab/>
      </w:r>
      <w:r w:rsidR="003E7AB6" w:rsidRPr="00424DB4">
        <w:rPr>
          <w:rFonts w:ascii="Arial" w:hAnsi="Arial" w:cs="Arial"/>
          <w:b/>
          <w:bCs/>
          <w:color w:val="000000"/>
          <w:kern w:val="26"/>
          <w:position w:val="-24"/>
          <w:sz w:val="20"/>
          <w:szCs w:val="20"/>
          <w:lang w:val="en-US"/>
        </w:rPr>
        <w:t>Derivative assets and liabilities</w:t>
      </w:r>
    </w:p>
    <w:p w14:paraId="23B6FE85" w14:textId="77777777" w:rsidR="003E7AB6" w:rsidRPr="00424DB4" w:rsidRDefault="003E7AB6" w:rsidP="00897975">
      <w:pPr>
        <w:jc w:val="both"/>
        <w:rPr>
          <w:rFonts w:ascii="Arial" w:hAnsi="Arial" w:cs="Arial"/>
          <w:color w:val="000000"/>
          <w:sz w:val="16"/>
          <w:szCs w:val="16"/>
        </w:rPr>
      </w:pPr>
    </w:p>
    <w:p w14:paraId="3E4F0936" w14:textId="77777777" w:rsidR="003E7AB6" w:rsidRPr="00424DB4" w:rsidRDefault="003E7AB6" w:rsidP="00897975">
      <w:pPr>
        <w:jc w:val="both"/>
        <w:rPr>
          <w:rFonts w:ascii="Arial" w:hAnsi="Arial" w:cs="Arial"/>
          <w:color w:val="000000"/>
          <w:sz w:val="20"/>
          <w:szCs w:val="16"/>
        </w:rPr>
      </w:pPr>
      <w:r w:rsidRPr="00424DB4">
        <w:rPr>
          <w:rFonts w:ascii="Arial" w:hAnsi="Arial" w:cs="Arial"/>
          <w:color w:val="000000"/>
          <w:sz w:val="20"/>
          <w:szCs w:val="20"/>
        </w:rPr>
        <w:t>T</w:t>
      </w:r>
      <w:r w:rsidRPr="00424DB4">
        <w:rPr>
          <w:rFonts w:ascii="Arial" w:hAnsi="Arial" w:cs="Arial"/>
          <w:color w:val="000000"/>
          <w:sz w:val="20"/>
          <w:szCs w:val="16"/>
        </w:rPr>
        <w:t>he Company had derivative assets and liabilities classified by type of risk as follows</w:t>
      </w:r>
      <w:r w:rsidRPr="00424DB4">
        <w:rPr>
          <w:rFonts w:ascii="Arial" w:hAnsi="Arial" w:cs="Arial"/>
          <w:color w:val="000000"/>
          <w:sz w:val="20"/>
          <w:szCs w:val="20"/>
          <w:cs/>
        </w:rPr>
        <w:t>:</w:t>
      </w:r>
    </w:p>
    <w:p w14:paraId="79212EBC" w14:textId="77777777" w:rsidR="003E7AB6" w:rsidRPr="00424DB4" w:rsidRDefault="003E7AB6" w:rsidP="00897975">
      <w:pPr>
        <w:jc w:val="both"/>
        <w:rPr>
          <w:rFonts w:ascii="Arial" w:hAnsi="Arial" w:cs="Arial"/>
          <w:color w:val="000000"/>
          <w:sz w:val="16"/>
          <w:szCs w:val="16"/>
        </w:rPr>
      </w:pPr>
    </w:p>
    <w:tbl>
      <w:tblPr>
        <w:tblW w:w="9465" w:type="dxa"/>
        <w:tblInd w:w="108" w:type="dxa"/>
        <w:tblLayout w:type="fixed"/>
        <w:tblLook w:val="04A0" w:firstRow="1" w:lastRow="0" w:firstColumn="1" w:lastColumn="0" w:noHBand="0" w:noVBand="1"/>
      </w:tblPr>
      <w:tblGrid>
        <w:gridCol w:w="3341"/>
        <w:gridCol w:w="1531"/>
        <w:gridCol w:w="1531"/>
        <w:gridCol w:w="1528"/>
        <w:gridCol w:w="1534"/>
      </w:tblGrid>
      <w:tr w:rsidR="003E7AB6" w:rsidRPr="00424DB4" w14:paraId="260A9A1B" w14:textId="77777777" w:rsidTr="00F8705E">
        <w:tc>
          <w:tcPr>
            <w:tcW w:w="3341" w:type="dxa"/>
            <w:shd w:val="clear" w:color="auto" w:fill="auto"/>
            <w:vAlign w:val="bottom"/>
          </w:tcPr>
          <w:p w14:paraId="090AE580" w14:textId="77777777" w:rsidR="003E7AB6" w:rsidRPr="00424DB4" w:rsidRDefault="003E7AB6" w:rsidP="00897975">
            <w:pPr>
              <w:ind w:left="-105" w:right="-117"/>
              <w:rPr>
                <w:rFonts w:ascii="Arial" w:hAnsi="Arial" w:cs="Arial"/>
                <w:color w:val="000000"/>
                <w:sz w:val="20"/>
                <w:szCs w:val="20"/>
                <w:lang w:val="en-US"/>
              </w:rPr>
            </w:pPr>
          </w:p>
        </w:tc>
        <w:tc>
          <w:tcPr>
            <w:tcW w:w="3062" w:type="dxa"/>
            <w:gridSpan w:val="2"/>
            <w:tcBorders>
              <w:left w:val="nil"/>
              <w:bottom w:val="single" w:sz="4" w:space="0" w:color="auto"/>
              <w:right w:val="nil"/>
            </w:tcBorders>
            <w:shd w:val="clear" w:color="auto" w:fill="auto"/>
            <w:vAlign w:val="bottom"/>
            <w:hideMark/>
          </w:tcPr>
          <w:p w14:paraId="02131514" w14:textId="77777777" w:rsidR="003E7AB6" w:rsidRPr="00424DB4" w:rsidRDefault="003E7AB6" w:rsidP="00897975">
            <w:pPr>
              <w:ind w:right="-72"/>
              <w:jc w:val="center"/>
              <w:rPr>
                <w:rFonts w:ascii="Arial" w:hAnsi="Arial" w:cs="Arial"/>
                <w:b/>
                <w:bCs/>
                <w:color w:val="000000"/>
                <w:sz w:val="20"/>
                <w:szCs w:val="20"/>
              </w:rPr>
            </w:pPr>
            <w:r w:rsidRPr="00424DB4">
              <w:rPr>
                <w:rFonts w:ascii="Arial" w:hAnsi="Arial" w:cs="Arial"/>
                <w:b/>
                <w:bCs/>
                <w:color w:val="000000"/>
                <w:sz w:val="20"/>
                <w:szCs w:val="20"/>
              </w:rPr>
              <w:t>Assets</w:t>
            </w:r>
          </w:p>
        </w:tc>
        <w:tc>
          <w:tcPr>
            <w:tcW w:w="3062" w:type="dxa"/>
            <w:gridSpan w:val="2"/>
            <w:tcBorders>
              <w:left w:val="nil"/>
              <w:bottom w:val="single" w:sz="4" w:space="0" w:color="auto"/>
              <w:right w:val="nil"/>
            </w:tcBorders>
            <w:shd w:val="clear" w:color="auto" w:fill="auto"/>
            <w:vAlign w:val="bottom"/>
            <w:hideMark/>
          </w:tcPr>
          <w:p w14:paraId="311C4EDF" w14:textId="77777777" w:rsidR="003E7AB6" w:rsidRPr="00424DB4" w:rsidRDefault="003E7AB6" w:rsidP="00897975">
            <w:pPr>
              <w:ind w:right="-72"/>
              <w:jc w:val="center"/>
              <w:rPr>
                <w:rFonts w:ascii="Arial" w:hAnsi="Arial" w:cs="Arial"/>
                <w:b/>
                <w:bCs/>
                <w:color w:val="000000"/>
                <w:sz w:val="20"/>
                <w:szCs w:val="20"/>
              </w:rPr>
            </w:pPr>
            <w:r w:rsidRPr="00424DB4">
              <w:rPr>
                <w:rFonts w:ascii="Arial" w:hAnsi="Arial" w:cs="Arial"/>
                <w:b/>
                <w:bCs/>
                <w:color w:val="000000"/>
                <w:sz w:val="20"/>
                <w:szCs w:val="20"/>
              </w:rPr>
              <w:t>Liabilities</w:t>
            </w:r>
          </w:p>
        </w:tc>
      </w:tr>
      <w:tr w:rsidR="003E7AB6" w:rsidRPr="00424DB4" w14:paraId="365AA2AC" w14:textId="77777777" w:rsidTr="00897975">
        <w:tc>
          <w:tcPr>
            <w:tcW w:w="3341" w:type="dxa"/>
            <w:shd w:val="clear" w:color="auto" w:fill="auto"/>
            <w:vAlign w:val="bottom"/>
          </w:tcPr>
          <w:p w14:paraId="7FC6C729" w14:textId="77777777" w:rsidR="003E7AB6" w:rsidRPr="00424DB4" w:rsidRDefault="003E7AB6" w:rsidP="00897975">
            <w:pPr>
              <w:ind w:left="-105" w:right="-117"/>
              <w:rPr>
                <w:rFonts w:ascii="Arial" w:hAnsi="Arial" w:cs="Arial"/>
                <w:color w:val="000000"/>
                <w:sz w:val="20"/>
                <w:szCs w:val="20"/>
              </w:rPr>
            </w:pPr>
          </w:p>
        </w:tc>
        <w:tc>
          <w:tcPr>
            <w:tcW w:w="1531" w:type="dxa"/>
            <w:tcBorders>
              <w:top w:val="single" w:sz="4" w:space="0" w:color="auto"/>
              <w:left w:val="nil"/>
              <w:right w:val="nil"/>
            </w:tcBorders>
            <w:shd w:val="clear" w:color="auto" w:fill="auto"/>
            <w:vAlign w:val="bottom"/>
            <w:hideMark/>
          </w:tcPr>
          <w:p w14:paraId="07D3696F" w14:textId="77777777" w:rsidR="003E7AB6" w:rsidRPr="00424DB4" w:rsidRDefault="003E7AB6" w:rsidP="00897975">
            <w:pPr>
              <w:ind w:right="-72"/>
              <w:jc w:val="right"/>
              <w:rPr>
                <w:rFonts w:ascii="Arial" w:hAnsi="Arial" w:cs="Arial"/>
                <w:b/>
                <w:bCs/>
                <w:color w:val="000000"/>
                <w:sz w:val="20"/>
                <w:szCs w:val="20"/>
              </w:rPr>
            </w:pPr>
            <w:r w:rsidRPr="00424DB4">
              <w:rPr>
                <w:rFonts w:ascii="Arial" w:hAnsi="Arial" w:cs="Arial"/>
                <w:b/>
                <w:bCs/>
                <w:color w:val="000000"/>
                <w:sz w:val="20"/>
                <w:szCs w:val="20"/>
              </w:rPr>
              <w:t>Fair value</w:t>
            </w:r>
          </w:p>
        </w:tc>
        <w:tc>
          <w:tcPr>
            <w:tcW w:w="1531" w:type="dxa"/>
            <w:tcBorders>
              <w:top w:val="single" w:sz="4" w:space="0" w:color="auto"/>
              <w:left w:val="nil"/>
              <w:right w:val="nil"/>
            </w:tcBorders>
            <w:shd w:val="clear" w:color="auto" w:fill="auto"/>
            <w:vAlign w:val="bottom"/>
            <w:hideMark/>
          </w:tcPr>
          <w:p w14:paraId="54806C6A" w14:textId="77777777" w:rsidR="003E7AB6" w:rsidRPr="00424DB4" w:rsidRDefault="003E7AB6" w:rsidP="00897975">
            <w:pPr>
              <w:ind w:right="-72"/>
              <w:jc w:val="right"/>
              <w:rPr>
                <w:rFonts w:ascii="Arial" w:hAnsi="Arial" w:cs="Arial"/>
                <w:b/>
                <w:bCs/>
                <w:color w:val="000000"/>
                <w:sz w:val="20"/>
                <w:szCs w:val="20"/>
              </w:rPr>
            </w:pPr>
            <w:r w:rsidRPr="00424DB4">
              <w:rPr>
                <w:rFonts w:ascii="Arial" w:hAnsi="Arial" w:cs="Arial"/>
                <w:b/>
                <w:bCs/>
                <w:color w:val="000000"/>
                <w:sz w:val="20"/>
                <w:szCs w:val="20"/>
              </w:rPr>
              <w:t>Notional amount</w:t>
            </w:r>
          </w:p>
        </w:tc>
        <w:tc>
          <w:tcPr>
            <w:tcW w:w="1528" w:type="dxa"/>
            <w:tcBorders>
              <w:top w:val="single" w:sz="4" w:space="0" w:color="auto"/>
              <w:left w:val="nil"/>
              <w:right w:val="nil"/>
            </w:tcBorders>
            <w:shd w:val="clear" w:color="auto" w:fill="auto"/>
            <w:vAlign w:val="bottom"/>
            <w:hideMark/>
          </w:tcPr>
          <w:p w14:paraId="5DCBF4F9" w14:textId="77777777" w:rsidR="003E7AB6" w:rsidRPr="00424DB4" w:rsidRDefault="003E7AB6" w:rsidP="00897975">
            <w:pPr>
              <w:ind w:right="-72"/>
              <w:jc w:val="right"/>
              <w:rPr>
                <w:rFonts w:ascii="Arial" w:hAnsi="Arial" w:cs="Arial"/>
                <w:b/>
                <w:bCs/>
                <w:color w:val="000000"/>
                <w:sz w:val="20"/>
                <w:szCs w:val="20"/>
              </w:rPr>
            </w:pPr>
            <w:r w:rsidRPr="00424DB4">
              <w:rPr>
                <w:rFonts w:ascii="Arial" w:hAnsi="Arial" w:cs="Arial"/>
                <w:b/>
                <w:bCs/>
                <w:color w:val="000000"/>
                <w:sz w:val="20"/>
                <w:szCs w:val="20"/>
              </w:rPr>
              <w:t>Fair value</w:t>
            </w:r>
          </w:p>
        </w:tc>
        <w:tc>
          <w:tcPr>
            <w:tcW w:w="1534" w:type="dxa"/>
            <w:tcBorders>
              <w:top w:val="single" w:sz="4" w:space="0" w:color="auto"/>
              <w:left w:val="nil"/>
              <w:right w:val="nil"/>
            </w:tcBorders>
            <w:shd w:val="clear" w:color="auto" w:fill="auto"/>
            <w:vAlign w:val="bottom"/>
            <w:hideMark/>
          </w:tcPr>
          <w:p w14:paraId="7481E5D2" w14:textId="77777777" w:rsidR="003E7AB6" w:rsidRPr="00424DB4" w:rsidRDefault="003E7AB6" w:rsidP="00897975">
            <w:pPr>
              <w:ind w:right="-72"/>
              <w:jc w:val="right"/>
              <w:rPr>
                <w:rFonts w:ascii="Arial" w:hAnsi="Arial" w:cs="Arial"/>
                <w:b/>
                <w:bCs/>
                <w:color w:val="000000"/>
                <w:sz w:val="20"/>
                <w:szCs w:val="20"/>
              </w:rPr>
            </w:pPr>
            <w:r w:rsidRPr="00424DB4">
              <w:rPr>
                <w:rFonts w:ascii="Arial" w:hAnsi="Arial" w:cs="Arial"/>
                <w:b/>
                <w:bCs/>
                <w:color w:val="000000"/>
                <w:sz w:val="20"/>
                <w:szCs w:val="20"/>
              </w:rPr>
              <w:t>Notional amount</w:t>
            </w:r>
          </w:p>
        </w:tc>
      </w:tr>
      <w:tr w:rsidR="003E7AB6" w:rsidRPr="00424DB4" w14:paraId="5A79A77E" w14:textId="77777777" w:rsidTr="00897975">
        <w:tc>
          <w:tcPr>
            <w:tcW w:w="3341" w:type="dxa"/>
            <w:shd w:val="clear" w:color="auto" w:fill="auto"/>
            <w:vAlign w:val="bottom"/>
            <w:hideMark/>
          </w:tcPr>
          <w:p w14:paraId="4E1F8437" w14:textId="77777777" w:rsidR="003E7AB6" w:rsidRPr="00424DB4" w:rsidRDefault="003E7AB6" w:rsidP="00897975">
            <w:pPr>
              <w:ind w:left="-105" w:right="-117"/>
              <w:rPr>
                <w:rFonts w:ascii="Arial" w:hAnsi="Arial" w:cs="Arial"/>
                <w:color w:val="000000"/>
                <w:sz w:val="20"/>
                <w:szCs w:val="20"/>
              </w:rPr>
            </w:pPr>
            <w:r w:rsidRPr="00424DB4">
              <w:rPr>
                <w:rFonts w:ascii="Arial" w:hAnsi="Arial" w:cs="Arial"/>
                <w:b/>
                <w:bCs/>
                <w:color w:val="000000"/>
                <w:sz w:val="20"/>
                <w:szCs w:val="20"/>
              </w:rPr>
              <w:t>Type of risk</w:t>
            </w:r>
          </w:p>
        </w:tc>
        <w:tc>
          <w:tcPr>
            <w:tcW w:w="1531" w:type="dxa"/>
            <w:tcBorders>
              <w:top w:val="nil"/>
              <w:left w:val="nil"/>
              <w:bottom w:val="single" w:sz="4" w:space="0" w:color="auto"/>
              <w:right w:val="nil"/>
            </w:tcBorders>
            <w:shd w:val="clear" w:color="auto" w:fill="auto"/>
            <w:vAlign w:val="bottom"/>
            <w:hideMark/>
          </w:tcPr>
          <w:p w14:paraId="2A2002C1" w14:textId="48CE9968" w:rsidR="003E7AB6" w:rsidRPr="00424DB4" w:rsidRDefault="003E7AB6" w:rsidP="00897975">
            <w:pPr>
              <w:ind w:right="-72"/>
              <w:jc w:val="right"/>
              <w:rPr>
                <w:rFonts w:ascii="Arial" w:hAnsi="Arial" w:cs="Arial"/>
                <w:b/>
                <w:bCs/>
                <w:color w:val="000000"/>
                <w:sz w:val="20"/>
                <w:szCs w:val="20"/>
              </w:rPr>
            </w:pPr>
            <w:r w:rsidRPr="00424DB4">
              <w:rPr>
                <w:rFonts w:ascii="Arial" w:hAnsi="Arial" w:cs="Arial"/>
                <w:b/>
                <w:bCs/>
                <w:color w:val="000000"/>
                <w:sz w:val="20"/>
                <w:szCs w:val="20"/>
              </w:rPr>
              <w:t>Baht’</w:t>
            </w:r>
            <w:r w:rsidR="00136F35" w:rsidRPr="00424DB4">
              <w:rPr>
                <w:rFonts w:ascii="Arial" w:hAnsi="Arial" w:cs="Arial"/>
                <w:b/>
                <w:bCs/>
                <w:color w:val="000000"/>
                <w:sz w:val="20"/>
                <w:szCs w:val="20"/>
              </w:rPr>
              <w:t>000</w:t>
            </w:r>
          </w:p>
        </w:tc>
        <w:tc>
          <w:tcPr>
            <w:tcW w:w="1531" w:type="dxa"/>
            <w:tcBorders>
              <w:top w:val="nil"/>
              <w:left w:val="nil"/>
              <w:bottom w:val="single" w:sz="4" w:space="0" w:color="auto"/>
              <w:right w:val="nil"/>
            </w:tcBorders>
            <w:shd w:val="clear" w:color="auto" w:fill="auto"/>
            <w:vAlign w:val="bottom"/>
            <w:hideMark/>
          </w:tcPr>
          <w:p w14:paraId="2916789C" w14:textId="165B3A1A" w:rsidR="003E7AB6" w:rsidRPr="00424DB4" w:rsidRDefault="003E7AB6" w:rsidP="00897975">
            <w:pPr>
              <w:ind w:right="-72"/>
              <w:jc w:val="right"/>
              <w:rPr>
                <w:rFonts w:ascii="Arial" w:hAnsi="Arial" w:cs="Arial"/>
                <w:b/>
                <w:bCs/>
                <w:color w:val="000000"/>
                <w:sz w:val="20"/>
                <w:szCs w:val="20"/>
              </w:rPr>
            </w:pPr>
            <w:r w:rsidRPr="00424DB4">
              <w:rPr>
                <w:rFonts w:ascii="Arial" w:hAnsi="Arial" w:cs="Arial"/>
                <w:b/>
                <w:bCs/>
                <w:color w:val="000000"/>
                <w:sz w:val="20"/>
                <w:szCs w:val="20"/>
              </w:rPr>
              <w:t>Baht’</w:t>
            </w:r>
            <w:r w:rsidR="00136F35" w:rsidRPr="00424DB4">
              <w:rPr>
                <w:rFonts w:ascii="Arial" w:hAnsi="Arial" w:cs="Arial"/>
                <w:b/>
                <w:bCs/>
                <w:color w:val="000000"/>
                <w:sz w:val="20"/>
                <w:szCs w:val="20"/>
              </w:rPr>
              <w:t>000</w:t>
            </w:r>
          </w:p>
        </w:tc>
        <w:tc>
          <w:tcPr>
            <w:tcW w:w="1528" w:type="dxa"/>
            <w:tcBorders>
              <w:top w:val="nil"/>
              <w:left w:val="nil"/>
              <w:bottom w:val="single" w:sz="4" w:space="0" w:color="auto"/>
              <w:right w:val="nil"/>
            </w:tcBorders>
            <w:shd w:val="clear" w:color="auto" w:fill="auto"/>
            <w:vAlign w:val="bottom"/>
            <w:hideMark/>
          </w:tcPr>
          <w:p w14:paraId="5E1DD1FC" w14:textId="15F0A999" w:rsidR="003E7AB6" w:rsidRPr="00424DB4" w:rsidRDefault="003E7AB6" w:rsidP="00897975">
            <w:pPr>
              <w:ind w:right="-72"/>
              <w:jc w:val="right"/>
              <w:rPr>
                <w:rFonts w:ascii="Arial" w:hAnsi="Arial" w:cs="Arial"/>
                <w:color w:val="000000"/>
                <w:sz w:val="20"/>
                <w:szCs w:val="20"/>
              </w:rPr>
            </w:pPr>
            <w:r w:rsidRPr="00424DB4">
              <w:rPr>
                <w:rFonts w:ascii="Arial" w:hAnsi="Arial" w:cs="Arial"/>
                <w:b/>
                <w:bCs/>
                <w:color w:val="000000"/>
                <w:sz w:val="20"/>
                <w:szCs w:val="20"/>
              </w:rPr>
              <w:t>Baht’</w:t>
            </w:r>
            <w:r w:rsidR="00136F35" w:rsidRPr="00424DB4">
              <w:rPr>
                <w:rFonts w:ascii="Arial" w:hAnsi="Arial" w:cs="Arial"/>
                <w:b/>
                <w:bCs/>
                <w:color w:val="000000"/>
                <w:sz w:val="20"/>
                <w:szCs w:val="20"/>
              </w:rPr>
              <w:t>000</w:t>
            </w:r>
          </w:p>
        </w:tc>
        <w:tc>
          <w:tcPr>
            <w:tcW w:w="1534" w:type="dxa"/>
            <w:tcBorders>
              <w:top w:val="nil"/>
              <w:left w:val="nil"/>
              <w:bottom w:val="single" w:sz="4" w:space="0" w:color="auto"/>
              <w:right w:val="nil"/>
            </w:tcBorders>
            <w:shd w:val="clear" w:color="auto" w:fill="auto"/>
            <w:vAlign w:val="bottom"/>
            <w:hideMark/>
          </w:tcPr>
          <w:p w14:paraId="390D9E2B" w14:textId="26431FB4" w:rsidR="003E7AB6" w:rsidRPr="00424DB4" w:rsidRDefault="003E7AB6" w:rsidP="00897975">
            <w:pPr>
              <w:ind w:right="-72"/>
              <w:jc w:val="right"/>
              <w:rPr>
                <w:rFonts w:ascii="Arial" w:hAnsi="Arial" w:cs="Arial"/>
                <w:b/>
                <w:bCs/>
                <w:color w:val="000000"/>
                <w:sz w:val="20"/>
                <w:szCs w:val="20"/>
              </w:rPr>
            </w:pPr>
            <w:r w:rsidRPr="00424DB4">
              <w:rPr>
                <w:rFonts w:ascii="Arial" w:hAnsi="Arial" w:cs="Arial"/>
                <w:b/>
                <w:bCs/>
                <w:color w:val="000000"/>
                <w:sz w:val="20"/>
                <w:szCs w:val="20"/>
              </w:rPr>
              <w:t>Baht’</w:t>
            </w:r>
            <w:r w:rsidR="00136F35" w:rsidRPr="00424DB4">
              <w:rPr>
                <w:rFonts w:ascii="Arial" w:hAnsi="Arial" w:cs="Arial"/>
                <w:b/>
                <w:bCs/>
                <w:color w:val="000000"/>
                <w:sz w:val="20"/>
                <w:szCs w:val="20"/>
              </w:rPr>
              <w:t>000</w:t>
            </w:r>
          </w:p>
        </w:tc>
      </w:tr>
      <w:tr w:rsidR="003E7AB6" w:rsidRPr="00424DB4" w14:paraId="2A6B684E" w14:textId="77777777" w:rsidTr="00897975">
        <w:tc>
          <w:tcPr>
            <w:tcW w:w="3341" w:type="dxa"/>
            <w:shd w:val="clear" w:color="auto" w:fill="auto"/>
            <w:vAlign w:val="bottom"/>
          </w:tcPr>
          <w:p w14:paraId="081B7EBE" w14:textId="77777777" w:rsidR="003E7AB6" w:rsidRPr="00424DB4" w:rsidRDefault="003E7AB6" w:rsidP="00897975">
            <w:pPr>
              <w:ind w:left="-105" w:right="-117"/>
              <w:rPr>
                <w:rFonts w:ascii="Arial" w:hAnsi="Arial" w:cs="Arial"/>
                <w:color w:val="000000"/>
                <w:sz w:val="12"/>
                <w:szCs w:val="12"/>
              </w:rPr>
            </w:pPr>
          </w:p>
        </w:tc>
        <w:tc>
          <w:tcPr>
            <w:tcW w:w="1531" w:type="dxa"/>
            <w:tcBorders>
              <w:top w:val="single" w:sz="4" w:space="0" w:color="auto"/>
              <w:left w:val="nil"/>
              <w:right w:val="nil"/>
            </w:tcBorders>
            <w:shd w:val="clear" w:color="auto" w:fill="auto"/>
            <w:vAlign w:val="bottom"/>
          </w:tcPr>
          <w:p w14:paraId="21D9FD11" w14:textId="77777777" w:rsidR="003E7AB6" w:rsidRPr="00424DB4" w:rsidRDefault="003E7AB6" w:rsidP="00897975">
            <w:pPr>
              <w:ind w:right="-72"/>
              <w:jc w:val="right"/>
              <w:rPr>
                <w:rFonts w:ascii="Arial" w:hAnsi="Arial" w:cs="Arial"/>
                <w:b/>
                <w:bCs/>
                <w:color w:val="000000"/>
                <w:sz w:val="12"/>
                <w:szCs w:val="12"/>
              </w:rPr>
            </w:pPr>
          </w:p>
        </w:tc>
        <w:tc>
          <w:tcPr>
            <w:tcW w:w="1531" w:type="dxa"/>
            <w:tcBorders>
              <w:top w:val="single" w:sz="4" w:space="0" w:color="auto"/>
              <w:left w:val="nil"/>
              <w:right w:val="nil"/>
            </w:tcBorders>
            <w:shd w:val="clear" w:color="auto" w:fill="auto"/>
            <w:vAlign w:val="bottom"/>
          </w:tcPr>
          <w:p w14:paraId="42CE37F0" w14:textId="77777777" w:rsidR="003E7AB6" w:rsidRPr="00424DB4" w:rsidRDefault="003E7AB6" w:rsidP="00897975">
            <w:pPr>
              <w:ind w:right="-72"/>
              <w:jc w:val="right"/>
              <w:rPr>
                <w:rFonts w:ascii="Arial" w:hAnsi="Arial" w:cs="Arial"/>
                <w:b/>
                <w:bCs/>
                <w:color w:val="000000"/>
                <w:sz w:val="12"/>
                <w:szCs w:val="12"/>
              </w:rPr>
            </w:pPr>
          </w:p>
        </w:tc>
        <w:tc>
          <w:tcPr>
            <w:tcW w:w="1528" w:type="dxa"/>
            <w:tcBorders>
              <w:top w:val="single" w:sz="4" w:space="0" w:color="auto"/>
              <w:left w:val="nil"/>
              <w:right w:val="nil"/>
            </w:tcBorders>
            <w:shd w:val="clear" w:color="auto" w:fill="auto"/>
            <w:vAlign w:val="bottom"/>
          </w:tcPr>
          <w:p w14:paraId="7C44C5F4" w14:textId="77777777" w:rsidR="003E7AB6" w:rsidRPr="00424DB4" w:rsidRDefault="003E7AB6" w:rsidP="00897975">
            <w:pPr>
              <w:ind w:right="-72"/>
              <w:jc w:val="right"/>
              <w:rPr>
                <w:rFonts w:ascii="Arial" w:hAnsi="Arial" w:cs="Arial"/>
                <w:b/>
                <w:bCs/>
                <w:color w:val="000000"/>
                <w:sz w:val="12"/>
                <w:szCs w:val="12"/>
              </w:rPr>
            </w:pPr>
          </w:p>
        </w:tc>
        <w:tc>
          <w:tcPr>
            <w:tcW w:w="1534" w:type="dxa"/>
            <w:tcBorders>
              <w:top w:val="single" w:sz="4" w:space="0" w:color="auto"/>
              <w:left w:val="nil"/>
              <w:right w:val="nil"/>
            </w:tcBorders>
            <w:shd w:val="clear" w:color="auto" w:fill="auto"/>
            <w:vAlign w:val="bottom"/>
          </w:tcPr>
          <w:p w14:paraId="756B24B0" w14:textId="77777777" w:rsidR="003E7AB6" w:rsidRPr="00424DB4" w:rsidRDefault="003E7AB6" w:rsidP="00897975">
            <w:pPr>
              <w:ind w:right="-72"/>
              <w:jc w:val="right"/>
              <w:rPr>
                <w:rFonts w:ascii="Arial" w:hAnsi="Arial" w:cs="Arial"/>
                <w:b/>
                <w:bCs/>
                <w:color w:val="000000"/>
                <w:sz w:val="12"/>
                <w:szCs w:val="12"/>
              </w:rPr>
            </w:pPr>
          </w:p>
        </w:tc>
      </w:tr>
      <w:tr w:rsidR="003E7AB6" w:rsidRPr="00424DB4" w14:paraId="77000A00" w14:textId="77777777" w:rsidTr="00897975">
        <w:tc>
          <w:tcPr>
            <w:tcW w:w="3341" w:type="dxa"/>
            <w:shd w:val="clear" w:color="auto" w:fill="auto"/>
            <w:vAlign w:val="bottom"/>
            <w:hideMark/>
          </w:tcPr>
          <w:p w14:paraId="758D2F41" w14:textId="7547CD0F" w:rsidR="003E7AB6" w:rsidRPr="00424DB4" w:rsidRDefault="003E7AB6" w:rsidP="00897975">
            <w:pPr>
              <w:ind w:left="-105" w:right="-117"/>
              <w:rPr>
                <w:rFonts w:ascii="Arial" w:hAnsi="Arial" w:cs="Arial"/>
                <w:b/>
                <w:bCs/>
                <w:color w:val="000000"/>
                <w:sz w:val="20"/>
                <w:szCs w:val="20"/>
              </w:rPr>
            </w:pPr>
            <w:r w:rsidRPr="00424DB4">
              <w:rPr>
                <w:rFonts w:ascii="Arial" w:hAnsi="Arial" w:cs="Arial"/>
                <w:b/>
                <w:bCs/>
                <w:color w:val="000000"/>
                <w:sz w:val="20"/>
                <w:szCs w:val="20"/>
              </w:rPr>
              <w:t xml:space="preserve">As </w:t>
            </w:r>
            <w:proofErr w:type="gramStart"/>
            <w:r w:rsidRPr="00424DB4">
              <w:rPr>
                <w:rFonts w:ascii="Arial" w:hAnsi="Arial" w:cs="Arial"/>
                <w:b/>
                <w:bCs/>
                <w:color w:val="000000"/>
                <w:sz w:val="20"/>
                <w:szCs w:val="20"/>
              </w:rPr>
              <w:t>at</w:t>
            </w:r>
            <w:proofErr w:type="gramEnd"/>
            <w:r w:rsidRPr="00424DB4">
              <w:rPr>
                <w:rFonts w:ascii="Arial" w:hAnsi="Arial" w:cs="Arial"/>
                <w:b/>
                <w:bCs/>
                <w:color w:val="000000"/>
                <w:sz w:val="20"/>
                <w:szCs w:val="20"/>
              </w:rPr>
              <w:t xml:space="preserve"> </w:t>
            </w:r>
            <w:r w:rsidR="0000479E" w:rsidRPr="00424DB4">
              <w:rPr>
                <w:rFonts w:ascii="Arial" w:hAnsi="Arial" w:cs="Arial"/>
                <w:b/>
                <w:bCs/>
                <w:color w:val="000000"/>
                <w:sz w:val="20"/>
                <w:szCs w:val="20"/>
              </w:rPr>
              <w:t>31 March</w:t>
            </w:r>
            <w:r w:rsidR="001C30CA" w:rsidRPr="00424DB4">
              <w:rPr>
                <w:rFonts w:ascii="Arial" w:hAnsi="Arial" w:cs="Arial"/>
                <w:b/>
                <w:bCs/>
                <w:color w:val="000000"/>
                <w:sz w:val="20"/>
                <w:szCs w:val="20"/>
              </w:rPr>
              <w:t xml:space="preserve"> </w:t>
            </w:r>
            <w:r w:rsidR="0000479E" w:rsidRPr="00424DB4">
              <w:rPr>
                <w:rFonts w:ascii="Arial" w:hAnsi="Arial" w:cs="Arial"/>
                <w:b/>
                <w:bCs/>
                <w:color w:val="000000"/>
                <w:sz w:val="20"/>
                <w:szCs w:val="20"/>
              </w:rPr>
              <w:t>2025</w:t>
            </w:r>
          </w:p>
        </w:tc>
        <w:tc>
          <w:tcPr>
            <w:tcW w:w="1531" w:type="dxa"/>
            <w:shd w:val="clear" w:color="auto" w:fill="auto"/>
            <w:vAlign w:val="bottom"/>
          </w:tcPr>
          <w:p w14:paraId="445AD649" w14:textId="77777777" w:rsidR="003E7AB6" w:rsidRPr="00424DB4" w:rsidRDefault="003E7AB6" w:rsidP="00897975">
            <w:pPr>
              <w:ind w:right="-117"/>
              <w:jc w:val="right"/>
              <w:rPr>
                <w:rFonts w:ascii="Arial" w:hAnsi="Arial" w:cs="Arial"/>
                <w:color w:val="000000"/>
                <w:sz w:val="20"/>
                <w:szCs w:val="20"/>
              </w:rPr>
            </w:pPr>
          </w:p>
        </w:tc>
        <w:tc>
          <w:tcPr>
            <w:tcW w:w="1531" w:type="dxa"/>
            <w:shd w:val="clear" w:color="auto" w:fill="auto"/>
            <w:vAlign w:val="bottom"/>
          </w:tcPr>
          <w:p w14:paraId="6BDB8A28" w14:textId="77777777" w:rsidR="003E7AB6" w:rsidRPr="00424DB4" w:rsidRDefault="003E7AB6" w:rsidP="00897975">
            <w:pPr>
              <w:ind w:right="-117"/>
              <w:jc w:val="right"/>
              <w:rPr>
                <w:rFonts w:ascii="Arial" w:hAnsi="Arial" w:cs="Arial"/>
                <w:color w:val="000000"/>
                <w:sz w:val="20"/>
                <w:szCs w:val="20"/>
              </w:rPr>
            </w:pPr>
          </w:p>
        </w:tc>
        <w:tc>
          <w:tcPr>
            <w:tcW w:w="1528" w:type="dxa"/>
            <w:shd w:val="clear" w:color="auto" w:fill="auto"/>
            <w:vAlign w:val="bottom"/>
          </w:tcPr>
          <w:p w14:paraId="604FFFFD" w14:textId="77777777" w:rsidR="003E7AB6" w:rsidRPr="00424DB4" w:rsidRDefault="003E7AB6" w:rsidP="00897975">
            <w:pPr>
              <w:ind w:right="-117"/>
              <w:jc w:val="right"/>
              <w:rPr>
                <w:rFonts w:ascii="Arial" w:hAnsi="Arial" w:cs="Arial"/>
                <w:color w:val="000000"/>
                <w:sz w:val="20"/>
                <w:szCs w:val="20"/>
              </w:rPr>
            </w:pPr>
          </w:p>
        </w:tc>
        <w:tc>
          <w:tcPr>
            <w:tcW w:w="1534" w:type="dxa"/>
            <w:shd w:val="clear" w:color="auto" w:fill="auto"/>
            <w:vAlign w:val="bottom"/>
          </w:tcPr>
          <w:p w14:paraId="781C76A2" w14:textId="77777777" w:rsidR="003E7AB6" w:rsidRPr="00424DB4" w:rsidRDefault="003E7AB6" w:rsidP="00897975">
            <w:pPr>
              <w:ind w:right="-117"/>
              <w:jc w:val="right"/>
              <w:rPr>
                <w:rFonts w:ascii="Arial" w:hAnsi="Arial" w:cs="Arial"/>
                <w:color w:val="000000"/>
                <w:sz w:val="20"/>
                <w:szCs w:val="20"/>
              </w:rPr>
            </w:pPr>
          </w:p>
        </w:tc>
      </w:tr>
      <w:tr w:rsidR="003E7AB6" w:rsidRPr="00424DB4" w14:paraId="58626C09" w14:textId="77777777" w:rsidTr="00897975">
        <w:tc>
          <w:tcPr>
            <w:tcW w:w="3341" w:type="dxa"/>
            <w:shd w:val="clear" w:color="auto" w:fill="auto"/>
            <w:vAlign w:val="bottom"/>
            <w:hideMark/>
          </w:tcPr>
          <w:p w14:paraId="578CAA98" w14:textId="77777777" w:rsidR="003E7AB6" w:rsidRPr="00424DB4" w:rsidRDefault="003E7AB6" w:rsidP="00897975">
            <w:pPr>
              <w:ind w:left="-105" w:right="-117"/>
              <w:rPr>
                <w:rFonts w:ascii="Arial" w:hAnsi="Arial" w:cs="Arial"/>
                <w:color w:val="000000"/>
                <w:sz w:val="20"/>
                <w:szCs w:val="20"/>
              </w:rPr>
            </w:pPr>
            <w:r w:rsidRPr="00424DB4">
              <w:rPr>
                <w:rFonts w:ascii="Arial" w:hAnsi="Arial" w:cs="Arial"/>
                <w:color w:val="000000"/>
                <w:sz w:val="20"/>
                <w:szCs w:val="20"/>
              </w:rPr>
              <w:t>Equity price</w:t>
            </w:r>
          </w:p>
        </w:tc>
        <w:tc>
          <w:tcPr>
            <w:tcW w:w="1531" w:type="dxa"/>
            <w:shd w:val="clear" w:color="auto" w:fill="auto"/>
            <w:vAlign w:val="bottom"/>
          </w:tcPr>
          <w:p w14:paraId="4A796827" w14:textId="77777777" w:rsidR="003E7AB6" w:rsidRPr="00424DB4" w:rsidRDefault="003E7AB6" w:rsidP="00897975">
            <w:pPr>
              <w:ind w:right="-83"/>
              <w:jc w:val="right"/>
              <w:rPr>
                <w:rFonts w:ascii="Arial" w:hAnsi="Arial" w:cs="Arial"/>
                <w:color w:val="000000"/>
                <w:sz w:val="20"/>
                <w:szCs w:val="20"/>
              </w:rPr>
            </w:pPr>
          </w:p>
        </w:tc>
        <w:tc>
          <w:tcPr>
            <w:tcW w:w="1531" w:type="dxa"/>
            <w:shd w:val="clear" w:color="auto" w:fill="auto"/>
            <w:vAlign w:val="bottom"/>
          </w:tcPr>
          <w:p w14:paraId="2E9D7F54" w14:textId="77777777" w:rsidR="003E7AB6" w:rsidRPr="00424DB4" w:rsidRDefault="003E7AB6" w:rsidP="00897975">
            <w:pPr>
              <w:ind w:right="-83"/>
              <w:jc w:val="right"/>
              <w:rPr>
                <w:rFonts w:ascii="Arial" w:hAnsi="Arial" w:cs="Arial"/>
                <w:color w:val="000000"/>
                <w:sz w:val="20"/>
                <w:szCs w:val="20"/>
              </w:rPr>
            </w:pPr>
          </w:p>
        </w:tc>
        <w:tc>
          <w:tcPr>
            <w:tcW w:w="1528" w:type="dxa"/>
            <w:shd w:val="clear" w:color="auto" w:fill="auto"/>
            <w:vAlign w:val="bottom"/>
          </w:tcPr>
          <w:p w14:paraId="6B2A8737" w14:textId="77777777" w:rsidR="003E7AB6" w:rsidRPr="00424DB4" w:rsidRDefault="003E7AB6" w:rsidP="00897975">
            <w:pPr>
              <w:ind w:right="-83"/>
              <w:jc w:val="right"/>
              <w:rPr>
                <w:rFonts w:ascii="Arial" w:hAnsi="Arial" w:cs="Arial"/>
                <w:color w:val="000000"/>
                <w:sz w:val="20"/>
                <w:szCs w:val="20"/>
              </w:rPr>
            </w:pPr>
          </w:p>
        </w:tc>
        <w:tc>
          <w:tcPr>
            <w:tcW w:w="1534" w:type="dxa"/>
            <w:shd w:val="clear" w:color="auto" w:fill="auto"/>
            <w:vAlign w:val="bottom"/>
          </w:tcPr>
          <w:p w14:paraId="599230AE" w14:textId="77777777" w:rsidR="003E7AB6" w:rsidRPr="00424DB4" w:rsidRDefault="003E7AB6" w:rsidP="00897975">
            <w:pPr>
              <w:ind w:right="-83"/>
              <w:jc w:val="right"/>
              <w:rPr>
                <w:rFonts w:ascii="Arial" w:hAnsi="Arial" w:cs="Arial"/>
                <w:color w:val="000000"/>
                <w:sz w:val="20"/>
                <w:szCs w:val="20"/>
              </w:rPr>
            </w:pPr>
          </w:p>
        </w:tc>
      </w:tr>
      <w:tr w:rsidR="003E7AB6" w:rsidRPr="00424DB4" w14:paraId="14FFCD69" w14:textId="77777777" w:rsidTr="00897975">
        <w:tc>
          <w:tcPr>
            <w:tcW w:w="3341" w:type="dxa"/>
            <w:shd w:val="clear" w:color="auto" w:fill="auto"/>
            <w:vAlign w:val="bottom"/>
            <w:hideMark/>
          </w:tcPr>
          <w:p w14:paraId="52D77387" w14:textId="2B9CB427" w:rsidR="003E7AB6" w:rsidRPr="00424DB4" w:rsidRDefault="003E7AB6" w:rsidP="00897975">
            <w:pPr>
              <w:ind w:left="-105" w:right="-117"/>
              <w:rPr>
                <w:rFonts w:ascii="Arial" w:hAnsi="Arial" w:cs="Arial"/>
                <w:color w:val="000000"/>
                <w:sz w:val="20"/>
                <w:szCs w:val="20"/>
              </w:rPr>
            </w:pPr>
            <w:r w:rsidRPr="00424DB4">
              <w:rPr>
                <w:rFonts w:ascii="Arial" w:hAnsi="Arial" w:cs="Arial"/>
                <w:color w:val="000000"/>
                <w:sz w:val="20"/>
                <w:szCs w:val="20"/>
                <w:cs/>
              </w:rPr>
              <w:t xml:space="preserve">   - </w:t>
            </w:r>
            <w:r w:rsidRPr="00424DB4">
              <w:rPr>
                <w:rFonts w:ascii="Arial" w:hAnsi="Arial" w:cs="Arial"/>
                <w:color w:val="000000"/>
                <w:sz w:val="20"/>
                <w:szCs w:val="20"/>
              </w:rPr>
              <w:t>Future</w:t>
            </w:r>
            <w:r w:rsidR="00141B2E" w:rsidRPr="00424DB4">
              <w:rPr>
                <w:rFonts w:ascii="Arial" w:hAnsi="Arial" w:cs="Arial"/>
                <w:color w:val="000000"/>
                <w:sz w:val="20"/>
                <w:szCs w:val="20"/>
              </w:rPr>
              <w:t>s</w:t>
            </w:r>
            <w:r w:rsidRPr="00424DB4">
              <w:rPr>
                <w:rFonts w:ascii="Arial" w:hAnsi="Arial" w:cs="Arial"/>
                <w:color w:val="000000"/>
                <w:sz w:val="20"/>
                <w:szCs w:val="20"/>
              </w:rPr>
              <w:t xml:space="preserve"> contracts</w:t>
            </w:r>
          </w:p>
        </w:tc>
        <w:tc>
          <w:tcPr>
            <w:tcW w:w="1531" w:type="dxa"/>
            <w:tcBorders>
              <w:bottom w:val="single" w:sz="4" w:space="0" w:color="auto"/>
            </w:tcBorders>
            <w:shd w:val="clear" w:color="auto" w:fill="auto"/>
            <w:vAlign w:val="bottom"/>
          </w:tcPr>
          <w:p w14:paraId="2E77EF37" w14:textId="46970A14" w:rsidR="003E7AB6" w:rsidRPr="00424DB4" w:rsidRDefault="005C1C25" w:rsidP="00897975">
            <w:pPr>
              <w:ind w:right="-72"/>
              <w:jc w:val="right"/>
              <w:rPr>
                <w:rFonts w:ascii="Arial" w:hAnsi="Arial" w:cs="Arial"/>
                <w:color w:val="000000"/>
                <w:sz w:val="20"/>
                <w:szCs w:val="20"/>
              </w:rPr>
            </w:pPr>
            <w:r w:rsidRPr="00424DB4">
              <w:rPr>
                <w:rFonts w:ascii="Arial" w:hAnsi="Arial" w:cs="Arial"/>
                <w:color w:val="000000"/>
                <w:sz w:val="20"/>
                <w:szCs w:val="20"/>
              </w:rPr>
              <w:t>4,344</w:t>
            </w:r>
          </w:p>
        </w:tc>
        <w:tc>
          <w:tcPr>
            <w:tcW w:w="1531" w:type="dxa"/>
            <w:tcBorders>
              <w:bottom w:val="single" w:sz="4" w:space="0" w:color="auto"/>
            </w:tcBorders>
            <w:shd w:val="clear" w:color="auto" w:fill="auto"/>
            <w:vAlign w:val="bottom"/>
          </w:tcPr>
          <w:p w14:paraId="4A20DD68" w14:textId="586AA867" w:rsidR="003E7AB6" w:rsidRPr="00424DB4" w:rsidRDefault="005C1C25" w:rsidP="00897975">
            <w:pPr>
              <w:ind w:right="-72"/>
              <w:jc w:val="right"/>
              <w:rPr>
                <w:rFonts w:ascii="Arial" w:hAnsi="Arial" w:cs="Arial"/>
                <w:color w:val="000000"/>
                <w:sz w:val="20"/>
                <w:szCs w:val="20"/>
              </w:rPr>
            </w:pPr>
            <w:r w:rsidRPr="00424DB4">
              <w:rPr>
                <w:rFonts w:ascii="Arial" w:hAnsi="Arial" w:cs="Arial"/>
                <w:color w:val="000000"/>
                <w:sz w:val="20"/>
                <w:szCs w:val="20"/>
              </w:rPr>
              <w:t>91,765</w:t>
            </w:r>
          </w:p>
        </w:tc>
        <w:tc>
          <w:tcPr>
            <w:tcW w:w="1528" w:type="dxa"/>
            <w:tcBorders>
              <w:bottom w:val="single" w:sz="4" w:space="0" w:color="auto"/>
            </w:tcBorders>
            <w:shd w:val="clear" w:color="auto" w:fill="auto"/>
            <w:vAlign w:val="bottom"/>
          </w:tcPr>
          <w:p w14:paraId="69DAC31C" w14:textId="0ECB5A67" w:rsidR="003E7AB6" w:rsidRPr="00424DB4" w:rsidRDefault="005C1C25" w:rsidP="00897975">
            <w:pPr>
              <w:ind w:right="-72"/>
              <w:jc w:val="right"/>
              <w:rPr>
                <w:rFonts w:ascii="Arial" w:hAnsi="Arial" w:cs="Arial"/>
                <w:color w:val="000000"/>
                <w:sz w:val="20"/>
                <w:szCs w:val="20"/>
              </w:rPr>
            </w:pPr>
            <w:r w:rsidRPr="00424DB4">
              <w:rPr>
                <w:rFonts w:ascii="Arial" w:hAnsi="Arial" w:cs="Arial"/>
                <w:color w:val="000000"/>
                <w:sz w:val="20"/>
                <w:szCs w:val="20"/>
              </w:rPr>
              <w:t>8</w:t>
            </w:r>
          </w:p>
        </w:tc>
        <w:tc>
          <w:tcPr>
            <w:tcW w:w="1534" w:type="dxa"/>
            <w:tcBorders>
              <w:bottom w:val="single" w:sz="4" w:space="0" w:color="auto"/>
            </w:tcBorders>
            <w:shd w:val="clear" w:color="auto" w:fill="auto"/>
            <w:vAlign w:val="bottom"/>
          </w:tcPr>
          <w:p w14:paraId="087BEB55" w14:textId="1B659AA1" w:rsidR="003E7AB6" w:rsidRPr="00424DB4" w:rsidRDefault="005C1C25" w:rsidP="00897975">
            <w:pPr>
              <w:ind w:right="-72"/>
              <w:jc w:val="right"/>
              <w:rPr>
                <w:rFonts w:ascii="Arial" w:hAnsi="Arial" w:cs="Arial"/>
                <w:color w:val="000000"/>
                <w:sz w:val="20"/>
                <w:szCs w:val="20"/>
                <w:cs/>
              </w:rPr>
            </w:pPr>
            <w:r w:rsidRPr="00424DB4">
              <w:rPr>
                <w:rFonts w:ascii="Arial" w:hAnsi="Arial" w:cs="Arial"/>
                <w:color w:val="000000"/>
                <w:sz w:val="20"/>
                <w:szCs w:val="20"/>
              </w:rPr>
              <w:t>204</w:t>
            </w:r>
          </w:p>
        </w:tc>
      </w:tr>
      <w:tr w:rsidR="003E7AB6" w:rsidRPr="00424DB4" w14:paraId="2C0367C5" w14:textId="77777777" w:rsidTr="00897975">
        <w:tc>
          <w:tcPr>
            <w:tcW w:w="3341" w:type="dxa"/>
            <w:shd w:val="clear" w:color="auto" w:fill="auto"/>
            <w:vAlign w:val="bottom"/>
          </w:tcPr>
          <w:p w14:paraId="3477EB18" w14:textId="77777777" w:rsidR="003E7AB6" w:rsidRPr="00424DB4" w:rsidRDefault="003E7AB6" w:rsidP="00897975">
            <w:pPr>
              <w:ind w:left="-105" w:right="-117"/>
              <w:rPr>
                <w:rFonts w:ascii="Arial" w:hAnsi="Arial" w:cs="Arial"/>
                <w:color w:val="000000"/>
                <w:sz w:val="12"/>
                <w:szCs w:val="12"/>
              </w:rPr>
            </w:pPr>
          </w:p>
        </w:tc>
        <w:tc>
          <w:tcPr>
            <w:tcW w:w="1531" w:type="dxa"/>
            <w:tcBorders>
              <w:top w:val="single" w:sz="4" w:space="0" w:color="auto"/>
              <w:left w:val="nil"/>
              <w:right w:val="nil"/>
            </w:tcBorders>
            <w:shd w:val="clear" w:color="auto" w:fill="auto"/>
            <w:vAlign w:val="bottom"/>
          </w:tcPr>
          <w:p w14:paraId="7782C92A" w14:textId="77777777" w:rsidR="003E7AB6" w:rsidRPr="00424DB4" w:rsidRDefault="003E7AB6" w:rsidP="00897975">
            <w:pPr>
              <w:ind w:right="-83"/>
              <w:jc w:val="right"/>
              <w:rPr>
                <w:rFonts w:ascii="Arial" w:hAnsi="Arial" w:cs="Arial"/>
                <w:color w:val="000000"/>
                <w:sz w:val="20"/>
                <w:szCs w:val="20"/>
              </w:rPr>
            </w:pPr>
          </w:p>
        </w:tc>
        <w:tc>
          <w:tcPr>
            <w:tcW w:w="1531" w:type="dxa"/>
            <w:tcBorders>
              <w:top w:val="single" w:sz="4" w:space="0" w:color="auto"/>
              <w:left w:val="nil"/>
              <w:right w:val="nil"/>
            </w:tcBorders>
            <w:shd w:val="clear" w:color="auto" w:fill="auto"/>
            <w:vAlign w:val="bottom"/>
          </w:tcPr>
          <w:p w14:paraId="6F6C3B1A" w14:textId="77777777" w:rsidR="003E7AB6" w:rsidRPr="00424DB4" w:rsidRDefault="003E7AB6" w:rsidP="00897975">
            <w:pPr>
              <w:ind w:right="-83"/>
              <w:jc w:val="right"/>
              <w:rPr>
                <w:rFonts w:ascii="Arial" w:hAnsi="Arial" w:cs="Arial"/>
                <w:color w:val="000000"/>
                <w:sz w:val="20"/>
                <w:szCs w:val="20"/>
              </w:rPr>
            </w:pPr>
          </w:p>
        </w:tc>
        <w:tc>
          <w:tcPr>
            <w:tcW w:w="1528" w:type="dxa"/>
            <w:tcBorders>
              <w:top w:val="single" w:sz="4" w:space="0" w:color="auto"/>
              <w:left w:val="nil"/>
              <w:right w:val="nil"/>
            </w:tcBorders>
            <w:shd w:val="clear" w:color="auto" w:fill="auto"/>
            <w:vAlign w:val="bottom"/>
          </w:tcPr>
          <w:p w14:paraId="2624558C" w14:textId="77777777" w:rsidR="003E7AB6" w:rsidRPr="00424DB4" w:rsidRDefault="003E7AB6" w:rsidP="00897975">
            <w:pPr>
              <w:ind w:right="-83"/>
              <w:jc w:val="right"/>
              <w:rPr>
                <w:rFonts w:ascii="Arial" w:hAnsi="Arial" w:cs="Arial"/>
                <w:color w:val="000000"/>
                <w:sz w:val="20"/>
                <w:szCs w:val="20"/>
              </w:rPr>
            </w:pPr>
          </w:p>
        </w:tc>
        <w:tc>
          <w:tcPr>
            <w:tcW w:w="1534" w:type="dxa"/>
            <w:tcBorders>
              <w:top w:val="single" w:sz="4" w:space="0" w:color="auto"/>
              <w:left w:val="nil"/>
              <w:right w:val="nil"/>
            </w:tcBorders>
            <w:shd w:val="clear" w:color="auto" w:fill="auto"/>
            <w:vAlign w:val="bottom"/>
          </w:tcPr>
          <w:p w14:paraId="5AF2B480" w14:textId="77777777" w:rsidR="003E7AB6" w:rsidRPr="00424DB4" w:rsidRDefault="003E7AB6" w:rsidP="00897975">
            <w:pPr>
              <w:ind w:right="-83"/>
              <w:jc w:val="right"/>
              <w:rPr>
                <w:rFonts w:ascii="Arial" w:hAnsi="Arial" w:cs="Arial"/>
                <w:color w:val="000000"/>
                <w:sz w:val="20"/>
                <w:szCs w:val="20"/>
              </w:rPr>
            </w:pPr>
          </w:p>
        </w:tc>
      </w:tr>
      <w:tr w:rsidR="005C1C25" w:rsidRPr="00424DB4" w14:paraId="09764311" w14:textId="77777777" w:rsidTr="00847884">
        <w:tc>
          <w:tcPr>
            <w:tcW w:w="3341" w:type="dxa"/>
            <w:shd w:val="clear" w:color="auto" w:fill="auto"/>
            <w:vAlign w:val="bottom"/>
            <w:hideMark/>
          </w:tcPr>
          <w:p w14:paraId="19B0BF2B" w14:textId="77777777" w:rsidR="005C1C25" w:rsidRPr="00424DB4" w:rsidRDefault="005C1C25" w:rsidP="005C1C25">
            <w:pPr>
              <w:ind w:left="-105" w:right="-117"/>
              <w:rPr>
                <w:rFonts w:ascii="Arial" w:hAnsi="Arial" w:cs="Arial"/>
                <w:color w:val="000000"/>
                <w:sz w:val="20"/>
                <w:szCs w:val="20"/>
              </w:rPr>
            </w:pPr>
            <w:r w:rsidRPr="00424DB4">
              <w:rPr>
                <w:rFonts w:ascii="Arial" w:hAnsi="Arial" w:cs="Arial"/>
                <w:color w:val="000000"/>
                <w:sz w:val="20"/>
                <w:szCs w:val="20"/>
              </w:rPr>
              <w:t>Total</w:t>
            </w:r>
          </w:p>
        </w:tc>
        <w:tc>
          <w:tcPr>
            <w:tcW w:w="1531" w:type="dxa"/>
            <w:tcBorders>
              <w:top w:val="nil"/>
              <w:left w:val="nil"/>
              <w:bottom w:val="single" w:sz="4" w:space="0" w:color="auto"/>
              <w:right w:val="nil"/>
            </w:tcBorders>
            <w:shd w:val="clear" w:color="auto" w:fill="auto"/>
          </w:tcPr>
          <w:p w14:paraId="2CA29CDA" w14:textId="2AAACEB8" w:rsidR="005C1C25" w:rsidRPr="00424DB4" w:rsidRDefault="005C1C25" w:rsidP="005C1C25">
            <w:pPr>
              <w:ind w:right="-72"/>
              <w:jc w:val="right"/>
              <w:rPr>
                <w:rFonts w:ascii="Arial" w:hAnsi="Arial" w:cs="Arial"/>
                <w:color w:val="000000"/>
                <w:sz w:val="20"/>
                <w:szCs w:val="20"/>
              </w:rPr>
            </w:pPr>
            <w:r w:rsidRPr="00424DB4">
              <w:rPr>
                <w:rFonts w:ascii="Arial" w:hAnsi="Arial" w:cs="Arial"/>
                <w:sz w:val="20"/>
                <w:szCs w:val="20"/>
              </w:rPr>
              <w:t>4,344</w:t>
            </w:r>
          </w:p>
        </w:tc>
        <w:tc>
          <w:tcPr>
            <w:tcW w:w="1531" w:type="dxa"/>
            <w:tcBorders>
              <w:top w:val="nil"/>
              <w:left w:val="nil"/>
              <w:bottom w:val="single" w:sz="4" w:space="0" w:color="auto"/>
              <w:right w:val="nil"/>
            </w:tcBorders>
            <w:shd w:val="clear" w:color="auto" w:fill="auto"/>
          </w:tcPr>
          <w:p w14:paraId="756834ED" w14:textId="75C939B0" w:rsidR="005C1C25" w:rsidRPr="00424DB4" w:rsidRDefault="005C1C25" w:rsidP="005C1C25">
            <w:pPr>
              <w:ind w:right="-72"/>
              <w:jc w:val="right"/>
              <w:rPr>
                <w:rFonts w:ascii="Arial" w:hAnsi="Arial" w:cs="Arial"/>
                <w:color w:val="000000"/>
                <w:sz w:val="20"/>
                <w:szCs w:val="20"/>
              </w:rPr>
            </w:pPr>
            <w:r w:rsidRPr="00424DB4">
              <w:rPr>
                <w:rFonts w:ascii="Arial" w:hAnsi="Arial" w:cs="Arial"/>
                <w:sz w:val="20"/>
                <w:szCs w:val="20"/>
              </w:rPr>
              <w:t>91,765</w:t>
            </w:r>
          </w:p>
        </w:tc>
        <w:tc>
          <w:tcPr>
            <w:tcW w:w="1528" w:type="dxa"/>
            <w:tcBorders>
              <w:top w:val="nil"/>
              <w:left w:val="nil"/>
              <w:bottom w:val="single" w:sz="4" w:space="0" w:color="auto"/>
              <w:right w:val="nil"/>
            </w:tcBorders>
            <w:shd w:val="clear" w:color="auto" w:fill="auto"/>
          </w:tcPr>
          <w:p w14:paraId="39C37138" w14:textId="43B714C4" w:rsidR="005C1C25" w:rsidRPr="00424DB4" w:rsidRDefault="005C1C25" w:rsidP="005C1C25">
            <w:pPr>
              <w:ind w:right="-72"/>
              <w:jc w:val="right"/>
              <w:rPr>
                <w:rFonts w:ascii="Arial" w:hAnsi="Arial" w:cs="Arial"/>
                <w:color w:val="000000"/>
                <w:sz w:val="20"/>
                <w:szCs w:val="20"/>
              </w:rPr>
            </w:pPr>
            <w:r w:rsidRPr="00424DB4">
              <w:rPr>
                <w:rFonts w:ascii="Arial" w:hAnsi="Arial" w:cs="Arial"/>
                <w:sz w:val="20"/>
                <w:szCs w:val="20"/>
              </w:rPr>
              <w:t>8</w:t>
            </w:r>
          </w:p>
        </w:tc>
        <w:tc>
          <w:tcPr>
            <w:tcW w:w="1534" w:type="dxa"/>
            <w:tcBorders>
              <w:top w:val="nil"/>
              <w:left w:val="nil"/>
              <w:bottom w:val="single" w:sz="4" w:space="0" w:color="auto"/>
              <w:right w:val="nil"/>
            </w:tcBorders>
            <w:shd w:val="clear" w:color="auto" w:fill="auto"/>
          </w:tcPr>
          <w:p w14:paraId="19DB3468" w14:textId="61A4788B" w:rsidR="005C1C25" w:rsidRPr="00424DB4" w:rsidRDefault="005C1C25" w:rsidP="005C1C25">
            <w:pPr>
              <w:ind w:right="-72"/>
              <w:jc w:val="right"/>
              <w:rPr>
                <w:rFonts w:ascii="Arial" w:hAnsi="Arial" w:cs="Arial"/>
                <w:color w:val="000000"/>
                <w:spacing w:val="-2"/>
                <w:sz w:val="20"/>
                <w:szCs w:val="20"/>
              </w:rPr>
            </w:pPr>
            <w:r w:rsidRPr="00424DB4">
              <w:rPr>
                <w:rFonts w:ascii="Arial" w:hAnsi="Arial" w:cs="Arial"/>
                <w:sz w:val="20"/>
                <w:szCs w:val="20"/>
              </w:rPr>
              <w:t>204</w:t>
            </w:r>
          </w:p>
        </w:tc>
      </w:tr>
      <w:tr w:rsidR="003E7AB6" w:rsidRPr="00424DB4" w14:paraId="0F4CCA67" w14:textId="77777777" w:rsidTr="00897975">
        <w:tc>
          <w:tcPr>
            <w:tcW w:w="3341" w:type="dxa"/>
            <w:shd w:val="clear" w:color="auto" w:fill="auto"/>
            <w:vAlign w:val="bottom"/>
          </w:tcPr>
          <w:p w14:paraId="18F78904" w14:textId="77777777" w:rsidR="003E7AB6" w:rsidRPr="00424DB4" w:rsidRDefault="003E7AB6" w:rsidP="00897975">
            <w:pPr>
              <w:ind w:left="-105" w:right="-117"/>
              <w:rPr>
                <w:rFonts w:ascii="Arial" w:hAnsi="Arial" w:cs="Arial"/>
                <w:color w:val="000000"/>
                <w:sz w:val="16"/>
                <w:szCs w:val="16"/>
              </w:rPr>
            </w:pPr>
          </w:p>
        </w:tc>
        <w:tc>
          <w:tcPr>
            <w:tcW w:w="1531" w:type="dxa"/>
            <w:tcBorders>
              <w:top w:val="single" w:sz="4" w:space="0" w:color="auto"/>
              <w:left w:val="nil"/>
              <w:right w:val="nil"/>
            </w:tcBorders>
            <w:shd w:val="clear" w:color="auto" w:fill="auto"/>
            <w:vAlign w:val="bottom"/>
          </w:tcPr>
          <w:p w14:paraId="6B502DE0" w14:textId="77777777" w:rsidR="003E7AB6" w:rsidRPr="00424DB4" w:rsidRDefault="003E7AB6" w:rsidP="00897975">
            <w:pPr>
              <w:ind w:right="-72"/>
              <w:jc w:val="right"/>
              <w:rPr>
                <w:rFonts w:ascii="Arial" w:hAnsi="Arial" w:cs="Arial"/>
                <w:color w:val="000000"/>
                <w:sz w:val="20"/>
                <w:szCs w:val="20"/>
              </w:rPr>
            </w:pPr>
          </w:p>
        </w:tc>
        <w:tc>
          <w:tcPr>
            <w:tcW w:w="1531" w:type="dxa"/>
            <w:tcBorders>
              <w:top w:val="single" w:sz="4" w:space="0" w:color="auto"/>
              <w:left w:val="nil"/>
              <w:right w:val="nil"/>
            </w:tcBorders>
            <w:shd w:val="clear" w:color="auto" w:fill="auto"/>
            <w:vAlign w:val="bottom"/>
          </w:tcPr>
          <w:p w14:paraId="7DFCD8E4" w14:textId="77777777" w:rsidR="003E7AB6" w:rsidRPr="00424DB4" w:rsidRDefault="003E7AB6" w:rsidP="00897975">
            <w:pPr>
              <w:ind w:right="-72"/>
              <w:jc w:val="right"/>
              <w:rPr>
                <w:rFonts w:ascii="Arial" w:hAnsi="Arial" w:cs="Arial"/>
                <w:color w:val="000000"/>
                <w:sz w:val="20"/>
                <w:szCs w:val="20"/>
              </w:rPr>
            </w:pPr>
          </w:p>
        </w:tc>
        <w:tc>
          <w:tcPr>
            <w:tcW w:w="1528" w:type="dxa"/>
            <w:tcBorders>
              <w:top w:val="single" w:sz="4" w:space="0" w:color="auto"/>
              <w:left w:val="nil"/>
              <w:right w:val="nil"/>
            </w:tcBorders>
            <w:shd w:val="clear" w:color="auto" w:fill="auto"/>
          </w:tcPr>
          <w:p w14:paraId="6819A008" w14:textId="77777777" w:rsidR="003E7AB6" w:rsidRPr="00424DB4" w:rsidRDefault="003E7AB6" w:rsidP="00897975">
            <w:pPr>
              <w:ind w:right="-72"/>
              <w:jc w:val="right"/>
              <w:rPr>
                <w:rFonts w:ascii="Arial" w:hAnsi="Arial" w:cs="Arial"/>
                <w:color w:val="000000"/>
                <w:sz w:val="20"/>
                <w:szCs w:val="20"/>
              </w:rPr>
            </w:pPr>
          </w:p>
        </w:tc>
        <w:tc>
          <w:tcPr>
            <w:tcW w:w="1534" w:type="dxa"/>
            <w:tcBorders>
              <w:top w:val="single" w:sz="4" w:space="0" w:color="auto"/>
              <w:left w:val="nil"/>
              <w:right w:val="nil"/>
            </w:tcBorders>
            <w:shd w:val="clear" w:color="auto" w:fill="auto"/>
            <w:vAlign w:val="bottom"/>
          </w:tcPr>
          <w:p w14:paraId="3A1D40D4" w14:textId="77777777" w:rsidR="003E7AB6" w:rsidRPr="00424DB4" w:rsidRDefault="003E7AB6" w:rsidP="00897975">
            <w:pPr>
              <w:ind w:right="-72"/>
              <w:jc w:val="right"/>
              <w:rPr>
                <w:rFonts w:ascii="Arial" w:hAnsi="Arial" w:cs="Arial"/>
                <w:color w:val="000000"/>
                <w:sz w:val="20"/>
                <w:szCs w:val="20"/>
              </w:rPr>
            </w:pPr>
          </w:p>
        </w:tc>
      </w:tr>
      <w:tr w:rsidR="003E7AB6" w:rsidRPr="00424DB4" w14:paraId="2A0CD178" w14:textId="77777777" w:rsidTr="00897975">
        <w:tc>
          <w:tcPr>
            <w:tcW w:w="3341" w:type="dxa"/>
            <w:shd w:val="clear" w:color="auto" w:fill="auto"/>
            <w:vAlign w:val="bottom"/>
            <w:hideMark/>
          </w:tcPr>
          <w:p w14:paraId="0FFD8C8A" w14:textId="60376789" w:rsidR="003E7AB6" w:rsidRPr="00424DB4" w:rsidRDefault="003E7AB6" w:rsidP="00897975">
            <w:pPr>
              <w:ind w:left="-105" w:right="-117"/>
              <w:rPr>
                <w:rFonts w:ascii="Arial" w:hAnsi="Arial" w:cs="Arial"/>
                <w:color w:val="000000"/>
                <w:sz w:val="20"/>
                <w:szCs w:val="20"/>
              </w:rPr>
            </w:pPr>
            <w:r w:rsidRPr="00424DB4">
              <w:rPr>
                <w:rFonts w:ascii="Arial" w:hAnsi="Arial" w:cs="Arial"/>
                <w:b/>
                <w:bCs/>
                <w:color w:val="000000"/>
                <w:sz w:val="20"/>
                <w:szCs w:val="20"/>
              </w:rPr>
              <w:t xml:space="preserve">As </w:t>
            </w:r>
            <w:proofErr w:type="gramStart"/>
            <w:r w:rsidRPr="00424DB4">
              <w:rPr>
                <w:rFonts w:ascii="Arial" w:hAnsi="Arial" w:cs="Arial"/>
                <w:b/>
                <w:bCs/>
                <w:color w:val="000000"/>
                <w:sz w:val="20"/>
                <w:szCs w:val="20"/>
              </w:rPr>
              <w:t>at</w:t>
            </w:r>
            <w:proofErr w:type="gramEnd"/>
            <w:r w:rsidRPr="00424DB4">
              <w:rPr>
                <w:rFonts w:ascii="Arial" w:hAnsi="Arial" w:cs="Arial"/>
                <w:b/>
                <w:bCs/>
                <w:color w:val="000000"/>
                <w:sz w:val="20"/>
                <w:szCs w:val="20"/>
              </w:rPr>
              <w:t xml:space="preserve"> </w:t>
            </w:r>
            <w:r w:rsidR="00136F35" w:rsidRPr="00424DB4">
              <w:rPr>
                <w:rFonts w:ascii="Arial" w:hAnsi="Arial" w:cs="Arial"/>
                <w:b/>
                <w:bCs/>
                <w:color w:val="000000"/>
                <w:sz w:val="20"/>
                <w:szCs w:val="20"/>
              </w:rPr>
              <w:t>31</w:t>
            </w:r>
            <w:r w:rsidRPr="00424DB4">
              <w:rPr>
                <w:rFonts w:ascii="Arial" w:hAnsi="Arial" w:cs="Arial"/>
                <w:b/>
                <w:bCs/>
                <w:color w:val="000000"/>
                <w:sz w:val="20"/>
                <w:szCs w:val="20"/>
              </w:rPr>
              <w:t xml:space="preserve"> December </w:t>
            </w:r>
            <w:r w:rsidR="0000479E" w:rsidRPr="00424DB4">
              <w:rPr>
                <w:rFonts w:ascii="Arial" w:hAnsi="Arial" w:cs="Arial"/>
                <w:b/>
                <w:bCs/>
                <w:color w:val="000000"/>
                <w:sz w:val="20"/>
                <w:szCs w:val="20"/>
              </w:rPr>
              <w:t>2024</w:t>
            </w:r>
          </w:p>
        </w:tc>
        <w:tc>
          <w:tcPr>
            <w:tcW w:w="1531" w:type="dxa"/>
            <w:shd w:val="clear" w:color="auto" w:fill="auto"/>
            <w:vAlign w:val="bottom"/>
          </w:tcPr>
          <w:p w14:paraId="0D0549AD" w14:textId="77777777" w:rsidR="003E7AB6" w:rsidRPr="00424DB4" w:rsidRDefault="003E7AB6" w:rsidP="00897975">
            <w:pPr>
              <w:ind w:right="-83"/>
              <w:jc w:val="right"/>
              <w:rPr>
                <w:rFonts w:ascii="Arial" w:hAnsi="Arial" w:cs="Arial"/>
                <w:b/>
                <w:bCs/>
                <w:color w:val="000000"/>
                <w:sz w:val="20"/>
                <w:szCs w:val="20"/>
              </w:rPr>
            </w:pPr>
          </w:p>
        </w:tc>
        <w:tc>
          <w:tcPr>
            <w:tcW w:w="1531" w:type="dxa"/>
            <w:shd w:val="clear" w:color="auto" w:fill="auto"/>
            <w:vAlign w:val="bottom"/>
          </w:tcPr>
          <w:p w14:paraId="1EE82686" w14:textId="77777777" w:rsidR="003E7AB6" w:rsidRPr="00424DB4" w:rsidRDefault="003E7AB6" w:rsidP="00897975">
            <w:pPr>
              <w:ind w:right="-83"/>
              <w:jc w:val="right"/>
              <w:rPr>
                <w:rFonts w:ascii="Arial" w:hAnsi="Arial" w:cs="Arial"/>
                <w:b/>
                <w:bCs/>
                <w:color w:val="000000"/>
                <w:sz w:val="20"/>
                <w:szCs w:val="20"/>
                <w:cs/>
              </w:rPr>
            </w:pPr>
          </w:p>
        </w:tc>
        <w:tc>
          <w:tcPr>
            <w:tcW w:w="1528" w:type="dxa"/>
            <w:shd w:val="clear" w:color="auto" w:fill="auto"/>
            <w:vAlign w:val="bottom"/>
          </w:tcPr>
          <w:p w14:paraId="4B1AB0C1" w14:textId="77777777" w:rsidR="003E7AB6" w:rsidRPr="00424DB4" w:rsidRDefault="003E7AB6" w:rsidP="00897975">
            <w:pPr>
              <w:ind w:right="-83"/>
              <w:jc w:val="right"/>
              <w:rPr>
                <w:rFonts w:ascii="Arial" w:hAnsi="Arial" w:cs="Arial"/>
                <w:b/>
                <w:bCs/>
                <w:color w:val="000000"/>
                <w:sz w:val="20"/>
                <w:szCs w:val="20"/>
                <w:cs/>
              </w:rPr>
            </w:pPr>
          </w:p>
        </w:tc>
        <w:tc>
          <w:tcPr>
            <w:tcW w:w="1534" w:type="dxa"/>
            <w:shd w:val="clear" w:color="auto" w:fill="auto"/>
            <w:vAlign w:val="bottom"/>
          </w:tcPr>
          <w:p w14:paraId="59FBC04B" w14:textId="77777777" w:rsidR="003E7AB6" w:rsidRPr="00424DB4" w:rsidRDefault="003E7AB6" w:rsidP="00897975">
            <w:pPr>
              <w:ind w:right="-83"/>
              <w:jc w:val="right"/>
              <w:rPr>
                <w:rFonts w:ascii="Arial" w:hAnsi="Arial" w:cs="Arial"/>
                <w:b/>
                <w:bCs/>
                <w:color w:val="000000"/>
                <w:sz w:val="20"/>
                <w:szCs w:val="20"/>
                <w:cs/>
              </w:rPr>
            </w:pPr>
          </w:p>
        </w:tc>
      </w:tr>
      <w:tr w:rsidR="003E7AB6" w:rsidRPr="00424DB4" w14:paraId="5B7607B3" w14:textId="77777777" w:rsidTr="00897975">
        <w:tc>
          <w:tcPr>
            <w:tcW w:w="3341" w:type="dxa"/>
            <w:shd w:val="clear" w:color="auto" w:fill="auto"/>
            <w:vAlign w:val="bottom"/>
            <w:hideMark/>
          </w:tcPr>
          <w:p w14:paraId="48CCA25D" w14:textId="77777777" w:rsidR="003E7AB6" w:rsidRPr="00424DB4" w:rsidRDefault="003E7AB6" w:rsidP="00897975">
            <w:pPr>
              <w:ind w:left="-105" w:right="-117"/>
              <w:rPr>
                <w:rFonts w:ascii="Arial" w:hAnsi="Arial" w:cs="Arial"/>
                <w:b/>
                <w:bCs/>
                <w:color w:val="000000"/>
                <w:sz w:val="20"/>
                <w:szCs w:val="20"/>
                <w:cs/>
              </w:rPr>
            </w:pPr>
            <w:r w:rsidRPr="00424DB4">
              <w:rPr>
                <w:rFonts w:ascii="Arial" w:hAnsi="Arial" w:cs="Arial"/>
                <w:color w:val="000000"/>
                <w:sz w:val="20"/>
                <w:szCs w:val="20"/>
              </w:rPr>
              <w:t>Equity price</w:t>
            </w:r>
          </w:p>
        </w:tc>
        <w:tc>
          <w:tcPr>
            <w:tcW w:w="1531" w:type="dxa"/>
            <w:shd w:val="clear" w:color="auto" w:fill="auto"/>
            <w:vAlign w:val="bottom"/>
          </w:tcPr>
          <w:p w14:paraId="6D7DA558" w14:textId="77777777" w:rsidR="003E7AB6" w:rsidRPr="00424DB4" w:rsidRDefault="003E7AB6" w:rsidP="00897975">
            <w:pPr>
              <w:ind w:right="-83"/>
              <w:jc w:val="right"/>
              <w:rPr>
                <w:rFonts w:ascii="Arial" w:hAnsi="Arial" w:cs="Arial"/>
                <w:color w:val="000000"/>
                <w:sz w:val="20"/>
                <w:szCs w:val="20"/>
              </w:rPr>
            </w:pPr>
          </w:p>
        </w:tc>
        <w:tc>
          <w:tcPr>
            <w:tcW w:w="1531" w:type="dxa"/>
            <w:shd w:val="clear" w:color="auto" w:fill="auto"/>
            <w:vAlign w:val="bottom"/>
          </w:tcPr>
          <w:p w14:paraId="083D1FD3" w14:textId="77777777" w:rsidR="003E7AB6" w:rsidRPr="00424DB4" w:rsidRDefault="003E7AB6" w:rsidP="00897975">
            <w:pPr>
              <w:ind w:right="-83"/>
              <w:jc w:val="right"/>
              <w:rPr>
                <w:rFonts w:ascii="Arial" w:hAnsi="Arial" w:cs="Arial"/>
                <w:color w:val="000000"/>
                <w:sz w:val="20"/>
                <w:szCs w:val="20"/>
              </w:rPr>
            </w:pPr>
          </w:p>
        </w:tc>
        <w:tc>
          <w:tcPr>
            <w:tcW w:w="1528" w:type="dxa"/>
            <w:shd w:val="clear" w:color="auto" w:fill="auto"/>
            <w:vAlign w:val="bottom"/>
          </w:tcPr>
          <w:p w14:paraId="2BFAA910" w14:textId="77777777" w:rsidR="003E7AB6" w:rsidRPr="00424DB4" w:rsidRDefault="003E7AB6" w:rsidP="00897975">
            <w:pPr>
              <w:ind w:right="-83"/>
              <w:jc w:val="right"/>
              <w:rPr>
                <w:rFonts w:ascii="Arial" w:hAnsi="Arial" w:cs="Arial"/>
                <w:color w:val="000000"/>
                <w:sz w:val="20"/>
                <w:szCs w:val="20"/>
              </w:rPr>
            </w:pPr>
          </w:p>
        </w:tc>
        <w:tc>
          <w:tcPr>
            <w:tcW w:w="1534" w:type="dxa"/>
            <w:shd w:val="clear" w:color="auto" w:fill="auto"/>
            <w:vAlign w:val="bottom"/>
          </w:tcPr>
          <w:p w14:paraId="4A348242" w14:textId="77777777" w:rsidR="003E7AB6" w:rsidRPr="00424DB4" w:rsidRDefault="003E7AB6" w:rsidP="00897975">
            <w:pPr>
              <w:ind w:right="-83"/>
              <w:jc w:val="right"/>
              <w:rPr>
                <w:rFonts w:ascii="Arial" w:hAnsi="Arial" w:cs="Arial"/>
                <w:color w:val="000000"/>
                <w:sz w:val="20"/>
                <w:szCs w:val="20"/>
              </w:rPr>
            </w:pPr>
          </w:p>
        </w:tc>
      </w:tr>
      <w:tr w:rsidR="005C1C25" w:rsidRPr="00424DB4" w14:paraId="2C762C67" w14:textId="77777777" w:rsidTr="006757E6">
        <w:tc>
          <w:tcPr>
            <w:tcW w:w="3341" w:type="dxa"/>
            <w:shd w:val="clear" w:color="auto" w:fill="auto"/>
            <w:vAlign w:val="bottom"/>
            <w:hideMark/>
          </w:tcPr>
          <w:p w14:paraId="5A12432E" w14:textId="5DC9FABE" w:rsidR="005C1C25" w:rsidRPr="00424DB4" w:rsidRDefault="005C1C25" w:rsidP="005C1C25">
            <w:pPr>
              <w:ind w:left="-105" w:right="-117"/>
              <w:rPr>
                <w:rFonts w:ascii="Arial" w:hAnsi="Arial" w:cs="Arial"/>
                <w:color w:val="000000"/>
                <w:sz w:val="20"/>
                <w:szCs w:val="20"/>
              </w:rPr>
            </w:pPr>
            <w:r w:rsidRPr="00424DB4">
              <w:rPr>
                <w:rFonts w:ascii="Arial" w:hAnsi="Arial" w:cs="Arial"/>
                <w:color w:val="000000"/>
                <w:sz w:val="20"/>
                <w:szCs w:val="20"/>
                <w:cs/>
              </w:rPr>
              <w:t xml:space="preserve">   - </w:t>
            </w:r>
            <w:r w:rsidRPr="00424DB4">
              <w:rPr>
                <w:rFonts w:ascii="Arial" w:hAnsi="Arial" w:cs="Arial"/>
                <w:color w:val="000000"/>
                <w:sz w:val="20"/>
                <w:szCs w:val="20"/>
              </w:rPr>
              <w:t>Futures contracts</w:t>
            </w:r>
          </w:p>
        </w:tc>
        <w:tc>
          <w:tcPr>
            <w:tcW w:w="1531" w:type="dxa"/>
            <w:tcBorders>
              <w:bottom w:val="single" w:sz="4" w:space="0" w:color="auto"/>
            </w:tcBorders>
            <w:shd w:val="clear" w:color="auto" w:fill="auto"/>
          </w:tcPr>
          <w:p w14:paraId="09A81DCC" w14:textId="4A2B0192" w:rsidR="005C1C25" w:rsidRPr="00424DB4" w:rsidRDefault="005C1C25" w:rsidP="005C1C25">
            <w:pPr>
              <w:ind w:right="-83"/>
              <w:jc w:val="right"/>
              <w:rPr>
                <w:rFonts w:ascii="Arial" w:hAnsi="Arial" w:cs="Arial"/>
                <w:color w:val="000000"/>
                <w:sz w:val="20"/>
                <w:szCs w:val="20"/>
              </w:rPr>
            </w:pPr>
            <w:r w:rsidRPr="00424DB4">
              <w:rPr>
                <w:rFonts w:ascii="Arial" w:hAnsi="Arial" w:cs="Arial"/>
                <w:sz w:val="20"/>
                <w:szCs w:val="20"/>
              </w:rPr>
              <w:t>596</w:t>
            </w:r>
          </w:p>
        </w:tc>
        <w:tc>
          <w:tcPr>
            <w:tcW w:w="1531" w:type="dxa"/>
            <w:tcBorders>
              <w:bottom w:val="single" w:sz="4" w:space="0" w:color="auto"/>
            </w:tcBorders>
            <w:shd w:val="clear" w:color="auto" w:fill="auto"/>
          </w:tcPr>
          <w:p w14:paraId="118BC5AC" w14:textId="6EE81FE5" w:rsidR="005C1C25" w:rsidRPr="00424DB4" w:rsidRDefault="005C1C25" w:rsidP="005C1C25">
            <w:pPr>
              <w:ind w:right="-83"/>
              <w:jc w:val="right"/>
              <w:rPr>
                <w:rFonts w:ascii="Arial" w:hAnsi="Arial" w:cs="Arial"/>
                <w:color w:val="000000"/>
                <w:sz w:val="20"/>
                <w:szCs w:val="20"/>
              </w:rPr>
            </w:pPr>
            <w:r w:rsidRPr="00424DB4">
              <w:rPr>
                <w:rFonts w:ascii="Arial" w:hAnsi="Arial" w:cs="Arial"/>
                <w:sz w:val="20"/>
                <w:szCs w:val="20"/>
              </w:rPr>
              <w:t>14,080</w:t>
            </w:r>
          </w:p>
        </w:tc>
        <w:tc>
          <w:tcPr>
            <w:tcW w:w="1528" w:type="dxa"/>
            <w:tcBorders>
              <w:bottom w:val="single" w:sz="4" w:space="0" w:color="auto"/>
            </w:tcBorders>
            <w:shd w:val="clear" w:color="auto" w:fill="auto"/>
          </w:tcPr>
          <w:p w14:paraId="3A2B118E" w14:textId="5A1C7692" w:rsidR="005C1C25" w:rsidRPr="00424DB4" w:rsidRDefault="005C1C25" w:rsidP="005C1C25">
            <w:pPr>
              <w:ind w:right="-83"/>
              <w:jc w:val="right"/>
              <w:rPr>
                <w:rFonts w:ascii="Arial" w:hAnsi="Arial" w:cs="Arial"/>
                <w:color w:val="000000"/>
                <w:sz w:val="20"/>
                <w:szCs w:val="20"/>
              </w:rPr>
            </w:pPr>
            <w:r w:rsidRPr="00424DB4">
              <w:rPr>
                <w:rFonts w:ascii="Arial" w:hAnsi="Arial" w:cs="Arial"/>
                <w:sz w:val="20"/>
                <w:szCs w:val="20"/>
              </w:rPr>
              <w:t>571</w:t>
            </w:r>
          </w:p>
        </w:tc>
        <w:tc>
          <w:tcPr>
            <w:tcW w:w="1534" w:type="dxa"/>
            <w:tcBorders>
              <w:bottom w:val="single" w:sz="4" w:space="0" w:color="auto"/>
            </w:tcBorders>
            <w:shd w:val="clear" w:color="auto" w:fill="auto"/>
          </w:tcPr>
          <w:p w14:paraId="214D45A9" w14:textId="10FDABEA" w:rsidR="005C1C25" w:rsidRPr="00424DB4" w:rsidRDefault="005C1C25" w:rsidP="005C1C25">
            <w:pPr>
              <w:ind w:right="-83"/>
              <w:jc w:val="right"/>
              <w:rPr>
                <w:rFonts w:ascii="Arial" w:hAnsi="Arial" w:cs="Arial"/>
                <w:color w:val="000000"/>
                <w:sz w:val="20"/>
                <w:szCs w:val="20"/>
              </w:rPr>
            </w:pPr>
            <w:r w:rsidRPr="00424DB4">
              <w:rPr>
                <w:rFonts w:ascii="Arial" w:hAnsi="Arial" w:cs="Arial"/>
                <w:sz w:val="20"/>
                <w:szCs w:val="20"/>
              </w:rPr>
              <w:t>17,350</w:t>
            </w:r>
          </w:p>
        </w:tc>
      </w:tr>
      <w:tr w:rsidR="003E7AB6" w:rsidRPr="00424DB4" w14:paraId="4DD13758" w14:textId="77777777" w:rsidTr="00897975">
        <w:tc>
          <w:tcPr>
            <w:tcW w:w="3341" w:type="dxa"/>
            <w:shd w:val="clear" w:color="auto" w:fill="auto"/>
            <w:vAlign w:val="bottom"/>
          </w:tcPr>
          <w:p w14:paraId="4C92343F" w14:textId="77777777" w:rsidR="003E7AB6" w:rsidRPr="00424DB4" w:rsidRDefault="003E7AB6" w:rsidP="00897975">
            <w:pPr>
              <w:ind w:left="-105" w:right="-117"/>
              <w:rPr>
                <w:rFonts w:ascii="Arial" w:hAnsi="Arial" w:cs="Arial"/>
                <w:color w:val="000000"/>
                <w:sz w:val="12"/>
                <w:szCs w:val="12"/>
              </w:rPr>
            </w:pPr>
          </w:p>
        </w:tc>
        <w:tc>
          <w:tcPr>
            <w:tcW w:w="1531" w:type="dxa"/>
            <w:tcBorders>
              <w:top w:val="single" w:sz="4" w:space="0" w:color="auto"/>
              <w:left w:val="nil"/>
              <w:right w:val="nil"/>
            </w:tcBorders>
            <w:shd w:val="clear" w:color="auto" w:fill="auto"/>
            <w:vAlign w:val="bottom"/>
          </w:tcPr>
          <w:p w14:paraId="1FEB4402" w14:textId="77777777" w:rsidR="003E7AB6" w:rsidRPr="00424DB4" w:rsidRDefault="003E7AB6" w:rsidP="00897975">
            <w:pPr>
              <w:ind w:right="-83"/>
              <w:jc w:val="right"/>
              <w:rPr>
                <w:rFonts w:ascii="Arial" w:hAnsi="Arial" w:cs="Arial"/>
                <w:color w:val="000000"/>
                <w:sz w:val="20"/>
                <w:szCs w:val="20"/>
              </w:rPr>
            </w:pPr>
          </w:p>
        </w:tc>
        <w:tc>
          <w:tcPr>
            <w:tcW w:w="1531" w:type="dxa"/>
            <w:tcBorders>
              <w:top w:val="single" w:sz="4" w:space="0" w:color="auto"/>
              <w:left w:val="nil"/>
              <w:right w:val="nil"/>
            </w:tcBorders>
            <w:shd w:val="clear" w:color="auto" w:fill="auto"/>
            <w:vAlign w:val="bottom"/>
          </w:tcPr>
          <w:p w14:paraId="1F9CC284" w14:textId="77777777" w:rsidR="003E7AB6" w:rsidRPr="00424DB4" w:rsidRDefault="003E7AB6" w:rsidP="00897975">
            <w:pPr>
              <w:ind w:right="-83"/>
              <w:jc w:val="right"/>
              <w:rPr>
                <w:rFonts w:ascii="Arial" w:hAnsi="Arial" w:cs="Arial"/>
                <w:color w:val="000000"/>
                <w:sz w:val="20"/>
                <w:szCs w:val="20"/>
              </w:rPr>
            </w:pPr>
          </w:p>
        </w:tc>
        <w:tc>
          <w:tcPr>
            <w:tcW w:w="1528" w:type="dxa"/>
            <w:tcBorders>
              <w:top w:val="single" w:sz="4" w:space="0" w:color="auto"/>
              <w:left w:val="nil"/>
              <w:right w:val="nil"/>
            </w:tcBorders>
            <w:shd w:val="clear" w:color="auto" w:fill="auto"/>
            <w:vAlign w:val="bottom"/>
          </w:tcPr>
          <w:p w14:paraId="5BDF07DC" w14:textId="77777777" w:rsidR="003E7AB6" w:rsidRPr="00424DB4" w:rsidRDefault="003E7AB6" w:rsidP="00897975">
            <w:pPr>
              <w:ind w:right="-83"/>
              <w:jc w:val="right"/>
              <w:rPr>
                <w:rFonts w:ascii="Arial" w:hAnsi="Arial" w:cs="Arial"/>
                <w:color w:val="000000"/>
                <w:sz w:val="20"/>
                <w:szCs w:val="20"/>
              </w:rPr>
            </w:pPr>
          </w:p>
        </w:tc>
        <w:tc>
          <w:tcPr>
            <w:tcW w:w="1534" w:type="dxa"/>
            <w:tcBorders>
              <w:top w:val="single" w:sz="4" w:space="0" w:color="auto"/>
              <w:left w:val="nil"/>
              <w:right w:val="nil"/>
            </w:tcBorders>
            <w:shd w:val="clear" w:color="auto" w:fill="auto"/>
            <w:vAlign w:val="bottom"/>
          </w:tcPr>
          <w:p w14:paraId="163D6ED2" w14:textId="77777777" w:rsidR="003E7AB6" w:rsidRPr="00424DB4" w:rsidRDefault="003E7AB6" w:rsidP="00897975">
            <w:pPr>
              <w:ind w:right="-83"/>
              <w:jc w:val="right"/>
              <w:rPr>
                <w:rFonts w:ascii="Arial" w:hAnsi="Arial" w:cs="Arial"/>
                <w:color w:val="000000"/>
                <w:sz w:val="20"/>
                <w:szCs w:val="20"/>
              </w:rPr>
            </w:pPr>
          </w:p>
        </w:tc>
      </w:tr>
      <w:tr w:rsidR="005C1C25" w:rsidRPr="00424DB4" w14:paraId="66271112" w14:textId="77777777" w:rsidTr="00EB4886">
        <w:tc>
          <w:tcPr>
            <w:tcW w:w="3341" w:type="dxa"/>
            <w:shd w:val="clear" w:color="auto" w:fill="auto"/>
            <w:vAlign w:val="bottom"/>
            <w:hideMark/>
          </w:tcPr>
          <w:p w14:paraId="6E4508A0" w14:textId="77777777" w:rsidR="005C1C25" w:rsidRPr="00424DB4" w:rsidRDefault="005C1C25" w:rsidP="005C1C25">
            <w:pPr>
              <w:ind w:left="-105" w:right="-117"/>
              <w:rPr>
                <w:rFonts w:ascii="Arial" w:hAnsi="Arial" w:cs="Arial"/>
                <w:color w:val="000000"/>
                <w:sz w:val="20"/>
                <w:szCs w:val="20"/>
              </w:rPr>
            </w:pPr>
            <w:r w:rsidRPr="00424DB4">
              <w:rPr>
                <w:rFonts w:ascii="Arial" w:hAnsi="Arial" w:cs="Arial"/>
                <w:color w:val="000000"/>
                <w:sz w:val="20"/>
                <w:szCs w:val="20"/>
              </w:rPr>
              <w:t>Total</w:t>
            </w:r>
          </w:p>
        </w:tc>
        <w:tc>
          <w:tcPr>
            <w:tcW w:w="1531" w:type="dxa"/>
            <w:tcBorders>
              <w:top w:val="nil"/>
              <w:left w:val="nil"/>
              <w:bottom w:val="single" w:sz="4" w:space="0" w:color="auto"/>
              <w:right w:val="nil"/>
            </w:tcBorders>
            <w:shd w:val="clear" w:color="auto" w:fill="auto"/>
          </w:tcPr>
          <w:p w14:paraId="6968E446" w14:textId="04608421" w:rsidR="005C1C25" w:rsidRPr="00424DB4" w:rsidRDefault="005C1C25" w:rsidP="005C1C25">
            <w:pPr>
              <w:ind w:right="-72"/>
              <w:jc w:val="right"/>
              <w:rPr>
                <w:rFonts w:ascii="Arial" w:hAnsi="Arial" w:cs="Arial"/>
                <w:color w:val="000000"/>
                <w:sz w:val="20"/>
                <w:szCs w:val="20"/>
              </w:rPr>
            </w:pPr>
            <w:r w:rsidRPr="00424DB4">
              <w:rPr>
                <w:rFonts w:ascii="Arial" w:hAnsi="Arial" w:cs="Arial"/>
                <w:sz w:val="20"/>
                <w:szCs w:val="20"/>
              </w:rPr>
              <w:t>596</w:t>
            </w:r>
          </w:p>
        </w:tc>
        <w:tc>
          <w:tcPr>
            <w:tcW w:w="1531" w:type="dxa"/>
            <w:tcBorders>
              <w:top w:val="nil"/>
              <w:left w:val="nil"/>
              <w:bottom w:val="single" w:sz="4" w:space="0" w:color="auto"/>
              <w:right w:val="nil"/>
            </w:tcBorders>
            <w:shd w:val="clear" w:color="auto" w:fill="auto"/>
          </w:tcPr>
          <w:p w14:paraId="780A3EE6" w14:textId="05B9925A" w:rsidR="005C1C25" w:rsidRPr="00424DB4" w:rsidRDefault="005C1C25" w:rsidP="005C1C25">
            <w:pPr>
              <w:ind w:right="-72"/>
              <w:jc w:val="right"/>
              <w:rPr>
                <w:rFonts w:ascii="Arial" w:hAnsi="Arial" w:cs="Arial"/>
                <w:color w:val="000000"/>
                <w:sz w:val="20"/>
                <w:szCs w:val="20"/>
              </w:rPr>
            </w:pPr>
            <w:r w:rsidRPr="00424DB4">
              <w:rPr>
                <w:rFonts w:ascii="Arial" w:hAnsi="Arial" w:cs="Arial"/>
                <w:sz w:val="20"/>
                <w:szCs w:val="20"/>
              </w:rPr>
              <w:t>14,080</w:t>
            </w:r>
          </w:p>
        </w:tc>
        <w:tc>
          <w:tcPr>
            <w:tcW w:w="1528" w:type="dxa"/>
            <w:tcBorders>
              <w:top w:val="nil"/>
              <w:left w:val="nil"/>
              <w:bottom w:val="single" w:sz="4" w:space="0" w:color="auto"/>
              <w:right w:val="nil"/>
            </w:tcBorders>
            <w:shd w:val="clear" w:color="auto" w:fill="auto"/>
          </w:tcPr>
          <w:p w14:paraId="3C1BE5DB" w14:textId="3B302830" w:rsidR="005C1C25" w:rsidRPr="00424DB4" w:rsidRDefault="005C1C25" w:rsidP="005C1C25">
            <w:pPr>
              <w:ind w:right="-72"/>
              <w:jc w:val="right"/>
              <w:rPr>
                <w:rFonts w:ascii="Arial" w:hAnsi="Arial" w:cs="Arial"/>
                <w:color w:val="000000"/>
                <w:sz w:val="20"/>
                <w:szCs w:val="20"/>
              </w:rPr>
            </w:pPr>
            <w:r w:rsidRPr="00424DB4">
              <w:rPr>
                <w:rFonts w:ascii="Arial" w:hAnsi="Arial" w:cs="Arial"/>
                <w:sz w:val="20"/>
                <w:szCs w:val="20"/>
              </w:rPr>
              <w:t>571</w:t>
            </w:r>
          </w:p>
        </w:tc>
        <w:tc>
          <w:tcPr>
            <w:tcW w:w="1534" w:type="dxa"/>
            <w:tcBorders>
              <w:top w:val="nil"/>
              <w:left w:val="nil"/>
              <w:bottom w:val="single" w:sz="4" w:space="0" w:color="auto"/>
              <w:right w:val="nil"/>
            </w:tcBorders>
            <w:shd w:val="clear" w:color="auto" w:fill="auto"/>
          </w:tcPr>
          <w:p w14:paraId="154DD668" w14:textId="41829AB2" w:rsidR="005C1C25" w:rsidRPr="00424DB4" w:rsidRDefault="005C1C25" w:rsidP="005C1C25">
            <w:pPr>
              <w:ind w:right="-72"/>
              <w:jc w:val="right"/>
              <w:rPr>
                <w:rFonts w:ascii="Arial" w:hAnsi="Arial" w:cs="Arial"/>
                <w:color w:val="000000"/>
                <w:sz w:val="20"/>
                <w:szCs w:val="20"/>
              </w:rPr>
            </w:pPr>
            <w:r w:rsidRPr="00424DB4">
              <w:rPr>
                <w:rFonts w:ascii="Arial" w:hAnsi="Arial" w:cs="Arial"/>
                <w:sz w:val="20"/>
                <w:szCs w:val="20"/>
              </w:rPr>
              <w:t>17,350</w:t>
            </w:r>
          </w:p>
        </w:tc>
      </w:tr>
    </w:tbl>
    <w:p w14:paraId="03C6CFB6" w14:textId="77777777" w:rsidR="003E7AB6" w:rsidRPr="00424DB4" w:rsidRDefault="003E7AB6" w:rsidP="00897975">
      <w:pPr>
        <w:jc w:val="both"/>
        <w:rPr>
          <w:rFonts w:ascii="Arial" w:hAnsi="Arial" w:cs="Arial"/>
          <w:color w:val="000000"/>
          <w:sz w:val="16"/>
          <w:szCs w:val="16"/>
        </w:rPr>
      </w:pPr>
    </w:p>
    <w:p w14:paraId="58B818DB" w14:textId="3C7CF781" w:rsidR="00811DB3" w:rsidRPr="00424DB4" w:rsidRDefault="003E7AB6" w:rsidP="00897975">
      <w:pPr>
        <w:jc w:val="thaiDistribute"/>
        <w:rPr>
          <w:rFonts w:ascii="Arial" w:hAnsi="Arial" w:cs="Arial"/>
          <w:color w:val="000000"/>
          <w:sz w:val="20"/>
          <w:szCs w:val="22"/>
        </w:rPr>
      </w:pPr>
      <w:r w:rsidRPr="00424DB4">
        <w:rPr>
          <w:rFonts w:ascii="Arial" w:hAnsi="Arial" w:cs="Arial"/>
          <w:color w:val="000000"/>
          <w:sz w:val="20"/>
          <w:szCs w:val="22"/>
        </w:rPr>
        <w:t xml:space="preserve">As </w:t>
      </w:r>
      <w:proofErr w:type="gramStart"/>
      <w:r w:rsidRPr="00424DB4">
        <w:rPr>
          <w:rFonts w:ascii="Arial" w:hAnsi="Arial" w:cs="Arial"/>
          <w:color w:val="000000"/>
          <w:sz w:val="20"/>
          <w:szCs w:val="22"/>
        </w:rPr>
        <w:t>at</w:t>
      </w:r>
      <w:proofErr w:type="gramEnd"/>
      <w:r w:rsidRPr="00424DB4">
        <w:rPr>
          <w:rFonts w:ascii="Arial" w:hAnsi="Arial" w:cs="Arial"/>
          <w:color w:val="000000"/>
          <w:sz w:val="20"/>
          <w:szCs w:val="22"/>
        </w:rPr>
        <w:t xml:space="preserve"> </w:t>
      </w:r>
      <w:r w:rsidR="0000479E" w:rsidRPr="00424DB4">
        <w:rPr>
          <w:rFonts w:ascii="Arial" w:hAnsi="Arial" w:cs="Arial"/>
          <w:color w:val="000000"/>
          <w:sz w:val="20"/>
          <w:szCs w:val="22"/>
        </w:rPr>
        <w:t>31 March</w:t>
      </w:r>
      <w:r w:rsidRPr="00424DB4">
        <w:rPr>
          <w:rFonts w:ascii="Arial" w:hAnsi="Arial" w:cs="Arial"/>
          <w:color w:val="000000"/>
          <w:sz w:val="20"/>
          <w:szCs w:val="22"/>
        </w:rPr>
        <w:t xml:space="preserve"> </w:t>
      </w:r>
      <w:r w:rsidR="0000479E" w:rsidRPr="00424DB4">
        <w:rPr>
          <w:rFonts w:ascii="Arial" w:hAnsi="Arial" w:cs="Arial"/>
          <w:color w:val="000000"/>
          <w:sz w:val="20"/>
          <w:szCs w:val="22"/>
        </w:rPr>
        <w:t>2025</w:t>
      </w:r>
      <w:r w:rsidR="00903E6A" w:rsidRPr="00424DB4">
        <w:rPr>
          <w:rFonts w:ascii="Arial" w:hAnsi="Arial" w:cs="Arial"/>
          <w:color w:val="000000"/>
          <w:sz w:val="20"/>
          <w:szCs w:val="22"/>
        </w:rPr>
        <w:t xml:space="preserve"> and </w:t>
      </w:r>
      <w:r w:rsidR="00136F35" w:rsidRPr="00424DB4">
        <w:rPr>
          <w:rFonts w:ascii="Arial" w:hAnsi="Arial" w:cs="Arial"/>
          <w:color w:val="000000"/>
          <w:sz w:val="20"/>
          <w:szCs w:val="22"/>
        </w:rPr>
        <w:t>31</w:t>
      </w:r>
      <w:r w:rsidR="00903E6A" w:rsidRPr="00424DB4">
        <w:rPr>
          <w:rFonts w:ascii="Arial" w:hAnsi="Arial" w:cs="Arial"/>
          <w:color w:val="000000"/>
          <w:sz w:val="20"/>
          <w:szCs w:val="22"/>
        </w:rPr>
        <w:t xml:space="preserve"> December </w:t>
      </w:r>
      <w:r w:rsidR="0000479E" w:rsidRPr="00424DB4">
        <w:rPr>
          <w:rFonts w:ascii="Arial" w:hAnsi="Arial" w:cs="Arial"/>
          <w:color w:val="000000"/>
          <w:sz w:val="20"/>
          <w:szCs w:val="22"/>
        </w:rPr>
        <w:t>2024</w:t>
      </w:r>
      <w:r w:rsidRPr="00424DB4">
        <w:rPr>
          <w:rFonts w:ascii="Arial" w:hAnsi="Arial" w:cs="Arial"/>
          <w:color w:val="000000"/>
          <w:sz w:val="20"/>
          <w:szCs w:val="22"/>
        </w:rPr>
        <w:t>, the Company had derivative assets and liabilities only with third party customers.</w:t>
      </w:r>
    </w:p>
    <w:p w14:paraId="6CBB15A0" w14:textId="49307E22" w:rsidR="00811DB3" w:rsidRPr="00424DB4" w:rsidRDefault="00811DB3">
      <w:pPr>
        <w:rPr>
          <w:rFonts w:ascii="Arial" w:hAnsi="Arial" w:cs="Arial"/>
          <w:color w:val="000000"/>
          <w:spacing w:val="-2"/>
          <w:sz w:val="20"/>
          <w:szCs w:val="22"/>
        </w:rPr>
      </w:pPr>
      <w:r w:rsidRPr="00424DB4">
        <w:rPr>
          <w:rFonts w:ascii="Arial" w:hAnsi="Arial" w:cs="Arial"/>
          <w:color w:val="000000"/>
          <w:spacing w:val="-2"/>
          <w:sz w:val="20"/>
          <w:szCs w:val="22"/>
        </w:rPr>
        <w:br w:type="page"/>
      </w:r>
    </w:p>
    <w:p w14:paraId="5540D3F1" w14:textId="77777777" w:rsidR="00883F5B" w:rsidRPr="00424DB4" w:rsidRDefault="00883F5B" w:rsidP="00897975">
      <w:pPr>
        <w:jc w:val="thaiDistribute"/>
        <w:rPr>
          <w:rFonts w:ascii="Arial" w:hAnsi="Arial" w:cs="Arial"/>
          <w:color w:val="000000"/>
          <w:sz w:val="20"/>
          <w:szCs w:val="20"/>
        </w:rPr>
      </w:pPr>
    </w:p>
    <w:p w14:paraId="378A7290" w14:textId="266BA635" w:rsidR="00883F5B" w:rsidRPr="00424DB4" w:rsidRDefault="00883F5B" w:rsidP="00897975">
      <w:pPr>
        <w:pStyle w:val="HeadSub6EA"/>
        <w:spacing w:line="324" w:lineRule="auto"/>
        <w:ind w:left="567" w:hanging="567"/>
        <w:outlineLvl w:val="0"/>
        <w:rPr>
          <w:rFonts w:ascii="Arial" w:hAnsi="Arial" w:cs="Arial"/>
          <w:b/>
          <w:bCs/>
          <w:color w:val="000000"/>
          <w:kern w:val="26"/>
          <w:position w:val="-24"/>
          <w:sz w:val="20"/>
          <w:szCs w:val="20"/>
          <w:cs/>
          <w:lang w:val="en-US"/>
        </w:rPr>
      </w:pPr>
      <w:r w:rsidRPr="00424DB4">
        <w:rPr>
          <w:rFonts w:ascii="Arial" w:hAnsi="Arial" w:cs="Arial"/>
          <w:b/>
          <w:bCs/>
          <w:color w:val="000000"/>
          <w:kern w:val="26"/>
          <w:position w:val="-24"/>
          <w:sz w:val="20"/>
          <w:szCs w:val="20"/>
          <w:lang w:val="en-US"/>
        </w:rPr>
        <w:t xml:space="preserve">  </w:t>
      </w:r>
      <w:r w:rsidR="00136F35" w:rsidRPr="00424DB4">
        <w:rPr>
          <w:rFonts w:ascii="Arial" w:hAnsi="Arial" w:cs="Arial"/>
          <w:b/>
          <w:bCs/>
          <w:color w:val="000000"/>
          <w:kern w:val="26"/>
          <w:position w:val="-24"/>
          <w:sz w:val="20"/>
          <w:szCs w:val="20"/>
        </w:rPr>
        <w:t>1</w:t>
      </w:r>
      <w:r w:rsidR="00BA2A35" w:rsidRPr="00424DB4">
        <w:rPr>
          <w:rFonts w:ascii="Arial" w:hAnsi="Arial" w:cs="Arial"/>
          <w:b/>
          <w:bCs/>
          <w:color w:val="000000"/>
          <w:kern w:val="26"/>
          <w:position w:val="-24"/>
          <w:sz w:val="20"/>
          <w:szCs w:val="20"/>
        </w:rPr>
        <w:t>0</w:t>
      </w:r>
      <w:r w:rsidRPr="00424DB4">
        <w:rPr>
          <w:rFonts w:ascii="Arial" w:hAnsi="Arial" w:cs="Arial"/>
          <w:b/>
          <w:bCs/>
          <w:color w:val="000000"/>
          <w:kern w:val="26"/>
          <w:position w:val="-24"/>
          <w:sz w:val="20"/>
          <w:szCs w:val="20"/>
          <w:cs/>
          <w:lang w:val="en-US"/>
        </w:rPr>
        <w:tab/>
      </w:r>
      <w:r w:rsidR="00B20FA3" w:rsidRPr="00424DB4">
        <w:rPr>
          <w:rFonts w:ascii="Arial" w:hAnsi="Arial" w:cs="Arial"/>
          <w:b/>
          <w:bCs/>
          <w:color w:val="000000"/>
          <w:kern w:val="26"/>
          <w:position w:val="-24"/>
          <w:sz w:val="20"/>
          <w:szCs w:val="20"/>
          <w:lang w:val="en-US"/>
        </w:rPr>
        <w:t>Investments</w:t>
      </w:r>
    </w:p>
    <w:p w14:paraId="5559CE69" w14:textId="77777777" w:rsidR="00883F5B" w:rsidRPr="00424DB4" w:rsidRDefault="00883F5B" w:rsidP="00897975">
      <w:pPr>
        <w:contextualSpacing/>
        <w:jc w:val="thaiDistribute"/>
        <w:rPr>
          <w:rFonts w:ascii="Arial" w:hAnsi="Arial" w:cs="Arial"/>
          <w:color w:val="000000"/>
          <w:sz w:val="16"/>
          <w:szCs w:val="16"/>
        </w:rPr>
      </w:pPr>
    </w:p>
    <w:p w14:paraId="715072A6" w14:textId="03BCD773" w:rsidR="00883F5B" w:rsidRPr="00424DB4" w:rsidRDefault="00136F35" w:rsidP="00897975">
      <w:pPr>
        <w:pStyle w:val="HeadSub6EA"/>
        <w:contextualSpacing/>
        <w:rPr>
          <w:rFonts w:ascii="Arial" w:hAnsi="Arial" w:cs="Arial"/>
          <w:b/>
          <w:bCs/>
          <w:color w:val="000000"/>
          <w:sz w:val="20"/>
          <w:szCs w:val="20"/>
        </w:rPr>
      </w:pPr>
      <w:r w:rsidRPr="00424DB4">
        <w:rPr>
          <w:rFonts w:ascii="Arial" w:hAnsi="Arial" w:cs="Arial"/>
          <w:b/>
          <w:bCs/>
          <w:color w:val="000000"/>
          <w:sz w:val="20"/>
          <w:szCs w:val="20"/>
        </w:rPr>
        <w:t>1</w:t>
      </w:r>
      <w:r w:rsidR="00BA2A35" w:rsidRPr="00424DB4">
        <w:rPr>
          <w:rFonts w:ascii="Arial" w:hAnsi="Arial" w:cs="Arial"/>
          <w:b/>
          <w:bCs/>
          <w:color w:val="000000"/>
          <w:sz w:val="20"/>
          <w:szCs w:val="20"/>
        </w:rPr>
        <w:t>0</w:t>
      </w:r>
      <w:r w:rsidR="00883F5B" w:rsidRPr="00424DB4">
        <w:rPr>
          <w:rFonts w:ascii="Arial" w:hAnsi="Arial" w:cs="Arial"/>
          <w:b/>
          <w:bCs/>
          <w:color w:val="000000"/>
          <w:sz w:val="20"/>
          <w:szCs w:val="20"/>
        </w:rPr>
        <w:t>.</w:t>
      </w:r>
      <w:r w:rsidRPr="00424DB4">
        <w:rPr>
          <w:rFonts w:ascii="Arial" w:hAnsi="Arial" w:cs="Arial"/>
          <w:b/>
          <w:bCs/>
          <w:color w:val="000000"/>
          <w:sz w:val="20"/>
          <w:szCs w:val="20"/>
        </w:rPr>
        <w:t>1</w:t>
      </w:r>
      <w:r w:rsidR="00883F5B" w:rsidRPr="00424DB4">
        <w:rPr>
          <w:rFonts w:ascii="Arial" w:hAnsi="Arial" w:cs="Arial"/>
          <w:b/>
          <w:bCs/>
          <w:color w:val="000000"/>
          <w:sz w:val="20"/>
          <w:szCs w:val="20"/>
        </w:rPr>
        <w:tab/>
      </w:r>
      <w:r w:rsidR="00B20FA3" w:rsidRPr="00424DB4">
        <w:rPr>
          <w:rFonts w:ascii="Arial" w:hAnsi="Arial" w:cs="Arial"/>
          <w:b/>
          <w:bCs/>
          <w:color w:val="000000"/>
          <w:sz w:val="20"/>
          <w:szCs w:val="20"/>
        </w:rPr>
        <w:t>Cost and fair value</w:t>
      </w:r>
    </w:p>
    <w:p w14:paraId="364B48B6" w14:textId="77777777" w:rsidR="00883F5B" w:rsidRPr="00424DB4" w:rsidRDefault="00883F5B" w:rsidP="00897975">
      <w:pPr>
        <w:contextualSpacing/>
        <w:jc w:val="thaiDistribute"/>
        <w:rPr>
          <w:rFonts w:ascii="Arial" w:hAnsi="Arial" w:cs="Arial"/>
          <w:color w:val="000000"/>
          <w:sz w:val="16"/>
          <w:szCs w:val="16"/>
        </w:rPr>
      </w:pPr>
    </w:p>
    <w:tbl>
      <w:tblPr>
        <w:tblW w:w="0" w:type="auto"/>
        <w:tblInd w:w="108" w:type="dxa"/>
        <w:tblLayout w:type="fixed"/>
        <w:tblLook w:val="0000" w:firstRow="0" w:lastRow="0" w:firstColumn="0" w:lastColumn="0" w:noHBand="0" w:noVBand="0"/>
      </w:tblPr>
      <w:tblGrid>
        <w:gridCol w:w="2520"/>
        <w:gridCol w:w="1156"/>
        <w:gridCol w:w="1157"/>
        <w:gridCol w:w="1156"/>
        <w:gridCol w:w="1157"/>
        <w:gridCol w:w="1156"/>
        <w:gridCol w:w="1157"/>
      </w:tblGrid>
      <w:tr w:rsidR="00B20FA3" w:rsidRPr="00424DB4" w14:paraId="643E9BA4" w14:textId="77777777" w:rsidTr="00F8705E">
        <w:trPr>
          <w:cantSplit/>
        </w:trPr>
        <w:tc>
          <w:tcPr>
            <w:tcW w:w="2520" w:type="dxa"/>
            <w:shd w:val="clear" w:color="auto" w:fill="auto"/>
          </w:tcPr>
          <w:p w14:paraId="01313215" w14:textId="77777777" w:rsidR="00B20FA3" w:rsidRPr="00424DB4" w:rsidRDefault="00B20FA3" w:rsidP="00897975">
            <w:pPr>
              <w:ind w:left="-105"/>
              <w:contextualSpacing/>
              <w:rPr>
                <w:rFonts w:ascii="Arial" w:hAnsi="Arial" w:cs="Arial"/>
                <w:color w:val="000000"/>
                <w:sz w:val="16"/>
                <w:szCs w:val="16"/>
              </w:rPr>
            </w:pPr>
            <w:bookmarkStart w:id="1" w:name="_Hlk131781097"/>
          </w:p>
        </w:tc>
        <w:tc>
          <w:tcPr>
            <w:tcW w:w="6939" w:type="dxa"/>
            <w:gridSpan w:val="6"/>
            <w:tcBorders>
              <w:bottom w:val="single" w:sz="4" w:space="0" w:color="auto"/>
            </w:tcBorders>
            <w:shd w:val="clear" w:color="auto" w:fill="auto"/>
          </w:tcPr>
          <w:p w14:paraId="0929AE49" w14:textId="7AC0A04F" w:rsidR="00B20FA3" w:rsidRPr="00424DB4" w:rsidRDefault="00B20FA3" w:rsidP="00897975">
            <w:pPr>
              <w:pStyle w:val="BodyTextIndent2"/>
              <w:spacing w:line="240" w:lineRule="auto"/>
              <w:ind w:right="-74"/>
              <w:contextualSpacing/>
              <w:jc w:val="right"/>
              <w:rPr>
                <w:rFonts w:ascii="Arial" w:hAnsi="Arial" w:cs="Arial"/>
                <w:b/>
                <w:bCs/>
                <w:sz w:val="16"/>
                <w:szCs w:val="16"/>
              </w:rPr>
            </w:pPr>
            <w:r w:rsidRPr="00424DB4">
              <w:rPr>
                <w:rFonts w:ascii="Arial" w:hAnsi="Arial" w:cs="Arial"/>
                <w:b/>
                <w:bCs/>
                <w:sz w:val="16"/>
                <w:szCs w:val="16"/>
              </w:rPr>
              <w:t xml:space="preserve">Financial </w:t>
            </w:r>
            <w:r w:rsidR="0059788A" w:rsidRPr="00424DB4">
              <w:rPr>
                <w:rFonts w:ascii="Arial" w:hAnsi="Arial" w:cs="Arial"/>
                <w:b/>
                <w:bCs/>
                <w:sz w:val="16"/>
                <w:szCs w:val="16"/>
              </w:rPr>
              <w:t>information</w:t>
            </w:r>
            <w:r w:rsidRPr="00424DB4">
              <w:rPr>
                <w:rFonts w:ascii="Arial" w:hAnsi="Arial" w:cs="Arial"/>
                <w:b/>
                <w:bCs/>
                <w:sz w:val="16"/>
                <w:szCs w:val="16"/>
              </w:rPr>
              <w:t xml:space="preserve"> in which the equity method is applied </w:t>
            </w:r>
          </w:p>
          <w:p w14:paraId="5820252A" w14:textId="4CA0D35B" w:rsidR="00B20FA3" w:rsidRPr="00424DB4" w:rsidRDefault="00B20FA3" w:rsidP="00897975">
            <w:pPr>
              <w:ind w:right="-74"/>
              <w:contextualSpacing/>
              <w:jc w:val="right"/>
              <w:rPr>
                <w:rFonts w:ascii="Arial" w:hAnsi="Arial" w:cs="Arial"/>
                <w:b/>
                <w:bCs/>
                <w:color w:val="000000"/>
                <w:sz w:val="16"/>
                <w:szCs w:val="16"/>
                <w:cs/>
              </w:rPr>
            </w:pPr>
            <w:r w:rsidRPr="00424DB4">
              <w:rPr>
                <w:rFonts w:ascii="Arial" w:hAnsi="Arial" w:cs="Arial"/>
                <w:b/>
                <w:bCs/>
                <w:color w:val="000000"/>
                <w:sz w:val="16"/>
                <w:szCs w:val="16"/>
              </w:rPr>
              <w:t xml:space="preserve">and separate financial </w:t>
            </w:r>
            <w:r w:rsidR="0059788A" w:rsidRPr="00424DB4">
              <w:rPr>
                <w:rFonts w:ascii="Arial" w:hAnsi="Arial" w:cs="Arial"/>
                <w:b/>
                <w:bCs/>
                <w:color w:val="000000"/>
                <w:sz w:val="16"/>
                <w:szCs w:val="16"/>
              </w:rPr>
              <w:t>information</w:t>
            </w:r>
          </w:p>
        </w:tc>
      </w:tr>
      <w:tr w:rsidR="00B20FA3" w:rsidRPr="00424DB4" w14:paraId="37EF296A" w14:textId="77777777" w:rsidTr="00897975">
        <w:trPr>
          <w:cantSplit/>
        </w:trPr>
        <w:tc>
          <w:tcPr>
            <w:tcW w:w="2520" w:type="dxa"/>
            <w:shd w:val="clear" w:color="auto" w:fill="auto"/>
          </w:tcPr>
          <w:p w14:paraId="50E5C52F" w14:textId="7C491781" w:rsidR="00B20FA3" w:rsidRPr="00424DB4" w:rsidRDefault="00B20FA3" w:rsidP="00897975">
            <w:pPr>
              <w:ind w:left="-105"/>
              <w:contextualSpacing/>
              <w:rPr>
                <w:rFonts w:ascii="Arial" w:eastAsia="Arial Unicode MS" w:hAnsi="Arial" w:cs="Arial"/>
                <w:b/>
                <w:bCs/>
                <w:color w:val="000000"/>
                <w:sz w:val="16"/>
                <w:szCs w:val="16"/>
                <w:cs/>
                <w:lang w:val="en-US"/>
              </w:rPr>
            </w:pPr>
            <w:r w:rsidRPr="00424DB4">
              <w:rPr>
                <w:rFonts w:ascii="Arial" w:eastAsia="Arial Unicode MS" w:hAnsi="Arial" w:cs="Arial"/>
                <w:b/>
                <w:bCs/>
                <w:color w:val="000000"/>
                <w:sz w:val="16"/>
                <w:szCs w:val="16"/>
                <w:lang w:val="en-US"/>
              </w:rPr>
              <w:t>As at</w:t>
            </w:r>
          </w:p>
        </w:tc>
        <w:tc>
          <w:tcPr>
            <w:tcW w:w="3469" w:type="dxa"/>
            <w:gridSpan w:val="3"/>
            <w:tcBorders>
              <w:top w:val="single" w:sz="4" w:space="0" w:color="auto"/>
            </w:tcBorders>
            <w:shd w:val="clear" w:color="auto" w:fill="auto"/>
            <w:vAlign w:val="bottom"/>
          </w:tcPr>
          <w:p w14:paraId="19CA776A" w14:textId="02A9B276" w:rsidR="00B20FA3" w:rsidRPr="00424DB4" w:rsidRDefault="0000479E" w:rsidP="00897975">
            <w:pPr>
              <w:ind w:right="-72"/>
              <w:contextualSpacing/>
              <w:jc w:val="right"/>
              <w:rPr>
                <w:rFonts w:ascii="Arial" w:hAnsi="Arial" w:cs="Arial"/>
                <w:b/>
                <w:bCs/>
                <w:color w:val="000000"/>
                <w:sz w:val="16"/>
                <w:szCs w:val="16"/>
                <w:cs/>
              </w:rPr>
            </w:pPr>
            <w:r w:rsidRPr="00424DB4">
              <w:rPr>
                <w:rFonts w:ascii="Arial" w:eastAsia="Arial Unicode MS" w:hAnsi="Arial" w:cs="Arial"/>
                <w:b/>
                <w:bCs/>
                <w:color w:val="000000"/>
                <w:sz w:val="16"/>
                <w:szCs w:val="16"/>
              </w:rPr>
              <w:t>31 March</w:t>
            </w:r>
            <w:r w:rsidR="009B5700" w:rsidRPr="00424DB4">
              <w:rPr>
                <w:rFonts w:ascii="Arial" w:eastAsia="Arial Unicode MS" w:hAnsi="Arial" w:cs="Arial"/>
                <w:b/>
                <w:bCs/>
                <w:color w:val="000000"/>
                <w:sz w:val="16"/>
                <w:szCs w:val="16"/>
              </w:rPr>
              <w:t xml:space="preserve"> </w:t>
            </w:r>
            <w:r w:rsidRPr="00424DB4">
              <w:rPr>
                <w:rFonts w:ascii="Arial" w:eastAsia="Arial Unicode MS" w:hAnsi="Arial" w:cs="Arial"/>
                <w:b/>
                <w:bCs/>
                <w:color w:val="000000"/>
                <w:sz w:val="16"/>
                <w:szCs w:val="16"/>
              </w:rPr>
              <w:t>2025</w:t>
            </w:r>
          </w:p>
        </w:tc>
        <w:tc>
          <w:tcPr>
            <w:tcW w:w="3470" w:type="dxa"/>
            <w:gridSpan w:val="3"/>
            <w:tcBorders>
              <w:top w:val="single" w:sz="4" w:space="0" w:color="auto"/>
            </w:tcBorders>
            <w:shd w:val="clear" w:color="auto" w:fill="auto"/>
            <w:vAlign w:val="bottom"/>
          </w:tcPr>
          <w:p w14:paraId="0753E119" w14:textId="0E9B0342" w:rsidR="00B20FA3" w:rsidRPr="00424DB4" w:rsidRDefault="00136F35" w:rsidP="00897975">
            <w:pPr>
              <w:ind w:right="-72"/>
              <w:contextualSpacing/>
              <w:jc w:val="right"/>
              <w:rPr>
                <w:rFonts w:ascii="Arial" w:hAnsi="Arial" w:cs="Arial"/>
                <w:b/>
                <w:bCs/>
                <w:color w:val="000000"/>
                <w:sz w:val="16"/>
                <w:szCs w:val="16"/>
                <w:cs/>
              </w:rPr>
            </w:pPr>
            <w:r w:rsidRPr="00424DB4">
              <w:rPr>
                <w:rFonts w:ascii="Arial" w:eastAsia="Arial Unicode MS" w:hAnsi="Arial" w:cs="Arial"/>
                <w:b/>
                <w:bCs/>
                <w:color w:val="000000"/>
                <w:sz w:val="16"/>
                <w:szCs w:val="16"/>
              </w:rPr>
              <w:t>31</w:t>
            </w:r>
            <w:r w:rsidR="00B20FA3" w:rsidRPr="00424DB4">
              <w:rPr>
                <w:rFonts w:ascii="Arial" w:eastAsia="Arial Unicode MS" w:hAnsi="Arial" w:cs="Arial"/>
                <w:b/>
                <w:bCs/>
                <w:color w:val="000000"/>
                <w:sz w:val="16"/>
                <w:szCs w:val="16"/>
                <w:cs/>
                <w:lang w:val="en-US"/>
              </w:rPr>
              <w:t xml:space="preserve"> </w:t>
            </w:r>
            <w:r w:rsidR="00B20FA3" w:rsidRPr="00424DB4">
              <w:rPr>
                <w:rFonts w:ascii="Arial" w:eastAsia="Arial Unicode MS" w:hAnsi="Arial" w:cs="Arial"/>
                <w:b/>
                <w:bCs/>
                <w:color w:val="000000"/>
                <w:sz w:val="16"/>
                <w:szCs w:val="16"/>
                <w:lang w:val="en-US"/>
              </w:rPr>
              <w:t>December</w:t>
            </w:r>
            <w:r w:rsidR="00F51BD1" w:rsidRPr="00424DB4">
              <w:rPr>
                <w:rFonts w:ascii="Arial" w:eastAsia="Arial Unicode MS" w:hAnsi="Arial" w:cs="Arial"/>
                <w:b/>
                <w:bCs/>
                <w:color w:val="000000"/>
                <w:sz w:val="16"/>
                <w:szCs w:val="16"/>
                <w:lang w:val="en-US"/>
              </w:rPr>
              <w:t xml:space="preserve"> </w:t>
            </w:r>
            <w:r w:rsidR="0000479E" w:rsidRPr="00424DB4">
              <w:rPr>
                <w:rFonts w:ascii="Arial" w:hAnsi="Arial" w:cs="Arial"/>
                <w:b/>
                <w:bCs/>
                <w:color w:val="000000"/>
                <w:sz w:val="16"/>
                <w:szCs w:val="16"/>
              </w:rPr>
              <w:t>2024</w:t>
            </w:r>
          </w:p>
        </w:tc>
      </w:tr>
      <w:tr w:rsidR="00B20FA3" w:rsidRPr="00424DB4" w14:paraId="2EE38757" w14:textId="77777777" w:rsidTr="00897975">
        <w:trPr>
          <w:cantSplit/>
        </w:trPr>
        <w:tc>
          <w:tcPr>
            <w:tcW w:w="2520" w:type="dxa"/>
            <w:shd w:val="clear" w:color="auto" w:fill="auto"/>
          </w:tcPr>
          <w:p w14:paraId="2C6EFBF5" w14:textId="77777777" w:rsidR="00B20FA3" w:rsidRPr="00424DB4" w:rsidRDefault="00B20FA3" w:rsidP="00897975">
            <w:pPr>
              <w:ind w:left="-105"/>
              <w:contextualSpacing/>
              <w:rPr>
                <w:rFonts w:ascii="Arial" w:eastAsia="Arial Unicode MS" w:hAnsi="Arial" w:cs="Arial"/>
                <w:b/>
                <w:bCs/>
                <w:color w:val="000000"/>
                <w:sz w:val="16"/>
                <w:szCs w:val="16"/>
                <w:cs/>
                <w:lang w:val="en-US"/>
              </w:rPr>
            </w:pPr>
          </w:p>
        </w:tc>
        <w:tc>
          <w:tcPr>
            <w:tcW w:w="1156" w:type="dxa"/>
            <w:tcBorders>
              <w:top w:val="single" w:sz="4" w:space="0" w:color="auto"/>
            </w:tcBorders>
            <w:shd w:val="clear" w:color="auto" w:fill="auto"/>
            <w:vAlign w:val="bottom"/>
          </w:tcPr>
          <w:p w14:paraId="3FF3FCD8" w14:textId="3E42134F" w:rsidR="00B20FA3" w:rsidRPr="00424DB4" w:rsidRDefault="00B20FA3" w:rsidP="00897975">
            <w:pPr>
              <w:ind w:left="-51" w:right="-72"/>
              <w:contextualSpacing/>
              <w:jc w:val="right"/>
              <w:rPr>
                <w:rFonts w:ascii="Arial" w:hAnsi="Arial" w:cs="Arial"/>
                <w:b/>
                <w:bCs/>
                <w:color w:val="000000"/>
                <w:sz w:val="16"/>
                <w:szCs w:val="16"/>
                <w:cs/>
                <w:lang w:val="en-AU"/>
              </w:rPr>
            </w:pPr>
            <w:r w:rsidRPr="00424DB4">
              <w:rPr>
                <w:rFonts w:ascii="Arial" w:hAnsi="Arial" w:cs="Arial"/>
                <w:b/>
                <w:bCs/>
                <w:color w:val="000000"/>
                <w:sz w:val="16"/>
                <w:szCs w:val="16"/>
              </w:rPr>
              <w:t>Non-</w:t>
            </w:r>
            <w:r w:rsidR="000C1316" w:rsidRPr="00424DB4">
              <w:rPr>
                <w:rFonts w:ascii="Arial" w:hAnsi="Arial" w:cs="Arial"/>
                <w:b/>
                <w:bCs/>
                <w:color w:val="000000"/>
                <w:sz w:val="16"/>
                <w:szCs w:val="16"/>
              </w:rPr>
              <w:t>c</w:t>
            </w:r>
            <w:r w:rsidRPr="00424DB4">
              <w:rPr>
                <w:rFonts w:ascii="Arial" w:hAnsi="Arial" w:cs="Arial"/>
                <w:b/>
                <w:bCs/>
                <w:color w:val="000000"/>
                <w:sz w:val="16"/>
                <w:szCs w:val="16"/>
              </w:rPr>
              <w:t>ollateralised investments</w:t>
            </w:r>
          </w:p>
        </w:tc>
        <w:tc>
          <w:tcPr>
            <w:tcW w:w="1157" w:type="dxa"/>
            <w:tcBorders>
              <w:top w:val="single" w:sz="4" w:space="0" w:color="auto"/>
            </w:tcBorders>
            <w:shd w:val="clear" w:color="auto" w:fill="auto"/>
            <w:vAlign w:val="bottom"/>
          </w:tcPr>
          <w:p w14:paraId="476DB9CD" w14:textId="4E2BA7C3" w:rsidR="00B20FA3" w:rsidRPr="00424DB4" w:rsidRDefault="00B20FA3" w:rsidP="00897975">
            <w:pPr>
              <w:ind w:left="-51" w:right="-72"/>
              <w:contextualSpacing/>
              <w:jc w:val="right"/>
              <w:rPr>
                <w:rFonts w:ascii="Arial" w:hAnsi="Arial" w:cs="Arial"/>
                <w:b/>
                <w:bCs/>
                <w:color w:val="000000"/>
                <w:sz w:val="16"/>
                <w:szCs w:val="16"/>
                <w:cs/>
                <w:lang w:val="en-AU"/>
              </w:rPr>
            </w:pPr>
            <w:r w:rsidRPr="00424DB4">
              <w:rPr>
                <w:rFonts w:ascii="Arial" w:hAnsi="Arial" w:cs="Arial"/>
                <w:b/>
                <w:bCs/>
                <w:color w:val="000000"/>
                <w:sz w:val="16"/>
                <w:szCs w:val="16"/>
              </w:rPr>
              <w:t>Collateralised investments</w:t>
            </w:r>
          </w:p>
        </w:tc>
        <w:tc>
          <w:tcPr>
            <w:tcW w:w="1156" w:type="dxa"/>
            <w:tcBorders>
              <w:top w:val="single" w:sz="4" w:space="0" w:color="auto"/>
            </w:tcBorders>
            <w:shd w:val="clear" w:color="auto" w:fill="auto"/>
            <w:vAlign w:val="bottom"/>
          </w:tcPr>
          <w:p w14:paraId="577DC43D" w14:textId="6DD1952E" w:rsidR="00B20FA3" w:rsidRPr="00424DB4" w:rsidRDefault="00B20FA3" w:rsidP="00897975">
            <w:pPr>
              <w:ind w:left="-51" w:right="-72"/>
              <w:contextualSpacing/>
              <w:jc w:val="right"/>
              <w:rPr>
                <w:rFonts w:ascii="Arial" w:hAnsi="Arial" w:cs="Arial"/>
                <w:b/>
                <w:bCs/>
                <w:color w:val="000000"/>
                <w:sz w:val="16"/>
                <w:szCs w:val="16"/>
                <w:cs/>
              </w:rPr>
            </w:pPr>
            <w:r w:rsidRPr="00424DB4">
              <w:rPr>
                <w:rFonts w:ascii="Arial" w:hAnsi="Arial" w:cs="Arial"/>
                <w:b/>
                <w:bCs/>
                <w:color w:val="000000"/>
                <w:sz w:val="16"/>
                <w:szCs w:val="16"/>
              </w:rPr>
              <w:t>Total</w:t>
            </w:r>
          </w:p>
        </w:tc>
        <w:tc>
          <w:tcPr>
            <w:tcW w:w="1157" w:type="dxa"/>
            <w:tcBorders>
              <w:top w:val="single" w:sz="4" w:space="0" w:color="auto"/>
            </w:tcBorders>
            <w:shd w:val="clear" w:color="auto" w:fill="auto"/>
            <w:vAlign w:val="bottom"/>
          </w:tcPr>
          <w:p w14:paraId="4F0FC7D9" w14:textId="715E3A9E" w:rsidR="00B20FA3" w:rsidRPr="00424DB4" w:rsidRDefault="00B20FA3" w:rsidP="00897975">
            <w:pPr>
              <w:ind w:left="-62" w:right="-72"/>
              <w:contextualSpacing/>
              <w:jc w:val="right"/>
              <w:rPr>
                <w:rFonts w:ascii="Arial" w:hAnsi="Arial" w:cs="Arial"/>
                <w:color w:val="000000"/>
                <w:sz w:val="16"/>
                <w:szCs w:val="16"/>
                <w:lang w:val="en-US"/>
              </w:rPr>
            </w:pPr>
            <w:r w:rsidRPr="00424DB4">
              <w:rPr>
                <w:rFonts w:ascii="Arial" w:hAnsi="Arial" w:cs="Arial"/>
                <w:b/>
                <w:bCs/>
                <w:color w:val="000000"/>
                <w:sz w:val="16"/>
                <w:szCs w:val="16"/>
              </w:rPr>
              <w:t>Non-</w:t>
            </w:r>
            <w:r w:rsidR="000C1316" w:rsidRPr="00424DB4">
              <w:rPr>
                <w:rFonts w:ascii="Arial" w:hAnsi="Arial" w:cs="Arial"/>
                <w:b/>
                <w:bCs/>
                <w:color w:val="000000"/>
                <w:sz w:val="16"/>
                <w:szCs w:val="16"/>
              </w:rPr>
              <w:t>c</w:t>
            </w:r>
            <w:r w:rsidRPr="00424DB4">
              <w:rPr>
                <w:rFonts w:ascii="Arial" w:hAnsi="Arial" w:cs="Arial"/>
                <w:b/>
                <w:bCs/>
                <w:color w:val="000000"/>
                <w:sz w:val="16"/>
                <w:szCs w:val="16"/>
              </w:rPr>
              <w:t>ollateralised investments</w:t>
            </w:r>
          </w:p>
        </w:tc>
        <w:tc>
          <w:tcPr>
            <w:tcW w:w="1156" w:type="dxa"/>
            <w:tcBorders>
              <w:top w:val="single" w:sz="4" w:space="0" w:color="auto"/>
            </w:tcBorders>
            <w:shd w:val="clear" w:color="auto" w:fill="auto"/>
            <w:vAlign w:val="bottom"/>
          </w:tcPr>
          <w:p w14:paraId="6D90229D" w14:textId="1D7C995E" w:rsidR="00B20FA3" w:rsidRPr="00424DB4" w:rsidRDefault="00B20FA3" w:rsidP="00897975">
            <w:pPr>
              <w:ind w:left="-62" w:right="-72"/>
              <w:contextualSpacing/>
              <w:jc w:val="right"/>
              <w:rPr>
                <w:rFonts w:ascii="Arial" w:hAnsi="Arial" w:cs="Arial"/>
                <w:color w:val="000000"/>
                <w:sz w:val="16"/>
                <w:szCs w:val="16"/>
              </w:rPr>
            </w:pPr>
            <w:r w:rsidRPr="00424DB4">
              <w:rPr>
                <w:rFonts w:ascii="Arial" w:hAnsi="Arial" w:cs="Arial"/>
                <w:b/>
                <w:bCs/>
                <w:color w:val="000000"/>
                <w:sz w:val="16"/>
                <w:szCs w:val="16"/>
              </w:rPr>
              <w:t>Collateralised investments</w:t>
            </w:r>
          </w:p>
        </w:tc>
        <w:tc>
          <w:tcPr>
            <w:tcW w:w="1157" w:type="dxa"/>
            <w:tcBorders>
              <w:top w:val="single" w:sz="4" w:space="0" w:color="auto"/>
            </w:tcBorders>
            <w:shd w:val="clear" w:color="auto" w:fill="auto"/>
            <w:vAlign w:val="bottom"/>
          </w:tcPr>
          <w:p w14:paraId="4D8CD566" w14:textId="37D2798F" w:rsidR="00B20FA3" w:rsidRPr="00424DB4" w:rsidRDefault="00B20FA3" w:rsidP="00897975">
            <w:pPr>
              <w:ind w:left="-62" w:right="-72"/>
              <w:contextualSpacing/>
              <w:jc w:val="right"/>
              <w:rPr>
                <w:rFonts w:ascii="Arial" w:hAnsi="Arial" w:cs="Arial"/>
                <w:b/>
                <w:bCs/>
                <w:color w:val="000000"/>
                <w:sz w:val="16"/>
                <w:szCs w:val="16"/>
                <w:cs/>
              </w:rPr>
            </w:pPr>
            <w:r w:rsidRPr="00424DB4">
              <w:rPr>
                <w:rFonts w:ascii="Arial" w:hAnsi="Arial" w:cs="Arial"/>
                <w:b/>
                <w:bCs/>
                <w:color w:val="000000"/>
                <w:sz w:val="16"/>
                <w:szCs w:val="16"/>
              </w:rPr>
              <w:t>Total</w:t>
            </w:r>
          </w:p>
        </w:tc>
      </w:tr>
      <w:tr w:rsidR="00B20FA3" w:rsidRPr="00424DB4" w14:paraId="58B83A25" w14:textId="77777777" w:rsidTr="00897975">
        <w:trPr>
          <w:cantSplit/>
        </w:trPr>
        <w:tc>
          <w:tcPr>
            <w:tcW w:w="2520" w:type="dxa"/>
            <w:shd w:val="clear" w:color="auto" w:fill="auto"/>
          </w:tcPr>
          <w:p w14:paraId="69CBF3E9" w14:textId="77777777" w:rsidR="00B20FA3" w:rsidRPr="00424DB4" w:rsidRDefault="00B20FA3" w:rsidP="00897975">
            <w:pPr>
              <w:ind w:left="-105"/>
              <w:contextualSpacing/>
              <w:rPr>
                <w:rFonts w:ascii="Arial" w:hAnsi="Arial" w:cs="Arial"/>
                <w:color w:val="000000"/>
                <w:sz w:val="16"/>
                <w:szCs w:val="16"/>
              </w:rPr>
            </w:pPr>
          </w:p>
        </w:tc>
        <w:tc>
          <w:tcPr>
            <w:tcW w:w="1156" w:type="dxa"/>
            <w:tcBorders>
              <w:bottom w:val="single" w:sz="4" w:space="0" w:color="auto"/>
            </w:tcBorders>
            <w:shd w:val="clear" w:color="auto" w:fill="auto"/>
            <w:vAlign w:val="bottom"/>
          </w:tcPr>
          <w:p w14:paraId="505933A5" w14:textId="3253D076" w:rsidR="00B20FA3" w:rsidRPr="00424DB4" w:rsidRDefault="00B20FA3" w:rsidP="00897975">
            <w:pPr>
              <w:ind w:right="-72"/>
              <w:contextualSpacing/>
              <w:jc w:val="right"/>
              <w:rPr>
                <w:rFonts w:ascii="Arial" w:hAnsi="Arial" w:cs="Arial"/>
                <w:b/>
                <w:bCs/>
                <w:color w:val="000000"/>
                <w:sz w:val="16"/>
                <w:szCs w:val="16"/>
              </w:rPr>
            </w:pPr>
            <w:r w:rsidRPr="00424DB4">
              <w:rPr>
                <w:rFonts w:ascii="Arial" w:hAnsi="Arial" w:cs="Arial"/>
                <w:b/>
                <w:bCs/>
                <w:color w:val="000000"/>
                <w:sz w:val="16"/>
                <w:szCs w:val="16"/>
              </w:rPr>
              <w:t>Baht’</w:t>
            </w:r>
            <w:r w:rsidR="00136F35" w:rsidRPr="00424DB4">
              <w:rPr>
                <w:rFonts w:ascii="Arial" w:hAnsi="Arial" w:cs="Arial"/>
                <w:b/>
                <w:bCs/>
                <w:color w:val="000000"/>
                <w:sz w:val="16"/>
                <w:szCs w:val="16"/>
              </w:rPr>
              <w:t>000</w:t>
            </w:r>
          </w:p>
        </w:tc>
        <w:tc>
          <w:tcPr>
            <w:tcW w:w="1157" w:type="dxa"/>
            <w:tcBorders>
              <w:bottom w:val="single" w:sz="4" w:space="0" w:color="auto"/>
            </w:tcBorders>
            <w:shd w:val="clear" w:color="auto" w:fill="auto"/>
            <w:vAlign w:val="bottom"/>
          </w:tcPr>
          <w:p w14:paraId="091F2067" w14:textId="7CD4503E" w:rsidR="00B20FA3" w:rsidRPr="00424DB4" w:rsidRDefault="00B20FA3" w:rsidP="00897975">
            <w:pPr>
              <w:ind w:right="-72"/>
              <w:contextualSpacing/>
              <w:jc w:val="right"/>
              <w:rPr>
                <w:rFonts w:ascii="Arial" w:hAnsi="Arial" w:cs="Arial"/>
                <w:b/>
                <w:bCs/>
                <w:color w:val="000000"/>
                <w:sz w:val="16"/>
                <w:szCs w:val="16"/>
              </w:rPr>
            </w:pPr>
            <w:r w:rsidRPr="00424DB4">
              <w:rPr>
                <w:rFonts w:ascii="Arial" w:hAnsi="Arial" w:cs="Arial"/>
                <w:b/>
                <w:bCs/>
                <w:color w:val="000000"/>
                <w:sz w:val="16"/>
                <w:szCs w:val="16"/>
              </w:rPr>
              <w:t>Baht’</w:t>
            </w:r>
            <w:r w:rsidR="00136F35" w:rsidRPr="00424DB4">
              <w:rPr>
                <w:rFonts w:ascii="Arial" w:hAnsi="Arial" w:cs="Arial"/>
                <w:b/>
                <w:bCs/>
                <w:color w:val="000000"/>
                <w:sz w:val="16"/>
                <w:szCs w:val="16"/>
              </w:rPr>
              <w:t>000</w:t>
            </w:r>
          </w:p>
        </w:tc>
        <w:tc>
          <w:tcPr>
            <w:tcW w:w="1156" w:type="dxa"/>
            <w:tcBorders>
              <w:bottom w:val="single" w:sz="4" w:space="0" w:color="auto"/>
            </w:tcBorders>
            <w:shd w:val="clear" w:color="auto" w:fill="auto"/>
            <w:vAlign w:val="bottom"/>
          </w:tcPr>
          <w:p w14:paraId="0A2AD2A2" w14:textId="4015F93A" w:rsidR="00B20FA3" w:rsidRPr="00424DB4" w:rsidRDefault="00B20FA3" w:rsidP="00897975">
            <w:pPr>
              <w:ind w:right="-72"/>
              <w:contextualSpacing/>
              <w:jc w:val="right"/>
              <w:rPr>
                <w:rFonts w:ascii="Arial" w:hAnsi="Arial" w:cs="Arial"/>
                <w:b/>
                <w:bCs/>
                <w:color w:val="000000"/>
                <w:sz w:val="16"/>
                <w:szCs w:val="16"/>
              </w:rPr>
            </w:pPr>
            <w:r w:rsidRPr="00424DB4">
              <w:rPr>
                <w:rFonts w:ascii="Arial" w:hAnsi="Arial" w:cs="Arial"/>
                <w:b/>
                <w:bCs/>
                <w:color w:val="000000"/>
                <w:sz w:val="16"/>
                <w:szCs w:val="16"/>
              </w:rPr>
              <w:t>Baht’</w:t>
            </w:r>
            <w:r w:rsidR="00136F35" w:rsidRPr="00424DB4">
              <w:rPr>
                <w:rFonts w:ascii="Arial" w:hAnsi="Arial" w:cs="Arial"/>
                <w:b/>
                <w:bCs/>
                <w:color w:val="000000"/>
                <w:sz w:val="16"/>
                <w:szCs w:val="16"/>
              </w:rPr>
              <w:t>000</w:t>
            </w:r>
          </w:p>
        </w:tc>
        <w:tc>
          <w:tcPr>
            <w:tcW w:w="1157" w:type="dxa"/>
            <w:tcBorders>
              <w:bottom w:val="single" w:sz="4" w:space="0" w:color="auto"/>
            </w:tcBorders>
            <w:shd w:val="clear" w:color="auto" w:fill="auto"/>
            <w:vAlign w:val="bottom"/>
          </w:tcPr>
          <w:p w14:paraId="27DF41B5" w14:textId="7BDC7175" w:rsidR="00B20FA3" w:rsidRPr="00424DB4" w:rsidRDefault="00B20FA3" w:rsidP="00897975">
            <w:pPr>
              <w:ind w:left="-62" w:right="-72"/>
              <w:contextualSpacing/>
              <w:jc w:val="right"/>
              <w:rPr>
                <w:rFonts w:ascii="Arial" w:hAnsi="Arial" w:cs="Arial"/>
                <w:b/>
                <w:bCs/>
                <w:color w:val="000000"/>
                <w:sz w:val="16"/>
                <w:szCs w:val="16"/>
              </w:rPr>
            </w:pPr>
            <w:r w:rsidRPr="00424DB4">
              <w:rPr>
                <w:rFonts w:ascii="Arial" w:hAnsi="Arial" w:cs="Arial"/>
                <w:b/>
                <w:bCs/>
                <w:color w:val="000000"/>
                <w:sz w:val="16"/>
                <w:szCs w:val="16"/>
              </w:rPr>
              <w:t>Baht’</w:t>
            </w:r>
            <w:r w:rsidR="00136F35" w:rsidRPr="00424DB4">
              <w:rPr>
                <w:rFonts w:ascii="Arial" w:hAnsi="Arial" w:cs="Arial"/>
                <w:b/>
                <w:bCs/>
                <w:color w:val="000000"/>
                <w:sz w:val="16"/>
                <w:szCs w:val="16"/>
              </w:rPr>
              <w:t>000</w:t>
            </w:r>
          </w:p>
        </w:tc>
        <w:tc>
          <w:tcPr>
            <w:tcW w:w="1156" w:type="dxa"/>
            <w:tcBorders>
              <w:bottom w:val="single" w:sz="4" w:space="0" w:color="auto"/>
            </w:tcBorders>
            <w:shd w:val="clear" w:color="auto" w:fill="auto"/>
            <w:vAlign w:val="bottom"/>
          </w:tcPr>
          <w:p w14:paraId="3AE880B7" w14:textId="066A70EA" w:rsidR="00B20FA3" w:rsidRPr="00424DB4" w:rsidRDefault="00B20FA3" w:rsidP="00897975">
            <w:pPr>
              <w:ind w:left="-62" w:right="-72"/>
              <w:contextualSpacing/>
              <w:jc w:val="right"/>
              <w:rPr>
                <w:rFonts w:ascii="Arial" w:hAnsi="Arial" w:cs="Arial"/>
                <w:b/>
                <w:bCs/>
                <w:color w:val="000000"/>
                <w:sz w:val="16"/>
                <w:szCs w:val="16"/>
              </w:rPr>
            </w:pPr>
            <w:r w:rsidRPr="00424DB4">
              <w:rPr>
                <w:rFonts w:ascii="Arial" w:hAnsi="Arial" w:cs="Arial"/>
                <w:b/>
                <w:bCs/>
                <w:color w:val="000000"/>
                <w:sz w:val="16"/>
                <w:szCs w:val="16"/>
              </w:rPr>
              <w:t>Baht’</w:t>
            </w:r>
            <w:r w:rsidR="00136F35" w:rsidRPr="00424DB4">
              <w:rPr>
                <w:rFonts w:ascii="Arial" w:hAnsi="Arial" w:cs="Arial"/>
                <w:b/>
                <w:bCs/>
                <w:color w:val="000000"/>
                <w:sz w:val="16"/>
                <w:szCs w:val="16"/>
              </w:rPr>
              <w:t>000</w:t>
            </w:r>
          </w:p>
        </w:tc>
        <w:tc>
          <w:tcPr>
            <w:tcW w:w="1157" w:type="dxa"/>
            <w:tcBorders>
              <w:bottom w:val="single" w:sz="4" w:space="0" w:color="auto"/>
            </w:tcBorders>
            <w:shd w:val="clear" w:color="auto" w:fill="auto"/>
            <w:vAlign w:val="bottom"/>
          </w:tcPr>
          <w:p w14:paraId="049EBCA8" w14:textId="7B3CF56E" w:rsidR="00B20FA3" w:rsidRPr="00424DB4" w:rsidRDefault="00B20FA3" w:rsidP="00897975">
            <w:pPr>
              <w:ind w:left="-62" w:right="-72"/>
              <w:contextualSpacing/>
              <w:jc w:val="right"/>
              <w:rPr>
                <w:rFonts w:ascii="Arial" w:hAnsi="Arial" w:cs="Arial"/>
                <w:b/>
                <w:bCs/>
                <w:color w:val="000000"/>
                <w:sz w:val="16"/>
                <w:szCs w:val="16"/>
              </w:rPr>
            </w:pPr>
            <w:r w:rsidRPr="00424DB4">
              <w:rPr>
                <w:rFonts w:ascii="Arial" w:hAnsi="Arial" w:cs="Arial"/>
                <w:b/>
                <w:bCs/>
                <w:color w:val="000000"/>
                <w:sz w:val="16"/>
                <w:szCs w:val="16"/>
              </w:rPr>
              <w:t>Baht’</w:t>
            </w:r>
            <w:r w:rsidR="00136F35" w:rsidRPr="00424DB4">
              <w:rPr>
                <w:rFonts w:ascii="Arial" w:hAnsi="Arial" w:cs="Arial"/>
                <w:b/>
                <w:bCs/>
                <w:color w:val="000000"/>
                <w:sz w:val="16"/>
                <w:szCs w:val="16"/>
              </w:rPr>
              <w:t>000</w:t>
            </w:r>
          </w:p>
        </w:tc>
      </w:tr>
      <w:tr w:rsidR="00897975" w:rsidRPr="00424DB4" w14:paraId="28ACB142" w14:textId="77777777" w:rsidTr="00897975">
        <w:trPr>
          <w:cantSplit/>
        </w:trPr>
        <w:tc>
          <w:tcPr>
            <w:tcW w:w="2520" w:type="dxa"/>
            <w:shd w:val="clear" w:color="auto" w:fill="auto"/>
          </w:tcPr>
          <w:p w14:paraId="2E9B715D" w14:textId="570359CD" w:rsidR="00B20FA3" w:rsidRPr="00424DB4" w:rsidRDefault="00B20FA3" w:rsidP="00897975">
            <w:pPr>
              <w:ind w:left="-105"/>
              <w:contextualSpacing/>
              <w:rPr>
                <w:rFonts w:ascii="Arial" w:hAnsi="Arial" w:cs="Arial"/>
                <w:b/>
                <w:bCs/>
                <w:color w:val="000000"/>
                <w:sz w:val="16"/>
                <w:szCs w:val="16"/>
                <w:u w:val="single"/>
                <w:cs/>
              </w:rPr>
            </w:pPr>
            <w:r w:rsidRPr="00424DB4">
              <w:rPr>
                <w:rFonts w:ascii="Arial" w:hAnsi="Arial" w:cs="Arial"/>
                <w:b/>
                <w:bCs/>
                <w:color w:val="000000"/>
                <w:sz w:val="16"/>
                <w:szCs w:val="16"/>
                <w:u w:val="single"/>
              </w:rPr>
              <w:t>Fair value</w:t>
            </w:r>
          </w:p>
        </w:tc>
        <w:tc>
          <w:tcPr>
            <w:tcW w:w="1156" w:type="dxa"/>
            <w:tcBorders>
              <w:top w:val="single" w:sz="4" w:space="0" w:color="auto"/>
            </w:tcBorders>
            <w:shd w:val="clear" w:color="auto" w:fill="auto"/>
            <w:vAlign w:val="bottom"/>
          </w:tcPr>
          <w:p w14:paraId="1C58C10C" w14:textId="77777777" w:rsidR="00B20FA3" w:rsidRPr="00424DB4" w:rsidRDefault="00B20FA3" w:rsidP="00897975">
            <w:pPr>
              <w:ind w:right="-72"/>
              <w:contextualSpacing/>
              <w:jc w:val="right"/>
              <w:rPr>
                <w:rFonts w:ascii="Arial" w:hAnsi="Arial" w:cs="Arial"/>
                <w:color w:val="000000"/>
                <w:sz w:val="16"/>
                <w:szCs w:val="16"/>
              </w:rPr>
            </w:pPr>
          </w:p>
        </w:tc>
        <w:tc>
          <w:tcPr>
            <w:tcW w:w="1157" w:type="dxa"/>
            <w:tcBorders>
              <w:top w:val="single" w:sz="4" w:space="0" w:color="auto"/>
            </w:tcBorders>
            <w:shd w:val="clear" w:color="auto" w:fill="auto"/>
            <w:vAlign w:val="bottom"/>
          </w:tcPr>
          <w:p w14:paraId="13F2AF0C" w14:textId="77777777" w:rsidR="00B20FA3" w:rsidRPr="00424DB4" w:rsidRDefault="00B20FA3" w:rsidP="00897975">
            <w:pPr>
              <w:ind w:right="-72"/>
              <w:contextualSpacing/>
              <w:jc w:val="right"/>
              <w:rPr>
                <w:rFonts w:ascii="Arial" w:hAnsi="Arial" w:cs="Arial"/>
                <w:color w:val="000000"/>
                <w:sz w:val="16"/>
                <w:szCs w:val="16"/>
              </w:rPr>
            </w:pPr>
          </w:p>
        </w:tc>
        <w:tc>
          <w:tcPr>
            <w:tcW w:w="1156" w:type="dxa"/>
            <w:tcBorders>
              <w:top w:val="single" w:sz="4" w:space="0" w:color="auto"/>
            </w:tcBorders>
            <w:shd w:val="clear" w:color="auto" w:fill="auto"/>
            <w:vAlign w:val="bottom"/>
          </w:tcPr>
          <w:p w14:paraId="60320FFC" w14:textId="77777777" w:rsidR="00B20FA3" w:rsidRPr="00424DB4" w:rsidRDefault="00B20FA3" w:rsidP="00897975">
            <w:pPr>
              <w:ind w:right="-72"/>
              <w:contextualSpacing/>
              <w:jc w:val="right"/>
              <w:rPr>
                <w:rFonts w:ascii="Arial" w:hAnsi="Arial" w:cs="Arial"/>
                <w:color w:val="000000"/>
                <w:sz w:val="16"/>
                <w:szCs w:val="16"/>
              </w:rPr>
            </w:pPr>
          </w:p>
        </w:tc>
        <w:tc>
          <w:tcPr>
            <w:tcW w:w="1157" w:type="dxa"/>
            <w:tcBorders>
              <w:top w:val="single" w:sz="4" w:space="0" w:color="auto"/>
            </w:tcBorders>
            <w:shd w:val="clear" w:color="auto" w:fill="auto"/>
            <w:vAlign w:val="bottom"/>
          </w:tcPr>
          <w:p w14:paraId="7B9C3253" w14:textId="77777777" w:rsidR="00B20FA3" w:rsidRPr="00424DB4" w:rsidRDefault="00B20FA3" w:rsidP="00897975">
            <w:pPr>
              <w:ind w:right="-72"/>
              <w:contextualSpacing/>
              <w:jc w:val="right"/>
              <w:rPr>
                <w:rFonts w:ascii="Arial" w:hAnsi="Arial" w:cs="Arial"/>
                <w:color w:val="000000"/>
                <w:sz w:val="16"/>
                <w:szCs w:val="16"/>
              </w:rPr>
            </w:pPr>
          </w:p>
        </w:tc>
        <w:tc>
          <w:tcPr>
            <w:tcW w:w="1156" w:type="dxa"/>
            <w:tcBorders>
              <w:top w:val="single" w:sz="4" w:space="0" w:color="auto"/>
            </w:tcBorders>
            <w:shd w:val="clear" w:color="auto" w:fill="auto"/>
            <w:vAlign w:val="bottom"/>
          </w:tcPr>
          <w:p w14:paraId="32439D0E" w14:textId="77777777" w:rsidR="00B20FA3" w:rsidRPr="00424DB4" w:rsidRDefault="00B20FA3" w:rsidP="00897975">
            <w:pPr>
              <w:ind w:right="-72"/>
              <w:contextualSpacing/>
              <w:jc w:val="right"/>
              <w:rPr>
                <w:rFonts w:ascii="Arial" w:hAnsi="Arial" w:cs="Arial"/>
                <w:color w:val="000000"/>
                <w:sz w:val="16"/>
                <w:szCs w:val="16"/>
              </w:rPr>
            </w:pPr>
          </w:p>
        </w:tc>
        <w:tc>
          <w:tcPr>
            <w:tcW w:w="1157" w:type="dxa"/>
            <w:tcBorders>
              <w:top w:val="single" w:sz="4" w:space="0" w:color="auto"/>
            </w:tcBorders>
            <w:shd w:val="clear" w:color="auto" w:fill="auto"/>
            <w:vAlign w:val="bottom"/>
          </w:tcPr>
          <w:p w14:paraId="66ECE226" w14:textId="77777777" w:rsidR="00B20FA3" w:rsidRPr="00424DB4" w:rsidRDefault="00B20FA3" w:rsidP="00897975">
            <w:pPr>
              <w:ind w:right="-72"/>
              <w:contextualSpacing/>
              <w:jc w:val="right"/>
              <w:rPr>
                <w:rFonts w:ascii="Arial" w:hAnsi="Arial" w:cs="Arial"/>
                <w:color w:val="000000"/>
                <w:sz w:val="16"/>
                <w:szCs w:val="16"/>
              </w:rPr>
            </w:pPr>
          </w:p>
        </w:tc>
      </w:tr>
      <w:tr w:rsidR="00B20FA3" w:rsidRPr="00424DB4" w14:paraId="64042881" w14:textId="77777777" w:rsidTr="00811DB3">
        <w:trPr>
          <w:cantSplit/>
        </w:trPr>
        <w:tc>
          <w:tcPr>
            <w:tcW w:w="2520" w:type="dxa"/>
            <w:shd w:val="clear" w:color="auto" w:fill="auto"/>
            <w:vAlign w:val="bottom"/>
          </w:tcPr>
          <w:p w14:paraId="22FA3938" w14:textId="77777777" w:rsidR="00B20FA3" w:rsidRPr="00424DB4" w:rsidRDefault="00B20FA3" w:rsidP="00811DB3">
            <w:pPr>
              <w:ind w:left="-105"/>
              <w:contextualSpacing/>
              <w:rPr>
                <w:rFonts w:ascii="Arial" w:hAnsi="Arial" w:cs="Arial"/>
                <w:b/>
                <w:bCs/>
                <w:color w:val="000000"/>
                <w:sz w:val="16"/>
                <w:szCs w:val="16"/>
              </w:rPr>
            </w:pPr>
            <w:r w:rsidRPr="00424DB4">
              <w:rPr>
                <w:rFonts w:ascii="Arial" w:hAnsi="Arial" w:cs="Arial"/>
                <w:b/>
                <w:bCs/>
                <w:color w:val="000000"/>
                <w:sz w:val="16"/>
                <w:szCs w:val="16"/>
              </w:rPr>
              <w:t xml:space="preserve">Investments measured </w:t>
            </w:r>
          </w:p>
          <w:p w14:paraId="7471E23F" w14:textId="77777777" w:rsidR="00B20FA3" w:rsidRPr="00424DB4" w:rsidRDefault="00B20FA3" w:rsidP="00811DB3">
            <w:pPr>
              <w:ind w:left="-105"/>
              <w:contextualSpacing/>
              <w:rPr>
                <w:rFonts w:ascii="Arial" w:hAnsi="Arial" w:cs="Arial"/>
                <w:b/>
                <w:bCs/>
                <w:color w:val="000000"/>
                <w:sz w:val="16"/>
                <w:szCs w:val="16"/>
              </w:rPr>
            </w:pPr>
            <w:r w:rsidRPr="00424DB4">
              <w:rPr>
                <w:rFonts w:ascii="Arial" w:hAnsi="Arial" w:cs="Arial"/>
                <w:b/>
                <w:bCs/>
                <w:color w:val="000000"/>
                <w:sz w:val="16"/>
                <w:szCs w:val="16"/>
              </w:rPr>
              <w:t xml:space="preserve">   at fair value through </w:t>
            </w:r>
          </w:p>
          <w:p w14:paraId="4528EF40" w14:textId="500180F9" w:rsidR="00B20FA3" w:rsidRPr="00424DB4" w:rsidRDefault="00B20FA3" w:rsidP="00811DB3">
            <w:pPr>
              <w:ind w:left="-105"/>
              <w:contextualSpacing/>
              <w:rPr>
                <w:rFonts w:ascii="Arial" w:hAnsi="Arial" w:cs="Arial"/>
                <w:color w:val="000000"/>
                <w:sz w:val="16"/>
                <w:szCs w:val="16"/>
              </w:rPr>
            </w:pPr>
            <w:r w:rsidRPr="00424DB4">
              <w:rPr>
                <w:rFonts w:ascii="Arial" w:hAnsi="Arial" w:cs="Arial"/>
                <w:b/>
                <w:bCs/>
                <w:color w:val="000000"/>
                <w:sz w:val="16"/>
                <w:szCs w:val="16"/>
              </w:rPr>
              <w:t xml:space="preserve">   profit or loss</w:t>
            </w:r>
          </w:p>
        </w:tc>
        <w:tc>
          <w:tcPr>
            <w:tcW w:w="1156" w:type="dxa"/>
            <w:shd w:val="clear" w:color="auto" w:fill="auto"/>
            <w:vAlign w:val="bottom"/>
          </w:tcPr>
          <w:p w14:paraId="4E6F5399" w14:textId="77777777" w:rsidR="00B20FA3" w:rsidRPr="00424DB4" w:rsidRDefault="00B20FA3" w:rsidP="00897975">
            <w:pPr>
              <w:ind w:right="-72"/>
              <w:contextualSpacing/>
              <w:jc w:val="right"/>
              <w:rPr>
                <w:rFonts w:ascii="Arial" w:hAnsi="Arial" w:cs="Arial"/>
                <w:color w:val="000000"/>
                <w:sz w:val="16"/>
                <w:szCs w:val="16"/>
              </w:rPr>
            </w:pPr>
          </w:p>
        </w:tc>
        <w:tc>
          <w:tcPr>
            <w:tcW w:w="1157" w:type="dxa"/>
            <w:shd w:val="clear" w:color="auto" w:fill="auto"/>
            <w:vAlign w:val="bottom"/>
          </w:tcPr>
          <w:p w14:paraId="1FE6FD42" w14:textId="77777777" w:rsidR="00B20FA3" w:rsidRPr="00424DB4" w:rsidRDefault="00B20FA3" w:rsidP="00897975">
            <w:pPr>
              <w:ind w:right="-72"/>
              <w:contextualSpacing/>
              <w:jc w:val="right"/>
              <w:rPr>
                <w:rFonts w:ascii="Arial" w:hAnsi="Arial" w:cs="Arial"/>
                <w:color w:val="000000"/>
                <w:sz w:val="16"/>
                <w:szCs w:val="16"/>
              </w:rPr>
            </w:pPr>
          </w:p>
        </w:tc>
        <w:tc>
          <w:tcPr>
            <w:tcW w:w="1156" w:type="dxa"/>
            <w:shd w:val="clear" w:color="auto" w:fill="auto"/>
            <w:vAlign w:val="bottom"/>
          </w:tcPr>
          <w:p w14:paraId="7B8E9D4C" w14:textId="77777777" w:rsidR="00B20FA3" w:rsidRPr="00424DB4" w:rsidRDefault="00B20FA3" w:rsidP="00897975">
            <w:pPr>
              <w:ind w:right="-72"/>
              <w:contextualSpacing/>
              <w:jc w:val="right"/>
              <w:rPr>
                <w:rFonts w:ascii="Arial" w:hAnsi="Arial" w:cs="Arial"/>
                <w:color w:val="000000"/>
                <w:sz w:val="16"/>
                <w:szCs w:val="16"/>
              </w:rPr>
            </w:pPr>
          </w:p>
        </w:tc>
        <w:tc>
          <w:tcPr>
            <w:tcW w:w="1157" w:type="dxa"/>
            <w:shd w:val="clear" w:color="auto" w:fill="auto"/>
            <w:vAlign w:val="bottom"/>
          </w:tcPr>
          <w:p w14:paraId="29356206" w14:textId="77777777" w:rsidR="00B20FA3" w:rsidRPr="00424DB4" w:rsidRDefault="00B20FA3" w:rsidP="00897975">
            <w:pPr>
              <w:ind w:right="-72"/>
              <w:contextualSpacing/>
              <w:jc w:val="right"/>
              <w:rPr>
                <w:rFonts w:ascii="Arial" w:hAnsi="Arial" w:cs="Arial"/>
                <w:color w:val="000000"/>
                <w:sz w:val="16"/>
                <w:szCs w:val="16"/>
                <w:lang w:val="en-US"/>
              </w:rPr>
            </w:pPr>
          </w:p>
        </w:tc>
        <w:tc>
          <w:tcPr>
            <w:tcW w:w="1156" w:type="dxa"/>
            <w:shd w:val="clear" w:color="auto" w:fill="auto"/>
            <w:vAlign w:val="bottom"/>
          </w:tcPr>
          <w:p w14:paraId="7FFE4BEE" w14:textId="77777777" w:rsidR="00B20FA3" w:rsidRPr="00424DB4" w:rsidRDefault="00B20FA3" w:rsidP="00897975">
            <w:pPr>
              <w:ind w:right="-72"/>
              <w:contextualSpacing/>
              <w:jc w:val="right"/>
              <w:rPr>
                <w:rFonts w:ascii="Arial" w:hAnsi="Arial" w:cs="Arial"/>
                <w:color w:val="000000"/>
                <w:sz w:val="16"/>
                <w:szCs w:val="16"/>
                <w:lang w:val="en-US"/>
              </w:rPr>
            </w:pPr>
          </w:p>
        </w:tc>
        <w:tc>
          <w:tcPr>
            <w:tcW w:w="1157" w:type="dxa"/>
            <w:shd w:val="clear" w:color="auto" w:fill="auto"/>
            <w:vAlign w:val="bottom"/>
          </w:tcPr>
          <w:p w14:paraId="59B3DBCD" w14:textId="77777777" w:rsidR="00B20FA3" w:rsidRPr="00424DB4" w:rsidRDefault="00B20FA3" w:rsidP="00897975">
            <w:pPr>
              <w:ind w:right="-72"/>
              <w:contextualSpacing/>
              <w:jc w:val="right"/>
              <w:rPr>
                <w:rFonts w:ascii="Arial" w:hAnsi="Arial" w:cs="Arial"/>
                <w:color w:val="000000"/>
                <w:sz w:val="16"/>
                <w:szCs w:val="16"/>
                <w:lang w:val="en-US"/>
              </w:rPr>
            </w:pPr>
          </w:p>
        </w:tc>
      </w:tr>
      <w:tr w:rsidR="00B20FA3" w:rsidRPr="00424DB4" w14:paraId="3BB1B488" w14:textId="77777777" w:rsidTr="00811DB3">
        <w:trPr>
          <w:cantSplit/>
        </w:trPr>
        <w:tc>
          <w:tcPr>
            <w:tcW w:w="2520" w:type="dxa"/>
            <w:shd w:val="clear" w:color="auto" w:fill="auto"/>
            <w:vAlign w:val="bottom"/>
          </w:tcPr>
          <w:p w14:paraId="0E92BF53" w14:textId="5CC1E5B1" w:rsidR="00B20FA3" w:rsidRPr="00424DB4" w:rsidRDefault="00B20FA3" w:rsidP="00811DB3">
            <w:pPr>
              <w:ind w:left="-105"/>
              <w:contextualSpacing/>
              <w:rPr>
                <w:rFonts w:ascii="Arial" w:hAnsi="Arial" w:cs="Arial"/>
                <w:color w:val="000000"/>
                <w:sz w:val="16"/>
                <w:szCs w:val="16"/>
              </w:rPr>
            </w:pPr>
            <w:r w:rsidRPr="00424DB4">
              <w:rPr>
                <w:rFonts w:ascii="Arial" w:hAnsi="Arial" w:cs="Arial"/>
                <w:b/>
                <w:bCs/>
                <w:color w:val="000000"/>
                <w:sz w:val="16"/>
                <w:szCs w:val="16"/>
              </w:rPr>
              <w:t>Trading securities</w:t>
            </w:r>
          </w:p>
        </w:tc>
        <w:tc>
          <w:tcPr>
            <w:tcW w:w="1156" w:type="dxa"/>
            <w:shd w:val="clear" w:color="auto" w:fill="auto"/>
            <w:vAlign w:val="bottom"/>
          </w:tcPr>
          <w:p w14:paraId="2EC27A31" w14:textId="77777777" w:rsidR="00B20FA3" w:rsidRPr="00424DB4" w:rsidRDefault="00B20FA3" w:rsidP="00897975">
            <w:pPr>
              <w:ind w:right="-72"/>
              <w:contextualSpacing/>
              <w:jc w:val="right"/>
              <w:rPr>
                <w:rFonts w:ascii="Arial" w:hAnsi="Arial" w:cs="Arial"/>
                <w:color w:val="000000"/>
                <w:sz w:val="16"/>
                <w:szCs w:val="16"/>
              </w:rPr>
            </w:pPr>
          </w:p>
        </w:tc>
        <w:tc>
          <w:tcPr>
            <w:tcW w:w="1157" w:type="dxa"/>
            <w:shd w:val="clear" w:color="auto" w:fill="auto"/>
            <w:vAlign w:val="bottom"/>
          </w:tcPr>
          <w:p w14:paraId="75D675A0" w14:textId="77777777" w:rsidR="00B20FA3" w:rsidRPr="00424DB4" w:rsidRDefault="00B20FA3" w:rsidP="00897975">
            <w:pPr>
              <w:ind w:right="-72"/>
              <w:contextualSpacing/>
              <w:jc w:val="right"/>
              <w:rPr>
                <w:rFonts w:ascii="Arial" w:hAnsi="Arial" w:cs="Arial"/>
                <w:color w:val="000000"/>
                <w:sz w:val="16"/>
                <w:szCs w:val="16"/>
              </w:rPr>
            </w:pPr>
          </w:p>
        </w:tc>
        <w:tc>
          <w:tcPr>
            <w:tcW w:w="1156" w:type="dxa"/>
            <w:shd w:val="clear" w:color="auto" w:fill="auto"/>
            <w:vAlign w:val="bottom"/>
          </w:tcPr>
          <w:p w14:paraId="3F6B746F" w14:textId="77777777" w:rsidR="00B20FA3" w:rsidRPr="00424DB4" w:rsidRDefault="00B20FA3" w:rsidP="00897975">
            <w:pPr>
              <w:ind w:right="-72"/>
              <w:contextualSpacing/>
              <w:jc w:val="right"/>
              <w:rPr>
                <w:rFonts w:ascii="Arial" w:hAnsi="Arial" w:cs="Arial"/>
                <w:color w:val="000000"/>
                <w:sz w:val="16"/>
                <w:szCs w:val="16"/>
              </w:rPr>
            </w:pPr>
          </w:p>
        </w:tc>
        <w:tc>
          <w:tcPr>
            <w:tcW w:w="1157" w:type="dxa"/>
            <w:shd w:val="clear" w:color="auto" w:fill="auto"/>
            <w:vAlign w:val="bottom"/>
          </w:tcPr>
          <w:p w14:paraId="185EA32A" w14:textId="77777777" w:rsidR="00B20FA3" w:rsidRPr="00424DB4" w:rsidRDefault="00B20FA3" w:rsidP="00897975">
            <w:pPr>
              <w:ind w:right="-72"/>
              <w:contextualSpacing/>
              <w:jc w:val="right"/>
              <w:rPr>
                <w:rFonts w:ascii="Arial" w:hAnsi="Arial" w:cs="Arial"/>
                <w:color w:val="000000"/>
                <w:sz w:val="16"/>
                <w:szCs w:val="16"/>
              </w:rPr>
            </w:pPr>
          </w:p>
        </w:tc>
        <w:tc>
          <w:tcPr>
            <w:tcW w:w="1156" w:type="dxa"/>
            <w:shd w:val="clear" w:color="auto" w:fill="auto"/>
            <w:vAlign w:val="bottom"/>
          </w:tcPr>
          <w:p w14:paraId="01A637C3" w14:textId="77777777" w:rsidR="00B20FA3" w:rsidRPr="00424DB4" w:rsidRDefault="00B20FA3" w:rsidP="00897975">
            <w:pPr>
              <w:ind w:right="-72"/>
              <w:contextualSpacing/>
              <w:jc w:val="right"/>
              <w:rPr>
                <w:rFonts w:ascii="Arial" w:hAnsi="Arial" w:cs="Arial"/>
                <w:color w:val="000000"/>
                <w:sz w:val="16"/>
                <w:szCs w:val="16"/>
              </w:rPr>
            </w:pPr>
          </w:p>
        </w:tc>
        <w:tc>
          <w:tcPr>
            <w:tcW w:w="1157" w:type="dxa"/>
            <w:shd w:val="clear" w:color="auto" w:fill="auto"/>
            <w:vAlign w:val="bottom"/>
          </w:tcPr>
          <w:p w14:paraId="60B5DB7A" w14:textId="77777777" w:rsidR="00B20FA3" w:rsidRPr="00424DB4" w:rsidRDefault="00B20FA3" w:rsidP="00897975">
            <w:pPr>
              <w:ind w:right="-72"/>
              <w:contextualSpacing/>
              <w:jc w:val="right"/>
              <w:rPr>
                <w:rFonts w:ascii="Arial" w:hAnsi="Arial" w:cs="Arial"/>
                <w:color w:val="000000"/>
                <w:sz w:val="16"/>
                <w:szCs w:val="16"/>
              </w:rPr>
            </w:pPr>
          </w:p>
        </w:tc>
      </w:tr>
      <w:tr w:rsidR="00811DB3" w:rsidRPr="00424DB4" w14:paraId="4EC335F9" w14:textId="77777777" w:rsidTr="00811DB3">
        <w:trPr>
          <w:cantSplit/>
        </w:trPr>
        <w:tc>
          <w:tcPr>
            <w:tcW w:w="2520" w:type="dxa"/>
            <w:shd w:val="clear" w:color="auto" w:fill="auto"/>
            <w:vAlign w:val="bottom"/>
          </w:tcPr>
          <w:p w14:paraId="281B8AAA" w14:textId="77777777" w:rsidR="00811DB3" w:rsidRPr="00424DB4" w:rsidRDefault="00811DB3" w:rsidP="00811DB3">
            <w:pPr>
              <w:ind w:left="-105"/>
              <w:contextualSpacing/>
              <w:rPr>
                <w:rFonts w:ascii="Arial" w:hAnsi="Arial" w:cs="Arial"/>
                <w:color w:val="000000"/>
                <w:sz w:val="16"/>
                <w:szCs w:val="16"/>
              </w:rPr>
            </w:pPr>
            <w:r w:rsidRPr="00424DB4">
              <w:rPr>
                <w:rFonts w:ascii="Arial" w:hAnsi="Arial" w:cs="Arial"/>
                <w:color w:val="000000"/>
                <w:sz w:val="16"/>
                <w:szCs w:val="16"/>
              </w:rPr>
              <w:t xml:space="preserve">Marketable equity instruments </w:t>
            </w:r>
          </w:p>
          <w:p w14:paraId="42D3545C" w14:textId="43A354EE" w:rsidR="00811DB3" w:rsidRPr="00424DB4" w:rsidRDefault="00811DB3" w:rsidP="00811DB3">
            <w:pPr>
              <w:ind w:left="-105"/>
              <w:contextualSpacing/>
              <w:rPr>
                <w:rFonts w:ascii="Arial" w:hAnsi="Arial" w:cs="Arial"/>
                <w:color w:val="000000"/>
                <w:sz w:val="16"/>
                <w:szCs w:val="16"/>
                <w:cs/>
              </w:rPr>
            </w:pPr>
            <w:r w:rsidRPr="00424DB4">
              <w:rPr>
                <w:rFonts w:ascii="Arial" w:hAnsi="Arial" w:cs="Arial"/>
                <w:color w:val="000000"/>
                <w:sz w:val="16"/>
                <w:szCs w:val="16"/>
              </w:rPr>
              <w:t xml:space="preserve">   in domestic market</w:t>
            </w:r>
          </w:p>
        </w:tc>
        <w:tc>
          <w:tcPr>
            <w:tcW w:w="1156" w:type="dxa"/>
            <w:shd w:val="clear" w:color="auto" w:fill="auto"/>
            <w:vAlign w:val="bottom"/>
          </w:tcPr>
          <w:p w14:paraId="40581BCC" w14:textId="1EF5C5B8" w:rsidR="00811DB3" w:rsidRPr="00424DB4" w:rsidRDefault="00811DB3" w:rsidP="00811DB3">
            <w:pPr>
              <w:ind w:right="-72"/>
              <w:contextualSpacing/>
              <w:jc w:val="right"/>
              <w:rPr>
                <w:rFonts w:ascii="Arial" w:hAnsi="Arial" w:cs="Arial"/>
                <w:color w:val="000000"/>
                <w:sz w:val="16"/>
                <w:szCs w:val="16"/>
              </w:rPr>
            </w:pPr>
            <w:r w:rsidRPr="00424DB4">
              <w:rPr>
                <w:rFonts w:ascii="Arial" w:hAnsi="Arial" w:cs="Arial"/>
                <w:sz w:val="16"/>
                <w:szCs w:val="16"/>
              </w:rPr>
              <w:t>156,639</w:t>
            </w:r>
          </w:p>
        </w:tc>
        <w:tc>
          <w:tcPr>
            <w:tcW w:w="1157" w:type="dxa"/>
            <w:shd w:val="clear" w:color="auto" w:fill="auto"/>
            <w:vAlign w:val="bottom"/>
          </w:tcPr>
          <w:p w14:paraId="0F2F3ACD" w14:textId="55AEEA0D" w:rsidR="00811DB3" w:rsidRPr="00424DB4" w:rsidRDefault="00811DB3" w:rsidP="00811DB3">
            <w:pPr>
              <w:ind w:right="-72"/>
              <w:contextualSpacing/>
              <w:jc w:val="right"/>
              <w:rPr>
                <w:rFonts w:ascii="Arial" w:hAnsi="Arial" w:cs="Arial"/>
                <w:color w:val="000000"/>
                <w:sz w:val="16"/>
                <w:szCs w:val="16"/>
              </w:rPr>
            </w:pPr>
            <w:r w:rsidRPr="00424DB4">
              <w:rPr>
                <w:rFonts w:ascii="Arial" w:hAnsi="Arial" w:cs="Arial"/>
                <w:sz w:val="16"/>
                <w:szCs w:val="16"/>
              </w:rPr>
              <w:t>-</w:t>
            </w:r>
          </w:p>
        </w:tc>
        <w:tc>
          <w:tcPr>
            <w:tcW w:w="1156" w:type="dxa"/>
            <w:shd w:val="clear" w:color="auto" w:fill="auto"/>
            <w:vAlign w:val="bottom"/>
          </w:tcPr>
          <w:p w14:paraId="21EF8E36" w14:textId="3255D621" w:rsidR="00811DB3" w:rsidRPr="00424DB4" w:rsidRDefault="00811DB3" w:rsidP="00811DB3">
            <w:pPr>
              <w:ind w:right="-72"/>
              <w:contextualSpacing/>
              <w:jc w:val="right"/>
              <w:rPr>
                <w:rFonts w:ascii="Arial" w:hAnsi="Arial" w:cs="Arial"/>
                <w:color w:val="000000"/>
                <w:sz w:val="16"/>
                <w:szCs w:val="16"/>
              </w:rPr>
            </w:pPr>
            <w:r w:rsidRPr="00424DB4">
              <w:rPr>
                <w:rFonts w:ascii="Arial" w:hAnsi="Arial" w:cs="Arial"/>
                <w:sz w:val="16"/>
                <w:szCs w:val="16"/>
              </w:rPr>
              <w:t>156,639</w:t>
            </w:r>
          </w:p>
        </w:tc>
        <w:tc>
          <w:tcPr>
            <w:tcW w:w="1157" w:type="dxa"/>
            <w:shd w:val="clear" w:color="auto" w:fill="auto"/>
            <w:vAlign w:val="bottom"/>
          </w:tcPr>
          <w:p w14:paraId="7E2F68E2" w14:textId="22048EED" w:rsidR="00811DB3" w:rsidRPr="00424DB4" w:rsidRDefault="00811DB3" w:rsidP="00811DB3">
            <w:pPr>
              <w:ind w:right="-72"/>
              <w:contextualSpacing/>
              <w:jc w:val="right"/>
              <w:rPr>
                <w:rFonts w:ascii="Arial" w:hAnsi="Arial" w:cs="Arial"/>
                <w:color w:val="000000"/>
                <w:sz w:val="16"/>
                <w:szCs w:val="16"/>
                <w:lang w:val="en-US"/>
              </w:rPr>
            </w:pPr>
            <w:r w:rsidRPr="00424DB4">
              <w:rPr>
                <w:rFonts w:ascii="Arial" w:hAnsi="Arial" w:cs="Arial"/>
                <w:sz w:val="16"/>
                <w:szCs w:val="16"/>
              </w:rPr>
              <w:t>101,613</w:t>
            </w:r>
          </w:p>
        </w:tc>
        <w:tc>
          <w:tcPr>
            <w:tcW w:w="1156" w:type="dxa"/>
            <w:shd w:val="clear" w:color="auto" w:fill="auto"/>
            <w:vAlign w:val="bottom"/>
          </w:tcPr>
          <w:p w14:paraId="7BD799F0" w14:textId="23EBD2E5" w:rsidR="00811DB3" w:rsidRPr="00424DB4" w:rsidRDefault="00811DB3" w:rsidP="00811DB3">
            <w:pPr>
              <w:ind w:right="-72"/>
              <w:contextualSpacing/>
              <w:jc w:val="right"/>
              <w:rPr>
                <w:rFonts w:ascii="Arial" w:hAnsi="Arial" w:cs="Arial"/>
                <w:color w:val="000000"/>
                <w:sz w:val="16"/>
                <w:szCs w:val="16"/>
                <w:lang w:val="en-US"/>
              </w:rPr>
            </w:pPr>
            <w:r w:rsidRPr="00424DB4">
              <w:rPr>
                <w:rFonts w:ascii="Arial" w:hAnsi="Arial" w:cs="Arial"/>
                <w:sz w:val="16"/>
                <w:szCs w:val="16"/>
              </w:rPr>
              <w:t>-</w:t>
            </w:r>
          </w:p>
        </w:tc>
        <w:tc>
          <w:tcPr>
            <w:tcW w:w="1157" w:type="dxa"/>
            <w:shd w:val="clear" w:color="auto" w:fill="auto"/>
            <w:vAlign w:val="bottom"/>
          </w:tcPr>
          <w:p w14:paraId="19398580" w14:textId="290668E5" w:rsidR="00811DB3" w:rsidRPr="00424DB4" w:rsidRDefault="00811DB3" w:rsidP="00811DB3">
            <w:pPr>
              <w:ind w:right="-72"/>
              <w:contextualSpacing/>
              <w:jc w:val="right"/>
              <w:rPr>
                <w:rFonts w:ascii="Arial" w:hAnsi="Arial" w:cs="Arial"/>
                <w:color w:val="000000"/>
                <w:sz w:val="16"/>
                <w:szCs w:val="16"/>
                <w:lang w:val="en-US"/>
              </w:rPr>
            </w:pPr>
            <w:r w:rsidRPr="00424DB4">
              <w:rPr>
                <w:rFonts w:ascii="Arial" w:hAnsi="Arial" w:cs="Arial"/>
                <w:sz w:val="16"/>
                <w:szCs w:val="16"/>
              </w:rPr>
              <w:t>101,613</w:t>
            </w:r>
          </w:p>
        </w:tc>
      </w:tr>
      <w:tr w:rsidR="00811DB3" w:rsidRPr="00424DB4" w14:paraId="773EAB90" w14:textId="77777777" w:rsidTr="00811DB3">
        <w:trPr>
          <w:cantSplit/>
        </w:trPr>
        <w:tc>
          <w:tcPr>
            <w:tcW w:w="2520" w:type="dxa"/>
            <w:shd w:val="clear" w:color="auto" w:fill="auto"/>
            <w:vAlign w:val="bottom"/>
          </w:tcPr>
          <w:p w14:paraId="31FA6D52" w14:textId="3B63EA5F" w:rsidR="00811DB3" w:rsidRPr="00424DB4" w:rsidRDefault="00811DB3" w:rsidP="00811DB3">
            <w:pPr>
              <w:ind w:left="-105"/>
              <w:contextualSpacing/>
              <w:rPr>
                <w:rFonts w:ascii="Arial" w:hAnsi="Arial" w:cs="Arial"/>
                <w:color w:val="000000"/>
                <w:sz w:val="16"/>
                <w:szCs w:val="16"/>
                <w:cs/>
              </w:rPr>
            </w:pPr>
            <w:r w:rsidRPr="00424DB4">
              <w:rPr>
                <w:rFonts w:ascii="Arial" w:hAnsi="Arial" w:cs="Arial"/>
                <w:color w:val="000000"/>
                <w:sz w:val="16"/>
                <w:szCs w:val="16"/>
              </w:rPr>
              <w:t>Fixed income funds</w:t>
            </w:r>
          </w:p>
        </w:tc>
        <w:tc>
          <w:tcPr>
            <w:tcW w:w="1156" w:type="dxa"/>
            <w:shd w:val="clear" w:color="auto" w:fill="auto"/>
            <w:vAlign w:val="bottom"/>
          </w:tcPr>
          <w:p w14:paraId="6F40B0C9" w14:textId="75F2DA87" w:rsidR="00811DB3" w:rsidRPr="00424DB4" w:rsidRDefault="00811DB3" w:rsidP="00811DB3">
            <w:pPr>
              <w:ind w:right="-72"/>
              <w:contextualSpacing/>
              <w:jc w:val="right"/>
              <w:rPr>
                <w:rFonts w:ascii="Arial" w:hAnsi="Arial" w:cs="Arial"/>
                <w:color w:val="000000"/>
                <w:sz w:val="16"/>
                <w:szCs w:val="16"/>
              </w:rPr>
            </w:pPr>
            <w:r w:rsidRPr="00424DB4">
              <w:rPr>
                <w:rFonts w:ascii="Arial" w:hAnsi="Arial" w:cs="Arial"/>
                <w:sz w:val="16"/>
                <w:szCs w:val="16"/>
              </w:rPr>
              <w:t>5,976</w:t>
            </w:r>
          </w:p>
        </w:tc>
        <w:tc>
          <w:tcPr>
            <w:tcW w:w="1157" w:type="dxa"/>
            <w:shd w:val="clear" w:color="auto" w:fill="auto"/>
            <w:vAlign w:val="bottom"/>
          </w:tcPr>
          <w:p w14:paraId="1FCB1299" w14:textId="00B655DF" w:rsidR="00811DB3" w:rsidRPr="00424DB4" w:rsidRDefault="00811DB3" w:rsidP="00811DB3">
            <w:pPr>
              <w:ind w:right="-72"/>
              <w:contextualSpacing/>
              <w:jc w:val="right"/>
              <w:rPr>
                <w:rFonts w:ascii="Arial" w:hAnsi="Arial" w:cs="Arial"/>
                <w:color w:val="000000"/>
                <w:sz w:val="16"/>
                <w:szCs w:val="16"/>
              </w:rPr>
            </w:pPr>
            <w:r w:rsidRPr="00424DB4">
              <w:rPr>
                <w:rFonts w:ascii="Arial" w:hAnsi="Arial" w:cs="Arial"/>
                <w:sz w:val="16"/>
                <w:szCs w:val="16"/>
              </w:rPr>
              <w:t>-</w:t>
            </w:r>
          </w:p>
        </w:tc>
        <w:tc>
          <w:tcPr>
            <w:tcW w:w="1156" w:type="dxa"/>
            <w:shd w:val="clear" w:color="auto" w:fill="auto"/>
            <w:vAlign w:val="bottom"/>
          </w:tcPr>
          <w:p w14:paraId="4C95298F" w14:textId="6E0903FB" w:rsidR="00811DB3" w:rsidRPr="00424DB4" w:rsidRDefault="00811DB3" w:rsidP="00811DB3">
            <w:pPr>
              <w:ind w:right="-72"/>
              <w:contextualSpacing/>
              <w:jc w:val="right"/>
              <w:rPr>
                <w:rFonts w:ascii="Arial" w:hAnsi="Arial" w:cs="Arial"/>
                <w:color w:val="000000"/>
                <w:sz w:val="16"/>
                <w:szCs w:val="16"/>
              </w:rPr>
            </w:pPr>
            <w:r w:rsidRPr="00424DB4">
              <w:rPr>
                <w:rFonts w:ascii="Arial" w:hAnsi="Arial" w:cs="Arial"/>
                <w:sz w:val="16"/>
                <w:szCs w:val="16"/>
              </w:rPr>
              <w:t>5,976</w:t>
            </w:r>
          </w:p>
        </w:tc>
        <w:tc>
          <w:tcPr>
            <w:tcW w:w="1157" w:type="dxa"/>
            <w:shd w:val="clear" w:color="auto" w:fill="auto"/>
            <w:vAlign w:val="bottom"/>
          </w:tcPr>
          <w:p w14:paraId="116832B6" w14:textId="6AEAA852" w:rsidR="00811DB3" w:rsidRPr="00424DB4" w:rsidRDefault="00811DB3" w:rsidP="00811DB3">
            <w:pPr>
              <w:ind w:right="-72"/>
              <w:contextualSpacing/>
              <w:jc w:val="right"/>
              <w:rPr>
                <w:rFonts w:ascii="Arial" w:hAnsi="Arial" w:cs="Arial"/>
                <w:color w:val="000000"/>
                <w:sz w:val="16"/>
                <w:szCs w:val="16"/>
              </w:rPr>
            </w:pPr>
            <w:r w:rsidRPr="00424DB4">
              <w:rPr>
                <w:rFonts w:ascii="Arial" w:hAnsi="Arial" w:cs="Arial"/>
                <w:sz w:val="16"/>
                <w:szCs w:val="16"/>
              </w:rPr>
              <w:t>5,934</w:t>
            </w:r>
          </w:p>
        </w:tc>
        <w:tc>
          <w:tcPr>
            <w:tcW w:w="1156" w:type="dxa"/>
            <w:shd w:val="clear" w:color="auto" w:fill="auto"/>
            <w:vAlign w:val="bottom"/>
          </w:tcPr>
          <w:p w14:paraId="656E28D6" w14:textId="47484BFF" w:rsidR="00811DB3" w:rsidRPr="00424DB4" w:rsidRDefault="00811DB3" w:rsidP="00811DB3">
            <w:pPr>
              <w:ind w:right="-72"/>
              <w:contextualSpacing/>
              <w:jc w:val="right"/>
              <w:rPr>
                <w:rFonts w:ascii="Arial" w:hAnsi="Arial" w:cs="Arial"/>
                <w:color w:val="000000"/>
                <w:sz w:val="16"/>
                <w:szCs w:val="16"/>
              </w:rPr>
            </w:pPr>
            <w:r w:rsidRPr="00424DB4">
              <w:rPr>
                <w:rFonts w:ascii="Arial" w:hAnsi="Arial" w:cs="Arial"/>
                <w:sz w:val="16"/>
                <w:szCs w:val="16"/>
              </w:rPr>
              <w:t>-</w:t>
            </w:r>
          </w:p>
        </w:tc>
        <w:tc>
          <w:tcPr>
            <w:tcW w:w="1157" w:type="dxa"/>
            <w:shd w:val="clear" w:color="auto" w:fill="auto"/>
            <w:vAlign w:val="bottom"/>
          </w:tcPr>
          <w:p w14:paraId="4E2186D6" w14:textId="3B98595E" w:rsidR="00811DB3" w:rsidRPr="00424DB4" w:rsidRDefault="00811DB3" w:rsidP="00811DB3">
            <w:pPr>
              <w:ind w:right="-72"/>
              <w:contextualSpacing/>
              <w:jc w:val="right"/>
              <w:rPr>
                <w:rFonts w:ascii="Arial" w:hAnsi="Arial" w:cs="Arial"/>
                <w:color w:val="000000"/>
                <w:sz w:val="16"/>
                <w:szCs w:val="16"/>
              </w:rPr>
            </w:pPr>
            <w:r w:rsidRPr="00424DB4">
              <w:rPr>
                <w:rFonts w:ascii="Arial" w:hAnsi="Arial" w:cs="Arial"/>
                <w:sz w:val="16"/>
                <w:szCs w:val="16"/>
              </w:rPr>
              <w:t>5,934</w:t>
            </w:r>
          </w:p>
        </w:tc>
      </w:tr>
      <w:tr w:rsidR="00811DB3" w:rsidRPr="00424DB4" w14:paraId="7B0D02EA" w14:textId="77777777" w:rsidTr="00811DB3">
        <w:trPr>
          <w:cantSplit/>
        </w:trPr>
        <w:tc>
          <w:tcPr>
            <w:tcW w:w="2520" w:type="dxa"/>
            <w:shd w:val="clear" w:color="auto" w:fill="auto"/>
            <w:vAlign w:val="bottom"/>
          </w:tcPr>
          <w:p w14:paraId="3A489BC3" w14:textId="2ACBF299" w:rsidR="00811DB3" w:rsidRPr="00424DB4" w:rsidRDefault="00811DB3" w:rsidP="00811DB3">
            <w:pPr>
              <w:ind w:left="-105"/>
              <w:contextualSpacing/>
              <w:rPr>
                <w:rFonts w:ascii="Arial" w:hAnsi="Arial" w:cs="Arial"/>
                <w:color w:val="000000"/>
                <w:sz w:val="16"/>
                <w:szCs w:val="16"/>
                <w:cs/>
              </w:rPr>
            </w:pPr>
            <w:r w:rsidRPr="00424DB4">
              <w:rPr>
                <w:rFonts w:ascii="Arial" w:hAnsi="Arial" w:cs="Arial"/>
                <w:color w:val="000000"/>
                <w:sz w:val="16"/>
                <w:szCs w:val="16"/>
              </w:rPr>
              <w:t>Private debt securities</w:t>
            </w:r>
          </w:p>
        </w:tc>
        <w:tc>
          <w:tcPr>
            <w:tcW w:w="1156" w:type="dxa"/>
            <w:tcBorders>
              <w:bottom w:val="single" w:sz="4" w:space="0" w:color="auto"/>
            </w:tcBorders>
            <w:shd w:val="clear" w:color="auto" w:fill="auto"/>
            <w:vAlign w:val="bottom"/>
          </w:tcPr>
          <w:p w14:paraId="0E8C69C6" w14:textId="5EA93BEB" w:rsidR="00811DB3" w:rsidRPr="00424DB4" w:rsidRDefault="00811DB3" w:rsidP="00811DB3">
            <w:pPr>
              <w:ind w:right="-72"/>
              <w:contextualSpacing/>
              <w:jc w:val="right"/>
              <w:rPr>
                <w:rFonts w:ascii="Arial" w:hAnsi="Arial" w:cs="Arial"/>
                <w:color w:val="000000"/>
                <w:sz w:val="16"/>
                <w:szCs w:val="16"/>
              </w:rPr>
            </w:pPr>
            <w:r w:rsidRPr="00424DB4">
              <w:rPr>
                <w:rFonts w:ascii="Arial" w:hAnsi="Arial" w:cs="Arial"/>
                <w:sz w:val="16"/>
                <w:szCs w:val="16"/>
              </w:rPr>
              <w:t>33,220</w:t>
            </w:r>
          </w:p>
        </w:tc>
        <w:tc>
          <w:tcPr>
            <w:tcW w:w="1157" w:type="dxa"/>
            <w:tcBorders>
              <w:bottom w:val="single" w:sz="4" w:space="0" w:color="auto"/>
            </w:tcBorders>
            <w:shd w:val="clear" w:color="auto" w:fill="auto"/>
            <w:vAlign w:val="bottom"/>
          </w:tcPr>
          <w:p w14:paraId="3BC293EB" w14:textId="1D6C9F3C" w:rsidR="00811DB3" w:rsidRPr="00424DB4" w:rsidRDefault="00811DB3" w:rsidP="00811DB3">
            <w:pPr>
              <w:ind w:right="-72"/>
              <w:contextualSpacing/>
              <w:jc w:val="right"/>
              <w:rPr>
                <w:rFonts w:ascii="Arial" w:hAnsi="Arial" w:cs="Arial"/>
                <w:color w:val="000000"/>
                <w:sz w:val="16"/>
                <w:szCs w:val="16"/>
              </w:rPr>
            </w:pPr>
            <w:r w:rsidRPr="00424DB4">
              <w:rPr>
                <w:rFonts w:ascii="Arial" w:hAnsi="Arial" w:cs="Arial"/>
                <w:sz w:val="16"/>
                <w:szCs w:val="16"/>
              </w:rPr>
              <w:t>-</w:t>
            </w:r>
          </w:p>
        </w:tc>
        <w:tc>
          <w:tcPr>
            <w:tcW w:w="1156" w:type="dxa"/>
            <w:tcBorders>
              <w:bottom w:val="single" w:sz="4" w:space="0" w:color="auto"/>
            </w:tcBorders>
            <w:shd w:val="clear" w:color="auto" w:fill="auto"/>
            <w:vAlign w:val="bottom"/>
          </w:tcPr>
          <w:p w14:paraId="32B160AF" w14:textId="6B2573BF" w:rsidR="00811DB3" w:rsidRPr="00424DB4" w:rsidRDefault="00811DB3" w:rsidP="00811DB3">
            <w:pPr>
              <w:ind w:right="-72"/>
              <w:contextualSpacing/>
              <w:jc w:val="right"/>
              <w:rPr>
                <w:rFonts w:ascii="Arial" w:hAnsi="Arial" w:cs="Arial"/>
                <w:color w:val="000000"/>
                <w:sz w:val="16"/>
                <w:szCs w:val="16"/>
              </w:rPr>
            </w:pPr>
            <w:r w:rsidRPr="00424DB4">
              <w:rPr>
                <w:rFonts w:ascii="Arial" w:hAnsi="Arial" w:cs="Arial"/>
                <w:sz w:val="16"/>
                <w:szCs w:val="16"/>
              </w:rPr>
              <w:t>33,220</w:t>
            </w:r>
          </w:p>
        </w:tc>
        <w:tc>
          <w:tcPr>
            <w:tcW w:w="1157" w:type="dxa"/>
            <w:tcBorders>
              <w:bottom w:val="single" w:sz="4" w:space="0" w:color="auto"/>
            </w:tcBorders>
            <w:shd w:val="clear" w:color="auto" w:fill="auto"/>
            <w:vAlign w:val="bottom"/>
          </w:tcPr>
          <w:p w14:paraId="59D6E9E5" w14:textId="16D65402" w:rsidR="00811DB3" w:rsidRPr="00424DB4" w:rsidRDefault="00811DB3" w:rsidP="00811DB3">
            <w:pPr>
              <w:ind w:right="-72"/>
              <w:contextualSpacing/>
              <w:jc w:val="right"/>
              <w:rPr>
                <w:rFonts w:ascii="Arial" w:hAnsi="Arial" w:cs="Arial"/>
                <w:color w:val="000000"/>
                <w:sz w:val="16"/>
                <w:szCs w:val="16"/>
              </w:rPr>
            </w:pPr>
            <w:r w:rsidRPr="00424DB4">
              <w:rPr>
                <w:rFonts w:ascii="Arial" w:hAnsi="Arial" w:cs="Arial"/>
                <w:sz w:val="16"/>
                <w:szCs w:val="16"/>
              </w:rPr>
              <w:t>33,251</w:t>
            </w:r>
          </w:p>
        </w:tc>
        <w:tc>
          <w:tcPr>
            <w:tcW w:w="1156" w:type="dxa"/>
            <w:tcBorders>
              <w:bottom w:val="single" w:sz="4" w:space="0" w:color="auto"/>
            </w:tcBorders>
            <w:shd w:val="clear" w:color="auto" w:fill="auto"/>
            <w:vAlign w:val="bottom"/>
          </w:tcPr>
          <w:p w14:paraId="24D7EB9B" w14:textId="3761A0AD" w:rsidR="00811DB3" w:rsidRPr="00424DB4" w:rsidRDefault="00811DB3" w:rsidP="00811DB3">
            <w:pPr>
              <w:ind w:right="-72"/>
              <w:contextualSpacing/>
              <w:jc w:val="right"/>
              <w:rPr>
                <w:rFonts w:ascii="Arial" w:hAnsi="Arial" w:cs="Arial"/>
                <w:color w:val="000000"/>
                <w:sz w:val="16"/>
                <w:szCs w:val="16"/>
              </w:rPr>
            </w:pPr>
            <w:r w:rsidRPr="00424DB4">
              <w:rPr>
                <w:rFonts w:ascii="Arial" w:hAnsi="Arial" w:cs="Arial"/>
                <w:sz w:val="16"/>
                <w:szCs w:val="16"/>
              </w:rPr>
              <w:t>-</w:t>
            </w:r>
          </w:p>
        </w:tc>
        <w:tc>
          <w:tcPr>
            <w:tcW w:w="1157" w:type="dxa"/>
            <w:tcBorders>
              <w:bottom w:val="single" w:sz="4" w:space="0" w:color="auto"/>
            </w:tcBorders>
            <w:shd w:val="clear" w:color="auto" w:fill="auto"/>
            <w:vAlign w:val="bottom"/>
          </w:tcPr>
          <w:p w14:paraId="0A7664FD" w14:textId="375DDF6B" w:rsidR="00811DB3" w:rsidRPr="00424DB4" w:rsidRDefault="00811DB3" w:rsidP="00811DB3">
            <w:pPr>
              <w:ind w:right="-72"/>
              <w:contextualSpacing/>
              <w:jc w:val="right"/>
              <w:rPr>
                <w:rFonts w:ascii="Arial" w:hAnsi="Arial" w:cs="Arial"/>
                <w:color w:val="000000"/>
                <w:sz w:val="16"/>
                <w:szCs w:val="16"/>
              </w:rPr>
            </w:pPr>
            <w:r w:rsidRPr="00424DB4">
              <w:rPr>
                <w:rFonts w:ascii="Arial" w:hAnsi="Arial" w:cs="Arial"/>
                <w:sz w:val="16"/>
                <w:szCs w:val="16"/>
              </w:rPr>
              <w:t>33,251</w:t>
            </w:r>
          </w:p>
        </w:tc>
      </w:tr>
      <w:tr w:rsidR="00897975" w:rsidRPr="00424DB4" w14:paraId="610131C1" w14:textId="77777777" w:rsidTr="00811DB3">
        <w:trPr>
          <w:cantSplit/>
        </w:trPr>
        <w:tc>
          <w:tcPr>
            <w:tcW w:w="2520" w:type="dxa"/>
            <w:shd w:val="clear" w:color="auto" w:fill="auto"/>
            <w:vAlign w:val="bottom"/>
          </w:tcPr>
          <w:p w14:paraId="2586D6BA" w14:textId="77777777" w:rsidR="00565B4A" w:rsidRPr="00424DB4" w:rsidRDefault="00565B4A" w:rsidP="00811DB3">
            <w:pPr>
              <w:ind w:left="-105"/>
              <w:contextualSpacing/>
              <w:rPr>
                <w:rFonts w:ascii="Arial" w:hAnsi="Arial" w:cs="Arial"/>
                <w:color w:val="000000"/>
                <w:sz w:val="12"/>
                <w:szCs w:val="12"/>
                <w:cs/>
              </w:rPr>
            </w:pPr>
          </w:p>
        </w:tc>
        <w:tc>
          <w:tcPr>
            <w:tcW w:w="1156" w:type="dxa"/>
            <w:tcBorders>
              <w:top w:val="single" w:sz="4" w:space="0" w:color="auto"/>
            </w:tcBorders>
            <w:shd w:val="clear" w:color="auto" w:fill="auto"/>
            <w:vAlign w:val="bottom"/>
          </w:tcPr>
          <w:p w14:paraId="40E8662D" w14:textId="77777777" w:rsidR="00565B4A" w:rsidRPr="00424DB4" w:rsidRDefault="00565B4A" w:rsidP="00811DB3">
            <w:pPr>
              <w:ind w:right="-72"/>
              <w:contextualSpacing/>
              <w:jc w:val="right"/>
              <w:rPr>
                <w:rFonts w:ascii="Arial" w:hAnsi="Arial" w:cs="Arial"/>
                <w:color w:val="000000"/>
                <w:sz w:val="16"/>
                <w:szCs w:val="16"/>
              </w:rPr>
            </w:pPr>
          </w:p>
        </w:tc>
        <w:tc>
          <w:tcPr>
            <w:tcW w:w="1157" w:type="dxa"/>
            <w:tcBorders>
              <w:top w:val="single" w:sz="4" w:space="0" w:color="auto"/>
            </w:tcBorders>
            <w:shd w:val="clear" w:color="auto" w:fill="auto"/>
            <w:vAlign w:val="bottom"/>
          </w:tcPr>
          <w:p w14:paraId="2EA4A690" w14:textId="77777777" w:rsidR="00565B4A" w:rsidRPr="00424DB4" w:rsidRDefault="00565B4A" w:rsidP="00811DB3">
            <w:pPr>
              <w:ind w:right="-72"/>
              <w:contextualSpacing/>
              <w:jc w:val="right"/>
              <w:rPr>
                <w:rFonts w:ascii="Arial" w:hAnsi="Arial" w:cs="Arial"/>
                <w:color w:val="000000"/>
                <w:sz w:val="16"/>
                <w:szCs w:val="16"/>
              </w:rPr>
            </w:pPr>
          </w:p>
        </w:tc>
        <w:tc>
          <w:tcPr>
            <w:tcW w:w="1156" w:type="dxa"/>
            <w:tcBorders>
              <w:top w:val="single" w:sz="4" w:space="0" w:color="auto"/>
            </w:tcBorders>
            <w:shd w:val="clear" w:color="auto" w:fill="auto"/>
            <w:vAlign w:val="bottom"/>
          </w:tcPr>
          <w:p w14:paraId="7D96B076" w14:textId="77777777" w:rsidR="00565B4A" w:rsidRPr="00424DB4" w:rsidRDefault="00565B4A" w:rsidP="00811DB3">
            <w:pPr>
              <w:ind w:right="-72"/>
              <w:contextualSpacing/>
              <w:jc w:val="right"/>
              <w:rPr>
                <w:rFonts w:ascii="Arial" w:hAnsi="Arial" w:cs="Arial"/>
                <w:color w:val="000000"/>
                <w:sz w:val="16"/>
                <w:szCs w:val="16"/>
              </w:rPr>
            </w:pPr>
          </w:p>
        </w:tc>
        <w:tc>
          <w:tcPr>
            <w:tcW w:w="1157" w:type="dxa"/>
            <w:tcBorders>
              <w:top w:val="single" w:sz="4" w:space="0" w:color="auto"/>
            </w:tcBorders>
            <w:shd w:val="clear" w:color="auto" w:fill="auto"/>
            <w:vAlign w:val="bottom"/>
          </w:tcPr>
          <w:p w14:paraId="18FC8A04" w14:textId="77777777" w:rsidR="00565B4A" w:rsidRPr="00424DB4" w:rsidRDefault="00565B4A" w:rsidP="00811DB3">
            <w:pPr>
              <w:ind w:right="-72"/>
              <w:contextualSpacing/>
              <w:jc w:val="right"/>
              <w:rPr>
                <w:rFonts w:ascii="Arial" w:hAnsi="Arial" w:cs="Arial"/>
                <w:color w:val="000000"/>
                <w:sz w:val="16"/>
                <w:szCs w:val="16"/>
              </w:rPr>
            </w:pPr>
          </w:p>
        </w:tc>
        <w:tc>
          <w:tcPr>
            <w:tcW w:w="1156" w:type="dxa"/>
            <w:tcBorders>
              <w:top w:val="single" w:sz="4" w:space="0" w:color="auto"/>
            </w:tcBorders>
            <w:shd w:val="clear" w:color="auto" w:fill="auto"/>
            <w:vAlign w:val="bottom"/>
          </w:tcPr>
          <w:p w14:paraId="2B478BB4" w14:textId="77777777" w:rsidR="00565B4A" w:rsidRPr="00424DB4" w:rsidRDefault="00565B4A" w:rsidP="00811DB3">
            <w:pPr>
              <w:ind w:right="-72"/>
              <w:contextualSpacing/>
              <w:jc w:val="right"/>
              <w:rPr>
                <w:rFonts w:ascii="Arial" w:hAnsi="Arial" w:cs="Arial"/>
                <w:color w:val="000000"/>
                <w:sz w:val="16"/>
                <w:szCs w:val="16"/>
              </w:rPr>
            </w:pPr>
          </w:p>
        </w:tc>
        <w:tc>
          <w:tcPr>
            <w:tcW w:w="1157" w:type="dxa"/>
            <w:tcBorders>
              <w:top w:val="single" w:sz="4" w:space="0" w:color="auto"/>
            </w:tcBorders>
            <w:shd w:val="clear" w:color="auto" w:fill="auto"/>
            <w:vAlign w:val="bottom"/>
          </w:tcPr>
          <w:p w14:paraId="72C74078" w14:textId="77777777" w:rsidR="00565B4A" w:rsidRPr="00424DB4" w:rsidRDefault="00565B4A" w:rsidP="00811DB3">
            <w:pPr>
              <w:ind w:right="-72"/>
              <w:contextualSpacing/>
              <w:jc w:val="right"/>
              <w:rPr>
                <w:rFonts w:ascii="Arial" w:hAnsi="Arial" w:cs="Arial"/>
                <w:color w:val="000000"/>
                <w:sz w:val="16"/>
                <w:szCs w:val="16"/>
              </w:rPr>
            </w:pPr>
          </w:p>
        </w:tc>
      </w:tr>
      <w:tr w:rsidR="00811DB3" w:rsidRPr="00424DB4" w14:paraId="5BC1E279" w14:textId="77777777" w:rsidTr="00811DB3">
        <w:trPr>
          <w:cantSplit/>
        </w:trPr>
        <w:tc>
          <w:tcPr>
            <w:tcW w:w="2520" w:type="dxa"/>
            <w:shd w:val="clear" w:color="auto" w:fill="auto"/>
            <w:vAlign w:val="bottom"/>
          </w:tcPr>
          <w:p w14:paraId="3D35D660" w14:textId="7EC7E10B" w:rsidR="00811DB3" w:rsidRPr="00424DB4" w:rsidRDefault="00811DB3" w:rsidP="00811DB3">
            <w:pPr>
              <w:ind w:left="-105"/>
              <w:contextualSpacing/>
              <w:rPr>
                <w:rFonts w:ascii="Arial" w:hAnsi="Arial" w:cs="Arial"/>
                <w:color w:val="000000"/>
                <w:sz w:val="16"/>
                <w:szCs w:val="16"/>
                <w:cs/>
              </w:rPr>
            </w:pPr>
            <w:r w:rsidRPr="00424DB4">
              <w:rPr>
                <w:rFonts w:ascii="Arial" w:hAnsi="Arial" w:cs="Arial"/>
                <w:color w:val="000000"/>
                <w:sz w:val="16"/>
                <w:szCs w:val="16"/>
              </w:rPr>
              <w:t>Total</w:t>
            </w:r>
          </w:p>
        </w:tc>
        <w:tc>
          <w:tcPr>
            <w:tcW w:w="1156" w:type="dxa"/>
            <w:tcBorders>
              <w:bottom w:val="single" w:sz="4" w:space="0" w:color="auto"/>
            </w:tcBorders>
            <w:shd w:val="clear" w:color="auto" w:fill="auto"/>
            <w:vAlign w:val="bottom"/>
          </w:tcPr>
          <w:p w14:paraId="556DF505" w14:textId="2E418595" w:rsidR="00811DB3" w:rsidRPr="00424DB4" w:rsidRDefault="00811DB3" w:rsidP="00811DB3">
            <w:pPr>
              <w:ind w:right="-72"/>
              <w:contextualSpacing/>
              <w:jc w:val="right"/>
              <w:rPr>
                <w:rFonts w:ascii="Arial" w:hAnsi="Arial" w:cs="Arial"/>
                <w:color w:val="000000"/>
                <w:sz w:val="16"/>
                <w:szCs w:val="16"/>
              </w:rPr>
            </w:pPr>
            <w:r w:rsidRPr="00424DB4">
              <w:rPr>
                <w:rFonts w:ascii="Arial" w:hAnsi="Arial" w:cs="Arial"/>
                <w:sz w:val="16"/>
                <w:szCs w:val="16"/>
              </w:rPr>
              <w:t>195,835</w:t>
            </w:r>
          </w:p>
        </w:tc>
        <w:tc>
          <w:tcPr>
            <w:tcW w:w="1157" w:type="dxa"/>
            <w:tcBorders>
              <w:bottom w:val="single" w:sz="4" w:space="0" w:color="auto"/>
            </w:tcBorders>
            <w:shd w:val="clear" w:color="auto" w:fill="auto"/>
            <w:vAlign w:val="bottom"/>
          </w:tcPr>
          <w:p w14:paraId="765D99FA" w14:textId="22AE674B" w:rsidR="00811DB3" w:rsidRPr="00424DB4" w:rsidRDefault="00811DB3" w:rsidP="00811DB3">
            <w:pPr>
              <w:ind w:right="-72"/>
              <w:contextualSpacing/>
              <w:jc w:val="right"/>
              <w:rPr>
                <w:rFonts w:ascii="Arial" w:hAnsi="Arial" w:cs="Arial"/>
                <w:color w:val="000000"/>
                <w:sz w:val="16"/>
                <w:szCs w:val="16"/>
              </w:rPr>
            </w:pPr>
            <w:r w:rsidRPr="00424DB4">
              <w:rPr>
                <w:rFonts w:ascii="Arial" w:hAnsi="Arial" w:cs="Arial"/>
                <w:sz w:val="16"/>
                <w:szCs w:val="16"/>
              </w:rPr>
              <w:t>-</w:t>
            </w:r>
          </w:p>
        </w:tc>
        <w:tc>
          <w:tcPr>
            <w:tcW w:w="1156" w:type="dxa"/>
            <w:tcBorders>
              <w:bottom w:val="single" w:sz="4" w:space="0" w:color="auto"/>
            </w:tcBorders>
            <w:shd w:val="clear" w:color="auto" w:fill="auto"/>
            <w:vAlign w:val="bottom"/>
          </w:tcPr>
          <w:p w14:paraId="7FE911DD" w14:textId="17BD6AA3" w:rsidR="00811DB3" w:rsidRPr="00424DB4" w:rsidRDefault="00811DB3" w:rsidP="00811DB3">
            <w:pPr>
              <w:ind w:right="-72"/>
              <w:contextualSpacing/>
              <w:jc w:val="right"/>
              <w:rPr>
                <w:rFonts w:ascii="Arial" w:hAnsi="Arial" w:cs="Arial"/>
                <w:color w:val="000000"/>
                <w:sz w:val="16"/>
                <w:szCs w:val="16"/>
              </w:rPr>
            </w:pPr>
            <w:r w:rsidRPr="00424DB4">
              <w:rPr>
                <w:rFonts w:ascii="Arial" w:hAnsi="Arial" w:cs="Arial"/>
                <w:sz w:val="16"/>
                <w:szCs w:val="16"/>
              </w:rPr>
              <w:t>195,835</w:t>
            </w:r>
          </w:p>
        </w:tc>
        <w:tc>
          <w:tcPr>
            <w:tcW w:w="1157" w:type="dxa"/>
            <w:tcBorders>
              <w:bottom w:val="single" w:sz="4" w:space="0" w:color="auto"/>
            </w:tcBorders>
            <w:shd w:val="clear" w:color="auto" w:fill="auto"/>
            <w:vAlign w:val="bottom"/>
          </w:tcPr>
          <w:p w14:paraId="2B5F49D7" w14:textId="58B0A024" w:rsidR="00811DB3" w:rsidRPr="00424DB4" w:rsidRDefault="00811DB3" w:rsidP="00811DB3">
            <w:pPr>
              <w:ind w:right="-72"/>
              <w:contextualSpacing/>
              <w:jc w:val="right"/>
              <w:rPr>
                <w:rFonts w:ascii="Arial" w:hAnsi="Arial" w:cs="Arial"/>
                <w:color w:val="000000"/>
                <w:sz w:val="16"/>
                <w:szCs w:val="16"/>
              </w:rPr>
            </w:pPr>
            <w:r w:rsidRPr="00424DB4">
              <w:rPr>
                <w:rFonts w:ascii="Arial" w:hAnsi="Arial" w:cs="Arial"/>
                <w:sz w:val="16"/>
                <w:szCs w:val="16"/>
              </w:rPr>
              <w:t>140,798</w:t>
            </w:r>
          </w:p>
        </w:tc>
        <w:tc>
          <w:tcPr>
            <w:tcW w:w="1156" w:type="dxa"/>
            <w:tcBorders>
              <w:bottom w:val="single" w:sz="4" w:space="0" w:color="auto"/>
            </w:tcBorders>
            <w:shd w:val="clear" w:color="auto" w:fill="auto"/>
            <w:vAlign w:val="bottom"/>
          </w:tcPr>
          <w:p w14:paraId="01A08F02" w14:textId="0AFC7660" w:rsidR="00811DB3" w:rsidRPr="00424DB4" w:rsidRDefault="00811DB3" w:rsidP="00811DB3">
            <w:pPr>
              <w:ind w:right="-72"/>
              <w:contextualSpacing/>
              <w:jc w:val="right"/>
              <w:rPr>
                <w:rFonts w:ascii="Arial" w:hAnsi="Arial" w:cs="Arial"/>
                <w:color w:val="000000"/>
                <w:sz w:val="16"/>
                <w:szCs w:val="16"/>
              </w:rPr>
            </w:pPr>
            <w:r w:rsidRPr="00424DB4">
              <w:rPr>
                <w:rFonts w:ascii="Arial" w:hAnsi="Arial" w:cs="Arial"/>
                <w:sz w:val="16"/>
                <w:szCs w:val="16"/>
              </w:rPr>
              <w:t>-</w:t>
            </w:r>
          </w:p>
        </w:tc>
        <w:tc>
          <w:tcPr>
            <w:tcW w:w="1157" w:type="dxa"/>
            <w:tcBorders>
              <w:bottom w:val="single" w:sz="4" w:space="0" w:color="auto"/>
            </w:tcBorders>
            <w:shd w:val="clear" w:color="auto" w:fill="auto"/>
            <w:vAlign w:val="bottom"/>
          </w:tcPr>
          <w:p w14:paraId="079AE14C" w14:textId="1255E691" w:rsidR="00811DB3" w:rsidRPr="00424DB4" w:rsidRDefault="00811DB3" w:rsidP="00811DB3">
            <w:pPr>
              <w:ind w:right="-72"/>
              <w:contextualSpacing/>
              <w:jc w:val="right"/>
              <w:rPr>
                <w:rFonts w:ascii="Arial" w:hAnsi="Arial" w:cs="Arial"/>
                <w:color w:val="000000"/>
                <w:sz w:val="16"/>
                <w:szCs w:val="16"/>
              </w:rPr>
            </w:pPr>
            <w:r w:rsidRPr="00424DB4">
              <w:rPr>
                <w:rFonts w:ascii="Arial" w:hAnsi="Arial" w:cs="Arial"/>
                <w:sz w:val="16"/>
                <w:szCs w:val="16"/>
              </w:rPr>
              <w:t>140,798</w:t>
            </w:r>
          </w:p>
        </w:tc>
      </w:tr>
      <w:tr w:rsidR="00565B4A" w:rsidRPr="00424DB4" w14:paraId="642A7F77" w14:textId="77777777" w:rsidTr="00811DB3">
        <w:trPr>
          <w:cantSplit/>
        </w:trPr>
        <w:tc>
          <w:tcPr>
            <w:tcW w:w="2520" w:type="dxa"/>
            <w:shd w:val="clear" w:color="auto" w:fill="auto"/>
            <w:vAlign w:val="bottom"/>
          </w:tcPr>
          <w:p w14:paraId="381A1456" w14:textId="77777777" w:rsidR="00565B4A" w:rsidRPr="00424DB4" w:rsidRDefault="00565B4A" w:rsidP="00811DB3">
            <w:pPr>
              <w:ind w:left="-105"/>
              <w:contextualSpacing/>
              <w:rPr>
                <w:rFonts w:ascii="Arial" w:hAnsi="Arial" w:cs="Arial"/>
                <w:color w:val="000000"/>
                <w:sz w:val="16"/>
                <w:szCs w:val="16"/>
                <w:cs/>
              </w:rPr>
            </w:pPr>
          </w:p>
        </w:tc>
        <w:tc>
          <w:tcPr>
            <w:tcW w:w="1156" w:type="dxa"/>
            <w:tcBorders>
              <w:top w:val="single" w:sz="4" w:space="0" w:color="auto"/>
            </w:tcBorders>
            <w:shd w:val="clear" w:color="auto" w:fill="auto"/>
            <w:vAlign w:val="bottom"/>
          </w:tcPr>
          <w:p w14:paraId="5B8AF744" w14:textId="77777777" w:rsidR="00565B4A" w:rsidRPr="00424DB4" w:rsidRDefault="00565B4A" w:rsidP="00811DB3">
            <w:pPr>
              <w:ind w:right="-72"/>
              <w:contextualSpacing/>
              <w:jc w:val="right"/>
              <w:rPr>
                <w:rFonts w:ascii="Arial" w:hAnsi="Arial" w:cs="Arial"/>
                <w:color w:val="000000"/>
                <w:sz w:val="16"/>
                <w:szCs w:val="16"/>
              </w:rPr>
            </w:pPr>
          </w:p>
        </w:tc>
        <w:tc>
          <w:tcPr>
            <w:tcW w:w="1157" w:type="dxa"/>
            <w:tcBorders>
              <w:top w:val="single" w:sz="4" w:space="0" w:color="auto"/>
            </w:tcBorders>
            <w:shd w:val="clear" w:color="auto" w:fill="auto"/>
            <w:vAlign w:val="bottom"/>
          </w:tcPr>
          <w:p w14:paraId="7D3CC53D" w14:textId="77777777" w:rsidR="00565B4A" w:rsidRPr="00424DB4" w:rsidRDefault="00565B4A" w:rsidP="00811DB3">
            <w:pPr>
              <w:ind w:right="-72"/>
              <w:contextualSpacing/>
              <w:jc w:val="right"/>
              <w:rPr>
                <w:rFonts w:ascii="Arial" w:hAnsi="Arial" w:cs="Arial"/>
                <w:color w:val="000000"/>
                <w:sz w:val="16"/>
                <w:szCs w:val="16"/>
              </w:rPr>
            </w:pPr>
          </w:p>
        </w:tc>
        <w:tc>
          <w:tcPr>
            <w:tcW w:w="1156" w:type="dxa"/>
            <w:tcBorders>
              <w:top w:val="single" w:sz="4" w:space="0" w:color="auto"/>
            </w:tcBorders>
            <w:shd w:val="clear" w:color="auto" w:fill="auto"/>
            <w:vAlign w:val="bottom"/>
          </w:tcPr>
          <w:p w14:paraId="1F67B7B0" w14:textId="77777777" w:rsidR="00565B4A" w:rsidRPr="00424DB4" w:rsidRDefault="00565B4A" w:rsidP="00811DB3">
            <w:pPr>
              <w:ind w:right="-72"/>
              <w:contextualSpacing/>
              <w:jc w:val="right"/>
              <w:rPr>
                <w:rFonts w:ascii="Arial" w:hAnsi="Arial" w:cs="Arial"/>
                <w:color w:val="000000"/>
                <w:sz w:val="16"/>
                <w:szCs w:val="16"/>
              </w:rPr>
            </w:pPr>
          </w:p>
        </w:tc>
        <w:tc>
          <w:tcPr>
            <w:tcW w:w="1157" w:type="dxa"/>
            <w:tcBorders>
              <w:top w:val="single" w:sz="4" w:space="0" w:color="auto"/>
            </w:tcBorders>
            <w:shd w:val="clear" w:color="auto" w:fill="auto"/>
            <w:vAlign w:val="bottom"/>
          </w:tcPr>
          <w:p w14:paraId="68FE9E98" w14:textId="77777777" w:rsidR="00565B4A" w:rsidRPr="00424DB4" w:rsidRDefault="00565B4A" w:rsidP="00811DB3">
            <w:pPr>
              <w:ind w:right="-72"/>
              <w:contextualSpacing/>
              <w:jc w:val="right"/>
              <w:rPr>
                <w:rFonts w:ascii="Arial" w:hAnsi="Arial" w:cs="Arial"/>
                <w:color w:val="000000"/>
                <w:sz w:val="16"/>
                <w:szCs w:val="16"/>
              </w:rPr>
            </w:pPr>
          </w:p>
        </w:tc>
        <w:tc>
          <w:tcPr>
            <w:tcW w:w="1156" w:type="dxa"/>
            <w:tcBorders>
              <w:top w:val="single" w:sz="4" w:space="0" w:color="auto"/>
            </w:tcBorders>
            <w:shd w:val="clear" w:color="auto" w:fill="auto"/>
            <w:vAlign w:val="bottom"/>
          </w:tcPr>
          <w:p w14:paraId="0B172E40" w14:textId="77777777" w:rsidR="00565B4A" w:rsidRPr="00424DB4" w:rsidRDefault="00565B4A" w:rsidP="00811DB3">
            <w:pPr>
              <w:ind w:right="-72"/>
              <w:contextualSpacing/>
              <w:jc w:val="right"/>
              <w:rPr>
                <w:rFonts w:ascii="Arial" w:hAnsi="Arial" w:cs="Arial"/>
                <w:color w:val="000000"/>
                <w:sz w:val="16"/>
                <w:szCs w:val="16"/>
              </w:rPr>
            </w:pPr>
          </w:p>
        </w:tc>
        <w:tc>
          <w:tcPr>
            <w:tcW w:w="1157" w:type="dxa"/>
            <w:tcBorders>
              <w:top w:val="single" w:sz="4" w:space="0" w:color="auto"/>
            </w:tcBorders>
            <w:shd w:val="clear" w:color="auto" w:fill="auto"/>
            <w:vAlign w:val="bottom"/>
          </w:tcPr>
          <w:p w14:paraId="1355F87D" w14:textId="77777777" w:rsidR="00565B4A" w:rsidRPr="00424DB4" w:rsidRDefault="00565B4A" w:rsidP="00811DB3">
            <w:pPr>
              <w:ind w:right="-72"/>
              <w:contextualSpacing/>
              <w:jc w:val="right"/>
              <w:rPr>
                <w:rFonts w:ascii="Arial" w:hAnsi="Arial" w:cs="Arial"/>
                <w:color w:val="000000"/>
                <w:sz w:val="16"/>
                <w:szCs w:val="16"/>
              </w:rPr>
            </w:pPr>
          </w:p>
        </w:tc>
      </w:tr>
      <w:tr w:rsidR="00565B4A" w:rsidRPr="00424DB4" w14:paraId="030AAB57" w14:textId="77777777" w:rsidTr="00811DB3">
        <w:trPr>
          <w:cantSplit/>
        </w:trPr>
        <w:tc>
          <w:tcPr>
            <w:tcW w:w="2520" w:type="dxa"/>
            <w:shd w:val="clear" w:color="auto" w:fill="auto"/>
            <w:vAlign w:val="bottom"/>
          </w:tcPr>
          <w:p w14:paraId="16767485" w14:textId="7CCA55AA" w:rsidR="00565B4A" w:rsidRPr="00424DB4" w:rsidRDefault="00565B4A" w:rsidP="00811DB3">
            <w:pPr>
              <w:ind w:left="-105"/>
              <w:contextualSpacing/>
              <w:rPr>
                <w:rFonts w:ascii="Arial" w:hAnsi="Arial" w:cs="Arial"/>
                <w:b/>
                <w:bCs/>
                <w:color w:val="000000"/>
                <w:sz w:val="16"/>
                <w:szCs w:val="16"/>
              </w:rPr>
            </w:pPr>
            <w:r w:rsidRPr="00424DB4">
              <w:rPr>
                <w:rFonts w:ascii="Arial" w:hAnsi="Arial" w:cs="Arial"/>
                <w:b/>
                <w:bCs/>
                <w:color w:val="000000"/>
                <w:sz w:val="16"/>
                <w:szCs w:val="16"/>
              </w:rPr>
              <w:t xml:space="preserve">Investments measured </w:t>
            </w:r>
          </w:p>
          <w:p w14:paraId="5960CCE9" w14:textId="77777777" w:rsidR="00565B4A" w:rsidRPr="00424DB4" w:rsidRDefault="00565B4A" w:rsidP="00811DB3">
            <w:pPr>
              <w:ind w:left="-105"/>
              <w:contextualSpacing/>
              <w:rPr>
                <w:rFonts w:ascii="Arial" w:hAnsi="Arial" w:cs="Arial"/>
                <w:b/>
                <w:bCs/>
                <w:color w:val="000000"/>
                <w:sz w:val="16"/>
                <w:szCs w:val="16"/>
              </w:rPr>
            </w:pPr>
            <w:r w:rsidRPr="00424DB4">
              <w:rPr>
                <w:rFonts w:ascii="Arial" w:hAnsi="Arial" w:cs="Arial"/>
                <w:b/>
                <w:bCs/>
                <w:color w:val="000000"/>
                <w:sz w:val="16"/>
                <w:szCs w:val="16"/>
              </w:rPr>
              <w:t xml:space="preserve">   at fair value through other </w:t>
            </w:r>
          </w:p>
          <w:p w14:paraId="0EF931F7" w14:textId="71A1E221" w:rsidR="00565B4A" w:rsidRPr="00424DB4" w:rsidRDefault="00565B4A" w:rsidP="00811DB3">
            <w:pPr>
              <w:ind w:left="-105"/>
              <w:contextualSpacing/>
              <w:rPr>
                <w:rFonts w:ascii="Arial" w:hAnsi="Arial" w:cs="Arial"/>
                <w:color w:val="000000"/>
                <w:sz w:val="16"/>
                <w:szCs w:val="16"/>
                <w:cs/>
              </w:rPr>
            </w:pPr>
            <w:r w:rsidRPr="00424DB4">
              <w:rPr>
                <w:rFonts w:ascii="Arial" w:hAnsi="Arial" w:cs="Arial"/>
                <w:b/>
                <w:bCs/>
                <w:color w:val="000000"/>
                <w:sz w:val="16"/>
                <w:szCs w:val="16"/>
              </w:rPr>
              <w:t xml:space="preserve">   comprehensive income</w:t>
            </w:r>
          </w:p>
        </w:tc>
        <w:tc>
          <w:tcPr>
            <w:tcW w:w="1156" w:type="dxa"/>
            <w:shd w:val="clear" w:color="auto" w:fill="auto"/>
            <w:vAlign w:val="bottom"/>
          </w:tcPr>
          <w:p w14:paraId="08FE797F" w14:textId="77777777" w:rsidR="00565B4A" w:rsidRPr="00424DB4" w:rsidRDefault="00565B4A" w:rsidP="00811DB3">
            <w:pPr>
              <w:ind w:right="-72"/>
              <w:contextualSpacing/>
              <w:jc w:val="right"/>
              <w:rPr>
                <w:rFonts w:ascii="Arial" w:hAnsi="Arial" w:cs="Arial"/>
                <w:color w:val="000000"/>
                <w:sz w:val="16"/>
                <w:szCs w:val="16"/>
              </w:rPr>
            </w:pPr>
          </w:p>
        </w:tc>
        <w:tc>
          <w:tcPr>
            <w:tcW w:w="1157" w:type="dxa"/>
            <w:shd w:val="clear" w:color="auto" w:fill="auto"/>
            <w:vAlign w:val="bottom"/>
          </w:tcPr>
          <w:p w14:paraId="2587A96C" w14:textId="77777777" w:rsidR="00565B4A" w:rsidRPr="00424DB4" w:rsidRDefault="00565B4A" w:rsidP="00811DB3">
            <w:pPr>
              <w:ind w:right="-72"/>
              <w:contextualSpacing/>
              <w:jc w:val="right"/>
              <w:rPr>
                <w:rFonts w:ascii="Arial" w:hAnsi="Arial" w:cs="Arial"/>
                <w:color w:val="000000"/>
                <w:sz w:val="16"/>
                <w:szCs w:val="16"/>
              </w:rPr>
            </w:pPr>
          </w:p>
        </w:tc>
        <w:tc>
          <w:tcPr>
            <w:tcW w:w="1156" w:type="dxa"/>
            <w:shd w:val="clear" w:color="auto" w:fill="auto"/>
            <w:vAlign w:val="bottom"/>
          </w:tcPr>
          <w:p w14:paraId="607B551F" w14:textId="77777777" w:rsidR="00565B4A" w:rsidRPr="00424DB4" w:rsidRDefault="00565B4A" w:rsidP="00811DB3">
            <w:pPr>
              <w:ind w:right="-72"/>
              <w:contextualSpacing/>
              <w:jc w:val="right"/>
              <w:rPr>
                <w:rFonts w:ascii="Arial" w:hAnsi="Arial" w:cs="Arial"/>
                <w:color w:val="000000"/>
                <w:sz w:val="16"/>
                <w:szCs w:val="16"/>
              </w:rPr>
            </w:pPr>
          </w:p>
        </w:tc>
        <w:tc>
          <w:tcPr>
            <w:tcW w:w="1157" w:type="dxa"/>
            <w:shd w:val="clear" w:color="auto" w:fill="auto"/>
            <w:vAlign w:val="bottom"/>
          </w:tcPr>
          <w:p w14:paraId="767D6BA3" w14:textId="77777777" w:rsidR="00565B4A" w:rsidRPr="00424DB4" w:rsidRDefault="00565B4A" w:rsidP="00811DB3">
            <w:pPr>
              <w:ind w:right="-72"/>
              <w:contextualSpacing/>
              <w:jc w:val="right"/>
              <w:rPr>
                <w:rFonts w:ascii="Arial" w:hAnsi="Arial" w:cs="Arial"/>
                <w:color w:val="000000"/>
                <w:sz w:val="16"/>
                <w:szCs w:val="16"/>
              </w:rPr>
            </w:pPr>
          </w:p>
        </w:tc>
        <w:tc>
          <w:tcPr>
            <w:tcW w:w="1156" w:type="dxa"/>
            <w:shd w:val="clear" w:color="auto" w:fill="auto"/>
            <w:vAlign w:val="bottom"/>
          </w:tcPr>
          <w:p w14:paraId="44974333" w14:textId="77777777" w:rsidR="00565B4A" w:rsidRPr="00424DB4" w:rsidRDefault="00565B4A" w:rsidP="00811DB3">
            <w:pPr>
              <w:ind w:right="-72"/>
              <w:contextualSpacing/>
              <w:jc w:val="right"/>
              <w:rPr>
                <w:rFonts w:ascii="Arial" w:hAnsi="Arial" w:cs="Arial"/>
                <w:color w:val="000000"/>
                <w:sz w:val="16"/>
                <w:szCs w:val="16"/>
              </w:rPr>
            </w:pPr>
          </w:p>
        </w:tc>
        <w:tc>
          <w:tcPr>
            <w:tcW w:w="1157" w:type="dxa"/>
            <w:shd w:val="clear" w:color="auto" w:fill="auto"/>
            <w:vAlign w:val="bottom"/>
          </w:tcPr>
          <w:p w14:paraId="79F9E672" w14:textId="77777777" w:rsidR="00565B4A" w:rsidRPr="00424DB4" w:rsidRDefault="00565B4A" w:rsidP="00811DB3">
            <w:pPr>
              <w:ind w:right="-72"/>
              <w:contextualSpacing/>
              <w:jc w:val="right"/>
              <w:rPr>
                <w:rFonts w:ascii="Arial" w:hAnsi="Arial" w:cs="Arial"/>
                <w:color w:val="000000"/>
                <w:sz w:val="16"/>
                <w:szCs w:val="16"/>
              </w:rPr>
            </w:pPr>
          </w:p>
        </w:tc>
      </w:tr>
      <w:tr w:rsidR="00811DB3" w:rsidRPr="00424DB4" w14:paraId="5E4C289E" w14:textId="77777777" w:rsidTr="00811DB3">
        <w:trPr>
          <w:cantSplit/>
        </w:trPr>
        <w:tc>
          <w:tcPr>
            <w:tcW w:w="2520" w:type="dxa"/>
            <w:shd w:val="clear" w:color="auto" w:fill="auto"/>
            <w:vAlign w:val="bottom"/>
          </w:tcPr>
          <w:p w14:paraId="733A73D3" w14:textId="77777777" w:rsidR="00811DB3" w:rsidRPr="00424DB4" w:rsidRDefault="00811DB3" w:rsidP="00811DB3">
            <w:pPr>
              <w:ind w:left="-105"/>
              <w:contextualSpacing/>
              <w:rPr>
                <w:rFonts w:ascii="Arial" w:hAnsi="Arial" w:cs="Arial"/>
                <w:color w:val="000000"/>
                <w:sz w:val="16"/>
                <w:szCs w:val="16"/>
              </w:rPr>
            </w:pPr>
            <w:r w:rsidRPr="00424DB4">
              <w:rPr>
                <w:rFonts w:ascii="Arial" w:hAnsi="Arial" w:cs="Arial"/>
                <w:color w:val="000000"/>
                <w:sz w:val="16"/>
                <w:szCs w:val="16"/>
              </w:rPr>
              <w:t xml:space="preserve">Marketable equity instruments </w:t>
            </w:r>
          </w:p>
          <w:p w14:paraId="28B10D5B" w14:textId="247A627C" w:rsidR="00811DB3" w:rsidRPr="00424DB4" w:rsidRDefault="00811DB3" w:rsidP="00811DB3">
            <w:pPr>
              <w:ind w:left="-105"/>
              <w:contextualSpacing/>
              <w:rPr>
                <w:rFonts w:ascii="Arial" w:hAnsi="Arial" w:cs="Arial"/>
                <w:color w:val="000000"/>
                <w:sz w:val="16"/>
                <w:szCs w:val="16"/>
                <w:cs/>
              </w:rPr>
            </w:pPr>
            <w:r w:rsidRPr="00424DB4">
              <w:rPr>
                <w:rFonts w:ascii="Arial" w:hAnsi="Arial" w:cs="Arial"/>
                <w:color w:val="000000"/>
                <w:sz w:val="16"/>
                <w:szCs w:val="16"/>
              </w:rPr>
              <w:t xml:space="preserve">   in domestic market</w:t>
            </w:r>
          </w:p>
        </w:tc>
        <w:tc>
          <w:tcPr>
            <w:tcW w:w="1156" w:type="dxa"/>
            <w:shd w:val="clear" w:color="auto" w:fill="auto"/>
            <w:vAlign w:val="bottom"/>
          </w:tcPr>
          <w:p w14:paraId="2B5A3467" w14:textId="36A35A29" w:rsidR="00811DB3" w:rsidRPr="00424DB4" w:rsidRDefault="00811DB3" w:rsidP="00811DB3">
            <w:pPr>
              <w:ind w:right="-72"/>
              <w:contextualSpacing/>
              <w:jc w:val="right"/>
              <w:rPr>
                <w:rFonts w:ascii="Arial" w:hAnsi="Arial" w:cs="Arial"/>
                <w:color w:val="000000"/>
                <w:sz w:val="16"/>
                <w:szCs w:val="16"/>
              </w:rPr>
            </w:pPr>
            <w:r w:rsidRPr="00424DB4">
              <w:rPr>
                <w:rFonts w:ascii="Arial" w:hAnsi="Arial" w:cs="Arial"/>
                <w:sz w:val="16"/>
                <w:szCs w:val="16"/>
              </w:rPr>
              <w:t>-</w:t>
            </w:r>
          </w:p>
        </w:tc>
        <w:tc>
          <w:tcPr>
            <w:tcW w:w="1157" w:type="dxa"/>
            <w:shd w:val="clear" w:color="auto" w:fill="auto"/>
            <w:vAlign w:val="bottom"/>
          </w:tcPr>
          <w:p w14:paraId="3E990CD0" w14:textId="33C698C2" w:rsidR="00811DB3" w:rsidRPr="00424DB4" w:rsidRDefault="00811DB3" w:rsidP="00811DB3">
            <w:pPr>
              <w:ind w:right="-72"/>
              <w:contextualSpacing/>
              <w:jc w:val="right"/>
              <w:rPr>
                <w:rFonts w:ascii="Arial" w:hAnsi="Arial" w:cs="Arial"/>
                <w:color w:val="000000"/>
                <w:sz w:val="16"/>
                <w:szCs w:val="16"/>
              </w:rPr>
            </w:pPr>
            <w:r w:rsidRPr="00424DB4">
              <w:rPr>
                <w:rFonts w:ascii="Arial" w:hAnsi="Arial" w:cs="Arial"/>
                <w:sz w:val="16"/>
                <w:szCs w:val="16"/>
              </w:rPr>
              <w:t>-</w:t>
            </w:r>
          </w:p>
        </w:tc>
        <w:tc>
          <w:tcPr>
            <w:tcW w:w="1156" w:type="dxa"/>
            <w:shd w:val="clear" w:color="auto" w:fill="auto"/>
            <w:vAlign w:val="bottom"/>
          </w:tcPr>
          <w:p w14:paraId="108D66A6" w14:textId="64DF175A" w:rsidR="00811DB3" w:rsidRPr="00424DB4" w:rsidRDefault="00811DB3" w:rsidP="00811DB3">
            <w:pPr>
              <w:ind w:right="-72"/>
              <w:contextualSpacing/>
              <w:jc w:val="right"/>
              <w:rPr>
                <w:rFonts w:ascii="Arial" w:hAnsi="Arial" w:cs="Arial"/>
                <w:color w:val="000000"/>
                <w:sz w:val="16"/>
                <w:szCs w:val="16"/>
              </w:rPr>
            </w:pPr>
            <w:r w:rsidRPr="00424DB4">
              <w:rPr>
                <w:rFonts w:ascii="Arial" w:hAnsi="Arial" w:cs="Arial"/>
                <w:sz w:val="16"/>
                <w:szCs w:val="16"/>
              </w:rPr>
              <w:t>-</w:t>
            </w:r>
          </w:p>
        </w:tc>
        <w:tc>
          <w:tcPr>
            <w:tcW w:w="1157" w:type="dxa"/>
            <w:shd w:val="clear" w:color="auto" w:fill="auto"/>
            <w:vAlign w:val="bottom"/>
          </w:tcPr>
          <w:p w14:paraId="1BA7B50A" w14:textId="5D8FBF78" w:rsidR="00811DB3" w:rsidRPr="00424DB4" w:rsidRDefault="00811DB3" w:rsidP="00811DB3">
            <w:pPr>
              <w:ind w:right="-72"/>
              <w:contextualSpacing/>
              <w:jc w:val="right"/>
              <w:rPr>
                <w:rFonts w:ascii="Arial" w:hAnsi="Arial" w:cs="Arial"/>
                <w:color w:val="000000"/>
                <w:sz w:val="16"/>
                <w:szCs w:val="16"/>
              </w:rPr>
            </w:pPr>
            <w:r w:rsidRPr="00424DB4">
              <w:rPr>
                <w:rFonts w:ascii="Arial" w:hAnsi="Arial" w:cs="Arial"/>
                <w:sz w:val="16"/>
                <w:szCs w:val="16"/>
              </w:rPr>
              <w:t>-</w:t>
            </w:r>
          </w:p>
        </w:tc>
        <w:tc>
          <w:tcPr>
            <w:tcW w:w="1156" w:type="dxa"/>
            <w:shd w:val="clear" w:color="auto" w:fill="auto"/>
            <w:vAlign w:val="bottom"/>
          </w:tcPr>
          <w:p w14:paraId="0BD90618" w14:textId="6EB14E62" w:rsidR="00811DB3" w:rsidRPr="00424DB4" w:rsidRDefault="00811DB3" w:rsidP="00811DB3">
            <w:pPr>
              <w:ind w:right="-72"/>
              <w:contextualSpacing/>
              <w:jc w:val="right"/>
              <w:rPr>
                <w:rFonts w:ascii="Arial" w:hAnsi="Arial" w:cs="Arial"/>
                <w:color w:val="000000"/>
                <w:sz w:val="16"/>
                <w:szCs w:val="16"/>
              </w:rPr>
            </w:pPr>
            <w:r w:rsidRPr="00424DB4">
              <w:rPr>
                <w:rFonts w:ascii="Arial" w:hAnsi="Arial" w:cs="Arial"/>
                <w:sz w:val="16"/>
                <w:szCs w:val="16"/>
              </w:rPr>
              <w:t>-</w:t>
            </w:r>
          </w:p>
        </w:tc>
        <w:tc>
          <w:tcPr>
            <w:tcW w:w="1157" w:type="dxa"/>
            <w:shd w:val="clear" w:color="auto" w:fill="auto"/>
            <w:vAlign w:val="bottom"/>
          </w:tcPr>
          <w:p w14:paraId="1FCB88CF" w14:textId="2319061B" w:rsidR="00811DB3" w:rsidRPr="00424DB4" w:rsidRDefault="00811DB3" w:rsidP="00811DB3">
            <w:pPr>
              <w:ind w:right="-72"/>
              <w:contextualSpacing/>
              <w:jc w:val="right"/>
              <w:rPr>
                <w:rFonts w:ascii="Arial" w:hAnsi="Arial" w:cs="Arial"/>
                <w:color w:val="000000"/>
                <w:sz w:val="16"/>
                <w:szCs w:val="16"/>
              </w:rPr>
            </w:pPr>
            <w:r w:rsidRPr="00424DB4">
              <w:rPr>
                <w:rFonts w:ascii="Arial" w:hAnsi="Arial" w:cs="Arial"/>
                <w:sz w:val="16"/>
                <w:szCs w:val="16"/>
              </w:rPr>
              <w:t>-</w:t>
            </w:r>
          </w:p>
        </w:tc>
      </w:tr>
      <w:tr w:rsidR="00811DB3" w:rsidRPr="00424DB4" w14:paraId="44AF315B" w14:textId="77777777" w:rsidTr="00811DB3">
        <w:trPr>
          <w:cantSplit/>
        </w:trPr>
        <w:tc>
          <w:tcPr>
            <w:tcW w:w="2520" w:type="dxa"/>
            <w:shd w:val="clear" w:color="auto" w:fill="auto"/>
            <w:vAlign w:val="bottom"/>
          </w:tcPr>
          <w:p w14:paraId="3A2B577C" w14:textId="77777777" w:rsidR="00811DB3" w:rsidRPr="00424DB4" w:rsidRDefault="00811DB3" w:rsidP="00811DB3">
            <w:pPr>
              <w:ind w:left="-105"/>
              <w:contextualSpacing/>
              <w:rPr>
                <w:rFonts w:ascii="Arial" w:hAnsi="Arial" w:cs="Arial"/>
                <w:color w:val="000000"/>
                <w:sz w:val="16"/>
                <w:szCs w:val="16"/>
              </w:rPr>
            </w:pPr>
            <w:r w:rsidRPr="00424DB4">
              <w:rPr>
                <w:rFonts w:ascii="Arial" w:hAnsi="Arial" w:cs="Arial"/>
                <w:color w:val="000000"/>
                <w:sz w:val="16"/>
                <w:szCs w:val="16"/>
              </w:rPr>
              <w:t xml:space="preserve">Non-marketable equity </w:t>
            </w:r>
          </w:p>
          <w:p w14:paraId="7EF4C61D" w14:textId="65949A2D" w:rsidR="00811DB3" w:rsidRPr="00424DB4" w:rsidRDefault="00811DB3" w:rsidP="00811DB3">
            <w:pPr>
              <w:ind w:left="-105"/>
              <w:contextualSpacing/>
              <w:rPr>
                <w:rFonts w:ascii="Arial" w:hAnsi="Arial" w:cs="Arial"/>
                <w:color w:val="000000"/>
                <w:sz w:val="16"/>
                <w:szCs w:val="16"/>
                <w:cs/>
              </w:rPr>
            </w:pPr>
            <w:r w:rsidRPr="00424DB4">
              <w:rPr>
                <w:rFonts w:ascii="Arial" w:hAnsi="Arial" w:cs="Arial"/>
                <w:color w:val="000000"/>
                <w:sz w:val="16"/>
                <w:szCs w:val="16"/>
              </w:rPr>
              <w:t xml:space="preserve">   instruments in domestic market</w:t>
            </w:r>
          </w:p>
        </w:tc>
        <w:tc>
          <w:tcPr>
            <w:tcW w:w="1156" w:type="dxa"/>
            <w:tcBorders>
              <w:bottom w:val="single" w:sz="4" w:space="0" w:color="auto"/>
            </w:tcBorders>
            <w:shd w:val="clear" w:color="auto" w:fill="auto"/>
            <w:vAlign w:val="bottom"/>
          </w:tcPr>
          <w:p w14:paraId="0F613C7A" w14:textId="120C0112" w:rsidR="00811DB3" w:rsidRPr="00424DB4" w:rsidRDefault="00811DB3" w:rsidP="00811DB3">
            <w:pPr>
              <w:ind w:right="-72"/>
              <w:contextualSpacing/>
              <w:jc w:val="right"/>
              <w:rPr>
                <w:rFonts w:ascii="Arial" w:hAnsi="Arial" w:cs="Arial"/>
                <w:color w:val="000000"/>
                <w:sz w:val="16"/>
                <w:szCs w:val="16"/>
              </w:rPr>
            </w:pPr>
            <w:r w:rsidRPr="00424DB4">
              <w:rPr>
                <w:rFonts w:ascii="Arial" w:hAnsi="Arial" w:cs="Arial"/>
                <w:sz w:val="16"/>
                <w:szCs w:val="16"/>
              </w:rPr>
              <w:t>24,752</w:t>
            </w:r>
          </w:p>
        </w:tc>
        <w:tc>
          <w:tcPr>
            <w:tcW w:w="1157" w:type="dxa"/>
            <w:tcBorders>
              <w:bottom w:val="single" w:sz="4" w:space="0" w:color="auto"/>
            </w:tcBorders>
            <w:shd w:val="clear" w:color="auto" w:fill="auto"/>
            <w:vAlign w:val="bottom"/>
          </w:tcPr>
          <w:p w14:paraId="2059C434" w14:textId="7191B90C" w:rsidR="00811DB3" w:rsidRPr="00424DB4" w:rsidRDefault="00811DB3" w:rsidP="00811DB3">
            <w:pPr>
              <w:ind w:right="-72"/>
              <w:contextualSpacing/>
              <w:jc w:val="right"/>
              <w:rPr>
                <w:rFonts w:ascii="Arial" w:hAnsi="Arial" w:cs="Arial"/>
                <w:color w:val="000000"/>
                <w:sz w:val="16"/>
                <w:szCs w:val="16"/>
              </w:rPr>
            </w:pPr>
            <w:r w:rsidRPr="00424DB4">
              <w:rPr>
                <w:rFonts w:ascii="Arial" w:hAnsi="Arial" w:cs="Arial"/>
                <w:sz w:val="16"/>
                <w:szCs w:val="16"/>
              </w:rPr>
              <w:t>-</w:t>
            </w:r>
          </w:p>
        </w:tc>
        <w:tc>
          <w:tcPr>
            <w:tcW w:w="1156" w:type="dxa"/>
            <w:tcBorders>
              <w:bottom w:val="single" w:sz="4" w:space="0" w:color="auto"/>
            </w:tcBorders>
            <w:shd w:val="clear" w:color="auto" w:fill="auto"/>
            <w:vAlign w:val="bottom"/>
          </w:tcPr>
          <w:p w14:paraId="2EC8B4FD" w14:textId="7E74F352" w:rsidR="00811DB3" w:rsidRPr="00424DB4" w:rsidRDefault="00811DB3" w:rsidP="00811DB3">
            <w:pPr>
              <w:ind w:right="-72"/>
              <w:contextualSpacing/>
              <w:jc w:val="right"/>
              <w:rPr>
                <w:rFonts w:ascii="Arial" w:hAnsi="Arial" w:cs="Arial"/>
                <w:color w:val="000000"/>
                <w:sz w:val="16"/>
                <w:szCs w:val="16"/>
              </w:rPr>
            </w:pPr>
            <w:r w:rsidRPr="00424DB4">
              <w:rPr>
                <w:rFonts w:ascii="Arial" w:hAnsi="Arial" w:cs="Arial"/>
                <w:sz w:val="16"/>
                <w:szCs w:val="16"/>
              </w:rPr>
              <w:t>24,752</w:t>
            </w:r>
          </w:p>
        </w:tc>
        <w:tc>
          <w:tcPr>
            <w:tcW w:w="1157" w:type="dxa"/>
            <w:tcBorders>
              <w:bottom w:val="single" w:sz="4" w:space="0" w:color="auto"/>
            </w:tcBorders>
            <w:shd w:val="clear" w:color="auto" w:fill="auto"/>
            <w:vAlign w:val="bottom"/>
          </w:tcPr>
          <w:p w14:paraId="64D42D4B" w14:textId="67A79BA1" w:rsidR="00811DB3" w:rsidRPr="00424DB4" w:rsidRDefault="00811DB3" w:rsidP="00811DB3">
            <w:pPr>
              <w:ind w:right="-72"/>
              <w:contextualSpacing/>
              <w:jc w:val="right"/>
              <w:rPr>
                <w:rFonts w:ascii="Arial" w:hAnsi="Arial" w:cs="Arial"/>
                <w:color w:val="000000"/>
                <w:sz w:val="16"/>
                <w:szCs w:val="16"/>
              </w:rPr>
            </w:pPr>
            <w:r w:rsidRPr="00424DB4">
              <w:rPr>
                <w:rFonts w:ascii="Arial" w:hAnsi="Arial" w:cs="Arial"/>
                <w:sz w:val="16"/>
                <w:szCs w:val="16"/>
              </w:rPr>
              <w:t>24,752</w:t>
            </w:r>
          </w:p>
        </w:tc>
        <w:tc>
          <w:tcPr>
            <w:tcW w:w="1156" w:type="dxa"/>
            <w:tcBorders>
              <w:bottom w:val="single" w:sz="4" w:space="0" w:color="auto"/>
            </w:tcBorders>
            <w:shd w:val="clear" w:color="auto" w:fill="auto"/>
            <w:vAlign w:val="bottom"/>
          </w:tcPr>
          <w:p w14:paraId="3ADA78DA" w14:textId="240A5FA8" w:rsidR="00811DB3" w:rsidRPr="00424DB4" w:rsidRDefault="00811DB3" w:rsidP="00811DB3">
            <w:pPr>
              <w:ind w:right="-72"/>
              <w:contextualSpacing/>
              <w:jc w:val="right"/>
              <w:rPr>
                <w:rFonts w:ascii="Arial" w:hAnsi="Arial" w:cs="Arial"/>
                <w:color w:val="000000"/>
                <w:sz w:val="16"/>
                <w:szCs w:val="16"/>
              </w:rPr>
            </w:pPr>
            <w:r w:rsidRPr="00424DB4">
              <w:rPr>
                <w:rFonts w:ascii="Arial" w:hAnsi="Arial" w:cs="Arial"/>
                <w:sz w:val="16"/>
                <w:szCs w:val="16"/>
              </w:rPr>
              <w:t>-</w:t>
            </w:r>
          </w:p>
        </w:tc>
        <w:tc>
          <w:tcPr>
            <w:tcW w:w="1157" w:type="dxa"/>
            <w:tcBorders>
              <w:bottom w:val="single" w:sz="4" w:space="0" w:color="auto"/>
            </w:tcBorders>
            <w:shd w:val="clear" w:color="auto" w:fill="auto"/>
            <w:vAlign w:val="bottom"/>
          </w:tcPr>
          <w:p w14:paraId="6A5B1E88" w14:textId="3D0486A6" w:rsidR="00811DB3" w:rsidRPr="00424DB4" w:rsidRDefault="00811DB3" w:rsidP="00811DB3">
            <w:pPr>
              <w:ind w:right="-72"/>
              <w:contextualSpacing/>
              <w:jc w:val="right"/>
              <w:rPr>
                <w:rFonts w:ascii="Arial" w:hAnsi="Arial" w:cs="Arial"/>
                <w:color w:val="000000"/>
                <w:sz w:val="16"/>
                <w:szCs w:val="16"/>
              </w:rPr>
            </w:pPr>
            <w:r w:rsidRPr="00424DB4">
              <w:rPr>
                <w:rFonts w:ascii="Arial" w:hAnsi="Arial" w:cs="Arial"/>
                <w:sz w:val="16"/>
                <w:szCs w:val="16"/>
              </w:rPr>
              <w:t>24,752</w:t>
            </w:r>
          </w:p>
        </w:tc>
      </w:tr>
      <w:tr w:rsidR="00565B4A" w:rsidRPr="00424DB4" w14:paraId="1EDDC99A" w14:textId="77777777" w:rsidTr="00811DB3">
        <w:trPr>
          <w:cantSplit/>
        </w:trPr>
        <w:tc>
          <w:tcPr>
            <w:tcW w:w="2520" w:type="dxa"/>
            <w:shd w:val="clear" w:color="auto" w:fill="auto"/>
            <w:vAlign w:val="bottom"/>
          </w:tcPr>
          <w:p w14:paraId="2D4DE938" w14:textId="77777777" w:rsidR="00565B4A" w:rsidRPr="00424DB4" w:rsidRDefault="00565B4A" w:rsidP="00811DB3">
            <w:pPr>
              <w:ind w:left="-105"/>
              <w:contextualSpacing/>
              <w:rPr>
                <w:rFonts w:ascii="Arial" w:hAnsi="Arial" w:cs="Arial"/>
                <w:color w:val="000000"/>
                <w:sz w:val="12"/>
                <w:szCs w:val="12"/>
                <w:cs/>
              </w:rPr>
            </w:pPr>
          </w:p>
        </w:tc>
        <w:tc>
          <w:tcPr>
            <w:tcW w:w="1156" w:type="dxa"/>
            <w:tcBorders>
              <w:top w:val="single" w:sz="4" w:space="0" w:color="auto"/>
            </w:tcBorders>
            <w:shd w:val="clear" w:color="auto" w:fill="auto"/>
            <w:vAlign w:val="bottom"/>
          </w:tcPr>
          <w:p w14:paraId="20F8C6CA" w14:textId="77777777" w:rsidR="00565B4A" w:rsidRPr="00424DB4" w:rsidRDefault="00565B4A" w:rsidP="00811DB3">
            <w:pPr>
              <w:ind w:right="-72"/>
              <w:contextualSpacing/>
              <w:jc w:val="right"/>
              <w:rPr>
                <w:rFonts w:ascii="Arial" w:hAnsi="Arial" w:cs="Arial"/>
                <w:color w:val="000000"/>
                <w:sz w:val="16"/>
                <w:szCs w:val="16"/>
              </w:rPr>
            </w:pPr>
          </w:p>
        </w:tc>
        <w:tc>
          <w:tcPr>
            <w:tcW w:w="1157" w:type="dxa"/>
            <w:tcBorders>
              <w:top w:val="single" w:sz="4" w:space="0" w:color="auto"/>
            </w:tcBorders>
            <w:shd w:val="clear" w:color="auto" w:fill="auto"/>
            <w:vAlign w:val="bottom"/>
          </w:tcPr>
          <w:p w14:paraId="02EEE4C4" w14:textId="77777777" w:rsidR="00565B4A" w:rsidRPr="00424DB4" w:rsidRDefault="00565B4A" w:rsidP="00811DB3">
            <w:pPr>
              <w:ind w:right="-72"/>
              <w:contextualSpacing/>
              <w:jc w:val="right"/>
              <w:rPr>
                <w:rFonts w:ascii="Arial" w:hAnsi="Arial" w:cs="Arial"/>
                <w:color w:val="000000"/>
                <w:sz w:val="16"/>
                <w:szCs w:val="16"/>
              </w:rPr>
            </w:pPr>
          </w:p>
        </w:tc>
        <w:tc>
          <w:tcPr>
            <w:tcW w:w="1156" w:type="dxa"/>
            <w:tcBorders>
              <w:top w:val="single" w:sz="4" w:space="0" w:color="auto"/>
            </w:tcBorders>
            <w:shd w:val="clear" w:color="auto" w:fill="auto"/>
            <w:vAlign w:val="bottom"/>
          </w:tcPr>
          <w:p w14:paraId="21CADB38" w14:textId="77777777" w:rsidR="00565B4A" w:rsidRPr="00424DB4" w:rsidRDefault="00565B4A" w:rsidP="00811DB3">
            <w:pPr>
              <w:ind w:right="-72"/>
              <w:contextualSpacing/>
              <w:jc w:val="right"/>
              <w:rPr>
                <w:rFonts w:ascii="Arial" w:hAnsi="Arial" w:cs="Arial"/>
                <w:color w:val="000000"/>
                <w:sz w:val="16"/>
                <w:szCs w:val="16"/>
              </w:rPr>
            </w:pPr>
          </w:p>
        </w:tc>
        <w:tc>
          <w:tcPr>
            <w:tcW w:w="1157" w:type="dxa"/>
            <w:tcBorders>
              <w:top w:val="single" w:sz="4" w:space="0" w:color="auto"/>
            </w:tcBorders>
            <w:shd w:val="clear" w:color="auto" w:fill="auto"/>
            <w:vAlign w:val="bottom"/>
          </w:tcPr>
          <w:p w14:paraId="7E48A6AB" w14:textId="77777777" w:rsidR="00565B4A" w:rsidRPr="00424DB4" w:rsidRDefault="00565B4A" w:rsidP="00811DB3">
            <w:pPr>
              <w:ind w:right="-72"/>
              <w:contextualSpacing/>
              <w:jc w:val="right"/>
              <w:rPr>
                <w:rFonts w:ascii="Arial" w:hAnsi="Arial" w:cs="Arial"/>
                <w:color w:val="000000"/>
                <w:sz w:val="16"/>
                <w:szCs w:val="16"/>
              </w:rPr>
            </w:pPr>
          </w:p>
        </w:tc>
        <w:tc>
          <w:tcPr>
            <w:tcW w:w="1156" w:type="dxa"/>
            <w:tcBorders>
              <w:top w:val="single" w:sz="4" w:space="0" w:color="auto"/>
            </w:tcBorders>
            <w:shd w:val="clear" w:color="auto" w:fill="auto"/>
            <w:vAlign w:val="bottom"/>
          </w:tcPr>
          <w:p w14:paraId="442EEF39" w14:textId="77777777" w:rsidR="00565B4A" w:rsidRPr="00424DB4" w:rsidRDefault="00565B4A" w:rsidP="00811DB3">
            <w:pPr>
              <w:ind w:right="-72"/>
              <w:contextualSpacing/>
              <w:jc w:val="right"/>
              <w:rPr>
                <w:rFonts w:ascii="Arial" w:hAnsi="Arial" w:cs="Arial"/>
                <w:color w:val="000000"/>
                <w:sz w:val="16"/>
                <w:szCs w:val="16"/>
              </w:rPr>
            </w:pPr>
          </w:p>
        </w:tc>
        <w:tc>
          <w:tcPr>
            <w:tcW w:w="1157" w:type="dxa"/>
            <w:tcBorders>
              <w:top w:val="single" w:sz="4" w:space="0" w:color="auto"/>
            </w:tcBorders>
            <w:shd w:val="clear" w:color="auto" w:fill="auto"/>
            <w:vAlign w:val="bottom"/>
          </w:tcPr>
          <w:p w14:paraId="579C3659" w14:textId="77777777" w:rsidR="00565B4A" w:rsidRPr="00424DB4" w:rsidRDefault="00565B4A" w:rsidP="00811DB3">
            <w:pPr>
              <w:ind w:right="-72"/>
              <w:contextualSpacing/>
              <w:jc w:val="right"/>
              <w:rPr>
                <w:rFonts w:ascii="Arial" w:hAnsi="Arial" w:cs="Arial"/>
                <w:color w:val="000000"/>
                <w:sz w:val="16"/>
                <w:szCs w:val="16"/>
              </w:rPr>
            </w:pPr>
          </w:p>
        </w:tc>
      </w:tr>
      <w:tr w:rsidR="00811DB3" w:rsidRPr="00424DB4" w14:paraId="0A27D395" w14:textId="77777777" w:rsidTr="00811DB3">
        <w:trPr>
          <w:cantSplit/>
        </w:trPr>
        <w:tc>
          <w:tcPr>
            <w:tcW w:w="2520" w:type="dxa"/>
            <w:shd w:val="clear" w:color="auto" w:fill="auto"/>
            <w:vAlign w:val="bottom"/>
          </w:tcPr>
          <w:p w14:paraId="100543C2" w14:textId="0B76A980" w:rsidR="00811DB3" w:rsidRPr="00424DB4" w:rsidRDefault="00811DB3" w:rsidP="00811DB3">
            <w:pPr>
              <w:ind w:left="-105"/>
              <w:contextualSpacing/>
              <w:rPr>
                <w:rFonts w:ascii="Arial" w:hAnsi="Arial" w:cs="Arial"/>
                <w:color w:val="000000"/>
                <w:sz w:val="16"/>
                <w:szCs w:val="16"/>
                <w:cs/>
              </w:rPr>
            </w:pPr>
            <w:r w:rsidRPr="00424DB4">
              <w:rPr>
                <w:rFonts w:ascii="Arial" w:hAnsi="Arial" w:cs="Arial"/>
                <w:color w:val="000000"/>
                <w:sz w:val="16"/>
                <w:szCs w:val="16"/>
              </w:rPr>
              <w:t>Total</w:t>
            </w:r>
          </w:p>
        </w:tc>
        <w:tc>
          <w:tcPr>
            <w:tcW w:w="1156" w:type="dxa"/>
            <w:tcBorders>
              <w:bottom w:val="single" w:sz="4" w:space="0" w:color="auto"/>
            </w:tcBorders>
            <w:shd w:val="clear" w:color="auto" w:fill="auto"/>
            <w:vAlign w:val="bottom"/>
          </w:tcPr>
          <w:p w14:paraId="350518D5" w14:textId="2D45C19B" w:rsidR="00811DB3" w:rsidRPr="00424DB4" w:rsidRDefault="00811DB3" w:rsidP="00811DB3">
            <w:pPr>
              <w:ind w:right="-72"/>
              <w:contextualSpacing/>
              <w:jc w:val="right"/>
              <w:rPr>
                <w:rFonts w:ascii="Arial" w:hAnsi="Arial" w:cs="Arial"/>
                <w:color w:val="000000"/>
                <w:sz w:val="16"/>
                <w:szCs w:val="16"/>
              </w:rPr>
            </w:pPr>
            <w:r w:rsidRPr="00424DB4">
              <w:rPr>
                <w:rFonts w:ascii="Arial" w:hAnsi="Arial" w:cs="Arial"/>
                <w:sz w:val="16"/>
                <w:szCs w:val="16"/>
              </w:rPr>
              <w:t>24,752</w:t>
            </w:r>
          </w:p>
        </w:tc>
        <w:tc>
          <w:tcPr>
            <w:tcW w:w="1157" w:type="dxa"/>
            <w:tcBorders>
              <w:bottom w:val="single" w:sz="4" w:space="0" w:color="auto"/>
            </w:tcBorders>
            <w:shd w:val="clear" w:color="auto" w:fill="auto"/>
            <w:vAlign w:val="bottom"/>
          </w:tcPr>
          <w:p w14:paraId="1F96756D" w14:textId="68211293" w:rsidR="00811DB3" w:rsidRPr="00424DB4" w:rsidRDefault="00811DB3" w:rsidP="00811DB3">
            <w:pPr>
              <w:ind w:right="-72"/>
              <w:contextualSpacing/>
              <w:jc w:val="right"/>
              <w:rPr>
                <w:rFonts w:ascii="Arial" w:hAnsi="Arial" w:cs="Arial"/>
                <w:color w:val="000000"/>
                <w:sz w:val="16"/>
                <w:szCs w:val="16"/>
              </w:rPr>
            </w:pPr>
            <w:r w:rsidRPr="00424DB4">
              <w:rPr>
                <w:rFonts w:ascii="Arial" w:hAnsi="Arial" w:cs="Arial"/>
                <w:sz w:val="16"/>
                <w:szCs w:val="16"/>
              </w:rPr>
              <w:t>-</w:t>
            </w:r>
          </w:p>
        </w:tc>
        <w:tc>
          <w:tcPr>
            <w:tcW w:w="1156" w:type="dxa"/>
            <w:tcBorders>
              <w:bottom w:val="single" w:sz="4" w:space="0" w:color="auto"/>
            </w:tcBorders>
            <w:shd w:val="clear" w:color="auto" w:fill="auto"/>
            <w:vAlign w:val="bottom"/>
          </w:tcPr>
          <w:p w14:paraId="6A23AC77" w14:textId="57D2853E" w:rsidR="00811DB3" w:rsidRPr="00424DB4" w:rsidRDefault="00811DB3" w:rsidP="00811DB3">
            <w:pPr>
              <w:ind w:right="-72"/>
              <w:contextualSpacing/>
              <w:jc w:val="right"/>
              <w:rPr>
                <w:rFonts w:ascii="Arial" w:hAnsi="Arial" w:cs="Arial"/>
                <w:color w:val="000000"/>
                <w:sz w:val="16"/>
                <w:szCs w:val="16"/>
              </w:rPr>
            </w:pPr>
            <w:r w:rsidRPr="00424DB4">
              <w:rPr>
                <w:rFonts w:ascii="Arial" w:hAnsi="Arial" w:cs="Arial"/>
                <w:sz w:val="16"/>
                <w:szCs w:val="16"/>
              </w:rPr>
              <w:t>24,752</w:t>
            </w:r>
          </w:p>
        </w:tc>
        <w:tc>
          <w:tcPr>
            <w:tcW w:w="1157" w:type="dxa"/>
            <w:tcBorders>
              <w:bottom w:val="single" w:sz="4" w:space="0" w:color="auto"/>
            </w:tcBorders>
            <w:shd w:val="clear" w:color="auto" w:fill="auto"/>
            <w:vAlign w:val="bottom"/>
          </w:tcPr>
          <w:p w14:paraId="759C3136" w14:textId="424E6E52" w:rsidR="00811DB3" w:rsidRPr="00424DB4" w:rsidRDefault="00811DB3" w:rsidP="00811DB3">
            <w:pPr>
              <w:ind w:right="-72"/>
              <w:contextualSpacing/>
              <w:jc w:val="right"/>
              <w:rPr>
                <w:rFonts w:ascii="Arial" w:hAnsi="Arial" w:cs="Arial"/>
                <w:color w:val="000000"/>
                <w:sz w:val="16"/>
                <w:szCs w:val="16"/>
              </w:rPr>
            </w:pPr>
            <w:r w:rsidRPr="00424DB4">
              <w:rPr>
                <w:rFonts w:ascii="Arial" w:hAnsi="Arial" w:cs="Arial"/>
                <w:sz w:val="16"/>
                <w:szCs w:val="16"/>
              </w:rPr>
              <w:t>24,752</w:t>
            </w:r>
          </w:p>
        </w:tc>
        <w:tc>
          <w:tcPr>
            <w:tcW w:w="1156" w:type="dxa"/>
            <w:tcBorders>
              <w:bottom w:val="single" w:sz="4" w:space="0" w:color="auto"/>
            </w:tcBorders>
            <w:shd w:val="clear" w:color="auto" w:fill="auto"/>
            <w:vAlign w:val="bottom"/>
          </w:tcPr>
          <w:p w14:paraId="0418D89C" w14:textId="55EB0E9D" w:rsidR="00811DB3" w:rsidRPr="00424DB4" w:rsidRDefault="00811DB3" w:rsidP="00811DB3">
            <w:pPr>
              <w:ind w:right="-72"/>
              <w:contextualSpacing/>
              <w:jc w:val="right"/>
              <w:rPr>
                <w:rFonts w:ascii="Arial" w:hAnsi="Arial" w:cs="Arial"/>
                <w:color w:val="000000"/>
                <w:sz w:val="16"/>
                <w:szCs w:val="16"/>
              </w:rPr>
            </w:pPr>
            <w:r w:rsidRPr="00424DB4">
              <w:rPr>
                <w:rFonts w:ascii="Arial" w:hAnsi="Arial" w:cs="Arial"/>
                <w:sz w:val="16"/>
                <w:szCs w:val="16"/>
              </w:rPr>
              <w:t>-</w:t>
            </w:r>
          </w:p>
        </w:tc>
        <w:tc>
          <w:tcPr>
            <w:tcW w:w="1157" w:type="dxa"/>
            <w:tcBorders>
              <w:bottom w:val="single" w:sz="4" w:space="0" w:color="auto"/>
            </w:tcBorders>
            <w:shd w:val="clear" w:color="auto" w:fill="auto"/>
            <w:vAlign w:val="bottom"/>
          </w:tcPr>
          <w:p w14:paraId="483A930A" w14:textId="359C7A2C" w:rsidR="00811DB3" w:rsidRPr="00424DB4" w:rsidRDefault="00811DB3" w:rsidP="00811DB3">
            <w:pPr>
              <w:ind w:right="-72"/>
              <w:contextualSpacing/>
              <w:jc w:val="right"/>
              <w:rPr>
                <w:rFonts w:ascii="Arial" w:hAnsi="Arial" w:cs="Arial"/>
                <w:color w:val="000000"/>
                <w:sz w:val="16"/>
                <w:szCs w:val="16"/>
              </w:rPr>
            </w:pPr>
            <w:r w:rsidRPr="00424DB4">
              <w:rPr>
                <w:rFonts w:ascii="Arial" w:hAnsi="Arial" w:cs="Arial"/>
                <w:sz w:val="16"/>
                <w:szCs w:val="16"/>
              </w:rPr>
              <w:t>24,752</w:t>
            </w:r>
          </w:p>
        </w:tc>
      </w:tr>
      <w:tr w:rsidR="00565B4A" w:rsidRPr="00424DB4" w14:paraId="37ABA657" w14:textId="77777777" w:rsidTr="00811DB3">
        <w:trPr>
          <w:cantSplit/>
        </w:trPr>
        <w:tc>
          <w:tcPr>
            <w:tcW w:w="2520" w:type="dxa"/>
            <w:shd w:val="clear" w:color="auto" w:fill="auto"/>
            <w:vAlign w:val="bottom"/>
          </w:tcPr>
          <w:p w14:paraId="34ECB2A7" w14:textId="77777777" w:rsidR="00565B4A" w:rsidRPr="00424DB4" w:rsidRDefault="00565B4A" w:rsidP="00811DB3">
            <w:pPr>
              <w:ind w:left="-105"/>
              <w:contextualSpacing/>
              <w:rPr>
                <w:rFonts w:ascii="Arial" w:hAnsi="Arial" w:cs="Arial"/>
                <w:color w:val="000000"/>
                <w:sz w:val="16"/>
                <w:szCs w:val="16"/>
                <w:cs/>
              </w:rPr>
            </w:pPr>
          </w:p>
        </w:tc>
        <w:tc>
          <w:tcPr>
            <w:tcW w:w="1156" w:type="dxa"/>
            <w:tcBorders>
              <w:top w:val="single" w:sz="4" w:space="0" w:color="auto"/>
            </w:tcBorders>
            <w:shd w:val="clear" w:color="auto" w:fill="auto"/>
            <w:vAlign w:val="bottom"/>
          </w:tcPr>
          <w:p w14:paraId="778E7AFE" w14:textId="77777777" w:rsidR="00565B4A" w:rsidRPr="00424DB4" w:rsidRDefault="00565B4A" w:rsidP="00811DB3">
            <w:pPr>
              <w:ind w:right="-72"/>
              <w:contextualSpacing/>
              <w:jc w:val="right"/>
              <w:rPr>
                <w:rFonts w:ascii="Arial" w:hAnsi="Arial" w:cs="Arial"/>
                <w:color w:val="000000"/>
                <w:sz w:val="16"/>
                <w:szCs w:val="16"/>
              </w:rPr>
            </w:pPr>
          </w:p>
        </w:tc>
        <w:tc>
          <w:tcPr>
            <w:tcW w:w="1157" w:type="dxa"/>
            <w:tcBorders>
              <w:top w:val="single" w:sz="4" w:space="0" w:color="auto"/>
            </w:tcBorders>
            <w:shd w:val="clear" w:color="auto" w:fill="auto"/>
            <w:vAlign w:val="bottom"/>
          </w:tcPr>
          <w:p w14:paraId="301169AC" w14:textId="77777777" w:rsidR="00565B4A" w:rsidRPr="00424DB4" w:rsidRDefault="00565B4A" w:rsidP="00811DB3">
            <w:pPr>
              <w:ind w:right="-72"/>
              <w:contextualSpacing/>
              <w:jc w:val="right"/>
              <w:rPr>
                <w:rFonts w:ascii="Arial" w:hAnsi="Arial" w:cs="Arial"/>
                <w:color w:val="000000"/>
                <w:sz w:val="16"/>
                <w:szCs w:val="16"/>
              </w:rPr>
            </w:pPr>
          </w:p>
        </w:tc>
        <w:tc>
          <w:tcPr>
            <w:tcW w:w="1156" w:type="dxa"/>
            <w:tcBorders>
              <w:top w:val="single" w:sz="4" w:space="0" w:color="auto"/>
            </w:tcBorders>
            <w:shd w:val="clear" w:color="auto" w:fill="auto"/>
            <w:vAlign w:val="bottom"/>
          </w:tcPr>
          <w:p w14:paraId="270FA7A7" w14:textId="77777777" w:rsidR="00565B4A" w:rsidRPr="00424DB4" w:rsidRDefault="00565B4A" w:rsidP="00811DB3">
            <w:pPr>
              <w:ind w:right="-72"/>
              <w:contextualSpacing/>
              <w:jc w:val="right"/>
              <w:rPr>
                <w:rFonts w:ascii="Arial" w:hAnsi="Arial" w:cs="Arial"/>
                <w:color w:val="000000"/>
                <w:sz w:val="16"/>
                <w:szCs w:val="16"/>
              </w:rPr>
            </w:pPr>
          </w:p>
        </w:tc>
        <w:tc>
          <w:tcPr>
            <w:tcW w:w="1157" w:type="dxa"/>
            <w:tcBorders>
              <w:top w:val="single" w:sz="4" w:space="0" w:color="auto"/>
            </w:tcBorders>
            <w:shd w:val="clear" w:color="auto" w:fill="auto"/>
            <w:vAlign w:val="bottom"/>
          </w:tcPr>
          <w:p w14:paraId="1E9F860A" w14:textId="77777777" w:rsidR="00565B4A" w:rsidRPr="00424DB4" w:rsidRDefault="00565B4A" w:rsidP="00811DB3">
            <w:pPr>
              <w:ind w:right="-72"/>
              <w:contextualSpacing/>
              <w:jc w:val="right"/>
              <w:rPr>
                <w:rFonts w:ascii="Arial" w:hAnsi="Arial" w:cs="Arial"/>
                <w:color w:val="000000"/>
                <w:sz w:val="16"/>
                <w:szCs w:val="16"/>
              </w:rPr>
            </w:pPr>
          </w:p>
        </w:tc>
        <w:tc>
          <w:tcPr>
            <w:tcW w:w="1156" w:type="dxa"/>
            <w:tcBorders>
              <w:top w:val="single" w:sz="4" w:space="0" w:color="auto"/>
            </w:tcBorders>
            <w:shd w:val="clear" w:color="auto" w:fill="auto"/>
            <w:vAlign w:val="bottom"/>
          </w:tcPr>
          <w:p w14:paraId="68E5F556" w14:textId="77777777" w:rsidR="00565B4A" w:rsidRPr="00424DB4" w:rsidRDefault="00565B4A" w:rsidP="00811DB3">
            <w:pPr>
              <w:ind w:right="-72"/>
              <w:contextualSpacing/>
              <w:jc w:val="right"/>
              <w:rPr>
                <w:rFonts w:ascii="Arial" w:hAnsi="Arial" w:cs="Arial"/>
                <w:color w:val="000000"/>
                <w:sz w:val="16"/>
                <w:szCs w:val="16"/>
              </w:rPr>
            </w:pPr>
          </w:p>
        </w:tc>
        <w:tc>
          <w:tcPr>
            <w:tcW w:w="1157" w:type="dxa"/>
            <w:tcBorders>
              <w:top w:val="single" w:sz="4" w:space="0" w:color="auto"/>
            </w:tcBorders>
            <w:shd w:val="clear" w:color="auto" w:fill="auto"/>
            <w:vAlign w:val="bottom"/>
          </w:tcPr>
          <w:p w14:paraId="5901DDED" w14:textId="77777777" w:rsidR="00565B4A" w:rsidRPr="00424DB4" w:rsidRDefault="00565B4A" w:rsidP="00811DB3">
            <w:pPr>
              <w:ind w:right="-72"/>
              <w:contextualSpacing/>
              <w:jc w:val="right"/>
              <w:rPr>
                <w:rFonts w:ascii="Arial" w:hAnsi="Arial" w:cs="Arial"/>
                <w:color w:val="000000"/>
                <w:sz w:val="16"/>
                <w:szCs w:val="16"/>
              </w:rPr>
            </w:pPr>
          </w:p>
        </w:tc>
      </w:tr>
      <w:tr w:rsidR="00565B4A" w:rsidRPr="00424DB4" w14:paraId="1C6212FB" w14:textId="77777777" w:rsidTr="00811DB3">
        <w:trPr>
          <w:cantSplit/>
        </w:trPr>
        <w:tc>
          <w:tcPr>
            <w:tcW w:w="2520" w:type="dxa"/>
            <w:shd w:val="clear" w:color="auto" w:fill="auto"/>
            <w:vAlign w:val="bottom"/>
          </w:tcPr>
          <w:p w14:paraId="4F1917E5" w14:textId="60E39019" w:rsidR="00565B4A" w:rsidRPr="00424DB4" w:rsidRDefault="00565B4A" w:rsidP="00811DB3">
            <w:pPr>
              <w:ind w:left="-105"/>
              <w:contextualSpacing/>
              <w:rPr>
                <w:rFonts w:ascii="Arial" w:hAnsi="Arial" w:cs="Arial"/>
                <w:color w:val="000000"/>
                <w:sz w:val="16"/>
                <w:szCs w:val="16"/>
                <w:cs/>
              </w:rPr>
            </w:pPr>
            <w:r w:rsidRPr="00424DB4">
              <w:rPr>
                <w:rFonts w:ascii="Arial" w:hAnsi="Arial" w:cs="Arial"/>
                <w:b/>
                <w:bCs/>
                <w:color w:val="000000"/>
                <w:sz w:val="16"/>
                <w:szCs w:val="16"/>
                <w:u w:val="single"/>
              </w:rPr>
              <w:t>Amortised cost</w:t>
            </w:r>
          </w:p>
        </w:tc>
        <w:tc>
          <w:tcPr>
            <w:tcW w:w="1156" w:type="dxa"/>
            <w:shd w:val="clear" w:color="auto" w:fill="auto"/>
            <w:vAlign w:val="bottom"/>
          </w:tcPr>
          <w:p w14:paraId="10B68030" w14:textId="77777777" w:rsidR="00565B4A" w:rsidRPr="00424DB4" w:rsidRDefault="00565B4A" w:rsidP="00811DB3">
            <w:pPr>
              <w:ind w:right="-72"/>
              <w:contextualSpacing/>
              <w:jc w:val="right"/>
              <w:rPr>
                <w:rFonts w:ascii="Arial" w:hAnsi="Arial" w:cs="Arial"/>
                <w:color w:val="000000"/>
                <w:sz w:val="16"/>
                <w:szCs w:val="16"/>
              </w:rPr>
            </w:pPr>
          </w:p>
        </w:tc>
        <w:tc>
          <w:tcPr>
            <w:tcW w:w="1157" w:type="dxa"/>
            <w:shd w:val="clear" w:color="auto" w:fill="auto"/>
            <w:vAlign w:val="bottom"/>
          </w:tcPr>
          <w:p w14:paraId="44607CAA" w14:textId="77777777" w:rsidR="00565B4A" w:rsidRPr="00424DB4" w:rsidRDefault="00565B4A" w:rsidP="00811DB3">
            <w:pPr>
              <w:ind w:right="-72"/>
              <w:contextualSpacing/>
              <w:jc w:val="right"/>
              <w:rPr>
                <w:rFonts w:ascii="Arial" w:hAnsi="Arial" w:cs="Arial"/>
                <w:color w:val="000000"/>
                <w:sz w:val="16"/>
                <w:szCs w:val="16"/>
              </w:rPr>
            </w:pPr>
          </w:p>
        </w:tc>
        <w:tc>
          <w:tcPr>
            <w:tcW w:w="1156" w:type="dxa"/>
            <w:shd w:val="clear" w:color="auto" w:fill="auto"/>
            <w:vAlign w:val="bottom"/>
          </w:tcPr>
          <w:p w14:paraId="449B6DAF" w14:textId="77777777" w:rsidR="00565B4A" w:rsidRPr="00424DB4" w:rsidRDefault="00565B4A" w:rsidP="00811DB3">
            <w:pPr>
              <w:ind w:right="-72"/>
              <w:contextualSpacing/>
              <w:jc w:val="right"/>
              <w:rPr>
                <w:rFonts w:ascii="Arial" w:hAnsi="Arial" w:cs="Arial"/>
                <w:color w:val="000000"/>
                <w:sz w:val="16"/>
                <w:szCs w:val="16"/>
              </w:rPr>
            </w:pPr>
          </w:p>
        </w:tc>
        <w:tc>
          <w:tcPr>
            <w:tcW w:w="1157" w:type="dxa"/>
            <w:shd w:val="clear" w:color="auto" w:fill="auto"/>
            <w:vAlign w:val="bottom"/>
          </w:tcPr>
          <w:p w14:paraId="19CBA9F1" w14:textId="77777777" w:rsidR="00565B4A" w:rsidRPr="00424DB4" w:rsidRDefault="00565B4A" w:rsidP="00811DB3">
            <w:pPr>
              <w:ind w:right="-72"/>
              <w:contextualSpacing/>
              <w:jc w:val="right"/>
              <w:rPr>
                <w:rFonts w:ascii="Arial" w:hAnsi="Arial" w:cs="Arial"/>
                <w:color w:val="000000"/>
                <w:sz w:val="16"/>
                <w:szCs w:val="16"/>
              </w:rPr>
            </w:pPr>
          </w:p>
        </w:tc>
        <w:tc>
          <w:tcPr>
            <w:tcW w:w="1156" w:type="dxa"/>
            <w:shd w:val="clear" w:color="auto" w:fill="auto"/>
            <w:vAlign w:val="bottom"/>
          </w:tcPr>
          <w:p w14:paraId="35435473" w14:textId="77777777" w:rsidR="00565B4A" w:rsidRPr="00424DB4" w:rsidRDefault="00565B4A" w:rsidP="00811DB3">
            <w:pPr>
              <w:ind w:right="-72"/>
              <w:contextualSpacing/>
              <w:jc w:val="right"/>
              <w:rPr>
                <w:rFonts w:ascii="Arial" w:hAnsi="Arial" w:cs="Arial"/>
                <w:color w:val="000000"/>
                <w:sz w:val="16"/>
                <w:szCs w:val="16"/>
              </w:rPr>
            </w:pPr>
          </w:p>
        </w:tc>
        <w:tc>
          <w:tcPr>
            <w:tcW w:w="1157" w:type="dxa"/>
            <w:shd w:val="clear" w:color="auto" w:fill="auto"/>
            <w:vAlign w:val="bottom"/>
          </w:tcPr>
          <w:p w14:paraId="730B87B5" w14:textId="77777777" w:rsidR="00565B4A" w:rsidRPr="00424DB4" w:rsidRDefault="00565B4A" w:rsidP="00811DB3">
            <w:pPr>
              <w:ind w:right="-72"/>
              <w:contextualSpacing/>
              <w:jc w:val="right"/>
              <w:rPr>
                <w:rFonts w:ascii="Arial" w:hAnsi="Arial" w:cs="Arial"/>
                <w:color w:val="000000"/>
                <w:sz w:val="16"/>
                <w:szCs w:val="16"/>
              </w:rPr>
            </w:pPr>
          </w:p>
        </w:tc>
      </w:tr>
      <w:tr w:rsidR="00565B4A" w:rsidRPr="00424DB4" w14:paraId="2C9C9448" w14:textId="77777777" w:rsidTr="00811DB3">
        <w:trPr>
          <w:cantSplit/>
        </w:trPr>
        <w:tc>
          <w:tcPr>
            <w:tcW w:w="2520" w:type="dxa"/>
            <w:shd w:val="clear" w:color="auto" w:fill="auto"/>
            <w:vAlign w:val="bottom"/>
          </w:tcPr>
          <w:p w14:paraId="6C3EE655" w14:textId="77777777" w:rsidR="00565B4A" w:rsidRPr="00424DB4" w:rsidRDefault="00565B4A" w:rsidP="00811DB3">
            <w:pPr>
              <w:ind w:left="-105"/>
              <w:contextualSpacing/>
              <w:rPr>
                <w:rFonts w:ascii="Arial" w:hAnsi="Arial" w:cs="Arial"/>
                <w:b/>
                <w:bCs/>
                <w:color w:val="000000"/>
                <w:sz w:val="16"/>
                <w:szCs w:val="16"/>
              </w:rPr>
            </w:pPr>
            <w:r w:rsidRPr="00424DB4">
              <w:rPr>
                <w:rFonts w:ascii="Arial" w:hAnsi="Arial" w:cs="Arial"/>
                <w:b/>
                <w:bCs/>
                <w:color w:val="000000"/>
                <w:sz w:val="16"/>
                <w:szCs w:val="16"/>
              </w:rPr>
              <w:t xml:space="preserve">Investments measured </w:t>
            </w:r>
          </w:p>
          <w:p w14:paraId="1668AB19" w14:textId="441743BD" w:rsidR="00565B4A" w:rsidRPr="00424DB4" w:rsidRDefault="00565B4A" w:rsidP="00811DB3">
            <w:pPr>
              <w:ind w:left="-105"/>
              <w:contextualSpacing/>
              <w:rPr>
                <w:rFonts w:ascii="Arial" w:hAnsi="Arial" w:cs="Arial"/>
                <w:color w:val="000000"/>
                <w:sz w:val="16"/>
                <w:szCs w:val="16"/>
                <w:cs/>
              </w:rPr>
            </w:pPr>
            <w:r w:rsidRPr="00424DB4">
              <w:rPr>
                <w:rFonts w:ascii="Arial" w:hAnsi="Arial" w:cs="Arial"/>
                <w:b/>
                <w:bCs/>
                <w:color w:val="000000"/>
                <w:sz w:val="16"/>
                <w:szCs w:val="16"/>
              </w:rPr>
              <w:t xml:space="preserve">   at amortised cost</w:t>
            </w:r>
          </w:p>
        </w:tc>
        <w:tc>
          <w:tcPr>
            <w:tcW w:w="1156" w:type="dxa"/>
            <w:shd w:val="clear" w:color="auto" w:fill="auto"/>
            <w:vAlign w:val="bottom"/>
          </w:tcPr>
          <w:p w14:paraId="4878A38A" w14:textId="77777777" w:rsidR="00565B4A" w:rsidRPr="00424DB4" w:rsidRDefault="00565B4A" w:rsidP="00811DB3">
            <w:pPr>
              <w:ind w:right="-72"/>
              <w:contextualSpacing/>
              <w:jc w:val="right"/>
              <w:rPr>
                <w:rFonts w:ascii="Arial" w:hAnsi="Arial" w:cs="Arial"/>
                <w:color w:val="000000"/>
                <w:sz w:val="16"/>
                <w:szCs w:val="16"/>
              </w:rPr>
            </w:pPr>
          </w:p>
        </w:tc>
        <w:tc>
          <w:tcPr>
            <w:tcW w:w="1157" w:type="dxa"/>
            <w:shd w:val="clear" w:color="auto" w:fill="auto"/>
            <w:vAlign w:val="bottom"/>
          </w:tcPr>
          <w:p w14:paraId="5726CD95" w14:textId="77777777" w:rsidR="00565B4A" w:rsidRPr="00424DB4" w:rsidRDefault="00565B4A" w:rsidP="00811DB3">
            <w:pPr>
              <w:ind w:right="-72"/>
              <w:contextualSpacing/>
              <w:jc w:val="right"/>
              <w:rPr>
                <w:rFonts w:ascii="Arial" w:hAnsi="Arial" w:cs="Arial"/>
                <w:color w:val="000000"/>
                <w:sz w:val="16"/>
                <w:szCs w:val="16"/>
              </w:rPr>
            </w:pPr>
          </w:p>
        </w:tc>
        <w:tc>
          <w:tcPr>
            <w:tcW w:w="1156" w:type="dxa"/>
            <w:shd w:val="clear" w:color="auto" w:fill="auto"/>
            <w:vAlign w:val="bottom"/>
          </w:tcPr>
          <w:p w14:paraId="06A9AEEA" w14:textId="77777777" w:rsidR="00565B4A" w:rsidRPr="00424DB4" w:rsidRDefault="00565B4A" w:rsidP="00811DB3">
            <w:pPr>
              <w:ind w:right="-72"/>
              <w:contextualSpacing/>
              <w:jc w:val="right"/>
              <w:rPr>
                <w:rFonts w:ascii="Arial" w:hAnsi="Arial" w:cs="Arial"/>
                <w:color w:val="000000"/>
                <w:sz w:val="16"/>
                <w:szCs w:val="16"/>
              </w:rPr>
            </w:pPr>
          </w:p>
        </w:tc>
        <w:tc>
          <w:tcPr>
            <w:tcW w:w="1157" w:type="dxa"/>
            <w:shd w:val="clear" w:color="auto" w:fill="auto"/>
            <w:vAlign w:val="bottom"/>
          </w:tcPr>
          <w:p w14:paraId="36A7FC0F" w14:textId="77777777" w:rsidR="00565B4A" w:rsidRPr="00424DB4" w:rsidRDefault="00565B4A" w:rsidP="00811DB3">
            <w:pPr>
              <w:ind w:right="-72"/>
              <w:contextualSpacing/>
              <w:jc w:val="right"/>
              <w:rPr>
                <w:rFonts w:ascii="Arial" w:hAnsi="Arial" w:cs="Arial"/>
                <w:color w:val="000000"/>
                <w:sz w:val="16"/>
                <w:szCs w:val="16"/>
              </w:rPr>
            </w:pPr>
          </w:p>
        </w:tc>
        <w:tc>
          <w:tcPr>
            <w:tcW w:w="1156" w:type="dxa"/>
            <w:shd w:val="clear" w:color="auto" w:fill="auto"/>
            <w:vAlign w:val="bottom"/>
          </w:tcPr>
          <w:p w14:paraId="657D9600" w14:textId="77777777" w:rsidR="00565B4A" w:rsidRPr="00424DB4" w:rsidRDefault="00565B4A" w:rsidP="00811DB3">
            <w:pPr>
              <w:ind w:right="-72"/>
              <w:contextualSpacing/>
              <w:jc w:val="right"/>
              <w:rPr>
                <w:rFonts w:ascii="Arial" w:hAnsi="Arial" w:cs="Arial"/>
                <w:color w:val="000000"/>
                <w:sz w:val="16"/>
                <w:szCs w:val="16"/>
              </w:rPr>
            </w:pPr>
          </w:p>
        </w:tc>
        <w:tc>
          <w:tcPr>
            <w:tcW w:w="1157" w:type="dxa"/>
            <w:shd w:val="clear" w:color="auto" w:fill="auto"/>
            <w:vAlign w:val="bottom"/>
          </w:tcPr>
          <w:p w14:paraId="1DF073F1" w14:textId="77777777" w:rsidR="00565B4A" w:rsidRPr="00424DB4" w:rsidRDefault="00565B4A" w:rsidP="00811DB3">
            <w:pPr>
              <w:ind w:right="-72"/>
              <w:contextualSpacing/>
              <w:jc w:val="right"/>
              <w:rPr>
                <w:rFonts w:ascii="Arial" w:hAnsi="Arial" w:cs="Arial"/>
                <w:color w:val="000000"/>
                <w:sz w:val="16"/>
                <w:szCs w:val="16"/>
              </w:rPr>
            </w:pPr>
          </w:p>
        </w:tc>
      </w:tr>
      <w:tr w:rsidR="00811DB3" w:rsidRPr="00424DB4" w14:paraId="77E4E974" w14:textId="77777777" w:rsidTr="00811DB3">
        <w:trPr>
          <w:cantSplit/>
        </w:trPr>
        <w:tc>
          <w:tcPr>
            <w:tcW w:w="2520" w:type="dxa"/>
            <w:shd w:val="clear" w:color="auto" w:fill="auto"/>
            <w:vAlign w:val="bottom"/>
          </w:tcPr>
          <w:p w14:paraId="0DF15CAF" w14:textId="3600B7B1" w:rsidR="00811DB3" w:rsidRPr="00424DB4" w:rsidRDefault="00811DB3" w:rsidP="00811DB3">
            <w:pPr>
              <w:ind w:left="-105"/>
              <w:contextualSpacing/>
              <w:rPr>
                <w:rFonts w:ascii="Arial" w:hAnsi="Arial" w:cs="Arial"/>
                <w:color w:val="000000"/>
                <w:sz w:val="16"/>
                <w:szCs w:val="16"/>
                <w:cs/>
              </w:rPr>
            </w:pPr>
            <w:r w:rsidRPr="00424DB4">
              <w:rPr>
                <w:rFonts w:ascii="Arial" w:hAnsi="Arial" w:cs="Arial"/>
                <w:color w:val="000000"/>
                <w:sz w:val="16"/>
                <w:szCs w:val="16"/>
              </w:rPr>
              <w:t>Certificate of deposits</w:t>
            </w:r>
          </w:p>
        </w:tc>
        <w:tc>
          <w:tcPr>
            <w:tcW w:w="1156" w:type="dxa"/>
            <w:shd w:val="clear" w:color="auto" w:fill="auto"/>
            <w:vAlign w:val="bottom"/>
          </w:tcPr>
          <w:p w14:paraId="7F7D66D5" w14:textId="08A4BDA4" w:rsidR="00811DB3" w:rsidRPr="00424DB4" w:rsidRDefault="00811DB3" w:rsidP="00811DB3">
            <w:pPr>
              <w:ind w:right="-72"/>
              <w:contextualSpacing/>
              <w:jc w:val="right"/>
              <w:rPr>
                <w:rFonts w:ascii="Arial" w:hAnsi="Arial" w:cs="Arial"/>
                <w:color w:val="000000"/>
                <w:sz w:val="16"/>
                <w:szCs w:val="16"/>
              </w:rPr>
            </w:pPr>
            <w:r w:rsidRPr="00424DB4">
              <w:rPr>
                <w:rFonts w:ascii="Arial" w:hAnsi="Arial" w:cs="Arial"/>
                <w:sz w:val="16"/>
                <w:szCs w:val="16"/>
              </w:rPr>
              <w:t>50,000</w:t>
            </w:r>
          </w:p>
        </w:tc>
        <w:tc>
          <w:tcPr>
            <w:tcW w:w="1157" w:type="dxa"/>
            <w:shd w:val="clear" w:color="auto" w:fill="auto"/>
            <w:vAlign w:val="bottom"/>
          </w:tcPr>
          <w:p w14:paraId="08DF019A" w14:textId="330BEDCF" w:rsidR="00811DB3" w:rsidRPr="00424DB4" w:rsidRDefault="00811DB3" w:rsidP="00811DB3">
            <w:pPr>
              <w:ind w:right="-72"/>
              <w:contextualSpacing/>
              <w:jc w:val="right"/>
              <w:rPr>
                <w:rFonts w:ascii="Arial" w:hAnsi="Arial" w:cs="Arial"/>
                <w:color w:val="000000"/>
                <w:sz w:val="16"/>
                <w:szCs w:val="16"/>
              </w:rPr>
            </w:pPr>
            <w:r w:rsidRPr="00424DB4">
              <w:rPr>
                <w:rFonts w:ascii="Arial" w:hAnsi="Arial" w:cs="Arial"/>
                <w:sz w:val="16"/>
                <w:szCs w:val="16"/>
              </w:rPr>
              <w:t>-</w:t>
            </w:r>
          </w:p>
        </w:tc>
        <w:tc>
          <w:tcPr>
            <w:tcW w:w="1156" w:type="dxa"/>
            <w:shd w:val="clear" w:color="auto" w:fill="auto"/>
            <w:vAlign w:val="bottom"/>
          </w:tcPr>
          <w:p w14:paraId="6E4D2D1C" w14:textId="6BAEDEA3" w:rsidR="00811DB3" w:rsidRPr="00424DB4" w:rsidRDefault="00811DB3" w:rsidP="00811DB3">
            <w:pPr>
              <w:ind w:right="-72"/>
              <w:contextualSpacing/>
              <w:jc w:val="right"/>
              <w:rPr>
                <w:rFonts w:ascii="Arial" w:hAnsi="Arial" w:cs="Arial"/>
                <w:color w:val="000000"/>
                <w:sz w:val="16"/>
                <w:szCs w:val="16"/>
              </w:rPr>
            </w:pPr>
            <w:r w:rsidRPr="00424DB4">
              <w:rPr>
                <w:rFonts w:ascii="Arial" w:hAnsi="Arial" w:cs="Arial"/>
                <w:sz w:val="16"/>
                <w:szCs w:val="16"/>
              </w:rPr>
              <w:t>50,000</w:t>
            </w:r>
          </w:p>
        </w:tc>
        <w:tc>
          <w:tcPr>
            <w:tcW w:w="1157" w:type="dxa"/>
            <w:shd w:val="clear" w:color="auto" w:fill="auto"/>
            <w:vAlign w:val="bottom"/>
          </w:tcPr>
          <w:p w14:paraId="21C885E8" w14:textId="2E9FF526" w:rsidR="00811DB3" w:rsidRPr="00424DB4" w:rsidRDefault="00811DB3" w:rsidP="00811DB3">
            <w:pPr>
              <w:ind w:right="-72"/>
              <w:contextualSpacing/>
              <w:jc w:val="right"/>
              <w:rPr>
                <w:rFonts w:ascii="Arial" w:hAnsi="Arial" w:cs="Arial"/>
                <w:color w:val="000000"/>
                <w:sz w:val="16"/>
                <w:szCs w:val="16"/>
              </w:rPr>
            </w:pPr>
            <w:r w:rsidRPr="00424DB4">
              <w:rPr>
                <w:rFonts w:ascii="Arial" w:hAnsi="Arial" w:cs="Arial"/>
                <w:sz w:val="16"/>
                <w:szCs w:val="16"/>
              </w:rPr>
              <w:t>50,000</w:t>
            </w:r>
          </w:p>
        </w:tc>
        <w:tc>
          <w:tcPr>
            <w:tcW w:w="1156" w:type="dxa"/>
            <w:shd w:val="clear" w:color="auto" w:fill="auto"/>
            <w:vAlign w:val="bottom"/>
          </w:tcPr>
          <w:p w14:paraId="24C5DD24" w14:textId="498C75DE" w:rsidR="00811DB3" w:rsidRPr="00424DB4" w:rsidRDefault="00811DB3" w:rsidP="00811DB3">
            <w:pPr>
              <w:ind w:right="-72"/>
              <w:contextualSpacing/>
              <w:jc w:val="right"/>
              <w:rPr>
                <w:rFonts w:ascii="Arial" w:hAnsi="Arial" w:cs="Arial"/>
                <w:color w:val="000000"/>
                <w:sz w:val="16"/>
                <w:szCs w:val="16"/>
              </w:rPr>
            </w:pPr>
            <w:r w:rsidRPr="00424DB4">
              <w:rPr>
                <w:rFonts w:ascii="Arial" w:hAnsi="Arial" w:cs="Arial"/>
                <w:sz w:val="16"/>
                <w:szCs w:val="16"/>
              </w:rPr>
              <w:t>-</w:t>
            </w:r>
          </w:p>
        </w:tc>
        <w:tc>
          <w:tcPr>
            <w:tcW w:w="1157" w:type="dxa"/>
            <w:shd w:val="clear" w:color="auto" w:fill="auto"/>
            <w:vAlign w:val="bottom"/>
          </w:tcPr>
          <w:p w14:paraId="55C168F9" w14:textId="2C928EEE" w:rsidR="00811DB3" w:rsidRPr="00424DB4" w:rsidRDefault="00811DB3" w:rsidP="00811DB3">
            <w:pPr>
              <w:ind w:right="-72"/>
              <w:contextualSpacing/>
              <w:jc w:val="right"/>
              <w:rPr>
                <w:rFonts w:ascii="Arial" w:hAnsi="Arial" w:cs="Arial"/>
                <w:color w:val="000000"/>
                <w:sz w:val="16"/>
                <w:szCs w:val="16"/>
              </w:rPr>
            </w:pPr>
            <w:r w:rsidRPr="00424DB4">
              <w:rPr>
                <w:rFonts w:ascii="Arial" w:hAnsi="Arial" w:cs="Arial"/>
                <w:sz w:val="16"/>
                <w:szCs w:val="16"/>
              </w:rPr>
              <w:t>50,000</w:t>
            </w:r>
          </w:p>
        </w:tc>
      </w:tr>
      <w:tr w:rsidR="00811DB3" w:rsidRPr="00424DB4" w14:paraId="445308D1" w14:textId="77777777" w:rsidTr="00811DB3">
        <w:trPr>
          <w:cantSplit/>
        </w:trPr>
        <w:tc>
          <w:tcPr>
            <w:tcW w:w="2520" w:type="dxa"/>
            <w:shd w:val="clear" w:color="auto" w:fill="auto"/>
            <w:vAlign w:val="bottom"/>
          </w:tcPr>
          <w:p w14:paraId="23DCEE8B" w14:textId="7567EBE1" w:rsidR="00811DB3" w:rsidRPr="00424DB4" w:rsidRDefault="00811DB3" w:rsidP="00811DB3">
            <w:pPr>
              <w:ind w:left="-105"/>
              <w:contextualSpacing/>
              <w:rPr>
                <w:rFonts w:ascii="Arial" w:hAnsi="Arial" w:cs="Arial"/>
                <w:color w:val="000000"/>
                <w:sz w:val="16"/>
                <w:szCs w:val="16"/>
                <w:cs/>
              </w:rPr>
            </w:pPr>
            <w:r w:rsidRPr="00424DB4">
              <w:rPr>
                <w:rFonts w:ascii="Arial" w:hAnsi="Arial" w:cs="Arial"/>
                <w:color w:val="000000"/>
                <w:sz w:val="16"/>
                <w:szCs w:val="16"/>
              </w:rPr>
              <w:t>Fixed deposits</w:t>
            </w:r>
          </w:p>
        </w:tc>
        <w:tc>
          <w:tcPr>
            <w:tcW w:w="1156" w:type="dxa"/>
            <w:shd w:val="clear" w:color="auto" w:fill="auto"/>
            <w:vAlign w:val="bottom"/>
          </w:tcPr>
          <w:p w14:paraId="6DB81772" w14:textId="0D820CAB" w:rsidR="00811DB3" w:rsidRPr="00424DB4" w:rsidRDefault="00811DB3" w:rsidP="00811DB3">
            <w:pPr>
              <w:ind w:right="-72"/>
              <w:contextualSpacing/>
              <w:jc w:val="right"/>
              <w:rPr>
                <w:rFonts w:ascii="Arial" w:hAnsi="Arial" w:cs="Arial"/>
                <w:color w:val="000000"/>
                <w:sz w:val="16"/>
                <w:szCs w:val="16"/>
              </w:rPr>
            </w:pPr>
            <w:r w:rsidRPr="00424DB4">
              <w:rPr>
                <w:rFonts w:ascii="Arial" w:hAnsi="Arial" w:cs="Arial"/>
                <w:sz w:val="16"/>
                <w:szCs w:val="16"/>
              </w:rPr>
              <w:t>-</w:t>
            </w:r>
          </w:p>
        </w:tc>
        <w:tc>
          <w:tcPr>
            <w:tcW w:w="1157" w:type="dxa"/>
            <w:shd w:val="clear" w:color="auto" w:fill="auto"/>
            <w:vAlign w:val="bottom"/>
          </w:tcPr>
          <w:p w14:paraId="4A685F28" w14:textId="512CA52E" w:rsidR="00811DB3" w:rsidRPr="00424DB4" w:rsidRDefault="00811DB3" w:rsidP="00811DB3">
            <w:pPr>
              <w:ind w:right="-72"/>
              <w:contextualSpacing/>
              <w:jc w:val="right"/>
              <w:rPr>
                <w:rFonts w:ascii="Arial" w:hAnsi="Arial" w:cs="Arial"/>
                <w:color w:val="000000"/>
                <w:sz w:val="16"/>
                <w:szCs w:val="16"/>
              </w:rPr>
            </w:pPr>
            <w:r w:rsidRPr="00424DB4">
              <w:rPr>
                <w:rFonts w:ascii="Arial" w:hAnsi="Arial" w:cs="Arial"/>
                <w:sz w:val="16"/>
                <w:szCs w:val="16"/>
              </w:rPr>
              <w:t>31,601</w:t>
            </w:r>
          </w:p>
        </w:tc>
        <w:tc>
          <w:tcPr>
            <w:tcW w:w="1156" w:type="dxa"/>
            <w:shd w:val="clear" w:color="auto" w:fill="auto"/>
            <w:vAlign w:val="bottom"/>
          </w:tcPr>
          <w:p w14:paraId="21176D5B" w14:textId="38C9C43B" w:rsidR="00811DB3" w:rsidRPr="00424DB4" w:rsidRDefault="00811DB3" w:rsidP="00811DB3">
            <w:pPr>
              <w:ind w:right="-72"/>
              <w:contextualSpacing/>
              <w:jc w:val="right"/>
              <w:rPr>
                <w:rFonts w:ascii="Arial" w:hAnsi="Arial" w:cs="Arial"/>
                <w:color w:val="000000"/>
                <w:sz w:val="16"/>
                <w:szCs w:val="16"/>
              </w:rPr>
            </w:pPr>
            <w:r w:rsidRPr="00424DB4">
              <w:rPr>
                <w:rFonts w:ascii="Arial" w:hAnsi="Arial" w:cs="Arial"/>
                <w:sz w:val="16"/>
                <w:szCs w:val="16"/>
              </w:rPr>
              <w:t>31,601</w:t>
            </w:r>
          </w:p>
        </w:tc>
        <w:tc>
          <w:tcPr>
            <w:tcW w:w="1157" w:type="dxa"/>
            <w:shd w:val="clear" w:color="auto" w:fill="auto"/>
            <w:vAlign w:val="bottom"/>
          </w:tcPr>
          <w:p w14:paraId="1ACAFE26" w14:textId="2F79E234" w:rsidR="00811DB3" w:rsidRPr="00424DB4" w:rsidRDefault="00811DB3" w:rsidP="00811DB3">
            <w:pPr>
              <w:ind w:right="-72"/>
              <w:contextualSpacing/>
              <w:jc w:val="right"/>
              <w:rPr>
                <w:rFonts w:ascii="Arial" w:hAnsi="Arial" w:cs="Arial"/>
                <w:color w:val="000000"/>
                <w:sz w:val="16"/>
                <w:szCs w:val="16"/>
              </w:rPr>
            </w:pPr>
            <w:r w:rsidRPr="00424DB4">
              <w:rPr>
                <w:rFonts w:ascii="Arial" w:hAnsi="Arial" w:cs="Arial"/>
                <w:sz w:val="16"/>
                <w:szCs w:val="16"/>
              </w:rPr>
              <w:t>-</w:t>
            </w:r>
          </w:p>
        </w:tc>
        <w:tc>
          <w:tcPr>
            <w:tcW w:w="1156" w:type="dxa"/>
            <w:shd w:val="clear" w:color="auto" w:fill="auto"/>
            <w:vAlign w:val="bottom"/>
          </w:tcPr>
          <w:p w14:paraId="7884B338" w14:textId="71E7A567" w:rsidR="00811DB3" w:rsidRPr="00424DB4" w:rsidRDefault="00811DB3" w:rsidP="00811DB3">
            <w:pPr>
              <w:ind w:right="-72"/>
              <w:contextualSpacing/>
              <w:jc w:val="right"/>
              <w:rPr>
                <w:rFonts w:ascii="Arial" w:hAnsi="Arial" w:cs="Arial"/>
                <w:color w:val="000000"/>
                <w:sz w:val="16"/>
                <w:szCs w:val="16"/>
              </w:rPr>
            </w:pPr>
            <w:r w:rsidRPr="00424DB4">
              <w:rPr>
                <w:rFonts w:ascii="Arial" w:hAnsi="Arial" w:cs="Arial"/>
                <w:sz w:val="16"/>
                <w:szCs w:val="16"/>
              </w:rPr>
              <w:t>31,601</w:t>
            </w:r>
          </w:p>
        </w:tc>
        <w:tc>
          <w:tcPr>
            <w:tcW w:w="1157" w:type="dxa"/>
            <w:shd w:val="clear" w:color="auto" w:fill="auto"/>
            <w:vAlign w:val="bottom"/>
          </w:tcPr>
          <w:p w14:paraId="15DC6D1F" w14:textId="5EC14951" w:rsidR="00811DB3" w:rsidRPr="00424DB4" w:rsidRDefault="00811DB3" w:rsidP="00811DB3">
            <w:pPr>
              <w:ind w:right="-72"/>
              <w:contextualSpacing/>
              <w:jc w:val="right"/>
              <w:rPr>
                <w:rFonts w:ascii="Arial" w:hAnsi="Arial" w:cs="Arial"/>
                <w:color w:val="000000"/>
                <w:sz w:val="16"/>
                <w:szCs w:val="16"/>
              </w:rPr>
            </w:pPr>
            <w:r w:rsidRPr="00424DB4">
              <w:rPr>
                <w:rFonts w:ascii="Arial" w:hAnsi="Arial" w:cs="Arial"/>
                <w:sz w:val="16"/>
                <w:szCs w:val="16"/>
              </w:rPr>
              <w:t>31,601</w:t>
            </w:r>
          </w:p>
        </w:tc>
      </w:tr>
      <w:tr w:rsidR="00811DB3" w:rsidRPr="00424DB4" w14:paraId="1FA89DE4" w14:textId="77777777" w:rsidTr="00811DB3">
        <w:trPr>
          <w:cantSplit/>
        </w:trPr>
        <w:tc>
          <w:tcPr>
            <w:tcW w:w="2520" w:type="dxa"/>
            <w:shd w:val="clear" w:color="auto" w:fill="auto"/>
            <w:vAlign w:val="bottom"/>
          </w:tcPr>
          <w:p w14:paraId="40860980" w14:textId="27782125" w:rsidR="00811DB3" w:rsidRPr="00424DB4" w:rsidRDefault="00811DB3" w:rsidP="00811DB3">
            <w:pPr>
              <w:ind w:left="-105"/>
              <w:contextualSpacing/>
              <w:rPr>
                <w:rFonts w:ascii="Arial" w:hAnsi="Arial" w:cs="Arial"/>
                <w:color w:val="000000"/>
                <w:sz w:val="16"/>
                <w:szCs w:val="16"/>
                <w:cs/>
              </w:rPr>
            </w:pPr>
            <w:r w:rsidRPr="00424DB4">
              <w:rPr>
                <w:rFonts w:ascii="Arial" w:hAnsi="Arial" w:cs="Arial"/>
                <w:color w:val="000000"/>
                <w:sz w:val="16"/>
                <w:szCs w:val="16"/>
              </w:rPr>
              <w:t>Private debt securities</w:t>
            </w:r>
          </w:p>
        </w:tc>
        <w:tc>
          <w:tcPr>
            <w:tcW w:w="1156" w:type="dxa"/>
            <w:shd w:val="clear" w:color="auto" w:fill="auto"/>
            <w:vAlign w:val="bottom"/>
          </w:tcPr>
          <w:p w14:paraId="71274997" w14:textId="38268DA8" w:rsidR="00811DB3" w:rsidRPr="00424DB4" w:rsidRDefault="00811DB3" w:rsidP="00811DB3">
            <w:pPr>
              <w:ind w:right="-72"/>
              <w:contextualSpacing/>
              <w:jc w:val="right"/>
              <w:rPr>
                <w:rFonts w:ascii="Arial" w:hAnsi="Arial" w:cs="Arial"/>
                <w:color w:val="000000"/>
                <w:sz w:val="16"/>
                <w:szCs w:val="16"/>
              </w:rPr>
            </w:pPr>
            <w:r w:rsidRPr="00424DB4">
              <w:rPr>
                <w:rFonts w:ascii="Arial" w:hAnsi="Arial" w:cs="Arial"/>
                <w:sz w:val="16"/>
                <w:szCs w:val="16"/>
              </w:rPr>
              <w:t>129,144</w:t>
            </w:r>
          </w:p>
        </w:tc>
        <w:tc>
          <w:tcPr>
            <w:tcW w:w="1157" w:type="dxa"/>
            <w:shd w:val="clear" w:color="auto" w:fill="auto"/>
            <w:vAlign w:val="bottom"/>
          </w:tcPr>
          <w:p w14:paraId="0B3F1ABF" w14:textId="3A1528B8" w:rsidR="00811DB3" w:rsidRPr="00424DB4" w:rsidRDefault="00811DB3" w:rsidP="00811DB3">
            <w:pPr>
              <w:ind w:right="-72"/>
              <w:contextualSpacing/>
              <w:jc w:val="right"/>
              <w:rPr>
                <w:rFonts w:ascii="Arial" w:hAnsi="Arial" w:cs="Arial"/>
                <w:color w:val="000000"/>
                <w:sz w:val="16"/>
                <w:szCs w:val="16"/>
              </w:rPr>
            </w:pPr>
            <w:r w:rsidRPr="00424DB4">
              <w:rPr>
                <w:rFonts w:ascii="Arial" w:hAnsi="Arial" w:cs="Arial"/>
                <w:sz w:val="16"/>
                <w:szCs w:val="16"/>
              </w:rPr>
              <w:t>-</w:t>
            </w:r>
          </w:p>
        </w:tc>
        <w:tc>
          <w:tcPr>
            <w:tcW w:w="1156" w:type="dxa"/>
            <w:shd w:val="clear" w:color="auto" w:fill="auto"/>
            <w:vAlign w:val="bottom"/>
          </w:tcPr>
          <w:p w14:paraId="0EF1D2A7" w14:textId="58C7E7A5" w:rsidR="00811DB3" w:rsidRPr="00424DB4" w:rsidRDefault="00811DB3" w:rsidP="00811DB3">
            <w:pPr>
              <w:ind w:right="-72"/>
              <w:contextualSpacing/>
              <w:jc w:val="right"/>
              <w:rPr>
                <w:rFonts w:ascii="Arial" w:hAnsi="Arial" w:cs="Arial"/>
                <w:color w:val="000000"/>
                <w:sz w:val="16"/>
                <w:szCs w:val="16"/>
              </w:rPr>
            </w:pPr>
            <w:r w:rsidRPr="00424DB4">
              <w:rPr>
                <w:rFonts w:ascii="Arial" w:hAnsi="Arial" w:cs="Arial"/>
                <w:sz w:val="16"/>
                <w:szCs w:val="16"/>
              </w:rPr>
              <w:t>129,144</w:t>
            </w:r>
          </w:p>
        </w:tc>
        <w:tc>
          <w:tcPr>
            <w:tcW w:w="1157" w:type="dxa"/>
            <w:shd w:val="clear" w:color="auto" w:fill="auto"/>
            <w:vAlign w:val="bottom"/>
          </w:tcPr>
          <w:p w14:paraId="6E2B0C29" w14:textId="080E85C1" w:rsidR="00811DB3" w:rsidRPr="00424DB4" w:rsidRDefault="00811DB3" w:rsidP="00811DB3">
            <w:pPr>
              <w:ind w:right="-72"/>
              <w:contextualSpacing/>
              <w:jc w:val="right"/>
              <w:rPr>
                <w:rFonts w:ascii="Arial" w:hAnsi="Arial" w:cs="Arial"/>
                <w:color w:val="000000"/>
                <w:sz w:val="16"/>
                <w:szCs w:val="16"/>
              </w:rPr>
            </w:pPr>
            <w:r w:rsidRPr="00424DB4">
              <w:rPr>
                <w:rFonts w:ascii="Arial" w:hAnsi="Arial" w:cs="Arial"/>
                <w:sz w:val="16"/>
                <w:szCs w:val="16"/>
              </w:rPr>
              <w:t>132,075</w:t>
            </w:r>
          </w:p>
        </w:tc>
        <w:tc>
          <w:tcPr>
            <w:tcW w:w="1156" w:type="dxa"/>
            <w:shd w:val="clear" w:color="auto" w:fill="auto"/>
            <w:vAlign w:val="bottom"/>
          </w:tcPr>
          <w:p w14:paraId="047E6348" w14:textId="302DE44D" w:rsidR="00811DB3" w:rsidRPr="00424DB4" w:rsidRDefault="00811DB3" w:rsidP="00811DB3">
            <w:pPr>
              <w:ind w:right="-72"/>
              <w:contextualSpacing/>
              <w:jc w:val="right"/>
              <w:rPr>
                <w:rFonts w:ascii="Arial" w:hAnsi="Arial" w:cs="Arial"/>
                <w:color w:val="000000"/>
                <w:sz w:val="16"/>
                <w:szCs w:val="16"/>
              </w:rPr>
            </w:pPr>
            <w:r w:rsidRPr="00424DB4">
              <w:rPr>
                <w:rFonts w:ascii="Arial" w:hAnsi="Arial" w:cs="Arial"/>
                <w:sz w:val="16"/>
                <w:szCs w:val="16"/>
              </w:rPr>
              <w:t>-</w:t>
            </w:r>
          </w:p>
        </w:tc>
        <w:tc>
          <w:tcPr>
            <w:tcW w:w="1157" w:type="dxa"/>
            <w:shd w:val="clear" w:color="auto" w:fill="auto"/>
            <w:vAlign w:val="bottom"/>
          </w:tcPr>
          <w:p w14:paraId="7FB3614C" w14:textId="6B9C37BC" w:rsidR="00811DB3" w:rsidRPr="00424DB4" w:rsidRDefault="00811DB3" w:rsidP="00811DB3">
            <w:pPr>
              <w:ind w:right="-72"/>
              <w:contextualSpacing/>
              <w:jc w:val="right"/>
              <w:rPr>
                <w:rFonts w:ascii="Arial" w:hAnsi="Arial" w:cs="Arial"/>
                <w:color w:val="000000"/>
                <w:sz w:val="16"/>
                <w:szCs w:val="16"/>
              </w:rPr>
            </w:pPr>
            <w:r w:rsidRPr="00424DB4">
              <w:rPr>
                <w:rFonts w:ascii="Arial" w:hAnsi="Arial" w:cs="Arial"/>
                <w:sz w:val="16"/>
                <w:szCs w:val="16"/>
              </w:rPr>
              <w:t>132,075</w:t>
            </w:r>
          </w:p>
        </w:tc>
      </w:tr>
      <w:tr w:rsidR="00811DB3" w:rsidRPr="00424DB4" w14:paraId="706B4DF8" w14:textId="77777777" w:rsidTr="00811DB3">
        <w:trPr>
          <w:cantSplit/>
        </w:trPr>
        <w:tc>
          <w:tcPr>
            <w:tcW w:w="2520" w:type="dxa"/>
            <w:shd w:val="clear" w:color="auto" w:fill="auto"/>
            <w:vAlign w:val="bottom"/>
          </w:tcPr>
          <w:p w14:paraId="731DD341" w14:textId="77777777" w:rsidR="00811DB3" w:rsidRPr="00424DB4" w:rsidRDefault="00811DB3" w:rsidP="00811DB3">
            <w:pPr>
              <w:ind w:left="-105"/>
              <w:contextualSpacing/>
              <w:rPr>
                <w:rFonts w:ascii="Arial" w:hAnsi="Arial" w:cs="Arial"/>
                <w:color w:val="000000"/>
                <w:sz w:val="16"/>
                <w:szCs w:val="16"/>
              </w:rPr>
            </w:pPr>
            <w:proofErr w:type="gramStart"/>
            <w:r w:rsidRPr="00424DB4">
              <w:rPr>
                <w:rFonts w:ascii="Arial" w:hAnsi="Arial" w:cs="Arial"/>
                <w:color w:val="000000"/>
                <w:sz w:val="16"/>
                <w:szCs w:val="16"/>
                <w:u w:val="single"/>
              </w:rPr>
              <w:t>Less</w:t>
            </w:r>
            <w:r w:rsidRPr="00424DB4">
              <w:rPr>
                <w:rFonts w:ascii="Arial" w:hAnsi="Arial" w:cs="Arial"/>
                <w:color w:val="000000"/>
                <w:sz w:val="16"/>
                <w:szCs w:val="16"/>
              </w:rPr>
              <w:t xml:space="preserve">  Allowance</w:t>
            </w:r>
            <w:proofErr w:type="gramEnd"/>
            <w:r w:rsidRPr="00424DB4">
              <w:rPr>
                <w:rFonts w:ascii="Arial" w:hAnsi="Arial" w:cs="Arial"/>
                <w:color w:val="000000"/>
                <w:sz w:val="16"/>
                <w:szCs w:val="16"/>
              </w:rPr>
              <w:t xml:space="preserve"> for </w:t>
            </w:r>
          </w:p>
          <w:p w14:paraId="6E6A3E73" w14:textId="5A3E6557" w:rsidR="00811DB3" w:rsidRPr="00424DB4" w:rsidRDefault="00811DB3" w:rsidP="00811DB3">
            <w:pPr>
              <w:ind w:left="-105"/>
              <w:contextualSpacing/>
              <w:rPr>
                <w:rFonts w:ascii="Arial" w:hAnsi="Arial" w:cs="Arial"/>
                <w:color w:val="000000"/>
                <w:sz w:val="16"/>
                <w:szCs w:val="16"/>
                <w:cs/>
              </w:rPr>
            </w:pPr>
            <w:r w:rsidRPr="00424DB4">
              <w:rPr>
                <w:rFonts w:ascii="Arial" w:hAnsi="Arial" w:cs="Arial"/>
                <w:color w:val="000000"/>
                <w:sz w:val="16"/>
                <w:szCs w:val="16"/>
              </w:rPr>
              <w:t xml:space="preserve">             expected credit loss</w:t>
            </w:r>
          </w:p>
        </w:tc>
        <w:tc>
          <w:tcPr>
            <w:tcW w:w="1156" w:type="dxa"/>
            <w:tcBorders>
              <w:bottom w:val="single" w:sz="4" w:space="0" w:color="auto"/>
            </w:tcBorders>
            <w:shd w:val="clear" w:color="auto" w:fill="auto"/>
            <w:vAlign w:val="bottom"/>
          </w:tcPr>
          <w:p w14:paraId="7CEAA7C0" w14:textId="6313185D" w:rsidR="00811DB3" w:rsidRPr="00424DB4" w:rsidRDefault="00811DB3" w:rsidP="00811DB3">
            <w:pPr>
              <w:ind w:right="-72"/>
              <w:contextualSpacing/>
              <w:jc w:val="right"/>
              <w:rPr>
                <w:rFonts w:ascii="Arial" w:hAnsi="Arial" w:cs="Arial"/>
                <w:color w:val="000000"/>
                <w:sz w:val="16"/>
                <w:szCs w:val="16"/>
              </w:rPr>
            </w:pPr>
            <w:r w:rsidRPr="00424DB4">
              <w:rPr>
                <w:rFonts w:ascii="Arial" w:hAnsi="Arial" w:cs="Arial"/>
                <w:sz w:val="16"/>
                <w:szCs w:val="16"/>
              </w:rPr>
              <w:t>(128,159)</w:t>
            </w:r>
          </w:p>
        </w:tc>
        <w:tc>
          <w:tcPr>
            <w:tcW w:w="1157" w:type="dxa"/>
            <w:tcBorders>
              <w:bottom w:val="single" w:sz="4" w:space="0" w:color="auto"/>
            </w:tcBorders>
            <w:shd w:val="clear" w:color="auto" w:fill="auto"/>
            <w:vAlign w:val="bottom"/>
          </w:tcPr>
          <w:p w14:paraId="51327932" w14:textId="6E9A855E" w:rsidR="00811DB3" w:rsidRPr="00424DB4" w:rsidRDefault="00811DB3" w:rsidP="00811DB3">
            <w:pPr>
              <w:ind w:right="-72"/>
              <w:contextualSpacing/>
              <w:jc w:val="right"/>
              <w:rPr>
                <w:rFonts w:ascii="Arial" w:hAnsi="Arial" w:cs="Arial"/>
                <w:color w:val="000000"/>
                <w:sz w:val="16"/>
                <w:szCs w:val="16"/>
              </w:rPr>
            </w:pPr>
            <w:r w:rsidRPr="00424DB4">
              <w:rPr>
                <w:rFonts w:ascii="Arial" w:hAnsi="Arial" w:cs="Arial"/>
                <w:sz w:val="16"/>
                <w:szCs w:val="16"/>
              </w:rPr>
              <w:t>(20)</w:t>
            </w:r>
          </w:p>
        </w:tc>
        <w:tc>
          <w:tcPr>
            <w:tcW w:w="1156" w:type="dxa"/>
            <w:tcBorders>
              <w:bottom w:val="single" w:sz="4" w:space="0" w:color="auto"/>
            </w:tcBorders>
            <w:shd w:val="clear" w:color="auto" w:fill="auto"/>
            <w:vAlign w:val="bottom"/>
          </w:tcPr>
          <w:p w14:paraId="1860442A" w14:textId="38FB6255" w:rsidR="00811DB3" w:rsidRPr="00424DB4" w:rsidRDefault="00811DB3" w:rsidP="00811DB3">
            <w:pPr>
              <w:ind w:right="-72"/>
              <w:contextualSpacing/>
              <w:jc w:val="right"/>
              <w:rPr>
                <w:rFonts w:ascii="Arial" w:hAnsi="Arial" w:cs="Arial"/>
                <w:color w:val="000000"/>
                <w:sz w:val="16"/>
                <w:szCs w:val="16"/>
                <w:cs/>
              </w:rPr>
            </w:pPr>
            <w:r w:rsidRPr="00424DB4">
              <w:rPr>
                <w:rFonts w:ascii="Arial" w:hAnsi="Arial" w:cs="Arial"/>
                <w:sz w:val="16"/>
                <w:szCs w:val="16"/>
              </w:rPr>
              <w:t>(128,179)</w:t>
            </w:r>
          </w:p>
        </w:tc>
        <w:tc>
          <w:tcPr>
            <w:tcW w:w="1157" w:type="dxa"/>
            <w:tcBorders>
              <w:bottom w:val="single" w:sz="4" w:space="0" w:color="auto"/>
            </w:tcBorders>
            <w:shd w:val="clear" w:color="auto" w:fill="auto"/>
            <w:vAlign w:val="bottom"/>
          </w:tcPr>
          <w:p w14:paraId="4023C04C" w14:textId="1EF82209" w:rsidR="00811DB3" w:rsidRPr="00424DB4" w:rsidRDefault="00811DB3" w:rsidP="00811DB3">
            <w:pPr>
              <w:ind w:right="-72"/>
              <w:contextualSpacing/>
              <w:jc w:val="right"/>
              <w:rPr>
                <w:rFonts w:ascii="Arial" w:hAnsi="Arial" w:cs="Arial"/>
                <w:color w:val="000000"/>
                <w:sz w:val="16"/>
                <w:szCs w:val="16"/>
              </w:rPr>
            </w:pPr>
            <w:r w:rsidRPr="00424DB4">
              <w:rPr>
                <w:rFonts w:ascii="Arial" w:hAnsi="Arial" w:cs="Arial"/>
                <w:sz w:val="16"/>
                <w:szCs w:val="16"/>
              </w:rPr>
              <w:t>(131,102)</w:t>
            </w:r>
          </w:p>
        </w:tc>
        <w:tc>
          <w:tcPr>
            <w:tcW w:w="1156" w:type="dxa"/>
            <w:tcBorders>
              <w:bottom w:val="single" w:sz="4" w:space="0" w:color="auto"/>
            </w:tcBorders>
            <w:shd w:val="clear" w:color="auto" w:fill="auto"/>
            <w:vAlign w:val="bottom"/>
          </w:tcPr>
          <w:p w14:paraId="3694F090" w14:textId="303E6DDD" w:rsidR="00811DB3" w:rsidRPr="00424DB4" w:rsidRDefault="00811DB3" w:rsidP="00811DB3">
            <w:pPr>
              <w:ind w:right="-72"/>
              <w:contextualSpacing/>
              <w:jc w:val="right"/>
              <w:rPr>
                <w:rFonts w:ascii="Arial" w:hAnsi="Arial" w:cs="Arial"/>
                <w:color w:val="000000"/>
                <w:sz w:val="16"/>
                <w:szCs w:val="16"/>
              </w:rPr>
            </w:pPr>
            <w:r w:rsidRPr="00424DB4">
              <w:rPr>
                <w:rFonts w:ascii="Arial" w:hAnsi="Arial" w:cs="Arial"/>
                <w:sz w:val="16"/>
                <w:szCs w:val="16"/>
              </w:rPr>
              <w:t>(20)</w:t>
            </w:r>
          </w:p>
        </w:tc>
        <w:tc>
          <w:tcPr>
            <w:tcW w:w="1157" w:type="dxa"/>
            <w:tcBorders>
              <w:bottom w:val="single" w:sz="4" w:space="0" w:color="auto"/>
            </w:tcBorders>
            <w:shd w:val="clear" w:color="auto" w:fill="auto"/>
            <w:vAlign w:val="bottom"/>
          </w:tcPr>
          <w:p w14:paraId="0ADD8CB2" w14:textId="660992C5" w:rsidR="00811DB3" w:rsidRPr="00424DB4" w:rsidRDefault="00811DB3" w:rsidP="00811DB3">
            <w:pPr>
              <w:ind w:right="-72"/>
              <w:contextualSpacing/>
              <w:jc w:val="right"/>
              <w:rPr>
                <w:rFonts w:ascii="Arial" w:hAnsi="Arial" w:cs="Arial"/>
                <w:color w:val="000000"/>
                <w:sz w:val="16"/>
                <w:szCs w:val="16"/>
              </w:rPr>
            </w:pPr>
            <w:r w:rsidRPr="00424DB4">
              <w:rPr>
                <w:rFonts w:ascii="Arial" w:hAnsi="Arial" w:cs="Arial"/>
                <w:sz w:val="16"/>
                <w:szCs w:val="16"/>
              </w:rPr>
              <w:t>(131,122)</w:t>
            </w:r>
          </w:p>
        </w:tc>
      </w:tr>
      <w:tr w:rsidR="00897975" w:rsidRPr="00424DB4" w14:paraId="7415F2F0" w14:textId="77777777" w:rsidTr="00811DB3">
        <w:trPr>
          <w:cantSplit/>
        </w:trPr>
        <w:tc>
          <w:tcPr>
            <w:tcW w:w="2520" w:type="dxa"/>
            <w:shd w:val="clear" w:color="auto" w:fill="auto"/>
            <w:vAlign w:val="bottom"/>
          </w:tcPr>
          <w:p w14:paraId="096D6D03" w14:textId="77777777" w:rsidR="00565B4A" w:rsidRPr="00424DB4" w:rsidRDefault="00565B4A" w:rsidP="00811DB3">
            <w:pPr>
              <w:ind w:left="-105"/>
              <w:contextualSpacing/>
              <w:rPr>
                <w:rFonts w:ascii="Arial" w:hAnsi="Arial" w:cs="Arial"/>
                <w:color w:val="000000"/>
                <w:sz w:val="12"/>
                <w:szCs w:val="12"/>
                <w:cs/>
              </w:rPr>
            </w:pPr>
          </w:p>
        </w:tc>
        <w:tc>
          <w:tcPr>
            <w:tcW w:w="1156" w:type="dxa"/>
            <w:tcBorders>
              <w:top w:val="single" w:sz="4" w:space="0" w:color="auto"/>
            </w:tcBorders>
            <w:shd w:val="clear" w:color="auto" w:fill="auto"/>
            <w:vAlign w:val="bottom"/>
          </w:tcPr>
          <w:p w14:paraId="45FBD1C6" w14:textId="77777777" w:rsidR="00565B4A" w:rsidRPr="00424DB4" w:rsidRDefault="00565B4A" w:rsidP="00811DB3">
            <w:pPr>
              <w:ind w:right="-72"/>
              <w:contextualSpacing/>
              <w:jc w:val="right"/>
              <w:rPr>
                <w:rFonts w:ascii="Arial" w:hAnsi="Arial" w:cs="Arial"/>
                <w:color w:val="000000"/>
                <w:sz w:val="12"/>
                <w:szCs w:val="12"/>
              </w:rPr>
            </w:pPr>
          </w:p>
        </w:tc>
        <w:tc>
          <w:tcPr>
            <w:tcW w:w="1157" w:type="dxa"/>
            <w:tcBorders>
              <w:top w:val="single" w:sz="4" w:space="0" w:color="auto"/>
            </w:tcBorders>
            <w:shd w:val="clear" w:color="auto" w:fill="auto"/>
            <w:vAlign w:val="bottom"/>
          </w:tcPr>
          <w:p w14:paraId="68AB6FEB" w14:textId="77777777" w:rsidR="00565B4A" w:rsidRPr="00424DB4" w:rsidRDefault="00565B4A" w:rsidP="00811DB3">
            <w:pPr>
              <w:ind w:right="-72"/>
              <w:contextualSpacing/>
              <w:jc w:val="right"/>
              <w:rPr>
                <w:rFonts w:ascii="Arial" w:hAnsi="Arial" w:cs="Arial"/>
                <w:color w:val="000000"/>
                <w:sz w:val="12"/>
                <w:szCs w:val="12"/>
              </w:rPr>
            </w:pPr>
          </w:p>
        </w:tc>
        <w:tc>
          <w:tcPr>
            <w:tcW w:w="1156" w:type="dxa"/>
            <w:tcBorders>
              <w:top w:val="single" w:sz="4" w:space="0" w:color="auto"/>
            </w:tcBorders>
            <w:shd w:val="clear" w:color="auto" w:fill="auto"/>
            <w:vAlign w:val="bottom"/>
          </w:tcPr>
          <w:p w14:paraId="13F18628" w14:textId="77777777" w:rsidR="00565B4A" w:rsidRPr="00424DB4" w:rsidRDefault="00565B4A" w:rsidP="00811DB3">
            <w:pPr>
              <w:ind w:right="-72"/>
              <w:contextualSpacing/>
              <w:jc w:val="right"/>
              <w:rPr>
                <w:rFonts w:ascii="Arial" w:hAnsi="Arial" w:cs="Arial"/>
                <w:color w:val="000000"/>
                <w:sz w:val="12"/>
                <w:szCs w:val="12"/>
              </w:rPr>
            </w:pPr>
          </w:p>
        </w:tc>
        <w:tc>
          <w:tcPr>
            <w:tcW w:w="1157" w:type="dxa"/>
            <w:tcBorders>
              <w:top w:val="single" w:sz="4" w:space="0" w:color="auto"/>
            </w:tcBorders>
            <w:shd w:val="clear" w:color="auto" w:fill="auto"/>
            <w:vAlign w:val="bottom"/>
          </w:tcPr>
          <w:p w14:paraId="33B462B5" w14:textId="77777777" w:rsidR="00565B4A" w:rsidRPr="00424DB4" w:rsidRDefault="00565B4A" w:rsidP="00811DB3">
            <w:pPr>
              <w:ind w:right="-72"/>
              <w:contextualSpacing/>
              <w:jc w:val="right"/>
              <w:rPr>
                <w:rFonts w:ascii="Arial" w:hAnsi="Arial" w:cs="Arial"/>
                <w:color w:val="000000"/>
                <w:sz w:val="12"/>
                <w:szCs w:val="12"/>
              </w:rPr>
            </w:pPr>
          </w:p>
        </w:tc>
        <w:tc>
          <w:tcPr>
            <w:tcW w:w="1156" w:type="dxa"/>
            <w:tcBorders>
              <w:top w:val="single" w:sz="4" w:space="0" w:color="auto"/>
            </w:tcBorders>
            <w:shd w:val="clear" w:color="auto" w:fill="auto"/>
            <w:vAlign w:val="bottom"/>
          </w:tcPr>
          <w:p w14:paraId="2A3B79BF" w14:textId="77777777" w:rsidR="00565B4A" w:rsidRPr="00424DB4" w:rsidRDefault="00565B4A" w:rsidP="00811DB3">
            <w:pPr>
              <w:ind w:right="-72"/>
              <w:contextualSpacing/>
              <w:jc w:val="right"/>
              <w:rPr>
                <w:rFonts w:ascii="Arial" w:hAnsi="Arial" w:cs="Arial"/>
                <w:color w:val="000000"/>
                <w:sz w:val="12"/>
                <w:szCs w:val="12"/>
              </w:rPr>
            </w:pPr>
          </w:p>
        </w:tc>
        <w:tc>
          <w:tcPr>
            <w:tcW w:w="1157" w:type="dxa"/>
            <w:tcBorders>
              <w:top w:val="single" w:sz="4" w:space="0" w:color="auto"/>
            </w:tcBorders>
            <w:shd w:val="clear" w:color="auto" w:fill="auto"/>
            <w:vAlign w:val="bottom"/>
          </w:tcPr>
          <w:p w14:paraId="46BA4C82" w14:textId="77777777" w:rsidR="00565B4A" w:rsidRPr="00424DB4" w:rsidRDefault="00565B4A" w:rsidP="00811DB3">
            <w:pPr>
              <w:ind w:right="-72"/>
              <w:contextualSpacing/>
              <w:jc w:val="right"/>
              <w:rPr>
                <w:rFonts w:ascii="Arial" w:hAnsi="Arial" w:cs="Arial"/>
                <w:color w:val="000000"/>
                <w:sz w:val="12"/>
                <w:szCs w:val="12"/>
              </w:rPr>
            </w:pPr>
          </w:p>
        </w:tc>
      </w:tr>
      <w:tr w:rsidR="00811DB3" w:rsidRPr="00424DB4" w14:paraId="071B9AF4" w14:textId="77777777" w:rsidTr="00811DB3">
        <w:trPr>
          <w:cantSplit/>
        </w:trPr>
        <w:tc>
          <w:tcPr>
            <w:tcW w:w="2520" w:type="dxa"/>
            <w:shd w:val="clear" w:color="auto" w:fill="auto"/>
            <w:vAlign w:val="bottom"/>
          </w:tcPr>
          <w:p w14:paraId="5F9B23F8" w14:textId="1221A6F3" w:rsidR="00811DB3" w:rsidRPr="00424DB4" w:rsidRDefault="00811DB3" w:rsidP="00811DB3">
            <w:pPr>
              <w:ind w:left="-105"/>
              <w:contextualSpacing/>
              <w:rPr>
                <w:rFonts w:ascii="Arial" w:hAnsi="Arial" w:cs="Arial"/>
                <w:color w:val="000000"/>
                <w:sz w:val="16"/>
                <w:szCs w:val="16"/>
                <w:cs/>
              </w:rPr>
            </w:pPr>
            <w:r w:rsidRPr="00424DB4">
              <w:rPr>
                <w:rFonts w:ascii="Arial" w:hAnsi="Arial" w:cs="Arial"/>
                <w:color w:val="000000"/>
                <w:sz w:val="16"/>
                <w:szCs w:val="16"/>
              </w:rPr>
              <w:t>Total</w:t>
            </w:r>
          </w:p>
        </w:tc>
        <w:tc>
          <w:tcPr>
            <w:tcW w:w="1156" w:type="dxa"/>
            <w:tcBorders>
              <w:bottom w:val="single" w:sz="4" w:space="0" w:color="auto"/>
            </w:tcBorders>
            <w:shd w:val="clear" w:color="auto" w:fill="auto"/>
            <w:vAlign w:val="bottom"/>
          </w:tcPr>
          <w:p w14:paraId="5DBFCB1E" w14:textId="7BCD63E2" w:rsidR="00811DB3" w:rsidRPr="00424DB4" w:rsidRDefault="00811DB3" w:rsidP="00811DB3">
            <w:pPr>
              <w:ind w:right="-72"/>
              <w:contextualSpacing/>
              <w:jc w:val="right"/>
              <w:rPr>
                <w:rFonts w:ascii="Arial" w:hAnsi="Arial" w:cs="Arial"/>
                <w:color w:val="000000"/>
                <w:sz w:val="16"/>
                <w:szCs w:val="16"/>
              </w:rPr>
            </w:pPr>
            <w:r w:rsidRPr="00424DB4">
              <w:rPr>
                <w:rFonts w:ascii="Arial" w:hAnsi="Arial" w:cs="Arial"/>
                <w:sz w:val="16"/>
                <w:szCs w:val="16"/>
              </w:rPr>
              <w:t>50,985</w:t>
            </w:r>
          </w:p>
        </w:tc>
        <w:tc>
          <w:tcPr>
            <w:tcW w:w="1157" w:type="dxa"/>
            <w:tcBorders>
              <w:bottom w:val="single" w:sz="4" w:space="0" w:color="auto"/>
            </w:tcBorders>
            <w:shd w:val="clear" w:color="auto" w:fill="auto"/>
            <w:vAlign w:val="bottom"/>
          </w:tcPr>
          <w:p w14:paraId="21E01890" w14:textId="117DCC9E" w:rsidR="00811DB3" w:rsidRPr="00424DB4" w:rsidRDefault="00811DB3" w:rsidP="00811DB3">
            <w:pPr>
              <w:ind w:right="-72"/>
              <w:contextualSpacing/>
              <w:jc w:val="right"/>
              <w:rPr>
                <w:rFonts w:ascii="Arial" w:hAnsi="Arial" w:cs="Arial"/>
                <w:color w:val="000000"/>
                <w:sz w:val="16"/>
                <w:szCs w:val="16"/>
              </w:rPr>
            </w:pPr>
            <w:r w:rsidRPr="00424DB4">
              <w:rPr>
                <w:rFonts w:ascii="Arial" w:hAnsi="Arial" w:cs="Arial"/>
                <w:sz w:val="16"/>
                <w:szCs w:val="16"/>
              </w:rPr>
              <w:t>31,581</w:t>
            </w:r>
          </w:p>
        </w:tc>
        <w:tc>
          <w:tcPr>
            <w:tcW w:w="1156" w:type="dxa"/>
            <w:tcBorders>
              <w:bottom w:val="single" w:sz="4" w:space="0" w:color="auto"/>
            </w:tcBorders>
            <w:shd w:val="clear" w:color="auto" w:fill="auto"/>
            <w:vAlign w:val="bottom"/>
          </w:tcPr>
          <w:p w14:paraId="2D1B1DE9" w14:textId="221F7216" w:rsidR="00811DB3" w:rsidRPr="00424DB4" w:rsidRDefault="00811DB3" w:rsidP="00811DB3">
            <w:pPr>
              <w:ind w:right="-72"/>
              <w:contextualSpacing/>
              <w:jc w:val="right"/>
              <w:rPr>
                <w:rFonts w:ascii="Arial" w:hAnsi="Arial" w:cs="Arial"/>
                <w:color w:val="000000"/>
                <w:sz w:val="16"/>
                <w:szCs w:val="16"/>
              </w:rPr>
            </w:pPr>
            <w:r w:rsidRPr="00424DB4">
              <w:rPr>
                <w:rFonts w:ascii="Arial" w:hAnsi="Arial" w:cs="Arial"/>
                <w:sz w:val="16"/>
                <w:szCs w:val="16"/>
              </w:rPr>
              <w:t>82,566</w:t>
            </w:r>
          </w:p>
        </w:tc>
        <w:tc>
          <w:tcPr>
            <w:tcW w:w="1157" w:type="dxa"/>
            <w:tcBorders>
              <w:bottom w:val="single" w:sz="4" w:space="0" w:color="auto"/>
            </w:tcBorders>
            <w:shd w:val="clear" w:color="auto" w:fill="auto"/>
            <w:vAlign w:val="bottom"/>
          </w:tcPr>
          <w:p w14:paraId="04574612" w14:textId="2B6881AC" w:rsidR="00811DB3" w:rsidRPr="00424DB4" w:rsidRDefault="00811DB3" w:rsidP="00811DB3">
            <w:pPr>
              <w:ind w:right="-72"/>
              <w:contextualSpacing/>
              <w:jc w:val="right"/>
              <w:rPr>
                <w:rFonts w:ascii="Arial" w:hAnsi="Arial" w:cs="Arial"/>
                <w:color w:val="000000"/>
                <w:sz w:val="16"/>
                <w:szCs w:val="16"/>
              </w:rPr>
            </w:pPr>
            <w:r w:rsidRPr="00424DB4">
              <w:rPr>
                <w:rFonts w:ascii="Arial" w:hAnsi="Arial" w:cs="Arial"/>
                <w:sz w:val="16"/>
                <w:szCs w:val="16"/>
              </w:rPr>
              <w:t>50,973</w:t>
            </w:r>
          </w:p>
        </w:tc>
        <w:tc>
          <w:tcPr>
            <w:tcW w:w="1156" w:type="dxa"/>
            <w:tcBorders>
              <w:bottom w:val="single" w:sz="4" w:space="0" w:color="auto"/>
            </w:tcBorders>
            <w:shd w:val="clear" w:color="auto" w:fill="auto"/>
            <w:vAlign w:val="bottom"/>
          </w:tcPr>
          <w:p w14:paraId="2327CC86" w14:textId="6343687E" w:rsidR="00811DB3" w:rsidRPr="00424DB4" w:rsidRDefault="00811DB3" w:rsidP="00811DB3">
            <w:pPr>
              <w:ind w:right="-72"/>
              <w:contextualSpacing/>
              <w:jc w:val="right"/>
              <w:rPr>
                <w:rFonts w:ascii="Arial" w:hAnsi="Arial" w:cs="Arial"/>
                <w:color w:val="000000"/>
                <w:sz w:val="16"/>
                <w:szCs w:val="16"/>
              </w:rPr>
            </w:pPr>
            <w:r w:rsidRPr="00424DB4">
              <w:rPr>
                <w:rFonts w:ascii="Arial" w:hAnsi="Arial" w:cs="Arial"/>
                <w:sz w:val="16"/>
                <w:szCs w:val="16"/>
              </w:rPr>
              <w:t>31,581</w:t>
            </w:r>
          </w:p>
        </w:tc>
        <w:tc>
          <w:tcPr>
            <w:tcW w:w="1157" w:type="dxa"/>
            <w:tcBorders>
              <w:bottom w:val="single" w:sz="4" w:space="0" w:color="auto"/>
            </w:tcBorders>
            <w:shd w:val="clear" w:color="auto" w:fill="auto"/>
            <w:vAlign w:val="bottom"/>
          </w:tcPr>
          <w:p w14:paraId="48DDFC0F" w14:textId="2C0C8EC7" w:rsidR="00811DB3" w:rsidRPr="00424DB4" w:rsidRDefault="00811DB3" w:rsidP="00811DB3">
            <w:pPr>
              <w:ind w:right="-72"/>
              <w:contextualSpacing/>
              <w:jc w:val="right"/>
              <w:rPr>
                <w:rFonts w:ascii="Arial" w:hAnsi="Arial" w:cs="Arial"/>
                <w:color w:val="000000"/>
                <w:sz w:val="16"/>
                <w:szCs w:val="16"/>
              </w:rPr>
            </w:pPr>
            <w:r w:rsidRPr="00424DB4">
              <w:rPr>
                <w:rFonts w:ascii="Arial" w:hAnsi="Arial" w:cs="Arial"/>
                <w:sz w:val="16"/>
                <w:szCs w:val="16"/>
              </w:rPr>
              <w:t>82,554</w:t>
            </w:r>
          </w:p>
        </w:tc>
      </w:tr>
      <w:tr w:rsidR="00565B4A" w:rsidRPr="00424DB4" w14:paraId="07D69812" w14:textId="77777777" w:rsidTr="00897975">
        <w:trPr>
          <w:cantSplit/>
        </w:trPr>
        <w:tc>
          <w:tcPr>
            <w:tcW w:w="2520" w:type="dxa"/>
            <w:shd w:val="clear" w:color="auto" w:fill="auto"/>
          </w:tcPr>
          <w:p w14:paraId="49142B67" w14:textId="77777777" w:rsidR="00565B4A" w:rsidRPr="00424DB4" w:rsidRDefault="00565B4A" w:rsidP="00897975">
            <w:pPr>
              <w:ind w:left="-105"/>
              <w:contextualSpacing/>
              <w:rPr>
                <w:rFonts w:ascii="Arial" w:hAnsi="Arial" w:cs="Arial"/>
                <w:color w:val="000000"/>
                <w:sz w:val="12"/>
                <w:szCs w:val="12"/>
                <w:cs/>
              </w:rPr>
            </w:pPr>
          </w:p>
        </w:tc>
        <w:tc>
          <w:tcPr>
            <w:tcW w:w="1156" w:type="dxa"/>
            <w:tcBorders>
              <w:top w:val="single" w:sz="4" w:space="0" w:color="auto"/>
            </w:tcBorders>
            <w:shd w:val="clear" w:color="auto" w:fill="auto"/>
            <w:vAlign w:val="bottom"/>
          </w:tcPr>
          <w:p w14:paraId="25D1E111" w14:textId="77777777" w:rsidR="00565B4A" w:rsidRPr="00424DB4" w:rsidRDefault="00565B4A" w:rsidP="00897975">
            <w:pPr>
              <w:ind w:right="-72"/>
              <w:contextualSpacing/>
              <w:jc w:val="right"/>
              <w:rPr>
                <w:rFonts w:ascii="Arial" w:hAnsi="Arial" w:cs="Arial"/>
                <w:color w:val="000000"/>
                <w:sz w:val="12"/>
                <w:szCs w:val="12"/>
              </w:rPr>
            </w:pPr>
          </w:p>
        </w:tc>
        <w:tc>
          <w:tcPr>
            <w:tcW w:w="1157" w:type="dxa"/>
            <w:tcBorders>
              <w:top w:val="single" w:sz="4" w:space="0" w:color="auto"/>
            </w:tcBorders>
            <w:shd w:val="clear" w:color="auto" w:fill="auto"/>
            <w:vAlign w:val="bottom"/>
          </w:tcPr>
          <w:p w14:paraId="7FB40A0F" w14:textId="77777777" w:rsidR="00565B4A" w:rsidRPr="00424DB4" w:rsidRDefault="00565B4A" w:rsidP="00897975">
            <w:pPr>
              <w:ind w:right="-72"/>
              <w:contextualSpacing/>
              <w:jc w:val="right"/>
              <w:rPr>
                <w:rFonts w:ascii="Arial" w:hAnsi="Arial" w:cs="Arial"/>
                <w:color w:val="000000"/>
                <w:sz w:val="12"/>
                <w:szCs w:val="12"/>
              </w:rPr>
            </w:pPr>
          </w:p>
        </w:tc>
        <w:tc>
          <w:tcPr>
            <w:tcW w:w="1156" w:type="dxa"/>
            <w:tcBorders>
              <w:top w:val="single" w:sz="4" w:space="0" w:color="auto"/>
            </w:tcBorders>
            <w:shd w:val="clear" w:color="auto" w:fill="auto"/>
            <w:vAlign w:val="bottom"/>
          </w:tcPr>
          <w:p w14:paraId="38F2ED31" w14:textId="77777777" w:rsidR="00565B4A" w:rsidRPr="00424DB4" w:rsidRDefault="00565B4A" w:rsidP="00897975">
            <w:pPr>
              <w:ind w:right="-72"/>
              <w:contextualSpacing/>
              <w:jc w:val="right"/>
              <w:rPr>
                <w:rFonts w:ascii="Arial" w:hAnsi="Arial" w:cs="Arial"/>
                <w:color w:val="000000"/>
                <w:sz w:val="12"/>
                <w:szCs w:val="12"/>
              </w:rPr>
            </w:pPr>
          </w:p>
        </w:tc>
        <w:tc>
          <w:tcPr>
            <w:tcW w:w="1157" w:type="dxa"/>
            <w:tcBorders>
              <w:top w:val="single" w:sz="4" w:space="0" w:color="auto"/>
            </w:tcBorders>
            <w:shd w:val="clear" w:color="auto" w:fill="auto"/>
            <w:vAlign w:val="bottom"/>
          </w:tcPr>
          <w:p w14:paraId="5A82417F" w14:textId="77777777" w:rsidR="00565B4A" w:rsidRPr="00424DB4" w:rsidRDefault="00565B4A" w:rsidP="00897975">
            <w:pPr>
              <w:ind w:right="-72"/>
              <w:contextualSpacing/>
              <w:jc w:val="right"/>
              <w:rPr>
                <w:rFonts w:ascii="Arial" w:hAnsi="Arial" w:cs="Arial"/>
                <w:color w:val="000000"/>
                <w:sz w:val="12"/>
                <w:szCs w:val="12"/>
              </w:rPr>
            </w:pPr>
          </w:p>
        </w:tc>
        <w:tc>
          <w:tcPr>
            <w:tcW w:w="1156" w:type="dxa"/>
            <w:tcBorders>
              <w:top w:val="single" w:sz="4" w:space="0" w:color="auto"/>
            </w:tcBorders>
            <w:shd w:val="clear" w:color="auto" w:fill="auto"/>
            <w:vAlign w:val="bottom"/>
          </w:tcPr>
          <w:p w14:paraId="52179707" w14:textId="77777777" w:rsidR="00565B4A" w:rsidRPr="00424DB4" w:rsidRDefault="00565B4A" w:rsidP="00897975">
            <w:pPr>
              <w:ind w:right="-72"/>
              <w:contextualSpacing/>
              <w:jc w:val="right"/>
              <w:rPr>
                <w:rFonts w:ascii="Arial" w:hAnsi="Arial" w:cs="Arial"/>
                <w:color w:val="000000"/>
                <w:sz w:val="12"/>
                <w:szCs w:val="12"/>
              </w:rPr>
            </w:pPr>
          </w:p>
        </w:tc>
        <w:tc>
          <w:tcPr>
            <w:tcW w:w="1157" w:type="dxa"/>
            <w:tcBorders>
              <w:top w:val="single" w:sz="4" w:space="0" w:color="auto"/>
            </w:tcBorders>
            <w:shd w:val="clear" w:color="auto" w:fill="auto"/>
            <w:vAlign w:val="bottom"/>
          </w:tcPr>
          <w:p w14:paraId="6E09C4FA" w14:textId="77777777" w:rsidR="00565B4A" w:rsidRPr="00424DB4" w:rsidRDefault="00565B4A" w:rsidP="00897975">
            <w:pPr>
              <w:ind w:right="-72"/>
              <w:contextualSpacing/>
              <w:jc w:val="right"/>
              <w:rPr>
                <w:rFonts w:ascii="Arial" w:hAnsi="Arial" w:cs="Arial"/>
                <w:color w:val="000000"/>
                <w:sz w:val="12"/>
                <w:szCs w:val="12"/>
              </w:rPr>
            </w:pPr>
          </w:p>
        </w:tc>
      </w:tr>
      <w:tr w:rsidR="00811DB3" w:rsidRPr="00424DB4" w14:paraId="2DBFA232" w14:textId="77777777" w:rsidTr="00805608">
        <w:trPr>
          <w:cantSplit/>
        </w:trPr>
        <w:tc>
          <w:tcPr>
            <w:tcW w:w="2520" w:type="dxa"/>
            <w:shd w:val="clear" w:color="auto" w:fill="auto"/>
          </w:tcPr>
          <w:p w14:paraId="4E9497B8" w14:textId="37733851" w:rsidR="00811DB3" w:rsidRPr="00424DB4" w:rsidRDefault="00811DB3" w:rsidP="00811DB3">
            <w:pPr>
              <w:ind w:left="-105"/>
              <w:contextualSpacing/>
              <w:rPr>
                <w:rFonts w:ascii="Arial" w:hAnsi="Arial" w:cs="Arial"/>
                <w:color w:val="000000"/>
                <w:sz w:val="16"/>
                <w:szCs w:val="16"/>
                <w:cs/>
                <w:lang w:val="en-AU"/>
              </w:rPr>
            </w:pPr>
            <w:r w:rsidRPr="00424DB4">
              <w:rPr>
                <w:rFonts w:ascii="Arial" w:hAnsi="Arial" w:cs="Arial"/>
                <w:color w:val="000000"/>
                <w:sz w:val="16"/>
                <w:szCs w:val="16"/>
              </w:rPr>
              <w:t>Total investments</w:t>
            </w:r>
          </w:p>
        </w:tc>
        <w:tc>
          <w:tcPr>
            <w:tcW w:w="1156" w:type="dxa"/>
            <w:tcBorders>
              <w:bottom w:val="single" w:sz="4" w:space="0" w:color="auto"/>
            </w:tcBorders>
            <w:shd w:val="clear" w:color="auto" w:fill="auto"/>
          </w:tcPr>
          <w:p w14:paraId="358D5BFD" w14:textId="2F6C2913" w:rsidR="00811DB3" w:rsidRPr="00424DB4" w:rsidRDefault="00811DB3" w:rsidP="00811DB3">
            <w:pPr>
              <w:ind w:right="-72"/>
              <w:contextualSpacing/>
              <w:jc w:val="right"/>
              <w:rPr>
                <w:rFonts w:ascii="Arial" w:hAnsi="Arial" w:cs="Arial"/>
                <w:color w:val="000000"/>
                <w:sz w:val="16"/>
                <w:szCs w:val="16"/>
              </w:rPr>
            </w:pPr>
            <w:r w:rsidRPr="00424DB4">
              <w:rPr>
                <w:rFonts w:ascii="Arial" w:hAnsi="Arial" w:cs="Arial"/>
                <w:sz w:val="16"/>
                <w:szCs w:val="16"/>
              </w:rPr>
              <w:t>271,572</w:t>
            </w:r>
          </w:p>
        </w:tc>
        <w:tc>
          <w:tcPr>
            <w:tcW w:w="1157" w:type="dxa"/>
            <w:tcBorders>
              <w:bottom w:val="single" w:sz="4" w:space="0" w:color="auto"/>
            </w:tcBorders>
            <w:shd w:val="clear" w:color="auto" w:fill="auto"/>
          </w:tcPr>
          <w:p w14:paraId="0B0ED334" w14:textId="63708648" w:rsidR="00811DB3" w:rsidRPr="00424DB4" w:rsidRDefault="00811DB3" w:rsidP="00811DB3">
            <w:pPr>
              <w:ind w:right="-72"/>
              <w:contextualSpacing/>
              <w:jc w:val="right"/>
              <w:rPr>
                <w:rFonts w:ascii="Arial" w:hAnsi="Arial" w:cs="Arial"/>
                <w:color w:val="000000"/>
                <w:sz w:val="16"/>
                <w:szCs w:val="16"/>
              </w:rPr>
            </w:pPr>
            <w:r w:rsidRPr="00424DB4">
              <w:rPr>
                <w:rFonts w:ascii="Arial" w:hAnsi="Arial" w:cs="Arial"/>
                <w:sz w:val="16"/>
                <w:szCs w:val="16"/>
              </w:rPr>
              <w:t>31,581</w:t>
            </w:r>
          </w:p>
        </w:tc>
        <w:tc>
          <w:tcPr>
            <w:tcW w:w="1156" w:type="dxa"/>
            <w:tcBorders>
              <w:bottom w:val="single" w:sz="4" w:space="0" w:color="auto"/>
            </w:tcBorders>
            <w:shd w:val="clear" w:color="auto" w:fill="auto"/>
          </w:tcPr>
          <w:p w14:paraId="52C920A5" w14:textId="6EDC63D3" w:rsidR="00811DB3" w:rsidRPr="00424DB4" w:rsidRDefault="00811DB3" w:rsidP="00811DB3">
            <w:pPr>
              <w:ind w:right="-72"/>
              <w:contextualSpacing/>
              <w:jc w:val="right"/>
              <w:rPr>
                <w:rFonts w:ascii="Arial" w:hAnsi="Arial" w:cs="Arial"/>
                <w:color w:val="000000"/>
                <w:sz w:val="16"/>
                <w:szCs w:val="16"/>
              </w:rPr>
            </w:pPr>
            <w:r w:rsidRPr="00424DB4">
              <w:rPr>
                <w:rFonts w:ascii="Arial" w:hAnsi="Arial" w:cs="Arial"/>
                <w:sz w:val="16"/>
                <w:szCs w:val="16"/>
              </w:rPr>
              <w:t>303,153</w:t>
            </w:r>
          </w:p>
        </w:tc>
        <w:tc>
          <w:tcPr>
            <w:tcW w:w="1157" w:type="dxa"/>
            <w:tcBorders>
              <w:bottom w:val="single" w:sz="4" w:space="0" w:color="auto"/>
            </w:tcBorders>
            <w:shd w:val="clear" w:color="auto" w:fill="auto"/>
          </w:tcPr>
          <w:p w14:paraId="08F640F9" w14:textId="17EE9688" w:rsidR="00811DB3" w:rsidRPr="00424DB4" w:rsidRDefault="00811DB3" w:rsidP="00811DB3">
            <w:pPr>
              <w:ind w:right="-72"/>
              <w:contextualSpacing/>
              <w:jc w:val="right"/>
              <w:rPr>
                <w:rFonts w:ascii="Arial" w:hAnsi="Arial" w:cs="Arial"/>
                <w:color w:val="000000"/>
                <w:sz w:val="16"/>
                <w:szCs w:val="16"/>
                <w:lang w:val="en-US"/>
              </w:rPr>
            </w:pPr>
            <w:r w:rsidRPr="00424DB4">
              <w:rPr>
                <w:rFonts w:ascii="Arial" w:hAnsi="Arial" w:cs="Arial"/>
                <w:sz w:val="16"/>
                <w:szCs w:val="16"/>
              </w:rPr>
              <w:t>216,523</w:t>
            </w:r>
          </w:p>
        </w:tc>
        <w:tc>
          <w:tcPr>
            <w:tcW w:w="1156" w:type="dxa"/>
            <w:tcBorders>
              <w:bottom w:val="single" w:sz="4" w:space="0" w:color="auto"/>
            </w:tcBorders>
            <w:shd w:val="clear" w:color="auto" w:fill="auto"/>
          </w:tcPr>
          <w:p w14:paraId="6A273A91" w14:textId="3711A311" w:rsidR="00811DB3" w:rsidRPr="00424DB4" w:rsidRDefault="00811DB3" w:rsidP="00811DB3">
            <w:pPr>
              <w:ind w:right="-72"/>
              <w:contextualSpacing/>
              <w:jc w:val="right"/>
              <w:rPr>
                <w:rFonts w:ascii="Arial" w:hAnsi="Arial" w:cs="Arial"/>
                <w:color w:val="000000"/>
                <w:sz w:val="16"/>
                <w:szCs w:val="16"/>
              </w:rPr>
            </w:pPr>
            <w:r w:rsidRPr="00424DB4">
              <w:rPr>
                <w:rFonts w:ascii="Arial" w:hAnsi="Arial" w:cs="Arial"/>
                <w:sz w:val="16"/>
                <w:szCs w:val="16"/>
              </w:rPr>
              <w:t>31,581</w:t>
            </w:r>
          </w:p>
        </w:tc>
        <w:tc>
          <w:tcPr>
            <w:tcW w:w="1157" w:type="dxa"/>
            <w:tcBorders>
              <w:bottom w:val="single" w:sz="4" w:space="0" w:color="auto"/>
            </w:tcBorders>
            <w:shd w:val="clear" w:color="auto" w:fill="auto"/>
          </w:tcPr>
          <w:p w14:paraId="7DFEA9A9" w14:textId="3AA99DD7" w:rsidR="00811DB3" w:rsidRPr="00424DB4" w:rsidRDefault="00811DB3" w:rsidP="00811DB3">
            <w:pPr>
              <w:ind w:right="-72"/>
              <w:contextualSpacing/>
              <w:jc w:val="right"/>
              <w:rPr>
                <w:rFonts w:ascii="Arial" w:hAnsi="Arial" w:cs="Arial"/>
                <w:color w:val="000000"/>
                <w:sz w:val="16"/>
                <w:szCs w:val="16"/>
              </w:rPr>
            </w:pPr>
            <w:r w:rsidRPr="00424DB4">
              <w:rPr>
                <w:rFonts w:ascii="Arial" w:hAnsi="Arial" w:cs="Arial"/>
                <w:sz w:val="16"/>
                <w:szCs w:val="16"/>
              </w:rPr>
              <w:t>248,104</w:t>
            </w:r>
          </w:p>
        </w:tc>
      </w:tr>
      <w:bookmarkEnd w:id="1"/>
    </w:tbl>
    <w:p w14:paraId="1CC81E67" w14:textId="77777777" w:rsidR="00B20FA3" w:rsidRPr="00424DB4" w:rsidRDefault="00B20FA3" w:rsidP="00897975">
      <w:pPr>
        <w:contextualSpacing/>
        <w:rPr>
          <w:rFonts w:ascii="Arial" w:hAnsi="Arial" w:cs="Arial"/>
          <w:color w:val="000000"/>
          <w:sz w:val="20"/>
          <w:szCs w:val="20"/>
        </w:rPr>
      </w:pPr>
      <w:r w:rsidRPr="00424DB4">
        <w:rPr>
          <w:rFonts w:ascii="Arial" w:hAnsi="Arial" w:cs="Arial"/>
          <w:color w:val="000000"/>
          <w:sz w:val="20"/>
          <w:szCs w:val="20"/>
        </w:rPr>
        <w:br w:type="page"/>
      </w:r>
    </w:p>
    <w:p w14:paraId="0662C0A1" w14:textId="77777777" w:rsidR="00883F5B" w:rsidRPr="00424DB4" w:rsidRDefault="00883F5B" w:rsidP="00897975">
      <w:pPr>
        <w:contextualSpacing/>
        <w:rPr>
          <w:rFonts w:ascii="Arial" w:hAnsi="Arial" w:cs="Arial"/>
          <w:color w:val="000000"/>
          <w:sz w:val="20"/>
          <w:szCs w:val="20"/>
        </w:rPr>
      </w:pPr>
    </w:p>
    <w:p w14:paraId="378EC4B2" w14:textId="37CFE196" w:rsidR="00883F5B" w:rsidRPr="00424DB4" w:rsidRDefault="00136F35" w:rsidP="00897975">
      <w:pPr>
        <w:pStyle w:val="HeadSub6EA"/>
        <w:contextualSpacing/>
        <w:rPr>
          <w:rFonts w:ascii="Arial" w:hAnsi="Arial" w:cs="Arial"/>
          <w:b/>
          <w:bCs/>
          <w:color w:val="000000"/>
          <w:sz w:val="20"/>
          <w:szCs w:val="20"/>
          <w:cs/>
          <w:lang w:val="en-AU"/>
        </w:rPr>
      </w:pPr>
      <w:bookmarkStart w:id="2" w:name="_Hlk131781472"/>
      <w:r w:rsidRPr="00424DB4">
        <w:rPr>
          <w:rFonts w:ascii="Arial" w:hAnsi="Arial" w:cs="Arial"/>
          <w:b/>
          <w:bCs/>
          <w:color w:val="000000"/>
          <w:sz w:val="20"/>
          <w:szCs w:val="20"/>
        </w:rPr>
        <w:t>1</w:t>
      </w:r>
      <w:r w:rsidR="004F0A42" w:rsidRPr="00424DB4">
        <w:rPr>
          <w:rFonts w:ascii="Arial" w:hAnsi="Arial" w:cs="Arial"/>
          <w:b/>
          <w:bCs/>
          <w:color w:val="000000"/>
          <w:sz w:val="20"/>
          <w:szCs w:val="20"/>
        </w:rPr>
        <w:t>0</w:t>
      </w:r>
      <w:r w:rsidR="00883F5B" w:rsidRPr="00424DB4">
        <w:rPr>
          <w:rFonts w:ascii="Arial" w:hAnsi="Arial" w:cs="Arial"/>
          <w:b/>
          <w:bCs/>
          <w:color w:val="000000"/>
          <w:sz w:val="20"/>
          <w:szCs w:val="20"/>
        </w:rPr>
        <w:t>.</w:t>
      </w:r>
      <w:r w:rsidRPr="00424DB4">
        <w:rPr>
          <w:rFonts w:ascii="Arial" w:hAnsi="Arial" w:cs="Arial"/>
          <w:b/>
          <w:bCs/>
          <w:color w:val="000000"/>
          <w:sz w:val="20"/>
          <w:szCs w:val="20"/>
        </w:rPr>
        <w:t>2</w:t>
      </w:r>
      <w:r w:rsidR="00883F5B" w:rsidRPr="00424DB4">
        <w:rPr>
          <w:rFonts w:ascii="Arial" w:hAnsi="Arial" w:cs="Arial"/>
          <w:b/>
          <w:bCs/>
          <w:color w:val="000000"/>
          <w:sz w:val="20"/>
          <w:szCs w:val="20"/>
        </w:rPr>
        <w:tab/>
      </w:r>
      <w:r w:rsidR="00B20FA3" w:rsidRPr="00424DB4">
        <w:rPr>
          <w:rFonts w:ascii="Arial" w:hAnsi="Arial" w:cs="Arial"/>
          <w:b/>
          <w:bCs/>
          <w:color w:val="000000"/>
          <w:sz w:val="20"/>
          <w:szCs w:val="20"/>
        </w:rPr>
        <w:t>Fair value of investments in debt and equity securities subject to restrictions</w:t>
      </w:r>
    </w:p>
    <w:p w14:paraId="7B1CB1F5" w14:textId="77777777" w:rsidR="00883F5B" w:rsidRPr="00424DB4" w:rsidRDefault="00883F5B" w:rsidP="00897975">
      <w:pPr>
        <w:ind w:left="540"/>
        <w:contextualSpacing/>
        <w:jc w:val="thaiDistribute"/>
        <w:rPr>
          <w:rFonts w:ascii="Arial" w:hAnsi="Arial" w:cs="Arial"/>
          <w:color w:val="000000"/>
          <w:sz w:val="20"/>
          <w:szCs w:val="20"/>
        </w:rPr>
      </w:pPr>
    </w:p>
    <w:p w14:paraId="44F811A0" w14:textId="62648701" w:rsidR="00883F5B" w:rsidRPr="00424DB4" w:rsidRDefault="00B20FA3" w:rsidP="00897975">
      <w:pPr>
        <w:ind w:left="540"/>
        <w:contextualSpacing/>
        <w:jc w:val="thaiDistribute"/>
        <w:rPr>
          <w:rFonts w:ascii="Arial" w:hAnsi="Arial" w:cs="Arial"/>
          <w:color w:val="000000"/>
          <w:spacing w:val="-4"/>
          <w:sz w:val="20"/>
          <w:szCs w:val="20"/>
        </w:rPr>
      </w:pPr>
      <w:r w:rsidRPr="00424DB4">
        <w:rPr>
          <w:rFonts w:ascii="Arial" w:hAnsi="Arial" w:cs="Arial"/>
          <w:color w:val="000000"/>
          <w:spacing w:val="-4"/>
          <w:sz w:val="20"/>
          <w:szCs w:val="20"/>
        </w:rPr>
        <w:t>Fair value of investments in debt and equity securities subject to restrictions can be classified as follows:</w:t>
      </w:r>
    </w:p>
    <w:p w14:paraId="5B1AC677" w14:textId="3C1F4F34" w:rsidR="00B20FA3" w:rsidRPr="00424DB4" w:rsidRDefault="00B20FA3" w:rsidP="00897975">
      <w:pPr>
        <w:ind w:left="540"/>
        <w:contextualSpacing/>
        <w:jc w:val="thaiDistribute"/>
        <w:rPr>
          <w:rFonts w:ascii="Arial" w:hAnsi="Arial" w:cs="Arial"/>
          <w:color w:val="000000"/>
          <w:sz w:val="20"/>
          <w:szCs w:val="20"/>
        </w:rPr>
      </w:pPr>
    </w:p>
    <w:tbl>
      <w:tblPr>
        <w:tblW w:w="9461" w:type="dxa"/>
        <w:tblInd w:w="108" w:type="dxa"/>
        <w:tblLayout w:type="fixed"/>
        <w:tblLook w:val="0000" w:firstRow="0" w:lastRow="0" w:firstColumn="0" w:lastColumn="0" w:noHBand="0" w:noVBand="0"/>
      </w:tblPr>
      <w:tblGrid>
        <w:gridCol w:w="6005"/>
        <w:gridCol w:w="1728"/>
        <w:gridCol w:w="1728"/>
      </w:tblGrid>
      <w:tr w:rsidR="0042027E" w:rsidRPr="00424DB4" w14:paraId="7AA81991" w14:textId="77777777" w:rsidTr="00F8705E">
        <w:trPr>
          <w:cantSplit/>
        </w:trPr>
        <w:tc>
          <w:tcPr>
            <w:tcW w:w="6005" w:type="dxa"/>
            <w:shd w:val="clear" w:color="auto" w:fill="auto"/>
          </w:tcPr>
          <w:p w14:paraId="41537BDC" w14:textId="77777777" w:rsidR="0042027E" w:rsidRPr="00424DB4" w:rsidRDefault="0042027E" w:rsidP="00897975">
            <w:pPr>
              <w:ind w:left="435"/>
              <w:contextualSpacing/>
              <w:rPr>
                <w:rFonts w:ascii="Arial" w:hAnsi="Arial" w:cs="Arial"/>
                <w:color w:val="000000"/>
                <w:sz w:val="20"/>
                <w:szCs w:val="20"/>
              </w:rPr>
            </w:pPr>
          </w:p>
        </w:tc>
        <w:tc>
          <w:tcPr>
            <w:tcW w:w="3456" w:type="dxa"/>
            <w:gridSpan w:val="2"/>
            <w:tcBorders>
              <w:bottom w:val="single" w:sz="4" w:space="0" w:color="auto"/>
            </w:tcBorders>
            <w:shd w:val="clear" w:color="auto" w:fill="auto"/>
          </w:tcPr>
          <w:p w14:paraId="3F289011" w14:textId="77777777" w:rsidR="0066283E" w:rsidRPr="00424DB4" w:rsidRDefault="0042027E" w:rsidP="00897975">
            <w:pPr>
              <w:pStyle w:val="BodyTextIndent2"/>
              <w:spacing w:line="240" w:lineRule="auto"/>
              <w:ind w:left="0" w:right="-72"/>
              <w:contextualSpacing/>
              <w:jc w:val="right"/>
              <w:rPr>
                <w:rFonts w:ascii="Arial" w:hAnsi="Arial" w:cs="Arial"/>
                <w:b/>
                <w:bCs/>
              </w:rPr>
            </w:pPr>
            <w:r w:rsidRPr="00424DB4">
              <w:rPr>
                <w:rFonts w:ascii="Arial" w:hAnsi="Arial" w:cs="Arial"/>
                <w:b/>
                <w:bCs/>
              </w:rPr>
              <w:t>Financial information in which</w:t>
            </w:r>
          </w:p>
          <w:p w14:paraId="3AC38A94" w14:textId="148E151B" w:rsidR="0042027E" w:rsidRPr="00424DB4" w:rsidRDefault="0042027E" w:rsidP="00897975">
            <w:pPr>
              <w:pStyle w:val="BodyTextIndent2"/>
              <w:spacing w:line="240" w:lineRule="auto"/>
              <w:ind w:left="0" w:right="-72"/>
              <w:contextualSpacing/>
              <w:jc w:val="right"/>
              <w:rPr>
                <w:rFonts w:ascii="Arial" w:hAnsi="Arial" w:cs="Arial"/>
                <w:b/>
                <w:bCs/>
                <w:cs/>
              </w:rPr>
            </w:pPr>
            <w:proofErr w:type="gramStart"/>
            <w:r w:rsidRPr="00424DB4">
              <w:rPr>
                <w:rFonts w:ascii="Arial" w:hAnsi="Arial" w:cs="Arial"/>
                <w:b/>
                <w:bCs/>
              </w:rPr>
              <w:t>the</w:t>
            </w:r>
            <w:proofErr w:type="gramEnd"/>
            <w:r w:rsidRPr="00424DB4">
              <w:rPr>
                <w:rFonts w:ascii="Arial" w:hAnsi="Arial" w:cs="Arial"/>
                <w:b/>
                <w:bCs/>
              </w:rPr>
              <w:t xml:space="preserve"> equity method is applied and </w:t>
            </w:r>
            <w:proofErr w:type="gramStart"/>
            <w:r w:rsidRPr="00424DB4">
              <w:rPr>
                <w:rFonts w:ascii="Arial" w:hAnsi="Arial" w:cs="Arial"/>
                <w:b/>
                <w:bCs/>
              </w:rPr>
              <w:t>separate</w:t>
            </w:r>
            <w:proofErr w:type="gramEnd"/>
            <w:r w:rsidRPr="00424DB4">
              <w:rPr>
                <w:rFonts w:ascii="Arial" w:hAnsi="Arial" w:cs="Arial"/>
                <w:b/>
                <w:bCs/>
              </w:rPr>
              <w:t xml:space="preserve"> financial information</w:t>
            </w:r>
          </w:p>
        </w:tc>
      </w:tr>
      <w:tr w:rsidR="00B20FA3" w:rsidRPr="00424DB4" w14:paraId="5D2C94DA" w14:textId="77777777" w:rsidTr="00897975">
        <w:trPr>
          <w:cantSplit/>
        </w:trPr>
        <w:tc>
          <w:tcPr>
            <w:tcW w:w="6005" w:type="dxa"/>
            <w:shd w:val="clear" w:color="auto" w:fill="auto"/>
          </w:tcPr>
          <w:p w14:paraId="74DFCFA7" w14:textId="22373614" w:rsidR="00B20FA3" w:rsidRPr="00424DB4" w:rsidRDefault="00B20FA3" w:rsidP="00897975">
            <w:pPr>
              <w:ind w:left="435"/>
              <w:contextualSpacing/>
              <w:rPr>
                <w:rFonts w:ascii="Arial" w:eastAsia="Arial Unicode MS" w:hAnsi="Arial" w:cs="Arial"/>
                <w:b/>
                <w:bCs/>
                <w:color w:val="000000"/>
                <w:sz w:val="20"/>
                <w:szCs w:val="20"/>
                <w:lang w:val="en-US"/>
              </w:rPr>
            </w:pPr>
            <w:r w:rsidRPr="00424DB4">
              <w:rPr>
                <w:rFonts w:ascii="Arial" w:eastAsia="Arial Unicode MS" w:hAnsi="Arial" w:cs="Arial"/>
                <w:b/>
                <w:bCs/>
                <w:color w:val="000000"/>
                <w:sz w:val="20"/>
                <w:szCs w:val="20"/>
                <w:lang w:val="en-US"/>
              </w:rPr>
              <w:t>As at</w:t>
            </w:r>
          </w:p>
        </w:tc>
        <w:tc>
          <w:tcPr>
            <w:tcW w:w="1728" w:type="dxa"/>
            <w:tcBorders>
              <w:top w:val="single" w:sz="4" w:space="0" w:color="auto"/>
            </w:tcBorders>
            <w:shd w:val="clear" w:color="auto" w:fill="auto"/>
            <w:vAlign w:val="bottom"/>
          </w:tcPr>
          <w:p w14:paraId="492E233E" w14:textId="0C5F7C14" w:rsidR="00B20FA3" w:rsidRPr="00424DB4" w:rsidRDefault="0000479E" w:rsidP="00897975">
            <w:pPr>
              <w:ind w:right="-72"/>
              <w:contextualSpacing/>
              <w:jc w:val="right"/>
              <w:rPr>
                <w:rFonts w:ascii="Arial" w:hAnsi="Arial" w:cs="Arial"/>
                <w:b/>
                <w:bCs/>
                <w:color w:val="000000"/>
                <w:sz w:val="20"/>
                <w:szCs w:val="20"/>
              </w:rPr>
            </w:pPr>
            <w:r w:rsidRPr="00424DB4">
              <w:rPr>
                <w:rFonts w:ascii="Arial" w:eastAsia="Arial Unicode MS" w:hAnsi="Arial" w:cs="Arial"/>
                <w:b/>
                <w:bCs/>
                <w:color w:val="000000"/>
                <w:sz w:val="20"/>
                <w:szCs w:val="20"/>
              </w:rPr>
              <w:t>31 March</w:t>
            </w:r>
          </w:p>
        </w:tc>
        <w:tc>
          <w:tcPr>
            <w:tcW w:w="1728" w:type="dxa"/>
            <w:tcBorders>
              <w:top w:val="single" w:sz="4" w:space="0" w:color="auto"/>
            </w:tcBorders>
            <w:shd w:val="clear" w:color="auto" w:fill="auto"/>
            <w:vAlign w:val="bottom"/>
          </w:tcPr>
          <w:p w14:paraId="0A0AD8D2" w14:textId="05CE8425" w:rsidR="00B20FA3" w:rsidRPr="00424DB4" w:rsidRDefault="00136F35" w:rsidP="00897975">
            <w:pPr>
              <w:ind w:right="-72"/>
              <w:contextualSpacing/>
              <w:jc w:val="right"/>
              <w:rPr>
                <w:rFonts w:ascii="Arial" w:hAnsi="Arial" w:cs="Arial"/>
                <w:b/>
                <w:bCs/>
                <w:color w:val="000000"/>
                <w:sz w:val="20"/>
                <w:szCs w:val="20"/>
              </w:rPr>
            </w:pPr>
            <w:r w:rsidRPr="00424DB4">
              <w:rPr>
                <w:rFonts w:ascii="Arial" w:eastAsia="Arial Unicode MS" w:hAnsi="Arial" w:cs="Arial"/>
                <w:b/>
                <w:bCs/>
                <w:color w:val="000000"/>
                <w:sz w:val="20"/>
                <w:szCs w:val="20"/>
              </w:rPr>
              <w:t>31</w:t>
            </w:r>
            <w:r w:rsidR="00B20FA3" w:rsidRPr="00424DB4">
              <w:rPr>
                <w:rFonts w:ascii="Arial" w:eastAsia="Arial Unicode MS" w:hAnsi="Arial" w:cs="Arial"/>
                <w:b/>
                <w:bCs/>
                <w:color w:val="000000"/>
                <w:sz w:val="20"/>
                <w:szCs w:val="20"/>
                <w:cs/>
                <w:lang w:val="en-US"/>
              </w:rPr>
              <w:t xml:space="preserve"> </w:t>
            </w:r>
            <w:r w:rsidR="00B20FA3" w:rsidRPr="00424DB4">
              <w:rPr>
                <w:rFonts w:ascii="Arial" w:eastAsia="Arial Unicode MS" w:hAnsi="Arial" w:cs="Arial"/>
                <w:b/>
                <w:bCs/>
                <w:color w:val="000000"/>
                <w:sz w:val="20"/>
                <w:szCs w:val="20"/>
                <w:lang w:val="en-US"/>
              </w:rPr>
              <w:t>December</w:t>
            </w:r>
          </w:p>
        </w:tc>
      </w:tr>
      <w:tr w:rsidR="00B20FA3" w:rsidRPr="00424DB4" w14:paraId="6AC79A46" w14:textId="77777777" w:rsidTr="00897975">
        <w:trPr>
          <w:cantSplit/>
        </w:trPr>
        <w:tc>
          <w:tcPr>
            <w:tcW w:w="6005" w:type="dxa"/>
            <w:shd w:val="clear" w:color="auto" w:fill="auto"/>
          </w:tcPr>
          <w:p w14:paraId="1DE9CCA9" w14:textId="3B227349" w:rsidR="00B20FA3" w:rsidRPr="00424DB4" w:rsidRDefault="00B20FA3" w:rsidP="00897975">
            <w:pPr>
              <w:ind w:left="435"/>
              <w:contextualSpacing/>
              <w:rPr>
                <w:rFonts w:ascii="Arial" w:hAnsi="Arial" w:cs="Arial"/>
                <w:b/>
                <w:bCs/>
                <w:color w:val="000000"/>
                <w:sz w:val="20"/>
                <w:szCs w:val="20"/>
              </w:rPr>
            </w:pPr>
          </w:p>
        </w:tc>
        <w:tc>
          <w:tcPr>
            <w:tcW w:w="1728" w:type="dxa"/>
            <w:shd w:val="clear" w:color="auto" w:fill="auto"/>
          </w:tcPr>
          <w:p w14:paraId="2D5D21F9" w14:textId="23D24F1B" w:rsidR="00B20FA3" w:rsidRPr="00424DB4" w:rsidRDefault="0000479E" w:rsidP="00897975">
            <w:pPr>
              <w:ind w:right="-72"/>
              <w:contextualSpacing/>
              <w:jc w:val="right"/>
              <w:rPr>
                <w:rFonts w:ascii="Arial" w:hAnsi="Arial" w:cs="Arial"/>
                <w:b/>
                <w:bCs/>
                <w:color w:val="000000"/>
                <w:sz w:val="20"/>
                <w:szCs w:val="20"/>
              </w:rPr>
            </w:pPr>
            <w:r w:rsidRPr="00424DB4">
              <w:rPr>
                <w:rFonts w:ascii="Arial" w:hAnsi="Arial" w:cs="Arial"/>
                <w:b/>
                <w:bCs/>
                <w:color w:val="000000"/>
                <w:sz w:val="20"/>
                <w:szCs w:val="20"/>
              </w:rPr>
              <w:t>2025</w:t>
            </w:r>
          </w:p>
        </w:tc>
        <w:tc>
          <w:tcPr>
            <w:tcW w:w="1728" w:type="dxa"/>
            <w:shd w:val="clear" w:color="auto" w:fill="auto"/>
          </w:tcPr>
          <w:p w14:paraId="68ED183C" w14:textId="75A60769" w:rsidR="00B20FA3" w:rsidRPr="00424DB4" w:rsidRDefault="0000479E" w:rsidP="00897975">
            <w:pPr>
              <w:ind w:right="-72"/>
              <w:contextualSpacing/>
              <w:jc w:val="right"/>
              <w:rPr>
                <w:rFonts w:ascii="Arial" w:hAnsi="Arial" w:cs="Arial"/>
                <w:b/>
                <w:bCs/>
                <w:color w:val="000000"/>
                <w:sz w:val="20"/>
                <w:szCs w:val="20"/>
              </w:rPr>
            </w:pPr>
            <w:r w:rsidRPr="00424DB4">
              <w:rPr>
                <w:rFonts w:ascii="Arial" w:hAnsi="Arial" w:cs="Arial"/>
                <w:b/>
                <w:bCs/>
                <w:color w:val="000000"/>
                <w:sz w:val="20"/>
                <w:szCs w:val="20"/>
              </w:rPr>
              <w:t>2024</w:t>
            </w:r>
          </w:p>
        </w:tc>
      </w:tr>
      <w:tr w:rsidR="00B20FA3" w:rsidRPr="00424DB4" w14:paraId="53229E2B" w14:textId="77777777" w:rsidTr="00897975">
        <w:trPr>
          <w:cantSplit/>
        </w:trPr>
        <w:tc>
          <w:tcPr>
            <w:tcW w:w="6005" w:type="dxa"/>
            <w:shd w:val="clear" w:color="auto" w:fill="auto"/>
          </w:tcPr>
          <w:p w14:paraId="06765F87" w14:textId="77777777" w:rsidR="00B20FA3" w:rsidRPr="00424DB4" w:rsidRDefault="00B20FA3" w:rsidP="00897975">
            <w:pPr>
              <w:ind w:left="435"/>
              <w:contextualSpacing/>
              <w:rPr>
                <w:rFonts w:ascii="Arial" w:hAnsi="Arial" w:cs="Arial"/>
                <w:color w:val="000000"/>
                <w:sz w:val="20"/>
                <w:szCs w:val="20"/>
              </w:rPr>
            </w:pPr>
          </w:p>
        </w:tc>
        <w:tc>
          <w:tcPr>
            <w:tcW w:w="1728" w:type="dxa"/>
            <w:tcBorders>
              <w:bottom w:val="single" w:sz="4" w:space="0" w:color="auto"/>
            </w:tcBorders>
            <w:shd w:val="clear" w:color="auto" w:fill="auto"/>
            <w:vAlign w:val="bottom"/>
          </w:tcPr>
          <w:p w14:paraId="063B6755" w14:textId="2D2FA607" w:rsidR="00B20FA3" w:rsidRPr="00424DB4" w:rsidRDefault="00B20FA3" w:rsidP="00897975">
            <w:pPr>
              <w:ind w:right="-72"/>
              <w:contextualSpacing/>
              <w:jc w:val="right"/>
              <w:rPr>
                <w:rFonts w:ascii="Arial" w:hAnsi="Arial" w:cs="Arial"/>
                <w:b/>
                <w:bCs/>
                <w:color w:val="000000"/>
                <w:sz w:val="20"/>
                <w:szCs w:val="20"/>
              </w:rPr>
            </w:pPr>
            <w:r w:rsidRPr="00424DB4">
              <w:rPr>
                <w:rFonts w:ascii="Arial" w:hAnsi="Arial" w:cs="Arial"/>
                <w:b/>
                <w:bCs/>
                <w:color w:val="000000"/>
                <w:sz w:val="20"/>
                <w:szCs w:val="20"/>
              </w:rPr>
              <w:t>Baht’</w:t>
            </w:r>
            <w:r w:rsidR="00136F35" w:rsidRPr="00424DB4">
              <w:rPr>
                <w:rFonts w:ascii="Arial" w:hAnsi="Arial" w:cs="Arial"/>
                <w:b/>
                <w:bCs/>
                <w:color w:val="000000"/>
                <w:sz w:val="20"/>
                <w:szCs w:val="20"/>
              </w:rPr>
              <w:t>000</w:t>
            </w:r>
          </w:p>
        </w:tc>
        <w:tc>
          <w:tcPr>
            <w:tcW w:w="1728" w:type="dxa"/>
            <w:tcBorders>
              <w:bottom w:val="single" w:sz="4" w:space="0" w:color="auto"/>
            </w:tcBorders>
            <w:shd w:val="clear" w:color="auto" w:fill="auto"/>
            <w:vAlign w:val="bottom"/>
          </w:tcPr>
          <w:p w14:paraId="2FF7DE94" w14:textId="0DA190CE" w:rsidR="00B20FA3" w:rsidRPr="00424DB4" w:rsidRDefault="00B20FA3" w:rsidP="00897975">
            <w:pPr>
              <w:ind w:right="-72"/>
              <w:contextualSpacing/>
              <w:jc w:val="right"/>
              <w:rPr>
                <w:rFonts w:ascii="Arial" w:hAnsi="Arial" w:cs="Arial"/>
                <w:b/>
                <w:bCs/>
                <w:color w:val="000000"/>
                <w:sz w:val="20"/>
                <w:szCs w:val="20"/>
              </w:rPr>
            </w:pPr>
            <w:r w:rsidRPr="00424DB4">
              <w:rPr>
                <w:rFonts w:ascii="Arial" w:hAnsi="Arial" w:cs="Arial"/>
                <w:b/>
                <w:bCs/>
                <w:color w:val="000000"/>
                <w:sz w:val="20"/>
                <w:szCs w:val="20"/>
              </w:rPr>
              <w:t>Baht’</w:t>
            </w:r>
            <w:r w:rsidR="00136F35" w:rsidRPr="00424DB4">
              <w:rPr>
                <w:rFonts w:ascii="Arial" w:hAnsi="Arial" w:cs="Arial"/>
                <w:b/>
                <w:bCs/>
                <w:color w:val="000000"/>
                <w:sz w:val="20"/>
                <w:szCs w:val="20"/>
              </w:rPr>
              <w:t>000</w:t>
            </w:r>
          </w:p>
        </w:tc>
      </w:tr>
      <w:tr w:rsidR="00B20FA3" w:rsidRPr="00424DB4" w14:paraId="26F2F91A" w14:textId="77777777" w:rsidTr="00897975">
        <w:trPr>
          <w:cantSplit/>
        </w:trPr>
        <w:tc>
          <w:tcPr>
            <w:tcW w:w="6005" w:type="dxa"/>
            <w:shd w:val="clear" w:color="auto" w:fill="auto"/>
          </w:tcPr>
          <w:p w14:paraId="721ABF9E" w14:textId="77777777" w:rsidR="00B20FA3" w:rsidRPr="00424DB4" w:rsidRDefault="00B20FA3" w:rsidP="00897975">
            <w:pPr>
              <w:ind w:left="435"/>
              <w:contextualSpacing/>
              <w:rPr>
                <w:rFonts w:ascii="Arial" w:hAnsi="Arial" w:cs="Arial"/>
                <w:color w:val="000000"/>
                <w:sz w:val="20"/>
                <w:szCs w:val="20"/>
                <w:cs/>
              </w:rPr>
            </w:pPr>
          </w:p>
        </w:tc>
        <w:tc>
          <w:tcPr>
            <w:tcW w:w="1728" w:type="dxa"/>
            <w:tcBorders>
              <w:top w:val="single" w:sz="4" w:space="0" w:color="auto"/>
            </w:tcBorders>
            <w:shd w:val="clear" w:color="auto" w:fill="auto"/>
          </w:tcPr>
          <w:p w14:paraId="0736151A" w14:textId="77777777" w:rsidR="00B20FA3" w:rsidRPr="00424DB4" w:rsidRDefault="00B20FA3" w:rsidP="00897975">
            <w:pPr>
              <w:ind w:right="-72"/>
              <w:contextualSpacing/>
              <w:jc w:val="right"/>
              <w:rPr>
                <w:rFonts w:ascii="Arial" w:hAnsi="Arial" w:cs="Arial"/>
                <w:color w:val="000000"/>
                <w:sz w:val="20"/>
                <w:szCs w:val="20"/>
              </w:rPr>
            </w:pPr>
          </w:p>
        </w:tc>
        <w:tc>
          <w:tcPr>
            <w:tcW w:w="1728" w:type="dxa"/>
            <w:tcBorders>
              <w:top w:val="single" w:sz="4" w:space="0" w:color="auto"/>
            </w:tcBorders>
            <w:shd w:val="clear" w:color="auto" w:fill="auto"/>
          </w:tcPr>
          <w:p w14:paraId="40D42DEF" w14:textId="77777777" w:rsidR="00B20FA3" w:rsidRPr="00424DB4" w:rsidRDefault="00B20FA3" w:rsidP="00897975">
            <w:pPr>
              <w:ind w:right="-72"/>
              <w:contextualSpacing/>
              <w:jc w:val="right"/>
              <w:rPr>
                <w:rFonts w:ascii="Arial" w:hAnsi="Arial" w:cs="Arial"/>
                <w:color w:val="000000"/>
                <w:sz w:val="20"/>
                <w:szCs w:val="20"/>
              </w:rPr>
            </w:pPr>
          </w:p>
        </w:tc>
      </w:tr>
      <w:tr w:rsidR="00844658" w:rsidRPr="00424DB4" w14:paraId="46DD1375" w14:textId="77777777" w:rsidTr="00897975">
        <w:trPr>
          <w:cantSplit/>
        </w:trPr>
        <w:tc>
          <w:tcPr>
            <w:tcW w:w="6005" w:type="dxa"/>
            <w:shd w:val="clear" w:color="auto" w:fill="auto"/>
          </w:tcPr>
          <w:p w14:paraId="524B14AA" w14:textId="7BA1E519" w:rsidR="00844658" w:rsidRPr="00424DB4" w:rsidRDefault="00844658" w:rsidP="00897975">
            <w:pPr>
              <w:ind w:left="435"/>
              <w:contextualSpacing/>
              <w:rPr>
                <w:rFonts w:ascii="Arial" w:hAnsi="Arial" w:cs="Arial"/>
                <w:color w:val="000000"/>
                <w:sz w:val="20"/>
                <w:szCs w:val="20"/>
              </w:rPr>
            </w:pPr>
            <w:r w:rsidRPr="00424DB4">
              <w:rPr>
                <w:rFonts w:ascii="Arial" w:hAnsi="Arial" w:cs="Arial"/>
                <w:color w:val="000000"/>
                <w:sz w:val="20"/>
                <w:szCs w:val="20"/>
              </w:rPr>
              <w:t>Securities placed as collateral</w:t>
            </w:r>
          </w:p>
        </w:tc>
        <w:tc>
          <w:tcPr>
            <w:tcW w:w="1728" w:type="dxa"/>
            <w:tcBorders>
              <w:top w:val="nil"/>
              <w:left w:val="nil"/>
              <w:right w:val="nil"/>
            </w:tcBorders>
            <w:shd w:val="clear" w:color="000000" w:fill="auto"/>
            <w:vAlign w:val="center"/>
          </w:tcPr>
          <w:p w14:paraId="25649CC5" w14:textId="77777777" w:rsidR="00844658" w:rsidRPr="00424DB4" w:rsidRDefault="00844658" w:rsidP="00897975">
            <w:pPr>
              <w:ind w:right="-72"/>
              <w:contextualSpacing/>
              <w:jc w:val="right"/>
              <w:rPr>
                <w:rFonts w:ascii="Arial" w:hAnsi="Arial" w:cs="Arial"/>
                <w:color w:val="000000"/>
                <w:sz w:val="20"/>
                <w:szCs w:val="20"/>
              </w:rPr>
            </w:pPr>
          </w:p>
        </w:tc>
        <w:tc>
          <w:tcPr>
            <w:tcW w:w="1728" w:type="dxa"/>
            <w:shd w:val="clear" w:color="auto" w:fill="auto"/>
          </w:tcPr>
          <w:p w14:paraId="1FDEF155" w14:textId="77777777" w:rsidR="00844658" w:rsidRPr="00424DB4" w:rsidRDefault="00844658" w:rsidP="00897975">
            <w:pPr>
              <w:ind w:right="-72"/>
              <w:contextualSpacing/>
              <w:jc w:val="right"/>
              <w:rPr>
                <w:rFonts w:ascii="Arial" w:hAnsi="Arial" w:cs="Arial"/>
                <w:color w:val="000000"/>
                <w:sz w:val="20"/>
                <w:szCs w:val="20"/>
                <w:lang w:val="en-US"/>
              </w:rPr>
            </w:pPr>
          </w:p>
        </w:tc>
      </w:tr>
      <w:tr w:rsidR="001A3409" w:rsidRPr="00424DB4" w14:paraId="292F44F1" w14:textId="77777777" w:rsidTr="001A3409">
        <w:trPr>
          <w:cantSplit/>
        </w:trPr>
        <w:tc>
          <w:tcPr>
            <w:tcW w:w="6005" w:type="dxa"/>
            <w:shd w:val="clear" w:color="auto" w:fill="auto"/>
          </w:tcPr>
          <w:p w14:paraId="637599F5" w14:textId="76013BDE" w:rsidR="001A3409" w:rsidRPr="00424DB4" w:rsidRDefault="001A3409" w:rsidP="001A3409">
            <w:pPr>
              <w:ind w:left="435"/>
              <w:contextualSpacing/>
              <w:rPr>
                <w:rFonts w:ascii="Arial" w:hAnsi="Arial" w:cs="Arial"/>
                <w:color w:val="000000"/>
                <w:sz w:val="20"/>
                <w:szCs w:val="20"/>
              </w:rPr>
            </w:pPr>
            <w:r w:rsidRPr="00424DB4">
              <w:rPr>
                <w:rFonts w:ascii="Arial" w:hAnsi="Arial" w:cs="Arial"/>
                <w:color w:val="000000"/>
                <w:sz w:val="20"/>
                <w:szCs w:val="20"/>
              </w:rPr>
              <w:t xml:space="preserve">   Investment measured at fair value through other </w:t>
            </w:r>
          </w:p>
          <w:p w14:paraId="65CF9969" w14:textId="0BD9A454" w:rsidR="001A3409" w:rsidRPr="00424DB4" w:rsidRDefault="001A3409" w:rsidP="001A3409">
            <w:pPr>
              <w:ind w:left="435"/>
              <w:contextualSpacing/>
              <w:rPr>
                <w:rFonts w:ascii="Arial" w:hAnsi="Arial" w:cs="Arial"/>
                <w:color w:val="000000"/>
                <w:sz w:val="20"/>
                <w:szCs w:val="20"/>
              </w:rPr>
            </w:pPr>
            <w:r w:rsidRPr="00424DB4">
              <w:rPr>
                <w:rFonts w:ascii="Arial" w:hAnsi="Arial" w:cs="Arial"/>
                <w:color w:val="000000"/>
                <w:sz w:val="20"/>
                <w:szCs w:val="20"/>
              </w:rPr>
              <w:t xml:space="preserve">      comprehensive income </w:t>
            </w:r>
            <w:r w:rsidRPr="00424DB4">
              <w:rPr>
                <w:rFonts w:ascii="Arial" w:hAnsi="Arial" w:cs="Arial"/>
                <w:color w:val="000000"/>
                <w:sz w:val="20"/>
                <w:szCs w:val="20"/>
                <w:vertAlign w:val="superscript"/>
              </w:rPr>
              <w:t>(1)</w:t>
            </w:r>
          </w:p>
        </w:tc>
        <w:tc>
          <w:tcPr>
            <w:tcW w:w="1728" w:type="dxa"/>
            <w:tcBorders>
              <w:top w:val="nil"/>
              <w:left w:val="nil"/>
              <w:right w:val="nil"/>
            </w:tcBorders>
            <w:shd w:val="clear" w:color="000000" w:fill="auto"/>
            <w:vAlign w:val="bottom"/>
          </w:tcPr>
          <w:p w14:paraId="683D2EF4" w14:textId="1D7969C8" w:rsidR="001A3409" w:rsidRPr="00424DB4" w:rsidRDefault="001A3409" w:rsidP="001A3409">
            <w:pPr>
              <w:ind w:right="-72"/>
              <w:contextualSpacing/>
              <w:jc w:val="right"/>
              <w:rPr>
                <w:rFonts w:ascii="Arial" w:hAnsi="Arial" w:cs="Arial"/>
                <w:color w:val="000000"/>
                <w:sz w:val="20"/>
                <w:szCs w:val="20"/>
              </w:rPr>
            </w:pPr>
            <w:r w:rsidRPr="00424DB4">
              <w:rPr>
                <w:rFonts w:ascii="Arial" w:hAnsi="Arial" w:cs="Arial"/>
                <w:sz w:val="20"/>
                <w:szCs w:val="20"/>
              </w:rPr>
              <w:t>-</w:t>
            </w:r>
          </w:p>
        </w:tc>
        <w:tc>
          <w:tcPr>
            <w:tcW w:w="1728" w:type="dxa"/>
            <w:shd w:val="clear" w:color="auto" w:fill="auto"/>
            <w:vAlign w:val="bottom"/>
          </w:tcPr>
          <w:p w14:paraId="0E3F305E" w14:textId="55DBE729" w:rsidR="001A3409" w:rsidRPr="00424DB4" w:rsidRDefault="001A3409" w:rsidP="001A3409">
            <w:pPr>
              <w:ind w:right="-72"/>
              <w:contextualSpacing/>
              <w:jc w:val="right"/>
              <w:rPr>
                <w:rFonts w:ascii="Arial" w:hAnsi="Arial" w:cs="Arial"/>
                <w:color w:val="000000"/>
                <w:sz w:val="20"/>
                <w:szCs w:val="20"/>
                <w:lang w:val="en-US"/>
              </w:rPr>
            </w:pPr>
            <w:r w:rsidRPr="00424DB4">
              <w:rPr>
                <w:rFonts w:ascii="Arial" w:hAnsi="Arial" w:cs="Arial"/>
                <w:sz w:val="20"/>
                <w:szCs w:val="20"/>
              </w:rPr>
              <w:t>-</w:t>
            </w:r>
          </w:p>
        </w:tc>
      </w:tr>
      <w:tr w:rsidR="001A3409" w:rsidRPr="00424DB4" w14:paraId="1A197FE9" w14:textId="77777777" w:rsidTr="001A3409">
        <w:trPr>
          <w:cantSplit/>
        </w:trPr>
        <w:tc>
          <w:tcPr>
            <w:tcW w:w="6005" w:type="dxa"/>
            <w:shd w:val="clear" w:color="auto" w:fill="auto"/>
          </w:tcPr>
          <w:p w14:paraId="7EB27B1C" w14:textId="3781E975" w:rsidR="001A3409" w:rsidRPr="00424DB4" w:rsidRDefault="001A3409" w:rsidP="001A3409">
            <w:pPr>
              <w:ind w:left="435"/>
              <w:contextualSpacing/>
              <w:rPr>
                <w:rFonts w:ascii="Arial" w:hAnsi="Arial" w:cs="Arial"/>
                <w:color w:val="000000"/>
                <w:sz w:val="20"/>
                <w:szCs w:val="20"/>
              </w:rPr>
            </w:pPr>
            <w:r w:rsidRPr="00424DB4">
              <w:rPr>
                <w:rFonts w:ascii="Arial" w:hAnsi="Arial" w:cs="Arial"/>
                <w:color w:val="000000"/>
                <w:sz w:val="20"/>
                <w:szCs w:val="20"/>
                <w:cs/>
              </w:rPr>
              <w:t xml:space="preserve">   </w:t>
            </w:r>
            <w:r w:rsidRPr="00424DB4">
              <w:rPr>
                <w:rFonts w:ascii="Arial" w:hAnsi="Arial" w:cs="Arial"/>
                <w:color w:val="000000"/>
                <w:sz w:val="20"/>
                <w:szCs w:val="20"/>
              </w:rPr>
              <w:t xml:space="preserve">Investments measured at amortised cost </w:t>
            </w:r>
            <w:r w:rsidRPr="00424DB4">
              <w:rPr>
                <w:rFonts w:ascii="Arial" w:hAnsi="Arial" w:cs="Arial"/>
                <w:color w:val="000000"/>
                <w:sz w:val="20"/>
                <w:szCs w:val="20"/>
                <w:vertAlign w:val="superscript"/>
              </w:rPr>
              <w:t>(2)</w:t>
            </w:r>
          </w:p>
        </w:tc>
        <w:tc>
          <w:tcPr>
            <w:tcW w:w="1728" w:type="dxa"/>
            <w:tcBorders>
              <w:top w:val="nil"/>
              <w:left w:val="nil"/>
              <w:bottom w:val="single" w:sz="4" w:space="0" w:color="auto"/>
              <w:right w:val="nil"/>
            </w:tcBorders>
            <w:shd w:val="clear" w:color="000000" w:fill="auto"/>
            <w:vAlign w:val="bottom"/>
          </w:tcPr>
          <w:p w14:paraId="2029EFEA" w14:textId="703FF100" w:rsidR="001A3409" w:rsidRPr="00424DB4" w:rsidRDefault="001A3409" w:rsidP="001A3409">
            <w:pPr>
              <w:ind w:right="-72"/>
              <w:contextualSpacing/>
              <w:jc w:val="right"/>
              <w:rPr>
                <w:rFonts w:ascii="Arial" w:hAnsi="Arial" w:cs="Arial"/>
                <w:color w:val="000000"/>
                <w:sz w:val="20"/>
                <w:szCs w:val="20"/>
              </w:rPr>
            </w:pPr>
            <w:r w:rsidRPr="00424DB4">
              <w:rPr>
                <w:rFonts w:ascii="Arial" w:hAnsi="Arial" w:cs="Arial"/>
                <w:sz w:val="20"/>
                <w:szCs w:val="20"/>
              </w:rPr>
              <w:t>31,581</w:t>
            </w:r>
          </w:p>
        </w:tc>
        <w:tc>
          <w:tcPr>
            <w:tcW w:w="1728" w:type="dxa"/>
            <w:tcBorders>
              <w:bottom w:val="single" w:sz="4" w:space="0" w:color="auto"/>
            </w:tcBorders>
            <w:shd w:val="clear" w:color="auto" w:fill="auto"/>
            <w:vAlign w:val="bottom"/>
          </w:tcPr>
          <w:p w14:paraId="03E59889" w14:textId="600D766C" w:rsidR="001A3409" w:rsidRPr="00424DB4" w:rsidRDefault="001A3409" w:rsidP="001A3409">
            <w:pPr>
              <w:ind w:right="-72"/>
              <w:contextualSpacing/>
              <w:jc w:val="right"/>
              <w:rPr>
                <w:rFonts w:ascii="Arial" w:hAnsi="Arial" w:cs="Arial"/>
                <w:color w:val="000000"/>
                <w:sz w:val="20"/>
                <w:szCs w:val="20"/>
              </w:rPr>
            </w:pPr>
            <w:r w:rsidRPr="00424DB4">
              <w:rPr>
                <w:rFonts w:ascii="Arial" w:hAnsi="Arial" w:cs="Arial"/>
                <w:sz w:val="20"/>
                <w:szCs w:val="20"/>
              </w:rPr>
              <w:t>31,581</w:t>
            </w:r>
          </w:p>
        </w:tc>
      </w:tr>
      <w:tr w:rsidR="005B7B28" w:rsidRPr="00424DB4" w14:paraId="7C07EB7D" w14:textId="77777777" w:rsidTr="001A3409">
        <w:trPr>
          <w:cantSplit/>
        </w:trPr>
        <w:tc>
          <w:tcPr>
            <w:tcW w:w="6005" w:type="dxa"/>
            <w:shd w:val="clear" w:color="auto" w:fill="auto"/>
          </w:tcPr>
          <w:p w14:paraId="5F4CD3B3" w14:textId="59024972" w:rsidR="005B7B28" w:rsidRPr="00424DB4" w:rsidRDefault="005B7B28" w:rsidP="00897975">
            <w:pPr>
              <w:ind w:left="435"/>
              <w:contextualSpacing/>
              <w:rPr>
                <w:rFonts w:ascii="Arial" w:hAnsi="Arial" w:cs="Arial"/>
                <w:color w:val="000000"/>
                <w:sz w:val="20"/>
                <w:szCs w:val="20"/>
                <w:lang w:val="en-US"/>
              </w:rPr>
            </w:pPr>
          </w:p>
        </w:tc>
        <w:tc>
          <w:tcPr>
            <w:tcW w:w="1728" w:type="dxa"/>
            <w:tcBorders>
              <w:top w:val="single" w:sz="4" w:space="0" w:color="auto"/>
              <w:left w:val="nil"/>
              <w:right w:val="nil"/>
            </w:tcBorders>
            <w:shd w:val="clear" w:color="000000" w:fill="auto"/>
            <w:vAlign w:val="bottom"/>
          </w:tcPr>
          <w:p w14:paraId="216273DD" w14:textId="47C88ABB" w:rsidR="005B7B28" w:rsidRPr="00424DB4" w:rsidRDefault="005B7B28" w:rsidP="001A3409">
            <w:pPr>
              <w:ind w:right="-72"/>
              <w:contextualSpacing/>
              <w:jc w:val="right"/>
              <w:rPr>
                <w:rFonts w:ascii="Arial" w:hAnsi="Arial" w:cs="Arial"/>
                <w:color w:val="000000"/>
                <w:sz w:val="20"/>
                <w:szCs w:val="20"/>
              </w:rPr>
            </w:pPr>
          </w:p>
        </w:tc>
        <w:tc>
          <w:tcPr>
            <w:tcW w:w="1728" w:type="dxa"/>
            <w:tcBorders>
              <w:top w:val="single" w:sz="4" w:space="0" w:color="auto"/>
            </w:tcBorders>
            <w:shd w:val="clear" w:color="auto" w:fill="auto"/>
            <w:vAlign w:val="bottom"/>
          </w:tcPr>
          <w:p w14:paraId="5903A619" w14:textId="737F0C7C" w:rsidR="005B7B28" w:rsidRPr="00424DB4" w:rsidRDefault="005B7B28" w:rsidP="001A3409">
            <w:pPr>
              <w:ind w:right="-72"/>
              <w:contextualSpacing/>
              <w:jc w:val="right"/>
              <w:rPr>
                <w:rFonts w:ascii="Arial" w:hAnsi="Arial" w:cs="Arial"/>
                <w:color w:val="000000"/>
                <w:sz w:val="20"/>
                <w:szCs w:val="20"/>
              </w:rPr>
            </w:pPr>
          </w:p>
        </w:tc>
      </w:tr>
      <w:tr w:rsidR="001A3409" w:rsidRPr="00424DB4" w14:paraId="06CA84C6" w14:textId="77777777" w:rsidTr="001A3409">
        <w:trPr>
          <w:cantSplit/>
        </w:trPr>
        <w:tc>
          <w:tcPr>
            <w:tcW w:w="6005" w:type="dxa"/>
            <w:shd w:val="clear" w:color="auto" w:fill="auto"/>
          </w:tcPr>
          <w:p w14:paraId="56E21584" w14:textId="12EB45C7" w:rsidR="001A3409" w:rsidRPr="00424DB4" w:rsidRDefault="001A3409" w:rsidP="001A3409">
            <w:pPr>
              <w:ind w:left="435"/>
              <w:contextualSpacing/>
              <w:rPr>
                <w:rFonts w:ascii="Arial" w:hAnsi="Arial" w:cs="Arial"/>
                <w:color w:val="000000"/>
                <w:sz w:val="20"/>
                <w:szCs w:val="20"/>
                <w:cs/>
              </w:rPr>
            </w:pPr>
            <w:r w:rsidRPr="00424DB4">
              <w:rPr>
                <w:rFonts w:ascii="Arial" w:hAnsi="Arial" w:cs="Arial"/>
                <w:color w:val="000000"/>
                <w:sz w:val="20"/>
                <w:szCs w:val="20"/>
              </w:rPr>
              <w:t>Total</w:t>
            </w:r>
          </w:p>
        </w:tc>
        <w:tc>
          <w:tcPr>
            <w:tcW w:w="1728" w:type="dxa"/>
            <w:tcBorders>
              <w:left w:val="nil"/>
              <w:bottom w:val="single" w:sz="4" w:space="0" w:color="auto"/>
              <w:right w:val="nil"/>
            </w:tcBorders>
            <w:shd w:val="clear" w:color="000000" w:fill="auto"/>
            <w:vAlign w:val="bottom"/>
          </w:tcPr>
          <w:p w14:paraId="3A605394" w14:textId="34950580" w:rsidR="001A3409" w:rsidRPr="00424DB4" w:rsidRDefault="001A3409" w:rsidP="001A3409">
            <w:pPr>
              <w:ind w:right="-72"/>
              <w:contextualSpacing/>
              <w:jc w:val="right"/>
              <w:rPr>
                <w:rFonts w:ascii="Arial" w:hAnsi="Arial" w:cs="Arial"/>
                <w:color w:val="000000"/>
                <w:sz w:val="20"/>
                <w:szCs w:val="20"/>
              </w:rPr>
            </w:pPr>
            <w:r w:rsidRPr="00424DB4">
              <w:rPr>
                <w:rFonts w:ascii="Arial" w:hAnsi="Arial" w:cs="Arial"/>
                <w:sz w:val="20"/>
                <w:szCs w:val="20"/>
              </w:rPr>
              <w:t>31,581</w:t>
            </w:r>
          </w:p>
        </w:tc>
        <w:tc>
          <w:tcPr>
            <w:tcW w:w="1728" w:type="dxa"/>
            <w:tcBorders>
              <w:bottom w:val="single" w:sz="4" w:space="0" w:color="auto"/>
            </w:tcBorders>
            <w:shd w:val="clear" w:color="auto" w:fill="auto"/>
            <w:vAlign w:val="bottom"/>
          </w:tcPr>
          <w:p w14:paraId="1C731A74" w14:textId="5400BDEA" w:rsidR="001A3409" w:rsidRPr="00424DB4" w:rsidRDefault="001A3409" w:rsidP="001A3409">
            <w:pPr>
              <w:ind w:right="-72"/>
              <w:contextualSpacing/>
              <w:jc w:val="right"/>
              <w:rPr>
                <w:rFonts w:ascii="Arial" w:hAnsi="Arial" w:cs="Arial"/>
                <w:color w:val="000000"/>
                <w:sz w:val="20"/>
                <w:szCs w:val="20"/>
              </w:rPr>
            </w:pPr>
            <w:r w:rsidRPr="00424DB4">
              <w:rPr>
                <w:rFonts w:ascii="Arial" w:hAnsi="Arial" w:cs="Arial"/>
                <w:sz w:val="20"/>
                <w:szCs w:val="20"/>
              </w:rPr>
              <w:t>31,581</w:t>
            </w:r>
          </w:p>
        </w:tc>
      </w:tr>
    </w:tbl>
    <w:p w14:paraId="448C6F6B" w14:textId="4D5AB022" w:rsidR="00883F5B" w:rsidRPr="00424DB4" w:rsidRDefault="00883F5B" w:rsidP="00897975">
      <w:pPr>
        <w:tabs>
          <w:tab w:val="left" w:pos="900"/>
        </w:tabs>
        <w:ind w:left="900" w:hanging="360"/>
        <w:contextualSpacing/>
        <w:jc w:val="thaiDistribute"/>
        <w:rPr>
          <w:rFonts w:ascii="Arial" w:hAnsi="Arial" w:cs="Arial"/>
          <w:color w:val="000000"/>
          <w:sz w:val="20"/>
          <w:szCs w:val="20"/>
        </w:rPr>
      </w:pPr>
    </w:p>
    <w:p w14:paraId="04049D50" w14:textId="05B65700" w:rsidR="00D844D6" w:rsidRPr="00424DB4" w:rsidRDefault="00D844D6" w:rsidP="00897975">
      <w:pPr>
        <w:tabs>
          <w:tab w:val="left" w:pos="900"/>
        </w:tabs>
        <w:ind w:left="900" w:hanging="360"/>
        <w:contextualSpacing/>
        <w:jc w:val="thaiDistribute"/>
        <w:rPr>
          <w:rFonts w:ascii="Arial" w:hAnsi="Arial" w:cs="Arial"/>
          <w:color w:val="000000"/>
          <w:spacing w:val="-4"/>
          <w:sz w:val="20"/>
          <w:szCs w:val="20"/>
        </w:rPr>
      </w:pPr>
      <w:r w:rsidRPr="00424DB4">
        <w:rPr>
          <w:rFonts w:ascii="Arial" w:hAnsi="Arial" w:cs="Arial"/>
          <w:color w:val="000000"/>
          <w:sz w:val="20"/>
          <w:szCs w:val="20"/>
          <w:vertAlign w:val="superscript"/>
        </w:rPr>
        <w:t>(</w:t>
      </w:r>
      <w:r w:rsidR="00136F35" w:rsidRPr="00424DB4">
        <w:rPr>
          <w:rFonts w:ascii="Arial" w:hAnsi="Arial" w:cs="Arial"/>
          <w:color w:val="000000"/>
          <w:sz w:val="20"/>
          <w:szCs w:val="20"/>
          <w:vertAlign w:val="superscript"/>
        </w:rPr>
        <w:t>1</w:t>
      </w:r>
      <w:r w:rsidRPr="00424DB4">
        <w:rPr>
          <w:rFonts w:ascii="Arial" w:hAnsi="Arial" w:cs="Arial"/>
          <w:color w:val="000000"/>
          <w:sz w:val="20"/>
          <w:szCs w:val="20"/>
          <w:vertAlign w:val="superscript"/>
        </w:rPr>
        <w:t>)</w:t>
      </w:r>
      <w:r w:rsidRPr="00424DB4">
        <w:rPr>
          <w:rFonts w:ascii="Arial" w:hAnsi="Arial" w:cs="Arial"/>
          <w:color w:val="000000"/>
          <w:sz w:val="20"/>
          <w:szCs w:val="20"/>
        </w:rPr>
        <w:tab/>
      </w:r>
      <w:r w:rsidRPr="00424DB4">
        <w:rPr>
          <w:rFonts w:ascii="Arial" w:hAnsi="Arial" w:cs="Arial"/>
          <w:color w:val="000000"/>
          <w:spacing w:val="-5"/>
          <w:sz w:val="20"/>
          <w:szCs w:val="20"/>
        </w:rPr>
        <w:t xml:space="preserve">As </w:t>
      </w:r>
      <w:proofErr w:type="gramStart"/>
      <w:r w:rsidRPr="00424DB4">
        <w:rPr>
          <w:rFonts w:ascii="Arial" w:hAnsi="Arial" w:cs="Arial"/>
          <w:color w:val="000000"/>
          <w:spacing w:val="-5"/>
          <w:sz w:val="20"/>
          <w:szCs w:val="20"/>
        </w:rPr>
        <w:t>at</w:t>
      </w:r>
      <w:proofErr w:type="gramEnd"/>
      <w:r w:rsidRPr="00424DB4">
        <w:rPr>
          <w:rFonts w:ascii="Arial" w:hAnsi="Arial" w:cs="Arial"/>
          <w:color w:val="000000"/>
          <w:spacing w:val="-5"/>
          <w:sz w:val="20"/>
          <w:szCs w:val="20"/>
        </w:rPr>
        <w:t xml:space="preserve"> </w:t>
      </w:r>
      <w:r w:rsidR="00136F35" w:rsidRPr="00424DB4">
        <w:rPr>
          <w:rFonts w:ascii="Arial" w:hAnsi="Arial" w:cs="Arial"/>
          <w:color w:val="000000"/>
          <w:spacing w:val="-5"/>
          <w:sz w:val="20"/>
          <w:szCs w:val="20"/>
        </w:rPr>
        <w:t>31</w:t>
      </w:r>
      <w:r w:rsidRPr="00424DB4">
        <w:rPr>
          <w:rFonts w:ascii="Arial" w:hAnsi="Arial" w:cs="Arial"/>
          <w:color w:val="000000"/>
          <w:spacing w:val="-5"/>
          <w:sz w:val="20"/>
          <w:szCs w:val="20"/>
        </w:rPr>
        <w:t xml:space="preserve"> December </w:t>
      </w:r>
      <w:r w:rsidR="0000479E" w:rsidRPr="00424DB4">
        <w:rPr>
          <w:rFonts w:ascii="Arial" w:hAnsi="Arial" w:cs="Arial"/>
          <w:color w:val="000000"/>
          <w:spacing w:val="-5"/>
          <w:sz w:val="20"/>
          <w:szCs w:val="20"/>
        </w:rPr>
        <w:t>2024</w:t>
      </w:r>
      <w:r w:rsidRPr="00424DB4">
        <w:rPr>
          <w:rFonts w:ascii="Arial" w:hAnsi="Arial" w:cs="Arial"/>
          <w:color w:val="000000"/>
          <w:spacing w:val="-5"/>
          <w:sz w:val="20"/>
          <w:szCs w:val="20"/>
        </w:rPr>
        <w:t>, the Company had</w:t>
      </w:r>
      <w:r w:rsidR="00924372" w:rsidRPr="00424DB4">
        <w:rPr>
          <w:rFonts w:ascii="Arial" w:hAnsi="Arial" w:cs="Arial"/>
          <w:color w:val="000000"/>
          <w:spacing w:val="-5"/>
          <w:sz w:val="20"/>
          <w:szCs w:val="20"/>
        </w:rPr>
        <w:t xml:space="preserve"> </w:t>
      </w:r>
      <w:r w:rsidRPr="00424DB4">
        <w:rPr>
          <w:rFonts w:ascii="Arial" w:hAnsi="Arial" w:cs="Arial"/>
          <w:color w:val="000000"/>
          <w:spacing w:val="-5"/>
          <w:sz w:val="20"/>
          <w:szCs w:val="20"/>
        </w:rPr>
        <w:t xml:space="preserve">listed equity securities amounting to </w:t>
      </w:r>
      <w:r w:rsidR="009870D5" w:rsidRPr="00424DB4">
        <w:rPr>
          <w:rFonts w:ascii="Arial" w:hAnsi="Arial" w:cs="Arial"/>
          <w:color w:val="000000"/>
          <w:sz w:val="20"/>
          <w:szCs w:val="20"/>
        </w:rPr>
        <w:t>Baht</w:t>
      </w:r>
      <w:r w:rsidR="001A3409" w:rsidRPr="00424DB4">
        <w:rPr>
          <w:rFonts w:ascii="Arial" w:hAnsi="Arial" w:cs="Arial"/>
          <w:color w:val="000000"/>
          <w:sz w:val="20"/>
          <w:szCs w:val="20"/>
        </w:rPr>
        <w:t xml:space="preserve"> 3</w:t>
      </w:r>
      <w:r w:rsidR="009870D5" w:rsidRPr="00424DB4">
        <w:rPr>
          <w:rFonts w:ascii="Arial" w:hAnsi="Arial" w:cs="Arial"/>
          <w:color w:val="000000"/>
          <w:sz w:val="20"/>
          <w:szCs w:val="20"/>
        </w:rPr>
        <w:t xml:space="preserve"> million</w:t>
      </w:r>
      <w:r w:rsidR="007265FA" w:rsidRPr="00424DB4">
        <w:rPr>
          <w:rFonts w:ascii="Arial" w:hAnsi="Arial" w:cs="Arial"/>
          <w:color w:val="000000"/>
          <w:sz w:val="20"/>
          <w:szCs w:val="20"/>
        </w:rPr>
        <w:t xml:space="preserve"> which</w:t>
      </w:r>
      <w:r w:rsidRPr="00424DB4">
        <w:rPr>
          <w:rFonts w:ascii="Arial" w:hAnsi="Arial" w:cs="Arial"/>
          <w:color w:val="000000"/>
          <w:sz w:val="20"/>
          <w:szCs w:val="20"/>
        </w:rPr>
        <w:t xml:space="preserve"> has </w:t>
      </w:r>
      <w:r w:rsidR="00EF022D" w:rsidRPr="00424DB4">
        <w:rPr>
          <w:rFonts w:ascii="Arial" w:hAnsi="Arial" w:cs="Arial"/>
          <w:color w:val="000000"/>
          <w:sz w:val="20"/>
          <w:szCs w:val="20"/>
        </w:rPr>
        <w:t xml:space="preserve">been </w:t>
      </w:r>
      <w:r w:rsidRPr="00424DB4">
        <w:rPr>
          <w:rFonts w:ascii="Arial" w:hAnsi="Arial" w:cs="Arial"/>
          <w:color w:val="000000"/>
          <w:sz w:val="20"/>
          <w:szCs w:val="20"/>
        </w:rPr>
        <w:t xml:space="preserve">pledged with the Court of Appeal for the </w:t>
      </w:r>
      <w:r w:rsidR="00EF022D" w:rsidRPr="00424DB4">
        <w:rPr>
          <w:rFonts w:ascii="Arial" w:hAnsi="Arial" w:cs="Arial"/>
          <w:color w:val="000000"/>
          <w:sz w:val="20"/>
          <w:szCs w:val="20"/>
        </w:rPr>
        <w:t>legal</w:t>
      </w:r>
      <w:r w:rsidR="00924372" w:rsidRPr="00424DB4">
        <w:rPr>
          <w:rFonts w:ascii="Arial" w:hAnsi="Arial" w:cs="Arial"/>
          <w:color w:val="000000"/>
          <w:sz w:val="20"/>
          <w:szCs w:val="20"/>
        </w:rPr>
        <w:t xml:space="preserve"> </w:t>
      </w:r>
      <w:r w:rsidRPr="00424DB4">
        <w:rPr>
          <w:rFonts w:ascii="Arial" w:hAnsi="Arial" w:cs="Arial"/>
          <w:color w:val="000000"/>
          <w:sz w:val="20"/>
          <w:szCs w:val="20"/>
        </w:rPr>
        <w:t>cases</w:t>
      </w:r>
      <w:r w:rsidRPr="00424DB4">
        <w:rPr>
          <w:rFonts w:ascii="Arial" w:hAnsi="Arial" w:cs="Arial"/>
          <w:color w:val="000000"/>
          <w:spacing w:val="-4"/>
          <w:sz w:val="20"/>
          <w:szCs w:val="20"/>
        </w:rPr>
        <w:t>, the Company already set aside full allowance for revaluation of the securities.</w:t>
      </w:r>
      <w:r w:rsidR="00206709" w:rsidRPr="00424DB4">
        <w:rPr>
          <w:rFonts w:ascii="Arial" w:hAnsi="Arial" w:cs="Arial"/>
          <w:color w:val="000000"/>
          <w:spacing w:val="-4"/>
          <w:sz w:val="20"/>
          <w:szCs w:val="20"/>
        </w:rPr>
        <w:t xml:space="preserve"> However, during the 2025, the </w:t>
      </w:r>
      <w:proofErr w:type="gramStart"/>
      <w:r w:rsidR="00206709" w:rsidRPr="00424DB4">
        <w:rPr>
          <w:rFonts w:ascii="Arial" w:hAnsi="Arial" w:cs="Arial"/>
          <w:color w:val="000000"/>
          <w:spacing w:val="-4"/>
          <w:sz w:val="20"/>
          <w:szCs w:val="20"/>
        </w:rPr>
        <w:t>aforementioned legal</w:t>
      </w:r>
      <w:proofErr w:type="gramEnd"/>
      <w:r w:rsidR="00206709" w:rsidRPr="00424DB4">
        <w:rPr>
          <w:rFonts w:ascii="Arial" w:hAnsi="Arial" w:cs="Arial"/>
          <w:color w:val="000000"/>
          <w:spacing w:val="-4"/>
          <w:sz w:val="20"/>
          <w:szCs w:val="20"/>
        </w:rPr>
        <w:t xml:space="preserve"> case was concluded in </w:t>
      </w:r>
      <w:proofErr w:type="spellStart"/>
      <w:r w:rsidR="00206709" w:rsidRPr="00424DB4">
        <w:rPr>
          <w:rFonts w:ascii="Arial" w:hAnsi="Arial" w:cs="Arial"/>
          <w:color w:val="000000"/>
          <w:spacing w:val="-4"/>
          <w:sz w:val="20"/>
          <w:szCs w:val="20"/>
        </w:rPr>
        <w:t>favor</w:t>
      </w:r>
      <w:proofErr w:type="spellEnd"/>
      <w:r w:rsidR="00206709" w:rsidRPr="00424DB4">
        <w:rPr>
          <w:rFonts w:ascii="Arial" w:hAnsi="Arial" w:cs="Arial"/>
          <w:color w:val="000000"/>
          <w:spacing w:val="-4"/>
          <w:sz w:val="20"/>
          <w:szCs w:val="20"/>
        </w:rPr>
        <w:t xml:space="preserve"> of the company. As </w:t>
      </w:r>
      <w:proofErr w:type="gramStart"/>
      <w:r w:rsidR="00206709" w:rsidRPr="00424DB4">
        <w:rPr>
          <w:rFonts w:ascii="Arial" w:hAnsi="Arial" w:cs="Arial"/>
          <w:color w:val="000000"/>
          <w:spacing w:val="-4"/>
          <w:sz w:val="20"/>
          <w:szCs w:val="20"/>
        </w:rPr>
        <w:t>at</w:t>
      </w:r>
      <w:proofErr w:type="gramEnd"/>
      <w:r w:rsidR="00206709" w:rsidRPr="00424DB4">
        <w:rPr>
          <w:rFonts w:ascii="Arial" w:hAnsi="Arial" w:cs="Arial"/>
          <w:color w:val="000000"/>
          <w:spacing w:val="-4"/>
          <w:sz w:val="20"/>
          <w:szCs w:val="20"/>
        </w:rPr>
        <w:t xml:space="preserve"> March 31, 2025, the equity securities were no longer pledged as collateral.</w:t>
      </w:r>
    </w:p>
    <w:p w14:paraId="5A9B2E4A" w14:textId="687E8E0F" w:rsidR="00883F5B" w:rsidRPr="00424DB4" w:rsidRDefault="00883F5B" w:rsidP="00897975">
      <w:pPr>
        <w:tabs>
          <w:tab w:val="left" w:pos="900"/>
        </w:tabs>
        <w:ind w:left="900" w:hanging="360"/>
        <w:contextualSpacing/>
        <w:jc w:val="both"/>
        <w:rPr>
          <w:rFonts w:ascii="Arial" w:hAnsi="Arial" w:cs="Arial"/>
          <w:color w:val="000000"/>
          <w:sz w:val="20"/>
          <w:szCs w:val="20"/>
        </w:rPr>
      </w:pPr>
      <w:r w:rsidRPr="00424DB4">
        <w:rPr>
          <w:rFonts w:ascii="Arial" w:hAnsi="Arial" w:cs="Arial"/>
          <w:color w:val="000000"/>
          <w:sz w:val="20"/>
          <w:szCs w:val="20"/>
          <w:vertAlign w:val="superscript"/>
        </w:rPr>
        <w:t>(</w:t>
      </w:r>
      <w:r w:rsidR="00136F35" w:rsidRPr="00424DB4">
        <w:rPr>
          <w:rFonts w:ascii="Arial" w:hAnsi="Arial" w:cs="Arial"/>
          <w:color w:val="000000"/>
          <w:sz w:val="20"/>
          <w:szCs w:val="20"/>
          <w:vertAlign w:val="superscript"/>
        </w:rPr>
        <w:t>2</w:t>
      </w:r>
      <w:r w:rsidRPr="00424DB4">
        <w:rPr>
          <w:rFonts w:ascii="Arial" w:hAnsi="Arial" w:cs="Arial"/>
          <w:color w:val="000000"/>
          <w:sz w:val="20"/>
          <w:szCs w:val="20"/>
          <w:vertAlign w:val="superscript"/>
        </w:rPr>
        <w:t>)</w:t>
      </w:r>
      <w:r w:rsidRPr="00424DB4">
        <w:rPr>
          <w:rFonts w:ascii="Arial" w:hAnsi="Arial" w:cs="Arial"/>
          <w:color w:val="000000"/>
          <w:sz w:val="20"/>
          <w:szCs w:val="20"/>
        </w:rPr>
        <w:tab/>
      </w:r>
      <w:r w:rsidR="00EE2650" w:rsidRPr="00424DB4">
        <w:rPr>
          <w:rFonts w:ascii="Arial" w:hAnsi="Arial" w:cs="Arial"/>
          <w:color w:val="000000"/>
          <w:sz w:val="20"/>
          <w:szCs w:val="20"/>
        </w:rPr>
        <w:t xml:space="preserve">As </w:t>
      </w:r>
      <w:proofErr w:type="gramStart"/>
      <w:r w:rsidR="00EE2650" w:rsidRPr="00424DB4">
        <w:rPr>
          <w:rFonts w:ascii="Arial" w:hAnsi="Arial" w:cs="Arial"/>
          <w:color w:val="000000"/>
          <w:sz w:val="20"/>
          <w:szCs w:val="20"/>
        </w:rPr>
        <w:t>at</w:t>
      </w:r>
      <w:proofErr w:type="gramEnd"/>
      <w:r w:rsidR="00EE2650" w:rsidRPr="00424DB4">
        <w:rPr>
          <w:rFonts w:ascii="Arial" w:hAnsi="Arial" w:cs="Arial"/>
          <w:color w:val="000000"/>
          <w:sz w:val="20"/>
          <w:szCs w:val="20"/>
        </w:rPr>
        <w:t xml:space="preserve"> </w:t>
      </w:r>
      <w:r w:rsidR="0000479E" w:rsidRPr="00424DB4">
        <w:rPr>
          <w:rFonts w:ascii="Arial" w:hAnsi="Arial" w:cs="Arial"/>
          <w:color w:val="000000"/>
          <w:spacing w:val="-2"/>
          <w:sz w:val="20"/>
          <w:szCs w:val="20"/>
        </w:rPr>
        <w:t>31 March</w:t>
      </w:r>
      <w:r w:rsidR="009B5700" w:rsidRPr="00424DB4">
        <w:rPr>
          <w:rFonts w:ascii="Arial" w:hAnsi="Arial" w:cs="Arial"/>
          <w:color w:val="000000"/>
          <w:spacing w:val="-2"/>
          <w:sz w:val="20"/>
          <w:szCs w:val="20"/>
        </w:rPr>
        <w:t xml:space="preserve"> </w:t>
      </w:r>
      <w:r w:rsidR="0000479E" w:rsidRPr="00424DB4">
        <w:rPr>
          <w:rFonts w:ascii="Arial" w:hAnsi="Arial" w:cs="Arial"/>
          <w:color w:val="000000"/>
          <w:spacing w:val="-2"/>
          <w:sz w:val="20"/>
          <w:szCs w:val="20"/>
        </w:rPr>
        <w:t>2025</w:t>
      </w:r>
      <w:r w:rsidR="00EF4C9D" w:rsidRPr="00424DB4">
        <w:rPr>
          <w:rFonts w:ascii="Arial" w:hAnsi="Arial" w:cs="Arial"/>
          <w:color w:val="000000"/>
          <w:spacing w:val="-2"/>
          <w:sz w:val="20"/>
          <w:szCs w:val="20"/>
        </w:rPr>
        <w:t xml:space="preserve"> </w:t>
      </w:r>
      <w:r w:rsidR="00EE2650" w:rsidRPr="00424DB4">
        <w:rPr>
          <w:rFonts w:ascii="Arial" w:hAnsi="Arial" w:cs="Arial"/>
          <w:color w:val="000000"/>
          <w:sz w:val="20"/>
          <w:szCs w:val="20"/>
        </w:rPr>
        <w:t xml:space="preserve">and </w:t>
      </w:r>
      <w:r w:rsidR="00136F35" w:rsidRPr="00424DB4">
        <w:rPr>
          <w:rFonts w:ascii="Arial" w:hAnsi="Arial" w:cs="Arial"/>
          <w:color w:val="000000"/>
          <w:sz w:val="20"/>
          <w:szCs w:val="20"/>
        </w:rPr>
        <w:t>31</w:t>
      </w:r>
      <w:r w:rsidR="003B77B8" w:rsidRPr="00424DB4">
        <w:rPr>
          <w:rFonts w:ascii="Arial" w:hAnsi="Arial" w:cs="Arial"/>
          <w:color w:val="000000"/>
          <w:sz w:val="20"/>
          <w:szCs w:val="20"/>
        </w:rPr>
        <w:t xml:space="preserve"> December </w:t>
      </w:r>
      <w:r w:rsidR="0000479E" w:rsidRPr="00424DB4">
        <w:rPr>
          <w:rFonts w:ascii="Arial" w:hAnsi="Arial" w:cs="Arial"/>
          <w:color w:val="000000"/>
          <w:sz w:val="20"/>
          <w:szCs w:val="20"/>
        </w:rPr>
        <w:t>2024</w:t>
      </w:r>
      <w:r w:rsidR="00EE2650" w:rsidRPr="00424DB4">
        <w:rPr>
          <w:rFonts w:ascii="Arial" w:hAnsi="Arial" w:cs="Arial"/>
          <w:color w:val="000000"/>
          <w:sz w:val="20"/>
          <w:szCs w:val="20"/>
        </w:rPr>
        <w:t xml:space="preserve">, the Company had fixed </w:t>
      </w:r>
      <w:r w:rsidR="00EF022D" w:rsidRPr="00424DB4">
        <w:rPr>
          <w:rFonts w:ascii="Arial" w:hAnsi="Arial" w:cs="Arial"/>
          <w:color w:val="000000"/>
          <w:sz w:val="20"/>
          <w:szCs w:val="20"/>
        </w:rPr>
        <w:t xml:space="preserve">deposits </w:t>
      </w:r>
      <w:r w:rsidR="00EE2650" w:rsidRPr="00424DB4">
        <w:rPr>
          <w:rFonts w:ascii="Arial" w:hAnsi="Arial" w:cs="Arial"/>
          <w:color w:val="000000"/>
          <w:sz w:val="20"/>
          <w:szCs w:val="20"/>
        </w:rPr>
        <w:t xml:space="preserve">amounting to </w:t>
      </w:r>
      <w:r w:rsidR="00EE2650" w:rsidRPr="00424DB4">
        <w:rPr>
          <w:rFonts w:ascii="Arial" w:hAnsi="Arial" w:cs="Arial"/>
          <w:color w:val="000000"/>
          <w:spacing w:val="-3"/>
          <w:sz w:val="20"/>
          <w:szCs w:val="20"/>
        </w:rPr>
        <w:t>Baht</w:t>
      </w:r>
      <w:r w:rsidR="006F265B" w:rsidRPr="00424DB4">
        <w:rPr>
          <w:rFonts w:ascii="Arial" w:hAnsi="Arial" w:cs="Arial"/>
          <w:color w:val="000000"/>
          <w:spacing w:val="-3"/>
          <w:sz w:val="20"/>
          <w:szCs w:val="20"/>
        </w:rPr>
        <w:t xml:space="preserve"> </w:t>
      </w:r>
      <w:r w:rsidR="001A3409" w:rsidRPr="00424DB4">
        <w:rPr>
          <w:rFonts w:ascii="Arial" w:hAnsi="Arial" w:cs="Arial"/>
          <w:color w:val="000000"/>
          <w:spacing w:val="-4"/>
          <w:sz w:val="20"/>
          <w:szCs w:val="20"/>
        </w:rPr>
        <w:t>32</w:t>
      </w:r>
      <w:r w:rsidR="006F265B" w:rsidRPr="00424DB4">
        <w:rPr>
          <w:rFonts w:ascii="Arial" w:hAnsi="Arial" w:cs="Arial"/>
          <w:color w:val="000000"/>
          <w:spacing w:val="-3"/>
          <w:sz w:val="20"/>
          <w:szCs w:val="20"/>
        </w:rPr>
        <w:t xml:space="preserve"> </w:t>
      </w:r>
      <w:r w:rsidR="00EE2650" w:rsidRPr="00424DB4">
        <w:rPr>
          <w:rFonts w:ascii="Arial" w:hAnsi="Arial" w:cs="Arial"/>
          <w:color w:val="000000"/>
          <w:spacing w:val="-3"/>
          <w:sz w:val="20"/>
          <w:szCs w:val="20"/>
        </w:rPr>
        <w:t xml:space="preserve">million which has </w:t>
      </w:r>
      <w:r w:rsidR="00EF022D" w:rsidRPr="00424DB4">
        <w:rPr>
          <w:rFonts w:ascii="Arial" w:hAnsi="Arial" w:cs="Arial"/>
          <w:color w:val="000000"/>
          <w:spacing w:val="-3"/>
          <w:sz w:val="20"/>
          <w:szCs w:val="20"/>
        </w:rPr>
        <w:t>been pledged</w:t>
      </w:r>
      <w:r w:rsidR="00EE2650" w:rsidRPr="00424DB4">
        <w:rPr>
          <w:rFonts w:ascii="Arial" w:hAnsi="Arial" w:cs="Arial"/>
          <w:color w:val="000000"/>
          <w:spacing w:val="-3"/>
          <w:sz w:val="20"/>
          <w:szCs w:val="20"/>
        </w:rPr>
        <w:t xml:space="preserve"> as collateral for overdraft facilities, loans and issuance</w:t>
      </w:r>
      <w:r w:rsidR="00EE2650" w:rsidRPr="00424DB4">
        <w:rPr>
          <w:rFonts w:ascii="Arial" w:hAnsi="Arial" w:cs="Arial"/>
          <w:color w:val="000000"/>
          <w:sz w:val="20"/>
          <w:szCs w:val="20"/>
        </w:rPr>
        <w:t xml:space="preserve"> of bank guarantees.</w:t>
      </w:r>
    </w:p>
    <w:bookmarkEnd w:id="2"/>
    <w:p w14:paraId="0E4BC598" w14:textId="77777777" w:rsidR="00883F5B" w:rsidRPr="00424DB4" w:rsidRDefault="00883F5B" w:rsidP="00897975">
      <w:pPr>
        <w:contextualSpacing/>
        <w:jc w:val="thaiDistribute"/>
        <w:rPr>
          <w:rFonts w:ascii="Arial" w:hAnsi="Arial" w:cs="Arial"/>
          <w:color w:val="000000"/>
          <w:sz w:val="20"/>
          <w:szCs w:val="20"/>
        </w:rPr>
      </w:pPr>
    </w:p>
    <w:p w14:paraId="0BE8239A" w14:textId="5E1AEE4D" w:rsidR="00883F5B" w:rsidRPr="00424DB4" w:rsidRDefault="00136F35" w:rsidP="00897975">
      <w:pPr>
        <w:pStyle w:val="HeadSub6EA"/>
        <w:contextualSpacing/>
        <w:rPr>
          <w:rFonts w:ascii="Arial" w:hAnsi="Arial" w:cs="Arial"/>
          <w:b/>
          <w:bCs/>
          <w:color w:val="000000"/>
          <w:sz w:val="20"/>
          <w:szCs w:val="20"/>
        </w:rPr>
      </w:pPr>
      <w:r w:rsidRPr="00424DB4">
        <w:rPr>
          <w:rFonts w:ascii="Arial" w:hAnsi="Arial" w:cs="Arial"/>
          <w:b/>
          <w:bCs/>
          <w:color w:val="000000"/>
          <w:sz w:val="20"/>
          <w:szCs w:val="20"/>
        </w:rPr>
        <w:t>1</w:t>
      </w:r>
      <w:r w:rsidR="004F0A42" w:rsidRPr="00424DB4">
        <w:rPr>
          <w:rFonts w:ascii="Arial" w:hAnsi="Arial" w:cs="Arial"/>
          <w:b/>
          <w:bCs/>
          <w:color w:val="000000"/>
          <w:sz w:val="20"/>
          <w:szCs w:val="20"/>
        </w:rPr>
        <w:t>0</w:t>
      </w:r>
      <w:r w:rsidR="00883F5B" w:rsidRPr="00424DB4">
        <w:rPr>
          <w:rFonts w:ascii="Arial" w:hAnsi="Arial" w:cs="Arial"/>
          <w:b/>
          <w:bCs/>
          <w:color w:val="000000"/>
          <w:sz w:val="20"/>
          <w:szCs w:val="20"/>
        </w:rPr>
        <w:t>.</w:t>
      </w:r>
      <w:r w:rsidRPr="00424DB4">
        <w:rPr>
          <w:rFonts w:ascii="Arial" w:hAnsi="Arial" w:cs="Arial"/>
          <w:b/>
          <w:bCs/>
          <w:color w:val="000000"/>
          <w:sz w:val="20"/>
          <w:szCs w:val="20"/>
        </w:rPr>
        <w:t>3</w:t>
      </w:r>
      <w:r w:rsidR="00883F5B" w:rsidRPr="00424DB4">
        <w:rPr>
          <w:rFonts w:ascii="Arial" w:hAnsi="Arial" w:cs="Arial"/>
          <w:b/>
          <w:bCs/>
          <w:color w:val="000000"/>
          <w:sz w:val="20"/>
          <w:szCs w:val="20"/>
        </w:rPr>
        <w:tab/>
      </w:r>
      <w:r w:rsidR="00EE2650" w:rsidRPr="00424DB4">
        <w:rPr>
          <w:rFonts w:ascii="Arial" w:hAnsi="Arial" w:cs="Arial"/>
          <w:b/>
          <w:bCs/>
          <w:color w:val="000000"/>
          <w:sz w:val="20"/>
          <w:szCs w:val="20"/>
        </w:rPr>
        <w:t>Investments in deposits at financial institutions and debt securities classified by remaining periods to maturity</w:t>
      </w:r>
    </w:p>
    <w:p w14:paraId="63AA7414" w14:textId="77777777" w:rsidR="00883F5B" w:rsidRPr="00424DB4" w:rsidRDefault="00883F5B" w:rsidP="00897975">
      <w:pPr>
        <w:contextualSpacing/>
        <w:jc w:val="thaiDistribute"/>
        <w:rPr>
          <w:rFonts w:ascii="Arial" w:hAnsi="Arial" w:cs="Arial"/>
          <w:color w:val="000000"/>
          <w:sz w:val="20"/>
          <w:szCs w:val="20"/>
        </w:rPr>
      </w:pPr>
    </w:p>
    <w:tbl>
      <w:tblPr>
        <w:tblW w:w="0" w:type="auto"/>
        <w:tblInd w:w="108" w:type="dxa"/>
        <w:tblLayout w:type="fixed"/>
        <w:tblLook w:val="0000" w:firstRow="0" w:lastRow="0" w:firstColumn="0" w:lastColumn="0" w:noHBand="0" w:noVBand="0"/>
      </w:tblPr>
      <w:tblGrid>
        <w:gridCol w:w="2160"/>
        <w:gridCol w:w="912"/>
        <w:gridCol w:w="912"/>
        <w:gridCol w:w="912"/>
        <w:gridCol w:w="912"/>
        <w:gridCol w:w="912"/>
        <w:gridCol w:w="912"/>
        <w:gridCol w:w="912"/>
        <w:gridCol w:w="913"/>
      </w:tblGrid>
      <w:tr w:rsidR="00883F5B" w:rsidRPr="00424DB4" w14:paraId="282EE01A" w14:textId="77777777" w:rsidTr="00F8705E">
        <w:trPr>
          <w:cantSplit/>
        </w:trPr>
        <w:tc>
          <w:tcPr>
            <w:tcW w:w="2160" w:type="dxa"/>
            <w:shd w:val="clear" w:color="auto" w:fill="auto"/>
          </w:tcPr>
          <w:p w14:paraId="1D3418C1" w14:textId="77777777" w:rsidR="00883F5B" w:rsidRPr="00424DB4" w:rsidRDefault="00883F5B" w:rsidP="00897975">
            <w:pPr>
              <w:ind w:left="-105"/>
              <w:contextualSpacing/>
              <w:rPr>
                <w:rFonts w:ascii="Arial" w:hAnsi="Arial" w:cs="Arial"/>
                <w:color w:val="000000"/>
                <w:sz w:val="17"/>
                <w:szCs w:val="17"/>
              </w:rPr>
            </w:pPr>
            <w:bookmarkStart w:id="3" w:name="_Hlk131782095"/>
          </w:p>
        </w:tc>
        <w:tc>
          <w:tcPr>
            <w:tcW w:w="7297" w:type="dxa"/>
            <w:gridSpan w:val="8"/>
            <w:tcBorders>
              <w:bottom w:val="single" w:sz="4" w:space="0" w:color="auto"/>
            </w:tcBorders>
            <w:shd w:val="clear" w:color="auto" w:fill="auto"/>
          </w:tcPr>
          <w:p w14:paraId="0C0B5881" w14:textId="064C2F7D" w:rsidR="00EE2650" w:rsidRPr="00424DB4" w:rsidRDefault="00EE2650" w:rsidP="00897975">
            <w:pPr>
              <w:pStyle w:val="BodyTextIndent2"/>
              <w:spacing w:line="240" w:lineRule="auto"/>
              <w:ind w:right="-72"/>
              <w:contextualSpacing/>
              <w:jc w:val="right"/>
              <w:rPr>
                <w:rFonts w:ascii="Arial" w:hAnsi="Arial" w:cs="Arial"/>
                <w:b/>
                <w:bCs/>
                <w:sz w:val="17"/>
                <w:szCs w:val="17"/>
              </w:rPr>
            </w:pPr>
            <w:r w:rsidRPr="00424DB4">
              <w:rPr>
                <w:rFonts w:ascii="Arial" w:hAnsi="Arial" w:cs="Arial"/>
                <w:b/>
                <w:bCs/>
                <w:sz w:val="17"/>
                <w:szCs w:val="17"/>
              </w:rPr>
              <w:t xml:space="preserve">Financial </w:t>
            </w:r>
            <w:r w:rsidR="0059788A" w:rsidRPr="00424DB4">
              <w:rPr>
                <w:rFonts w:ascii="Arial" w:hAnsi="Arial" w:cs="Arial"/>
                <w:b/>
                <w:bCs/>
                <w:sz w:val="17"/>
                <w:szCs w:val="17"/>
              </w:rPr>
              <w:t>information</w:t>
            </w:r>
            <w:r w:rsidRPr="00424DB4">
              <w:rPr>
                <w:rFonts w:ascii="Arial" w:hAnsi="Arial" w:cs="Arial"/>
                <w:b/>
                <w:bCs/>
                <w:sz w:val="17"/>
                <w:szCs w:val="17"/>
              </w:rPr>
              <w:t xml:space="preserve"> in which the equity method is applied </w:t>
            </w:r>
          </w:p>
          <w:p w14:paraId="7726D7BA" w14:textId="1A1FECB3" w:rsidR="00883F5B" w:rsidRPr="00424DB4" w:rsidRDefault="00EE2650" w:rsidP="00897975">
            <w:pPr>
              <w:ind w:right="-72"/>
              <w:contextualSpacing/>
              <w:jc w:val="right"/>
              <w:rPr>
                <w:rFonts w:ascii="Arial" w:hAnsi="Arial" w:cs="Arial"/>
                <w:b/>
                <w:bCs/>
                <w:color w:val="000000"/>
                <w:sz w:val="17"/>
                <w:szCs w:val="17"/>
                <w:cs/>
              </w:rPr>
            </w:pPr>
            <w:r w:rsidRPr="00424DB4">
              <w:rPr>
                <w:rFonts w:ascii="Arial" w:hAnsi="Arial" w:cs="Arial"/>
                <w:b/>
                <w:bCs/>
                <w:color w:val="000000"/>
                <w:sz w:val="17"/>
                <w:szCs w:val="17"/>
              </w:rPr>
              <w:t xml:space="preserve">and separate financial </w:t>
            </w:r>
            <w:r w:rsidR="0059788A" w:rsidRPr="00424DB4">
              <w:rPr>
                <w:rFonts w:ascii="Arial" w:hAnsi="Arial" w:cs="Arial"/>
                <w:b/>
                <w:bCs/>
                <w:color w:val="000000"/>
                <w:sz w:val="17"/>
                <w:szCs w:val="17"/>
              </w:rPr>
              <w:t>information</w:t>
            </w:r>
          </w:p>
        </w:tc>
      </w:tr>
      <w:tr w:rsidR="00EE2650" w:rsidRPr="00424DB4" w14:paraId="6CF5852F" w14:textId="77777777" w:rsidTr="00897975">
        <w:trPr>
          <w:cantSplit/>
        </w:trPr>
        <w:tc>
          <w:tcPr>
            <w:tcW w:w="2160" w:type="dxa"/>
            <w:shd w:val="clear" w:color="auto" w:fill="auto"/>
          </w:tcPr>
          <w:p w14:paraId="2957FDB8" w14:textId="7DDF4FCA" w:rsidR="00EE2650" w:rsidRPr="00424DB4" w:rsidRDefault="00EE2650" w:rsidP="00897975">
            <w:pPr>
              <w:ind w:left="-105"/>
              <w:contextualSpacing/>
              <w:rPr>
                <w:rFonts w:ascii="Arial" w:eastAsia="Arial Unicode MS" w:hAnsi="Arial" w:cs="Arial"/>
                <w:b/>
                <w:bCs/>
                <w:color w:val="000000"/>
                <w:sz w:val="17"/>
                <w:szCs w:val="17"/>
                <w:cs/>
                <w:lang w:val="en-US"/>
              </w:rPr>
            </w:pPr>
            <w:r w:rsidRPr="00424DB4">
              <w:rPr>
                <w:rFonts w:ascii="Arial" w:eastAsia="Arial Unicode MS" w:hAnsi="Arial" w:cs="Arial"/>
                <w:b/>
                <w:bCs/>
                <w:color w:val="000000"/>
                <w:sz w:val="17"/>
                <w:szCs w:val="17"/>
                <w:lang w:val="en-US"/>
              </w:rPr>
              <w:t>As at</w:t>
            </w:r>
          </w:p>
        </w:tc>
        <w:tc>
          <w:tcPr>
            <w:tcW w:w="3648" w:type="dxa"/>
            <w:gridSpan w:val="4"/>
            <w:tcBorders>
              <w:top w:val="single" w:sz="4" w:space="0" w:color="auto"/>
            </w:tcBorders>
            <w:shd w:val="clear" w:color="auto" w:fill="auto"/>
            <w:vAlign w:val="bottom"/>
          </w:tcPr>
          <w:p w14:paraId="2FAD3F21" w14:textId="009426DC" w:rsidR="00EE2650" w:rsidRPr="00424DB4" w:rsidRDefault="0000479E" w:rsidP="00897975">
            <w:pPr>
              <w:ind w:right="-72"/>
              <w:contextualSpacing/>
              <w:jc w:val="right"/>
              <w:rPr>
                <w:rFonts w:ascii="Arial" w:hAnsi="Arial" w:cs="Arial"/>
                <w:b/>
                <w:bCs/>
                <w:color w:val="000000"/>
                <w:sz w:val="17"/>
                <w:szCs w:val="17"/>
                <w:cs/>
              </w:rPr>
            </w:pPr>
            <w:r w:rsidRPr="00424DB4">
              <w:rPr>
                <w:rFonts w:ascii="Arial" w:eastAsia="Arial Unicode MS" w:hAnsi="Arial" w:cs="Arial"/>
                <w:b/>
                <w:bCs/>
                <w:color w:val="000000"/>
                <w:sz w:val="17"/>
                <w:szCs w:val="17"/>
              </w:rPr>
              <w:t>31 March</w:t>
            </w:r>
            <w:r w:rsidR="0045212C" w:rsidRPr="00424DB4">
              <w:rPr>
                <w:rFonts w:ascii="Arial" w:eastAsia="Arial Unicode MS" w:hAnsi="Arial" w:cs="Arial"/>
                <w:b/>
                <w:bCs/>
                <w:color w:val="000000"/>
                <w:sz w:val="17"/>
                <w:szCs w:val="17"/>
              </w:rPr>
              <w:t xml:space="preserve"> </w:t>
            </w:r>
            <w:r w:rsidRPr="00424DB4">
              <w:rPr>
                <w:rFonts w:ascii="Arial" w:eastAsia="Arial Unicode MS" w:hAnsi="Arial" w:cs="Arial"/>
                <w:b/>
                <w:bCs/>
                <w:color w:val="000000"/>
                <w:sz w:val="17"/>
                <w:szCs w:val="17"/>
              </w:rPr>
              <w:t>2025</w:t>
            </w:r>
          </w:p>
        </w:tc>
        <w:tc>
          <w:tcPr>
            <w:tcW w:w="3649" w:type="dxa"/>
            <w:gridSpan w:val="4"/>
            <w:tcBorders>
              <w:top w:val="single" w:sz="4" w:space="0" w:color="auto"/>
            </w:tcBorders>
            <w:shd w:val="clear" w:color="auto" w:fill="auto"/>
            <w:vAlign w:val="bottom"/>
          </w:tcPr>
          <w:p w14:paraId="245BB32D" w14:textId="2E59DCD7" w:rsidR="00EE2650" w:rsidRPr="00424DB4" w:rsidRDefault="00136F35" w:rsidP="00897975">
            <w:pPr>
              <w:ind w:right="-72"/>
              <w:contextualSpacing/>
              <w:jc w:val="right"/>
              <w:rPr>
                <w:rFonts w:ascii="Arial" w:hAnsi="Arial" w:cs="Arial"/>
                <w:b/>
                <w:bCs/>
                <w:color w:val="000000"/>
                <w:sz w:val="17"/>
                <w:szCs w:val="17"/>
                <w:cs/>
              </w:rPr>
            </w:pPr>
            <w:r w:rsidRPr="00424DB4">
              <w:rPr>
                <w:rFonts w:ascii="Arial" w:eastAsia="Arial Unicode MS" w:hAnsi="Arial" w:cs="Arial"/>
                <w:b/>
                <w:bCs/>
                <w:color w:val="000000"/>
                <w:sz w:val="17"/>
                <w:szCs w:val="17"/>
              </w:rPr>
              <w:t>31</w:t>
            </w:r>
            <w:r w:rsidR="00EE2650" w:rsidRPr="00424DB4">
              <w:rPr>
                <w:rFonts w:ascii="Arial" w:eastAsia="Arial Unicode MS" w:hAnsi="Arial" w:cs="Arial"/>
                <w:b/>
                <w:bCs/>
                <w:color w:val="000000"/>
                <w:sz w:val="17"/>
                <w:szCs w:val="17"/>
                <w:cs/>
                <w:lang w:val="en-US"/>
              </w:rPr>
              <w:t xml:space="preserve"> </w:t>
            </w:r>
            <w:r w:rsidR="00EE2650" w:rsidRPr="00424DB4">
              <w:rPr>
                <w:rFonts w:ascii="Arial" w:eastAsia="Arial Unicode MS" w:hAnsi="Arial" w:cs="Arial"/>
                <w:b/>
                <w:bCs/>
                <w:color w:val="000000"/>
                <w:sz w:val="17"/>
                <w:szCs w:val="17"/>
                <w:lang w:val="en-US"/>
              </w:rPr>
              <w:t>December</w:t>
            </w:r>
            <w:r w:rsidR="005C295C" w:rsidRPr="00424DB4">
              <w:rPr>
                <w:rFonts w:ascii="Arial" w:eastAsia="Arial Unicode MS" w:hAnsi="Arial" w:cs="Arial"/>
                <w:b/>
                <w:bCs/>
                <w:color w:val="000000"/>
                <w:sz w:val="17"/>
                <w:szCs w:val="17"/>
                <w:lang w:val="en-US"/>
              </w:rPr>
              <w:t xml:space="preserve"> </w:t>
            </w:r>
            <w:r w:rsidR="0000479E" w:rsidRPr="00424DB4">
              <w:rPr>
                <w:rFonts w:ascii="Arial" w:hAnsi="Arial" w:cs="Arial"/>
                <w:b/>
                <w:bCs/>
                <w:color w:val="000000"/>
                <w:sz w:val="17"/>
                <w:szCs w:val="17"/>
              </w:rPr>
              <w:t>2024</w:t>
            </w:r>
          </w:p>
        </w:tc>
      </w:tr>
      <w:tr w:rsidR="00EE2650" w:rsidRPr="00424DB4" w14:paraId="758A48DF" w14:textId="77777777" w:rsidTr="00897975">
        <w:trPr>
          <w:cantSplit/>
        </w:trPr>
        <w:tc>
          <w:tcPr>
            <w:tcW w:w="2160" w:type="dxa"/>
            <w:shd w:val="clear" w:color="auto" w:fill="auto"/>
          </w:tcPr>
          <w:p w14:paraId="60FCF3DA" w14:textId="77777777" w:rsidR="00EE2650" w:rsidRPr="00424DB4" w:rsidRDefault="00EE2650" w:rsidP="00897975">
            <w:pPr>
              <w:ind w:left="-105"/>
              <w:contextualSpacing/>
              <w:rPr>
                <w:rFonts w:ascii="Arial" w:eastAsia="Arial Unicode MS" w:hAnsi="Arial" w:cs="Arial"/>
                <w:b/>
                <w:bCs/>
                <w:color w:val="000000"/>
                <w:sz w:val="17"/>
                <w:szCs w:val="17"/>
                <w:cs/>
                <w:lang w:val="en-US"/>
              </w:rPr>
            </w:pPr>
          </w:p>
        </w:tc>
        <w:tc>
          <w:tcPr>
            <w:tcW w:w="912" w:type="dxa"/>
            <w:tcBorders>
              <w:top w:val="single" w:sz="4" w:space="0" w:color="auto"/>
            </w:tcBorders>
            <w:shd w:val="clear" w:color="auto" w:fill="auto"/>
            <w:vAlign w:val="bottom"/>
          </w:tcPr>
          <w:p w14:paraId="3E2469D5" w14:textId="77777777" w:rsidR="00EE2650" w:rsidRPr="00424DB4" w:rsidRDefault="00EE2650" w:rsidP="00897975">
            <w:pPr>
              <w:ind w:left="-101" w:right="-72"/>
              <w:contextualSpacing/>
              <w:jc w:val="right"/>
              <w:rPr>
                <w:rFonts w:ascii="Arial" w:hAnsi="Arial" w:cs="Arial"/>
                <w:b/>
                <w:bCs/>
                <w:color w:val="000000"/>
                <w:sz w:val="17"/>
                <w:szCs w:val="17"/>
              </w:rPr>
            </w:pPr>
            <w:r w:rsidRPr="00424DB4">
              <w:rPr>
                <w:rFonts w:ascii="Arial" w:hAnsi="Arial" w:cs="Arial"/>
                <w:b/>
                <w:bCs/>
                <w:color w:val="000000"/>
                <w:sz w:val="17"/>
                <w:szCs w:val="17"/>
              </w:rPr>
              <w:t xml:space="preserve">Within </w:t>
            </w:r>
          </w:p>
          <w:p w14:paraId="6EF58B56" w14:textId="3078CD58" w:rsidR="00EE2650" w:rsidRPr="00424DB4" w:rsidRDefault="00136F35" w:rsidP="00897975">
            <w:pPr>
              <w:ind w:left="-51" w:right="-72"/>
              <w:contextualSpacing/>
              <w:jc w:val="right"/>
              <w:rPr>
                <w:rFonts w:ascii="Arial" w:hAnsi="Arial" w:cs="Arial"/>
                <w:b/>
                <w:bCs/>
                <w:color w:val="000000"/>
                <w:sz w:val="17"/>
                <w:szCs w:val="17"/>
                <w:cs/>
                <w:lang w:val="en-AU"/>
              </w:rPr>
            </w:pPr>
            <w:r w:rsidRPr="00424DB4">
              <w:rPr>
                <w:rFonts w:ascii="Arial" w:hAnsi="Arial" w:cs="Arial"/>
                <w:b/>
                <w:bCs/>
                <w:color w:val="000000"/>
                <w:sz w:val="17"/>
                <w:szCs w:val="17"/>
              </w:rPr>
              <w:t>1</w:t>
            </w:r>
            <w:r w:rsidR="00EE2650" w:rsidRPr="00424DB4">
              <w:rPr>
                <w:rFonts w:ascii="Arial" w:hAnsi="Arial" w:cs="Arial"/>
                <w:b/>
                <w:bCs/>
                <w:color w:val="000000"/>
                <w:sz w:val="17"/>
                <w:szCs w:val="17"/>
              </w:rPr>
              <w:t xml:space="preserve"> year</w:t>
            </w:r>
          </w:p>
        </w:tc>
        <w:tc>
          <w:tcPr>
            <w:tcW w:w="912" w:type="dxa"/>
            <w:tcBorders>
              <w:top w:val="single" w:sz="4" w:space="0" w:color="auto"/>
            </w:tcBorders>
            <w:shd w:val="clear" w:color="auto" w:fill="auto"/>
            <w:vAlign w:val="bottom"/>
          </w:tcPr>
          <w:p w14:paraId="01322CA6" w14:textId="21B7CAAE" w:rsidR="00EE2650" w:rsidRPr="00424DB4" w:rsidRDefault="00136F35" w:rsidP="00897975">
            <w:pPr>
              <w:ind w:left="-101" w:right="-72"/>
              <w:contextualSpacing/>
              <w:jc w:val="right"/>
              <w:rPr>
                <w:rFonts w:ascii="Arial" w:hAnsi="Arial" w:cs="Arial"/>
                <w:b/>
                <w:bCs/>
                <w:color w:val="000000"/>
                <w:sz w:val="17"/>
                <w:szCs w:val="17"/>
              </w:rPr>
            </w:pPr>
            <w:r w:rsidRPr="00424DB4">
              <w:rPr>
                <w:rFonts w:ascii="Arial" w:hAnsi="Arial" w:cs="Arial"/>
                <w:b/>
                <w:bCs/>
                <w:color w:val="000000"/>
                <w:sz w:val="17"/>
                <w:szCs w:val="17"/>
              </w:rPr>
              <w:t>1</w:t>
            </w:r>
            <w:r w:rsidR="00EE2650" w:rsidRPr="00424DB4">
              <w:rPr>
                <w:rFonts w:ascii="Arial" w:hAnsi="Arial" w:cs="Arial"/>
                <w:b/>
                <w:bCs/>
                <w:color w:val="000000"/>
                <w:sz w:val="17"/>
                <w:szCs w:val="17"/>
              </w:rPr>
              <w:t>-</w:t>
            </w:r>
            <w:r w:rsidRPr="00424DB4">
              <w:rPr>
                <w:rFonts w:ascii="Arial" w:hAnsi="Arial" w:cs="Arial"/>
                <w:b/>
                <w:bCs/>
                <w:color w:val="000000"/>
                <w:sz w:val="17"/>
                <w:szCs w:val="17"/>
              </w:rPr>
              <w:t>5</w:t>
            </w:r>
            <w:r w:rsidR="00EE2650" w:rsidRPr="00424DB4">
              <w:rPr>
                <w:rFonts w:ascii="Arial" w:hAnsi="Arial" w:cs="Arial"/>
                <w:b/>
                <w:bCs/>
                <w:color w:val="000000"/>
                <w:sz w:val="17"/>
                <w:szCs w:val="17"/>
              </w:rPr>
              <w:t xml:space="preserve"> </w:t>
            </w:r>
          </w:p>
          <w:p w14:paraId="5CEF54A8" w14:textId="7CE79ED6" w:rsidR="00EE2650" w:rsidRPr="00424DB4" w:rsidRDefault="00EE2650" w:rsidP="00897975">
            <w:pPr>
              <w:ind w:left="-51" w:right="-72"/>
              <w:contextualSpacing/>
              <w:jc w:val="right"/>
              <w:rPr>
                <w:rFonts w:ascii="Arial" w:hAnsi="Arial" w:cs="Arial"/>
                <w:b/>
                <w:bCs/>
                <w:color w:val="000000"/>
                <w:sz w:val="17"/>
                <w:szCs w:val="17"/>
                <w:cs/>
                <w:lang w:val="en-AU"/>
              </w:rPr>
            </w:pPr>
            <w:r w:rsidRPr="00424DB4">
              <w:rPr>
                <w:rFonts w:ascii="Arial" w:hAnsi="Arial" w:cs="Arial"/>
                <w:b/>
                <w:bCs/>
                <w:color w:val="000000"/>
                <w:sz w:val="17"/>
                <w:szCs w:val="17"/>
              </w:rPr>
              <w:t>years</w:t>
            </w:r>
          </w:p>
        </w:tc>
        <w:tc>
          <w:tcPr>
            <w:tcW w:w="912" w:type="dxa"/>
            <w:tcBorders>
              <w:top w:val="single" w:sz="4" w:space="0" w:color="auto"/>
            </w:tcBorders>
            <w:shd w:val="clear" w:color="auto" w:fill="auto"/>
            <w:vAlign w:val="bottom"/>
          </w:tcPr>
          <w:p w14:paraId="204C488B" w14:textId="77777777" w:rsidR="00EE2650" w:rsidRPr="00424DB4" w:rsidRDefault="00EE2650" w:rsidP="00897975">
            <w:pPr>
              <w:ind w:left="-101" w:right="-72"/>
              <w:contextualSpacing/>
              <w:jc w:val="right"/>
              <w:rPr>
                <w:rFonts w:ascii="Arial" w:hAnsi="Arial" w:cs="Arial"/>
                <w:b/>
                <w:bCs/>
                <w:color w:val="000000"/>
                <w:sz w:val="17"/>
                <w:szCs w:val="17"/>
              </w:rPr>
            </w:pPr>
            <w:r w:rsidRPr="00424DB4">
              <w:rPr>
                <w:rFonts w:ascii="Arial" w:hAnsi="Arial" w:cs="Arial"/>
                <w:b/>
                <w:bCs/>
                <w:color w:val="000000"/>
                <w:sz w:val="17"/>
                <w:szCs w:val="17"/>
              </w:rPr>
              <w:t xml:space="preserve">Over than </w:t>
            </w:r>
          </w:p>
          <w:p w14:paraId="73EBC65E" w14:textId="1B5B1F3B" w:rsidR="00EE2650" w:rsidRPr="00424DB4" w:rsidRDefault="00136F35" w:rsidP="00897975">
            <w:pPr>
              <w:ind w:left="-51" w:right="-72"/>
              <w:contextualSpacing/>
              <w:jc w:val="right"/>
              <w:rPr>
                <w:rFonts w:ascii="Arial" w:hAnsi="Arial" w:cs="Arial"/>
                <w:b/>
                <w:bCs/>
                <w:color w:val="000000"/>
                <w:sz w:val="17"/>
                <w:szCs w:val="17"/>
                <w:cs/>
                <w:lang w:val="en-AU"/>
              </w:rPr>
            </w:pPr>
            <w:r w:rsidRPr="00424DB4">
              <w:rPr>
                <w:rFonts w:ascii="Arial" w:hAnsi="Arial" w:cs="Arial"/>
                <w:b/>
                <w:bCs/>
                <w:color w:val="000000"/>
                <w:sz w:val="17"/>
                <w:szCs w:val="17"/>
              </w:rPr>
              <w:t>5</w:t>
            </w:r>
            <w:r w:rsidR="00EE2650" w:rsidRPr="00424DB4">
              <w:rPr>
                <w:rFonts w:ascii="Arial" w:hAnsi="Arial" w:cs="Arial"/>
                <w:b/>
                <w:bCs/>
                <w:color w:val="000000"/>
                <w:sz w:val="17"/>
                <w:szCs w:val="17"/>
              </w:rPr>
              <w:t xml:space="preserve"> years</w:t>
            </w:r>
          </w:p>
        </w:tc>
        <w:tc>
          <w:tcPr>
            <w:tcW w:w="912" w:type="dxa"/>
            <w:tcBorders>
              <w:top w:val="single" w:sz="4" w:space="0" w:color="auto"/>
            </w:tcBorders>
            <w:shd w:val="clear" w:color="auto" w:fill="auto"/>
            <w:vAlign w:val="bottom"/>
          </w:tcPr>
          <w:p w14:paraId="3725FC69" w14:textId="66C208C8" w:rsidR="00EE2650" w:rsidRPr="00424DB4" w:rsidRDefault="00EE2650" w:rsidP="00897975">
            <w:pPr>
              <w:ind w:left="-51" w:right="-72"/>
              <w:contextualSpacing/>
              <w:jc w:val="right"/>
              <w:rPr>
                <w:rFonts w:ascii="Arial" w:hAnsi="Arial" w:cs="Arial"/>
                <w:b/>
                <w:bCs/>
                <w:color w:val="000000"/>
                <w:sz w:val="17"/>
                <w:szCs w:val="17"/>
                <w:cs/>
                <w:lang w:val="en-AU"/>
              </w:rPr>
            </w:pPr>
            <w:r w:rsidRPr="00424DB4">
              <w:rPr>
                <w:rFonts w:ascii="Arial" w:hAnsi="Arial" w:cs="Arial"/>
                <w:b/>
                <w:bCs/>
                <w:color w:val="000000"/>
                <w:sz w:val="17"/>
                <w:szCs w:val="17"/>
              </w:rPr>
              <w:t>Total</w:t>
            </w:r>
          </w:p>
        </w:tc>
        <w:tc>
          <w:tcPr>
            <w:tcW w:w="912" w:type="dxa"/>
            <w:tcBorders>
              <w:top w:val="single" w:sz="4" w:space="0" w:color="auto"/>
            </w:tcBorders>
            <w:shd w:val="clear" w:color="auto" w:fill="auto"/>
            <w:vAlign w:val="bottom"/>
          </w:tcPr>
          <w:p w14:paraId="3F86F8DB" w14:textId="77777777" w:rsidR="00EE2650" w:rsidRPr="00424DB4" w:rsidRDefault="00EE2650" w:rsidP="00897975">
            <w:pPr>
              <w:ind w:left="-101" w:right="-72"/>
              <w:contextualSpacing/>
              <w:jc w:val="right"/>
              <w:rPr>
                <w:rFonts w:ascii="Arial" w:hAnsi="Arial" w:cs="Arial"/>
                <w:b/>
                <w:bCs/>
                <w:color w:val="000000"/>
                <w:sz w:val="17"/>
                <w:szCs w:val="17"/>
              </w:rPr>
            </w:pPr>
            <w:r w:rsidRPr="00424DB4">
              <w:rPr>
                <w:rFonts w:ascii="Arial" w:hAnsi="Arial" w:cs="Arial"/>
                <w:b/>
                <w:bCs/>
                <w:color w:val="000000"/>
                <w:sz w:val="17"/>
                <w:szCs w:val="17"/>
              </w:rPr>
              <w:t xml:space="preserve">Within </w:t>
            </w:r>
          </w:p>
          <w:p w14:paraId="0BE57100" w14:textId="0C5156CB" w:rsidR="00EE2650" w:rsidRPr="00424DB4" w:rsidRDefault="00136F35" w:rsidP="00897975">
            <w:pPr>
              <w:ind w:right="-72"/>
              <w:contextualSpacing/>
              <w:jc w:val="right"/>
              <w:rPr>
                <w:rFonts w:ascii="Arial" w:hAnsi="Arial" w:cs="Arial"/>
                <w:color w:val="000000"/>
                <w:sz w:val="17"/>
                <w:szCs w:val="17"/>
                <w:lang w:val="en-US"/>
              </w:rPr>
            </w:pPr>
            <w:r w:rsidRPr="00424DB4">
              <w:rPr>
                <w:rFonts w:ascii="Arial" w:hAnsi="Arial" w:cs="Arial"/>
                <w:b/>
                <w:bCs/>
                <w:color w:val="000000"/>
                <w:sz w:val="17"/>
                <w:szCs w:val="17"/>
              </w:rPr>
              <w:t>1</w:t>
            </w:r>
            <w:r w:rsidR="00EE2650" w:rsidRPr="00424DB4">
              <w:rPr>
                <w:rFonts w:ascii="Arial" w:hAnsi="Arial" w:cs="Arial"/>
                <w:b/>
                <w:bCs/>
                <w:color w:val="000000"/>
                <w:sz w:val="17"/>
                <w:szCs w:val="17"/>
              </w:rPr>
              <w:t xml:space="preserve"> year</w:t>
            </w:r>
          </w:p>
        </w:tc>
        <w:tc>
          <w:tcPr>
            <w:tcW w:w="912" w:type="dxa"/>
            <w:tcBorders>
              <w:top w:val="single" w:sz="4" w:space="0" w:color="auto"/>
            </w:tcBorders>
            <w:shd w:val="clear" w:color="auto" w:fill="auto"/>
            <w:vAlign w:val="bottom"/>
          </w:tcPr>
          <w:p w14:paraId="436820C4" w14:textId="065A7068" w:rsidR="00EE2650" w:rsidRPr="00424DB4" w:rsidRDefault="00136F35" w:rsidP="00897975">
            <w:pPr>
              <w:ind w:left="-101" w:right="-72"/>
              <w:contextualSpacing/>
              <w:jc w:val="right"/>
              <w:rPr>
                <w:rFonts w:ascii="Arial" w:hAnsi="Arial" w:cs="Arial"/>
                <w:b/>
                <w:bCs/>
                <w:color w:val="000000"/>
                <w:sz w:val="17"/>
                <w:szCs w:val="17"/>
              </w:rPr>
            </w:pPr>
            <w:r w:rsidRPr="00424DB4">
              <w:rPr>
                <w:rFonts w:ascii="Arial" w:hAnsi="Arial" w:cs="Arial"/>
                <w:b/>
                <w:bCs/>
                <w:color w:val="000000"/>
                <w:sz w:val="17"/>
                <w:szCs w:val="17"/>
              </w:rPr>
              <w:t>1</w:t>
            </w:r>
            <w:r w:rsidR="00EE2650" w:rsidRPr="00424DB4">
              <w:rPr>
                <w:rFonts w:ascii="Arial" w:hAnsi="Arial" w:cs="Arial"/>
                <w:b/>
                <w:bCs/>
                <w:color w:val="000000"/>
                <w:sz w:val="17"/>
                <w:szCs w:val="17"/>
              </w:rPr>
              <w:t>-</w:t>
            </w:r>
            <w:r w:rsidRPr="00424DB4">
              <w:rPr>
                <w:rFonts w:ascii="Arial" w:hAnsi="Arial" w:cs="Arial"/>
                <w:b/>
                <w:bCs/>
                <w:color w:val="000000"/>
                <w:sz w:val="17"/>
                <w:szCs w:val="17"/>
              </w:rPr>
              <w:t>5</w:t>
            </w:r>
            <w:r w:rsidR="00EE2650" w:rsidRPr="00424DB4">
              <w:rPr>
                <w:rFonts w:ascii="Arial" w:hAnsi="Arial" w:cs="Arial"/>
                <w:b/>
                <w:bCs/>
                <w:color w:val="000000"/>
                <w:sz w:val="17"/>
                <w:szCs w:val="17"/>
              </w:rPr>
              <w:t xml:space="preserve"> </w:t>
            </w:r>
          </w:p>
          <w:p w14:paraId="7C2CD5C1" w14:textId="0CBDD9B8" w:rsidR="00EE2650" w:rsidRPr="00424DB4" w:rsidRDefault="00EE2650" w:rsidP="00897975">
            <w:pPr>
              <w:ind w:right="-72"/>
              <w:contextualSpacing/>
              <w:jc w:val="right"/>
              <w:rPr>
                <w:rFonts w:ascii="Arial" w:hAnsi="Arial" w:cs="Arial"/>
                <w:color w:val="000000"/>
                <w:sz w:val="17"/>
                <w:szCs w:val="17"/>
              </w:rPr>
            </w:pPr>
            <w:r w:rsidRPr="00424DB4">
              <w:rPr>
                <w:rFonts w:ascii="Arial" w:hAnsi="Arial" w:cs="Arial"/>
                <w:b/>
                <w:bCs/>
                <w:color w:val="000000"/>
                <w:sz w:val="17"/>
                <w:szCs w:val="17"/>
              </w:rPr>
              <w:t>years</w:t>
            </w:r>
          </w:p>
        </w:tc>
        <w:tc>
          <w:tcPr>
            <w:tcW w:w="912" w:type="dxa"/>
            <w:tcBorders>
              <w:top w:val="single" w:sz="4" w:space="0" w:color="auto"/>
            </w:tcBorders>
            <w:shd w:val="clear" w:color="auto" w:fill="auto"/>
            <w:vAlign w:val="bottom"/>
          </w:tcPr>
          <w:p w14:paraId="06CFCE88" w14:textId="77777777" w:rsidR="00EE2650" w:rsidRPr="00424DB4" w:rsidRDefault="00EE2650" w:rsidP="00897975">
            <w:pPr>
              <w:ind w:left="-101" w:right="-72"/>
              <w:contextualSpacing/>
              <w:jc w:val="right"/>
              <w:rPr>
                <w:rFonts w:ascii="Arial" w:hAnsi="Arial" w:cs="Arial"/>
                <w:b/>
                <w:bCs/>
                <w:color w:val="000000"/>
                <w:sz w:val="17"/>
                <w:szCs w:val="17"/>
              </w:rPr>
            </w:pPr>
            <w:r w:rsidRPr="00424DB4">
              <w:rPr>
                <w:rFonts w:ascii="Arial" w:hAnsi="Arial" w:cs="Arial"/>
                <w:b/>
                <w:bCs/>
                <w:color w:val="000000"/>
                <w:sz w:val="17"/>
                <w:szCs w:val="17"/>
              </w:rPr>
              <w:t xml:space="preserve">Over than </w:t>
            </w:r>
          </w:p>
          <w:p w14:paraId="323537C3" w14:textId="785B30DA" w:rsidR="00EE2650" w:rsidRPr="00424DB4" w:rsidRDefault="00136F35" w:rsidP="00897975">
            <w:pPr>
              <w:ind w:right="-72"/>
              <w:contextualSpacing/>
              <w:jc w:val="right"/>
              <w:rPr>
                <w:rFonts w:ascii="Arial" w:hAnsi="Arial" w:cs="Arial"/>
                <w:b/>
                <w:bCs/>
                <w:color w:val="000000"/>
                <w:sz w:val="17"/>
                <w:szCs w:val="17"/>
                <w:cs/>
              </w:rPr>
            </w:pPr>
            <w:r w:rsidRPr="00424DB4">
              <w:rPr>
                <w:rFonts w:ascii="Arial" w:hAnsi="Arial" w:cs="Arial"/>
                <w:b/>
                <w:bCs/>
                <w:color w:val="000000"/>
                <w:sz w:val="17"/>
                <w:szCs w:val="17"/>
              </w:rPr>
              <w:t>5</w:t>
            </w:r>
            <w:r w:rsidR="00EE2650" w:rsidRPr="00424DB4">
              <w:rPr>
                <w:rFonts w:ascii="Arial" w:hAnsi="Arial" w:cs="Arial"/>
                <w:b/>
                <w:bCs/>
                <w:color w:val="000000"/>
                <w:sz w:val="17"/>
                <w:szCs w:val="17"/>
              </w:rPr>
              <w:t xml:space="preserve"> years</w:t>
            </w:r>
          </w:p>
        </w:tc>
        <w:tc>
          <w:tcPr>
            <w:tcW w:w="913" w:type="dxa"/>
            <w:tcBorders>
              <w:top w:val="single" w:sz="4" w:space="0" w:color="auto"/>
            </w:tcBorders>
            <w:shd w:val="clear" w:color="auto" w:fill="auto"/>
            <w:vAlign w:val="bottom"/>
          </w:tcPr>
          <w:p w14:paraId="3EA9074F" w14:textId="70945258" w:rsidR="00EE2650" w:rsidRPr="00424DB4" w:rsidRDefault="00EE2650" w:rsidP="00897975">
            <w:pPr>
              <w:ind w:right="-72"/>
              <w:contextualSpacing/>
              <w:jc w:val="right"/>
              <w:rPr>
                <w:rFonts w:ascii="Arial" w:hAnsi="Arial" w:cs="Arial"/>
                <w:b/>
                <w:bCs/>
                <w:color w:val="000000"/>
                <w:sz w:val="17"/>
                <w:szCs w:val="17"/>
                <w:cs/>
              </w:rPr>
            </w:pPr>
            <w:r w:rsidRPr="00424DB4">
              <w:rPr>
                <w:rFonts w:ascii="Arial" w:hAnsi="Arial" w:cs="Arial"/>
                <w:b/>
                <w:bCs/>
                <w:color w:val="000000"/>
                <w:sz w:val="17"/>
                <w:szCs w:val="17"/>
              </w:rPr>
              <w:t>Total</w:t>
            </w:r>
          </w:p>
        </w:tc>
      </w:tr>
      <w:tr w:rsidR="00EE2650" w:rsidRPr="00424DB4" w14:paraId="4FAE321D" w14:textId="77777777" w:rsidTr="00897975">
        <w:trPr>
          <w:cantSplit/>
        </w:trPr>
        <w:tc>
          <w:tcPr>
            <w:tcW w:w="2160" w:type="dxa"/>
            <w:shd w:val="clear" w:color="auto" w:fill="auto"/>
          </w:tcPr>
          <w:p w14:paraId="551A97C9" w14:textId="77777777" w:rsidR="00EE2650" w:rsidRPr="00424DB4" w:rsidRDefault="00EE2650" w:rsidP="00897975">
            <w:pPr>
              <w:ind w:left="-105"/>
              <w:contextualSpacing/>
              <w:rPr>
                <w:rFonts w:ascii="Arial" w:hAnsi="Arial" w:cs="Arial"/>
                <w:color w:val="000000"/>
                <w:sz w:val="17"/>
                <w:szCs w:val="17"/>
              </w:rPr>
            </w:pPr>
          </w:p>
        </w:tc>
        <w:tc>
          <w:tcPr>
            <w:tcW w:w="912" w:type="dxa"/>
            <w:tcBorders>
              <w:bottom w:val="single" w:sz="4" w:space="0" w:color="auto"/>
            </w:tcBorders>
            <w:shd w:val="clear" w:color="auto" w:fill="auto"/>
            <w:vAlign w:val="bottom"/>
          </w:tcPr>
          <w:p w14:paraId="783DCEC3" w14:textId="6909DBED" w:rsidR="00EE2650" w:rsidRPr="00424DB4" w:rsidRDefault="00EE2650" w:rsidP="00897975">
            <w:pPr>
              <w:ind w:right="-72"/>
              <w:contextualSpacing/>
              <w:jc w:val="right"/>
              <w:rPr>
                <w:rFonts w:ascii="Arial" w:hAnsi="Arial" w:cs="Arial"/>
                <w:b/>
                <w:bCs/>
                <w:color w:val="000000"/>
                <w:sz w:val="17"/>
                <w:szCs w:val="17"/>
              </w:rPr>
            </w:pPr>
            <w:r w:rsidRPr="00424DB4">
              <w:rPr>
                <w:rFonts w:ascii="Arial" w:hAnsi="Arial" w:cs="Arial"/>
                <w:b/>
                <w:bCs/>
                <w:color w:val="000000"/>
                <w:sz w:val="17"/>
                <w:szCs w:val="17"/>
              </w:rPr>
              <w:t>Baht’</w:t>
            </w:r>
            <w:r w:rsidR="00136F35" w:rsidRPr="00424DB4">
              <w:rPr>
                <w:rFonts w:ascii="Arial" w:hAnsi="Arial" w:cs="Arial"/>
                <w:b/>
                <w:bCs/>
                <w:color w:val="000000"/>
                <w:sz w:val="17"/>
                <w:szCs w:val="17"/>
              </w:rPr>
              <w:t>000</w:t>
            </w:r>
          </w:p>
        </w:tc>
        <w:tc>
          <w:tcPr>
            <w:tcW w:w="912" w:type="dxa"/>
            <w:tcBorders>
              <w:bottom w:val="single" w:sz="4" w:space="0" w:color="auto"/>
            </w:tcBorders>
            <w:shd w:val="clear" w:color="auto" w:fill="auto"/>
            <w:vAlign w:val="bottom"/>
          </w:tcPr>
          <w:p w14:paraId="7631F963" w14:textId="21537DA4" w:rsidR="00EE2650" w:rsidRPr="00424DB4" w:rsidRDefault="00EE2650" w:rsidP="00897975">
            <w:pPr>
              <w:ind w:right="-72"/>
              <w:contextualSpacing/>
              <w:jc w:val="right"/>
              <w:rPr>
                <w:rFonts w:ascii="Arial" w:hAnsi="Arial" w:cs="Arial"/>
                <w:b/>
                <w:bCs/>
                <w:color w:val="000000"/>
                <w:sz w:val="17"/>
                <w:szCs w:val="17"/>
              </w:rPr>
            </w:pPr>
            <w:r w:rsidRPr="00424DB4">
              <w:rPr>
                <w:rFonts w:ascii="Arial" w:hAnsi="Arial" w:cs="Arial"/>
                <w:b/>
                <w:bCs/>
                <w:color w:val="000000"/>
                <w:sz w:val="17"/>
                <w:szCs w:val="17"/>
              </w:rPr>
              <w:t>Baht’</w:t>
            </w:r>
            <w:r w:rsidR="00136F35" w:rsidRPr="00424DB4">
              <w:rPr>
                <w:rFonts w:ascii="Arial" w:hAnsi="Arial" w:cs="Arial"/>
                <w:b/>
                <w:bCs/>
                <w:color w:val="000000"/>
                <w:sz w:val="17"/>
                <w:szCs w:val="17"/>
              </w:rPr>
              <w:t>000</w:t>
            </w:r>
          </w:p>
        </w:tc>
        <w:tc>
          <w:tcPr>
            <w:tcW w:w="912" w:type="dxa"/>
            <w:tcBorders>
              <w:bottom w:val="single" w:sz="4" w:space="0" w:color="auto"/>
            </w:tcBorders>
            <w:shd w:val="clear" w:color="auto" w:fill="auto"/>
            <w:vAlign w:val="bottom"/>
          </w:tcPr>
          <w:p w14:paraId="76393031" w14:textId="68457418" w:rsidR="00EE2650" w:rsidRPr="00424DB4" w:rsidRDefault="00EE2650" w:rsidP="00897975">
            <w:pPr>
              <w:ind w:right="-72"/>
              <w:contextualSpacing/>
              <w:jc w:val="right"/>
              <w:rPr>
                <w:rFonts w:ascii="Arial" w:hAnsi="Arial" w:cs="Arial"/>
                <w:b/>
                <w:bCs/>
                <w:color w:val="000000"/>
                <w:sz w:val="17"/>
                <w:szCs w:val="17"/>
              </w:rPr>
            </w:pPr>
            <w:r w:rsidRPr="00424DB4">
              <w:rPr>
                <w:rFonts w:ascii="Arial" w:hAnsi="Arial" w:cs="Arial"/>
                <w:b/>
                <w:bCs/>
                <w:color w:val="000000"/>
                <w:sz w:val="17"/>
                <w:szCs w:val="17"/>
              </w:rPr>
              <w:t>Baht’</w:t>
            </w:r>
            <w:r w:rsidR="00136F35" w:rsidRPr="00424DB4">
              <w:rPr>
                <w:rFonts w:ascii="Arial" w:hAnsi="Arial" w:cs="Arial"/>
                <w:b/>
                <w:bCs/>
                <w:color w:val="000000"/>
                <w:sz w:val="17"/>
                <w:szCs w:val="17"/>
              </w:rPr>
              <w:t>000</w:t>
            </w:r>
          </w:p>
        </w:tc>
        <w:tc>
          <w:tcPr>
            <w:tcW w:w="912" w:type="dxa"/>
            <w:tcBorders>
              <w:bottom w:val="single" w:sz="4" w:space="0" w:color="auto"/>
            </w:tcBorders>
            <w:shd w:val="clear" w:color="auto" w:fill="auto"/>
            <w:vAlign w:val="bottom"/>
          </w:tcPr>
          <w:p w14:paraId="0AFAB0EE" w14:textId="3DB2C9CB" w:rsidR="00EE2650" w:rsidRPr="00424DB4" w:rsidRDefault="00EE2650" w:rsidP="00897975">
            <w:pPr>
              <w:ind w:right="-72"/>
              <w:contextualSpacing/>
              <w:jc w:val="right"/>
              <w:rPr>
                <w:rFonts w:ascii="Arial" w:hAnsi="Arial" w:cs="Arial"/>
                <w:b/>
                <w:bCs/>
                <w:color w:val="000000"/>
                <w:sz w:val="17"/>
                <w:szCs w:val="17"/>
              </w:rPr>
            </w:pPr>
            <w:r w:rsidRPr="00424DB4">
              <w:rPr>
                <w:rFonts w:ascii="Arial" w:hAnsi="Arial" w:cs="Arial"/>
                <w:b/>
                <w:bCs/>
                <w:color w:val="000000"/>
                <w:sz w:val="17"/>
                <w:szCs w:val="17"/>
              </w:rPr>
              <w:t>Baht’</w:t>
            </w:r>
            <w:r w:rsidR="00136F35" w:rsidRPr="00424DB4">
              <w:rPr>
                <w:rFonts w:ascii="Arial" w:hAnsi="Arial" w:cs="Arial"/>
                <w:b/>
                <w:bCs/>
                <w:color w:val="000000"/>
                <w:sz w:val="17"/>
                <w:szCs w:val="17"/>
              </w:rPr>
              <w:t>000</w:t>
            </w:r>
          </w:p>
        </w:tc>
        <w:tc>
          <w:tcPr>
            <w:tcW w:w="912" w:type="dxa"/>
            <w:tcBorders>
              <w:bottom w:val="single" w:sz="4" w:space="0" w:color="auto"/>
            </w:tcBorders>
            <w:shd w:val="clear" w:color="auto" w:fill="auto"/>
            <w:vAlign w:val="bottom"/>
          </w:tcPr>
          <w:p w14:paraId="4E6247F1" w14:textId="57C16F22" w:rsidR="00EE2650" w:rsidRPr="00424DB4" w:rsidRDefault="00EE2650" w:rsidP="00897975">
            <w:pPr>
              <w:ind w:right="-72"/>
              <w:contextualSpacing/>
              <w:jc w:val="right"/>
              <w:rPr>
                <w:rFonts w:ascii="Arial" w:hAnsi="Arial" w:cs="Arial"/>
                <w:b/>
                <w:bCs/>
                <w:color w:val="000000"/>
                <w:sz w:val="17"/>
                <w:szCs w:val="17"/>
              </w:rPr>
            </w:pPr>
            <w:r w:rsidRPr="00424DB4">
              <w:rPr>
                <w:rFonts w:ascii="Arial" w:hAnsi="Arial" w:cs="Arial"/>
                <w:b/>
                <w:bCs/>
                <w:color w:val="000000"/>
                <w:sz w:val="17"/>
                <w:szCs w:val="17"/>
              </w:rPr>
              <w:t>Baht’</w:t>
            </w:r>
            <w:r w:rsidR="00136F35" w:rsidRPr="00424DB4">
              <w:rPr>
                <w:rFonts w:ascii="Arial" w:hAnsi="Arial" w:cs="Arial"/>
                <w:b/>
                <w:bCs/>
                <w:color w:val="000000"/>
                <w:sz w:val="17"/>
                <w:szCs w:val="17"/>
              </w:rPr>
              <w:t>000</w:t>
            </w:r>
          </w:p>
        </w:tc>
        <w:tc>
          <w:tcPr>
            <w:tcW w:w="912" w:type="dxa"/>
            <w:tcBorders>
              <w:bottom w:val="single" w:sz="4" w:space="0" w:color="auto"/>
            </w:tcBorders>
            <w:shd w:val="clear" w:color="auto" w:fill="auto"/>
            <w:vAlign w:val="bottom"/>
          </w:tcPr>
          <w:p w14:paraId="2B6ECC35" w14:textId="7BAE1311" w:rsidR="00EE2650" w:rsidRPr="00424DB4" w:rsidRDefault="00EE2650" w:rsidP="00897975">
            <w:pPr>
              <w:ind w:right="-72"/>
              <w:contextualSpacing/>
              <w:jc w:val="right"/>
              <w:rPr>
                <w:rFonts w:ascii="Arial" w:hAnsi="Arial" w:cs="Arial"/>
                <w:b/>
                <w:bCs/>
                <w:color w:val="000000"/>
                <w:sz w:val="17"/>
                <w:szCs w:val="17"/>
              </w:rPr>
            </w:pPr>
            <w:r w:rsidRPr="00424DB4">
              <w:rPr>
                <w:rFonts w:ascii="Arial" w:hAnsi="Arial" w:cs="Arial"/>
                <w:b/>
                <w:bCs/>
                <w:color w:val="000000"/>
                <w:sz w:val="17"/>
                <w:szCs w:val="17"/>
              </w:rPr>
              <w:t>Baht’</w:t>
            </w:r>
            <w:r w:rsidR="00136F35" w:rsidRPr="00424DB4">
              <w:rPr>
                <w:rFonts w:ascii="Arial" w:hAnsi="Arial" w:cs="Arial"/>
                <w:b/>
                <w:bCs/>
                <w:color w:val="000000"/>
                <w:sz w:val="17"/>
                <w:szCs w:val="17"/>
              </w:rPr>
              <w:t>000</w:t>
            </w:r>
          </w:p>
        </w:tc>
        <w:tc>
          <w:tcPr>
            <w:tcW w:w="912" w:type="dxa"/>
            <w:tcBorders>
              <w:bottom w:val="single" w:sz="4" w:space="0" w:color="auto"/>
            </w:tcBorders>
            <w:shd w:val="clear" w:color="auto" w:fill="auto"/>
            <w:vAlign w:val="bottom"/>
          </w:tcPr>
          <w:p w14:paraId="549CD70F" w14:textId="4E5F6D2C" w:rsidR="00EE2650" w:rsidRPr="00424DB4" w:rsidRDefault="00EE2650" w:rsidP="00897975">
            <w:pPr>
              <w:ind w:right="-72"/>
              <w:contextualSpacing/>
              <w:jc w:val="right"/>
              <w:rPr>
                <w:rFonts w:ascii="Arial" w:hAnsi="Arial" w:cs="Arial"/>
                <w:b/>
                <w:bCs/>
                <w:color w:val="000000"/>
                <w:sz w:val="17"/>
                <w:szCs w:val="17"/>
              </w:rPr>
            </w:pPr>
            <w:r w:rsidRPr="00424DB4">
              <w:rPr>
                <w:rFonts w:ascii="Arial" w:hAnsi="Arial" w:cs="Arial"/>
                <w:b/>
                <w:bCs/>
                <w:color w:val="000000"/>
                <w:sz w:val="17"/>
                <w:szCs w:val="17"/>
              </w:rPr>
              <w:t>Baht’</w:t>
            </w:r>
            <w:r w:rsidR="00136F35" w:rsidRPr="00424DB4">
              <w:rPr>
                <w:rFonts w:ascii="Arial" w:hAnsi="Arial" w:cs="Arial"/>
                <w:b/>
                <w:bCs/>
                <w:color w:val="000000"/>
                <w:sz w:val="17"/>
                <w:szCs w:val="17"/>
              </w:rPr>
              <w:t>000</w:t>
            </w:r>
          </w:p>
        </w:tc>
        <w:tc>
          <w:tcPr>
            <w:tcW w:w="913" w:type="dxa"/>
            <w:tcBorders>
              <w:bottom w:val="single" w:sz="4" w:space="0" w:color="auto"/>
            </w:tcBorders>
            <w:shd w:val="clear" w:color="auto" w:fill="auto"/>
            <w:vAlign w:val="bottom"/>
          </w:tcPr>
          <w:p w14:paraId="1FF33112" w14:textId="688AAC0D" w:rsidR="00EE2650" w:rsidRPr="00424DB4" w:rsidRDefault="00EE2650" w:rsidP="00897975">
            <w:pPr>
              <w:ind w:right="-72"/>
              <w:contextualSpacing/>
              <w:jc w:val="right"/>
              <w:rPr>
                <w:rFonts w:ascii="Arial" w:hAnsi="Arial" w:cs="Arial"/>
                <w:b/>
                <w:bCs/>
                <w:color w:val="000000"/>
                <w:sz w:val="17"/>
                <w:szCs w:val="17"/>
              </w:rPr>
            </w:pPr>
            <w:r w:rsidRPr="00424DB4">
              <w:rPr>
                <w:rFonts w:ascii="Arial" w:hAnsi="Arial" w:cs="Arial"/>
                <w:b/>
                <w:bCs/>
                <w:color w:val="000000"/>
                <w:sz w:val="17"/>
                <w:szCs w:val="17"/>
              </w:rPr>
              <w:t>Baht’</w:t>
            </w:r>
            <w:r w:rsidR="00136F35" w:rsidRPr="00424DB4">
              <w:rPr>
                <w:rFonts w:ascii="Arial" w:hAnsi="Arial" w:cs="Arial"/>
                <w:b/>
                <w:bCs/>
                <w:color w:val="000000"/>
                <w:sz w:val="17"/>
                <w:szCs w:val="17"/>
              </w:rPr>
              <w:t>000</w:t>
            </w:r>
          </w:p>
        </w:tc>
      </w:tr>
      <w:tr w:rsidR="00F02092" w:rsidRPr="00424DB4" w14:paraId="44A66F1F" w14:textId="77777777" w:rsidTr="00897975">
        <w:trPr>
          <w:cantSplit/>
        </w:trPr>
        <w:tc>
          <w:tcPr>
            <w:tcW w:w="2160" w:type="dxa"/>
            <w:shd w:val="clear" w:color="auto" w:fill="auto"/>
          </w:tcPr>
          <w:p w14:paraId="4BA27884" w14:textId="77777777" w:rsidR="00EE2650" w:rsidRPr="00424DB4" w:rsidRDefault="00EE2650" w:rsidP="00897975">
            <w:pPr>
              <w:ind w:left="-105"/>
              <w:contextualSpacing/>
              <w:rPr>
                <w:rFonts w:ascii="Arial" w:hAnsi="Arial" w:cs="Arial"/>
                <w:b/>
                <w:bCs/>
                <w:color w:val="000000"/>
                <w:sz w:val="17"/>
                <w:szCs w:val="17"/>
              </w:rPr>
            </w:pPr>
            <w:r w:rsidRPr="00424DB4">
              <w:rPr>
                <w:rFonts w:ascii="Arial" w:hAnsi="Arial" w:cs="Arial"/>
                <w:b/>
                <w:bCs/>
                <w:color w:val="000000"/>
                <w:sz w:val="17"/>
                <w:szCs w:val="17"/>
              </w:rPr>
              <w:t xml:space="preserve">Investments measured </w:t>
            </w:r>
          </w:p>
          <w:p w14:paraId="79F39853" w14:textId="32F64808" w:rsidR="00EE2650" w:rsidRPr="00424DB4" w:rsidRDefault="00EE2650" w:rsidP="00897975">
            <w:pPr>
              <w:ind w:left="-105"/>
              <w:contextualSpacing/>
              <w:rPr>
                <w:rFonts w:ascii="Arial" w:hAnsi="Arial" w:cs="Arial"/>
                <w:b/>
                <w:bCs/>
                <w:color w:val="000000"/>
                <w:sz w:val="17"/>
                <w:szCs w:val="17"/>
                <w:u w:val="single"/>
                <w:cs/>
              </w:rPr>
            </w:pPr>
            <w:r w:rsidRPr="00424DB4">
              <w:rPr>
                <w:rFonts w:ascii="Arial" w:hAnsi="Arial" w:cs="Arial"/>
                <w:b/>
                <w:bCs/>
                <w:color w:val="000000"/>
                <w:sz w:val="17"/>
                <w:szCs w:val="17"/>
              </w:rPr>
              <w:t xml:space="preserve">   at amortised cost</w:t>
            </w:r>
          </w:p>
        </w:tc>
        <w:tc>
          <w:tcPr>
            <w:tcW w:w="912" w:type="dxa"/>
            <w:tcBorders>
              <w:top w:val="single" w:sz="4" w:space="0" w:color="auto"/>
            </w:tcBorders>
            <w:shd w:val="clear" w:color="auto" w:fill="auto"/>
            <w:vAlign w:val="bottom"/>
          </w:tcPr>
          <w:p w14:paraId="11279840" w14:textId="77777777" w:rsidR="00EE2650" w:rsidRPr="00424DB4" w:rsidRDefault="00EE2650" w:rsidP="00897975">
            <w:pPr>
              <w:ind w:right="-72"/>
              <w:contextualSpacing/>
              <w:jc w:val="right"/>
              <w:rPr>
                <w:rFonts w:ascii="Arial" w:hAnsi="Arial" w:cs="Arial"/>
                <w:color w:val="000000"/>
                <w:sz w:val="17"/>
                <w:szCs w:val="17"/>
              </w:rPr>
            </w:pPr>
          </w:p>
        </w:tc>
        <w:tc>
          <w:tcPr>
            <w:tcW w:w="912" w:type="dxa"/>
            <w:tcBorders>
              <w:top w:val="single" w:sz="4" w:space="0" w:color="auto"/>
            </w:tcBorders>
            <w:shd w:val="clear" w:color="auto" w:fill="auto"/>
            <w:vAlign w:val="bottom"/>
          </w:tcPr>
          <w:p w14:paraId="37087889" w14:textId="77777777" w:rsidR="00EE2650" w:rsidRPr="00424DB4" w:rsidRDefault="00EE2650" w:rsidP="00897975">
            <w:pPr>
              <w:ind w:right="-72"/>
              <w:contextualSpacing/>
              <w:jc w:val="right"/>
              <w:rPr>
                <w:rFonts w:ascii="Arial" w:hAnsi="Arial" w:cs="Arial"/>
                <w:color w:val="000000"/>
                <w:sz w:val="17"/>
                <w:szCs w:val="17"/>
              </w:rPr>
            </w:pPr>
          </w:p>
        </w:tc>
        <w:tc>
          <w:tcPr>
            <w:tcW w:w="912" w:type="dxa"/>
            <w:tcBorders>
              <w:top w:val="single" w:sz="4" w:space="0" w:color="auto"/>
            </w:tcBorders>
            <w:shd w:val="clear" w:color="auto" w:fill="auto"/>
            <w:vAlign w:val="bottom"/>
          </w:tcPr>
          <w:p w14:paraId="5B04FCD4" w14:textId="77777777" w:rsidR="00EE2650" w:rsidRPr="00424DB4" w:rsidRDefault="00EE2650" w:rsidP="00897975">
            <w:pPr>
              <w:ind w:right="-72"/>
              <w:contextualSpacing/>
              <w:jc w:val="right"/>
              <w:rPr>
                <w:rFonts w:ascii="Arial" w:hAnsi="Arial" w:cs="Arial"/>
                <w:color w:val="000000"/>
                <w:sz w:val="17"/>
                <w:szCs w:val="17"/>
              </w:rPr>
            </w:pPr>
          </w:p>
        </w:tc>
        <w:tc>
          <w:tcPr>
            <w:tcW w:w="912" w:type="dxa"/>
            <w:tcBorders>
              <w:top w:val="single" w:sz="4" w:space="0" w:color="auto"/>
            </w:tcBorders>
            <w:shd w:val="clear" w:color="auto" w:fill="auto"/>
            <w:vAlign w:val="bottom"/>
          </w:tcPr>
          <w:p w14:paraId="696441C8" w14:textId="77777777" w:rsidR="00EE2650" w:rsidRPr="00424DB4" w:rsidRDefault="00EE2650" w:rsidP="00897975">
            <w:pPr>
              <w:ind w:right="-72"/>
              <w:contextualSpacing/>
              <w:jc w:val="right"/>
              <w:rPr>
                <w:rFonts w:ascii="Arial" w:hAnsi="Arial" w:cs="Arial"/>
                <w:color w:val="000000"/>
                <w:sz w:val="17"/>
                <w:szCs w:val="17"/>
              </w:rPr>
            </w:pPr>
          </w:p>
        </w:tc>
        <w:tc>
          <w:tcPr>
            <w:tcW w:w="912" w:type="dxa"/>
            <w:tcBorders>
              <w:top w:val="single" w:sz="4" w:space="0" w:color="auto"/>
            </w:tcBorders>
            <w:shd w:val="clear" w:color="auto" w:fill="auto"/>
            <w:vAlign w:val="bottom"/>
          </w:tcPr>
          <w:p w14:paraId="463C7DA8" w14:textId="77777777" w:rsidR="00EE2650" w:rsidRPr="00424DB4" w:rsidRDefault="00EE2650" w:rsidP="00897975">
            <w:pPr>
              <w:ind w:right="-72"/>
              <w:contextualSpacing/>
              <w:jc w:val="right"/>
              <w:rPr>
                <w:rFonts w:ascii="Arial" w:hAnsi="Arial" w:cs="Arial"/>
                <w:color w:val="000000"/>
                <w:sz w:val="17"/>
                <w:szCs w:val="17"/>
              </w:rPr>
            </w:pPr>
          </w:p>
        </w:tc>
        <w:tc>
          <w:tcPr>
            <w:tcW w:w="912" w:type="dxa"/>
            <w:tcBorders>
              <w:top w:val="single" w:sz="4" w:space="0" w:color="auto"/>
            </w:tcBorders>
            <w:shd w:val="clear" w:color="auto" w:fill="auto"/>
            <w:vAlign w:val="bottom"/>
          </w:tcPr>
          <w:p w14:paraId="19AD745E" w14:textId="77777777" w:rsidR="00EE2650" w:rsidRPr="00424DB4" w:rsidRDefault="00EE2650" w:rsidP="00897975">
            <w:pPr>
              <w:ind w:right="-72"/>
              <w:contextualSpacing/>
              <w:jc w:val="right"/>
              <w:rPr>
                <w:rFonts w:ascii="Arial" w:hAnsi="Arial" w:cs="Arial"/>
                <w:color w:val="000000"/>
                <w:sz w:val="17"/>
                <w:szCs w:val="17"/>
              </w:rPr>
            </w:pPr>
          </w:p>
        </w:tc>
        <w:tc>
          <w:tcPr>
            <w:tcW w:w="912" w:type="dxa"/>
            <w:tcBorders>
              <w:top w:val="single" w:sz="4" w:space="0" w:color="auto"/>
            </w:tcBorders>
            <w:shd w:val="clear" w:color="auto" w:fill="auto"/>
            <w:vAlign w:val="bottom"/>
          </w:tcPr>
          <w:p w14:paraId="2E5607ED" w14:textId="77777777" w:rsidR="00EE2650" w:rsidRPr="00424DB4" w:rsidRDefault="00EE2650" w:rsidP="00897975">
            <w:pPr>
              <w:ind w:right="-72"/>
              <w:contextualSpacing/>
              <w:jc w:val="right"/>
              <w:rPr>
                <w:rFonts w:ascii="Arial" w:hAnsi="Arial" w:cs="Arial"/>
                <w:color w:val="000000"/>
                <w:sz w:val="17"/>
                <w:szCs w:val="17"/>
              </w:rPr>
            </w:pPr>
          </w:p>
        </w:tc>
        <w:tc>
          <w:tcPr>
            <w:tcW w:w="913" w:type="dxa"/>
            <w:tcBorders>
              <w:top w:val="single" w:sz="4" w:space="0" w:color="auto"/>
            </w:tcBorders>
            <w:shd w:val="clear" w:color="auto" w:fill="auto"/>
            <w:vAlign w:val="bottom"/>
          </w:tcPr>
          <w:p w14:paraId="357AD768" w14:textId="77777777" w:rsidR="00EE2650" w:rsidRPr="00424DB4" w:rsidRDefault="00EE2650" w:rsidP="00897975">
            <w:pPr>
              <w:ind w:right="-72"/>
              <w:contextualSpacing/>
              <w:jc w:val="right"/>
              <w:rPr>
                <w:rFonts w:ascii="Arial" w:hAnsi="Arial" w:cs="Arial"/>
                <w:color w:val="000000"/>
                <w:sz w:val="17"/>
                <w:szCs w:val="17"/>
              </w:rPr>
            </w:pPr>
          </w:p>
        </w:tc>
      </w:tr>
      <w:tr w:rsidR="001A3409" w:rsidRPr="00424DB4" w14:paraId="4D98E3B0" w14:textId="77777777" w:rsidTr="001A3409">
        <w:trPr>
          <w:cantSplit/>
        </w:trPr>
        <w:tc>
          <w:tcPr>
            <w:tcW w:w="2160" w:type="dxa"/>
            <w:shd w:val="clear" w:color="auto" w:fill="auto"/>
            <w:vAlign w:val="center"/>
          </w:tcPr>
          <w:p w14:paraId="4001D6E5" w14:textId="0F8A637D" w:rsidR="001A3409" w:rsidRPr="00424DB4" w:rsidRDefault="001A3409" w:rsidP="001A3409">
            <w:pPr>
              <w:ind w:left="-105"/>
              <w:contextualSpacing/>
              <w:rPr>
                <w:rFonts w:ascii="Arial" w:hAnsi="Arial" w:cs="Arial"/>
                <w:color w:val="000000"/>
                <w:sz w:val="17"/>
                <w:szCs w:val="17"/>
              </w:rPr>
            </w:pPr>
            <w:r w:rsidRPr="00424DB4">
              <w:rPr>
                <w:rFonts w:ascii="Arial" w:hAnsi="Arial" w:cs="Arial"/>
                <w:color w:val="000000"/>
                <w:sz w:val="17"/>
                <w:szCs w:val="17"/>
              </w:rPr>
              <w:t>Certificate of deposits</w:t>
            </w:r>
          </w:p>
        </w:tc>
        <w:tc>
          <w:tcPr>
            <w:tcW w:w="912" w:type="dxa"/>
            <w:shd w:val="clear" w:color="auto" w:fill="auto"/>
            <w:vAlign w:val="bottom"/>
          </w:tcPr>
          <w:p w14:paraId="219DF8D8" w14:textId="764AA1B5" w:rsidR="001A3409" w:rsidRPr="00424DB4" w:rsidRDefault="001A3409" w:rsidP="001A3409">
            <w:pPr>
              <w:ind w:right="-72"/>
              <w:contextualSpacing/>
              <w:jc w:val="right"/>
              <w:rPr>
                <w:rFonts w:ascii="Arial" w:hAnsi="Arial" w:cs="Arial"/>
                <w:color w:val="000000"/>
                <w:sz w:val="17"/>
                <w:szCs w:val="17"/>
              </w:rPr>
            </w:pPr>
            <w:r w:rsidRPr="00424DB4">
              <w:rPr>
                <w:rFonts w:ascii="Arial" w:hAnsi="Arial" w:cs="Arial"/>
                <w:sz w:val="17"/>
                <w:szCs w:val="17"/>
              </w:rPr>
              <w:t>50,000</w:t>
            </w:r>
          </w:p>
        </w:tc>
        <w:tc>
          <w:tcPr>
            <w:tcW w:w="912" w:type="dxa"/>
            <w:shd w:val="clear" w:color="auto" w:fill="auto"/>
            <w:vAlign w:val="bottom"/>
          </w:tcPr>
          <w:p w14:paraId="44602E4A" w14:textId="282A93AB" w:rsidR="001A3409" w:rsidRPr="00424DB4" w:rsidRDefault="001A3409" w:rsidP="001A3409">
            <w:pPr>
              <w:ind w:right="-72"/>
              <w:contextualSpacing/>
              <w:jc w:val="right"/>
              <w:rPr>
                <w:rFonts w:ascii="Arial" w:hAnsi="Arial" w:cs="Arial"/>
                <w:color w:val="000000"/>
                <w:sz w:val="17"/>
                <w:szCs w:val="17"/>
              </w:rPr>
            </w:pPr>
            <w:r w:rsidRPr="00424DB4">
              <w:rPr>
                <w:rFonts w:ascii="Arial" w:hAnsi="Arial" w:cs="Arial"/>
                <w:sz w:val="17"/>
                <w:szCs w:val="17"/>
              </w:rPr>
              <w:t>-</w:t>
            </w:r>
          </w:p>
        </w:tc>
        <w:tc>
          <w:tcPr>
            <w:tcW w:w="912" w:type="dxa"/>
            <w:shd w:val="clear" w:color="auto" w:fill="auto"/>
            <w:vAlign w:val="bottom"/>
          </w:tcPr>
          <w:p w14:paraId="38DCB316" w14:textId="046FC4CB" w:rsidR="001A3409" w:rsidRPr="00424DB4" w:rsidRDefault="001A3409" w:rsidP="001A3409">
            <w:pPr>
              <w:ind w:right="-72"/>
              <w:contextualSpacing/>
              <w:jc w:val="right"/>
              <w:rPr>
                <w:rFonts w:ascii="Arial" w:hAnsi="Arial" w:cs="Arial"/>
                <w:color w:val="000000"/>
                <w:sz w:val="17"/>
                <w:szCs w:val="17"/>
              </w:rPr>
            </w:pPr>
            <w:r w:rsidRPr="00424DB4">
              <w:rPr>
                <w:rFonts w:ascii="Arial" w:hAnsi="Arial" w:cs="Arial"/>
                <w:sz w:val="17"/>
                <w:szCs w:val="17"/>
              </w:rPr>
              <w:t>-</w:t>
            </w:r>
          </w:p>
        </w:tc>
        <w:tc>
          <w:tcPr>
            <w:tcW w:w="912" w:type="dxa"/>
            <w:shd w:val="clear" w:color="auto" w:fill="auto"/>
            <w:vAlign w:val="bottom"/>
          </w:tcPr>
          <w:p w14:paraId="05CF238B" w14:textId="4EDD3FAA" w:rsidR="001A3409" w:rsidRPr="00424DB4" w:rsidRDefault="001A3409" w:rsidP="001A3409">
            <w:pPr>
              <w:ind w:right="-72"/>
              <w:contextualSpacing/>
              <w:jc w:val="right"/>
              <w:rPr>
                <w:rFonts w:ascii="Arial" w:hAnsi="Arial" w:cs="Arial"/>
                <w:color w:val="000000"/>
                <w:sz w:val="17"/>
                <w:szCs w:val="17"/>
              </w:rPr>
            </w:pPr>
            <w:r w:rsidRPr="00424DB4">
              <w:rPr>
                <w:rFonts w:ascii="Arial" w:hAnsi="Arial" w:cs="Arial"/>
                <w:sz w:val="17"/>
                <w:szCs w:val="17"/>
              </w:rPr>
              <w:t>50,000</w:t>
            </w:r>
          </w:p>
        </w:tc>
        <w:tc>
          <w:tcPr>
            <w:tcW w:w="912" w:type="dxa"/>
            <w:shd w:val="clear" w:color="auto" w:fill="auto"/>
            <w:vAlign w:val="bottom"/>
          </w:tcPr>
          <w:p w14:paraId="76934916" w14:textId="18E04523" w:rsidR="001A3409" w:rsidRPr="00424DB4" w:rsidRDefault="001A3409" w:rsidP="001A3409">
            <w:pPr>
              <w:ind w:right="-72"/>
              <w:contextualSpacing/>
              <w:jc w:val="right"/>
              <w:rPr>
                <w:rFonts w:ascii="Arial" w:hAnsi="Arial" w:cs="Arial"/>
                <w:color w:val="000000"/>
                <w:sz w:val="17"/>
                <w:szCs w:val="17"/>
              </w:rPr>
            </w:pPr>
            <w:r w:rsidRPr="00424DB4">
              <w:rPr>
                <w:rFonts w:ascii="Arial" w:hAnsi="Arial" w:cs="Arial"/>
                <w:sz w:val="17"/>
                <w:szCs w:val="17"/>
              </w:rPr>
              <w:t>50,000</w:t>
            </w:r>
          </w:p>
        </w:tc>
        <w:tc>
          <w:tcPr>
            <w:tcW w:w="912" w:type="dxa"/>
            <w:shd w:val="clear" w:color="auto" w:fill="auto"/>
            <w:vAlign w:val="bottom"/>
          </w:tcPr>
          <w:p w14:paraId="0B67B6AC" w14:textId="6EC9042A" w:rsidR="001A3409" w:rsidRPr="00424DB4" w:rsidRDefault="001A3409" w:rsidP="001A3409">
            <w:pPr>
              <w:ind w:right="-72"/>
              <w:contextualSpacing/>
              <w:jc w:val="right"/>
              <w:rPr>
                <w:rFonts w:ascii="Arial" w:hAnsi="Arial" w:cs="Arial"/>
                <w:color w:val="000000"/>
                <w:sz w:val="17"/>
                <w:szCs w:val="17"/>
              </w:rPr>
            </w:pPr>
            <w:r w:rsidRPr="00424DB4">
              <w:rPr>
                <w:rFonts w:ascii="Arial" w:hAnsi="Arial" w:cs="Arial"/>
                <w:sz w:val="17"/>
                <w:szCs w:val="17"/>
              </w:rPr>
              <w:t>-</w:t>
            </w:r>
          </w:p>
        </w:tc>
        <w:tc>
          <w:tcPr>
            <w:tcW w:w="912" w:type="dxa"/>
            <w:shd w:val="clear" w:color="auto" w:fill="auto"/>
            <w:vAlign w:val="bottom"/>
          </w:tcPr>
          <w:p w14:paraId="24D7AAB2" w14:textId="30B19ECB" w:rsidR="001A3409" w:rsidRPr="00424DB4" w:rsidRDefault="001A3409" w:rsidP="001A3409">
            <w:pPr>
              <w:ind w:right="-72"/>
              <w:contextualSpacing/>
              <w:jc w:val="right"/>
              <w:rPr>
                <w:rFonts w:ascii="Arial" w:hAnsi="Arial" w:cs="Arial"/>
                <w:color w:val="000000"/>
                <w:sz w:val="17"/>
                <w:szCs w:val="17"/>
              </w:rPr>
            </w:pPr>
            <w:r w:rsidRPr="00424DB4">
              <w:rPr>
                <w:rFonts w:ascii="Arial" w:hAnsi="Arial" w:cs="Arial"/>
                <w:sz w:val="17"/>
                <w:szCs w:val="17"/>
              </w:rPr>
              <w:t>-</w:t>
            </w:r>
          </w:p>
        </w:tc>
        <w:tc>
          <w:tcPr>
            <w:tcW w:w="913" w:type="dxa"/>
            <w:shd w:val="clear" w:color="auto" w:fill="auto"/>
            <w:vAlign w:val="bottom"/>
          </w:tcPr>
          <w:p w14:paraId="00BC29B6" w14:textId="29259C00" w:rsidR="001A3409" w:rsidRPr="00424DB4" w:rsidRDefault="001A3409" w:rsidP="001A3409">
            <w:pPr>
              <w:ind w:right="-72"/>
              <w:contextualSpacing/>
              <w:jc w:val="right"/>
              <w:rPr>
                <w:rFonts w:ascii="Arial" w:hAnsi="Arial" w:cs="Arial"/>
                <w:color w:val="000000"/>
                <w:sz w:val="17"/>
                <w:szCs w:val="17"/>
              </w:rPr>
            </w:pPr>
            <w:r w:rsidRPr="00424DB4">
              <w:rPr>
                <w:rFonts w:ascii="Arial" w:hAnsi="Arial" w:cs="Arial"/>
                <w:sz w:val="17"/>
                <w:szCs w:val="17"/>
              </w:rPr>
              <w:t>50,000</w:t>
            </w:r>
          </w:p>
        </w:tc>
      </w:tr>
      <w:tr w:rsidR="001A3409" w:rsidRPr="00424DB4" w14:paraId="2B8A44DF" w14:textId="77777777" w:rsidTr="001A3409">
        <w:trPr>
          <w:cantSplit/>
        </w:trPr>
        <w:tc>
          <w:tcPr>
            <w:tcW w:w="2160" w:type="dxa"/>
            <w:shd w:val="clear" w:color="auto" w:fill="auto"/>
            <w:vAlign w:val="center"/>
          </w:tcPr>
          <w:p w14:paraId="7D63B618" w14:textId="5EDA0289" w:rsidR="001A3409" w:rsidRPr="00424DB4" w:rsidRDefault="001A3409" w:rsidP="001A3409">
            <w:pPr>
              <w:ind w:left="-105"/>
              <w:contextualSpacing/>
              <w:rPr>
                <w:rFonts w:ascii="Arial" w:hAnsi="Arial" w:cs="Arial"/>
                <w:color w:val="000000"/>
                <w:sz w:val="17"/>
                <w:szCs w:val="17"/>
              </w:rPr>
            </w:pPr>
            <w:r w:rsidRPr="00424DB4">
              <w:rPr>
                <w:rFonts w:ascii="Arial" w:hAnsi="Arial" w:cs="Arial"/>
                <w:color w:val="000000"/>
                <w:sz w:val="17"/>
                <w:szCs w:val="17"/>
              </w:rPr>
              <w:t>Fixed deposits</w:t>
            </w:r>
          </w:p>
        </w:tc>
        <w:tc>
          <w:tcPr>
            <w:tcW w:w="912" w:type="dxa"/>
            <w:shd w:val="clear" w:color="auto" w:fill="auto"/>
            <w:vAlign w:val="bottom"/>
          </w:tcPr>
          <w:p w14:paraId="754DB63E" w14:textId="22DE8611" w:rsidR="001A3409" w:rsidRPr="00424DB4" w:rsidRDefault="001A3409" w:rsidP="001A3409">
            <w:pPr>
              <w:ind w:right="-72"/>
              <w:contextualSpacing/>
              <w:jc w:val="right"/>
              <w:rPr>
                <w:rFonts w:ascii="Arial" w:hAnsi="Arial" w:cs="Arial"/>
                <w:color w:val="000000"/>
                <w:sz w:val="17"/>
                <w:szCs w:val="17"/>
              </w:rPr>
            </w:pPr>
            <w:r w:rsidRPr="00424DB4">
              <w:rPr>
                <w:rFonts w:ascii="Arial" w:hAnsi="Arial" w:cs="Arial"/>
                <w:sz w:val="17"/>
                <w:szCs w:val="17"/>
              </w:rPr>
              <w:t>31,601</w:t>
            </w:r>
          </w:p>
        </w:tc>
        <w:tc>
          <w:tcPr>
            <w:tcW w:w="912" w:type="dxa"/>
            <w:shd w:val="clear" w:color="auto" w:fill="auto"/>
            <w:vAlign w:val="bottom"/>
          </w:tcPr>
          <w:p w14:paraId="41556EB8" w14:textId="4DC9FA64" w:rsidR="001A3409" w:rsidRPr="00424DB4" w:rsidRDefault="001A3409" w:rsidP="001A3409">
            <w:pPr>
              <w:ind w:right="-72"/>
              <w:contextualSpacing/>
              <w:jc w:val="right"/>
              <w:rPr>
                <w:rFonts w:ascii="Arial" w:hAnsi="Arial" w:cs="Arial"/>
                <w:color w:val="000000"/>
                <w:sz w:val="17"/>
                <w:szCs w:val="17"/>
              </w:rPr>
            </w:pPr>
            <w:r w:rsidRPr="00424DB4">
              <w:rPr>
                <w:rFonts w:ascii="Arial" w:hAnsi="Arial" w:cs="Arial"/>
                <w:sz w:val="17"/>
                <w:szCs w:val="17"/>
              </w:rPr>
              <w:t>-</w:t>
            </w:r>
          </w:p>
        </w:tc>
        <w:tc>
          <w:tcPr>
            <w:tcW w:w="912" w:type="dxa"/>
            <w:shd w:val="clear" w:color="auto" w:fill="auto"/>
            <w:vAlign w:val="bottom"/>
          </w:tcPr>
          <w:p w14:paraId="05856EFA" w14:textId="58979B5A" w:rsidR="001A3409" w:rsidRPr="00424DB4" w:rsidRDefault="001A3409" w:rsidP="001A3409">
            <w:pPr>
              <w:ind w:right="-72"/>
              <w:contextualSpacing/>
              <w:jc w:val="right"/>
              <w:rPr>
                <w:rFonts w:ascii="Arial" w:hAnsi="Arial" w:cs="Arial"/>
                <w:color w:val="000000"/>
                <w:sz w:val="17"/>
                <w:szCs w:val="17"/>
              </w:rPr>
            </w:pPr>
            <w:r w:rsidRPr="00424DB4">
              <w:rPr>
                <w:rFonts w:ascii="Arial" w:hAnsi="Arial" w:cs="Arial"/>
                <w:sz w:val="17"/>
                <w:szCs w:val="17"/>
              </w:rPr>
              <w:t>-</w:t>
            </w:r>
          </w:p>
        </w:tc>
        <w:tc>
          <w:tcPr>
            <w:tcW w:w="912" w:type="dxa"/>
            <w:shd w:val="clear" w:color="auto" w:fill="auto"/>
            <w:vAlign w:val="bottom"/>
          </w:tcPr>
          <w:p w14:paraId="6AFF1009" w14:textId="4B2FC168" w:rsidR="001A3409" w:rsidRPr="00424DB4" w:rsidRDefault="001A3409" w:rsidP="001A3409">
            <w:pPr>
              <w:ind w:right="-72"/>
              <w:contextualSpacing/>
              <w:jc w:val="right"/>
              <w:rPr>
                <w:rFonts w:ascii="Arial" w:hAnsi="Arial" w:cs="Arial"/>
                <w:color w:val="000000"/>
                <w:sz w:val="17"/>
                <w:szCs w:val="17"/>
              </w:rPr>
            </w:pPr>
            <w:r w:rsidRPr="00424DB4">
              <w:rPr>
                <w:rFonts w:ascii="Arial" w:hAnsi="Arial" w:cs="Arial"/>
                <w:sz w:val="17"/>
                <w:szCs w:val="17"/>
              </w:rPr>
              <w:t>31,601</w:t>
            </w:r>
          </w:p>
        </w:tc>
        <w:tc>
          <w:tcPr>
            <w:tcW w:w="912" w:type="dxa"/>
            <w:shd w:val="clear" w:color="auto" w:fill="auto"/>
            <w:vAlign w:val="bottom"/>
          </w:tcPr>
          <w:p w14:paraId="56171158" w14:textId="021B9A56" w:rsidR="001A3409" w:rsidRPr="00424DB4" w:rsidRDefault="001A3409" w:rsidP="001A3409">
            <w:pPr>
              <w:ind w:right="-72"/>
              <w:contextualSpacing/>
              <w:jc w:val="right"/>
              <w:rPr>
                <w:rFonts w:ascii="Arial" w:hAnsi="Arial" w:cs="Arial"/>
                <w:color w:val="000000"/>
                <w:sz w:val="17"/>
                <w:szCs w:val="17"/>
              </w:rPr>
            </w:pPr>
            <w:r w:rsidRPr="00424DB4">
              <w:rPr>
                <w:rFonts w:ascii="Arial" w:hAnsi="Arial" w:cs="Arial"/>
                <w:sz w:val="17"/>
                <w:szCs w:val="17"/>
              </w:rPr>
              <w:t>31,601</w:t>
            </w:r>
          </w:p>
        </w:tc>
        <w:tc>
          <w:tcPr>
            <w:tcW w:w="912" w:type="dxa"/>
            <w:shd w:val="clear" w:color="auto" w:fill="auto"/>
            <w:vAlign w:val="bottom"/>
          </w:tcPr>
          <w:p w14:paraId="4E014259" w14:textId="77FC89C4" w:rsidR="001A3409" w:rsidRPr="00424DB4" w:rsidRDefault="001A3409" w:rsidP="001A3409">
            <w:pPr>
              <w:ind w:right="-72"/>
              <w:contextualSpacing/>
              <w:jc w:val="right"/>
              <w:rPr>
                <w:rFonts w:ascii="Arial" w:hAnsi="Arial" w:cs="Arial"/>
                <w:color w:val="000000"/>
                <w:sz w:val="17"/>
                <w:szCs w:val="17"/>
              </w:rPr>
            </w:pPr>
            <w:r w:rsidRPr="00424DB4">
              <w:rPr>
                <w:rFonts w:ascii="Arial" w:hAnsi="Arial" w:cs="Arial"/>
                <w:sz w:val="17"/>
                <w:szCs w:val="17"/>
              </w:rPr>
              <w:t>-</w:t>
            </w:r>
          </w:p>
        </w:tc>
        <w:tc>
          <w:tcPr>
            <w:tcW w:w="912" w:type="dxa"/>
            <w:shd w:val="clear" w:color="auto" w:fill="auto"/>
            <w:vAlign w:val="bottom"/>
          </w:tcPr>
          <w:p w14:paraId="215B20F5" w14:textId="2E3E0AB5" w:rsidR="001A3409" w:rsidRPr="00424DB4" w:rsidRDefault="001A3409" w:rsidP="001A3409">
            <w:pPr>
              <w:ind w:right="-72"/>
              <w:contextualSpacing/>
              <w:jc w:val="right"/>
              <w:rPr>
                <w:rFonts w:ascii="Arial" w:hAnsi="Arial" w:cs="Arial"/>
                <w:color w:val="000000"/>
                <w:sz w:val="17"/>
                <w:szCs w:val="17"/>
              </w:rPr>
            </w:pPr>
            <w:r w:rsidRPr="00424DB4">
              <w:rPr>
                <w:rFonts w:ascii="Arial" w:hAnsi="Arial" w:cs="Arial"/>
                <w:sz w:val="17"/>
                <w:szCs w:val="17"/>
              </w:rPr>
              <w:t>-</w:t>
            </w:r>
          </w:p>
        </w:tc>
        <w:tc>
          <w:tcPr>
            <w:tcW w:w="913" w:type="dxa"/>
            <w:shd w:val="clear" w:color="auto" w:fill="auto"/>
            <w:vAlign w:val="bottom"/>
          </w:tcPr>
          <w:p w14:paraId="400C1B90" w14:textId="1D2D9EE4" w:rsidR="001A3409" w:rsidRPr="00424DB4" w:rsidRDefault="001A3409" w:rsidP="001A3409">
            <w:pPr>
              <w:ind w:right="-72"/>
              <w:contextualSpacing/>
              <w:jc w:val="right"/>
              <w:rPr>
                <w:rFonts w:ascii="Arial" w:hAnsi="Arial" w:cs="Arial"/>
                <w:color w:val="000000"/>
                <w:sz w:val="17"/>
                <w:szCs w:val="17"/>
              </w:rPr>
            </w:pPr>
            <w:r w:rsidRPr="00424DB4">
              <w:rPr>
                <w:rFonts w:ascii="Arial" w:hAnsi="Arial" w:cs="Arial"/>
                <w:sz w:val="17"/>
                <w:szCs w:val="17"/>
              </w:rPr>
              <w:t>31,601</w:t>
            </w:r>
          </w:p>
        </w:tc>
      </w:tr>
      <w:tr w:rsidR="001A3409" w:rsidRPr="00424DB4" w14:paraId="66333477" w14:textId="77777777" w:rsidTr="001A3409">
        <w:trPr>
          <w:cantSplit/>
        </w:trPr>
        <w:tc>
          <w:tcPr>
            <w:tcW w:w="2160" w:type="dxa"/>
            <w:shd w:val="clear" w:color="auto" w:fill="auto"/>
            <w:vAlign w:val="center"/>
          </w:tcPr>
          <w:p w14:paraId="7280E584" w14:textId="58B13A6A" w:rsidR="001A3409" w:rsidRPr="00424DB4" w:rsidRDefault="001A3409" w:rsidP="001A3409">
            <w:pPr>
              <w:ind w:left="-105"/>
              <w:contextualSpacing/>
              <w:rPr>
                <w:rFonts w:ascii="Arial" w:hAnsi="Arial" w:cs="Arial"/>
                <w:color w:val="000000"/>
                <w:sz w:val="17"/>
                <w:szCs w:val="17"/>
                <w:cs/>
              </w:rPr>
            </w:pPr>
            <w:r w:rsidRPr="00424DB4">
              <w:rPr>
                <w:rFonts w:ascii="Arial" w:hAnsi="Arial" w:cs="Arial"/>
                <w:color w:val="000000"/>
                <w:sz w:val="17"/>
                <w:szCs w:val="17"/>
              </w:rPr>
              <w:t>Private debt securities</w:t>
            </w:r>
          </w:p>
        </w:tc>
        <w:tc>
          <w:tcPr>
            <w:tcW w:w="912" w:type="dxa"/>
            <w:shd w:val="clear" w:color="auto" w:fill="auto"/>
            <w:vAlign w:val="bottom"/>
          </w:tcPr>
          <w:p w14:paraId="55F1F63B" w14:textId="7A356232" w:rsidR="001A3409" w:rsidRPr="00424DB4" w:rsidRDefault="001A3409" w:rsidP="001A3409">
            <w:pPr>
              <w:ind w:right="-72"/>
              <w:contextualSpacing/>
              <w:jc w:val="right"/>
              <w:rPr>
                <w:rFonts w:ascii="Arial" w:hAnsi="Arial" w:cs="Arial"/>
                <w:color w:val="000000"/>
                <w:sz w:val="17"/>
                <w:szCs w:val="17"/>
              </w:rPr>
            </w:pPr>
            <w:r w:rsidRPr="00424DB4">
              <w:rPr>
                <w:rFonts w:ascii="Arial" w:hAnsi="Arial" w:cs="Arial"/>
                <w:sz w:val="17"/>
                <w:szCs w:val="17"/>
              </w:rPr>
              <w:t>129,144</w:t>
            </w:r>
          </w:p>
        </w:tc>
        <w:tc>
          <w:tcPr>
            <w:tcW w:w="912" w:type="dxa"/>
            <w:shd w:val="clear" w:color="auto" w:fill="auto"/>
            <w:vAlign w:val="bottom"/>
          </w:tcPr>
          <w:p w14:paraId="3E802A3F" w14:textId="6D052268" w:rsidR="001A3409" w:rsidRPr="00424DB4" w:rsidRDefault="001A3409" w:rsidP="001A3409">
            <w:pPr>
              <w:ind w:right="-72"/>
              <w:contextualSpacing/>
              <w:jc w:val="right"/>
              <w:rPr>
                <w:rFonts w:ascii="Arial" w:hAnsi="Arial" w:cs="Arial"/>
                <w:color w:val="000000"/>
                <w:sz w:val="17"/>
                <w:szCs w:val="17"/>
              </w:rPr>
            </w:pPr>
            <w:r w:rsidRPr="00424DB4">
              <w:rPr>
                <w:rFonts w:ascii="Arial" w:hAnsi="Arial" w:cs="Arial"/>
                <w:sz w:val="17"/>
                <w:szCs w:val="17"/>
              </w:rPr>
              <w:t>-</w:t>
            </w:r>
          </w:p>
        </w:tc>
        <w:tc>
          <w:tcPr>
            <w:tcW w:w="912" w:type="dxa"/>
            <w:shd w:val="clear" w:color="auto" w:fill="auto"/>
            <w:vAlign w:val="bottom"/>
          </w:tcPr>
          <w:p w14:paraId="55E1938B" w14:textId="7905CE90" w:rsidR="001A3409" w:rsidRPr="00424DB4" w:rsidRDefault="001A3409" w:rsidP="001A3409">
            <w:pPr>
              <w:ind w:right="-72"/>
              <w:contextualSpacing/>
              <w:jc w:val="right"/>
              <w:rPr>
                <w:rFonts w:ascii="Arial" w:hAnsi="Arial" w:cs="Arial"/>
                <w:color w:val="000000"/>
                <w:sz w:val="17"/>
                <w:szCs w:val="17"/>
              </w:rPr>
            </w:pPr>
            <w:r w:rsidRPr="00424DB4">
              <w:rPr>
                <w:rFonts w:ascii="Arial" w:hAnsi="Arial" w:cs="Arial"/>
                <w:sz w:val="17"/>
                <w:szCs w:val="17"/>
              </w:rPr>
              <w:t>-</w:t>
            </w:r>
          </w:p>
        </w:tc>
        <w:tc>
          <w:tcPr>
            <w:tcW w:w="912" w:type="dxa"/>
            <w:shd w:val="clear" w:color="auto" w:fill="auto"/>
            <w:vAlign w:val="bottom"/>
          </w:tcPr>
          <w:p w14:paraId="49E62179" w14:textId="6ED261F8" w:rsidR="001A3409" w:rsidRPr="00424DB4" w:rsidRDefault="001A3409" w:rsidP="001A3409">
            <w:pPr>
              <w:ind w:right="-72"/>
              <w:contextualSpacing/>
              <w:jc w:val="right"/>
              <w:rPr>
                <w:rFonts w:ascii="Arial" w:hAnsi="Arial" w:cs="Arial"/>
                <w:color w:val="000000"/>
                <w:sz w:val="17"/>
                <w:szCs w:val="17"/>
              </w:rPr>
            </w:pPr>
            <w:r w:rsidRPr="00424DB4">
              <w:rPr>
                <w:rFonts w:ascii="Arial" w:hAnsi="Arial" w:cs="Arial"/>
                <w:sz w:val="17"/>
                <w:szCs w:val="17"/>
              </w:rPr>
              <w:t>129,144</w:t>
            </w:r>
          </w:p>
        </w:tc>
        <w:tc>
          <w:tcPr>
            <w:tcW w:w="912" w:type="dxa"/>
            <w:shd w:val="clear" w:color="auto" w:fill="auto"/>
            <w:vAlign w:val="bottom"/>
          </w:tcPr>
          <w:p w14:paraId="1C9F00F7" w14:textId="18056A72" w:rsidR="001A3409" w:rsidRPr="00424DB4" w:rsidRDefault="001A3409" w:rsidP="001A3409">
            <w:pPr>
              <w:ind w:right="-72"/>
              <w:contextualSpacing/>
              <w:jc w:val="right"/>
              <w:rPr>
                <w:rFonts w:ascii="Arial" w:hAnsi="Arial" w:cs="Arial"/>
                <w:color w:val="000000"/>
                <w:sz w:val="17"/>
                <w:szCs w:val="17"/>
              </w:rPr>
            </w:pPr>
            <w:r w:rsidRPr="00424DB4">
              <w:rPr>
                <w:rFonts w:ascii="Arial" w:hAnsi="Arial" w:cs="Arial"/>
                <w:sz w:val="17"/>
                <w:szCs w:val="17"/>
              </w:rPr>
              <w:t>132,075</w:t>
            </w:r>
          </w:p>
        </w:tc>
        <w:tc>
          <w:tcPr>
            <w:tcW w:w="912" w:type="dxa"/>
            <w:shd w:val="clear" w:color="auto" w:fill="auto"/>
            <w:vAlign w:val="bottom"/>
          </w:tcPr>
          <w:p w14:paraId="1AF4CDB0" w14:textId="22D15AED" w:rsidR="001A3409" w:rsidRPr="00424DB4" w:rsidRDefault="001A3409" w:rsidP="001A3409">
            <w:pPr>
              <w:ind w:right="-72"/>
              <w:contextualSpacing/>
              <w:jc w:val="right"/>
              <w:rPr>
                <w:rFonts w:ascii="Arial" w:hAnsi="Arial" w:cs="Arial"/>
                <w:color w:val="000000"/>
                <w:sz w:val="17"/>
                <w:szCs w:val="17"/>
              </w:rPr>
            </w:pPr>
            <w:r w:rsidRPr="00424DB4">
              <w:rPr>
                <w:rFonts w:ascii="Arial" w:hAnsi="Arial" w:cs="Arial"/>
                <w:sz w:val="17"/>
                <w:szCs w:val="17"/>
              </w:rPr>
              <w:t>-</w:t>
            </w:r>
          </w:p>
        </w:tc>
        <w:tc>
          <w:tcPr>
            <w:tcW w:w="912" w:type="dxa"/>
            <w:shd w:val="clear" w:color="auto" w:fill="auto"/>
            <w:vAlign w:val="bottom"/>
          </w:tcPr>
          <w:p w14:paraId="3C839721" w14:textId="549A02D3" w:rsidR="001A3409" w:rsidRPr="00424DB4" w:rsidRDefault="001A3409" w:rsidP="001A3409">
            <w:pPr>
              <w:ind w:right="-72"/>
              <w:contextualSpacing/>
              <w:jc w:val="right"/>
              <w:rPr>
                <w:rFonts w:ascii="Arial" w:hAnsi="Arial" w:cs="Arial"/>
                <w:color w:val="000000"/>
                <w:sz w:val="17"/>
                <w:szCs w:val="17"/>
              </w:rPr>
            </w:pPr>
            <w:r w:rsidRPr="00424DB4">
              <w:rPr>
                <w:rFonts w:ascii="Arial" w:hAnsi="Arial" w:cs="Arial"/>
                <w:sz w:val="17"/>
                <w:szCs w:val="17"/>
              </w:rPr>
              <w:t>-</w:t>
            </w:r>
          </w:p>
        </w:tc>
        <w:tc>
          <w:tcPr>
            <w:tcW w:w="913" w:type="dxa"/>
            <w:shd w:val="clear" w:color="auto" w:fill="auto"/>
            <w:vAlign w:val="bottom"/>
          </w:tcPr>
          <w:p w14:paraId="1F499DB0" w14:textId="336B327E" w:rsidR="001A3409" w:rsidRPr="00424DB4" w:rsidRDefault="001A3409" w:rsidP="001A3409">
            <w:pPr>
              <w:ind w:right="-72"/>
              <w:contextualSpacing/>
              <w:jc w:val="right"/>
              <w:rPr>
                <w:rFonts w:ascii="Arial" w:hAnsi="Arial" w:cs="Arial"/>
                <w:color w:val="000000"/>
                <w:sz w:val="17"/>
                <w:szCs w:val="17"/>
              </w:rPr>
            </w:pPr>
            <w:r w:rsidRPr="00424DB4">
              <w:rPr>
                <w:rFonts w:ascii="Arial" w:hAnsi="Arial" w:cs="Arial"/>
                <w:sz w:val="17"/>
                <w:szCs w:val="17"/>
              </w:rPr>
              <w:t>132,075</w:t>
            </w:r>
          </w:p>
        </w:tc>
      </w:tr>
      <w:tr w:rsidR="001A3409" w:rsidRPr="00424DB4" w14:paraId="02888A2F" w14:textId="77777777" w:rsidTr="001A3409">
        <w:trPr>
          <w:cantSplit/>
        </w:trPr>
        <w:tc>
          <w:tcPr>
            <w:tcW w:w="2160" w:type="dxa"/>
            <w:shd w:val="clear" w:color="auto" w:fill="auto"/>
            <w:vAlign w:val="center"/>
          </w:tcPr>
          <w:p w14:paraId="7D30D28C" w14:textId="77777777" w:rsidR="001A3409" w:rsidRPr="00424DB4" w:rsidRDefault="001A3409" w:rsidP="001A3409">
            <w:pPr>
              <w:ind w:left="-105"/>
              <w:contextualSpacing/>
              <w:rPr>
                <w:rFonts w:ascii="Arial" w:hAnsi="Arial" w:cs="Arial"/>
                <w:color w:val="000000"/>
                <w:sz w:val="17"/>
                <w:szCs w:val="17"/>
              </w:rPr>
            </w:pPr>
            <w:proofErr w:type="gramStart"/>
            <w:r w:rsidRPr="00424DB4">
              <w:rPr>
                <w:rFonts w:ascii="Arial" w:hAnsi="Arial" w:cs="Arial"/>
                <w:color w:val="000000"/>
                <w:sz w:val="17"/>
                <w:szCs w:val="17"/>
                <w:u w:val="single"/>
              </w:rPr>
              <w:t>Less</w:t>
            </w:r>
            <w:r w:rsidRPr="00424DB4">
              <w:rPr>
                <w:rFonts w:ascii="Arial" w:hAnsi="Arial" w:cs="Arial"/>
                <w:color w:val="000000"/>
                <w:sz w:val="17"/>
                <w:szCs w:val="17"/>
              </w:rPr>
              <w:t xml:space="preserve"> </w:t>
            </w:r>
            <w:r w:rsidRPr="00424DB4">
              <w:rPr>
                <w:rFonts w:ascii="Arial" w:hAnsi="Arial" w:cs="Arial"/>
                <w:i/>
                <w:iCs/>
                <w:color w:val="000000"/>
                <w:sz w:val="17"/>
                <w:szCs w:val="17"/>
              </w:rPr>
              <w:t xml:space="preserve"> </w:t>
            </w:r>
            <w:r w:rsidRPr="00424DB4">
              <w:rPr>
                <w:rFonts w:ascii="Arial" w:hAnsi="Arial" w:cs="Arial"/>
                <w:color w:val="000000"/>
                <w:sz w:val="17"/>
                <w:szCs w:val="17"/>
              </w:rPr>
              <w:t>Allowance</w:t>
            </w:r>
            <w:proofErr w:type="gramEnd"/>
            <w:r w:rsidRPr="00424DB4">
              <w:rPr>
                <w:rFonts w:ascii="Arial" w:hAnsi="Arial" w:cs="Arial"/>
                <w:color w:val="000000"/>
                <w:sz w:val="17"/>
                <w:szCs w:val="17"/>
              </w:rPr>
              <w:t xml:space="preserve"> for </w:t>
            </w:r>
          </w:p>
          <w:p w14:paraId="496E2AC2" w14:textId="7604699F" w:rsidR="001A3409" w:rsidRPr="00424DB4" w:rsidRDefault="001A3409" w:rsidP="001A3409">
            <w:pPr>
              <w:ind w:left="-105"/>
              <w:contextualSpacing/>
              <w:rPr>
                <w:rFonts w:ascii="Arial" w:hAnsi="Arial" w:cs="Arial"/>
                <w:color w:val="000000"/>
                <w:spacing w:val="-4"/>
                <w:sz w:val="17"/>
                <w:szCs w:val="17"/>
                <w:cs/>
              </w:rPr>
            </w:pPr>
            <w:r w:rsidRPr="00424DB4">
              <w:rPr>
                <w:rFonts w:ascii="Arial" w:hAnsi="Arial" w:cs="Arial"/>
                <w:color w:val="000000"/>
                <w:sz w:val="17"/>
                <w:szCs w:val="17"/>
              </w:rPr>
              <w:t xml:space="preserve">             </w:t>
            </w:r>
            <w:r w:rsidRPr="00424DB4">
              <w:rPr>
                <w:rFonts w:ascii="Arial" w:hAnsi="Arial" w:cs="Arial"/>
                <w:color w:val="000000"/>
                <w:spacing w:val="-4"/>
                <w:sz w:val="17"/>
                <w:szCs w:val="17"/>
              </w:rPr>
              <w:t>expected credit loss</w:t>
            </w:r>
          </w:p>
        </w:tc>
        <w:tc>
          <w:tcPr>
            <w:tcW w:w="912" w:type="dxa"/>
            <w:tcBorders>
              <w:bottom w:val="single" w:sz="4" w:space="0" w:color="auto"/>
            </w:tcBorders>
            <w:shd w:val="clear" w:color="auto" w:fill="auto"/>
            <w:vAlign w:val="bottom"/>
          </w:tcPr>
          <w:p w14:paraId="226B34B0" w14:textId="327CDD72" w:rsidR="001A3409" w:rsidRPr="00424DB4" w:rsidRDefault="001A3409" w:rsidP="001A3409">
            <w:pPr>
              <w:ind w:right="-72"/>
              <w:contextualSpacing/>
              <w:jc w:val="right"/>
              <w:rPr>
                <w:rFonts w:ascii="Arial" w:hAnsi="Arial" w:cs="Arial"/>
                <w:color w:val="000000"/>
                <w:sz w:val="17"/>
                <w:szCs w:val="17"/>
              </w:rPr>
            </w:pPr>
            <w:r w:rsidRPr="00424DB4">
              <w:rPr>
                <w:rFonts w:ascii="Arial" w:hAnsi="Arial" w:cs="Arial"/>
                <w:sz w:val="17"/>
                <w:szCs w:val="17"/>
              </w:rPr>
              <w:t>(128,179)</w:t>
            </w:r>
          </w:p>
        </w:tc>
        <w:tc>
          <w:tcPr>
            <w:tcW w:w="912" w:type="dxa"/>
            <w:tcBorders>
              <w:bottom w:val="single" w:sz="4" w:space="0" w:color="auto"/>
            </w:tcBorders>
            <w:shd w:val="clear" w:color="auto" w:fill="auto"/>
            <w:vAlign w:val="bottom"/>
          </w:tcPr>
          <w:p w14:paraId="05D1001C" w14:textId="7B4837CD" w:rsidR="001A3409" w:rsidRPr="00424DB4" w:rsidRDefault="001A3409" w:rsidP="001A3409">
            <w:pPr>
              <w:ind w:right="-72"/>
              <w:contextualSpacing/>
              <w:jc w:val="right"/>
              <w:rPr>
                <w:rFonts w:ascii="Arial" w:hAnsi="Arial" w:cs="Arial"/>
                <w:color w:val="000000"/>
                <w:sz w:val="17"/>
                <w:szCs w:val="17"/>
              </w:rPr>
            </w:pPr>
            <w:r w:rsidRPr="00424DB4">
              <w:rPr>
                <w:rFonts w:ascii="Arial" w:hAnsi="Arial" w:cs="Arial"/>
                <w:sz w:val="17"/>
                <w:szCs w:val="17"/>
              </w:rPr>
              <w:t>-</w:t>
            </w:r>
          </w:p>
        </w:tc>
        <w:tc>
          <w:tcPr>
            <w:tcW w:w="912" w:type="dxa"/>
            <w:tcBorders>
              <w:bottom w:val="single" w:sz="4" w:space="0" w:color="auto"/>
            </w:tcBorders>
            <w:shd w:val="clear" w:color="auto" w:fill="auto"/>
            <w:vAlign w:val="bottom"/>
          </w:tcPr>
          <w:p w14:paraId="3DFDE02E" w14:textId="1C91A810" w:rsidR="001A3409" w:rsidRPr="00424DB4" w:rsidRDefault="001A3409" w:rsidP="001A3409">
            <w:pPr>
              <w:ind w:right="-72"/>
              <w:contextualSpacing/>
              <w:jc w:val="right"/>
              <w:rPr>
                <w:rFonts w:ascii="Arial" w:hAnsi="Arial" w:cs="Arial"/>
                <w:color w:val="000000"/>
                <w:sz w:val="17"/>
                <w:szCs w:val="17"/>
              </w:rPr>
            </w:pPr>
            <w:r w:rsidRPr="00424DB4">
              <w:rPr>
                <w:rFonts w:ascii="Arial" w:hAnsi="Arial" w:cs="Arial"/>
                <w:sz w:val="17"/>
                <w:szCs w:val="17"/>
              </w:rPr>
              <w:t>-</w:t>
            </w:r>
          </w:p>
        </w:tc>
        <w:tc>
          <w:tcPr>
            <w:tcW w:w="912" w:type="dxa"/>
            <w:tcBorders>
              <w:bottom w:val="single" w:sz="4" w:space="0" w:color="auto"/>
            </w:tcBorders>
            <w:shd w:val="clear" w:color="auto" w:fill="auto"/>
            <w:vAlign w:val="bottom"/>
          </w:tcPr>
          <w:p w14:paraId="4F8E0C6B" w14:textId="1AE93991" w:rsidR="001A3409" w:rsidRPr="00424DB4" w:rsidRDefault="001A3409" w:rsidP="001A3409">
            <w:pPr>
              <w:ind w:right="-72"/>
              <w:contextualSpacing/>
              <w:jc w:val="right"/>
              <w:rPr>
                <w:rFonts w:ascii="Arial" w:hAnsi="Arial" w:cs="Arial"/>
                <w:color w:val="000000"/>
                <w:sz w:val="17"/>
                <w:szCs w:val="17"/>
              </w:rPr>
            </w:pPr>
            <w:r w:rsidRPr="00424DB4">
              <w:rPr>
                <w:rFonts w:ascii="Arial" w:hAnsi="Arial" w:cs="Arial"/>
                <w:sz w:val="17"/>
                <w:szCs w:val="17"/>
              </w:rPr>
              <w:t>(128,179)</w:t>
            </w:r>
          </w:p>
        </w:tc>
        <w:tc>
          <w:tcPr>
            <w:tcW w:w="912" w:type="dxa"/>
            <w:tcBorders>
              <w:bottom w:val="single" w:sz="4" w:space="0" w:color="auto"/>
            </w:tcBorders>
            <w:shd w:val="clear" w:color="auto" w:fill="auto"/>
            <w:vAlign w:val="bottom"/>
          </w:tcPr>
          <w:p w14:paraId="177F3832" w14:textId="00523BA8" w:rsidR="001A3409" w:rsidRPr="00424DB4" w:rsidRDefault="001A3409" w:rsidP="001A3409">
            <w:pPr>
              <w:ind w:right="-72"/>
              <w:contextualSpacing/>
              <w:jc w:val="right"/>
              <w:rPr>
                <w:rFonts w:ascii="Arial" w:hAnsi="Arial" w:cs="Arial"/>
                <w:color w:val="000000"/>
                <w:sz w:val="17"/>
                <w:szCs w:val="17"/>
              </w:rPr>
            </w:pPr>
            <w:r w:rsidRPr="00424DB4">
              <w:rPr>
                <w:rFonts w:ascii="Arial" w:hAnsi="Arial" w:cs="Arial"/>
                <w:sz w:val="17"/>
                <w:szCs w:val="17"/>
              </w:rPr>
              <w:t>(131,122)</w:t>
            </w:r>
          </w:p>
        </w:tc>
        <w:tc>
          <w:tcPr>
            <w:tcW w:w="912" w:type="dxa"/>
            <w:tcBorders>
              <w:bottom w:val="single" w:sz="4" w:space="0" w:color="auto"/>
            </w:tcBorders>
            <w:shd w:val="clear" w:color="auto" w:fill="auto"/>
            <w:vAlign w:val="bottom"/>
          </w:tcPr>
          <w:p w14:paraId="069B890B" w14:textId="6DC7568C" w:rsidR="001A3409" w:rsidRPr="00424DB4" w:rsidRDefault="001A3409" w:rsidP="001A3409">
            <w:pPr>
              <w:ind w:right="-72"/>
              <w:contextualSpacing/>
              <w:jc w:val="right"/>
              <w:rPr>
                <w:rFonts w:ascii="Arial" w:hAnsi="Arial" w:cs="Arial"/>
                <w:color w:val="000000"/>
                <w:sz w:val="17"/>
                <w:szCs w:val="17"/>
              </w:rPr>
            </w:pPr>
            <w:r w:rsidRPr="00424DB4">
              <w:rPr>
                <w:rFonts w:ascii="Arial" w:hAnsi="Arial" w:cs="Arial"/>
                <w:sz w:val="17"/>
                <w:szCs w:val="17"/>
              </w:rPr>
              <w:t>-</w:t>
            </w:r>
          </w:p>
        </w:tc>
        <w:tc>
          <w:tcPr>
            <w:tcW w:w="912" w:type="dxa"/>
            <w:tcBorders>
              <w:bottom w:val="single" w:sz="4" w:space="0" w:color="auto"/>
            </w:tcBorders>
            <w:shd w:val="clear" w:color="auto" w:fill="auto"/>
            <w:vAlign w:val="bottom"/>
          </w:tcPr>
          <w:p w14:paraId="17E52B4A" w14:textId="135033BF" w:rsidR="001A3409" w:rsidRPr="00424DB4" w:rsidRDefault="001A3409" w:rsidP="001A3409">
            <w:pPr>
              <w:ind w:right="-72"/>
              <w:contextualSpacing/>
              <w:jc w:val="right"/>
              <w:rPr>
                <w:rFonts w:ascii="Arial" w:hAnsi="Arial" w:cs="Arial"/>
                <w:color w:val="000000"/>
                <w:sz w:val="17"/>
                <w:szCs w:val="17"/>
              </w:rPr>
            </w:pPr>
            <w:r w:rsidRPr="00424DB4">
              <w:rPr>
                <w:rFonts w:ascii="Arial" w:hAnsi="Arial" w:cs="Arial"/>
                <w:sz w:val="17"/>
                <w:szCs w:val="17"/>
              </w:rPr>
              <w:t>-</w:t>
            </w:r>
          </w:p>
        </w:tc>
        <w:tc>
          <w:tcPr>
            <w:tcW w:w="913" w:type="dxa"/>
            <w:tcBorders>
              <w:bottom w:val="single" w:sz="4" w:space="0" w:color="auto"/>
            </w:tcBorders>
            <w:shd w:val="clear" w:color="auto" w:fill="auto"/>
            <w:vAlign w:val="bottom"/>
          </w:tcPr>
          <w:p w14:paraId="4DBA6383" w14:textId="06DDE40E" w:rsidR="001A3409" w:rsidRPr="00424DB4" w:rsidRDefault="001A3409" w:rsidP="001A3409">
            <w:pPr>
              <w:ind w:right="-72"/>
              <w:contextualSpacing/>
              <w:jc w:val="right"/>
              <w:rPr>
                <w:rFonts w:ascii="Arial" w:hAnsi="Arial" w:cs="Arial"/>
                <w:color w:val="000000"/>
                <w:sz w:val="17"/>
                <w:szCs w:val="17"/>
              </w:rPr>
            </w:pPr>
            <w:r w:rsidRPr="00424DB4">
              <w:rPr>
                <w:rFonts w:ascii="Arial" w:hAnsi="Arial" w:cs="Arial"/>
                <w:sz w:val="17"/>
                <w:szCs w:val="17"/>
              </w:rPr>
              <w:t>(131,122)</w:t>
            </w:r>
          </w:p>
        </w:tc>
      </w:tr>
      <w:tr w:rsidR="00F02092" w:rsidRPr="00424DB4" w14:paraId="1301C1FB" w14:textId="77777777" w:rsidTr="001A3409">
        <w:trPr>
          <w:cantSplit/>
        </w:trPr>
        <w:tc>
          <w:tcPr>
            <w:tcW w:w="2160" w:type="dxa"/>
            <w:shd w:val="clear" w:color="auto" w:fill="auto"/>
            <w:vAlign w:val="center"/>
          </w:tcPr>
          <w:p w14:paraId="36EDE0C2" w14:textId="77777777" w:rsidR="00780B3C" w:rsidRPr="00424DB4" w:rsidRDefault="00780B3C" w:rsidP="00897975">
            <w:pPr>
              <w:ind w:left="-105"/>
              <w:contextualSpacing/>
              <w:rPr>
                <w:rFonts w:ascii="Arial" w:hAnsi="Arial" w:cs="Arial"/>
                <w:color w:val="000000"/>
                <w:sz w:val="17"/>
                <w:szCs w:val="17"/>
                <w:cs/>
              </w:rPr>
            </w:pPr>
          </w:p>
        </w:tc>
        <w:tc>
          <w:tcPr>
            <w:tcW w:w="912" w:type="dxa"/>
            <w:tcBorders>
              <w:top w:val="single" w:sz="4" w:space="0" w:color="auto"/>
            </w:tcBorders>
            <w:shd w:val="clear" w:color="auto" w:fill="auto"/>
            <w:vAlign w:val="bottom"/>
          </w:tcPr>
          <w:p w14:paraId="5ED43191" w14:textId="39A94A8F" w:rsidR="00780B3C" w:rsidRPr="00424DB4" w:rsidRDefault="00780B3C" w:rsidP="001A3409">
            <w:pPr>
              <w:ind w:right="-72"/>
              <w:contextualSpacing/>
              <w:jc w:val="right"/>
              <w:rPr>
                <w:rFonts w:ascii="Arial" w:hAnsi="Arial" w:cs="Arial"/>
                <w:color w:val="000000"/>
                <w:sz w:val="17"/>
                <w:szCs w:val="17"/>
              </w:rPr>
            </w:pPr>
          </w:p>
        </w:tc>
        <w:tc>
          <w:tcPr>
            <w:tcW w:w="912" w:type="dxa"/>
            <w:tcBorders>
              <w:top w:val="single" w:sz="4" w:space="0" w:color="auto"/>
            </w:tcBorders>
            <w:shd w:val="clear" w:color="auto" w:fill="auto"/>
            <w:vAlign w:val="bottom"/>
          </w:tcPr>
          <w:p w14:paraId="0D7E5F45" w14:textId="77777777" w:rsidR="00780B3C" w:rsidRPr="00424DB4" w:rsidRDefault="00780B3C" w:rsidP="001A3409">
            <w:pPr>
              <w:ind w:right="-72"/>
              <w:contextualSpacing/>
              <w:jc w:val="right"/>
              <w:rPr>
                <w:rFonts w:ascii="Arial" w:hAnsi="Arial" w:cs="Arial"/>
                <w:color w:val="000000"/>
                <w:sz w:val="17"/>
                <w:szCs w:val="17"/>
              </w:rPr>
            </w:pPr>
          </w:p>
        </w:tc>
        <w:tc>
          <w:tcPr>
            <w:tcW w:w="912" w:type="dxa"/>
            <w:tcBorders>
              <w:top w:val="single" w:sz="4" w:space="0" w:color="auto"/>
            </w:tcBorders>
            <w:shd w:val="clear" w:color="auto" w:fill="auto"/>
            <w:vAlign w:val="bottom"/>
          </w:tcPr>
          <w:p w14:paraId="44199A81" w14:textId="77777777" w:rsidR="00780B3C" w:rsidRPr="00424DB4" w:rsidRDefault="00780B3C" w:rsidP="001A3409">
            <w:pPr>
              <w:ind w:right="-72"/>
              <w:contextualSpacing/>
              <w:jc w:val="right"/>
              <w:rPr>
                <w:rFonts w:ascii="Arial" w:hAnsi="Arial" w:cs="Arial"/>
                <w:color w:val="000000"/>
                <w:sz w:val="17"/>
                <w:szCs w:val="17"/>
              </w:rPr>
            </w:pPr>
          </w:p>
        </w:tc>
        <w:tc>
          <w:tcPr>
            <w:tcW w:w="912" w:type="dxa"/>
            <w:tcBorders>
              <w:top w:val="single" w:sz="4" w:space="0" w:color="auto"/>
            </w:tcBorders>
            <w:shd w:val="clear" w:color="auto" w:fill="auto"/>
            <w:vAlign w:val="bottom"/>
          </w:tcPr>
          <w:p w14:paraId="254928CC" w14:textId="77777777" w:rsidR="00780B3C" w:rsidRPr="00424DB4" w:rsidRDefault="00780B3C" w:rsidP="001A3409">
            <w:pPr>
              <w:ind w:right="-72"/>
              <w:contextualSpacing/>
              <w:jc w:val="right"/>
              <w:rPr>
                <w:rFonts w:ascii="Arial" w:hAnsi="Arial" w:cs="Arial"/>
                <w:color w:val="000000"/>
                <w:sz w:val="17"/>
                <w:szCs w:val="17"/>
              </w:rPr>
            </w:pPr>
          </w:p>
        </w:tc>
        <w:tc>
          <w:tcPr>
            <w:tcW w:w="912" w:type="dxa"/>
            <w:tcBorders>
              <w:top w:val="single" w:sz="4" w:space="0" w:color="auto"/>
            </w:tcBorders>
            <w:shd w:val="clear" w:color="auto" w:fill="auto"/>
            <w:vAlign w:val="bottom"/>
          </w:tcPr>
          <w:p w14:paraId="02AEDD19" w14:textId="77777777" w:rsidR="00780B3C" w:rsidRPr="00424DB4" w:rsidRDefault="00780B3C" w:rsidP="001A3409">
            <w:pPr>
              <w:ind w:right="-72"/>
              <w:contextualSpacing/>
              <w:jc w:val="right"/>
              <w:rPr>
                <w:rFonts w:ascii="Arial" w:hAnsi="Arial" w:cs="Arial"/>
                <w:color w:val="000000"/>
                <w:sz w:val="17"/>
                <w:szCs w:val="17"/>
              </w:rPr>
            </w:pPr>
          </w:p>
        </w:tc>
        <w:tc>
          <w:tcPr>
            <w:tcW w:w="912" w:type="dxa"/>
            <w:tcBorders>
              <w:top w:val="single" w:sz="4" w:space="0" w:color="auto"/>
            </w:tcBorders>
            <w:shd w:val="clear" w:color="auto" w:fill="auto"/>
            <w:vAlign w:val="bottom"/>
          </w:tcPr>
          <w:p w14:paraId="0964CA66" w14:textId="77777777" w:rsidR="00780B3C" w:rsidRPr="00424DB4" w:rsidRDefault="00780B3C" w:rsidP="001A3409">
            <w:pPr>
              <w:ind w:right="-72"/>
              <w:contextualSpacing/>
              <w:jc w:val="right"/>
              <w:rPr>
                <w:rFonts w:ascii="Arial" w:hAnsi="Arial" w:cs="Arial"/>
                <w:color w:val="000000"/>
                <w:sz w:val="17"/>
                <w:szCs w:val="17"/>
              </w:rPr>
            </w:pPr>
          </w:p>
        </w:tc>
        <w:tc>
          <w:tcPr>
            <w:tcW w:w="912" w:type="dxa"/>
            <w:tcBorders>
              <w:top w:val="single" w:sz="4" w:space="0" w:color="auto"/>
            </w:tcBorders>
            <w:shd w:val="clear" w:color="auto" w:fill="auto"/>
            <w:vAlign w:val="bottom"/>
          </w:tcPr>
          <w:p w14:paraId="7AB55503" w14:textId="77777777" w:rsidR="00780B3C" w:rsidRPr="00424DB4" w:rsidRDefault="00780B3C" w:rsidP="001A3409">
            <w:pPr>
              <w:ind w:right="-72"/>
              <w:contextualSpacing/>
              <w:jc w:val="right"/>
              <w:rPr>
                <w:rFonts w:ascii="Arial" w:hAnsi="Arial" w:cs="Arial"/>
                <w:color w:val="000000"/>
                <w:sz w:val="17"/>
                <w:szCs w:val="17"/>
              </w:rPr>
            </w:pPr>
          </w:p>
        </w:tc>
        <w:tc>
          <w:tcPr>
            <w:tcW w:w="913" w:type="dxa"/>
            <w:tcBorders>
              <w:top w:val="single" w:sz="4" w:space="0" w:color="auto"/>
            </w:tcBorders>
            <w:shd w:val="clear" w:color="auto" w:fill="auto"/>
            <w:vAlign w:val="bottom"/>
          </w:tcPr>
          <w:p w14:paraId="198B6080" w14:textId="77777777" w:rsidR="00780B3C" w:rsidRPr="00424DB4" w:rsidRDefault="00780B3C" w:rsidP="001A3409">
            <w:pPr>
              <w:ind w:right="-72"/>
              <w:contextualSpacing/>
              <w:jc w:val="right"/>
              <w:rPr>
                <w:rFonts w:ascii="Arial" w:hAnsi="Arial" w:cs="Arial"/>
                <w:color w:val="000000"/>
                <w:sz w:val="17"/>
                <w:szCs w:val="17"/>
              </w:rPr>
            </w:pPr>
          </w:p>
        </w:tc>
      </w:tr>
      <w:tr w:rsidR="001A3409" w:rsidRPr="00424DB4" w14:paraId="0CEA3A4C" w14:textId="77777777" w:rsidTr="001A3409">
        <w:trPr>
          <w:cantSplit/>
        </w:trPr>
        <w:tc>
          <w:tcPr>
            <w:tcW w:w="2160" w:type="dxa"/>
            <w:shd w:val="clear" w:color="auto" w:fill="auto"/>
            <w:vAlign w:val="center"/>
          </w:tcPr>
          <w:p w14:paraId="4B29EEA3" w14:textId="43FA2036" w:rsidR="001A3409" w:rsidRPr="00424DB4" w:rsidRDefault="001A3409" w:rsidP="001A3409">
            <w:pPr>
              <w:ind w:left="-105"/>
              <w:contextualSpacing/>
              <w:rPr>
                <w:rFonts w:ascii="Arial" w:hAnsi="Arial" w:cs="Arial"/>
                <w:color w:val="000000"/>
                <w:sz w:val="17"/>
                <w:szCs w:val="17"/>
                <w:cs/>
              </w:rPr>
            </w:pPr>
            <w:r w:rsidRPr="00424DB4">
              <w:rPr>
                <w:rFonts w:ascii="Arial" w:hAnsi="Arial" w:cs="Arial"/>
                <w:color w:val="000000"/>
                <w:sz w:val="17"/>
                <w:szCs w:val="17"/>
              </w:rPr>
              <w:t xml:space="preserve">Total </w:t>
            </w:r>
          </w:p>
        </w:tc>
        <w:tc>
          <w:tcPr>
            <w:tcW w:w="912" w:type="dxa"/>
            <w:tcBorders>
              <w:bottom w:val="single" w:sz="4" w:space="0" w:color="auto"/>
            </w:tcBorders>
            <w:shd w:val="clear" w:color="auto" w:fill="auto"/>
            <w:vAlign w:val="bottom"/>
          </w:tcPr>
          <w:p w14:paraId="22B4BA96" w14:textId="6904963A" w:rsidR="001A3409" w:rsidRPr="00424DB4" w:rsidRDefault="001A3409" w:rsidP="001A3409">
            <w:pPr>
              <w:ind w:right="-72"/>
              <w:contextualSpacing/>
              <w:jc w:val="right"/>
              <w:rPr>
                <w:rFonts w:ascii="Arial" w:hAnsi="Arial" w:cs="Arial"/>
                <w:color w:val="000000"/>
                <w:sz w:val="17"/>
                <w:szCs w:val="17"/>
              </w:rPr>
            </w:pPr>
            <w:r w:rsidRPr="00424DB4">
              <w:rPr>
                <w:rFonts w:ascii="Arial" w:hAnsi="Arial" w:cs="Arial"/>
                <w:sz w:val="17"/>
                <w:szCs w:val="17"/>
              </w:rPr>
              <w:t>82,566</w:t>
            </w:r>
          </w:p>
        </w:tc>
        <w:tc>
          <w:tcPr>
            <w:tcW w:w="912" w:type="dxa"/>
            <w:tcBorders>
              <w:bottom w:val="single" w:sz="4" w:space="0" w:color="auto"/>
            </w:tcBorders>
            <w:shd w:val="clear" w:color="auto" w:fill="auto"/>
            <w:vAlign w:val="bottom"/>
          </w:tcPr>
          <w:p w14:paraId="0A66CF08" w14:textId="700426E1" w:rsidR="001A3409" w:rsidRPr="00424DB4" w:rsidRDefault="001A3409" w:rsidP="001A3409">
            <w:pPr>
              <w:ind w:right="-72"/>
              <w:contextualSpacing/>
              <w:jc w:val="right"/>
              <w:rPr>
                <w:rFonts w:ascii="Arial" w:hAnsi="Arial" w:cs="Arial"/>
                <w:color w:val="000000"/>
                <w:sz w:val="17"/>
                <w:szCs w:val="17"/>
              </w:rPr>
            </w:pPr>
            <w:r w:rsidRPr="00424DB4">
              <w:rPr>
                <w:rFonts w:ascii="Arial" w:hAnsi="Arial" w:cs="Arial"/>
                <w:sz w:val="17"/>
                <w:szCs w:val="17"/>
              </w:rPr>
              <w:t>-</w:t>
            </w:r>
          </w:p>
        </w:tc>
        <w:tc>
          <w:tcPr>
            <w:tcW w:w="912" w:type="dxa"/>
            <w:tcBorders>
              <w:bottom w:val="single" w:sz="4" w:space="0" w:color="auto"/>
            </w:tcBorders>
            <w:shd w:val="clear" w:color="auto" w:fill="auto"/>
            <w:vAlign w:val="bottom"/>
          </w:tcPr>
          <w:p w14:paraId="252124C6" w14:textId="6A547095" w:rsidR="001A3409" w:rsidRPr="00424DB4" w:rsidRDefault="001A3409" w:rsidP="001A3409">
            <w:pPr>
              <w:ind w:right="-72"/>
              <w:contextualSpacing/>
              <w:jc w:val="right"/>
              <w:rPr>
                <w:rFonts w:ascii="Arial" w:hAnsi="Arial" w:cs="Arial"/>
                <w:color w:val="000000"/>
                <w:sz w:val="17"/>
                <w:szCs w:val="17"/>
              </w:rPr>
            </w:pPr>
            <w:r w:rsidRPr="00424DB4">
              <w:rPr>
                <w:rFonts w:ascii="Arial" w:hAnsi="Arial" w:cs="Arial"/>
                <w:sz w:val="17"/>
                <w:szCs w:val="17"/>
              </w:rPr>
              <w:t>-</w:t>
            </w:r>
          </w:p>
        </w:tc>
        <w:tc>
          <w:tcPr>
            <w:tcW w:w="912" w:type="dxa"/>
            <w:tcBorders>
              <w:bottom w:val="single" w:sz="4" w:space="0" w:color="auto"/>
            </w:tcBorders>
            <w:shd w:val="clear" w:color="auto" w:fill="auto"/>
            <w:vAlign w:val="bottom"/>
          </w:tcPr>
          <w:p w14:paraId="038C829F" w14:textId="4470053B" w:rsidR="001A3409" w:rsidRPr="00424DB4" w:rsidRDefault="001A3409" w:rsidP="001A3409">
            <w:pPr>
              <w:ind w:right="-72"/>
              <w:contextualSpacing/>
              <w:jc w:val="right"/>
              <w:rPr>
                <w:rFonts w:ascii="Arial" w:hAnsi="Arial" w:cs="Arial"/>
                <w:color w:val="000000"/>
                <w:sz w:val="17"/>
                <w:szCs w:val="17"/>
              </w:rPr>
            </w:pPr>
            <w:r w:rsidRPr="00424DB4">
              <w:rPr>
                <w:rFonts w:ascii="Arial" w:hAnsi="Arial" w:cs="Arial"/>
                <w:sz w:val="17"/>
                <w:szCs w:val="17"/>
              </w:rPr>
              <w:t>82,566</w:t>
            </w:r>
          </w:p>
        </w:tc>
        <w:tc>
          <w:tcPr>
            <w:tcW w:w="912" w:type="dxa"/>
            <w:tcBorders>
              <w:bottom w:val="single" w:sz="4" w:space="0" w:color="auto"/>
            </w:tcBorders>
            <w:shd w:val="clear" w:color="auto" w:fill="auto"/>
            <w:vAlign w:val="bottom"/>
          </w:tcPr>
          <w:p w14:paraId="407BB433" w14:textId="18858100" w:rsidR="001A3409" w:rsidRPr="00424DB4" w:rsidRDefault="001A3409" w:rsidP="001A3409">
            <w:pPr>
              <w:ind w:right="-72"/>
              <w:contextualSpacing/>
              <w:jc w:val="right"/>
              <w:rPr>
                <w:rFonts w:ascii="Arial" w:hAnsi="Arial" w:cs="Arial"/>
                <w:color w:val="000000"/>
                <w:sz w:val="17"/>
                <w:szCs w:val="17"/>
              </w:rPr>
            </w:pPr>
            <w:r w:rsidRPr="00424DB4">
              <w:rPr>
                <w:rFonts w:ascii="Arial" w:hAnsi="Arial" w:cs="Arial"/>
                <w:sz w:val="17"/>
                <w:szCs w:val="17"/>
              </w:rPr>
              <w:t>82,554</w:t>
            </w:r>
          </w:p>
        </w:tc>
        <w:tc>
          <w:tcPr>
            <w:tcW w:w="912" w:type="dxa"/>
            <w:tcBorders>
              <w:bottom w:val="single" w:sz="4" w:space="0" w:color="auto"/>
            </w:tcBorders>
            <w:shd w:val="clear" w:color="auto" w:fill="auto"/>
            <w:vAlign w:val="bottom"/>
          </w:tcPr>
          <w:p w14:paraId="64BCE955" w14:textId="54B2AB4D" w:rsidR="001A3409" w:rsidRPr="00424DB4" w:rsidRDefault="001A3409" w:rsidP="001A3409">
            <w:pPr>
              <w:ind w:right="-72"/>
              <w:contextualSpacing/>
              <w:jc w:val="right"/>
              <w:rPr>
                <w:rFonts w:ascii="Arial" w:hAnsi="Arial" w:cs="Arial"/>
                <w:color w:val="000000"/>
                <w:sz w:val="17"/>
                <w:szCs w:val="17"/>
              </w:rPr>
            </w:pPr>
            <w:r w:rsidRPr="00424DB4">
              <w:rPr>
                <w:rFonts w:ascii="Arial" w:hAnsi="Arial" w:cs="Arial"/>
                <w:sz w:val="17"/>
                <w:szCs w:val="17"/>
              </w:rPr>
              <w:t>-</w:t>
            </w:r>
          </w:p>
        </w:tc>
        <w:tc>
          <w:tcPr>
            <w:tcW w:w="912" w:type="dxa"/>
            <w:tcBorders>
              <w:bottom w:val="single" w:sz="4" w:space="0" w:color="auto"/>
            </w:tcBorders>
            <w:shd w:val="clear" w:color="auto" w:fill="auto"/>
            <w:vAlign w:val="bottom"/>
          </w:tcPr>
          <w:p w14:paraId="3E5055CB" w14:textId="65627BB1" w:rsidR="001A3409" w:rsidRPr="00424DB4" w:rsidRDefault="001A3409" w:rsidP="001A3409">
            <w:pPr>
              <w:ind w:right="-72"/>
              <w:contextualSpacing/>
              <w:jc w:val="right"/>
              <w:rPr>
                <w:rFonts w:ascii="Arial" w:hAnsi="Arial" w:cs="Arial"/>
                <w:color w:val="000000"/>
                <w:sz w:val="17"/>
                <w:szCs w:val="17"/>
              </w:rPr>
            </w:pPr>
            <w:r w:rsidRPr="00424DB4">
              <w:rPr>
                <w:rFonts w:ascii="Arial" w:hAnsi="Arial" w:cs="Arial"/>
                <w:sz w:val="17"/>
                <w:szCs w:val="17"/>
              </w:rPr>
              <w:t>-</w:t>
            </w:r>
          </w:p>
        </w:tc>
        <w:tc>
          <w:tcPr>
            <w:tcW w:w="913" w:type="dxa"/>
            <w:tcBorders>
              <w:bottom w:val="single" w:sz="4" w:space="0" w:color="auto"/>
            </w:tcBorders>
            <w:shd w:val="clear" w:color="auto" w:fill="auto"/>
            <w:vAlign w:val="bottom"/>
          </w:tcPr>
          <w:p w14:paraId="2AF82683" w14:textId="0E302386" w:rsidR="001A3409" w:rsidRPr="00424DB4" w:rsidRDefault="001A3409" w:rsidP="001A3409">
            <w:pPr>
              <w:ind w:right="-72"/>
              <w:contextualSpacing/>
              <w:jc w:val="right"/>
              <w:rPr>
                <w:rFonts w:ascii="Arial" w:hAnsi="Arial" w:cs="Arial"/>
                <w:color w:val="000000"/>
                <w:sz w:val="17"/>
                <w:szCs w:val="17"/>
              </w:rPr>
            </w:pPr>
            <w:r w:rsidRPr="00424DB4">
              <w:rPr>
                <w:rFonts w:ascii="Arial" w:hAnsi="Arial" w:cs="Arial"/>
                <w:sz w:val="17"/>
                <w:szCs w:val="17"/>
              </w:rPr>
              <w:t>82,554</w:t>
            </w:r>
          </w:p>
        </w:tc>
      </w:tr>
      <w:bookmarkEnd w:id="3"/>
    </w:tbl>
    <w:p w14:paraId="10CB2CC3" w14:textId="77777777" w:rsidR="00883F5B" w:rsidRPr="00424DB4" w:rsidRDefault="00883F5B" w:rsidP="00897975">
      <w:pPr>
        <w:contextualSpacing/>
        <w:rPr>
          <w:rFonts w:ascii="Arial" w:hAnsi="Arial" w:cs="Arial"/>
          <w:color w:val="000000"/>
          <w:sz w:val="20"/>
          <w:szCs w:val="20"/>
        </w:rPr>
      </w:pPr>
    </w:p>
    <w:p w14:paraId="5D80DC53" w14:textId="77777777" w:rsidR="00883F5B" w:rsidRPr="00424DB4" w:rsidRDefault="00883F5B" w:rsidP="00897975">
      <w:pPr>
        <w:contextualSpacing/>
        <w:jc w:val="thaiDistribute"/>
        <w:rPr>
          <w:rFonts w:ascii="Arial" w:hAnsi="Arial" w:cs="Arial"/>
          <w:color w:val="000000"/>
          <w:sz w:val="20"/>
          <w:szCs w:val="20"/>
        </w:rPr>
        <w:sectPr w:rsidR="00883F5B" w:rsidRPr="00424DB4" w:rsidSect="00D2188A">
          <w:pgSz w:w="11907" w:h="16840" w:code="9"/>
          <w:pgMar w:top="1440" w:right="720" w:bottom="720" w:left="1728" w:header="706" w:footer="576" w:gutter="0"/>
          <w:cols w:space="720"/>
          <w:docGrid w:linePitch="272"/>
        </w:sectPr>
      </w:pPr>
    </w:p>
    <w:p w14:paraId="339151CA" w14:textId="77777777" w:rsidR="00883F5B" w:rsidRPr="00424DB4" w:rsidRDefault="00883F5B" w:rsidP="00897975">
      <w:pPr>
        <w:contextualSpacing/>
        <w:jc w:val="thaiDistribute"/>
        <w:rPr>
          <w:rFonts w:ascii="Arial" w:hAnsi="Arial" w:cs="Arial"/>
          <w:color w:val="000000"/>
          <w:sz w:val="16"/>
          <w:szCs w:val="16"/>
        </w:rPr>
      </w:pPr>
    </w:p>
    <w:p w14:paraId="68FB92F7" w14:textId="6126968B" w:rsidR="00883F5B" w:rsidRPr="00424DB4" w:rsidRDefault="00136F35" w:rsidP="00897975">
      <w:pPr>
        <w:pStyle w:val="HeadSub6EA"/>
        <w:ind w:left="612" w:hanging="612"/>
        <w:contextualSpacing/>
        <w:rPr>
          <w:rFonts w:ascii="Arial" w:hAnsi="Arial" w:cs="Arial"/>
          <w:b/>
          <w:bCs/>
          <w:color w:val="000000"/>
          <w:sz w:val="20"/>
          <w:szCs w:val="20"/>
        </w:rPr>
      </w:pPr>
      <w:bookmarkStart w:id="4" w:name="_Toc131599529"/>
      <w:r w:rsidRPr="00424DB4">
        <w:rPr>
          <w:rFonts w:ascii="Arial" w:hAnsi="Arial" w:cs="Arial"/>
          <w:b/>
          <w:bCs/>
          <w:color w:val="000000"/>
          <w:sz w:val="20"/>
          <w:szCs w:val="20"/>
        </w:rPr>
        <w:t>1</w:t>
      </w:r>
      <w:r w:rsidR="004F0A42" w:rsidRPr="00424DB4">
        <w:rPr>
          <w:rFonts w:ascii="Arial" w:hAnsi="Arial" w:cs="Arial"/>
          <w:b/>
          <w:bCs/>
          <w:color w:val="000000"/>
          <w:sz w:val="20"/>
          <w:szCs w:val="20"/>
        </w:rPr>
        <w:t>0</w:t>
      </w:r>
      <w:r w:rsidR="00883F5B" w:rsidRPr="00424DB4">
        <w:rPr>
          <w:rFonts w:ascii="Arial" w:hAnsi="Arial" w:cs="Arial"/>
          <w:b/>
          <w:bCs/>
          <w:color w:val="000000"/>
          <w:sz w:val="20"/>
          <w:szCs w:val="20"/>
        </w:rPr>
        <w:t>.</w:t>
      </w:r>
      <w:r w:rsidRPr="00424DB4">
        <w:rPr>
          <w:rFonts w:ascii="Arial" w:hAnsi="Arial" w:cs="Arial"/>
          <w:b/>
          <w:bCs/>
          <w:color w:val="000000"/>
          <w:sz w:val="20"/>
          <w:szCs w:val="20"/>
        </w:rPr>
        <w:t>4</w:t>
      </w:r>
      <w:r w:rsidR="00883F5B" w:rsidRPr="00424DB4">
        <w:rPr>
          <w:rFonts w:ascii="Arial" w:hAnsi="Arial" w:cs="Arial"/>
          <w:b/>
          <w:bCs/>
          <w:color w:val="000000"/>
          <w:sz w:val="20"/>
          <w:szCs w:val="20"/>
        </w:rPr>
        <w:tab/>
      </w:r>
      <w:bookmarkEnd w:id="4"/>
      <w:r w:rsidR="00EF757E" w:rsidRPr="00424DB4">
        <w:rPr>
          <w:rFonts w:ascii="Arial" w:hAnsi="Arial" w:cs="Arial"/>
          <w:b/>
          <w:bCs/>
          <w:color w:val="000000"/>
          <w:sz w:val="20"/>
          <w:szCs w:val="20"/>
        </w:rPr>
        <w:t xml:space="preserve">Investments in </w:t>
      </w:r>
      <w:r w:rsidR="00EF022D" w:rsidRPr="00424DB4">
        <w:rPr>
          <w:rFonts w:ascii="Arial" w:hAnsi="Arial" w:cs="Arial"/>
          <w:b/>
          <w:bCs/>
          <w:color w:val="000000"/>
          <w:sz w:val="20"/>
          <w:szCs w:val="20"/>
        </w:rPr>
        <w:t>troubled businesses</w:t>
      </w:r>
    </w:p>
    <w:p w14:paraId="1641ECBE" w14:textId="77777777" w:rsidR="00883F5B" w:rsidRPr="00424DB4" w:rsidRDefault="00883F5B" w:rsidP="00897975">
      <w:pPr>
        <w:ind w:left="612" w:hanging="612"/>
        <w:contextualSpacing/>
        <w:jc w:val="thaiDistribute"/>
        <w:rPr>
          <w:rFonts w:ascii="Arial" w:hAnsi="Arial" w:cs="Arial"/>
          <w:color w:val="000000"/>
          <w:sz w:val="20"/>
          <w:szCs w:val="20"/>
        </w:rPr>
      </w:pPr>
    </w:p>
    <w:p w14:paraId="7A23F4C9" w14:textId="24562F5D" w:rsidR="00883F5B" w:rsidRPr="00424DB4" w:rsidRDefault="00136F35" w:rsidP="00897975">
      <w:pPr>
        <w:pStyle w:val="HeadSub6EA"/>
        <w:ind w:left="621" w:hanging="603"/>
        <w:contextualSpacing/>
        <w:outlineLvl w:val="2"/>
        <w:rPr>
          <w:rFonts w:ascii="Arial" w:hAnsi="Arial" w:cs="Arial"/>
          <w:color w:val="000000"/>
          <w:sz w:val="20"/>
          <w:szCs w:val="20"/>
        </w:rPr>
      </w:pPr>
      <w:r w:rsidRPr="00424DB4">
        <w:rPr>
          <w:rFonts w:ascii="Arial" w:hAnsi="Arial" w:cs="Arial"/>
          <w:color w:val="000000"/>
          <w:spacing w:val="-4"/>
          <w:sz w:val="20"/>
          <w:szCs w:val="20"/>
        </w:rPr>
        <w:t>1</w:t>
      </w:r>
      <w:r w:rsidR="004F0A42" w:rsidRPr="00424DB4">
        <w:rPr>
          <w:rFonts w:ascii="Arial" w:hAnsi="Arial" w:cs="Arial"/>
          <w:color w:val="000000"/>
          <w:spacing w:val="-4"/>
          <w:sz w:val="20"/>
          <w:szCs w:val="20"/>
        </w:rPr>
        <w:t>0</w:t>
      </w:r>
      <w:r w:rsidR="00883F5B" w:rsidRPr="00424DB4">
        <w:rPr>
          <w:rFonts w:ascii="Arial" w:hAnsi="Arial" w:cs="Arial"/>
          <w:color w:val="000000"/>
          <w:spacing w:val="-4"/>
          <w:sz w:val="20"/>
          <w:szCs w:val="20"/>
        </w:rPr>
        <w:t>.</w:t>
      </w:r>
      <w:r w:rsidRPr="00424DB4">
        <w:rPr>
          <w:rFonts w:ascii="Arial" w:hAnsi="Arial" w:cs="Arial"/>
          <w:color w:val="000000"/>
          <w:spacing w:val="-4"/>
          <w:sz w:val="20"/>
          <w:szCs w:val="20"/>
        </w:rPr>
        <w:t>4</w:t>
      </w:r>
      <w:r w:rsidR="00883F5B" w:rsidRPr="00424DB4">
        <w:rPr>
          <w:rFonts w:ascii="Arial" w:hAnsi="Arial" w:cs="Arial"/>
          <w:color w:val="000000"/>
          <w:spacing w:val="-4"/>
          <w:sz w:val="20"/>
          <w:szCs w:val="20"/>
        </w:rPr>
        <w:t>.</w:t>
      </w:r>
      <w:r w:rsidRPr="00424DB4">
        <w:rPr>
          <w:rFonts w:ascii="Arial" w:hAnsi="Arial" w:cs="Arial"/>
          <w:color w:val="000000"/>
          <w:spacing w:val="-4"/>
          <w:sz w:val="20"/>
          <w:szCs w:val="20"/>
        </w:rPr>
        <w:t>1</w:t>
      </w:r>
      <w:r w:rsidR="004F186F" w:rsidRPr="00424DB4">
        <w:rPr>
          <w:rFonts w:ascii="Arial" w:hAnsi="Arial" w:cs="Arial"/>
          <w:color w:val="000000"/>
          <w:spacing w:val="-4"/>
          <w:sz w:val="20"/>
          <w:szCs w:val="20"/>
        </w:rPr>
        <w:tab/>
      </w:r>
      <w:r w:rsidR="00EF757E" w:rsidRPr="00424DB4">
        <w:rPr>
          <w:rFonts w:ascii="Arial" w:hAnsi="Arial" w:cs="Arial"/>
          <w:color w:val="000000"/>
          <w:sz w:val="20"/>
          <w:szCs w:val="20"/>
        </w:rPr>
        <w:t xml:space="preserve">Investments in </w:t>
      </w:r>
      <w:r w:rsidR="00E01688" w:rsidRPr="00424DB4">
        <w:rPr>
          <w:rFonts w:ascii="Arial" w:hAnsi="Arial" w:cs="Arial"/>
          <w:color w:val="000000"/>
          <w:sz w:val="20"/>
          <w:szCs w:val="20"/>
        </w:rPr>
        <w:t xml:space="preserve">private </w:t>
      </w:r>
      <w:r w:rsidR="00EF757E" w:rsidRPr="00424DB4">
        <w:rPr>
          <w:rFonts w:ascii="Arial" w:hAnsi="Arial" w:cs="Arial"/>
          <w:color w:val="000000"/>
          <w:sz w:val="20"/>
          <w:szCs w:val="20"/>
        </w:rPr>
        <w:t>debt securities measured at fair value through profit or loss</w:t>
      </w:r>
    </w:p>
    <w:p w14:paraId="5072B2F6" w14:textId="77777777" w:rsidR="00883F5B" w:rsidRPr="00424DB4" w:rsidRDefault="00883F5B" w:rsidP="00897975">
      <w:pPr>
        <w:ind w:left="612" w:hanging="612"/>
        <w:contextualSpacing/>
        <w:jc w:val="thaiDistribute"/>
        <w:rPr>
          <w:rFonts w:ascii="Arial" w:hAnsi="Arial" w:cs="Arial"/>
          <w:color w:val="000000"/>
          <w:sz w:val="20"/>
          <w:szCs w:val="20"/>
        </w:rPr>
      </w:pPr>
    </w:p>
    <w:tbl>
      <w:tblPr>
        <w:tblW w:w="15402" w:type="dxa"/>
        <w:tblInd w:w="108" w:type="dxa"/>
        <w:tblLayout w:type="fixed"/>
        <w:tblLook w:val="0000" w:firstRow="0" w:lastRow="0" w:firstColumn="0" w:lastColumn="0" w:noHBand="0" w:noVBand="0"/>
      </w:tblPr>
      <w:tblGrid>
        <w:gridCol w:w="2583"/>
        <w:gridCol w:w="1002"/>
        <w:gridCol w:w="1003"/>
        <w:gridCol w:w="1002"/>
        <w:gridCol w:w="1003"/>
        <w:gridCol w:w="1002"/>
        <w:gridCol w:w="1003"/>
        <w:gridCol w:w="6804"/>
      </w:tblGrid>
      <w:tr w:rsidR="00C13F08" w:rsidRPr="00424DB4" w14:paraId="23147005" w14:textId="77777777" w:rsidTr="009A63B2">
        <w:trPr>
          <w:cantSplit/>
          <w:tblHeader/>
        </w:trPr>
        <w:tc>
          <w:tcPr>
            <w:tcW w:w="2583" w:type="dxa"/>
            <w:shd w:val="clear" w:color="auto" w:fill="auto"/>
          </w:tcPr>
          <w:p w14:paraId="775BCC04" w14:textId="77777777" w:rsidR="00C13F08" w:rsidRPr="00424DB4" w:rsidRDefault="00C13F08" w:rsidP="00C13F08">
            <w:pPr>
              <w:ind w:left="-105"/>
              <w:contextualSpacing/>
              <w:rPr>
                <w:rFonts w:ascii="Arial" w:hAnsi="Arial" w:cs="Arial"/>
                <w:sz w:val="18"/>
                <w:szCs w:val="18"/>
              </w:rPr>
            </w:pPr>
          </w:p>
        </w:tc>
        <w:tc>
          <w:tcPr>
            <w:tcW w:w="12819" w:type="dxa"/>
            <w:gridSpan w:val="7"/>
            <w:tcBorders>
              <w:bottom w:val="single" w:sz="4" w:space="0" w:color="auto"/>
            </w:tcBorders>
            <w:shd w:val="clear" w:color="auto" w:fill="auto"/>
          </w:tcPr>
          <w:p w14:paraId="17AEAC4B" w14:textId="382B734F" w:rsidR="00C13F08" w:rsidRPr="00424DB4" w:rsidRDefault="00C13F08" w:rsidP="00C13F08">
            <w:pPr>
              <w:ind w:right="-72"/>
              <w:contextualSpacing/>
              <w:jc w:val="right"/>
              <w:rPr>
                <w:rFonts w:ascii="Arial" w:hAnsi="Arial" w:cs="Arial"/>
                <w:b/>
                <w:bCs/>
                <w:sz w:val="18"/>
                <w:szCs w:val="18"/>
                <w:cs/>
              </w:rPr>
            </w:pPr>
            <w:r w:rsidRPr="00424DB4">
              <w:rPr>
                <w:rFonts w:ascii="Arial" w:hAnsi="Arial" w:cs="Arial"/>
                <w:b/>
                <w:bCs/>
                <w:sz w:val="18"/>
                <w:szCs w:val="18"/>
              </w:rPr>
              <w:t>Financial information in which the equity method is applied and separate financial information</w:t>
            </w:r>
          </w:p>
        </w:tc>
      </w:tr>
      <w:tr w:rsidR="00C13F08" w:rsidRPr="00424DB4" w14:paraId="276DF829" w14:textId="77777777" w:rsidTr="009A63B2">
        <w:trPr>
          <w:cantSplit/>
          <w:tblHeader/>
        </w:trPr>
        <w:tc>
          <w:tcPr>
            <w:tcW w:w="2583" w:type="dxa"/>
            <w:shd w:val="clear" w:color="auto" w:fill="auto"/>
          </w:tcPr>
          <w:p w14:paraId="621A4130" w14:textId="77777777" w:rsidR="00C13F08" w:rsidRPr="00424DB4" w:rsidRDefault="00C13F08" w:rsidP="00C13F08">
            <w:pPr>
              <w:ind w:left="-105"/>
              <w:contextualSpacing/>
              <w:rPr>
                <w:rFonts w:ascii="Arial" w:eastAsia="Arial Unicode MS" w:hAnsi="Arial" w:cs="Arial"/>
                <w:b/>
                <w:bCs/>
                <w:sz w:val="18"/>
                <w:szCs w:val="18"/>
                <w:lang w:val="en-US"/>
              </w:rPr>
            </w:pPr>
            <w:r w:rsidRPr="00424DB4">
              <w:rPr>
                <w:rFonts w:ascii="Arial" w:eastAsia="Arial Unicode MS" w:hAnsi="Arial" w:cs="Arial"/>
                <w:b/>
                <w:bCs/>
                <w:sz w:val="18"/>
                <w:szCs w:val="18"/>
                <w:lang w:val="en-US"/>
              </w:rPr>
              <w:t xml:space="preserve">As at </w:t>
            </w:r>
          </w:p>
        </w:tc>
        <w:tc>
          <w:tcPr>
            <w:tcW w:w="3007" w:type="dxa"/>
            <w:gridSpan w:val="3"/>
            <w:tcBorders>
              <w:top w:val="single" w:sz="4" w:space="0" w:color="auto"/>
              <w:bottom w:val="single" w:sz="4" w:space="0" w:color="auto"/>
            </w:tcBorders>
            <w:shd w:val="clear" w:color="auto" w:fill="auto"/>
            <w:vAlign w:val="bottom"/>
          </w:tcPr>
          <w:p w14:paraId="2443B252" w14:textId="730BAAE2" w:rsidR="00C13F08" w:rsidRPr="00424DB4" w:rsidRDefault="00C13F08" w:rsidP="00C13F08">
            <w:pPr>
              <w:ind w:right="-72"/>
              <w:contextualSpacing/>
              <w:jc w:val="right"/>
              <w:rPr>
                <w:rFonts w:ascii="Arial" w:hAnsi="Arial" w:cs="Arial"/>
                <w:b/>
                <w:bCs/>
                <w:sz w:val="18"/>
                <w:szCs w:val="18"/>
              </w:rPr>
            </w:pPr>
            <w:r w:rsidRPr="00424DB4">
              <w:rPr>
                <w:rFonts w:ascii="Arial" w:eastAsia="Arial Unicode MS" w:hAnsi="Arial" w:cs="Arial"/>
                <w:b/>
                <w:bCs/>
                <w:color w:val="000000"/>
                <w:sz w:val="18"/>
                <w:szCs w:val="18"/>
              </w:rPr>
              <w:t>31 March 2025</w:t>
            </w:r>
          </w:p>
        </w:tc>
        <w:tc>
          <w:tcPr>
            <w:tcW w:w="3008" w:type="dxa"/>
            <w:gridSpan w:val="3"/>
            <w:tcBorders>
              <w:top w:val="single" w:sz="4" w:space="0" w:color="auto"/>
              <w:bottom w:val="single" w:sz="4" w:space="0" w:color="auto"/>
            </w:tcBorders>
            <w:shd w:val="clear" w:color="auto" w:fill="auto"/>
            <w:vAlign w:val="bottom"/>
          </w:tcPr>
          <w:p w14:paraId="541CAC22" w14:textId="153AD0B4" w:rsidR="00C13F08" w:rsidRPr="00424DB4" w:rsidRDefault="00C13F08" w:rsidP="00C13F08">
            <w:pPr>
              <w:ind w:right="-72"/>
              <w:contextualSpacing/>
              <w:jc w:val="right"/>
              <w:rPr>
                <w:rFonts w:ascii="Arial" w:hAnsi="Arial" w:cs="Arial"/>
                <w:b/>
                <w:bCs/>
                <w:sz w:val="18"/>
                <w:szCs w:val="18"/>
              </w:rPr>
            </w:pPr>
            <w:r w:rsidRPr="00424DB4">
              <w:rPr>
                <w:rFonts w:ascii="Arial" w:eastAsia="Arial Unicode MS" w:hAnsi="Arial" w:cs="Arial"/>
                <w:b/>
                <w:bCs/>
                <w:color w:val="000000"/>
                <w:sz w:val="18"/>
                <w:szCs w:val="18"/>
              </w:rPr>
              <w:t>31</w:t>
            </w:r>
            <w:r w:rsidRPr="00424DB4">
              <w:rPr>
                <w:rFonts w:ascii="Arial" w:eastAsia="Arial Unicode MS" w:hAnsi="Arial" w:cs="Arial"/>
                <w:b/>
                <w:bCs/>
                <w:color w:val="000000"/>
                <w:sz w:val="18"/>
                <w:szCs w:val="18"/>
                <w:cs/>
                <w:lang w:val="en-US"/>
              </w:rPr>
              <w:t xml:space="preserve"> </w:t>
            </w:r>
            <w:r w:rsidRPr="00424DB4">
              <w:rPr>
                <w:rFonts w:ascii="Arial" w:eastAsia="Arial Unicode MS" w:hAnsi="Arial" w:cs="Arial"/>
                <w:b/>
                <w:bCs/>
                <w:color w:val="000000"/>
                <w:sz w:val="18"/>
                <w:szCs w:val="18"/>
                <w:lang w:val="en-US"/>
              </w:rPr>
              <w:t xml:space="preserve">December </w:t>
            </w:r>
            <w:r w:rsidRPr="00424DB4">
              <w:rPr>
                <w:rFonts w:ascii="Arial" w:hAnsi="Arial" w:cs="Arial"/>
                <w:b/>
                <w:bCs/>
                <w:color w:val="000000"/>
                <w:sz w:val="18"/>
                <w:szCs w:val="18"/>
              </w:rPr>
              <w:t>2024</w:t>
            </w:r>
          </w:p>
        </w:tc>
        <w:tc>
          <w:tcPr>
            <w:tcW w:w="6804" w:type="dxa"/>
            <w:tcBorders>
              <w:top w:val="single" w:sz="4" w:space="0" w:color="auto"/>
            </w:tcBorders>
            <w:shd w:val="clear" w:color="auto" w:fill="auto"/>
          </w:tcPr>
          <w:p w14:paraId="6B0484F7" w14:textId="77777777" w:rsidR="00C13F08" w:rsidRPr="00424DB4" w:rsidRDefault="00C13F08" w:rsidP="00C13F08">
            <w:pPr>
              <w:ind w:right="-72"/>
              <w:contextualSpacing/>
              <w:jc w:val="right"/>
              <w:rPr>
                <w:rFonts w:ascii="Arial" w:hAnsi="Arial" w:cs="Arial"/>
                <w:b/>
                <w:bCs/>
                <w:sz w:val="18"/>
                <w:szCs w:val="18"/>
                <w:cs/>
              </w:rPr>
            </w:pPr>
          </w:p>
        </w:tc>
      </w:tr>
      <w:tr w:rsidR="00C13F08" w:rsidRPr="00424DB4" w14:paraId="76DF97AB" w14:textId="77777777" w:rsidTr="009A63B2">
        <w:trPr>
          <w:cantSplit/>
          <w:tblHeader/>
        </w:trPr>
        <w:tc>
          <w:tcPr>
            <w:tcW w:w="2583" w:type="dxa"/>
            <w:shd w:val="clear" w:color="auto" w:fill="auto"/>
          </w:tcPr>
          <w:p w14:paraId="40D5FD42" w14:textId="77777777" w:rsidR="00C13F08" w:rsidRPr="00424DB4" w:rsidRDefault="00C13F08" w:rsidP="00C13F08">
            <w:pPr>
              <w:ind w:left="-105"/>
              <w:contextualSpacing/>
              <w:rPr>
                <w:rFonts w:ascii="Arial" w:eastAsia="Arial Unicode MS" w:hAnsi="Arial" w:cs="Arial"/>
                <w:b/>
                <w:bCs/>
                <w:sz w:val="18"/>
                <w:szCs w:val="18"/>
                <w:cs/>
                <w:lang w:val="en-US"/>
              </w:rPr>
            </w:pPr>
          </w:p>
        </w:tc>
        <w:tc>
          <w:tcPr>
            <w:tcW w:w="1002" w:type="dxa"/>
            <w:tcBorders>
              <w:top w:val="single" w:sz="4" w:space="0" w:color="auto"/>
            </w:tcBorders>
            <w:shd w:val="clear" w:color="auto" w:fill="auto"/>
            <w:vAlign w:val="bottom"/>
          </w:tcPr>
          <w:p w14:paraId="6C61A7F0" w14:textId="77777777" w:rsidR="00C13F08" w:rsidRPr="00424DB4" w:rsidRDefault="00C13F08" w:rsidP="00C13F08">
            <w:pPr>
              <w:ind w:left="-168" w:right="-72"/>
              <w:contextualSpacing/>
              <w:jc w:val="right"/>
              <w:rPr>
                <w:rFonts w:ascii="Arial" w:hAnsi="Arial" w:cs="Arial"/>
                <w:b/>
                <w:bCs/>
                <w:sz w:val="18"/>
                <w:szCs w:val="18"/>
                <w:cs/>
                <w:lang w:val="en-AU"/>
              </w:rPr>
            </w:pPr>
            <w:r w:rsidRPr="00424DB4">
              <w:rPr>
                <w:rFonts w:ascii="Arial" w:hAnsi="Arial" w:cs="Arial"/>
                <w:b/>
                <w:bCs/>
                <w:sz w:val="18"/>
                <w:szCs w:val="18"/>
              </w:rPr>
              <w:t>Cost</w:t>
            </w:r>
          </w:p>
        </w:tc>
        <w:tc>
          <w:tcPr>
            <w:tcW w:w="1003" w:type="dxa"/>
            <w:tcBorders>
              <w:top w:val="single" w:sz="4" w:space="0" w:color="auto"/>
            </w:tcBorders>
            <w:shd w:val="clear" w:color="auto" w:fill="auto"/>
            <w:vAlign w:val="bottom"/>
          </w:tcPr>
          <w:p w14:paraId="79748FA8" w14:textId="77777777" w:rsidR="00C13F08" w:rsidRPr="00424DB4" w:rsidRDefault="00C13F08" w:rsidP="00C13F08">
            <w:pPr>
              <w:ind w:left="-168" w:right="-72"/>
              <w:contextualSpacing/>
              <w:jc w:val="right"/>
              <w:rPr>
                <w:rFonts w:ascii="Arial" w:hAnsi="Arial" w:cs="Arial"/>
                <w:b/>
                <w:bCs/>
                <w:sz w:val="18"/>
                <w:szCs w:val="18"/>
                <w:cs/>
                <w:lang w:val="en-AU"/>
              </w:rPr>
            </w:pPr>
            <w:r w:rsidRPr="00424DB4">
              <w:rPr>
                <w:rFonts w:ascii="Arial" w:hAnsi="Arial" w:cs="Arial"/>
                <w:b/>
                <w:bCs/>
                <w:sz w:val="18"/>
                <w:szCs w:val="18"/>
              </w:rPr>
              <w:t xml:space="preserve">Allowance for </w:t>
            </w:r>
            <w:r w:rsidRPr="00424DB4">
              <w:rPr>
                <w:rFonts w:ascii="Arial" w:hAnsi="Arial" w:cs="Arial"/>
                <w:b/>
                <w:bCs/>
                <w:spacing w:val="-4"/>
                <w:sz w:val="18"/>
                <w:szCs w:val="18"/>
              </w:rPr>
              <w:t>revaluation</w:t>
            </w:r>
          </w:p>
        </w:tc>
        <w:tc>
          <w:tcPr>
            <w:tcW w:w="1002" w:type="dxa"/>
            <w:tcBorders>
              <w:top w:val="single" w:sz="4" w:space="0" w:color="auto"/>
            </w:tcBorders>
            <w:shd w:val="clear" w:color="auto" w:fill="auto"/>
            <w:vAlign w:val="bottom"/>
          </w:tcPr>
          <w:p w14:paraId="07B80869" w14:textId="77777777" w:rsidR="00C13F08" w:rsidRPr="00424DB4" w:rsidRDefault="00C13F08" w:rsidP="00C13F08">
            <w:pPr>
              <w:ind w:left="-168" w:right="-72"/>
              <w:contextualSpacing/>
              <w:jc w:val="right"/>
              <w:rPr>
                <w:rFonts w:ascii="Arial" w:hAnsi="Arial" w:cs="Arial"/>
                <w:b/>
                <w:bCs/>
                <w:sz w:val="18"/>
                <w:szCs w:val="18"/>
                <w:cs/>
              </w:rPr>
            </w:pPr>
            <w:r w:rsidRPr="00424DB4">
              <w:rPr>
                <w:rFonts w:ascii="Arial" w:hAnsi="Arial" w:cs="Arial"/>
                <w:b/>
                <w:bCs/>
                <w:sz w:val="18"/>
                <w:szCs w:val="18"/>
              </w:rPr>
              <w:t xml:space="preserve">Fair value </w:t>
            </w:r>
          </w:p>
        </w:tc>
        <w:tc>
          <w:tcPr>
            <w:tcW w:w="1003" w:type="dxa"/>
            <w:tcBorders>
              <w:top w:val="single" w:sz="4" w:space="0" w:color="auto"/>
            </w:tcBorders>
            <w:shd w:val="clear" w:color="auto" w:fill="auto"/>
            <w:vAlign w:val="bottom"/>
          </w:tcPr>
          <w:p w14:paraId="3A2758AC" w14:textId="77777777" w:rsidR="00C13F08" w:rsidRPr="00424DB4" w:rsidRDefault="00C13F08" w:rsidP="00C13F08">
            <w:pPr>
              <w:ind w:left="-168" w:right="-72"/>
              <w:contextualSpacing/>
              <w:jc w:val="right"/>
              <w:rPr>
                <w:rFonts w:ascii="Arial" w:hAnsi="Arial" w:cs="Arial"/>
                <w:b/>
                <w:bCs/>
                <w:sz w:val="18"/>
                <w:szCs w:val="18"/>
                <w:lang w:val="en-US"/>
              </w:rPr>
            </w:pPr>
            <w:r w:rsidRPr="00424DB4">
              <w:rPr>
                <w:rFonts w:ascii="Arial" w:hAnsi="Arial" w:cs="Arial"/>
                <w:b/>
                <w:bCs/>
                <w:sz w:val="18"/>
                <w:szCs w:val="18"/>
              </w:rPr>
              <w:t>Cost</w:t>
            </w:r>
          </w:p>
        </w:tc>
        <w:tc>
          <w:tcPr>
            <w:tcW w:w="1002" w:type="dxa"/>
            <w:tcBorders>
              <w:top w:val="single" w:sz="4" w:space="0" w:color="auto"/>
            </w:tcBorders>
            <w:shd w:val="clear" w:color="auto" w:fill="auto"/>
            <w:vAlign w:val="bottom"/>
          </w:tcPr>
          <w:p w14:paraId="12817EA0" w14:textId="77777777" w:rsidR="00C13F08" w:rsidRPr="00424DB4" w:rsidRDefault="00C13F08" w:rsidP="00C13F08">
            <w:pPr>
              <w:ind w:left="-168" w:right="-104"/>
              <w:contextualSpacing/>
              <w:jc w:val="right"/>
              <w:rPr>
                <w:rFonts w:ascii="Arial" w:hAnsi="Arial" w:cs="Arial"/>
                <w:b/>
                <w:bCs/>
                <w:sz w:val="18"/>
                <w:szCs w:val="18"/>
              </w:rPr>
            </w:pPr>
            <w:r w:rsidRPr="00424DB4">
              <w:rPr>
                <w:rFonts w:ascii="Arial" w:hAnsi="Arial" w:cs="Arial"/>
                <w:b/>
                <w:bCs/>
                <w:sz w:val="18"/>
                <w:szCs w:val="18"/>
              </w:rPr>
              <w:t xml:space="preserve">Allowance for </w:t>
            </w:r>
            <w:r w:rsidRPr="00424DB4">
              <w:rPr>
                <w:rFonts w:ascii="Arial" w:hAnsi="Arial" w:cs="Arial"/>
                <w:b/>
                <w:bCs/>
                <w:spacing w:val="-4"/>
                <w:sz w:val="18"/>
                <w:szCs w:val="18"/>
              </w:rPr>
              <w:t>revaluation</w:t>
            </w:r>
            <w:r w:rsidRPr="00424DB4">
              <w:rPr>
                <w:rFonts w:ascii="Arial" w:hAnsi="Arial" w:cs="Arial"/>
                <w:b/>
                <w:bCs/>
                <w:sz w:val="18"/>
                <w:szCs w:val="18"/>
              </w:rPr>
              <w:t xml:space="preserve"> </w:t>
            </w:r>
          </w:p>
        </w:tc>
        <w:tc>
          <w:tcPr>
            <w:tcW w:w="1003" w:type="dxa"/>
            <w:tcBorders>
              <w:top w:val="single" w:sz="4" w:space="0" w:color="auto"/>
            </w:tcBorders>
            <w:shd w:val="clear" w:color="auto" w:fill="auto"/>
            <w:vAlign w:val="bottom"/>
          </w:tcPr>
          <w:p w14:paraId="0CE38630" w14:textId="77777777" w:rsidR="00C13F08" w:rsidRPr="00424DB4" w:rsidRDefault="00C13F08" w:rsidP="00C13F08">
            <w:pPr>
              <w:ind w:left="-168" w:right="-72"/>
              <w:contextualSpacing/>
              <w:jc w:val="right"/>
              <w:rPr>
                <w:rFonts w:ascii="Arial" w:hAnsi="Arial" w:cs="Arial"/>
                <w:b/>
                <w:bCs/>
                <w:sz w:val="18"/>
                <w:szCs w:val="18"/>
                <w:cs/>
              </w:rPr>
            </w:pPr>
            <w:r w:rsidRPr="00424DB4">
              <w:rPr>
                <w:rFonts w:ascii="Arial" w:hAnsi="Arial" w:cs="Arial"/>
                <w:b/>
                <w:bCs/>
                <w:sz w:val="18"/>
                <w:szCs w:val="18"/>
              </w:rPr>
              <w:t xml:space="preserve">Fair value </w:t>
            </w:r>
          </w:p>
        </w:tc>
        <w:tc>
          <w:tcPr>
            <w:tcW w:w="6804" w:type="dxa"/>
            <w:shd w:val="clear" w:color="auto" w:fill="auto"/>
          </w:tcPr>
          <w:p w14:paraId="0F9F8C8C" w14:textId="77777777" w:rsidR="00C13F08" w:rsidRPr="00424DB4" w:rsidRDefault="00C13F08" w:rsidP="00C13F08">
            <w:pPr>
              <w:ind w:right="-72"/>
              <w:contextualSpacing/>
              <w:jc w:val="right"/>
              <w:rPr>
                <w:rFonts w:ascii="Arial" w:hAnsi="Arial" w:cs="Arial"/>
                <w:b/>
                <w:bCs/>
                <w:sz w:val="18"/>
                <w:szCs w:val="18"/>
                <w:cs/>
              </w:rPr>
            </w:pPr>
          </w:p>
        </w:tc>
      </w:tr>
      <w:tr w:rsidR="00C13F08" w:rsidRPr="00424DB4" w14:paraId="3582DD72" w14:textId="77777777" w:rsidTr="009A63B2">
        <w:trPr>
          <w:cantSplit/>
          <w:tblHeader/>
        </w:trPr>
        <w:tc>
          <w:tcPr>
            <w:tcW w:w="2583" w:type="dxa"/>
            <w:shd w:val="clear" w:color="auto" w:fill="auto"/>
          </w:tcPr>
          <w:p w14:paraId="7ACA7FE4" w14:textId="77777777" w:rsidR="00C13F08" w:rsidRPr="00424DB4" w:rsidRDefault="00C13F08" w:rsidP="00C13F08">
            <w:pPr>
              <w:ind w:left="-105"/>
              <w:contextualSpacing/>
              <w:rPr>
                <w:rFonts w:ascii="Arial" w:hAnsi="Arial" w:cs="Arial"/>
                <w:sz w:val="18"/>
                <w:szCs w:val="18"/>
              </w:rPr>
            </w:pPr>
          </w:p>
        </w:tc>
        <w:tc>
          <w:tcPr>
            <w:tcW w:w="1002" w:type="dxa"/>
            <w:tcBorders>
              <w:bottom w:val="single" w:sz="4" w:space="0" w:color="auto"/>
            </w:tcBorders>
            <w:shd w:val="clear" w:color="auto" w:fill="auto"/>
            <w:vAlign w:val="bottom"/>
          </w:tcPr>
          <w:p w14:paraId="459948EF" w14:textId="77777777" w:rsidR="00C13F08" w:rsidRPr="00424DB4" w:rsidRDefault="00C13F08" w:rsidP="00C13F08">
            <w:pPr>
              <w:ind w:right="-72"/>
              <w:contextualSpacing/>
              <w:jc w:val="right"/>
              <w:rPr>
                <w:rFonts w:ascii="Arial" w:hAnsi="Arial" w:cs="Arial"/>
                <w:b/>
                <w:bCs/>
                <w:sz w:val="18"/>
                <w:szCs w:val="18"/>
              </w:rPr>
            </w:pPr>
            <w:r w:rsidRPr="00424DB4">
              <w:rPr>
                <w:rFonts w:ascii="Arial" w:hAnsi="Arial" w:cs="Arial"/>
                <w:b/>
                <w:bCs/>
                <w:sz w:val="18"/>
                <w:szCs w:val="18"/>
              </w:rPr>
              <w:t>Baht’000</w:t>
            </w:r>
          </w:p>
        </w:tc>
        <w:tc>
          <w:tcPr>
            <w:tcW w:w="1003" w:type="dxa"/>
            <w:tcBorders>
              <w:bottom w:val="single" w:sz="4" w:space="0" w:color="auto"/>
            </w:tcBorders>
            <w:shd w:val="clear" w:color="auto" w:fill="auto"/>
            <w:vAlign w:val="bottom"/>
          </w:tcPr>
          <w:p w14:paraId="248FE373" w14:textId="77777777" w:rsidR="00C13F08" w:rsidRPr="00424DB4" w:rsidRDefault="00C13F08" w:rsidP="00C13F08">
            <w:pPr>
              <w:ind w:right="-72"/>
              <w:contextualSpacing/>
              <w:jc w:val="right"/>
              <w:rPr>
                <w:rFonts w:ascii="Arial" w:hAnsi="Arial" w:cs="Arial"/>
                <w:b/>
                <w:bCs/>
                <w:sz w:val="18"/>
                <w:szCs w:val="18"/>
              </w:rPr>
            </w:pPr>
            <w:r w:rsidRPr="00424DB4">
              <w:rPr>
                <w:rFonts w:ascii="Arial" w:hAnsi="Arial" w:cs="Arial"/>
                <w:b/>
                <w:bCs/>
                <w:sz w:val="18"/>
                <w:szCs w:val="18"/>
              </w:rPr>
              <w:t>Baht’000</w:t>
            </w:r>
          </w:p>
        </w:tc>
        <w:tc>
          <w:tcPr>
            <w:tcW w:w="1002" w:type="dxa"/>
            <w:tcBorders>
              <w:bottom w:val="single" w:sz="4" w:space="0" w:color="auto"/>
            </w:tcBorders>
            <w:shd w:val="clear" w:color="auto" w:fill="auto"/>
            <w:vAlign w:val="bottom"/>
          </w:tcPr>
          <w:p w14:paraId="3F157876" w14:textId="77777777" w:rsidR="00C13F08" w:rsidRPr="00424DB4" w:rsidRDefault="00C13F08" w:rsidP="00C13F08">
            <w:pPr>
              <w:ind w:right="-72"/>
              <w:contextualSpacing/>
              <w:jc w:val="right"/>
              <w:rPr>
                <w:rFonts w:ascii="Arial" w:hAnsi="Arial" w:cs="Arial"/>
                <w:b/>
                <w:bCs/>
                <w:sz w:val="18"/>
                <w:szCs w:val="18"/>
              </w:rPr>
            </w:pPr>
            <w:r w:rsidRPr="00424DB4">
              <w:rPr>
                <w:rFonts w:ascii="Arial" w:hAnsi="Arial" w:cs="Arial"/>
                <w:b/>
                <w:bCs/>
                <w:sz w:val="18"/>
                <w:szCs w:val="18"/>
              </w:rPr>
              <w:t>Baht’000</w:t>
            </w:r>
          </w:p>
        </w:tc>
        <w:tc>
          <w:tcPr>
            <w:tcW w:w="1003" w:type="dxa"/>
            <w:tcBorders>
              <w:bottom w:val="single" w:sz="4" w:space="0" w:color="auto"/>
            </w:tcBorders>
            <w:shd w:val="clear" w:color="auto" w:fill="auto"/>
            <w:vAlign w:val="bottom"/>
          </w:tcPr>
          <w:p w14:paraId="35BB1DDC" w14:textId="77777777" w:rsidR="00C13F08" w:rsidRPr="00424DB4" w:rsidRDefault="00C13F08" w:rsidP="00C13F08">
            <w:pPr>
              <w:ind w:right="-72"/>
              <w:contextualSpacing/>
              <w:jc w:val="right"/>
              <w:rPr>
                <w:rFonts w:ascii="Arial" w:hAnsi="Arial" w:cs="Arial"/>
                <w:b/>
                <w:bCs/>
                <w:sz w:val="18"/>
                <w:szCs w:val="18"/>
              </w:rPr>
            </w:pPr>
            <w:r w:rsidRPr="00424DB4">
              <w:rPr>
                <w:rFonts w:ascii="Arial" w:hAnsi="Arial" w:cs="Arial"/>
                <w:b/>
                <w:bCs/>
                <w:sz w:val="18"/>
                <w:szCs w:val="18"/>
              </w:rPr>
              <w:t>Baht’000</w:t>
            </w:r>
          </w:p>
        </w:tc>
        <w:tc>
          <w:tcPr>
            <w:tcW w:w="1002" w:type="dxa"/>
            <w:tcBorders>
              <w:bottom w:val="single" w:sz="4" w:space="0" w:color="auto"/>
            </w:tcBorders>
            <w:shd w:val="clear" w:color="auto" w:fill="auto"/>
            <w:vAlign w:val="bottom"/>
          </w:tcPr>
          <w:p w14:paraId="66755657" w14:textId="77777777" w:rsidR="00C13F08" w:rsidRPr="00424DB4" w:rsidRDefault="00C13F08" w:rsidP="00C13F08">
            <w:pPr>
              <w:ind w:right="-72"/>
              <w:contextualSpacing/>
              <w:jc w:val="right"/>
              <w:rPr>
                <w:rFonts w:ascii="Arial" w:hAnsi="Arial" w:cs="Arial"/>
                <w:b/>
                <w:bCs/>
                <w:sz w:val="18"/>
                <w:szCs w:val="18"/>
              </w:rPr>
            </w:pPr>
            <w:r w:rsidRPr="00424DB4">
              <w:rPr>
                <w:rFonts w:ascii="Arial" w:hAnsi="Arial" w:cs="Arial"/>
                <w:b/>
                <w:bCs/>
                <w:sz w:val="18"/>
                <w:szCs w:val="18"/>
              </w:rPr>
              <w:t>Baht’000</w:t>
            </w:r>
          </w:p>
        </w:tc>
        <w:tc>
          <w:tcPr>
            <w:tcW w:w="1003" w:type="dxa"/>
            <w:tcBorders>
              <w:bottom w:val="single" w:sz="4" w:space="0" w:color="auto"/>
            </w:tcBorders>
            <w:shd w:val="clear" w:color="auto" w:fill="auto"/>
            <w:vAlign w:val="bottom"/>
          </w:tcPr>
          <w:p w14:paraId="3E7E2424" w14:textId="77777777" w:rsidR="00C13F08" w:rsidRPr="00424DB4" w:rsidRDefault="00C13F08" w:rsidP="00C13F08">
            <w:pPr>
              <w:ind w:right="-72"/>
              <w:contextualSpacing/>
              <w:jc w:val="right"/>
              <w:rPr>
                <w:rFonts w:ascii="Arial" w:hAnsi="Arial" w:cs="Arial"/>
                <w:b/>
                <w:bCs/>
                <w:sz w:val="18"/>
                <w:szCs w:val="18"/>
              </w:rPr>
            </w:pPr>
            <w:r w:rsidRPr="00424DB4">
              <w:rPr>
                <w:rFonts w:ascii="Arial" w:hAnsi="Arial" w:cs="Arial"/>
                <w:b/>
                <w:bCs/>
                <w:sz w:val="18"/>
                <w:szCs w:val="18"/>
              </w:rPr>
              <w:t>Baht’000</w:t>
            </w:r>
          </w:p>
        </w:tc>
        <w:tc>
          <w:tcPr>
            <w:tcW w:w="6804" w:type="dxa"/>
            <w:tcBorders>
              <w:bottom w:val="single" w:sz="4" w:space="0" w:color="auto"/>
            </w:tcBorders>
            <w:shd w:val="clear" w:color="auto" w:fill="auto"/>
          </w:tcPr>
          <w:p w14:paraId="083D5F6F" w14:textId="77777777" w:rsidR="00C13F08" w:rsidRPr="00424DB4" w:rsidRDefault="00C13F08" w:rsidP="00C13F08">
            <w:pPr>
              <w:ind w:right="-72"/>
              <w:contextualSpacing/>
              <w:jc w:val="center"/>
              <w:rPr>
                <w:rFonts w:ascii="Arial" w:hAnsi="Arial" w:cs="Arial"/>
                <w:b/>
                <w:bCs/>
                <w:sz w:val="18"/>
                <w:szCs w:val="18"/>
                <w:cs/>
              </w:rPr>
            </w:pPr>
            <w:r w:rsidRPr="00424DB4">
              <w:rPr>
                <w:rFonts w:ascii="Arial" w:hAnsi="Arial" w:cs="Arial"/>
                <w:b/>
                <w:bCs/>
                <w:sz w:val="18"/>
                <w:szCs w:val="18"/>
              </w:rPr>
              <w:t>Reason</w:t>
            </w:r>
          </w:p>
        </w:tc>
      </w:tr>
      <w:tr w:rsidR="00C13F08" w:rsidRPr="00424DB4" w14:paraId="399B2E67" w14:textId="77777777" w:rsidTr="009A63B2">
        <w:trPr>
          <w:cantSplit/>
          <w:tblHeader/>
        </w:trPr>
        <w:tc>
          <w:tcPr>
            <w:tcW w:w="2583" w:type="dxa"/>
            <w:shd w:val="clear" w:color="auto" w:fill="auto"/>
          </w:tcPr>
          <w:p w14:paraId="78763A20" w14:textId="77777777" w:rsidR="00C13F08" w:rsidRPr="00424DB4" w:rsidRDefault="00C13F08" w:rsidP="00C13F08">
            <w:pPr>
              <w:ind w:left="-105"/>
              <w:contextualSpacing/>
              <w:rPr>
                <w:rFonts w:ascii="Arial" w:hAnsi="Arial" w:cs="Arial"/>
                <w:sz w:val="18"/>
                <w:szCs w:val="18"/>
              </w:rPr>
            </w:pPr>
          </w:p>
        </w:tc>
        <w:tc>
          <w:tcPr>
            <w:tcW w:w="1002" w:type="dxa"/>
            <w:tcBorders>
              <w:top w:val="single" w:sz="4" w:space="0" w:color="auto"/>
            </w:tcBorders>
            <w:shd w:val="clear" w:color="auto" w:fill="auto"/>
          </w:tcPr>
          <w:p w14:paraId="6AA0C40D" w14:textId="77777777" w:rsidR="00C13F08" w:rsidRPr="00424DB4" w:rsidRDefault="00C13F08" w:rsidP="00C13F08">
            <w:pPr>
              <w:ind w:right="-72"/>
              <w:contextualSpacing/>
              <w:jc w:val="right"/>
              <w:rPr>
                <w:rFonts w:ascii="Arial" w:hAnsi="Arial" w:cs="Arial"/>
                <w:b/>
                <w:bCs/>
                <w:sz w:val="18"/>
                <w:szCs w:val="18"/>
                <w:cs/>
              </w:rPr>
            </w:pPr>
          </w:p>
        </w:tc>
        <w:tc>
          <w:tcPr>
            <w:tcW w:w="1003" w:type="dxa"/>
            <w:tcBorders>
              <w:top w:val="single" w:sz="4" w:space="0" w:color="auto"/>
            </w:tcBorders>
            <w:shd w:val="clear" w:color="auto" w:fill="auto"/>
          </w:tcPr>
          <w:p w14:paraId="348E0C40" w14:textId="77777777" w:rsidR="00C13F08" w:rsidRPr="00424DB4" w:rsidRDefault="00C13F08" w:rsidP="00C13F08">
            <w:pPr>
              <w:ind w:right="-72"/>
              <w:contextualSpacing/>
              <w:jc w:val="right"/>
              <w:rPr>
                <w:rFonts w:ascii="Arial" w:hAnsi="Arial" w:cs="Arial"/>
                <w:b/>
                <w:bCs/>
                <w:sz w:val="18"/>
                <w:szCs w:val="18"/>
                <w:cs/>
              </w:rPr>
            </w:pPr>
          </w:p>
        </w:tc>
        <w:tc>
          <w:tcPr>
            <w:tcW w:w="1002" w:type="dxa"/>
            <w:tcBorders>
              <w:top w:val="single" w:sz="4" w:space="0" w:color="auto"/>
            </w:tcBorders>
            <w:shd w:val="clear" w:color="auto" w:fill="auto"/>
          </w:tcPr>
          <w:p w14:paraId="4878D1CF" w14:textId="77777777" w:rsidR="00C13F08" w:rsidRPr="00424DB4" w:rsidRDefault="00C13F08" w:rsidP="00C13F08">
            <w:pPr>
              <w:ind w:right="-72"/>
              <w:contextualSpacing/>
              <w:jc w:val="right"/>
              <w:rPr>
                <w:rFonts w:ascii="Arial" w:hAnsi="Arial" w:cs="Arial"/>
                <w:b/>
                <w:bCs/>
                <w:sz w:val="18"/>
                <w:szCs w:val="18"/>
                <w:cs/>
              </w:rPr>
            </w:pPr>
          </w:p>
        </w:tc>
        <w:tc>
          <w:tcPr>
            <w:tcW w:w="1003" w:type="dxa"/>
            <w:tcBorders>
              <w:top w:val="single" w:sz="4" w:space="0" w:color="auto"/>
            </w:tcBorders>
            <w:shd w:val="clear" w:color="auto" w:fill="auto"/>
          </w:tcPr>
          <w:p w14:paraId="5E15D4E1" w14:textId="77777777" w:rsidR="00C13F08" w:rsidRPr="00424DB4" w:rsidRDefault="00C13F08" w:rsidP="00C13F08">
            <w:pPr>
              <w:ind w:right="-72"/>
              <w:contextualSpacing/>
              <w:jc w:val="right"/>
              <w:rPr>
                <w:rFonts w:ascii="Arial" w:hAnsi="Arial" w:cs="Arial"/>
                <w:b/>
                <w:bCs/>
                <w:sz w:val="18"/>
                <w:szCs w:val="18"/>
                <w:cs/>
              </w:rPr>
            </w:pPr>
          </w:p>
        </w:tc>
        <w:tc>
          <w:tcPr>
            <w:tcW w:w="1002" w:type="dxa"/>
            <w:tcBorders>
              <w:top w:val="single" w:sz="4" w:space="0" w:color="auto"/>
            </w:tcBorders>
            <w:shd w:val="clear" w:color="auto" w:fill="auto"/>
          </w:tcPr>
          <w:p w14:paraId="06949E0C" w14:textId="77777777" w:rsidR="00C13F08" w:rsidRPr="00424DB4" w:rsidRDefault="00C13F08" w:rsidP="00C13F08">
            <w:pPr>
              <w:ind w:right="-72"/>
              <w:contextualSpacing/>
              <w:jc w:val="right"/>
              <w:rPr>
                <w:rFonts w:ascii="Arial" w:hAnsi="Arial" w:cs="Arial"/>
                <w:b/>
                <w:bCs/>
                <w:sz w:val="18"/>
                <w:szCs w:val="18"/>
                <w:cs/>
              </w:rPr>
            </w:pPr>
          </w:p>
        </w:tc>
        <w:tc>
          <w:tcPr>
            <w:tcW w:w="1003" w:type="dxa"/>
            <w:tcBorders>
              <w:top w:val="single" w:sz="4" w:space="0" w:color="auto"/>
            </w:tcBorders>
            <w:shd w:val="clear" w:color="auto" w:fill="auto"/>
          </w:tcPr>
          <w:p w14:paraId="0E7FF1D4" w14:textId="77777777" w:rsidR="00C13F08" w:rsidRPr="00424DB4" w:rsidRDefault="00C13F08" w:rsidP="00C13F08">
            <w:pPr>
              <w:ind w:right="-72"/>
              <w:contextualSpacing/>
              <w:jc w:val="right"/>
              <w:rPr>
                <w:rFonts w:ascii="Arial" w:hAnsi="Arial" w:cs="Arial"/>
                <w:b/>
                <w:bCs/>
                <w:sz w:val="18"/>
                <w:szCs w:val="18"/>
                <w:cs/>
              </w:rPr>
            </w:pPr>
          </w:p>
        </w:tc>
        <w:tc>
          <w:tcPr>
            <w:tcW w:w="6804" w:type="dxa"/>
            <w:tcBorders>
              <w:top w:val="single" w:sz="4" w:space="0" w:color="auto"/>
            </w:tcBorders>
            <w:shd w:val="clear" w:color="auto" w:fill="auto"/>
          </w:tcPr>
          <w:p w14:paraId="5D6CFFB8" w14:textId="77777777" w:rsidR="00C13F08" w:rsidRPr="00424DB4" w:rsidRDefault="00C13F08" w:rsidP="00C13F08">
            <w:pPr>
              <w:ind w:right="-72"/>
              <w:contextualSpacing/>
              <w:rPr>
                <w:rFonts w:ascii="Arial" w:hAnsi="Arial" w:cs="Arial"/>
                <w:b/>
                <w:bCs/>
                <w:sz w:val="18"/>
                <w:szCs w:val="18"/>
                <w:cs/>
              </w:rPr>
            </w:pPr>
          </w:p>
        </w:tc>
      </w:tr>
      <w:tr w:rsidR="00C13F08" w:rsidRPr="00424DB4" w14:paraId="6EAB3277" w14:textId="77777777" w:rsidTr="009A63B2">
        <w:trPr>
          <w:cantSplit/>
        </w:trPr>
        <w:tc>
          <w:tcPr>
            <w:tcW w:w="2583" w:type="dxa"/>
            <w:shd w:val="clear" w:color="auto" w:fill="auto"/>
          </w:tcPr>
          <w:p w14:paraId="1150093A" w14:textId="77777777" w:rsidR="00C13F08" w:rsidRPr="00424DB4" w:rsidRDefault="00C13F08" w:rsidP="00C13F08">
            <w:pPr>
              <w:ind w:left="-105"/>
              <w:contextualSpacing/>
              <w:rPr>
                <w:rFonts w:ascii="Arial" w:hAnsi="Arial" w:cs="Arial"/>
                <w:sz w:val="18"/>
                <w:szCs w:val="18"/>
              </w:rPr>
            </w:pPr>
            <w:r w:rsidRPr="00424DB4">
              <w:rPr>
                <w:rFonts w:ascii="Arial" w:hAnsi="Arial" w:cs="Arial"/>
                <w:sz w:val="18"/>
                <w:szCs w:val="18"/>
              </w:rPr>
              <w:t xml:space="preserve">Debentures of Asia Capital </w:t>
            </w:r>
          </w:p>
          <w:p w14:paraId="467EA773" w14:textId="77777777" w:rsidR="00C13F08" w:rsidRPr="00424DB4" w:rsidRDefault="00C13F08" w:rsidP="00C13F08">
            <w:pPr>
              <w:ind w:left="-105"/>
              <w:contextualSpacing/>
              <w:rPr>
                <w:rFonts w:ascii="Arial" w:hAnsi="Arial" w:cs="Arial"/>
                <w:sz w:val="18"/>
                <w:szCs w:val="18"/>
              </w:rPr>
            </w:pPr>
            <w:r w:rsidRPr="00424DB4">
              <w:rPr>
                <w:rFonts w:ascii="Arial" w:hAnsi="Arial" w:cs="Arial"/>
                <w:sz w:val="18"/>
                <w:szCs w:val="18"/>
              </w:rPr>
              <w:t xml:space="preserve">   Group Public Company </w:t>
            </w:r>
          </w:p>
          <w:p w14:paraId="03EAB528" w14:textId="77777777" w:rsidR="00C13F08" w:rsidRPr="00424DB4" w:rsidRDefault="00C13F08" w:rsidP="00C13F08">
            <w:pPr>
              <w:ind w:left="-105"/>
              <w:contextualSpacing/>
              <w:rPr>
                <w:rFonts w:ascii="Arial" w:hAnsi="Arial" w:cs="Arial"/>
                <w:sz w:val="18"/>
                <w:szCs w:val="18"/>
              </w:rPr>
            </w:pPr>
            <w:r w:rsidRPr="00424DB4">
              <w:rPr>
                <w:rFonts w:ascii="Arial" w:hAnsi="Arial" w:cs="Arial"/>
                <w:sz w:val="18"/>
                <w:szCs w:val="18"/>
              </w:rPr>
              <w:t xml:space="preserve">   Limited (ACAP)</w:t>
            </w:r>
          </w:p>
        </w:tc>
        <w:tc>
          <w:tcPr>
            <w:tcW w:w="1002" w:type="dxa"/>
            <w:shd w:val="clear" w:color="auto" w:fill="auto"/>
          </w:tcPr>
          <w:p w14:paraId="5E3472DB" w14:textId="77777777" w:rsidR="00C13F08" w:rsidRPr="00424DB4" w:rsidRDefault="00C13F08" w:rsidP="00C13F08">
            <w:pPr>
              <w:ind w:right="-72"/>
              <w:contextualSpacing/>
              <w:jc w:val="right"/>
              <w:rPr>
                <w:rFonts w:ascii="Arial" w:hAnsi="Arial" w:cs="Arial"/>
                <w:sz w:val="18"/>
                <w:szCs w:val="18"/>
                <w:cs/>
              </w:rPr>
            </w:pPr>
            <w:r w:rsidRPr="00424DB4">
              <w:rPr>
                <w:rFonts w:ascii="Arial" w:hAnsi="Arial" w:cs="Arial"/>
                <w:sz w:val="18"/>
                <w:szCs w:val="18"/>
              </w:rPr>
              <w:t>4,195</w:t>
            </w:r>
          </w:p>
        </w:tc>
        <w:tc>
          <w:tcPr>
            <w:tcW w:w="1003" w:type="dxa"/>
            <w:shd w:val="clear" w:color="auto" w:fill="auto"/>
          </w:tcPr>
          <w:p w14:paraId="1D2725A9" w14:textId="77777777" w:rsidR="00C13F08" w:rsidRPr="00424DB4" w:rsidRDefault="00C13F08" w:rsidP="00C13F08">
            <w:pPr>
              <w:ind w:right="-72"/>
              <w:contextualSpacing/>
              <w:jc w:val="right"/>
              <w:rPr>
                <w:rFonts w:ascii="Arial" w:hAnsi="Arial" w:cs="Arial"/>
                <w:sz w:val="18"/>
                <w:szCs w:val="18"/>
                <w:cs/>
              </w:rPr>
            </w:pPr>
            <w:r w:rsidRPr="00424DB4">
              <w:rPr>
                <w:rFonts w:ascii="Arial" w:hAnsi="Arial" w:cs="Arial"/>
                <w:sz w:val="18"/>
                <w:szCs w:val="18"/>
              </w:rPr>
              <w:t>(4,195)</w:t>
            </w:r>
          </w:p>
        </w:tc>
        <w:tc>
          <w:tcPr>
            <w:tcW w:w="1002" w:type="dxa"/>
            <w:shd w:val="clear" w:color="auto" w:fill="auto"/>
          </w:tcPr>
          <w:p w14:paraId="01DC7FAB" w14:textId="77777777" w:rsidR="00C13F08" w:rsidRPr="00424DB4" w:rsidRDefault="00C13F08" w:rsidP="00C13F08">
            <w:pPr>
              <w:ind w:right="-72"/>
              <w:contextualSpacing/>
              <w:jc w:val="right"/>
              <w:rPr>
                <w:rFonts w:ascii="Arial" w:hAnsi="Arial" w:cs="Arial"/>
                <w:sz w:val="18"/>
                <w:szCs w:val="18"/>
                <w:cs/>
              </w:rPr>
            </w:pPr>
            <w:r w:rsidRPr="00424DB4">
              <w:rPr>
                <w:rFonts w:ascii="Arial" w:hAnsi="Arial" w:cs="Arial"/>
                <w:sz w:val="18"/>
                <w:szCs w:val="18"/>
              </w:rPr>
              <w:t>-</w:t>
            </w:r>
          </w:p>
        </w:tc>
        <w:tc>
          <w:tcPr>
            <w:tcW w:w="1003" w:type="dxa"/>
            <w:shd w:val="clear" w:color="auto" w:fill="auto"/>
          </w:tcPr>
          <w:p w14:paraId="031A6A3D" w14:textId="77777777" w:rsidR="00C13F08" w:rsidRPr="00424DB4" w:rsidRDefault="00C13F08" w:rsidP="00C13F08">
            <w:pPr>
              <w:ind w:right="-72"/>
              <w:contextualSpacing/>
              <w:jc w:val="right"/>
              <w:rPr>
                <w:rFonts w:ascii="Arial" w:hAnsi="Arial" w:cs="Arial"/>
                <w:b/>
                <w:bCs/>
                <w:sz w:val="18"/>
                <w:szCs w:val="18"/>
                <w:cs/>
              </w:rPr>
            </w:pPr>
            <w:r w:rsidRPr="00424DB4">
              <w:rPr>
                <w:rFonts w:ascii="Arial" w:hAnsi="Arial" w:cs="Arial"/>
                <w:sz w:val="18"/>
                <w:szCs w:val="18"/>
              </w:rPr>
              <w:t>4,195</w:t>
            </w:r>
          </w:p>
        </w:tc>
        <w:tc>
          <w:tcPr>
            <w:tcW w:w="1002" w:type="dxa"/>
            <w:shd w:val="clear" w:color="auto" w:fill="auto"/>
          </w:tcPr>
          <w:p w14:paraId="276A5299" w14:textId="77777777" w:rsidR="00C13F08" w:rsidRPr="00424DB4" w:rsidRDefault="00C13F08" w:rsidP="00C13F08">
            <w:pPr>
              <w:ind w:right="-72"/>
              <w:contextualSpacing/>
              <w:jc w:val="right"/>
              <w:rPr>
                <w:rFonts w:ascii="Arial" w:hAnsi="Arial" w:cs="Arial"/>
                <w:b/>
                <w:bCs/>
                <w:sz w:val="18"/>
                <w:szCs w:val="18"/>
                <w:cs/>
              </w:rPr>
            </w:pPr>
            <w:r w:rsidRPr="00424DB4">
              <w:rPr>
                <w:rFonts w:ascii="Arial" w:hAnsi="Arial" w:cs="Arial"/>
                <w:sz w:val="18"/>
                <w:szCs w:val="18"/>
              </w:rPr>
              <w:t>(4,195)</w:t>
            </w:r>
          </w:p>
        </w:tc>
        <w:tc>
          <w:tcPr>
            <w:tcW w:w="1003" w:type="dxa"/>
            <w:shd w:val="clear" w:color="auto" w:fill="auto"/>
          </w:tcPr>
          <w:p w14:paraId="34EF770B" w14:textId="77777777" w:rsidR="00C13F08" w:rsidRPr="00424DB4" w:rsidRDefault="00C13F08" w:rsidP="00C13F08">
            <w:pPr>
              <w:ind w:right="-72"/>
              <w:contextualSpacing/>
              <w:jc w:val="right"/>
              <w:rPr>
                <w:rFonts w:ascii="Arial" w:hAnsi="Arial" w:cs="Arial"/>
                <w:b/>
                <w:bCs/>
                <w:sz w:val="18"/>
                <w:szCs w:val="18"/>
                <w:cs/>
              </w:rPr>
            </w:pPr>
            <w:r w:rsidRPr="00424DB4">
              <w:rPr>
                <w:rFonts w:ascii="Arial" w:hAnsi="Arial" w:cs="Arial"/>
                <w:sz w:val="18"/>
                <w:szCs w:val="18"/>
              </w:rPr>
              <w:t>-</w:t>
            </w:r>
          </w:p>
        </w:tc>
        <w:tc>
          <w:tcPr>
            <w:tcW w:w="6804" w:type="dxa"/>
            <w:shd w:val="clear" w:color="auto" w:fill="auto"/>
          </w:tcPr>
          <w:p w14:paraId="61B6AD6C" w14:textId="77777777" w:rsidR="00C13F08" w:rsidRPr="00424DB4" w:rsidRDefault="00C13F08" w:rsidP="00C13F08">
            <w:pPr>
              <w:ind w:left="-59" w:right="-72"/>
              <w:contextualSpacing/>
              <w:jc w:val="thaiDistribute"/>
              <w:rPr>
                <w:rFonts w:ascii="Arial" w:hAnsi="Arial" w:cs="Arial"/>
                <w:sz w:val="18"/>
                <w:szCs w:val="18"/>
              </w:rPr>
            </w:pPr>
            <w:r w:rsidRPr="00424DB4">
              <w:rPr>
                <w:rFonts w:ascii="Arial" w:hAnsi="Arial" w:cs="Arial"/>
                <w:spacing w:val="-4"/>
                <w:sz w:val="18"/>
                <w:szCs w:val="18"/>
              </w:rPr>
              <w:t>The Company has invested in the debentures of ACAP, type ACAP</w:t>
            </w:r>
            <w:r w:rsidRPr="00424DB4">
              <w:rPr>
                <w:rFonts w:ascii="Arial" w:hAnsi="Arial" w:cs="Arial"/>
                <w:spacing w:val="-4"/>
                <w:sz w:val="18"/>
                <w:szCs w:val="18"/>
                <w:cs/>
              </w:rPr>
              <w:t>207</w:t>
            </w:r>
            <w:r w:rsidRPr="00424DB4">
              <w:rPr>
                <w:rFonts w:ascii="Arial" w:hAnsi="Arial" w:cs="Arial"/>
                <w:spacing w:val="-4"/>
                <w:sz w:val="18"/>
                <w:szCs w:val="18"/>
              </w:rPr>
              <w:t xml:space="preserve">A of </w:t>
            </w:r>
            <w:r w:rsidRPr="00424DB4">
              <w:rPr>
                <w:rFonts w:ascii="Arial" w:hAnsi="Arial" w:cs="Arial"/>
                <w:spacing w:val="-4"/>
                <w:sz w:val="18"/>
                <w:szCs w:val="18"/>
                <w:cs/>
              </w:rPr>
              <w:t>4</w:t>
            </w:r>
            <w:r w:rsidRPr="00424DB4">
              <w:rPr>
                <w:rFonts w:ascii="Arial" w:hAnsi="Arial" w:cs="Arial"/>
                <w:spacing w:val="-4"/>
                <w:sz w:val="18"/>
                <w:szCs w:val="18"/>
              </w:rPr>
              <w:t>,</w:t>
            </w:r>
            <w:r w:rsidRPr="00424DB4">
              <w:rPr>
                <w:rFonts w:ascii="Arial" w:hAnsi="Arial" w:cs="Arial"/>
                <w:spacing w:val="-4"/>
                <w:sz w:val="18"/>
                <w:szCs w:val="18"/>
                <w:cs/>
              </w:rPr>
              <w:t xml:space="preserve">200 </w:t>
            </w:r>
            <w:r w:rsidRPr="00424DB4">
              <w:rPr>
                <w:rFonts w:ascii="Arial" w:hAnsi="Arial" w:cs="Arial"/>
                <w:spacing w:val="-4"/>
                <w:sz w:val="18"/>
                <w:szCs w:val="18"/>
              </w:rPr>
              <w:t>units</w:t>
            </w:r>
            <w:r w:rsidRPr="00424DB4">
              <w:rPr>
                <w:rFonts w:ascii="Arial" w:hAnsi="Arial" w:cs="Arial"/>
                <w:sz w:val="18"/>
                <w:szCs w:val="18"/>
              </w:rPr>
              <w:t xml:space="preserve"> </w:t>
            </w:r>
            <w:r w:rsidRPr="00424DB4">
              <w:rPr>
                <w:rFonts w:ascii="Arial" w:hAnsi="Arial" w:cs="Arial"/>
                <w:spacing w:val="-2"/>
                <w:sz w:val="18"/>
                <w:szCs w:val="18"/>
              </w:rPr>
              <w:t xml:space="preserve">with an initial par of </w:t>
            </w:r>
            <w:r w:rsidRPr="00424DB4">
              <w:rPr>
                <w:rFonts w:ascii="Arial" w:hAnsi="Arial" w:cs="Arial"/>
                <w:spacing w:val="-2"/>
                <w:sz w:val="18"/>
                <w:szCs w:val="18"/>
                <w:cs/>
              </w:rPr>
              <w:t>1</w:t>
            </w:r>
            <w:r w:rsidRPr="00424DB4">
              <w:rPr>
                <w:rFonts w:ascii="Arial" w:hAnsi="Arial" w:cs="Arial"/>
                <w:spacing w:val="-2"/>
                <w:sz w:val="18"/>
                <w:szCs w:val="18"/>
              </w:rPr>
              <w:t>,</w:t>
            </w:r>
            <w:r w:rsidRPr="00424DB4">
              <w:rPr>
                <w:rFonts w:ascii="Arial" w:hAnsi="Arial" w:cs="Arial"/>
                <w:spacing w:val="-2"/>
                <w:sz w:val="18"/>
                <w:szCs w:val="18"/>
                <w:cs/>
              </w:rPr>
              <w:t xml:space="preserve">000 </w:t>
            </w:r>
            <w:r w:rsidRPr="00424DB4">
              <w:rPr>
                <w:rFonts w:ascii="Arial" w:hAnsi="Arial" w:cs="Arial"/>
                <w:spacing w:val="-2"/>
                <w:sz w:val="18"/>
                <w:szCs w:val="18"/>
              </w:rPr>
              <w:t xml:space="preserve">Baht each and the maturity was date on </w:t>
            </w:r>
            <w:r w:rsidRPr="00424DB4">
              <w:rPr>
                <w:rFonts w:ascii="Arial" w:hAnsi="Arial" w:cs="Arial"/>
                <w:spacing w:val="-2"/>
                <w:sz w:val="18"/>
                <w:szCs w:val="18"/>
                <w:cs/>
              </w:rPr>
              <w:t xml:space="preserve">6 </w:t>
            </w:r>
            <w:r w:rsidRPr="00424DB4">
              <w:rPr>
                <w:rFonts w:ascii="Arial" w:hAnsi="Arial" w:cs="Arial"/>
                <w:spacing w:val="-2"/>
                <w:sz w:val="18"/>
                <w:szCs w:val="18"/>
              </w:rPr>
              <w:t xml:space="preserve">July </w:t>
            </w:r>
            <w:r w:rsidRPr="00424DB4">
              <w:rPr>
                <w:rFonts w:ascii="Arial" w:hAnsi="Arial" w:cs="Arial"/>
                <w:spacing w:val="-2"/>
                <w:sz w:val="18"/>
                <w:szCs w:val="18"/>
                <w:cs/>
              </w:rPr>
              <w:t xml:space="preserve">2020. </w:t>
            </w:r>
            <w:r w:rsidRPr="00424DB4">
              <w:rPr>
                <w:rFonts w:ascii="Arial" w:hAnsi="Arial" w:cs="Arial"/>
                <w:spacing w:val="-2"/>
                <w:sz w:val="18"/>
                <w:szCs w:val="18"/>
              </w:rPr>
              <w:t>ACAP could</w:t>
            </w:r>
            <w:r w:rsidRPr="00424DB4">
              <w:rPr>
                <w:rFonts w:ascii="Arial" w:hAnsi="Arial" w:cs="Arial"/>
                <w:sz w:val="18"/>
                <w:szCs w:val="18"/>
              </w:rPr>
              <w:t xml:space="preserve"> </w:t>
            </w:r>
            <w:r w:rsidRPr="00424DB4">
              <w:rPr>
                <w:rFonts w:ascii="Arial" w:hAnsi="Arial" w:cs="Arial"/>
                <w:spacing w:val="-4"/>
                <w:sz w:val="18"/>
                <w:szCs w:val="18"/>
              </w:rPr>
              <w:t xml:space="preserve">not be able to pay interests to all bondholders that were due on </w:t>
            </w:r>
            <w:r w:rsidRPr="00424DB4">
              <w:rPr>
                <w:rFonts w:ascii="Arial" w:hAnsi="Arial" w:cs="Arial"/>
                <w:spacing w:val="-4"/>
                <w:sz w:val="18"/>
                <w:szCs w:val="18"/>
                <w:cs/>
              </w:rPr>
              <w:t xml:space="preserve">7 </w:t>
            </w:r>
            <w:r w:rsidRPr="00424DB4">
              <w:rPr>
                <w:rFonts w:ascii="Arial" w:hAnsi="Arial" w:cs="Arial"/>
                <w:spacing w:val="-4"/>
                <w:sz w:val="18"/>
                <w:szCs w:val="18"/>
              </w:rPr>
              <w:t xml:space="preserve">April </w:t>
            </w:r>
            <w:r w:rsidRPr="00424DB4">
              <w:rPr>
                <w:rFonts w:ascii="Arial" w:hAnsi="Arial" w:cs="Arial"/>
                <w:spacing w:val="-4"/>
                <w:sz w:val="18"/>
                <w:szCs w:val="18"/>
                <w:cs/>
              </w:rPr>
              <w:t>2020</w:t>
            </w:r>
            <w:r w:rsidRPr="00424DB4">
              <w:rPr>
                <w:rFonts w:ascii="Arial" w:hAnsi="Arial" w:cs="Arial"/>
                <w:spacing w:val="-4"/>
                <w:sz w:val="18"/>
                <w:szCs w:val="18"/>
              </w:rPr>
              <w:t>. This caused</w:t>
            </w:r>
            <w:r w:rsidRPr="00424DB4">
              <w:rPr>
                <w:rFonts w:ascii="Arial" w:hAnsi="Arial" w:cs="Arial"/>
                <w:sz w:val="18"/>
                <w:szCs w:val="18"/>
              </w:rPr>
              <w:t xml:space="preserve"> the ACAP</w:t>
            </w:r>
            <w:r w:rsidRPr="00424DB4">
              <w:rPr>
                <w:rFonts w:ascii="Arial" w:hAnsi="Arial" w:cs="Arial"/>
                <w:sz w:val="18"/>
                <w:szCs w:val="18"/>
                <w:cs/>
              </w:rPr>
              <w:t>207</w:t>
            </w:r>
            <w:r w:rsidRPr="00424DB4">
              <w:rPr>
                <w:rFonts w:ascii="Arial" w:hAnsi="Arial" w:cs="Arial"/>
                <w:sz w:val="18"/>
                <w:szCs w:val="18"/>
              </w:rPr>
              <w:t>A debenture to default on debt repayment.</w:t>
            </w:r>
          </w:p>
          <w:p w14:paraId="3827EC90" w14:textId="77777777" w:rsidR="00C13F08" w:rsidRPr="00424DB4" w:rsidRDefault="00C13F08" w:rsidP="00C13F08">
            <w:pPr>
              <w:ind w:left="-59" w:right="-72"/>
              <w:contextualSpacing/>
              <w:jc w:val="thaiDistribute"/>
              <w:rPr>
                <w:rFonts w:ascii="Arial" w:hAnsi="Arial" w:cs="Arial"/>
                <w:sz w:val="18"/>
                <w:szCs w:val="18"/>
                <w:cs/>
              </w:rPr>
            </w:pPr>
          </w:p>
        </w:tc>
      </w:tr>
      <w:tr w:rsidR="00C13F08" w:rsidRPr="00424DB4" w14:paraId="09258003" w14:textId="77777777" w:rsidTr="009A63B2">
        <w:trPr>
          <w:cantSplit/>
        </w:trPr>
        <w:tc>
          <w:tcPr>
            <w:tcW w:w="2583" w:type="dxa"/>
            <w:shd w:val="clear" w:color="auto" w:fill="auto"/>
          </w:tcPr>
          <w:p w14:paraId="38BBFD7C" w14:textId="77777777" w:rsidR="00C13F08" w:rsidRPr="00424DB4" w:rsidRDefault="00C13F08" w:rsidP="00C13F08">
            <w:pPr>
              <w:ind w:left="-105"/>
              <w:contextualSpacing/>
              <w:rPr>
                <w:rFonts w:ascii="Arial" w:hAnsi="Arial" w:cs="Arial"/>
                <w:sz w:val="18"/>
                <w:szCs w:val="18"/>
              </w:rPr>
            </w:pPr>
            <w:r w:rsidRPr="00424DB4">
              <w:rPr>
                <w:rFonts w:ascii="Arial" w:hAnsi="Arial" w:cs="Arial"/>
                <w:sz w:val="18"/>
                <w:szCs w:val="18"/>
              </w:rPr>
              <w:t xml:space="preserve">Debentures of Thai Airways </w:t>
            </w:r>
          </w:p>
          <w:p w14:paraId="1EF85A70" w14:textId="77777777" w:rsidR="00C13F08" w:rsidRPr="00424DB4" w:rsidRDefault="00C13F08" w:rsidP="00C13F08">
            <w:pPr>
              <w:ind w:left="-105"/>
              <w:contextualSpacing/>
              <w:rPr>
                <w:rFonts w:ascii="Arial" w:hAnsi="Arial" w:cs="Arial"/>
                <w:spacing w:val="-6"/>
                <w:sz w:val="18"/>
                <w:szCs w:val="18"/>
              </w:rPr>
            </w:pPr>
            <w:r w:rsidRPr="00424DB4">
              <w:rPr>
                <w:rFonts w:ascii="Arial" w:hAnsi="Arial" w:cs="Arial"/>
                <w:sz w:val="18"/>
                <w:szCs w:val="18"/>
              </w:rPr>
              <w:t xml:space="preserve">   </w:t>
            </w:r>
            <w:r w:rsidRPr="00424DB4">
              <w:rPr>
                <w:rFonts w:ascii="Arial" w:hAnsi="Arial" w:cs="Arial"/>
                <w:spacing w:val="-6"/>
                <w:sz w:val="18"/>
                <w:szCs w:val="18"/>
              </w:rPr>
              <w:t xml:space="preserve">International Public Company </w:t>
            </w:r>
          </w:p>
          <w:p w14:paraId="38B22CBE" w14:textId="77777777" w:rsidR="00C13F08" w:rsidRPr="00424DB4" w:rsidRDefault="00C13F08" w:rsidP="00C13F08">
            <w:pPr>
              <w:ind w:left="-105"/>
              <w:contextualSpacing/>
              <w:rPr>
                <w:rFonts w:ascii="Arial" w:hAnsi="Arial" w:cs="Arial"/>
                <w:sz w:val="18"/>
                <w:szCs w:val="18"/>
              </w:rPr>
            </w:pPr>
            <w:r w:rsidRPr="00424DB4">
              <w:rPr>
                <w:rFonts w:ascii="Arial" w:hAnsi="Arial" w:cs="Arial"/>
                <w:sz w:val="18"/>
                <w:szCs w:val="18"/>
              </w:rPr>
              <w:t xml:space="preserve">   Limited (THAI)</w:t>
            </w:r>
          </w:p>
        </w:tc>
        <w:tc>
          <w:tcPr>
            <w:tcW w:w="1002" w:type="dxa"/>
            <w:shd w:val="clear" w:color="auto" w:fill="auto"/>
          </w:tcPr>
          <w:p w14:paraId="266B3564" w14:textId="1970223D" w:rsidR="00C13F08" w:rsidRPr="00424DB4" w:rsidRDefault="00C13F08" w:rsidP="00C13F08">
            <w:pPr>
              <w:ind w:right="-72"/>
              <w:contextualSpacing/>
              <w:jc w:val="right"/>
              <w:rPr>
                <w:rFonts w:ascii="Arial" w:hAnsi="Arial" w:cs="Arial"/>
                <w:sz w:val="18"/>
                <w:szCs w:val="18"/>
                <w:cs/>
              </w:rPr>
            </w:pPr>
            <w:r w:rsidRPr="00424DB4">
              <w:rPr>
                <w:rFonts w:ascii="Arial" w:hAnsi="Arial" w:cs="Arial"/>
                <w:sz w:val="18"/>
                <w:szCs w:val="18"/>
              </w:rPr>
              <w:t>38,688</w:t>
            </w:r>
          </w:p>
        </w:tc>
        <w:tc>
          <w:tcPr>
            <w:tcW w:w="1003" w:type="dxa"/>
            <w:shd w:val="clear" w:color="auto" w:fill="auto"/>
          </w:tcPr>
          <w:p w14:paraId="79EBF1ED" w14:textId="515F3DA9" w:rsidR="00C13F08" w:rsidRPr="00424DB4" w:rsidRDefault="00C13F08" w:rsidP="00C13F08">
            <w:pPr>
              <w:ind w:right="-72"/>
              <w:contextualSpacing/>
              <w:jc w:val="right"/>
              <w:rPr>
                <w:rFonts w:ascii="Arial" w:hAnsi="Arial" w:cs="Arial"/>
                <w:sz w:val="18"/>
                <w:szCs w:val="18"/>
                <w:cs/>
              </w:rPr>
            </w:pPr>
            <w:r w:rsidRPr="00424DB4">
              <w:rPr>
                <w:rFonts w:ascii="Arial" w:hAnsi="Arial" w:cs="Arial"/>
                <w:sz w:val="18"/>
                <w:szCs w:val="18"/>
              </w:rPr>
              <w:t>(15,452)</w:t>
            </w:r>
          </w:p>
        </w:tc>
        <w:tc>
          <w:tcPr>
            <w:tcW w:w="1002" w:type="dxa"/>
            <w:shd w:val="clear" w:color="auto" w:fill="auto"/>
          </w:tcPr>
          <w:p w14:paraId="6BACFE91" w14:textId="5A6F0216" w:rsidR="00C13F08" w:rsidRPr="00424DB4" w:rsidRDefault="00C13F08" w:rsidP="00C13F08">
            <w:pPr>
              <w:ind w:right="-72"/>
              <w:contextualSpacing/>
              <w:jc w:val="right"/>
              <w:rPr>
                <w:rFonts w:ascii="Arial" w:hAnsi="Arial" w:cs="Arial"/>
                <w:sz w:val="18"/>
                <w:szCs w:val="18"/>
                <w:cs/>
              </w:rPr>
            </w:pPr>
            <w:r w:rsidRPr="00424DB4">
              <w:rPr>
                <w:rFonts w:ascii="Arial" w:hAnsi="Arial" w:cs="Arial"/>
                <w:sz w:val="18"/>
                <w:szCs w:val="18"/>
              </w:rPr>
              <w:t>23,236</w:t>
            </w:r>
          </w:p>
        </w:tc>
        <w:tc>
          <w:tcPr>
            <w:tcW w:w="1003" w:type="dxa"/>
            <w:shd w:val="clear" w:color="auto" w:fill="auto"/>
          </w:tcPr>
          <w:p w14:paraId="66AEE90D" w14:textId="4C3E5C9D" w:rsidR="00C13F08" w:rsidRPr="00424DB4" w:rsidRDefault="00C13F08" w:rsidP="00C13F08">
            <w:pPr>
              <w:ind w:right="-72"/>
              <w:contextualSpacing/>
              <w:jc w:val="right"/>
              <w:rPr>
                <w:rFonts w:ascii="Arial" w:hAnsi="Arial" w:cs="Arial"/>
                <w:sz w:val="18"/>
                <w:szCs w:val="18"/>
                <w:cs/>
              </w:rPr>
            </w:pPr>
            <w:r w:rsidRPr="00424DB4">
              <w:rPr>
                <w:rFonts w:ascii="Arial" w:hAnsi="Arial" w:cs="Arial"/>
                <w:sz w:val="18"/>
                <w:szCs w:val="18"/>
              </w:rPr>
              <w:t>38,688</w:t>
            </w:r>
          </w:p>
        </w:tc>
        <w:tc>
          <w:tcPr>
            <w:tcW w:w="1002" w:type="dxa"/>
            <w:shd w:val="clear" w:color="auto" w:fill="auto"/>
          </w:tcPr>
          <w:p w14:paraId="5F2F729C" w14:textId="6BB7DA51" w:rsidR="00C13F08" w:rsidRPr="00424DB4" w:rsidRDefault="00C13F08" w:rsidP="00C13F08">
            <w:pPr>
              <w:ind w:right="-72"/>
              <w:contextualSpacing/>
              <w:jc w:val="right"/>
              <w:rPr>
                <w:rFonts w:ascii="Arial" w:hAnsi="Arial" w:cs="Arial"/>
                <w:sz w:val="18"/>
                <w:szCs w:val="18"/>
                <w:cs/>
              </w:rPr>
            </w:pPr>
            <w:r w:rsidRPr="00424DB4">
              <w:rPr>
                <w:rFonts w:ascii="Arial" w:hAnsi="Arial" w:cs="Arial"/>
                <w:sz w:val="18"/>
                <w:szCs w:val="18"/>
              </w:rPr>
              <w:t>(15,452)</w:t>
            </w:r>
          </w:p>
        </w:tc>
        <w:tc>
          <w:tcPr>
            <w:tcW w:w="1003" w:type="dxa"/>
            <w:shd w:val="clear" w:color="auto" w:fill="auto"/>
          </w:tcPr>
          <w:p w14:paraId="3A4CB12D" w14:textId="20C835A3" w:rsidR="00C13F08" w:rsidRPr="00424DB4" w:rsidRDefault="00C13F08" w:rsidP="00C13F08">
            <w:pPr>
              <w:ind w:right="-72"/>
              <w:contextualSpacing/>
              <w:jc w:val="right"/>
              <w:rPr>
                <w:rFonts w:ascii="Arial" w:hAnsi="Arial" w:cs="Arial"/>
                <w:sz w:val="18"/>
                <w:szCs w:val="18"/>
                <w:cs/>
              </w:rPr>
            </w:pPr>
            <w:r w:rsidRPr="00424DB4">
              <w:rPr>
                <w:rFonts w:ascii="Arial" w:hAnsi="Arial" w:cs="Arial"/>
                <w:sz w:val="18"/>
                <w:szCs w:val="18"/>
              </w:rPr>
              <w:t>23,236</w:t>
            </w:r>
          </w:p>
        </w:tc>
        <w:tc>
          <w:tcPr>
            <w:tcW w:w="6804" w:type="dxa"/>
            <w:shd w:val="clear" w:color="auto" w:fill="auto"/>
          </w:tcPr>
          <w:p w14:paraId="2B35D168" w14:textId="77777777" w:rsidR="00C13F08" w:rsidRPr="00424DB4" w:rsidRDefault="00C13F08" w:rsidP="00C13F08">
            <w:pPr>
              <w:ind w:left="-59" w:right="-72"/>
              <w:contextualSpacing/>
              <w:jc w:val="thaiDistribute"/>
              <w:rPr>
                <w:rFonts w:ascii="Arial" w:hAnsi="Arial" w:cs="Arial"/>
                <w:sz w:val="18"/>
                <w:szCs w:val="18"/>
              </w:rPr>
            </w:pPr>
            <w:r w:rsidRPr="00424DB4">
              <w:rPr>
                <w:rFonts w:ascii="Arial" w:hAnsi="Arial" w:cs="Arial"/>
                <w:sz w:val="18"/>
                <w:szCs w:val="18"/>
              </w:rPr>
              <w:t>The Company has invested in the debentures of THAI which comprised 4,500 units of THAI215A, 10,000 units of THAI225A, 10,000 units of THAI26DA, 39,000 units of THAI276A, and 10,000 units of THAI288A. The face value is Baht 1,000 per unit. THAI entered the business rehabilitation process by the Central Bankruptcy Court on 27 May 2020, which was events of default. Therefore, this caused the default of THAI's debentures.</w:t>
            </w:r>
          </w:p>
          <w:p w14:paraId="4AAF5640" w14:textId="77777777" w:rsidR="00C13F08" w:rsidRPr="00424DB4" w:rsidRDefault="00C13F08" w:rsidP="00C13F08">
            <w:pPr>
              <w:ind w:left="-59" w:right="-72"/>
              <w:contextualSpacing/>
              <w:jc w:val="thaiDistribute"/>
              <w:rPr>
                <w:rFonts w:ascii="Arial" w:hAnsi="Arial" w:cs="Arial"/>
                <w:sz w:val="18"/>
                <w:szCs w:val="18"/>
              </w:rPr>
            </w:pPr>
          </w:p>
          <w:p w14:paraId="438CBC6D" w14:textId="77777777" w:rsidR="00C13F08" w:rsidRPr="00424DB4" w:rsidRDefault="00C13F08" w:rsidP="00C13F08">
            <w:pPr>
              <w:ind w:left="-59" w:right="-72"/>
              <w:contextualSpacing/>
              <w:jc w:val="thaiDistribute"/>
              <w:rPr>
                <w:rFonts w:ascii="Arial" w:hAnsi="Arial" w:cs="Arial"/>
                <w:spacing w:val="-4"/>
                <w:sz w:val="18"/>
                <w:szCs w:val="18"/>
                <w:cs/>
                <w:lang w:val="en-US"/>
              </w:rPr>
            </w:pPr>
            <w:r w:rsidRPr="00424DB4">
              <w:rPr>
                <w:rFonts w:ascii="Arial" w:hAnsi="Arial" w:cs="Arial"/>
                <w:sz w:val="18"/>
                <w:szCs w:val="18"/>
                <w:lang w:val="en-US"/>
              </w:rPr>
              <w:t xml:space="preserve">Subsequently, in November 2024, THAI implemented a business rehabilitation plan approved by the court to settle debts by converting existing creditor debts under the plan into newly issued ordinary shares with a par value of Baht 10 per share. The debt-to-equity conversion price was set at Baht 2.5452 per share, according to the conditions and methods specified in the rehabilitation plan. The Company was allocated a total of 14,768,883 ordinary shares through mandatory and voluntary conversions under the rehabilitation plan, with each share valued at Baht 2.5452, </w:t>
            </w:r>
            <w:proofErr w:type="spellStart"/>
            <w:r w:rsidRPr="00424DB4">
              <w:rPr>
                <w:rFonts w:ascii="Arial" w:hAnsi="Arial" w:cs="Arial"/>
                <w:sz w:val="18"/>
                <w:szCs w:val="18"/>
                <w:lang w:val="en-US"/>
              </w:rPr>
              <w:t>totalling</w:t>
            </w:r>
            <w:proofErr w:type="spellEnd"/>
            <w:r w:rsidRPr="00424DB4">
              <w:rPr>
                <w:rFonts w:ascii="Arial" w:hAnsi="Arial" w:cs="Arial"/>
                <w:sz w:val="18"/>
                <w:szCs w:val="18"/>
                <w:lang w:val="en-US"/>
              </w:rPr>
              <w:t xml:space="preserve"> Baht 37.59 million. The value of these newly issued ordinary shares is considered as payment for the investment in THAI's debentures, which had a book value of Baht 20.91 million. Therefore, the Company </w:t>
            </w:r>
            <w:proofErr w:type="spellStart"/>
            <w:r w:rsidRPr="00424DB4">
              <w:rPr>
                <w:rFonts w:ascii="Arial" w:hAnsi="Arial" w:cs="Arial"/>
                <w:sz w:val="18"/>
                <w:szCs w:val="18"/>
                <w:lang w:val="en-US"/>
              </w:rPr>
              <w:t>recognised</w:t>
            </w:r>
            <w:proofErr w:type="spellEnd"/>
            <w:r w:rsidRPr="00424DB4">
              <w:rPr>
                <w:rFonts w:ascii="Arial" w:hAnsi="Arial" w:cs="Arial"/>
                <w:sz w:val="18"/>
                <w:szCs w:val="18"/>
                <w:lang w:val="en-US"/>
              </w:rPr>
              <w:t xml:space="preserve"> a gain from the conversion of debt instruments to equity instruments </w:t>
            </w:r>
            <w:proofErr w:type="spellStart"/>
            <w:r w:rsidRPr="00424DB4">
              <w:rPr>
                <w:rFonts w:ascii="Arial" w:hAnsi="Arial" w:cs="Arial"/>
                <w:sz w:val="18"/>
                <w:szCs w:val="18"/>
                <w:lang w:val="en-US"/>
              </w:rPr>
              <w:t>totalling</w:t>
            </w:r>
            <w:proofErr w:type="spellEnd"/>
            <w:r w:rsidRPr="00424DB4">
              <w:rPr>
                <w:rFonts w:ascii="Arial" w:hAnsi="Arial" w:cs="Arial"/>
                <w:sz w:val="18"/>
                <w:szCs w:val="18"/>
                <w:lang w:val="en-US"/>
              </w:rPr>
              <w:t xml:space="preserve"> Baht 16.68 million, which is presented under other income in the statement of comprehensive income for the year ended 31 December 2024.</w:t>
            </w:r>
          </w:p>
        </w:tc>
      </w:tr>
    </w:tbl>
    <w:p w14:paraId="57FD6248" w14:textId="77777777" w:rsidR="00C13F08" w:rsidRPr="00424DB4" w:rsidRDefault="00C13F08">
      <w:pPr>
        <w:rPr>
          <w:rFonts w:ascii="Arial" w:hAnsi="Arial" w:cs="Arial"/>
        </w:rPr>
      </w:pPr>
      <w:bookmarkStart w:id="5" w:name="_Hlk131782350"/>
      <w:r w:rsidRPr="00424DB4">
        <w:rPr>
          <w:rFonts w:ascii="Arial" w:hAnsi="Arial" w:cs="Arial"/>
        </w:rPr>
        <w:br w:type="page"/>
      </w:r>
    </w:p>
    <w:p w14:paraId="32335511" w14:textId="77777777" w:rsidR="00C13F08" w:rsidRPr="00424DB4" w:rsidRDefault="00C13F08">
      <w:pPr>
        <w:rPr>
          <w:rFonts w:ascii="Arial" w:hAnsi="Arial" w:cs="Arial"/>
          <w:sz w:val="20"/>
          <w:szCs w:val="20"/>
        </w:rPr>
      </w:pPr>
    </w:p>
    <w:tbl>
      <w:tblPr>
        <w:tblW w:w="15402" w:type="dxa"/>
        <w:tblInd w:w="108" w:type="dxa"/>
        <w:tblLayout w:type="fixed"/>
        <w:tblLook w:val="0000" w:firstRow="0" w:lastRow="0" w:firstColumn="0" w:lastColumn="0" w:noHBand="0" w:noVBand="0"/>
      </w:tblPr>
      <w:tblGrid>
        <w:gridCol w:w="2583"/>
        <w:gridCol w:w="1002"/>
        <w:gridCol w:w="1003"/>
        <w:gridCol w:w="1002"/>
        <w:gridCol w:w="1003"/>
        <w:gridCol w:w="1002"/>
        <w:gridCol w:w="1003"/>
        <w:gridCol w:w="6804"/>
      </w:tblGrid>
      <w:tr w:rsidR="00C13F08" w:rsidRPr="00424DB4" w14:paraId="48DF7D3A" w14:textId="77777777" w:rsidTr="00572BDA">
        <w:trPr>
          <w:cantSplit/>
          <w:tblHeader/>
        </w:trPr>
        <w:tc>
          <w:tcPr>
            <w:tcW w:w="2583" w:type="dxa"/>
            <w:shd w:val="clear" w:color="auto" w:fill="auto"/>
          </w:tcPr>
          <w:p w14:paraId="76533D45" w14:textId="77777777" w:rsidR="00C13F08" w:rsidRPr="00424DB4" w:rsidRDefault="00C13F08" w:rsidP="00C13F08">
            <w:pPr>
              <w:ind w:left="-105"/>
              <w:contextualSpacing/>
              <w:rPr>
                <w:rFonts w:ascii="Arial" w:hAnsi="Arial" w:cs="Arial"/>
                <w:sz w:val="18"/>
                <w:szCs w:val="18"/>
              </w:rPr>
            </w:pPr>
          </w:p>
        </w:tc>
        <w:tc>
          <w:tcPr>
            <w:tcW w:w="12819" w:type="dxa"/>
            <w:gridSpan w:val="7"/>
            <w:tcBorders>
              <w:bottom w:val="single" w:sz="4" w:space="0" w:color="auto"/>
            </w:tcBorders>
            <w:shd w:val="clear" w:color="auto" w:fill="auto"/>
          </w:tcPr>
          <w:p w14:paraId="726286EF" w14:textId="55ADC684" w:rsidR="00C13F08" w:rsidRPr="00424DB4" w:rsidRDefault="00C13F08" w:rsidP="00C13F08">
            <w:pPr>
              <w:ind w:right="-72"/>
              <w:contextualSpacing/>
              <w:jc w:val="right"/>
              <w:rPr>
                <w:rFonts w:ascii="Arial" w:hAnsi="Arial" w:cs="Arial"/>
                <w:b/>
                <w:bCs/>
                <w:sz w:val="18"/>
                <w:szCs w:val="18"/>
                <w:cs/>
              </w:rPr>
            </w:pPr>
            <w:r w:rsidRPr="00424DB4">
              <w:rPr>
                <w:rFonts w:ascii="Arial" w:hAnsi="Arial" w:cs="Arial"/>
                <w:b/>
                <w:bCs/>
                <w:sz w:val="18"/>
                <w:szCs w:val="18"/>
              </w:rPr>
              <w:t>Financial information in which the equity method is applied and separate financial information</w:t>
            </w:r>
          </w:p>
        </w:tc>
      </w:tr>
      <w:tr w:rsidR="00C13F08" w:rsidRPr="00424DB4" w14:paraId="505A4419" w14:textId="77777777" w:rsidTr="00572BDA">
        <w:trPr>
          <w:cantSplit/>
          <w:tblHeader/>
        </w:trPr>
        <w:tc>
          <w:tcPr>
            <w:tcW w:w="2583" w:type="dxa"/>
            <w:shd w:val="clear" w:color="auto" w:fill="auto"/>
          </w:tcPr>
          <w:p w14:paraId="40D40465" w14:textId="77777777" w:rsidR="00C13F08" w:rsidRPr="00424DB4" w:rsidRDefault="00C13F08" w:rsidP="00C13F08">
            <w:pPr>
              <w:ind w:left="-105"/>
              <w:contextualSpacing/>
              <w:rPr>
                <w:rFonts w:ascii="Arial" w:eastAsia="Arial Unicode MS" w:hAnsi="Arial" w:cs="Arial"/>
                <w:b/>
                <w:bCs/>
                <w:sz w:val="18"/>
                <w:szCs w:val="18"/>
                <w:lang w:val="en-US"/>
              </w:rPr>
            </w:pPr>
            <w:r w:rsidRPr="00424DB4">
              <w:rPr>
                <w:rFonts w:ascii="Arial" w:eastAsia="Arial Unicode MS" w:hAnsi="Arial" w:cs="Arial"/>
                <w:b/>
                <w:bCs/>
                <w:sz w:val="18"/>
                <w:szCs w:val="18"/>
                <w:lang w:val="en-US"/>
              </w:rPr>
              <w:t xml:space="preserve">As at </w:t>
            </w:r>
          </w:p>
        </w:tc>
        <w:tc>
          <w:tcPr>
            <w:tcW w:w="3007" w:type="dxa"/>
            <w:gridSpan w:val="3"/>
            <w:tcBorders>
              <w:top w:val="single" w:sz="4" w:space="0" w:color="auto"/>
              <w:bottom w:val="single" w:sz="4" w:space="0" w:color="auto"/>
            </w:tcBorders>
            <w:shd w:val="clear" w:color="auto" w:fill="auto"/>
            <w:vAlign w:val="bottom"/>
          </w:tcPr>
          <w:p w14:paraId="20B966DE" w14:textId="68406D09" w:rsidR="00C13F08" w:rsidRPr="00424DB4" w:rsidRDefault="00C13F08" w:rsidP="00C13F08">
            <w:pPr>
              <w:ind w:right="-72"/>
              <w:contextualSpacing/>
              <w:jc w:val="right"/>
              <w:rPr>
                <w:rFonts w:ascii="Arial" w:hAnsi="Arial" w:cs="Arial"/>
                <w:b/>
                <w:bCs/>
                <w:sz w:val="18"/>
                <w:szCs w:val="18"/>
              </w:rPr>
            </w:pPr>
            <w:r w:rsidRPr="00424DB4">
              <w:rPr>
                <w:rFonts w:ascii="Arial" w:hAnsi="Arial" w:cs="Arial"/>
                <w:b/>
                <w:bCs/>
                <w:sz w:val="18"/>
                <w:szCs w:val="18"/>
              </w:rPr>
              <w:t>31 March 2025</w:t>
            </w:r>
          </w:p>
        </w:tc>
        <w:tc>
          <w:tcPr>
            <w:tcW w:w="3008" w:type="dxa"/>
            <w:gridSpan w:val="3"/>
            <w:tcBorders>
              <w:top w:val="single" w:sz="4" w:space="0" w:color="auto"/>
              <w:bottom w:val="single" w:sz="4" w:space="0" w:color="auto"/>
            </w:tcBorders>
            <w:shd w:val="clear" w:color="auto" w:fill="auto"/>
            <w:vAlign w:val="bottom"/>
          </w:tcPr>
          <w:p w14:paraId="03AC13C4" w14:textId="0A2228DB" w:rsidR="00C13F08" w:rsidRPr="00424DB4" w:rsidRDefault="00C13F08" w:rsidP="00C13F08">
            <w:pPr>
              <w:ind w:right="-72"/>
              <w:contextualSpacing/>
              <w:jc w:val="right"/>
              <w:rPr>
                <w:rFonts w:ascii="Arial" w:hAnsi="Arial" w:cs="Arial"/>
                <w:b/>
                <w:bCs/>
                <w:sz w:val="18"/>
                <w:szCs w:val="18"/>
              </w:rPr>
            </w:pPr>
            <w:r w:rsidRPr="00424DB4">
              <w:rPr>
                <w:rFonts w:ascii="Arial" w:eastAsia="Arial Unicode MS" w:hAnsi="Arial" w:cs="Arial"/>
                <w:b/>
                <w:bCs/>
                <w:color w:val="000000"/>
                <w:sz w:val="18"/>
                <w:szCs w:val="18"/>
              </w:rPr>
              <w:t>31</w:t>
            </w:r>
            <w:r w:rsidRPr="00424DB4">
              <w:rPr>
                <w:rFonts w:ascii="Arial" w:eastAsia="Arial Unicode MS" w:hAnsi="Arial" w:cs="Arial"/>
                <w:b/>
                <w:bCs/>
                <w:color w:val="000000"/>
                <w:sz w:val="18"/>
                <w:szCs w:val="18"/>
                <w:cs/>
                <w:lang w:val="en-US"/>
              </w:rPr>
              <w:t xml:space="preserve"> </w:t>
            </w:r>
            <w:r w:rsidRPr="00424DB4">
              <w:rPr>
                <w:rFonts w:ascii="Arial" w:eastAsia="Arial Unicode MS" w:hAnsi="Arial" w:cs="Arial"/>
                <w:b/>
                <w:bCs/>
                <w:color w:val="000000"/>
                <w:sz w:val="18"/>
                <w:szCs w:val="18"/>
                <w:lang w:val="en-US"/>
              </w:rPr>
              <w:t xml:space="preserve">December </w:t>
            </w:r>
            <w:r w:rsidRPr="00424DB4">
              <w:rPr>
                <w:rFonts w:ascii="Arial" w:hAnsi="Arial" w:cs="Arial"/>
                <w:b/>
                <w:bCs/>
                <w:color w:val="000000"/>
                <w:sz w:val="18"/>
                <w:szCs w:val="18"/>
              </w:rPr>
              <w:t>2024</w:t>
            </w:r>
          </w:p>
        </w:tc>
        <w:tc>
          <w:tcPr>
            <w:tcW w:w="6804" w:type="dxa"/>
            <w:tcBorders>
              <w:top w:val="single" w:sz="4" w:space="0" w:color="auto"/>
            </w:tcBorders>
            <w:shd w:val="clear" w:color="auto" w:fill="auto"/>
          </w:tcPr>
          <w:p w14:paraId="7B7EF3C2" w14:textId="77777777" w:rsidR="00C13F08" w:rsidRPr="00424DB4" w:rsidRDefault="00C13F08" w:rsidP="00C13F08">
            <w:pPr>
              <w:ind w:right="-72"/>
              <w:contextualSpacing/>
              <w:jc w:val="right"/>
              <w:rPr>
                <w:rFonts w:ascii="Arial" w:hAnsi="Arial" w:cs="Arial"/>
                <w:b/>
                <w:bCs/>
                <w:sz w:val="18"/>
                <w:szCs w:val="18"/>
                <w:cs/>
              </w:rPr>
            </w:pPr>
          </w:p>
        </w:tc>
      </w:tr>
      <w:tr w:rsidR="00C13F08" w:rsidRPr="00424DB4" w14:paraId="2EDE5B76" w14:textId="77777777" w:rsidTr="00572BDA">
        <w:trPr>
          <w:cantSplit/>
          <w:tblHeader/>
        </w:trPr>
        <w:tc>
          <w:tcPr>
            <w:tcW w:w="2583" w:type="dxa"/>
            <w:shd w:val="clear" w:color="auto" w:fill="auto"/>
          </w:tcPr>
          <w:p w14:paraId="31F35F34" w14:textId="77777777" w:rsidR="00C13F08" w:rsidRPr="00424DB4" w:rsidRDefault="00C13F08" w:rsidP="00C13F08">
            <w:pPr>
              <w:ind w:left="-105"/>
              <w:contextualSpacing/>
              <w:rPr>
                <w:rFonts w:ascii="Arial" w:eastAsia="Arial Unicode MS" w:hAnsi="Arial" w:cs="Arial"/>
                <w:b/>
                <w:bCs/>
                <w:sz w:val="18"/>
                <w:szCs w:val="18"/>
                <w:cs/>
                <w:lang w:val="en-US"/>
              </w:rPr>
            </w:pPr>
          </w:p>
        </w:tc>
        <w:tc>
          <w:tcPr>
            <w:tcW w:w="1002" w:type="dxa"/>
            <w:tcBorders>
              <w:top w:val="single" w:sz="4" w:space="0" w:color="auto"/>
            </w:tcBorders>
            <w:shd w:val="clear" w:color="auto" w:fill="auto"/>
            <w:vAlign w:val="bottom"/>
          </w:tcPr>
          <w:p w14:paraId="60982BD9" w14:textId="77777777" w:rsidR="00C13F08" w:rsidRPr="00424DB4" w:rsidRDefault="00C13F08" w:rsidP="00C13F08">
            <w:pPr>
              <w:ind w:left="-168" w:right="-72"/>
              <w:contextualSpacing/>
              <w:jc w:val="right"/>
              <w:rPr>
                <w:rFonts w:ascii="Arial" w:hAnsi="Arial" w:cs="Arial"/>
                <w:b/>
                <w:bCs/>
                <w:sz w:val="18"/>
                <w:szCs w:val="18"/>
                <w:cs/>
                <w:lang w:val="en-AU"/>
              </w:rPr>
            </w:pPr>
            <w:r w:rsidRPr="00424DB4">
              <w:rPr>
                <w:rFonts w:ascii="Arial" w:hAnsi="Arial" w:cs="Arial"/>
                <w:b/>
                <w:bCs/>
                <w:sz w:val="18"/>
                <w:szCs w:val="18"/>
              </w:rPr>
              <w:t>Cost</w:t>
            </w:r>
          </w:p>
        </w:tc>
        <w:tc>
          <w:tcPr>
            <w:tcW w:w="1003" w:type="dxa"/>
            <w:tcBorders>
              <w:top w:val="single" w:sz="4" w:space="0" w:color="auto"/>
            </w:tcBorders>
            <w:shd w:val="clear" w:color="auto" w:fill="auto"/>
            <w:vAlign w:val="bottom"/>
          </w:tcPr>
          <w:p w14:paraId="48D71B7E" w14:textId="77777777" w:rsidR="00C13F08" w:rsidRPr="00424DB4" w:rsidRDefault="00C13F08" w:rsidP="00C13F08">
            <w:pPr>
              <w:ind w:left="-168" w:right="-72"/>
              <w:contextualSpacing/>
              <w:jc w:val="right"/>
              <w:rPr>
                <w:rFonts w:ascii="Arial" w:hAnsi="Arial" w:cs="Arial"/>
                <w:b/>
                <w:bCs/>
                <w:sz w:val="18"/>
                <w:szCs w:val="18"/>
                <w:cs/>
                <w:lang w:val="en-AU"/>
              </w:rPr>
            </w:pPr>
            <w:r w:rsidRPr="00424DB4">
              <w:rPr>
                <w:rFonts w:ascii="Arial" w:hAnsi="Arial" w:cs="Arial"/>
                <w:b/>
                <w:bCs/>
                <w:sz w:val="18"/>
                <w:szCs w:val="18"/>
              </w:rPr>
              <w:t xml:space="preserve">Allowance for </w:t>
            </w:r>
            <w:r w:rsidRPr="00424DB4">
              <w:rPr>
                <w:rFonts w:ascii="Arial" w:hAnsi="Arial" w:cs="Arial"/>
                <w:b/>
                <w:bCs/>
                <w:spacing w:val="-4"/>
                <w:sz w:val="18"/>
                <w:szCs w:val="18"/>
              </w:rPr>
              <w:t>revaluation</w:t>
            </w:r>
          </w:p>
        </w:tc>
        <w:tc>
          <w:tcPr>
            <w:tcW w:w="1002" w:type="dxa"/>
            <w:tcBorders>
              <w:top w:val="single" w:sz="4" w:space="0" w:color="auto"/>
            </w:tcBorders>
            <w:shd w:val="clear" w:color="auto" w:fill="auto"/>
            <w:vAlign w:val="bottom"/>
          </w:tcPr>
          <w:p w14:paraId="7F468DAE" w14:textId="77777777" w:rsidR="00C13F08" w:rsidRPr="00424DB4" w:rsidRDefault="00C13F08" w:rsidP="00C13F08">
            <w:pPr>
              <w:ind w:left="-168" w:right="-72"/>
              <w:contextualSpacing/>
              <w:jc w:val="right"/>
              <w:rPr>
                <w:rFonts w:ascii="Arial" w:hAnsi="Arial" w:cs="Arial"/>
                <w:b/>
                <w:bCs/>
                <w:sz w:val="18"/>
                <w:szCs w:val="18"/>
                <w:cs/>
              </w:rPr>
            </w:pPr>
            <w:r w:rsidRPr="00424DB4">
              <w:rPr>
                <w:rFonts w:ascii="Arial" w:hAnsi="Arial" w:cs="Arial"/>
                <w:b/>
                <w:bCs/>
                <w:sz w:val="18"/>
                <w:szCs w:val="18"/>
              </w:rPr>
              <w:t xml:space="preserve">Fair value </w:t>
            </w:r>
          </w:p>
        </w:tc>
        <w:tc>
          <w:tcPr>
            <w:tcW w:w="1003" w:type="dxa"/>
            <w:tcBorders>
              <w:top w:val="single" w:sz="4" w:space="0" w:color="auto"/>
            </w:tcBorders>
            <w:shd w:val="clear" w:color="auto" w:fill="auto"/>
            <w:vAlign w:val="bottom"/>
          </w:tcPr>
          <w:p w14:paraId="50B65567" w14:textId="77777777" w:rsidR="00C13F08" w:rsidRPr="00424DB4" w:rsidRDefault="00C13F08" w:rsidP="00C13F08">
            <w:pPr>
              <w:ind w:left="-168" w:right="-72"/>
              <w:contextualSpacing/>
              <w:jc w:val="right"/>
              <w:rPr>
                <w:rFonts w:ascii="Arial" w:hAnsi="Arial" w:cs="Arial"/>
                <w:b/>
                <w:bCs/>
                <w:sz w:val="18"/>
                <w:szCs w:val="18"/>
                <w:lang w:val="en-US"/>
              </w:rPr>
            </w:pPr>
            <w:r w:rsidRPr="00424DB4">
              <w:rPr>
                <w:rFonts w:ascii="Arial" w:hAnsi="Arial" w:cs="Arial"/>
                <w:b/>
                <w:bCs/>
                <w:sz w:val="18"/>
                <w:szCs w:val="18"/>
              </w:rPr>
              <w:t>Cost</w:t>
            </w:r>
          </w:p>
        </w:tc>
        <w:tc>
          <w:tcPr>
            <w:tcW w:w="1002" w:type="dxa"/>
            <w:tcBorders>
              <w:top w:val="single" w:sz="4" w:space="0" w:color="auto"/>
            </w:tcBorders>
            <w:shd w:val="clear" w:color="auto" w:fill="auto"/>
            <w:vAlign w:val="bottom"/>
          </w:tcPr>
          <w:p w14:paraId="7DF740BB" w14:textId="77777777" w:rsidR="00C13F08" w:rsidRPr="00424DB4" w:rsidRDefault="00C13F08" w:rsidP="00C13F08">
            <w:pPr>
              <w:ind w:left="-168" w:right="-104"/>
              <w:contextualSpacing/>
              <w:jc w:val="right"/>
              <w:rPr>
                <w:rFonts w:ascii="Arial" w:hAnsi="Arial" w:cs="Arial"/>
                <w:b/>
                <w:bCs/>
                <w:sz w:val="18"/>
                <w:szCs w:val="18"/>
              </w:rPr>
            </w:pPr>
            <w:r w:rsidRPr="00424DB4">
              <w:rPr>
                <w:rFonts w:ascii="Arial" w:hAnsi="Arial" w:cs="Arial"/>
                <w:b/>
                <w:bCs/>
                <w:sz w:val="18"/>
                <w:szCs w:val="18"/>
              </w:rPr>
              <w:t xml:space="preserve">Allowance for </w:t>
            </w:r>
            <w:r w:rsidRPr="00424DB4">
              <w:rPr>
                <w:rFonts w:ascii="Arial" w:hAnsi="Arial" w:cs="Arial"/>
                <w:b/>
                <w:bCs/>
                <w:spacing w:val="-4"/>
                <w:sz w:val="18"/>
                <w:szCs w:val="18"/>
              </w:rPr>
              <w:t>revaluation</w:t>
            </w:r>
            <w:r w:rsidRPr="00424DB4">
              <w:rPr>
                <w:rFonts w:ascii="Arial" w:hAnsi="Arial" w:cs="Arial"/>
                <w:b/>
                <w:bCs/>
                <w:sz w:val="18"/>
                <w:szCs w:val="18"/>
              </w:rPr>
              <w:t xml:space="preserve"> </w:t>
            </w:r>
          </w:p>
        </w:tc>
        <w:tc>
          <w:tcPr>
            <w:tcW w:w="1003" w:type="dxa"/>
            <w:tcBorders>
              <w:top w:val="single" w:sz="4" w:space="0" w:color="auto"/>
            </w:tcBorders>
            <w:shd w:val="clear" w:color="auto" w:fill="auto"/>
            <w:vAlign w:val="bottom"/>
          </w:tcPr>
          <w:p w14:paraId="117B50DB" w14:textId="77777777" w:rsidR="00C13F08" w:rsidRPr="00424DB4" w:rsidRDefault="00C13F08" w:rsidP="00C13F08">
            <w:pPr>
              <w:ind w:left="-168" w:right="-72"/>
              <w:contextualSpacing/>
              <w:jc w:val="right"/>
              <w:rPr>
                <w:rFonts w:ascii="Arial" w:hAnsi="Arial" w:cs="Arial"/>
                <w:b/>
                <w:bCs/>
                <w:sz w:val="18"/>
                <w:szCs w:val="18"/>
                <w:cs/>
              </w:rPr>
            </w:pPr>
            <w:r w:rsidRPr="00424DB4">
              <w:rPr>
                <w:rFonts w:ascii="Arial" w:hAnsi="Arial" w:cs="Arial"/>
                <w:b/>
                <w:bCs/>
                <w:sz w:val="18"/>
                <w:szCs w:val="18"/>
              </w:rPr>
              <w:t xml:space="preserve">Fair value </w:t>
            </w:r>
          </w:p>
        </w:tc>
        <w:tc>
          <w:tcPr>
            <w:tcW w:w="6804" w:type="dxa"/>
            <w:shd w:val="clear" w:color="auto" w:fill="auto"/>
          </w:tcPr>
          <w:p w14:paraId="42D98C0B" w14:textId="77777777" w:rsidR="00C13F08" w:rsidRPr="00424DB4" w:rsidRDefault="00C13F08" w:rsidP="00C13F08">
            <w:pPr>
              <w:ind w:right="-72"/>
              <w:contextualSpacing/>
              <w:jc w:val="right"/>
              <w:rPr>
                <w:rFonts w:ascii="Arial" w:hAnsi="Arial" w:cs="Arial"/>
                <w:b/>
                <w:bCs/>
                <w:sz w:val="18"/>
                <w:szCs w:val="18"/>
                <w:cs/>
              </w:rPr>
            </w:pPr>
          </w:p>
        </w:tc>
      </w:tr>
      <w:tr w:rsidR="00C13F08" w:rsidRPr="00424DB4" w14:paraId="5C9F3DCA" w14:textId="77777777" w:rsidTr="00572BDA">
        <w:trPr>
          <w:cantSplit/>
          <w:tblHeader/>
        </w:trPr>
        <w:tc>
          <w:tcPr>
            <w:tcW w:w="2583" w:type="dxa"/>
            <w:shd w:val="clear" w:color="auto" w:fill="auto"/>
          </w:tcPr>
          <w:p w14:paraId="23679310" w14:textId="77777777" w:rsidR="00C13F08" w:rsidRPr="00424DB4" w:rsidRDefault="00C13F08" w:rsidP="00C13F08">
            <w:pPr>
              <w:ind w:left="-105"/>
              <w:contextualSpacing/>
              <w:rPr>
                <w:rFonts w:ascii="Arial" w:hAnsi="Arial" w:cs="Arial"/>
                <w:sz w:val="18"/>
                <w:szCs w:val="18"/>
              </w:rPr>
            </w:pPr>
          </w:p>
        </w:tc>
        <w:tc>
          <w:tcPr>
            <w:tcW w:w="1002" w:type="dxa"/>
            <w:tcBorders>
              <w:bottom w:val="single" w:sz="4" w:space="0" w:color="auto"/>
            </w:tcBorders>
            <w:shd w:val="clear" w:color="auto" w:fill="auto"/>
            <w:vAlign w:val="bottom"/>
          </w:tcPr>
          <w:p w14:paraId="57819471" w14:textId="77777777" w:rsidR="00C13F08" w:rsidRPr="00424DB4" w:rsidRDefault="00C13F08" w:rsidP="00C13F08">
            <w:pPr>
              <w:ind w:right="-72"/>
              <w:contextualSpacing/>
              <w:jc w:val="right"/>
              <w:rPr>
                <w:rFonts w:ascii="Arial" w:hAnsi="Arial" w:cs="Arial"/>
                <w:b/>
                <w:bCs/>
                <w:sz w:val="18"/>
                <w:szCs w:val="18"/>
              </w:rPr>
            </w:pPr>
            <w:r w:rsidRPr="00424DB4">
              <w:rPr>
                <w:rFonts w:ascii="Arial" w:hAnsi="Arial" w:cs="Arial"/>
                <w:b/>
                <w:bCs/>
                <w:sz w:val="18"/>
                <w:szCs w:val="18"/>
              </w:rPr>
              <w:t>Baht’000</w:t>
            </w:r>
          </w:p>
        </w:tc>
        <w:tc>
          <w:tcPr>
            <w:tcW w:w="1003" w:type="dxa"/>
            <w:tcBorders>
              <w:bottom w:val="single" w:sz="4" w:space="0" w:color="auto"/>
            </w:tcBorders>
            <w:shd w:val="clear" w:color="auto" w:fill="auto"/>
            <w:vAlign w:val="bottom"/>
          </w:tcPr>
          <w:p w14:paraId="2128A5C5" w14:textId="77777777" w:rsidR="00C13F08" w:rsidRPr="00424DB4" w:rsidRDefault="00C13F08" w:rsidP="00C13F08">
            <w:pPr>
              <w:ind w:right="-72"/>
              <w:contextualSpacing/>
              <w:jc w:val="right"/>
              <w:rPr>
                <w:rFonts w:ascii="Arial" w:hAnsi="Arial" w:cs="Arial"/>
                <w:b/>
                <w:bCs/>
                <w:sz w:val="18"/>
                <w:szCs w:val="18"/>
              </w:rPr>
            </w:pPr>
            <w:r w:rsidRPr="00424DB4">
              <w:rPr>
                <w:rFonts w:ascii="Arial" w:hAnsi="Arial" w:cs="Arial"/>
                <w:b/>
                <w:bCs/>
                <w:sz w:val="18"/>
                <w:szCs w:val="18"/>
              </w:rPr>
              <w:t>Baht’000</w:t>
            </w:r>
          </w:p>
        </w:tc>
        <w:tc>
          <w:tcPr>
            <w:tcW w:w="1002" w:type="dxa"/>
            <w:tcBorders>
              <w:bottom w:val="single" w:sz="4" w:space="0" w:color="auto"/>
            </w:tcBorders>
            <w:shd w:val="clear" w:color="auto" w:fill="auto"/>
            <w:vAlign w:val="bottom"/>
          </w:tcPr>
          <w:p w14:paraId="2F6C2D91" w14:textId="77777777" w:rsidR="00C13F08" w:rsidRPr="00424DB4" w:rsidRDefault="00C13F08" w:rsidP="00C13F08">
            <w:pPr>
              <w:ind w:right="-72"/>
              <w:contextualSpacing/>
              <w:jc w:val="right"/>
              <w:rPr>
                <w:rFonts w:ascii="Arial" w:hAnsi="Arial" w:cs="Arial"/>
                <w:b/>
                <w:bCs/>
                <w:sz w:val="18"/>
                <w:szCs w:val="18"/>
              </w:rPr>
            </w:pPr>
            <w:r w:rsidRPr="00424DB4">
              <w:rPr>
                <w:rFonts w:ascii="Arial" w:hAnsi="Arial" w:cs="Arial"/>
                <w:b/>
                <w:bCs/>
                <w:sz w:val="18"/>
                <w:szCs w:val="18"/>
              </w:rPr>
              <w:t>Baht’000</w:t>
            </w:r>
          </w:p>
        </w:tc>
        <w:tc>
          <w:tcPr>
            <w:tcW w:w="1003" w:type="dxa"/>
            <w:tcBorders>
              <w:bottom w:val="single" w:sz="4" w:space="0" w:color="auto"/>
            </w:tcBorders>
            <w:shd w:val="clear" w:color="auto" w:fill="auto"/>
            <w:vAlign w:val="bottom"/>
          </w:tcPr>
          <w:p w14:paraId="641CD396" w14:textId="77777777" w:rsidR="00C13F08" w:rsidRPr="00424DB4" w:rsidRDefault="00C13F08" w:rsidP="00C13F08">
            <w:pPr>
              <w:ind w:right="-72"/>
              <w:contextualSpacing/>
              <w:jc w:val="right"/>
              <w:rPr>
                <w:rFonts w:ascii="Arial" w:hAnsi="Arial" w:cs="Arial"/>
                <w:b/>
                <w:bCs/>
                <w:sz w:val="18"/>
                <w:szCs w:val="18"/>
              </w:rPr>
            </w:pPr>
            <w:r w:rsidRPr="00424DB4">
              <w:rPr>
                <w:rFonts w:ascii="Arial" w:hAnsi="Arial" w:cs="Arial"/>
                <w:b/>
                <w:bCs/>
                <w:sz w:val="18"/>
                <w:szCs w:val="18"/>
              </w:rPr>
              <w:t>Baht’000</w:t>
            </w:r>
          </w:p>
        </w:tc>
        <w:tc>
          <w:tcPr>
            <w:tcW w:w="1002" w:type="dxa"/>
            <w:tcBorders>
              <w:bottom w:val="single" w:sz="4" w:space="0" w:color="auto"/>
            </w:tcBorders>
            <w:shd w:val="clear" w:color="auto" w:fill="auto"/>
            <w:vAlign w:val="bottom"/>
          </w:tcPr>
          <w:p w14:paraId="40EE1F5F" w14:textId="77777777" w:rsidR="00C13F08" w:rsidRPr="00424DB4" w:rsidRDefault="00C13F08" w:rsidP="00C13F08">
            <w:pPr>
              <w:ind w:right="-72"/>
              <w:contextualSpacing/>
              <w:jc w:val="right"/>
              <w:rPr>
                <w:rFonts w:ascii="Arial" w:hAnsi="Arial" w:cs="Arial"/>
                <w:b/>
                <w:bCs/>
                <w:sz w:val="18"/>
                <w:szCs w:val="18"/>
              </w:rPr>
            </w:pPr>
            <w:r w:rsidRPr="00424DB4">
              <w:rPr>
                <w:rFonts w:ascii="Arial" w:hAnsi="Arial" w:cs="Arial"/>
                <w:b/>
                <w:bCs/>
                <w:sz w:val="18"/>
                <w:szCs w:val="18"/>
              </w:rPr>
              <w:t>Baht’000</w:t>
            </w:r>
          </w:p>
        </w:tc>
        <w:tc>
          <w:tcPr>
            <w:tcW w:w="1003" w:type="dxa"/>
            <w:tcBorders>
              <w:bottom w:val="single" w:sz="4" w:space="0" w:color="auto"/>
            </w:tcBorders>
            <w:shd w:val="clear" w:color="auto" w:fill="auto"/>
            <w:vAlign w:val="bottom"/>
          </w:tcPr>
          <w:p w14:paraId="0A365F59" w14:textId="77777777" w:rsidR="00C13F08" w:rsidRPr="00424DB4" w:rsidRDefault="00C13F08" w:rsidP="00C13F08">
            <w:pPr>
              <w:ind w:right="-72"/>
              <w:contextualSpacing/>
              <w:jc w:val="right"/>
              <w:rPr>
                <w:rFonts w:ascii="Arial" w:hAnsi="Arial" w:cs="Arial"/>
                <w:b/>
                <w:bCs/>
                <w:sz w:val="18"/>
                <w:szCs w:val="18"/>
              </w:rPr>
            </w:pPr>
            <w:r w:rsidRPr="00424DB4">
              <w:rPr>
                <w:rFonts w:ascii="Arial" w:hAnsi="Arial" w:cs="Arial"/>
                <w:b/>
                <w:bCs/>
                <w:sz w:val="18"/>
                <w:szCs w:val="18"/>
              </w:rPr>
              <w:t>Baht’000</w:t>
            </w:r>
          </w:p>
        </w:tc>
        <w:tc>
          <w:tcPr>
            <w:tcW w:w="6804" w:type="dxa"/>
            <w:tcBorders>
              <w:bottom w:val="single" w:sz="4" w:space="0" w:color="auto"/>
            </w:tcBorders>
            <w:shd w:val="clear" w:color="auto" w:fill="auto"/>
          </w:tcPr>
          <w:p w14:paraId="62F49905" w14:textId="77777777" w:rsidR="00C13F08" w:rsidRPr="00424DB4" w:rsidRDefault="00C13F08" w:rsidP="00C13F08">
            <w:pPr>
              <w:ind w:right="-72"/>
              <w:contextualSpacing/>
              <w:jc w:val="center"/>
              <w:rPr>
                <w:rFonts w:ascii="Arial" w:hAnsi="Arial" w:cs="Arial"/>
                <w:b/>
                <w:bCs/>
                <w:sz w:val="18"/>
                <w:szCs w:val="18"/>
                <w:cs/>
              </w:rPr>
            </w:pPr>
            <w:r w:rsidRPr="00424DB4">
              <w:rPr>
                <w:rFonts w:ascii="Arial" w:hAnsi="Arial" w:cs="Arial"/>
                <w:b/>
                <w:bCs/>
                <w:sz w:val="18"/>
                <w:szCs w:val="18"/>
              </w:rPr>
              <w:t>Reason</w:t>
            </w:r>
          </w:p>
        </w:tc>
      </w:tr>
      <w:tr w:rsidR="00C13F08" w:rsidRPr="00424DB4" w14:paraId="2B92D4C3" w14:textId="77777777" w:rsidTr="00572BDA">
        <w:trPr>
          <w:cantSplit/>
          <w:tblHeader/>
        </w:trPr>
        <w:tc>
          <w:tcPr>
            <w:tcW w:w="2583" w:type="dxa"/>
            <w:shd w:val="clear" w:color="auto" w:fill="auto"/>
          </w:tcPr>
          <w:p w14:paraId="64125A94" w14:textId="77777777" w:rsidR="00C13F08" w:rsidRPr="00424DB4" w:rsidRDefault="00C13F08" w:rsidP="00C13F08">
            <w:pPr>
              <w:ind w:left="-105"/>
              <w:contextualSpacing/>
              <w:rPr>
                <w:rFonts w:ascii="Arial" w:hAnsi="Arial" w:cs="Arial"/>
                <w:sz w:val="18"/>
                <w:szCs w:val="18"/>
              </w:rPr>
            </w:pPr>
          </w:p>
        </w:tc>
        <w:tc>
          <w:tcPr>
            <w:tcW w:w="1002" w:type="dxa"/>
            <w:tcBorders>
              <w:top w:val="single" w:sz="4" w:space="0" w:color="auto"/>
            </w:tcBorders>
            <w:shd w:val="clear" w:color="auto" w:fill="auto"/>
          </w:tcPr>
          <w:p w14:paraId="2F29C4B2" w14:textId="77777777" w:rsidR="00C13F08" w:rsidRPr="00424DB4" w:rsidRDefault="00C13F08" w:rsidP="00C13F08">
            <w:pPr>
              <w:ind w:right="-72"/>
              <w:contextualSpacing/>
              <w:jc w:val="right"/>
              <w:rPr>
                <w:rFonts w:ascii="Arial" w:hAnsi="Arial" w:cs="Arial"/>
                <w:b/>
                <w:bCs/>
                <w:sz w:val="18"/>
                <w:szCs w:val="18"/>
                <w:cs/>
              </w:rPr>
            </w:pPr>
          </w:p>
        </w:tc>
        <w:tc>
          <w:tcPr>
            <w:tcW w:w="1003" w:type="dxa"/>
            <w:tcBorders>
              <w:top w:val="single" w:sz="4" w:space="0" w:color="auto"/>
            </w:tcBorders>
            <w:shd w:val="clear" w:color="auto" w:fill="auto"/>
          </w:tcPr>
          <w:p w14:paraId="706BADD6" w14:textId="77777777" w:rsidR="00C13F08" w:rsidRPr="00424DB4" w:rsidRDefault="00C13F08" w:rsidP="00C13F08">
            <w:pPr>
              <w:ind w:right="-72"/>
              <w:contextualSpacing/>
              <w:jc w:val="right"/>
              <w:rPr>
                <w:rFonts w:ascii="Arial" w:hAnsi="Arial" w:cs="Arial"/>
                <w:b/>
                <w:bCs/>
                <w:sz w:val="18"/>
                <w:szCs w:val="18"/>
                <w:cs/>
              </w:rPr>
            </w:pPr>
          </w:p>
        </w:tc>
        <w:tc>
          <w:tcPr>
            <w:tcW w:w="1002" w:type="dxa"/>
            <w:tcBorders>
              <w:top w:val="single" w:sz="4" w:space="0" w:color="auto"/>
            </w:tcBorders>
            <w:shd w:val="clear" w:color="auto" w:fill="auto"/>
          </w:tcPr>
          <w:p w14:paraId="6DF8EE64" w14:textId="77777777" w:rsidR="00C13F08" w:rsidRPr="00424DB4" w:rsidRDefault="00C13F08" w:rsidP="00C13F08">
            <w:pPr>
              <w:ind w:right="-72"/>
              <w:contextualSpacing/>
              <w:jc w:val="right"/>
              <w:rPr>
                <w:rFonts w:ascii="Arial" w:hAnsi="Arial" w:cs="Arial"/>
                <w:b/>
                <w:bCs/>
                <w:sz w:val="18"/>
                <w:szCs w:val="18"/>
                <w:cs/>
              </w:rPr>
            </w:pPr>
          </w:p>
        </w:tc>
        <w:tc>
          <w:tcPr>
            <w:tcW w:w="1003" w:type="dxa"/>
            <w:tcBorders>
              <w:top w:val="single" w:sz="4" w:space="0" w:color="auto"/>
            </w:tcBorders>
            <w:shd w:val="clear" w:color="auto" w:fill="auto"/>
          </w:tcPr>
          <w:p w14:paraId="01DE51B7" w14:textId="77777777" w:rsidR="00C13F08" w:rsidRPr="00424DB4" w:rsidRDefault="00C13F08" w:rsidP="00C13F08">
            <w:pPr>
              <w:ind w:right="-72"/>
              <w:contextualSpacing/>
              <w:jc w:val="right"/>
              <w:rPr>
                <w:rFonts w:ascii="Arial" w:hAnsi="Arial" w:cs="Arial"/>
                <w:b/>
                <w:bCs/>
                <w:sz w:val="18"/>
                <w:szCs w:val="18"/>
                <w:cs/>
              </w:rPr>
            </w:pPr>
          </w:p>
        </w:tc>
        <w:tc>
          <w:tcPr>
            <w:tcW w:w="1002" w:type="dxa"/>
            <w:tcBorders>
              <w:top w:val="single" w:sz="4" w:space="0" w:color="auto"/>
            </w:tcBorders>
            <w:shd w:val="clear" w:color="auto" w:fill="auto"/>
          </w:tcPr>
          <w:p w14:paraId="48F195CC" w14:textId="77777777" w:rsidR="00C13F08" w:rsidRPr="00424DB4" w:rsidRDefault="00C13F08" w:rsidP="00C13F08">
            <w:pPr>
              <w:ind w:right="-72"/>
              <w:contextualSpacing/>
              <w:jc w:val="right"/>
              <w:rPr>
                <w:rFonts w:ascii="Arial" w:hAnsi="Arial" w:cs="Arial"/>
                <w:b/>
                <w:bCs/>
                <w:sz w:val="18"/>
                <w:szCs w:val="18"/>
                <w:cs/>
              </w:rPr>
            </w:pPr>
          </w:p>
        </w:tc>
        <w:tc>
          <w:tcPr>
            <w:tcW w:w="1003" w:type="dxa"/>
            <w:tcBorders>
              <w:top w:val="single" w:sz="4" w:space="0" w:color="auto"/>
            </w:tcBorders>
            <w:shd w:val="clear" w:color="auto" w:fill="auto"/>
          </w:tcPr>
          <w:p w14:paraId="770C956A" w14:textId="77777777" w:rsidR="00C13F08" w:rsidRPr="00424DB4" w:rsidRDefault="00C13F08" w:rsidP="00C13F08">
            <w:pPr>
              <w:ind w:right="-72"/>
              <w:contextualSpacing/>
              <w:jc w:val="right"/>
              <w:rPr>
                <w:rFonts w:ascii="Arial" w:hAnsi="Arial" w:cs="Arial"/>
                <w:b/>
                <w:bCs/>
                <w:sz w:val="18"/>
                <w:szCs w:val="18"/>
                <w:cs/>
              </w:rPr>
            </w:pPr>
          </w:p>
        </w:tc>
        <w:tc>
          <w:tcPr>
            <w:tcW w:w="6804" w:type="dxa"/>
            <w:tcBorders>
              <w:top w:val="single" w:sz="4" w:space="0" w:color="auto"/>
            </w:tcBorders>
            <w:shd w:val="clear" w:color="auto" w:fill="auto"/>
          </w:tcPr>
          <w:p w14:paraId="38CD0057" w14:textId="77777777" w:rsidR="00C13F08" w:rsidRPr="00424DB4" w:rsidRDefault="00C13F08" w:rsidP="00C13F08">
            <w:pPr>
              <w:ind w:right="-72"/>
              <w:contextualSpacing/>
              <w:rPr>
                <w:rFonts w:ascii="Arial" w:hAnsi="Arial" w:cs="Arial"/>
                <w:b/>
                <w:bCs/>
                <w:sz w:val="18"/>
                <w:szCs w:val="18"/>
                <w:cs/>
              </w:rPr>
            </w:pPr>
          </w:p>
        </w:tc>
      </w:tr>
      <w:tr w:rsidR="00C13F08" w:rsidRPr="00424DB4" w14:paraId="2682D1D9" w14:textId="77777777" w:rsidTr="00572BDA">
        <w:trPr>
          <w:cantSplit/>
        </w:trPr>
        <w:tc>
          <w:tcPr>
            <w:tcW w:w="2583" w:type="dxa"/>
            <w:shd w:val="clear" w:color="auto" w:fill="auto"/>
          </w:tcPr>
          <w:p w14:paraId="3AF8F76F" w14:textId="77777777" w:rsidR="00C13F08" w:rsidRPr="00424DB4" w:rsidRDefault="00C13F08" w:rsidP="00C13F08">
            <w:pPr>
              <w:ind w:left="-105"/>
              <w:contextualSpacing/>
              <w:rPr>
                <w:rFonts w:ascii="Arial" w:hAnsi="Arial" w:cs="Arial"/>
                <w:sz w:val="18"/>
                <w:szCs w:val="18"/>
              </w:rPr>
            </w:pPr>
            <w:r w:rsidRPr="00424DB4">
              <w:rPr>
                <w:rFonts w:ascii="Arial" w:hAnsi="Arial" w:cs="Arial"/>
                <w:sz w:val="18"/>
                <w:szCs w:val="18"/>
              </w:rPr>
              <w:t xml:space="preserve">Debentures of Thai Airways </w:t>
            </w:r>
          </w:p>
          <w:p w14:paraId="7C3938CF" w14:textId="77777777" w:rsidR="00C13F08" w:rsidRPr="00424DB4" w:rsidRDefault="00C13F08" w:rsidP="00C13F08">
            <w:pPr>
              <w:ind w:left="-105"/>
              <w:contextualSpacing/>
              <w:rPr>
                <w:rFonts w:ascii="Arial" w:hAnsi="Arial" w:cs="Arial"/>
                <w:spacing w:val="-6"/>
                <w:sz w:val="18"/>
                <w:szCs w:val="18"/>
              </w:rPr>
            </w:pPr>
            <w:r w:rsidRPr="00424DB4">
              <w:rPr>
                <w:rFonts w:ascii="Arial" w:hAnsi="Arial" w:cs="Arial"/>
                <w:sz w:val="18"/>
                <w:szCs w:val="18"/>
              </w:rPr>
              <w:t xml:space="preserve">   </w:t>
            </w:r>
            <w:r w:rsidRPr="00424DB4">
              <w:rPr>
                <w:rFonts w:ascii="Arial" w:hAnsi="Arial" w:cs="Arial"/>
                <w:spacing w:val="-6"/>
                <w:sz w:val="18"/>
                <w:szCs w:val="18"/>
              </w:rPr>
              <w:t xml:space="preserve">International Public Company </w:t>
            </w:r>
          </w:p>
          <w:p w14:paraId="3A455516" w14:textId="77777777" w:rsidR="00C13F08" w:rsidRPr="00424DB4" w:rsidRDefault="00C13F08" w:rsidP="00C13F08">
            <w:pPr>
              <w:ind w:left="-105"/>
              <w:contextualSpacing/>
              <w:rPr>
                <w:rFonts w:ascii="Arial" w:hAnsi="Arial" w:cs="Arial"/>
                <w:sz w:val="18"/>
                <w:szCs w:val="18"/>
                <w:cs/>
              </w:rPr>
            </w:pPr>
            <w:r w:rsidRPr="00424DB4">
              <w:rPr>
                <w:rFonts w:ascii="Arial" w:hAnsi="Arial" w:cs="Arial"/>
                <w:sz w:val="18"/>
                <w:szCs w:val="18"/>
              </w:rPr>
              <w:t xml:space="preserve">   Limited (THAI) (Cont’d)</w:t>
            </w:r>
          </w:p>
        </w:tc>
        <w:tc>
          <w:tcPr>
            <w:tcW w:w="1002" w:type="dxa"/>
            <w:tcBorders>
              <w:bottom w:val="single" w:sz="4" w:space="0" w:color="auto"/>
            </w:tcBorders>
            <w:shd w:val="clear" w:color="auto" w:fill="auto"/>
          </w:tcPr>
          <w:p w14:paraId="10DDF873" w14:textId="77777777" w:rsidR="00C13F08" w:rsidRPr="00424DB4" w:rsidRDefault="00C13F08" w:rsidP="00C13F08">
            <w:pPr>
              <w:ind w:right="-72"/>
              <w:contextualSpacing/>
              <w:jc w:val="right"/>
              <w:rPr>
                <w:rFonts w:ascii="Arial" w:hAnsi="Arial" w:cs="Arial"/>
                <w:sz w:val="18"/>
                <w:szCs w:val="18"/>
                <w:cs/>
              </w:rPr>
            </w:pPr>
          </w:p>
        </w:tc>
        <w:tc>
          <w:tcPr>
            <w:tcW w:w="1003" w:type="dxa"/>
            <w:tcBorders>
              <w:bottom w:val="single" w:sz="4" w:space="0" w:color="auto"/>
            </w:tcBorders>
            <w:shd w:val="clear" w:color="auto" w:fill="auto"/>
          </w:tcPr>
          <w:p w14:paraId="2E9103E2" w14:textId="77777777" w:rsidR="00C13F08" w:rsidRPr="00424DB4" w:rsidRDefault="00C13F08" w:rsidP="00C13F08">
            <w:pPr>
              <w:ind w:right="-72"/>
              <w:contextualSpacing/>
              <w:jc w:val="right"/>
              <w:rPr>
                <w:rFonts w:ascii="Arial" w:hAnsi="Arial" w:cs="Arial"/>
                <w:sz w:val="18"/>
                <w:szCs w:val="18"/>
                <w:cs/>
              </w:rPr>
            </w:pPr>
          </w:p>
        </w:tc>
        <w:tc>
          <w:tcPr>
            <w:tcW w:w="1002" w:type="dxa"/>
            <w:tcBorders>
              <w:bottom w:val="single" w:sz="4" w:space="0" w:color="auto"/>
            </w:tcBorders>
            <w:shd w:val="clear" w:color="auto" w:fill="auto"/>
          </w:tcPr>
          <w:p w14:paraId="0C4EC01C" w14:textId="77777777" w:rsidR="00C13F08" w:rsidRPr="00424DB4" w:rsidRDefault="00C13F08" w:rsidP="00C13F08">
            <w:pPr>
              <w:ind w:right="-72"/>
              <w:contextualSpacing/>
              <w:jc w:val="right"/>
              <w:rPr>
                <w:rFonts w:ascii="Arial" w:hAnsi="Arial" w:cs="Arial"/>
                <w:sz w:val="18"/>
                <w:szCs w:val="18"/>
                <w:cs/>
              </w:rPr>
            </w:pPr>
          </w:p>
        </w:tc>
        <w:tc>
          <w:tcPr>
            <w:tcW w:w="1003" w:type="dxa"/>
            <w:tcBorders>
              <w:bottom w:val="single" w:sz="4" w:space="0" w:color="auto"/>
            </w:tcBorders>
            <w:shd w:val="clear" w:color="auto" w:fill="auto"/>
          </w:tcPr>
          <w:p w14:paraId="442C9ED4" w14:textId="77777777" w:rsidR="00C13F08" w:rsidRPr="00424DB4" w:rsidRDefault="00C13F08" w:rsidP="00C13F08">
            <w:pPr>
              <w:ind w:right="-72"/>
              <w:contextualSpacing/>
              <w:jc w:val="right"/>
              <w:rPr>
                <w:rFonts w:ascii="Arial" w:hAnsi="Arial" w:cs="Arial"/>
                <w:sz w:val="18"/>
                <w:szCs w:val="18"/>
              </w:rPr>
            </w:pPr>
          </w:p>
        </w:tc>
        <w:tc>
          <w:tcPr>
            <w:tcW w:w="1002" w:type="dxa"/>
            <w:tcBorders>
              <w:bottom w:val="single" w:sz="4" w:space="0" w:color="auto"/>
            </w:tcBorders>
            <w:shd w:val="clear" w:color="auto" w:fill="auto"/>
          </w:tcPr>
          <w:p w14:paraId="7ED60EBE" w14:textId="77777777" w:rsidR="00C13F08" w:rsidRPr="00424DB4" w:rsidRDefault="00C13F08" w:rsidP="00C13F08">
            <w:pPr>
              <w:ind w:right="-72"/>
              <w:contextualSpacing/>
              <w:jc w:val="right"/>
              <w:rPr>
                <w:rFonts w:ascii="Arial" w:hAnsi="Arial" w:cs="Arial"/>
                <w:sz w:val="18"/>
                <w:szCs w:val="18"/>
              </w:rPr>
            </w:pPr>
          </w:p>
        </w:tc>
        <w:tc>
          <w:tcPr>
            <w:tcW w:w="1003" w:type="dxa"/>
            <w:tcBorders>
              <w:bottom w:val="single" w:sz="4" w:space="0" w:color="auto"/>
            </w:tcBorders>
            <w:shd w:val="clear" w:color="auto" w:fill="auto"/>
          </w:tcPr>
          <w:p w14:paraId="75008628" w14:textId="77777777" w:rsidR="00C13F08" w:rsidRPr="00424DB4" w:rsidRDefault="00C13F08" w:rsidP="00C13F08">
            <w:pPr>
              <w:ind w:right="-72"/>
              <w:contextualSpacing/>
              <w:jc w:val="right"/>
              <w:rPr>
                <w:rFonts w:ascii="Arial" w:hAnsi="Arial" w:cs="Arial"/>
                <w:sz w:val="18"/>
                <w:szCs w:val="18"/>
              </w:rPr>
            </w:pPr>
          </w:p>
        </w:tc>
        <w:tc>
          <w:tcPr>
            <w:tcW w:w="6804" w:type="dxa"/>
            <w:shd w:val="clear" w:color="auto" w:fill="auto"/>
          </w:tcPr>
          <w:p w14:paraId="3027A58B" w14:textId="77777777" w:rsidR="00C13F08" w:rsidRPr="00424DB4" w:rsidRDefault="00C13F08" w:rsidP="00C13F08">
            <w:pPr>
              <w:ind w:left="-59" w:right="-72"/>
              <w:contextualSpacing/>
              <w:jc w:val="thaiDistribute"/>
              <w:rPr>
                <w:rFonts w:ascii="Arial" w:hAnsi="Arial" w:cs="Arial"/>
                <w:sz w:val="18"/>
                <w:szCs w:val="18"/>
                <w:lang w:val="en-US"/>
              </w:rPr>
            </w:pPr>
            <w:r w:rsidRPr="00424DB4">
              <w:rPr>
                <w:rFonts w:ascii="Arial" w:hAnsi="Arial" w:cs="Arial"/>
                <w:sz w:val="18"/>
                <w:szCs w:val="18"/>
                <w:lang w:val="en-US"/>
              </w:rPr>
              <w:t>Under the terms of the debt-to-equity conversion of THAI, the Company cannot sell any of the newly issued ordinary shares received through the debt conversion until one year after THAI's shares resume trading on the Stock Exchange of Thailand. Once THAI's ordinary shares have been trading on the Stock Exchange of Thailand for six months, the Company can sell up to 25% of the allocated shares. The remaining 75% can be sold after the one-year period.</w:t>
            </w:r>
          </w:p>
          <w:p w14:paraId="7C068675" w14:textId="77777777" w:rsidR="00C13F08" w:rsidRPr="00424DB4" w:rsidRDefault="00C13F08" w:rsidP="00C13F08">
            <w:pPr>
              <w:ind w:left="-59" w:right="-72"/>
              <w:contextualSpacing/>
              <w:jc w:val="thaiDistribute"/>
              <w:rPr>
                <w:rFonts w:ascii="Arial" w:hAnsi="Arial" w:cs="Arial"/>
                <w:sz w:val="18"/>
                <w:szCs w:val="18"/>
              </w:rPr>
            </w:pPr>
          </w:p>
          <w:p w14:paraId="216122DA" w14:textId="519606F7" w:rsidR="00C13F08" w:rsidRPr="00424DB4" w:rsidRDefault="00C13F08" w:rsidP="00C13F08">
            <w:pPr>
              <w:ind w:left="-59" w:right="-72"/>
              <w:contextualSpacing/>
              <w:jc w:val="thaiDistribute"/>
              <w:rPr>
                <w:rFonts w:ascii="Arial" w:hAnsi="Arial" w:cs="Arial"/>
                <w:sz w:val="18"/>
                <w:szCs w:val="18"/>
                <w:cs/>
              </w:rPr>
            </w:pPr>
            <w:r w:rsidRPr="00424DB4">
              <w:rPr>
                <w:rFonts w:ascii="Arial" w:hAnsi="Arial" w:cs="Arial"/>
                <w:sz w:val="18"/>
                <w:szCs w:val="18"/>
                <w:lang w:val="en-US"/>
              </w:rPr>
              <w:t xml:space="preserve">As </w:t>
            </w:r>
            <w:proofErr w:type="gramStart"/>
            <w:r w:rsidRPr="00424DB4">
              <w:rPr>
                <w:rFonts w:ascii="Arial" w:hAnsi="Arial" w:cs="Arial"/>
                <w:sz w:val="18"/>
                <w:szCs w:val="18"/>
                <w:lang w:val="en-US"/>
              </w:rPr>
              <w:t>at</w:t>
            </w:r>
            <w:proofErr w:type="gramEnd"/>
            <w:r w:rsidRPr="00424DB4">
              <w:rPr>
                <w:rFonts w:ascii="Arial" w:hAnsi="Arial" w:cs="Arial"/>
                <w:sz w:val="18"/>
                <w:szCs w:val="18"/>
                <w:lang w:val="en-US"/>
              </w:rPr>
              <w:t xml:space="preserve"> 31 March 2025 and 31 December 2024, the Company used the fair value of THAI's debentures, as announced by the Thai Bond Market Association, to calculate the investment value using the fair value through profit or loss method.</w:t>
            </w:r>
          </w:p>
        </w:tc>
      </w:tr>
      <w:tr w:rsidR="00C13F08" w:rsidRPr="00424DB4" w14:paraId="66790065" w14:textId="77777777" w:rsidTr="00572BDA">
        <w:trPr>
          <w:cantSplit/>
        </w:trPr>
        <w:tc>
          <w:tcPr>
            <w:tcW w:w="2583" w:type="dxa"/>
            <w:shd w:val="clear" w:color="auto" w:fill="auto"/>
          </w:tcPr>
          <w:p w14:paraId="03B944B5" w14:textId="77777777" w:rsidR="00C13F08" w:rsidRPr="00424DB4" w:rsidRDefault="00C13F08" w:rsidP="00C13F08">
            <w:pPr>
              <w:ind w:left="-105"/>
              <w:contextualSpacing/>
              <w:rPr>
                <w:rFonts w:ascii="Arial" w:hAnsi="Arial" w:cs="Arial"/>
                <w:sz w:val="18"/>
                <w:szCs w:val="18"/>
              </w:rPr>
            </w:pPr>
          </w:p>
        </w:tc>
        <w:tc>
          <w:tcPr>
            <w:tcW w:w="1002" w:type="dxa"/>
            <w:tcBorders>
              <w:top w:val="single" w:sz="4" w:space="0" w:color="auto"/>
            </w:tcBorders>
            <w:shd w:val="clear" w:color="auto" w:fill="auto"/>
          </w:tcPr>
          <w:p w14:paraId="758D832E" w14:textId="77777777" w:rsidR="00C13F08" w:rsidRPr="00424DB4" w:rsidRDefault="00C13F08" w:rsidP="00C13F08">
            <w:pPr>
              <w:ind w:right="-72"/>
              <w:contextualSpacing/>
              <w:jc w:val="right"/>
              <w:rPr>
                <w:rFonts w:ascii="Arial" w:hAnsi="Arial" w:cs="Arial"/>
                <w:b/>
                <w:bCs/>
                <w:sz w:val="18"/>
                <w:szCs w:val="18"/>
                <w:cs/>
              </w:rPr>
            </w:pPr>
          </w:p>
        </w:tc>
        <w:tc>
          <w:tcPr>
            <w:tcW w:w="1003" w:type="dxa"/>
            <w:tcBorders>
              <w:top w:val="single" w:sz="4" w:space="0" w:color="auto"/>
            </w:tcBorders>
            <w:shd w:val="clear" w:color="auto" w:fill="auto"/>
          </w:tcPr>
          <w:p w14:paraId="50EE7B17" w14:textId="77777777" w:rsidR="00C13F08" w:rsidRPr="00424DB4" w:rsidRDefault="00C13F08" w:rsidP="00C13F08">
            <w:pPr>
              <w:ind w:right="-72"/>
              <w:contextualSpacing/>
              <w:jc w:val="right"/>
              <w:rPr>
                <w:rFonts w:ascii="Arial" w:hAnsi="Arial" w:cs="Arial"/>
                <w:b/>
                <w:bCs/>
                <w:sz w:val="18"/>
                <w:szCs w:val="18"/>
                <w:cs/>
              </w:rPr>
            </w:pPr>
          </w:p>
        </w:tc>
        <w:tc>
          <w:tcPr>
            <w:tcW w:w="1002" w:type="dxa"/>
            <w:tcBorders>
              <w:top w:val="single" w:sz="4" w:space="0" w:color="auto"/>
            </w:tcBorders>
            <w:shd w:val="clear" w:color="auto" w:fill="auto"/>
          </w:tcPr>
          <w:p w14:paraId="67F4F31A" w14:textId="77777777" w:rsidR="00C13F08" w:rsidRPr="00424DB4" w:rsidRDefault="00C13F08" w:rsidP="00C13F08">
            <w:pPr>
              <w:ind w:right="-72"/>
              <w:contextualSpacing/>
              <w:jc w:val="right"/>
              <w:rPr>
                <w:rFonts w:ascii="Arial" w:hAnsi="Arial" w:cs="Arial"/>
                <w:b/>
                <w:bCs/>
                <w:sz w:val="18"/>
                <w:szCs w:val="18"/>
                <w:cs/>
              </w:rPr>
            </w:pPr>
          </w:p>
        </w:tc>
        <w:tc>
          <w:tcPr>
            <w:tcW w:w="1003" w:type="dxa"/>
            <w:tcBorders>
              <w:top w:val="single" w:sz="4" w:space="0" w:color="auto"/>
            </w:tcBorders>
            <w:shd w:val="clear" w:color="auto" w:fill="auto"/>
          </w:tcPr>
          <w:p w14:paraId="3B1F0CCE" w14:textId="77777777" w:rsidR="00C13F08" w:rsidRPr="00424DB4" w:rsidRDefault="00C13F08" w:rsidP="00C13F08">
            <w:pPr>
              <w:ind w:right="-72"/>
              <w:contextualSpacing/>
              <w:jc w:val="right"/>
              <w:rPr>
                <w:rFonts w:ascii="Arial" w:hAnsi="Arial" w:cs="Arial"/>
                <w:sz w:val="18"/>
                <w:szCs w:val="18"/>
              </w:rPr>
            </w:pPr>
          </w:p>
        </w:tc>
        <w:tc>
          <w:tcPr>
            <w:tcW w:w="1002" w:type="dxa"/>
            <w:tcBorders>
              <w:top w:val="single" w:sz="4" w:space="0" w:color="auto"/>
            </w:tcBorders>
            <w:shd w:val="clear" w:color="auto" w:fill="auto"/>
          </w:tcPr>
          <w:p w14:paraId="313B04F1" w14:textId="77777777" w:rsidR="00C13F08" w:rsidRPr="00424DB4" w:rsidRDefault="00C13F08" w:rsidP="00C13F08">
            <w:pPr>
              <w:ind w:right="-72"/>
              <w:contextualSpacing/>
              <w:jc w:val="right"/>
              <w:rPr>
                <w:rFonts w:ascii="Arial" w:hAnsi="Arial" w:cs="Arial"/>
                <w:sz w:val="18"/>
                <w:szCs w:val="18"/>
              </w:rPr>
            </w:pPr>
          </w:p>
        </w:tc>
        <w:tc>
          <w:tcPr>
            <w:tcW w:w="1003" w:type="dxa"/>
            <w:tcBorders>
              <w:top w:val="single" w:sz="4" w:space="0" w:color="auto"/>
            </w:tcBorders>
            <w:shd w:val="clear" w:color="auto" w:fill="auto"/>
          </w:tcPr>
          <w:p w14:paraId="40395DAE" w14:textId="77777777" w:rsidR="00C13F08" w:rsidRPr="00424DB4" w:rsidRDefault="00C13F08" w:rsidP="00C13F08">
            <w:pPr>
              <w:ind w:right="-72"/>
              <w:contextualSpacing/>
              <w:jc w:val="right"/>
              <w:rPr>
                <w:rFonts w:ascii="Arial" w:hAnsi="Arial" w:cs="Arial"/>
                <w:sz w:val="18"/>
                <w:szCs w:val="18"/>
              </w:rPr>
            </w:pPr>
          </w:p>
        </w:tc>
        <w:tc>
          <w:tcPr>
            <w:tcW w:w="6804" w:type="dxa"/>
            <w:shd w:val="clear" w:color="auto" w:fill="auto"/>
          </w:tcPr>
          <w:p w14:paraId="73CBA4AA" w14:textId="77777777" w:rsidR="00C13F08" w:rsidRPr="00424DB4" w:rsidRDefault="00C13F08" w:rsidP="00C13F08">
            <w:pPr>
              <w:ind w:right="-72"/>
              <w:contextualSpacing/>
              <w:jc w:val="thaiDistribute"/>
              <w:rPr>
                <w:rFonts w:ascii="Arial" w:hAnsi="Arial" w:cs="Arial"/>
                <w:spacing w:val="-4"/>
                <w:sz w:val="18"/>
                <w:szCs w:val="18"/>
              </w:rPr>
            </w:pPr>
          </w:p>
        </w:tc>
      </w:tr>
      <w:tr w:rsidR="00C13F08" w:rsidRPr="00424DB4" w14:paraId="14EF899E" w14:textId="77777777" w:rsidTr="00572BDA">
        <w:trPr>
          <w:cantSplit/>
        </w:trPr>
        <w:tc>
          <w:tcPr>
            <w:tcW w:w="2583" w:type="dxa"/>
            <w:shd w:val="clear" w:color="auto" w:fill="auto"/>
          </w:tcPr>
          <w:p w14:paraId="4B111F99" w14:textId="77777777" w:rsidR="00C13F08" w:rsidRPr="00424DB4" w:rsidRDefault="00C13F08" w:rsidP="00C13F08">
            <w:pPr>
              <w:ind w:left="-105"/>
              <w:contextualSpacing/>
              <w:rPr>
                <w:rFonts w:ascii="Arial" w:hAnsi="Arial" w:cs="Arial"/>
                <w:sz w:val="18"/>
                <w:szCs w:val="18"/>
                <w:cs/>
                <w:lang w:val="en-AU"/>
              </w:rPr>
            </w:pPr>
            <w:r w:rsidRPr="00424DB4">
              <w:rPr>
                <w:rFonts w:ascii="Arial" w:hAnsi="Arial" w:cs="Arial"/>
                <w:sz w:val="18"/>
                <w:szCs w:val="18"/>
                <w:lang w:val="en-AU"/>
              </w:rPr>
              <w:t>Total</w:t>
            </w:r>
          </w:p>
        </w:tc>
        <w:tc>
          <w:tcPr>
            <w:tcW w:w="1002" w:type="dxa"/>
            <w:tcBorders>
              <w:bottom w:val="single" w:sz="4" w:space="0" w:color="auto"/>
            </w:tcBorders>
            <w:shd w:val="clear" w:color="auto" w:fill="auto"/>
          </w:tcPr>
          <w:p w14:paraId="6AF6028D" w14:textId="6EFB7CD7" w:rsidR="00C13F08" w:rsidRPr="00424DB4" w:rsidRDefault="00C13F08" w:rsidP="00C13F08">
            <w:pPr>
              <w:ind w:right="-72"/>
              <w:contextualSpacing/>
              <w:jc w:val="right"/>
              <w:rPr>
                <w:rFonts w:ascii="Arial" w:hAnsi="Arial" w:cs="Arial"/>
                <w:sz w:val="18"/>
                <w:szCs w:val="18"/>
                <w:cs/>
              </w:rPr>
            </w:pPr>
            <w:r w:rsidRPr="00424DB4">
              <w:rPr>
                <w:rFonts w:ascii="Arial" w:hAnsi="Arial" w:cs="Arial"/>
                <w:sz w:val="18"/>
                <w:szCs w:val="18"/>
              </w:rPr>
              <w:t>42,883</w:t>
            </w:r>
          </w:p>
        </w:tc>
        <w:tc>
          <w:tcPr>
            <w:tcW w:w="1003" w:type="dxa"/>
            <w:tcBorders>
              <w:bottom w:val="single" w:sz="4" w:space="0" w:color="auto"/>
            </w:tcBorders>
            <w:shd w:val="clear" w:color="auto" w:fill="auto"/>
          </w:tcPr>
          <w:p w14:paraId="7ACCD07B" w14:textId="7EA90C8D" w:rsidR="00C13F08" w:rsidRPr="00424DB4" w:rsidRDefault="00C13F08" w:rsidP="00C13F08">
            <w:pPr>
              <w:ind w:right="-72"/>
              <w:contextualSpacing/>
              <w:jc w:val="right"/>
              <w:rPr>
                <w:rFonts w:ascii="Arial" w:hAnsi="Arial" w:cs="Arial"/>
                <w:sz w:val="18"/>
                <w:szCs w:val="18"/>
                <w:cs/>
              </w:rPr>
            </w:pPr>
            <w:r w:rsidRPr="00424DB4">
              <w:rPr>
                <w:rFonts w:ascii="Arial" w:hAnsi="Arial" w:cs="Arial"/>
                <w:sz w:val="18"/>
                <w:szCs w:val="18"/>
              </w:rPr>
              <w:t>(19,647)</w:t>
            </w:r>
          </w:p>
        </w:tc>
        <w:tc>
          <w:tcPr>
            <w:tcW w:w="1002" w:type="dxa"/>
            <w:tcBorders>
              <w:bottom w:val="single" w:sz="4" w:space="0" w:color="auto"/>
            </w:tcBorders>
            <w:shd w:val="clear" w:color="auto" w:fill="auto"/>
          </w:tcPr>
          <w:p w14:paraId="1E67093A" w14:textId="3CC027C1" w:rsidR="00C13F08" w:rsidRPr="00424DB4" w:rsidRDefault="00C13F08" w:rsidP="00C13F08">
            <w:pPr>
              <w:ind w:right="-72"/>
              <w:contextualSpacing/>
              <w:jc w:val="right"/>
              <w:rPr>
                <w:rFonts w:ascii="Arial" w:hAnsi="Arial" w:cs="Arial"/>
                <w:sz w:val="18"/>
                <w:szCs w:val="18"/>
                <w:cs/>
              </w:rPr>
            </w:pPr>
            <w:r w:rsidRPr="00424DB4">
              <w:rPr>
                <w:rFonts w:ascii="Arial" w:hAnsi="Arial" w:cs="Arial"/>
                <w:sz w:val="18"/>
                <w:szCs w:val="18"/>
              </w:rPr>
              <w:t>23,236</w:t>
            </w:r>
          </w:p>
        </w:tc>
        <w:tc>
          <w:tcPr>
            <w:tcW w:w="1003" w:type="dxa"/>
            <w:tcBorders>
              <w:bottom w:val="single" w:sz="4" w:space="0" w:color="auto"/>
            </w:tcBorders>
            <w:shd w:val="clear" w:color="auto" w:fill="auto"/>
          </w:tcPr>
          <w:p w14:paraId="71D9CA5D" w14:textId="5628A818" w:rsidR="00C13F08" w:rsidRPr="00424DB4" w:rsidRDefault="00C13F08" w:rsidP="00C13F08">
            <w:pPr>
              <w:ind w:right="-72"/>
              <w:contextualSpacing/>
              <w:jc w:val="right"/>
              <w:rPr>
                <w:rFonts w:ascii="Arial" w:hAnsi="Arial" w:cs="Arial"/>
                <w:sz w:val="18"/>
                <w:szCs w:val="18"/>
              </w:rPr>
            </w:pPr>
            <w:r w:rsidRPr="00424DB4">
              <w:rPr>
                <w:rFonts w:ascii="Arial" w:hAnsi="Arial" w:cs="Arial"/>
                <w:sz w:val="18"/>
                <w:szCs w:val="18"/>
              </w:rPr>
              <w:t>42,883</w:t>
            </w:r>
          </w:p>
        </w:tc>
        <w:tc>
          <w:tcPr>
            <w:tcW w:w="1002" w:type="dxa"/>
            <w:tcBorders>
              <w:bottom w:val="single" w:sz="4" w:space="0" w:color="auto"/>
            </w:tcBorders>
            <w:shd w:val="clear" w:color="auto" w:fill="auto"/>
          </w:tcPr>
          <w:p w14:paraId="4B3538E3" w14:textId="65DE5062" w:rsidR="00C13F08" w:rsidRPr="00424DB4" w:rsidRDefault="00C13F08" w:rsidP="00C13F08">
            <w:pPr>
              <w:ind w:right="-72"/>
              <w:contextualSpacing/>
              <w:jc w:val="right"/>
              <w:rPr>
                <w:rFonts w:ascii="Arial" w:hAnsi="Arial" w:cs="Arial"/>
                <w:sz w:val="18"/>
                <w:szCs w:val="18"/>
              </w:rPr>
            </w:pPr>
            <w:r w:rsidRPr="00424DB4">
              <w:rPr>
                <w:rFonts w:ascii="Arial" w:hAnsi="Arial" w:cs="Arial"/>
                <w:sz w:val="18"/>
                <w:szCs w:val="18"/>
              </w:rPr>
              <w:t>(19,647)</w:t>
            </w:r>
          </w:p>
        </w:tc>
        <w:tc>
          <w:tcPr>
            <w:tcW w:w="1003" w:type="dxa"/>
            <w:tcBorders>
              <w:bottom w:val="single" w:sz="4" w:space="0" w:color="auto"/>
            </w:tcBorders>
            <w:shd w:val="clear" w:color="auto" w:fill="auto"/>
          </w:tcPr>
          <w:p w14:paraId="53D433E8" w14:textId="5944BC60" w:rsidR="00C13F08" w:rsidRPr="00424DB4" w:rsidRDefault="00C13F08" w:rsidP="00C13F08">
            <w:pPr>
              <w:ind w:right="-72"/>
              <w:contextualSpacing/>
              <w:jc w:val="right"/>
              <w:rPr>
                <w:rFonts w:ascii="Arial" w:hAnsi="Arial" w:cs="Arial"/>
                <w:sz w:val="18"/>
                <w:szCs w:val="18"/>
              </w:rPr>
            </w:pPr>
            <w:r w:rsidRPr="00424DB4">
              <w:rPr>
                <w:rFonts w:ascii="Arial" w:hAnsi="Arial" w:cs="Arial"/>
                <w:sz w:val="18"/>
                <w:szCs w:val="18"/>
              </w:rPr>
              <w:t>23,236</w:t>
            </w:r>
          </w:p>
        </w:tc>
        <w:tc>
          <w:tcPr>
            <w:tcW w:w="6804" w:type="dxa"/>
            <w:shd w:val="clear" w:color="auto" w:fill="auto"/>
          </w:tcPr>
          <w:p w14:paraId="0ED82426" w14:textId="77777777" w:rsidR="00C13F08" w:rsidRPr="00424DB4" w:rsidRDefault="00C13F08" w:rsidP="00C13F08">
            <w:pPr>
              <w:ind w:right="-72"/>
              <w:contextualSpacing/>
              <w:jc w:val="thaiDistribute"/>
              <w:rPr>
                <w:rFonts w:ascii="Arial" w:hAnsi="Arial" w:cs="Arial"/>
                <w:sz w:val="18"/>
                <w:szCs w:val="18"/>
                <w:cs/>
              </w:rPr>
            </w:pPr>
          </w:p>
        </w:tc>
      </w:tr>
    </w:tbl>
    <w:p w14:paraId="2EA8A213" w14:textId="3A17A9C5" w:rsidR="00E463BE" w:rsidRPr="00424DB4" w:rsidRDefault="00036147" w:rsidP="00897975">
      <w:pPr>
        <w:rPr>
          <w:rFonts w:ascii="Arial" w:hAnsi="Arial" w:cs="Arial"/>
        </w:rPr>
      </w:pPr>
      <w:r w:rsidRPr="00424DB4">
        <w:rPr>
          <w:rFonts w:ascii="Arial" w:hAnsi="Arial" w:cs="Arial"/>
        </w:rPr>
        <w:br w:type="page"/>
      </w:r>
      <w:bookmarkEnd w:id="5"/>
    </w:p>
    <w:p w14:paraId="4CDCE006" w14:textId="77777777" w:rsidR="00883F5B" w:rsidRPr="00424DB4" w:rsidRDefault="00883F5B" w:rsidP="00897975">
      <w:pPr>
        <w:contextualSpacing/>
        <w:jc w:val="thaiDistribute"/>
        <w:rPr>
          <w:rFonts w:ascii="Arial" w:hAnsi="Arial" w:cs="Arial"/>
          <w:color w:val="000000"/>
          <w:sz w:val="20"/>
          <w:szCs w:val="20"/>
        </w:rPr>
      </w:pPr>
    </w:p>
    <w:p w14:paraId="20ACF9F3" w14:textId="25590BB7" w:rsidR="00883F5B" w:rsidRPr="00424DB4" w:rsidRDefault="00136F35" w:rsidP="00897975">
      <w:pPr>
        <w:pStyle w:val="HeadSub6EA"/>
        <w:contextualSpacing/>
        <w:outlineLvl w:val="2"/>
        <w:rPr>
          <w:rFonts w:ascii="Arial" w:hAnsi="Arial" w:cs="Arial"/>
          <w:color w:val="000000"/>
          <w:sz w:val="20"/>
          <w:szCs w:val="20"/>
        </w:rPr>
      </w:pPr>
      <w:bookmarkStart w:id="6" w:name="_Hlk131791142"/>
      <w:r w:rsidRPr="00424DB4">
        <w:rPr>
          <w:rFonts w:ascii="Arial" w:hAnsi="Arial" w:cs="Arial"/>
          <w:color w:val="000000"/>
          <w:spacing w:val="-10"/>
          <w:sz w:val="20"/>
          <w:szCs w:val="20"/>
        </w:rPr>
        <w:t>1</w:t>
      </w:r>
      <w:r w:rsidR="004F0A42" w:rsidRPr="00424DB4">
        <w:rPr>
          <w:rFonts w:ascii="Arial" w:hAnsi="Arial" w:cs="Arial"/>
          <w:color w:val="000000"/>
          <w:spacing w:val="-10"/>
          <w:sz w:val="20"/>
          <w:szCs w:val="20"/>
        </w:rPr>
        <w:t>0</w:t>
      </w:r>
      <w:r w:rsidR="00883F5B" w:rsidRPr="00424DB4">
        <w:rPr>
          <w:rFonts w:ascii="Arial" w:hAnsi="Arial" w:cs="Arial"/>
          <w:color w:val="000000"/>
          <w:spacing w:val="-10"/>
          <w:sz w:val="20"/>
          <w:szCs w:val="20"/>
        </w:rPr>
        <w:t>.</w:t>
      </w:r>
      <w:r w:rsidRPr="00424DB4">
        <w:rPr>
          <w:rFonts w:ascii="Arial" w:hAnsi="Arial" w:cs="Arial"/>
          <w:color w:val="000000"/>
          <w:spacing w:val="-10"/>
          <w:sz w:val="20"/>
          <w:szCs w:val="20"/>
        </w:rPr>
        <w:t>4</w:t>
      </w:r>
      <w:r w:rsidR="00883F5B" w:rsidRPr="00424DB4">
        <w:rPr>
          <w:rFonts w:ascii="Arial" w:hAnsi="Arial" w:cs="Arial"/>
          <w:color w:val="000000"/>
          <w:spacing w:val="-10"/>
          <w:sz w:val="20"/>
          <w:szCs w:val="20"/>
        </w:rPr>
        <w:t>.</w:t>
      </w:r>
      <w:r w:rsidRPr="00424DB4">
        <w:rPr>
          <w:rFonts w:ascii="Arial" w:hAnsi="Arial" w:cs="Arial"/>
          <w:color w:val="000000"/>
          <w:spacing w:val="-10"/>
          <w:sz w:val="20"/>
          <w:szCs w:val="20"/>
        </w:rPr>
        <w:t>2</w:t>
      </w:r>
      <w:r w:rsidR="00883F5B" w:rsidRPr="00424DB4">
        <w:rPr>
          <w:rFonts w:ascii="Arial" w:hAnsi="Arial" w:cs="Arial"/>
          <w:color w:val="000000"/>
          <w:sz w:val="20"/>
          <w:szCs w:val="20"/>
        </w:rPr>
        <w:tab/>
      </w:r>
      <w:r w:rsidR="007265FA" w:rsidRPr="00424DB4">
        <w:rPr>
          <w:rFonts w:ascii="Arial" w:hAnsi="Arial" w:cs="Arial"/>
          <w:color w:val="000000"/>
          <w:sz w:val="20"/>
          <w:szCs w:val="20"/>
        </w:rPr>
        <w:t xml:space="preserve"> </w:t>
      </w:r>
      <w:r w:rsidR="00DC3300" w:rsidRPr="00424DB4">
        <w:rPr>
          <w:rFonts w:ascii="Arial" w:hAnsi="Arial" w:cs="Arial"/>
          <w:color w:val="000000"/>
          <w:sz w:val="20"/>
          <w:szCs w:val="20"/>
        </w:rPr>
        <w:t xml:space="preserve">Investment in </w:t>
      </w:r>
      <w:r w:rsidR="00E01688" w:rsidRPr="00424DB4">
        <w:rPr>
          <w:rFonts w:ascii="Arial" w:hAnsi="Arial" w:cs="Arial"/>
          <w:color w:val="000000"/>
          <w:sz w:val="20"/>
          <w:szCs w:val="20"/>
        </w:rPr>
        <w:t xml:space="preserve">non-marketable </w:t>
      </w:r>
      <w:r w:rsidR="00DC3300" w:rsidRPr="00424DB4">
        <w:rPr>
          <w:rFonts w:ascii="Arial" w:hAnsi="Arial" w:cs="Arial"/>
          <w:color w:val="000000"/>
          <w:sz w:val="20"/>
          <w:szCs w:val="20"/>
        </w:rPr>
        <w:t xml:space="preserve">equity </w:t>
      </w:r>
      <w:r w:rsidR="00E01688" w:rsidRPr="00424DB4">
        <w:rPr>
          <w:rFonts w:ascii="Arial" w:hAnsi="Arial" w:cs="Arial"/>
          <w:color w:val="000000"/>
          <w:sz w:val="20"/>
          <w:szCs w:val="20"/>
        </w:rPr>
        <w:t xml:space="preserve">instruments in domestic market </w:t>
      </w:r>
      <w:r w:rsidR="00743732" w:rsidRPr="00424DB4">
        <w:rPr>
          <w:rFonts w:ascii="Arial" w:hAnsi="Arial" w:cs="Arial"/>
          <w:color w:val="000000"/>
          <w:sz w:val="20"/>
          <w:szCs w:val="20"/>
        </w:rPr>
        <w:t>measured</w:t>
      </w:r>
      <w:r w:rsidR="00DC3300" w:rsidRPr="00424DB4">
        <w:rPr>
          <w:rFonts w:ascii="Arial" w:hAnsi="Arial" w:cs="Arial"/>
          <w:color w:val="000000"/>
          <w:sz w:val="20"/>
          <w:szCs w:val="20"/>
        </w:rPr>
        <w:t xml:space="preserve"> at fair value through other comprehensive income</w:t>
      </w:r>
    </w:p>
    <w:p w14:paraId="26FDAE67" w14:textId="77777777" w:rsidR="00883F5B" w:rsidRPr="00424DB4" w:rsidRDefault="00883F5B" w:rsidP="00897975">
      <w:pPr>
        <w:contextualSpacing/>
        <w:jc w:val="thaiDistribute"/>
        <w:rPr>
          <w:rFonts w:ascii="Arial" w:hAnsi="Arial" w:cs="Arial"/>
          <w:color w:val="000000"/>
          <w:sz w:val="20"/>
          <w:szCs w:val="20"/>
        </w:rPr>
      </w:pPr>
    </w:p>
    <w:tbl>
      <w:tblPr>
        <w:tblW w:w="14850" w:type="dxa"/>
        <w:tblInd w:w="648" w:type="dxa"/>
        <w:tblLayout w:type="fixed"/>
        <w:tblLook w:val="0000" w:firstRow="0" w:lastRow="0" w:firstColumn="0" w:lastColumn="0" w:noHBand="0" w:noVBand="0"/>
      </w:tblPr>
      <w:tblGrid>
        <w:gridCol w:w="2646"/>
        <w:gridCol w:w="910"/>
        <w:gridCol w:w="1176"/>
        <w:gridCol w:w="896"/>
        <w:gridCol w:w="923"/>
        <w:gridCol w:w="1176"/>
        <w:gridCol w:w="920"/>
        <w:gridCol w:w="6203"/>
      </w:tblGrid>
      <w:tr w:rsidR="00DC3300" w:rsidRPr="00424DB4" w14:paraId="75DA7C56" w14:textId="77777777" w:rsidTr="00F8705E">
        <w:trPr>
          <w:cantSplit/>
        </w:trPr>
        <w:tc>
          <w:tcPr>
            <w:tcW w:w="2646" w:type="dxa"/>
            <w:shd w:val="clear" w:color="auto" w:fill="auto"/>
          </w:tcPr>
          <w:p w14:paraId="6D187810" w14:textId="77777777" w:rsidR="00DC3300" w:rsidRPr="00424DB4" w:rsidRDefault="00DC3300" w:rsidP="00897975">
            <w:pPr>
              <w:ind w:left="-105"/>
              <w:contextualSpacing/>
              <w:rPr>
                <w:rFonts w:ascii="Arial" w:hAnsi="Arial" w:cs="Arial"/>
                <w:color w:val="000000"/>
                <w:sz w:val="18"/>
                <w:szCs w:val="18"/>
              </w:rPr>
            </w:pPr>
          </w:p>
        </w:tc>
        <w:tc>
          <w:tcPr>
            <w:tcW w:w="12204" w:type="dxa"/>
            <w:gridSpan w:val="7"/>
            <w:tcBorders>
              <w:bottom w:val="single" w:sz="4" w:space="0" w:color="auto"/>
            </w:tcBorders>
            <w:shd w:val="clear" w:color="auto" w:fill="auto"/>
          </w:tcPr>
          <w:p w14:paraId="5EC2E510" w14:textId="1B1EE62D" w:rsidR="00DC3300" w:rsidRPr="00424DB4" w:rsidRDefault="00DC3300" w:rsidP="00897975">
            <w:pPr>
              <w:ind w:right="-72"/>
              <w:contextualSpacing/>
              <w:jc w:val="right"/>
              <w:rPr>
                <w:rFonts w:ascii="Arial" w:hAnsi="Arial" w:cs="Arial"/>
                <w:b/>
                <w:bCs/>
                <w:color w:val="000000"/>
                <w:sz w:val="18"/>
                <w:szCs w:val="18"/>
                <w:cs/>
              </w:rPr>
            </w:pPr>
            <w:r w:rsidRPr="00424DB4">
              <w:rPr>
                <w:rFonts w:ascii="Arial" w:hAnsi="Arial" w:cs="Arial"/>
                <w:b/>
                <w:bCs/>
                <w:color w:val="000000"/>
                <w:sz w:val="18"/>
                <w:szCs w:val="18"/>
              </w:rPr>
              <w:t xml:space="preserve">Financial </w:t>
            </w:r>
            <w:r w:rsidR="0059788A" w:rsidRPr="00424DB4">
              <w:rPr>
                <w:rFonts w:ascii="Arial" w:hAnsi="Arial" w:cs="Arial"/>
                <w:b/>
                <w:bCs/>
                <w:color w:val="000000"/>
                <w:sz w:val="18"/>
                <w:szCs w:val="18"/>
              </w:rPr>
              <w:t>information</w:t>
            </w:r>
            <w:r w:rsidRPr="00424DB4">
              <w:rPr>
                <w:rFonts w:ascii="Arial" w:hAnsi="Arial" w:cs="Arial"/>
                <w:b/>
                <w:bCs/>
                <w:color w:val="000000"/>
                <w:sz w:val="18"/>
                <w:szCs w:val="18"/>
              </w:rPr>
              <w:t xml:space="preserve"> in which the equity method is applied and separate financial </w:t>
            </w:r>
            <w:r w:rsidR="0059788A" w:rsidRPr="00424DB4">
              <w:rPr>
                <w:rFonts w:ascii="Arial" w:hAnsi="Arial" w:cs="Arial"/>
                <w:b/>
                <w:bCs/>
                <w:color w:val="000000"/>
                <w:sz w:val="18"/>
                <w:szCs w:val="18"/>
              </w:rPr>
              <w:t>information</w:t>
            </w:r>
          </w:p>
        </w:tc>
      </w:tr>
      <w:tr w:rsidR="00DC3300" w:rsidRPr="00424DB4" w14:paraId="00BC4980" w14:textId="77777777" w:rsidTr="00897975">
        <w:trPr>
          <w:cantSplit/>
        </w:trPr>
        <w:tc>
          <w:tcPr>
            <w:tcW w:w="2646" w:type="dxa"/>
            <w:shd w:val="clear" w:color="auto" w:fill="auto"/>
          </w:tcPr>
          <w:p w14:paraId="59E0F42A" w14:textId="6FC72138" w:rsidR="00DC3300" w:rsidRPr="00424DB4" w:rsidRDefault="00DC3300" w:rsidP="00897975">
            <w:pPr>
              <w:ind w:left="-105"/>
              <w:contextualSpacing/>
              <w:rPr>
                <w:rFonts w:ascii="Arial" w:eastAsia="Arial Unicode MS" w:hAnsi="Arial" w:cs="Arial"/>
                <w:b/>
                <w:bCs/>
                <w:color w:val="000000"/>
                <w:sz w:val="18"/>
                <w:szCs w:val="18"/>
                <w:cs/>
                <w:lang w:val="en-US"/>
              </w:rPr>
            </w:pPr>
            <w:r w:rsidRPr="00424DB4">
              <w:rPr>
                <w:rFonts w:ascii="Arial" w:eastAsia="Arial Unicode MS" w:hAnsi="Arial" w:cs="Arial"/>
                <w:b/>
                <w:bCs/>
                <w:color w:val="000000"/>
                <w:sz w:val="18"/>
                <w:szCs w:val="18"/>
                <w:lang w:val="en-US"/>
              </w:rPr>
              <w:t>As at</w:t>
            </w:r>
          </w:p>
        </w:tc>
        <w:tc>
          <w:tcPr>
            <w:tcW w:w="2982" w:type="dxa"/>
            <w:gridSpan w:val="3"/>
            <w:tcBorders>
              <w:top w:val="single" w:sz="4" w:space="0" w:color="auto"/>
            </w:tcBorders>
            <w:shd w:val="clear" w:color="auto" w:fill="auto"/>
            <w:vAlign w:val="bottom"/>
          </w:tcPr>
          <w:p w14:paraId="2603D217" w14:textId="4DD9BC44" w:rsidR="00DC3300" w:rsidRPr="00424DB4" w:rsidRDefault="0000479E" w:rsidP="00897975">
            <w:pPr>
              <w:ind w:right="-72"/>
              <w:contextualSpacing/>
              <w:jc w:val="right"/>
              <w:rPr>
                <w:rFonts w:ascii="Arial" w:hAnsi="Arial" w:cs="Arial"/>
                <w:b/>
                <w:bCs/>
                <w:color w:val="000000"/>
                <w:sz w:val="18"/>
                <w:szCs w:val="18"/>
                <w:cs/>
              </w:rPr>
            </w:pPr>
            <w:r w:rsidRPr="00424DB4">
              <w:rPr>
                <w:rFonts w:ascii="Arial" w:eastAsia="Arial Unicode MS" w:hAnsi="Arial" w:cs="Arial"/>
                <w:b/>
                <w:bCs/>
                <w:color w:val="000000"/>
                <w:sz w:val="18"/>
                <w:szCs w:val="18"/>
              </w:rPr>
              <w:t>31 March</w:t>
            </w:r>
            <w:r w:rsidR="009B5700" w:rsidRPr="00424DB4">
              <w:rPr>
                <w:rFonts w:ascii="Arial" w:eastAsia="Arial Unicode MS" w:hAnsi="Arial" w:cs="Arial"/>
                <w:b/>
                <w:bCs/>
                <w:color w:val="000000"/>
                <w:sz w:val="18"/>
                <w:szCs w:val="18"/>
              </w:rPr>
              <w:t xml:space="preserve"> </w:t>
            </w:r>
            <w:r w:rsidRPr="00424DB4">
              <w:rPr>
                <w:rFonts w:ascii="Arial" w:eastAsia="Arial Unicode MS" w:hAnsi="Arial" w:cs="Arial"/>
                <w:b/>
                <w:bCs/>
                <w:color w:val="000000"/>
                <w:sz w:val="18"/>
                <w:szCs w:val="18"/>
              </w:rPr>
              <w:t>2025</w:t>
            </w:r>
          </w:p>
        </w:tc>
        <w:tc>
          <w:tcPr>
            <w:tcW w:w="3019" w:type="dxa"/>
            <w:gridSpan w:val="3"/>
            <w:tcBorders>
              <w:top w:val="single" w:sz="4" w:space="0" w:color="auto"/>
            </w:tcBorders>
            <w:shd w:val="clear" w:color="auto" w:fill="auto"/>
            <w:vAlign w:val="bottom"/>
          </w:tcPr>
          <w:p w14:paraId="7B9F863B" w14:textId="10D90885" w:rsidR="00DC3300" w:rsidRPr="00424DB4" w:rsidRDefault="00136F35" w:rsidP="00897975">
            <w:pPr>
              <w:ind w:right="-72"/>
              <w:contextualSpacing/>
              <w:jc w:val="right"/>
              <w:rPr>
                <w:rFonts w:ascii="Arial" w:hAnsi="Arial" w:cs="Arial"/>
                <w:b/>
                <w:bCs/>
                <w:color w:val="000000"/>
                <w:sz w:val="18"/>
                <w:szCs w:val="18"/>
                <w:cs/>
              </w:rPr>
            </w:pPr>
            <w:r w:rsidRPr="00424DB4">
              <w:rPr>
                <w:rFonts w:ascii="Arial" w:eastAsia="Arial Unicode MS" w:hAnsi="Arial" w:cs="Arial"/>
                <w:b/>
                <w:bCs/>
                <w:color w:val="000000"/>
                <w:sz w:val="18"/>
                <w:szCs w:val="18"/>
              </w:rPr>
              <w:t>31</w:t>
            </w:r>
            <w:r w:rsidR="00DC3300" w:rsidRPr="00424DB4">
              <w:rPr>
                <w:rFonts w:ascii="Arial" w:eastAsia="Arial Unicode MS" w:hAnsi="Arial" w:cs="Arial"/>
                <w:b/>
                <w:bCs/>
                <w:color w:val="000000"/>
                <w:sz w:val="18"/>
                <w:szCs w:val="18"/>
                <w:cs/>
                <w:lang w:val="en-US"/>
              </w:rPr>
              <w:t xml:space="preserve"> </w:t>
            </w:r>
            <w:r w:rsidR="00DC3300" w:rsidRPr="00424DB4">
              <w:rPr>
                <w:rFonts w:ascii="Arial" w:eastAsia="Arial Unicode MS" w:hAnsi="Arial" w:cs="Arial"/>
                <w:b/>
                <w:bCs/>
                <w:color w:val="000000"/>
                <w:sz w:val="18"/>
                <w:szCs w:val="18"/>
                <w:lang w:val="en-US"/>
              </w:rPr>
              <w:t>December</w:t>
            </w:r>
            <w:r w:rsidR="00AB48F3" w:rsidRPr="00424DB4">
              <w:rPr>
                <w:rFonts w:ascii="Arial" w:eastAsia="Arial Unicode MS" w:hAnsi="Arial" w:cs="Arial"/>
                <w:b/>
                <w:bCs/>
                <w:color w:val="000000"/>
                <w:sz w:val="18"/>
                <w:szCs w:val="18"/>
                <w:lang w:val="en-US"/>
              </w:rPr>
              <w:t xml:space="preserve"> </w:t>
            </w:r>
            <w:r w:rsidR="0000479E" w:rsidRPr="00424DB4">
              <w:rPr>
                <w:rFonts w:ascii="Arial" w:hAnsi="Arial" w:cs="Arial"/>
                <w:b/>
                <w:bCs/>
                <w:color w:val="000000"/>
                <w:sz w:val="18"/>
                <w:szCs w:val="18"/>
              </w:rPr>
              <w:t>2024</w:t>
            </w:r>
          </w:p>
        </w:tc>
        <w:tc>
          <w:tcPr>
            <w:tcW w:w="6203" w:type="dxa"/>
            <w:tcBorders>
              <w:top w:val="single" w:sz="4" w:space="0" w:color="auto"/>
            </w:tcBorders>
            <w:shd w:val="clear" w:color="auto" w:fill="auto"/>
          </w:tcPr>
          <w:p w14:paraId="31ED8962" w14:textId="77777777" w:rsidR="00DC3300" w:rsidRPr="00424DB4" w:rsidRDefault="00DC3300" w:rsidP="00897975">
            <w:pPr>
              <w:ind w:right="-72"/>
              <w:contextualSpacing/>
              <w:jc w:val="right"/>
              <w:rPr>
                <w:rFonts w:ascii="Arial" w:hAnsi="Arial" w:cs="Arial"/>
                <w:b/>
                <w:bCs/>
                <w:color w:val="000000"/>
                <w:sz w:val="18"/>
                <w:szCs w:val="18"/>
                <w:cs/>
              </w:rPr>
            </w:pPr>
          </w:p>
        </w:tc>
      </w:tr>
      <w:tr w:rsidR="0003201D" w:rsidRPr="00424DB4" w14:paraId="0A31ED4D" w14:textId="77777777" w:rsidTr="00897975">
        <w:trPr>
          <w:cantSplit/>
        </w:trPr>
        <w:tc>
          <w:tcPr>
            <w:tcW w:w="2646" w:type="dxa"/>
            <w:shd w:val="clear" w:color="auto" w:fill="auto"/>
          </w:tcPr>
          <w:p w14:paraId="47E9E61C" w14:textId="77777777" w:rsidR="0003201D" w:rsidRPr="00424DB4" w:rsidRDefault="0003201D" w:rsidP="00897975">
            <w:pPr>
              <w:ind w:left="-105"/>
              <w:contextualSpacing/>
              <w:rPr>
                <w:rFonts w:ascii="Arial" w:eastAsia="Arial Unicode MS" w:hAnsi="Arial" w:cs="Arial"/>
                <w:b/>
                <w:bCs/>
                <w:color w:val="000000"/>
                <w:sz w:val="18"/>
                <w:szCs w:val="18"/>
                <w:cs/>
                <w:lang w:val="en-US"/>
              </w:rPr>
            </w:pPr>
          </w:p>
        </w:tc>
        <w:tc>
          <w:tcPr>
            <w:tcW w:w="910" w:type="dxa"/>
            <w:tcBorders>
              <w:top w:val="single" w:sz="4" w:space="0" w:color="auto"/>
            </w:tcBorders>
            <w:shd w:val="clear" w:color="auto" w:fill="auto"/>
            <w:vAlign w:val="bottom"/>
          </w:tcPr>
          <w:p w14:paraId="732D9E34" w14:textId="65D6E253" w:rsidR="0003201D" w:rsidRPr="00424DB4" w:rsidRDefault="0003201D" w:rsidP="00897975">
            <w:pPr>
              <w:ind w:left="-51" w:right="-72"/>
              <w:contextualSpacing/>
              <w:jc w:val="right"/>
              <w:rPr>
                <w:rFonts w:ascii="Arial" w:hAnsi="Arial" w:cs="Arial"/>
                <w:b/>
                <w:bCs/>
                <w:color w:val="000000"/>
                <w:sz w:val="18"/>
                <w:szCs w:val="18"/>
                <w:cs/>
                <w:lang w:val="en-AU"/>
              </w:rPr>
            </w:pPr>
            <w:r w:rsidRPr="00424DB4">
              <w:rPr>
                <w:rFonts w:ascii="Arial" w:hAnsi="Arial" w:cs="Arial"/>
                <w:b/>
                <w:bCs/>
                <w:color w:val="000000"/>
                <w:sz w:val="18"/>
                <w:szCs w:val="18"/>
              </w:rPr>
              <w:t>Cost</w:t>
            </w:r>
          </w:p>
        </w:tc>
        <w:tc>
          <w:tcPr>
            <w:tcW w:w="1176" w:type="dxa"/>
            <w:tcBorders>
              <w:top w:val="single" w:sz="4" w:space="0" w:color="auto"/>
            </w:tcBorders>
            <w:shd w:val="clear" w:color="auto" w:fill="auto"/>
            <w:vAlign w:val="bottom"/>
          </w:tcPr>
          <w:p w14:paraId="381B2F85" w14:textId="083F4340" w:rsidR="0003201D" w:rsidRPr="00424DB4" w:rsidRDefault="0003201D" w:rsidP="00897975">
            <w:pPr>
              <w:ind w:left="-51" w:right="-72"/>
              <w:contextualSpacing/>
              <w:jc w:val="right"/>
              <w:rPr>
                <w:rFonts w:ascii="Arial" w:hAnsi="Arial" w:cs="Arial"/>
                <w:b/>
                <w:bCs/>
                <w:color w:val="000000"/>
                <w:sz w:val="18"/>
                <w:szCs w:val="18"/>
                <w:cs/>
                <w:lang w:val="en-AU"/>
              </w:rPr>
            </w:pPr>
            <w:r w:rsidRPr="00424DB4">
              <w:rPr>
                <w:rFonts w:ascii="Arial" w:hAnsi="Arial" w:cs="Arial"/>
                <w:b/>
                <w:bCs/>
                <w:color w:val="000000"/>
                <w:spacing w:val="-8"/>
                <w:sz w:val="18"/>
                <w:szCs w:val="18"/>
              </w:rPr>
              <w:t>Allowance for</w:t>
            </w:r>
            <w:r w:rsidRPr="00424DB4">
              <w:rPr>
                <w:rFonts w:ascii="Arial" w:hAnsi="Arial" w:cs="Arial"/>
                <w:b/>
                <w:bCs/>
                <w:color w:val="000000"/>
                <w:sz w:val="18"/>
                <w:szCs w:val="18"/>
              </w:rPr>
              <w:t xml:space="preserve"> </w:t>
            </w:r>
            <w:r w:rsidRPr="00424DB4">
              <w:rPr>
                <w:rFonts w:ascii="Arial" w:hAnsi="Arial" w:cs="Arial"/>
                <w:b/>
                <w:bCs/>
                <w:color w:val="000000"/>
                <w:spacing w:val="-4"/>
                <w:sz w:val="18"/>
                <w:szCs w:val="18"/>
              </w:rPr>
              <w:t>revaluation</w:t>
            </w:r>
          </w:p>
        </w:tc>
        <w:tc>
          <w:tcPr>
            <w:tcW w:w="896" w:type="dxa"/>
            <w:tcBorders>
              <w:top w:val="single" w:sz="4" w:space="0" w:color="auto"/>
            </w:tcBorders>
            <w:shd w:val="clear" w:color="auto" w:fill="auto"/>
            <w:vAlign w:val="bottom"/>
          </w:tcPr>
          <w:p w14:paraId="0393E0C2" w14:textId="6E232FE4" w:rsidR="0003201D" w:rsidRPr="00424DB4" w:rsidRDefault="0003201D" w:rsidP="00897975">
            <w:pPr>
              <w:ind w:left="-51" w:right="-72"/>
              <w:contextualSpacing/>
              <w:jc w:val="right"/>
              <w:rPr>
                <w:rFonts w:ascii="Arial" w:hAnsi="Arial" w:cs="Arial"/>
                <w:b/>
                <w:bCs/>
                <w:color w:val="000000"/>
                <w:sz w:val="18"/>
                <w:szCs w:val="18"/>
                <w:cs/>
              </w:rPr>
            </w:pPr>
            <w:r w:rsidRPr="00424DB4">
              <w:rPr>
                <w:rFonts w:ascii="Arial" w:hAnsi="Arial" w:cs="Arial"/>
                <w:b/>
                <w:bCs/>
                <w:color w:val="000000"/>
                <w:sz w:val="18"/>
                <w:szCs w:val="18"/>
              </w:rPr>
              <w:t xml:space="preserve">Fair value </w:t>
            </w:r>
          </w:p>
        </w:tc>
        <w:tc>
          <w:tcPr>
            <w:tcW w:w="923" w:type="dxa"/>
            <w:tcBorders>
              <w:top w:val="single" w:sz="4" w:space="0" w:color="auto"/>
            </w:tcBorders>
            <w:shd w:val="clear" w:color="auto" w:fill="auto"/>
            <w:vAlign w:val="bottom"/>
          </w:tcPr>
          <w:p w14:paraId="5B223097" w14:textId="413F6F6B" w:rsidR="0003201D" w:rsidRPr="00424DB4" w:rsidRDefault="0003201D" w:rsidP="00897975">
            <w:pPr>
              <w:ind w:right="-72"/>
              <w:contextualSpacing/>
              <w:jc w:val="right"/>
              <w:rPr>
                <w:rFonts w:ascii="Arial" w:hAnsi="Arial" w:cs="Arial"/>
                <w:color w:val="000000"/>
                <w:sz w:val="18"/>
                <w:szCs w:val="18"/>
                <w:lang w:val="en-US"/>
              </w:rPr>
            </w:pPr>
            <w:r w:rsidRPr="00424DB4">
              <w:rPr>
                <w:rFonts w:ascii="Arial" w:hAnsi="Arial" w:cs="Arial"/>
                <w:b/>
                <w:bCs/>
                <w:color w:val="000000"/>
                <w:sz w:val="18"/>
                <w:szCs w:val="18"/>
              </w:rPr>
              <w:t>Cost</w:t>
            </w:r>
          </w:p>
        </w:tc>
        <w:tc>
          <w:tcPr>
            <w:tcW w:w="1176" w:type="dxa"/>
            <w:tcBorders>
              <w:top w:val="single" w:sz="4" w:space="0" w:color="auto"/>
            </w:tcBorders>
            <w:shd w:val="clear" w:color="auto" w:fill="auto"/>
            <w:vAlign w:val="bottom"/>
          </w:tcPr>
          <w:p w14:paraId="49AF00F3" w14:textId="488FB5C9" w:rsidR="0003201D" w:rsidRPr="00424DB4" w:rsidRDefault="0003201D" w:rsidP="00897975">
            <w:pPr>
              <w:ind w:left="-63" w:right="-72"/>
              <w:contextualSpacing/>
              <w:jc w:val="right"/>
              <w:rPr>
                <w:rFonts w:ascii="Arial" w:hAnsi="Arial" w:cs="Arial"/>
                <w:color w:val="000000"/>
                <w:sz w:val="18"/>
                <w:szCs w:val="18"/>
              </w:rPr>
            </w:pPr>
            <w:r w:rsidRPr="00424DB4">
              <w:rPr>
                <w:rFonts w:ascii="Arial" w:hAnsi="Arial" w:cs="Arial"/>
                <w:b/>
                <w:bCs/>
                <w:color w:val="000000"/>
                <w:spacing w:val="-8"/>
                <w:sz w:val="18"/>
                <w:szCs w:val="18"/>
              </w:rPr>
              <w:t>Allowance for</w:t>
            </w:r>
            <w:r w:rsidRPr="00424DB4">
              <w:rPr>
                <w:rFonts w:ascii="Arial" w:hAnsi="Arial" w:cs="Arial"/>
                <w:b/>
                <w:bCs/>
                <w:color w:val="000000"/>
                <w:sz w:val="18"/>
                <w:szCs w:val="18"/>
              </w:rPr>
              <w:t xml:space="preserve"> </w:t>
            </w:r>
            <w:r w:rsidRPr="00424DB4">
              <w:rPr>
                <w:rFonts w:ascii="Arial" w:hAnsi="Arial" w:cs="Arial"/>
                <w:b/>
                <w:bCs/>
                <w:color w:val="000000"/>
                <w:spacing w:val="-4"/>
                <w:sz w:val="18"/>
                <w:szCs w:val="18"/>
              </w:rPr>
              <w:t>revaluation</w:t>
            </w:r>
          </w:p>
        </w:tc>
        <w:tc>
          <w:tcPr>
            <w:tcW w:w="920" w:type="dxa"/>
            <w:tcBorders>
              <w:top w:val="single" w:sz="4" w:space="0" w:color="auto"/>
            </w:tcBorders>
            <w:shd w:val="clear" w:color="auto" w:fill="auto"/>
            <w:vAlign w:val="bottom"/>
          </w:tcPr>
          <w:p w14:paraId="59C439ED" w14:textId="0A0CB9BA" w:rsidR="0003201D" w:rsidRPr="00424DB4" w:rsidRDefault="0003201D" w:rsidP="00897975">
            <w:pPr>
              <w:ind w:right="-72"/>
              <w:contextualSpacing/>
              <w:jc w:val="right"/>
              <w:rPr>
                <w:rFonts w:ascii="Arial" w:hAnsi="Arial" w:cs="Arial"/>
                <w:b/>
                <w:bCs/>
                <w:color w:val="000000"/>
                <w:sz w:val="18"/>
                <w:szCs w:val="18"/>
                <w:cs/>
              </w:rPr>
            </w:pPr>
            <w:r w:rsidRPr="00424DB4">
              <w:rPr>
                <w:rFonts w:ascii="Arial" w:hAnsi="Arial" w:cs="Arial"/>
                <w:b/>
                <w:bCs/>
                <w:color w:val="000000"/>
                <w:sz w:val="18"/>
                <w:szCs w:val="18"/>
              </w:rPr>
              <w:t xml:space="preserve">Fair value </w:t>
            </w:r>
          </w:p>
        </w:tc>
        <w:tc>
          <w:tcPr>
            <w:tcW w:w="6203" w:type="dxa"/>
            <w:shd w:val="clear" w:color="auto" w:fill="auto"/>
          </w:tcPr>
          <w:p w14:paraId="57EF1628" w14:textId="77777777" w:rsidR="0003201D" w:rsidRPr="00424DB4" w:rsidRDefault="0003201D" w:rsidP="00897975">
            <w:pPr>
              <w:ind w:right="-72"/>
              <w:contextualSpacing/>
              <w:jc w:val="right"/>
              <w:rPr>
                <w:rFonts w:ascii="Arial" w:hAnsi="Arial" w:cs="Arial"/>
                <w:b/>
                <w:bCs/>
                <w:color w:val="000000"/>
                <w:sz w:val="18"/>
                <w:szCs w:val="18"/>
                <w:cs/>
              </w:rPr>
            </w:pPr>
          </w:p>
        </w:tc>
      </w:tr>
      <w:tr w:rsidR="00DC3300" w:rsidRPr="00424DB4" w14:paraId="40CBD28A" w14:textId="77777777" w:rsidTr="00897975">
        <w:trPr>
          <w:cantSplit/>
        </w:trPr>
        <w:tc>
          <w:tcPr>
            <w:tcW w:w="2646" w:type="dxa"/>
            <w:shd w:val="clear" w:color="auto" w:fill="auto"/>
          </w:tcPr>
          <w:p w14:paraId="3869649C" w14:textId="77777777" w:rsidR="00DC3300" w:rsidRPr="00424DB4" w:rsidRDefault="00DC3300" w:rsidP="00897975">
            <w:pPr>
              <w:ind w:left="-105"/>
              <w:contextualSpacing/>
              <w:rPr>
                <w:rFonts w:ascii="Arial" w:hAnsi="Arial" w:cs="Arial"/>
                <w:color w:val="000000"/>
                <w:sz w:val="18"/>
                <w:szCs w:val="18"/>
              </w:rPr>
            </w:pPr>
          </w:p>
        </w:tc>
        <w:tc>
          <w:tcPr>
            <w:tcW w:w="910" w:type="dxa"/>
            <w:tcBorders>
              <w:bottom w:val="single" w:sz="4" w:space="0" w:color="auto"/>
            </w:tcBorders>
            <w:shd w:val="clear" w:color="auto" w:fill="auto"/>
            <w:vAlign w:val="bottom"/>
          </w:tcPr>
          <w:p w14:paraId="3E459302" w14:textId="7C3F1979" w:rsidR="00DC3300" w:rsidRPr="00424DB4" w:rsidRDefault="00DC3300" w:rsidP="00897975">
            <w:pPr>
              <w:ind w:right="-72"/>
              <w:contextualSpacing/>
              <w:jc w:val="right"/>
              <w:rPr>
                <w:rFonts w:ascii="Arial" w:hAnsi="Arial" w:cs="Arial"/>
                <w:b/>
                <w:bCs/>
                <w:color w:val="000000"/>
                <w:sz w:val="18"/>
                <w:szCs w:val="18"/>
              </w:rPr>
            </w:pPr>
            <w:r w:rsidRPr="00424DB4">
              <w:rPr>
                <w:rFonts w:ascii="Arial" w:hAnsi="Arial" w:cs="Arial"/>
                <w:b/>
                <w:bCs/>
                <w:color w:val="000000"/>
                <w:sz w:val="18"/>
                <w:szCs w:val="18"/>
              </w:rPr>
              <w:t>Baht’</w:t>
            </w:r>
            <w:r w:rsidR="00136F35" w:rsidRPr="00424DB4">
              <w:rPr>
                <w:rFonts w:ascii="Arial" w:hAnsi="Arial" w:cs="Arial"/>
                <w:b/>
                <w:bCs/>
                <w:color w:val="000000"/>
                <w:sz w:val="18"/>
                <w:szCs w:val="18"/>
              </w:rPr>
              <w:t>000</w:t>
            </w:r>
          </w:p>
        </w:tc>
        <w:tc>
          <w:tcPr>
            <w:tcW w:w="1176" w:type="dxa"/>
            <w:tcBorders>
              <w:bottom w:val="single" w:sz="4" w:space="0" w:color="auto"/>
            </w:tcBorders>
            <w:shd w:val="clear" w:color="auto" w:fill="auto"/>
            <w:vAlign w:val="bottom"/>
          </w:tcPr>
          <w:p w14:paraId="0E258181" w14:textId="7BB60AF1" w:rsidR="00DC3300" w:rsidRPr="00424DB4" w:rsidRDefault="00DC3300" w:rsidP="00897975">
            <w:pPr>
              <w:ind w:right="-72"/>
              <w:contextualSpacing/>
              <w:jc w:val="right"/>
              <w:rPr>
                <w:rFonts w:ascii="Arial" w:hAnsi="Arial" w:cs="Arial"/>
                <w:b/>
                <w:bCs/>
                <w:color w:val="000000"/>
                <w:sz w:val="18"/>
                <w:szCs w:val="18"/>
              </w:rPr>
            </w:pPr>
            <w:r w:rsidRPr="00424DB4">
              <w:rPr>
                <w:rFonts w:ascii="Arial" w:hAnsi="Arial" w:cs="Arial"/>
                <w:b/>
                <w:bCs/>
                <w:color w:val="000000"/>
                <w:sz w:val="18"/>
                <w:szCs w:val="18"/>
              </w:rPr>
              <w:t>Baht’</w:t>
            </w:r>
            <w:r w:rsidR="00136F35" w:rsidRPr="00424DB4">
              <w:rPr>
                <w:rFonts w:ascii="Arial" w:hAnsi="Arial" w:cs="Arial"/>
                <w:b/>
                <w:bCs/>
                <w:color w:val="000000"/>
                <w:sz w:val="18"/>
                <w:szCs w:val="18"/>
              </w:rPr>
              <w:t>000</w:t>
            </w:r>
          </w:p>
        </w:tc>
        <w:tc>
          <w:tcPr>
            <w:tcW w:w="896" w:type="dxa"/>
            <w:tcBorders>
              <w:bottom w:val="single" w:sz="4" w:space="0" w:color="auto"/>
            </w:tcBorders>
            <w:shd w:val="clear" w:color="auto" w:fill="auto"/>
            <w:vAlign w:val="bottom"/>
          </w:tcPr>
          <w:p w14:paraId="4FE5FA2B" w14:textId="16BFBF58" w:rsidR="00DC3300" w:rsidRPr="00424DB4" w:rsidRDefault="00DC3300" w:rsidP="00897975">
            <w:pPr>
              <w:ind w:right="-72"/>
              <w:contextualSpacing/>
              <w:jc w:val="right"/>
              <w:rPr>
                <w:rFonts w:ascii="Arial" w:hAnsi="Arial" w:cs="Arial"/>
                <w:b/>
                <w:bCs/>
                <w:color w:val="000000"/>
                <w:sz w:val="18"/>
                <w:szCs w:val="18"/>
              </w:rPr>
            </w:pPr>
            <w:r w:rsidRPr="00424DB4">
              <w:rPr>
                <w:rFonts w:ascii="Arial" w:hAnsi="Arial" w:cs="Arial"/>
                <w:b/>
                <w:bCs/>
                <w:color w:val="000000"/>
                <w:sz w:val="18"/>
                <w:szCs w:val="18"/>
              </w:rPr>
              <w:t>Baht’</w:t>
            </w:r>
            <w:r w:rsidR="00136F35" w:rsidRPr="00424DB4">
              <w:rPr>
                <w:rFonts w:ascii="Arial" w:hAnsi="Arial" w:cs="Arial"/>
                <w:b/>
                <w:bCs/>
                <w:color w:val="000000"/>
                <w:sz w:val="18"/>
                <w:szCs w:val="18"/>
              </w:rPr>
              <w:t>000</w:t>
            </w:r>
          </w:p>
        </w:tc>
        <w:tc>
          <w:tcPr>
            <w:tcW w:w="923" w:type="dxa"/>
            <w:tcBorders>
              <w:bottom w:val="single" w:sz="4" w:space="0" w:color="auto"/>
            </w:tcBorders>
            <w:shd w:val="clear" w:color="auto" w:fill="auto"/>
            <w:vAlign w:val="bottom"/>
          </w:tcPr>
          <w:p w14:paraId="44BB2853" w14:textId="12D74116" w:rsidR="00DC3300" w:rsidRPr="00424DB4" w:rsidRDefault="00DC3300" w:rsidP="00897975">
            <w:pPr>
              <w:ind w:right="-72"/>
              <w:contextualSpacing/>
              <w:jc w:val="right"/>
              <w:rPr>
                <w:rFonts w:ascii="Arial" w:hAnsi="Arial" w:cs="Arial"/>
                <w:b/>
                <w:bCs/>
                <w:color w:val="000000"/>
                <w:sz w:val="18"/>
                <w:szCs w:val="18"/>
              </w:rPr>
            </w:pPr>
            <w:r w:rsidRPr="00424DB4">
              <w:rPr>
                <w:rFonts w:ascii="Arial" w:hAnsi="Arial" w:cs="Arial"/>
                <w:b/>
                <w:bCs/>
                <w:color w:val="000000"/>
                <w:sz w:val="18"/>
                <w:szCs w:val="18"/>
              </w:rPr>
              <w:t>Baht’</w:t>
            </w:r>
            <w:r w:rsidR="00136F35" w:rsidRPr="00424DB4">
              <w:rPr>
                <w:rFonts w:ascii="Arial" w:hAnsi="Arial" w:cs="Arial"/>
                <w:b/>
                <w:bCs/>
                <w:color w:val="000000"/>
                <w:sz w:val="18"/>
                <w:szCs w:val="18"/>
              </w:rPr>
              <w:t>000</w:t>
            </w:r>
          </w:p>
        </w:tc>
        <w:tc>
          <w:tcPr>
            <w:tcW w:w="1176" w:type="dxa"/>
            <w:tcBorders>
              <w:bottom w:val="single" w:sz="4" w:space="0" w:color="auto"/>
            </w:tcBorders>
            <w:shd w:val="clear" w:color="auto" w:fill="auto"/>
            <w:vAlign w:val="bottom"/>
          </w:tcPr>
          <w:p w14:paraId="5B06D6C9" w14:textId="7CAE69D1" w:rsidR="00DC3300" w:rsidRPr="00424DB4" w:rsidRDefault="00DC3300" w:rsidP="00897975">
            <w:pPr>
              <w:ind w:right="-72"/>
              <w:contextualSpacing/>
              <w:jc w:val="right"/>
              <w:rPr>
                <w:rFonts w:ascii="Arial" w:hAnsi="Arial" w:cs="Arial"/>
                <w:b/>
                <w:bCs/>
                <w:color w:val="000000"/>
                <w:sz w:val="18"/>
                <w:szCs w:val="18"/>
              </w:rPr>
            </w:pPr>
            <w:r w:rsidRPr="00424DB4">
              <w:rPr>
                <w:rFonts w:ascii="Arial" w:hAnsi="Arial" w:cs="Arial"/>
                <w:b/>
                <w:bCs/>
                <w:color w:val="000000"/>
                <w:sz w:val="18"/>
                <w:szCs w:val="18"/>
              </w:rPr>
              <w:t>Baht’</w:t>
            </w:r>
            <w:r w:rsidR="00136F35" w:rsidRPr="00424DB4">
              <w:rPr>
                <w:rFonts w:ascii="Arial" w:hAnsi="Arial" w:cs="Arial"/>
                <w:b/>
                <w:bCs/>
                <w:color w:val="000000"/>
                <w:sz w:val="18"/>
                <w:szCs w:val="18"/>
              </w:rPr>
              <w:t>000</w:t>
            </w:r>
          </w:p>
        </w:tc>
        <w:tc>
          <w:tcPr>
            <w:tcW w:w="920" w:type="dxa"/>
            <w:tcBorders>
              <w:bottom w:val="single" w:sz="4" w:space="0" w:color="auto"/>
            </w:tcBorders>
            <w:shd w:val="clear" w:color="auto" w:fill="auto"/>
            <w:vAlign w:val="bottom"/>
          </w:tcPr>
          <w:p w14:paraId="306AC6AB" w14:textId="59987544" w:rsidR="00DC3300" w:rsidRPr="00424DB4" w:rsidRDefault="00DC3300" w:rsidP="00897975">
            <w:pPr>
              <w:ind w:right="-72"/>
              <w:contextualSpacing/>
              <w:jc w:val="right"/>
              <w:rPr>
                <w:rFonts w:ascii="Arial" w:hAnsi="Arial" w:cs="Arial"/>
                <w:b/>
                <w:bCs/>
                <w:color w:val="000000"/>
                <w:sz w:val="18"/>
                <w:szCs w:val="18"/>
              </w:rPr>
            </w:pPr>
            <w:r w:rsidRPr="00424DB4">
              <w:rPr>
                <w:rFonts w:ascii="Arial" w:hAnsi="Arial" w:cs="Arial"/>
                <w:b/>
                <w:bCs/>
                <w:color w:val="000000"/>
                <w:sz w:val="18"/>
                <w:szCs w:val="18"/>
              </w:rPr>
              <w:t>Baht’</w:t>
            </w:r>
            <w:r w:rsidR="00136F35" w:rsidRPr="00424DB4">
              <w:rPr>
                <w:rFonts w:ascii="Arial" w:hAnsi="Arial" w:cs="Arial"/>
                <w:b/>
                <w:bCs/>
                <w:color w:val="000000"/>
                <w:sz w:val="18"/>
                <w:szCs w:val="18"/>
              </w:rPr>
              <w:t>000</w:t>
            </w:r>
          </w:p>
        </w:tc>
        <w:tc>
          <w:tcPr>
            <w:tcW w:w="6203" w:type="dxa"/>
            <w:tcBorders>
              <w:bottom w:val="single" w:sz="4" w:space="0" w:color="auto"/>
            </w:tcBorders>
            <w:shd w:val="clear" w:color="auto" w:fill="auto"/>
          </w:tcPr>
          <w:p w14:paraId="0B546C4F" w14:textId="2A70D1A7" w:rsidR="00DC3300" w:rsidRPr="00424DB4" w:rsidRDefault="0059788A" w:rsidP="00897975">
            <w:pPr>
              <w:ind w:right="-72"/>
              <w:contextualSpacing/>
              <w:jc w:val="center"/>
              <w:rPr>
                <w:rFonts w:ascii="Arial" w:hAnsi="Arial" w:cs="Arial"/>
                <w:b/>
                <w:bCs/>
                <w:color w:val="000000"/>
                <w:sz w:val="18"/>
                <w:szCs w:val="18"/>
                <w:cs/>
              </w:rPr>
            </w:pPr>
            <w:r w:rsidRPr="00424DB4">
              <w:rPr>
                <w:rFonts w:ascii="Arial" w:hAnsi="Arial" w:cs="Arial"/>
                <w:b/>
                <w:bCs/>
                <w:color w:val="000000"/>
                <w:sz w:val="18"/>
                <w:szCs w:val="18"/>
              </w:rPr>
              <w:t>Reason</w:t>
            </w:r>
          </w:p>
        </w:tc>
      </w:tr>
      <w:tr w:rsidR="00883F5B" w:rsidRPr="00424DB4" w14:paraId="5F08DDFF" w14:textId="77777777" w:rsidTr="00897975">
        <w:trPr>
          <w:cantSplit/>
        </w:trPr>
        <w:tc>
          <w:tcPr>
            <w:tcW w:w="2646" w:type="dxa"/>
            <w:shd w:val="clear" w:color="auto" w:fill="auto"/>
          </w:tcPr>
          <w:p w14:paraId="6658C8AE" w14:textId="77777777" w:rsidR="00883F5B" w:rsidRPr="00424DB4" w:rsidRDefault="00883F5B" w:rsidP="00897975">
            <w:pPr>
              <w:ind w:left="-105"/>
              <w:contextualSpacing/>
              <w:rPr>
                <w:rFonts w:ascii="Arial" w:hAnsi="Arial" w:cs="Arial"/>
                <w:color w:val="000000"/>
                <w:sz w:val="18"/>
                <w:szCs w:val="18"/>
              </w:rPr>
            </w:pPr>
          </w:p>
        </w:tc>
        <w:tc>
          <w:tcPr>
            <w:tcW w:w="910" w:type="dxa"/>
            <w:tcBorders>
              <w:top w:val="single" w:sz="4" w:space="0" w:color="auto"/>
            </w:tcBorders>
            <w:shd w:val="clear" w:color="auto" w:fill="auto"/>
          </w:tcPr>
          <w:p w14:paraId="77179F2A" w14:textId="77777777" w:rsidR="00883F5B" w:rsidRPr="00424DB4" w:rsidRDefault="00883F5B" w:rsidP="00897975">
            <w:pPr>
              <w:ind w:right="-72"/>
              <w:contextualSpacing/>
              <w:jc w:val="right"/>
              <w:rPr>
                <w:rFonts w:ascii="Arial" w:hAnsi="Arial" w:cs="Arial"/>
                <w:b/>
                <w:bCs/>
                <w:color w:val="000000"/>
                <w:sz w:val="18"/>
                <w:szCs w:val="18"/>
                <w:cs/>
              </w:rPr>
            </w:pPr>
          </w:p>
        </w:tc>
        <w:tc>
          <w:tcPr>
            <w:tcW w:w="1176" w:type="dxa"/>
            <w:tcBorders>
              <w:top w:val="single" w:sz="4" w:space="0" w:color="auto"/>
            </w:tcBorders>
            <w:shd w:val="clear" w:color="auto" w:fill="auto"/>
          </w:tcPr>
          <w:p w14:paraId="6041F3EF" w14:textId="77777777" w:rsidR="00883F5B" w:rsidRPr="00424DB4" w:rsidRDefault="00883F5B" w:rsidP="00897975">
            <w:pPr>
              <w:ind w:right="-72"/>
              <w:contextualSpacing/>
              <w:jc w:val="right"/>
              <w:rPr>
                <w:rFonts w:ascii="Arial" w:hAnsi="Arial" w:cs="Arial"/>
                <w:b/>
                <w:bCs/>
                <w:color w:val="000000"/>
                <w:sz w:val="18"/>
                <w:szCs w:val="18"/>
                <w:cs/>
              </w:rPr>
            </w:pPr>
          </w:p>
        </w:tc>
        <w:tc>
          <w:tcPr>
            <w:tcW w:w="896" w:type="dxa"/>
            <w:tcBorders>
              <w:top w:val="single" w:sz="4" w:space="0" w:color="auto"/>
            </w:tcBorders>
            <w:shd w:val="clear" w:color="auto" w:fill="auto"/>
          </w:tcPr>
          <w:p w14:paraId="5D380465" w14:textId="77777777" w:rsidR="00883F5B" w:rsidRPr="00424DB4" w:rsidRDefault="00883F5B" w:rsidP="00897975">
            <w:pPr>
              <w:ind w:right="-72"/>
              <w:contextualSpacing/>
              <w:jc w:val="right"/>
              <w:rPr>
                <w:rFonts w:ascii="Arial" w:hAnsi="Arial" w:cs="Arial"/>
                <w:b/>
                <w:bCs/>
                <w:color w:val="000000"/>
                <w:sz w:val="18"/>
                <w:szCs w:val="18"/>
                <w:cs/>
              </w:rPr>
            </w:pPr>
          </w:p>
        </w:tc>
        <w:tc>
          <w:tcPr>
            <w:tcW w:w="923" w:type="dxa"/>
            <w:tcBorders>
              <w:top w:val="single" w:sz="4" w:space="0" w:color="auto"/>
            </w:tcBorders>
            <w:shd w:val="clear" w:color="auto" w:fill="auto"/>
          </w:tcPr>
          <w:p w14:paraId="490D7819" w14:textId="77777777" w:rsidR="00883F5B" w:rsidRPr="00424DB4" w:rsidRDefault="00883F5B" w:rsidP="00897975">
            <w:pPr>
              <w:ind w:right="-72"/>
              <w:contextualSpacing/>
              <w:jc w:val="right"/>
              <w:rPr>
                <w:rFonts w:ascii="Arial" w:hAnsi="Arial" w:cs="Arial"/>
                <w:b/>
                <w:bCs/>
                <w:color w:val="000000"/>
                <w:sz w:val="18"/>
                <w:szCs w:val="18"/>
                <w:cs/>
              </w:rPr>
            </w:pPr>
          </w:p>
        </w:tc>
        <w:tc>
          <w:tcPr>
            <w:tcW w:w="1176" w:type="dxa"/>
            <w:tcBorders>
              <w:top w:val="single" w:sz="4" w:space="0" w:color="auto"/>
            </w:tcBorders>
            <w:shd w:val="clear" w:color="auto" w:fill="auto"/>
          </w:tcPr>
          <w:p w14:paraId="24C53605" w14:textId="77777777" w:rsidR="00883F5B" w:rsidRPr="00424DB4" w:rsidRDefault="00883F5B" w:rsidP="00897975">
            <w:pPr>
              <w:ind w:right="-72"/>
              <w:contextualSpacing/>
              <w:jc w:val="right"/>
              <w:rPr>
                <w:rFonts w:ascii="Arial" w:hAnsi="Arial" w:cs="Arial"/>
                <w:b/>
                <w:bCs/>
                <w:color w:val="000000"/>
                <w:sz w:val="18"/>
                <w:szCs w:val="18"/>
                <w:cs/>
              </w:rPr>
            </w:pPr>
          </w:p>
        </w:tc>
        <w:tc>
          <w:tcPr>
            <w:tcW w:w="920" w:type="dxa"/>
            <w:tcBorders>
              <w:top w:val="single" w:sz="4" w:space="0" w:color="auto"/>
            </w:tcBorders>
            <w:shd w:val="clear" w:color="auto" w:fill="auto"/>
          </w:tcPr>
          <w:p w14:paraId="3CB6169D" w14:textId="77777777" w:rsidR="00883F5B" w:rsidRPr="00424DB4" w:rsidRDefault="00883F5B" w:rsidP="00897975">
            <w:pPr>
              <w:ind w:right="-72"/>
              <w:contextualSpacing/>
              <w:jc w:val="right"/>
              <w:rPr>
                <w:rFonts w:ascii="Arial" w:hAnsi="Arial" w:cs="Arial"/>
                <w:b/>
                <w:bCs/>
                <w:color w:val="000000"/>
                <w:sz w:val="18"/>
                <w:szCs w:val="18"/>
                <w:cs/>
              </w:rPr>
            </w:pPr>
          </w:p>
        </w:tc>
        <w:tc>
          <w:tcPr>
            <w:tcW w:w="6203" w:type="dxa"/>
            <w:tcBorders>
              <w:top w:val="single" w:sz="4" w:space="0" w:color="auto"/>
            </w:tcBorders>
            <w:shd w:val="clear" w:color="auto" w:fill="auto"/>
          </w:tcPr>
          <w:p w14:paraId="308E52BD" w14:textId="77777777" w:rsidR="00883F5B" w:rsidRPr="00424DB4" w:rsidRDefault="00883F5B" w:rsidP="00897975">
            <w:pPr>
              <w:ind w:right="-72"/>
              <w:contextualSpacing/>
              <w:rPr>
                <w:rFonts w:ascii="Arial" w:hAnsi="Arial" w:cs="Arial"/>
                <w:b/>
                <w:bCs/>
                <w:color w:val="000000"/>
                <w:sz w:val="18"/>
                <w:szCs w:val="18"/>
                <w:cs/>
              </w:rPr>
            </w:pPr>
          </w:p>
        </w:tc>
      </w:tr>
      <w:tr w:rsidR="009553AC" w:rsidRPr="00424DB4" w14:paraId="07C20207" w14:textId="77777777" w:rsidTr="00897975">
        <w:trPr>
          <w:cantSplit/>
        </w:trPr>
        <w:tc>
          <w:tcPr>
            <w:tcW w:w="2646" w:type="dxa"/>
            <w:shd w:val="clear" w:color="auto" w:fill="auto"/>
          </w:tcPr>
          <w:p w14:paraId="72396875" w14:textId="2AD3D839" w:rsidR="009553AC" w:rsidRPr="00424DB4" w:rsidRDefault="009553AC" w:rsidP="009553AC">
            <w:pPr>
              <w:ind w:left="-105"/>
              <w:contextualSpacing/>
              <w:rPr>
                <w:rFonts w:ascii="Arial" w:hAnsi="Arial" w:cs="Arial"/>
                <w:color w:val="000000"/>
                <w:sz w:val="18"/>
                <w:szCs w:val="18"/>
                <w:cs/>
              </w:rPr>
            </w:pPr>
            <w:r w:rsidRPr="00424DB4">
              <w:rPr>
                <w:rFonts w:ascii="Arial" w:hAnsi="Arial" w:cs="Arial"/>
                <w:color w:val="000000"/>
                <w:kern w:val="2"/>
                <w:sz w:val="18"/>
                <w:szCs w:val="18"/>
              </w:rPr>
              <w:t>O Money Co., Ltd.</w:t>
            </w:r>
          </w:p>
        </w:tc>
        <w:tc>
          <w:tcPr>
            <w:tcW w:w="910" w:type="dxa"/>
            <w:shd w:val="clear" w:color="auto" w:fill="auto"/>
          </w:tcPr>
          <w:p w14:paraId="1F695521" w14:textId="46BAA406" w:rsidR="009553AC" w:rsidRPr="00424DB4" w:rsidRDefault="009553AC" w:rsidP="009553AC">
            <w:pPr>
              <w:ind w:right="-72"/>
              <w:contextualSpacing/>
              <w:jc w:val="right"/>
              <w:rPr>
                <w:rFonts w:ascii="Arial" w:hAnsi="Arial" w:cs="Arial"/>
                <w:color w:val="000000"/>
                <w:sz w:val="18"/>
                <w:szCs w:val="18"/>
                <w:cs/>
              </w:rPr>
            </w:pPr>
            <w:r w:rsidRPr="00424DB4">
              <w:rPr>
                <w:rFonts w:ascii="Arial" w:hAnsi="Arial" w:cs="Arial"/>
                <w:sz w:val="18"/>
                <w:szCs w:val="18"/>
              </w:rPr>
              <w:t>25,000</w:t>
            </w:r>
          </w:p>
        </w:tc>
        <w:tc>
          <w:tcPr>
            <w:tcW w:w="1176" w:type="dxa"/>
            <w:shd w:val="clear" w:color="auto" w:fill="auto"/>
          </w:tcPr>
          <w:p w14:paraId="26F399F2" w14:textId="0133476F" w:rsidR="009553AC" w:rsidRPr="00424DB4" w:rsidRDefault="009553AC" w:rsidP="009553AC">
            <w:pPr>
              <w:ind w:right="-72"/>
              <w:contextualSpacing/>
              <w:jc w:val="right"/>
              <w:rPr>
                <w:rFonts w:ascii="Arial" w:hAnsi="Arial" w:cs="Arial"/>
                <w:color w:val="000000"/>
                <w:sz w:val="18"/>
                <w:szCs w:val="18"/>
                <w:cs/>
              </w:rPr>
            </w:pPr>
            <w:r w:rsidRPr="00424DB4">
              <w:rPr>
                <w:rFonts w:ascii="Arial" w:hAnsi="Arial" w:cs="Arial"/>
                <w:sz w:val="18"/>
                <w:szCs w:val="18"/>
              </w:rPr>
              <w:t>(25,000)</w:t>
            </w:r>
          </w:p>
        </w:tc>
        <w:tc>
          <w:tcPr>
            <w:tcW w:w="896" w:type="dxa"/>
            <w:shd w:val="clear" w:color="auto" w:fill="auto"/>
          </w:tcPr>
          <w:p w14:paraId="6A65B346" w14:textId="27482B38" w:rsidR="009553AC" w:rsidRPr="00424DB4" w:rsidRDefault="009553AC" w:rsidP="009553AC">
            <w:pPr>
              <w:ind w:right="-72"/>
              <w:contextualSpacing/>
              <w:jc w:val="right"/>
              <w:rPr>
                <w:rFonts w:ascii="Arial" w:hAnsi="Arial" w:cs="Arial"/>
                <w:color w:val="000000"/>
                <w:sz w:val="18"/>
                <w:szCs w:val="18"/>
                <w:cs/>
              </w:rPr>
            </w:pPr>
            <w:r w:rsidRPr="00424DB4">
              <w:rPr>
                <w:rFonts w:ascii="Arial" w:hAnsi="Arial" w:cs="Arial"/>
                <w:sz w:val="18"/>
                <w:szCs w:val="18"/>
              </w:rPr>
              <w:t>-</w:t>
            </w:r>
          </w:p>
        </w:tc>
        <w:tc>
          <w:tcPr>
            <w:tcW w:w="923" w:type="dxa"/>
            <w:shd w:val="clear" w:color="auto" w:fill="auto"/>
          </w:tcPr>
          <w:p w14:paraId="5A9B86E1" w14:textId="16AEB82C" w:rsidR="009553AC" w:rsidRPr="00424DB4" w:rsidRDefault="009553AC" w:rsidP="009553AC">
            <w:pPr>
              <w:ind w:right="-72"/>
              <w:contextualSpacing/>
              <w:jc w:val="right"/>
              <w:rPr>
                <w:rFonts w:ascii="Arial" w:hAnsi="Arial" w:cs="Arial"/>
                <w:b/>
                <w:bCs/>
                <w:color w:val="000000"/>
                <w:sz w:val="18"/>
                <w:szCs w:val="18"/>
                <w:cs/>
              </w:rPr>
            </w:pPr>
            <w:r w:rsidRPr="00424DB4">
              <w:rPr>
                <w:rFonts w:ascii="Arial" w:hAnsi="Arial" w:cs="Arial"/>
                <w:sz w:val="18"/>
                <w:szCs w:val="18"/>
              </w:rPr>
              <w:t>25,000</w:t>
            </w:r>
          </w:p>
        </w:tc>
        <w:tc>
          <w:tcPr>
            <w:tcW w:w="1176" w:type="dxa"/>
            <w:shd w:val="clear" w:color="auto" w:fill="auto"/>
          </w:tcPr>
          <w:p w14:paraId="1B9248A5" w14:textId="47DC3122" w:rsidR="009553AC" w:rsidRPr="00424DB4" w:rsidRDefault="009553AC" w:rsidP="009553AC">
            <w:pPr>
              <w:ind w:right="-72"/>
              <w:contextualSpacing/>
              <w:jc w:val="right"/>
              <w:rPr>
                <w:rFonts w:ascii="Arial" w:hAnsi="Arial" w:cs="Arial"/>
                <w:b/>
                <w:bCs/>
                <w:color w:val="000000"/>
                <w:sz w:val="18"/>
                <w:szCs w:val="18"/>
                <w:cs/>
              </w:rPr>
            </w:pPr>
            <w:r w:rsidRPr="00424DB4">
              <w:rPr>
                <w:rFonts w:ascii="Arial" w:hAnsi="Arial" w:cs="Arial"/>
                <w:sz w:val="18"/>
                <w:szCs w:val="18"/>
              </w:rPr>
              <w:t>(25,000)</w:t>
            </w:r>
          </w:p>
        </w:tc>
        <w:tc>
          <w:tcPr>
            <w:tcW w:w="920" w:type="dxa"/>
            <w:shd w:val="clear" w:color="auto" w:fill="auto"/>
          </w:tcPr>
          <w:p w14:paraId="55F9B2CA" w14:textId="6555CFEF" w:rsidR="009553AC" w:rsidRPr="00424DB4" w:rsidRDefault="009553AC" w:rsidP="009553AC">
            <w:pPr>
              <w:ind w:right="-72"/>
              <w:contextualSpacing/>
              <w:jc w:val="right"/>
              <w:rPr>
                <w:rFonts w:ascii="Arial" w:hAnsi="Arial" w:cs="Arial"/>
                <w:b/>
                <w:bCs/>
                <w:color w:val="000000"/>
                <w:sz w:val="18"/>
                <w:szCs w:val="18"/>
                <w:cs/>
              </w:rPr>
            </w:pPr>
            <w:r w:rsidRPr="00424DB4">
              <w:rPr>
                <w:rFonts w:ascii="Arial" w:hAnsi="Arial" w:cs="Arial"/>
                <w:sz w:val="18"/>
                <w:szCs w:val="18"/>
              </w:rPr>
              <w:t>-</w:t>
            </w:r>
          </w:p>
        </w:tc>
        <w:tc>
          <w:tcPr>
            <w:tcW w:w="6203" w:type="dxa"/>
            <w:shd w:val="clear" w:color="auto" w:fill="auto"/>
            <w:vAlign w:val="bottom"/>
          </w:tcPr>
          <w:p w14:paraId="674CC8D8" w14:textId="10C16192" w:rsidR="009553AC" w:rsidRPr="00424DB4" w:rsidRDefault="009553AC" w:rsidP="009553AC">
            <w:pPr>
              <w:ind w:right="-72"/>
              <w:contextualSpacing/>
              <w:jc w:val="thaiDistribute"/>
              <w:rPr>
                <w:rFonts w:ascii="Arial" w:hAnsi="Arial" w:cs="Arial"/>
                <w:color w:val="000000"/>
                <w:sz w:val="18"/>
                <w:szCs w:val="18"/>
                <w:cs/>
              </w:rPr>
            </w:pPr>
            <w:r w:rsidRPr="00424DB4">
              <w:rPr>
                <w:rFonts w:ascii="Arial" w:hAnsi="Arial" w:cs="Arial"/>
                <w:color w:val="000000"/>
                <w:sz w:val="18"/>
                <w:szCs w:val="18"/>
              </w:rPr>
              <w:t>Liquidity problem</w:t>
            </w:r>
          </w:p>
        </w:tc>
      </w:tr>
      <w:tr w:rsidR="009553AC" w:rsidRPr="00424DB4" w14:paraId="12FA3130" w14:textId="77777777" w:rsidTr="00897975">
        <w:trPr>
          <w:cantSplit/>
        </w:trPr>
        <w:tc>
          <w:tcPr>
            <w:tcW w:w="2646" w:type="dxa"/>
            <w:shd w:val="clear" w:color="auto" w:fill="auto"/>
          </w:tcPr>
          <w:p w14:paraId="38D48E2D" w14:textId="3017C2CB" w:rsidR="009553AC" w:rsidRPr="00424DB4" w:rsidRDefault="009553AC" w:rsidP="009553AC">
            <w:pPr>
              <w:ind w:left="-105"/>
              <w:contextualSpacing/>
              <w:rPr>
                <w:rFonts w:ascii="Arial" w:hAnsi="Arial" w:cs="Arial"/>
                <w:color w:val="000000"/>
                <w:sz w:val="18"/>
                <w:szCs w:val="18"/>
                <w:cs/>
              </w:rPr>
            </w:pPr>
            <w:r w:rsidRPr="00424DB4">
              <w:rPr>
                <w:rFonts w:ascii="Arial" w:hAnsi="Arial" w:cs="Arial"/>
                <w:color w:val="000000"/>
                <w:kern w:val="2"/>
                <w:sz w:val="18"/>
                <w:szCs w:val="18"/>
              </w:rPr>
              <w:t>O Mobile Co., Ltd.</w:t>
            </w:r>
          </w:p>
        </w:tc>
        <w:tc>
          <w:tcPr>
            <w:tcW w:w="910" w:type="dxa"/>
            <w:tcBorders>
              <w:bottom w:val="single" w:sz="4" w:space="0" w:color="auto"/>
            </w:tcBorders>
            <w:shd w:val="clear" w:color="auto" w:fill="auto"/>
          </w:tcPr>
          <w:p w14:paraId="4D5F20B3" w14:textId="2816FF9C" w:rsidR="009553AC" w:rsidRPr="00424DB4" w:rsidRDefault="009553AC" w:rsidP="009553AC">
            <w:pPr>
              <w:ind w:right="-72"/>
              <w:contextualSpacing/>
              <w:jc w:val="right"/>
              <w:rPr>
                <w:rFonts w:ascii="Arial" w:hAnsi="Arial" w:cs="Arial"/>
                <w:color w:val="000000"/>
                <w:sz w:val="18"/>
                <w:szCs w:val="18"/>
                <w:cs/>
              </w:rPr>
            </w:pPr>
            <w:r w:rsidRPr="00424DB4">
              <w:rPr>
                <w:rFonts w:ascii="Arial" w:hAnsi="Arial" w:cs="Arial"/>
                <w:sz w:val="18"/>
                <w:szCs w:val="18"/>
              </w:rPr>
              <w:t>25,000</w:t>
            </w:r>
          </w:p>
        </w:tc>
        <w:tc>
          <w:tcPr>
            <w:tcW w:w="1176" w:type="dxa"/>
            <w:tcBorders>
              <w:bottom w:val="single" w:sz="4" w:space="0" w:color="auto"/>
            </w:tcBorders>
            <w:shd w:val="clear" w:color="auto" w:fill="auto"/>
          </w:tcPr>
          <w:p w14:paraId="55765063" w14:textId="1558B9D9" w:rsidR="009553AC" w:rsidRPr="00424DB4" w:rsidRDefault="009553AC" w:rsidP="009553AC">
            <w:pPr>
              <w:ind w:right="-72"/>
              <w:contextualSpacing/>
              <w:jc w:val="right"/>
              <w:rPr>
                <w:rFonts w:ascii="Arial" w:hAnsi="Arial" w:cs="Arial"/>
                <w:color w:val="000000"/>
                <w:sz w:val="18"/>
                <w:szCs w:val="18"/>
                <w:cs/>
              </w:rPr>
            </w:pPr>
            <w:r w:rsidRPr="00424DB4">
              <w:rPr>
                <w:rFonts w:ascii="Arial" w:hAnsi="Arial" w:cs="Arial"/>
                <w:sz w:val="18"/>
                <w:szCs w:val="18"/>
              </w:rPr>
              <w:t>(25,000)</w:t>
            </w:r>
          </w:p>
        </w:tc>
        <w:tc>
          <w:tcPr>
            <w:tcW w:w="896" w:type="dxa"/>
            <w:tcBorders>
              <w:bottom w:val="single" w:sz="4" w:space="0" w:color="auto"/>
            </w:tcBorders>
            <w:shd w:val="clear" w:color="auto" w:fill="auto"/>
          </w:tcPr>
          <w:p w14:paraId="36F6CC3E" w14:textId="07DE79D3" w:rsidR="009553AC" w:rsidRPr="00424DB4" w:rsidRDefault="009553AC" w:rsidP="009553AC">
            <w:pPr>
              <w:ind w:right="-72"/>
              <w:contextualSpacing/>
              <w:jc w:val="right"/>
              <w:rPr>
                <w:rFonts w:ascii="Arial" w:hAnsi="Arial" w:cs="Arial"/>
                <w:color w:val="000000"/>
                <w:sz w:val="18"/>
                <w:szCs w:val="18"/>
                <w:cs/>
              </w:rPr>
            </w:pPr>
            <w:r w:rsidRPr="00424DB4">
              <w:rPr>
                <w:rFonts w:ascii="Arial" w:hAnsi="Arial" w:cs="Arial"/>
                <w:sz w:val="18"/>
                <w:szCs w:val="18"/>
              </w:rPr>
              <w:t>-</w:t>
            </w:r>
          </w:p>
        </w:tc>
        <w:tc>
          <w:tcPr>
            <w:tcW w:w="923" w:type="dxa"/>
            <w:tcBorders>
              <w:bottom w:val="single" w:sz="4" w:space="0" w:color="auto"/>
            </w:tcBorders>
            <w:shd w:val="clear" w:color="auto" w:fill="auto"/>
          </w:tcPr>
          <w:p w14:paraId="35063E0A" w14:textId="7CF44BC5" w:rsidR="009553AC" w:rsidRPr="00424DB4" w:rsidRDefault="009553AC" w:rsidP="009553AC">
            <w:pPr>
              <w:ind w:right="-72"/>
              <w:contextualSpacing/>
              <w:jc w:val="right"/>
              <w:rPr>
                <w:rFonts w:ascii="Arial" w:hAnsi="Arial" w:cs="Arial"/>
                <w:color w:val="000000"/>
                <w:sz w:val="18"/>
                <w:szCs w:val="18"/>
              </w:rPr>
            </w:pPr>
            <w:r w:rsidRPr="00424DB4">
              <w:rPr>
                <w:rFonts w:ascii="Arial" w:hAnsi="Arial" w:cs="Arial"/>
                <w:sz w:val="18"/>
                <w:szCs w:val="18"/>
              </w:rPr>
              <w:t>25,000</w:t>
            </w:r>
          </w:p>
        </w:tc>
        <w:tc>
          <w:tcPr>
            <w:tcW w:w="1176" w:type="dxa"/>
            <w:tcBorders>
              <w:bottom w:val="single" w:sz="4" w:space="0" w:color="auto"/>
            </w:tcBorders>
            <w:shd w:val="clear" w:color="auto" w:fill="auto"/>
          </w:tcPr>
          <w:p w14:paraId="4B86E577" w14:textId="430BC6A4" w:rsidR="009553AC" w:rsidRPr="00424DB4" w:rsidRDefault="009553AC" w:rsidP="009553AC">
            <w:pPr>
              <w:ind w:right="-72"/>
              <w:contextualSpacing/>
              <w:jc w:val="right"/>
              <w:rPr>
                <w:rFonts w:ascii="Arial" w:hAnsi="Arial" w:cs="Arial"/>
                <w:color w:val="000000"/>
                <w:sz w:val="18"/>
                <w:szCs w:val="18"/>
              </w:rPr>
            </w:pPr>
            <w:r w:rsidRPr="00424DB4">
              <w:rPr>
                <w:rFonts w:ascii="Arial" w:hAnsi="Arial" w:cs="Arial"/>
                <w:sz w:val="18"/>
                <w:szCs w:val="18"/>
              </w:rPr>
              <w:t>(25,000)</w:t>
            </w:r>
          </w:p>
        </w:tc>
        <w:tc>
          <w:tcPr>
            <w:tcW w:w="920" w:type="dxa"/>
            <w:tcBorders>
              <w:bottom w:val="single" w:sz="4" w:space="0" w:color="auto"/>
            </w:tcBorders>
            <w:shd w:val="clear" w:color="auto" w:fill="auto"/>
          </w:tcPr>
          <w:p w14:paraId="111DEC49" w14:textId="35D06802" w:rsidR="009553AC" w:rsidRPr="00424DB4" w:rsidRDefault="009553AC" w:rsidP="009553AC">
            <w:pPr>
              <w:ind w:right="-72"/>
              <w:contextualSpacing/>
              <w:jc w:val="right"/>
              <w:rPr>
                <w:rFonts w:ascii="Arial" w:hAnsi="Arial" w:cs="Arial"/>
                <w:color w:val="000000"/>
                <w:sz w:val="18"/>
                <w:szCs w:val="18"/>
              </w:rPr>
            </w:pPr>
            <w:r w:rsidRPr="00424DB4">
              <w:rPr>
                <w:rFonts w:ascii="Arial" w:hAnsi="Arial" w:cs="Arial"/>
                <w:sz w:val="18"/>
                <w:szCs w:val="18"/>
              </w:rPr>
              <w:t>-</w:t>
            </w:r>
          </w:p>
        </w:tc>
        <w:tc>
          <w:tcPr>
            <w:tcW w:w="6203" w:type="dxa"/>
            <w:shd w:val="clear" w:color="auto" w:fill="auto"/>
          </w:tcPr>
          <w:p w14:paraId="43FE6F22" w14:textId="0A56E6C8" w:rsidR="009553AC" w:rsidRPr="00424DB4" w:rsidRDefault="009553AC" w:rsidP="009553AC">
            <w:pPr>
              <w:ind w:right="-72"/>
              <w:contextualSpacing/>
              <w:jc w:val="thaiDistribute"/>
              <w:rPr>
                <w:rFonts w:ascii="Arial" w:hAnsi="Arial" w:cs="Arial"/>
                <w:color w:val="000000"/>
                <w:sz w:val="18"/>
                <w:szCs w:val="18"/>
                <w:cs/>
              </w:rPr>
            </w:pPr>
            <w:r w:rsidRPr="00424DB4">
              <w:rPr>
                <w:rFonts w:ascii="Arial" w:hAnsi="Arial" w:cs="Arial"/>
                <w:color w:val="000000"/>
                <w:sz w:val="18"/>
                <w:szCs w:val="18"/>
              </w:rPr>
              <w:t>Liquidity problem</w:t>
            </w:r>
          </w:p>
        </w:tc>
      </w:tr>
      <w:tr w:rsidR="00897975" w:rsidRPr="00424DB4" w14:paraId="7BD4D769" w14:textId="77777777" w:rsidTr="00897975">
        <w:trPr>
          <w:cantSplit/>
        </w:trPr>
        <w:tc>
          <w:tcPr>
            <w:tcW w:w="2646" w:type="dxa"/>
            <w:shd w:val="clear" w:color="auto" w:fill="auto"/>
          </w:tcPr>
          <w:p w14:paraId="3672D44A" w14:textId="77777777" w:rsidR="00964856" w:rsidRPr="00424DB4" w:rsidRDefault="00964856" w:rsidP="00897975">
            <w:pPr>
              <w:ind w:left="-105"/>
              <w:contextualSpacing/>
              <w:rPr>
                <w:rFonts w:ascii="Arial" w:hAnsi="Arial" w:cs="Arial"/>
                <w:color w:val="000000"/>
                <w:sz w:val="18"/>
                <w:szCs w:val="18"/>
                <w:cs/>
              </w:rPr>
            </w:pPr>
          </w:p>
        </w:tc>
        <w:tc>
          <w:tcPr>
            <w:tcW w:w="910" w:type="dxa"/>
            <w:tcBorders>
              <w:top w:val="single" w:sz="4" w:space="0" w:color="auto"/>
            </w:tcBorders>
            <w:shd w:val="clear" w:color="auto" w:fill="auto"/>
          </w:tcPr>
          <w:p w14:paraId="6E46F6BE" w14:textId="77777777" w:rsidR="00964856" w:rsidRPr="00424DB4" w:rsidRDefault="00964856" w:rsidP="00897975">
            <w:pPr>
              <w:ind w:right="-72"/>
              <w:contextualSpacing/>
              <w:jc w:val="right"/>
              <w:rPr>
                <w:rFonts w:ascii="Arial" w:hAnsi="Arial" w:cs="Arial"/>
                <w:b/>
                <w:bCs/>
                <w:color w:val="000000"/>
                <w:sz w:val="18"/>
                <w:szCs w:val="18"/>
                <w:cs/>
              </w:rPr>
            </w:pPr>
          </w:p>
        </w:tc>
        <w:tc>
          <w:tcPr>
            <w:tcW w:w="1176" w:type="dxa"/>
            <w:tcBorders>
              <w:top w:val="single" w:sz="4" w:space="0" w:color="auto"/>
            </w:tcBorders>
            <w:shd w:val="clear" w:color="auto" w:fill="auto"/>
          </w:tcPr>
          <w:p w14:paraId="3374CB63" w14:textId="77777777" w:rsidR="00964856" w:rsidRPr="00424DB4" w:rsidRDefault="00964856" w:rsidP="00897975">
            <w:pPr>
              <w:ind w:right="-72"/>
              <w:contextualSpacing/>
              <w:jc w:val="right"/>
              <w:rPr>
                <w:rFonts w:ascii="Arial" w:hAnsi="Arial" w:cs="Arial"/>
                <w:b/>
                <w:bCs/>
                <w:color w:val="000000"/>
                <w:sz w:val="18"/>
                <w:szCs w:val="18"/>
                <w:cs/>
              </w:rPr>
            </w:pPr>
          </w:p>
        </w:tc>
        <w:tc>
          <w:tcPr>
            <w:tcW w:w="896" w:type="dxa"/>
            <w:tcBorders>
              <w:top w:val="single" w:sz="4" w:space="0" w:color="auto"/>
            </w:tcBorders>
            <w:shd w:val="clear" w:color="auto" w:fill="auto"/>
          </w:tcPr>
          <w:p w14:paraId="22AB7241" w14:textId="77777777" w:rsidR="00964856" w:rsidRPr="00424DB4" w:rsidRDefault="00964856" w:rsidP="00897975">
            <w:pPr>
              <w:ind w:right="-72"/>
              <w:contextualSpacing/>
              <w:jc w:val="right"/>
              <w:rPr>
                <w:rFonts w:ascii="Arial" w:hAnsi="Arial" w:cs="Arial"/>
                <w:b/>
                <w:bCs/>
                <w:color w:val="000000"/>
                <w:sz w:val="18"/>
                <w:szCs w:val="18"/>
                <w:cs/>
              </w:rPr>
            </w:pPr>
          </w:p>
        </w:tc>
        <w:tc>
          <w:tcPr>
            <w:tcW w:w="923" w:type="dxa"/>
            <w:tcBorders>
              <w:top w:val="single" w:sz="4" w:space="0" w:color="auto"/>
            </w:tcBorders>
            <w:shd w:val="clear" w:color="auto" w:fill="auto"/>
          </w:tcPr>
          <w:p w14:paraId="264AE090" w14:textId="77777777" w:rsidR="00964856" w:rsidRPr="00424DB4" w:rsidRDefault="00964856" w:rsidP="00897975">
            <w:pPr>
              <w:ind w:right="-72"/>
              <w:contextualSpacing/>
              <w:jc w:val="right"/>
              <w:rPr>
                <w:rFonts w:ascii="Arial" w:hAnsi="Arial" w:cs="Arial"/>
                <w:color w:val="000000"/>
                <w:sz w:val="18"/>
                <w:szCs w:val="18"/>
              </w:rPr>
            </w:pPr>
          </w:p>
        </w:tc>
        <w:tc>
          <w:tcPr>
            <w:tcW w:w="1176" w:type="dxa"/>
            <w:tcBorders>
              <w:top w:val="single" w:sz="4" w:space="0" w:color="auto"/>
            </w:tcBorders>
            <w:shd w:val="clear" w:color="auto" w:fill="auto"/>
          </w:tcPr>
          <w:p w14:paraId="2195A997" w14:textId="77777777" w:rsidR="00964856" w:rsidRPr="00424DB4" w:rsidRDefault="00964856" w:rsidP="00897975">
            <w:pPr>
              <w:ind w:right="-72"/>
              <w:contextualSpacing/>
              <w:jc w:val="right"/>
              <w:rPr>
                <w:rFonts w:ascii="Arial" w:hAnsi="Arial" w:cs="Arial"/>
                <w:color w:val="000000"/>
                <w:sz w:val="18"/>
                <w:szCs w:val="18"/>
              </w:rPr>
            </w:pPr>
          </w:p>
        </w:tc>
        <w:tc>
          <w:tcPr>
            <w:tcW w:w="920" w:type="dxa"/>
            <w:tcBorders>
              <w:top w:val="single" w:sz="4" w:space="0" w:color="auto"/>
            </w:tcBorders>
            <w:shd w:val="clear" w:color="auto" w:fill="auto"/>
          </w:tcPr>
          <w:p w14:paraId="0597BEF4" w14:textId="77777777" w:rsidR="00964856" w:rsidRPr="00424DB4" w:rsidRDefault="00964856" w:rsidP="00897975">
            <w:pPr>
              <w:ind w:right="-72"/>
              <w:contextualSpacing/>
              <w:jc w:val="right"/>
              <w:rPr>
                <w:rFonts w:ascii="Arial" w:hAnsi="Arial" w:cs="Arial"/>
                <w:color w:val="000000"/>
                <w:sz w:val="18"/>
                <w:szCs w:val="18"/>
              </w:rPr>
            </w:pPr>
          </w:p>
        </w:tc>
        <w:tc>
          <w:tcPr>
            <w:tcW w:w="6203" w:type="dxa"/>
            <w:shd w:val="clear" w:color="auto" w:fill="auto"/>
          </w:tcPr>
          <w:p w14:paraId="298559DA" w14:textId="77777777" w:rsidR="00964856" w:rsidRPr="00424DB4" w:rsidRDefault="00964856" w:rsidP="00897975">
            <w:pPr>
              <w:ind w:right="-72"/>
              <w:contextualSpacing/>
              <w:jc w:val="thaiDistribute"/>
              <w:rPr>
                <w:rFonts w:ascii="Arial" w:hAnsi="Arial" w:cs="Arial"/>
                <w:color w:val="000000"/>
                <w:sz w:val="18"/>
                <w:szCs w:val="18"/>
                <w:cs/>
              </w:rPr>
            </w:pPr>
          </w:p>
        </w:tc>
      </w:tr>
      <w:tr w:rsidR="009553AC" w:rsidRPr="00424DB4" w14:paraId="6C06D289" w14:textId="77777777" w:rsidTr="00F02092">
        <w:trPr>
          <w:cantSplit/>
        </w:trPr>
        <w:tc>
          <w:tcPr>
            <w:tcW w:w="2646" w:type="dxa"/>
            <w:shd w:val="clear" w:color="auto" w:fill="auto"/>
            <w:vAlign w:val="bottom"/>
          </w:tcPr>
          <w:p w14:paraId="233DBD01" w14:textId="12E8E8AE" w:rsidR="009553AC" w:rsidRPr="00424DB4" w:rsidRDefault="009553AC" w:rsidP="009553AC">
            <w:pPr>
              <w:ind w:left="-105"/>
              <w:contextualSpacing/>
              <w:rPr>
                <w:rFonts w:ascii="Arial" w:hAnsi="Arial" w:cs="Arial"/>
                <w:color w:val="000000"/>
                <w:sz w:val="18"/>
                <w:szCs w:val="18"/>
                <w:cs/>
                <w:lang w:val="en-AU"/>
              </w:rPr>
            </w:pPr>
            <w:r w:rsidRPr="00424DB4">
              <w:rPr>
                <w:rFonts w:ascii="Arial" w:hAnsi="Arial" w:cs="Arial"/>
                <w:color w:val="000000"/>
                <w:sz w:val="18"/>
                <w:szCs w:val="18"/>
              </w:rPr>
              <w:t>Total</w:t>
            </w:r>
          </w:p>
        </w:tc>
        <w:tc>
          <w:tcPr>
            <w:tcW w:w="910" w:type="dxa"/>
            <w:tcBorders>
              <w:bottom w:val="single" w:sz="4" w:space="0" w:color="auto"/>
            </w:tcBorders>
            <w:shd w:val="clear" w:color="auto" w:fill="auto"/>
          </w:tcPr>
          <w:p w14:paraId="12889C8B" w14:textId="2CAE5317" w:rsidR="009553AC" w:rsidRPr="00424DB4" w:rsidRDefault="009553AC" w:rsidP="009553AC">
            <w:pPr>
              <w:ind w:right="-72"/>
              <w:contextualSpacing/>
              <w:jc w:val="right"/>
              <w:rPr>
                <w:rFonts w:ascii="Arial" w:hAnsi="Arial" w:cs="Arial"/>
                <w:color w:val="000000"/>
                <w:sz w:val="18"/>
                <w:szCs w:val="18"/>
                <w:cs/>
              </w:rPr>
            </w:pPr>
            <w:r w:rsidRPr="00424DB4">
              <w:rPr>
                <w:rFonts w:ascii="Arial" w:hAnsi="Arial" w:cs="Arial"/>
                <w:sz w:val="18"/>
                <w:szCs w:val="18"/>
              </w:rPr>
              <w:t>50,000</w:t>
            </w:r>
          </w:p>
        </w:tc>
        <w:tc>
          <w:tcPr>
            <w:tcW w:w="1176" w:type="dxa"/>
            <w:tcBorders>
              <w:bottom w:val="single" w:sz="4" w:space="0" w:color="auto"/>
            </w:tcBorders>
            <w:shd w:val="clear" w:color="auto" w:fill="auto"/>
          </w:tcPr>
          <w:p w14:paraId="1DEA376C" w14:textId="36B676B8" w:rsidR="009553AC" w:rsidRPr="00424DB4" w:rsidRDefault="009553AC" w:rsidP="009553AC">
            <w:pPr>
              <w:ind w:right="-72"/>
              <w:contextualSpacing/>
              <w:jc w:val="right"/>
              <w:rPr>
                <w:rFonts w:ascii="Arial" w:hAnsi="Arial" w:cs="Arial"/>
                <w:color w:val="000000"/>
                <w:sz w:val="18"/>
                <w:szCs w:val="18"/>
                <w:cs/>
              </w:rPr>
            </w:pPr>
            <w:r w:rsidRPr="00424DB4">
              <w:rPr>
                <w:rFonts w:ascii="Arial" w:hAnsi="Arial" w:cs="Arial"/>
                <w:sz w:val="18"/>
                <w:szCs w:val="18"/>
              </w:rPr>
              <w:t>(50,000)</w:t>
            </w:r>
          </w:p>
        </w:tc>
        <w:tc>
          <w:tcPr>
            <w:tcW w:w="896" w:type="dxa"/>
            <w:tcBorders>
              <w:bottom w:val="single" w:sz="4" w:space="0" w:color="auto"/>
            </w:tcBorders>
            <w:shd w:val="clear" w:color="auto" w:fill="auto"/>
          </w:tcPr>
          <w:p w14:paraId="3D5CE32E" w14:textId="10F530C3" w:rsidR="009553AC" w:rsidRPr="00424DB4" w:rsidRDefault="009553AC" w:rsidP="009553AC">
            <w:pPr>
              <w:ind w:right="-72"/>
              <w:contextualSpacing/>
              <w:jc w:val="right"/>
              <w:rPr>
                <w:rFonts w:ascii="Arial" w:hAnsi="Arial" w:cs="Arial"/>
                <w:color w:val="000000"/>
                <w:sz w:val="18"/>
                <w:szCs w:val="18"/>
                <w:cs/>
              </w:rPr>
            </w:pPr>
            <w:r w:rsidRPr="00424DB4">
              <w:rPr>
                <w:rFonts w:ascii="Arial" w:hAnsi="Arial" w:cs="Arial"/>
                <w:sz w:val="18"/>
                <w:szCs w:val="18"/>
              </w:rPr>
              <w:t>-</w:t>
            </w:r>
          </w:p>
        </w:tc>
        <w:tc>
          <w:tcPr>
            <w:tcW w:w="923" w:type="dxa"/>
            <w:tcBorders>
              <w:bottom w:val="single" w:sz="4" w:space="0" w:color="auto"/>
            </w:tcBorders>
            <w:shd w:val="clear" w:color="auto" w:fill="auto"/>
          </w:tcPr>
          <w:p w14:paraId="2F843759" w14:textId="295C59FF" w:rsidR="009553AC" w:rsidRPr="00424DB4" w:rsidRDefault="009553AC" w:rsidP="009553AC">
            <w:pPr>
              <w:ind w:right="-72"/>
              <w:contextualSpacing/>
              <w:jc w:val="right"/>
              <w:rPr>
                <w:rFonts w:ascii="Arial" w:hAnsi="Arial" w:cs="Arial"/>
                <w:color w:val="000000"/>
                <w:sz w:val="18"/>
                <w:szCs w:val="18"/>
              </w:rPr>
            </w:pPr>
            <w:r w:rsidRPr="00424DB4">
              <w:rPr>
                <w:rFonts w:ascii="Arial" w:hAnsi="Arial" w:cs="Arial"/>
                <w:sz w:val="18"/>
                <w:szCs w:val="18"/>
              </w:rPr>
              <w:t>50,000</w:t>
            </w:r>
          </w:p>
        </w:tc>
        <w:tc>
          <w:tcPr>
            <w:tcW w:w="1176" w:type="dxa"/>
            <w:tcBorders>
              <w:bottom w:val="single" w:sz="4" w:space="0" w:color="auto"/>
            </w:tcBorders>
            <w:shd w:val="clear" w:color="auto" w:fill="auto"/>
          </w:tcPr>
          <w:p w14:paraId="7E4C30CA" w14:textId="56F5451B" w:rsidR="009553AC" w:rsidRPr="00424DB4" w:rsidRDefault="009553AC" w:rsidP="009553AC">
            <w:pPr>
              <w:ind w:right="-72"/>
              <w:contextualSpacing/>
              <w:jc w:val="right"/>
              <w:rPr>
                <w:rFonts w:ascii="Arial" w:hAnsi="Arial" w:cs="Arial"/>
                <w:color w:val="000000"/>
                <w:sz w:val="18"/>
                <w:szCs w:val="18"/>
              </w:rPr>
            </w:pPr>
            <w:r w:rsidRPr="00424DB4">
              <w:rPr>
                <w:rFonts w:ascii="Arial" w:hAnsi="Arial" w:cs="Arial"/>
                <w:sz w:val="18"/>
                <w:szCs w:val="18"/>
              </w:rPr>
              <w:t>(50,000)</w:t>
            </w:r>
          </w:p>
        </w:tc>
        <w:tc>
          <w:tcPr>
            <w:tcW w:w="920" w:type="dxa"/>
            <w:tcBorders>
              <w:bottom w:val="single" w:sz="4" w:space="0" w:color="auto"/>
            </w:tcBorders>
            <w:shd w:val="clear" w:color="auto" w:fill="auto"/>
          </w:tcPr>
          <w:p w14:paraId="4BF89EF5" w14:textId="1A6902DD" w:rsidR="009553AC" w:rsidRPr="00424DB4" w:rsidRDefault="009553AC" w:rsidP="009553AC">
            <w:pPr>
              <w:ind w:right="-72"/>
              <w:contextualSpacing/>
              <w:jc w:val="right"/>
              <w:rPr>
                <w:rFonts w:ascii="Arial" w:hAnsi="Arial" w:cs="Arial"/>
                <w:color w:val="000000"/>
                <w:sz w:val="18"/>
                <w:szCs w:val="18"/>
              </w:rPr>
            </w:pPr>
            <w:r w:rsidRPr="00424DB4">
              <w:rPr>
                <w:rFonts w:ascii="Arial" w:hAnsi="Arial" w:cs="Arial"/>
                <w:sz w:val="18"/>
                <w:szCs w:val="18"/>
              </w:rPr>
              <w:t>-</w:t>
            </w:r>
          </w:p>
        </w:tc>
        <w:tc>
          <w:tcPr>
            <w:tcW w:w="6203" w:type="dxa"/>
            <w:shd w:val="clear" w:color="auto" w:fill="auto"/>
          </w:tcPr>
          <w:p w14:paraId="1BF6F44C" w14:textId="77777777" w:rsidR="009553AC" w:rsidRPr="00424DB4" w:rsidRDefault="009553AC" w:rsidP="009553AC">
            <w:pPr>
              <w:ind w:right="-72"/>
              <w:contextualSpacing/>
              <w:jc w:val="thaiDistribute"/>
              <w:rPr>
                <w:rFonts w:ascii="Arial" w:hAnsi="Arial" w:cs="Arial"/>
                <w:color w:val="000000"/>
                <w:sz w:val="18"/>
                <w:szCs w:val="18"/>
                <w:cs/>
              </w:rPr>
            </w:pPr>
          </w:p>
        </w:tc>
      </w:tr>
    </w:tbl>
    <w:p w14:paraId="5CC7C42F" w14:textId="77777777" w:rsidR="00883F5B" w:rsidRPr="00424DB4" w:rsidRDefault="00883F5B" w:rsidP="00897975">
      <w:pPr>
        <w:contextualSpacing/>
        <w:jc w:val="thaiDistribute"/>
        <w:rPr>
          <w:rFonts w:ascii="Arial" w:hAnsi="Arial" w:cs="Arial"/>
          <w:color w:val="000000"/>
          <w:sz w:val="20"/>
          <w:szCs w:val="20"/>
        </w:rPr>
      </w:pPr>
    </w:p>
    <w:p w14:paraId="0DC6A233" w14:textId="35754B80" w:rsidR="00883F5B" w:rsidRPr="00424DB4" w:rsidRDefault="00136F35" w:rsidP="00897975">
      <w:pPr>
        <w:pStyle w:val="HeadSub6EA"/>
        <w:contextualSpacing/>
        <w:outlineLvl w:val="2"/>
        <w:rPr>
          <w:rFonts w:ascii="Arial" w:hAnsi="Arial" w:cs="Arial"/>
          <w:color w:val="000000"/>
          <w:sz w:val="20"/>
          <w:szCs w:val="20"/>
        </w:rPr>
      </w:pPr>
      <w:r w:rsidRPr="00424DB4">
        <w:rPr>
          <w:rFonts w:ascii="Arial" w:hAnsi="Arial" w:cs="Arial"/>
          <w:color w:val="000000"/>
          <w:spacing w:val="-10"/>
          <w:sz w:val="20"/>
          <w:szCs w:val="20"/>
        </w:rPr>
        <w:t>1</w:t>
      </w:r>
      <w:r w:rsidR="004F0A42" w:rsidRPr="00424DB4">
        <w:rPr>
          <w:rFonts w:ascii="Arial" w:hAnsi="Arial" w:cs="Arial"/>
          <w:color w:val="000000"/>
          <w:spacing w:val="-10"/>
          <w:sz w:val="20"/>
          <w:szCs w:val="20"/>
        </w:rPr>
        <w:t>0</w:t>
      </w:r>
      <w:r w:rsidR="00883F5B" w:rsidRPr="00424DB4">
        <w:rPr>
          <w:rFonts w:ascii="Arial" w:hAnsi="Arial" w:cs="Arial"/>
          <w:color w:val="000000"/>
          <w:spacing w:val="-10"/>
          <w:sz w:val="20"/>
          <w:szCs w:val="20"/>
        </w:rPr>
        <w:t>.</w:t>
      </w:r>
      <w:r w:rsidRPr="00424DB4">
        <w:rPr>
          <w:rFonts w:ascii="Arial" w:hAnsi="Arial" w:cs="Arial"/>
          <w:color w:val="000000"/>
          <w:spacing w:val="-10"/>
          <w:sz w:val="20"/>
          <w:szCs w:val="20"/>
        </w:rPr>
        <w:t>4</w:t>
      </w:r>
      <w:r w:rsidR="00883F5B" w:rsidRPr="00424DB4">
        <w:rPr>
          <w:rFonts w:ascii="Arial" w:hAnsi="Arial" w:cs="Arial"/>
          <w:color w:val="000000"/>
          <w:spacing w:val="-10"/>
          <w:sz w:val="20"/>
          <w:szCs w:val="20"/>
        </w:rPr>
        <w:t>.</w:t>
      </w:r>
      <w:r w:rsidRPr="00424DB4">
        <w:rPr>
          <w:rFonts w:ascii="Arial" w:hAnsi="Arial" w:cs="Arial"/>
          <w:color w:val="000000"/>
          <w:spacing w:val="-10"/>
          <w:sz w:val="20"/>
          <w:szCs w:val="20"/>
        </w:rPr>
        <w:t>3</w:t>
      </w:r>
      <w:r w:rsidR="00883F5B" w:rsidRPr="00424DB4">
        <w:rPr>
          <w:rFonts w:ascii="Arial" w:hAnsi="Arial" w:cs="Arial"/>
          <w:color w:val="000000"/>
          <w:sz w:val="20"/>
          <w:szCs w:val="20"/>
        </w:rPr>
        <w:tab/>
      </w:r>
      <w:r w:rsidR="007265FA" w:rsidRPr="00424DB4">
        <w:rPr>
          <w:rFonts w:ascii="Arial" w:hAnsi="Arial" w:cs="Arial"/>
          <w:color w:val="000000"/>
          <w:sz w:val="20"/>
          <w:szCs w:val="20"/>
        </w:rPr>
        <w:t xml:space="preserve"> </w:t>
      </w:r>
      <w:r w:rsidR="00DC3300" w:rsidRPr="00424DB4">
        <w:rPr>
          <w:rFonts w:ascii="Arial" w:hAnsi="Arial" w:cs="Arial"/>
          <w:color w:val="000000"/>
          <w:sz w:val="20"/>
          <w:szCs w:val="20"/>
        </w:rPr>
        <w:t xml:space="preserve">Investment in </w:t>
      </w:r>
      <w:r w:rsidR="00E01688" w:rsidRPr="00424DB4">
        <w:rPr>
          <w:rFonts w:ascii="Arial" w:hAnsi="Arial" w:cs="Arial"/>
          <w:color w:val="000000"/>
          <w:sz w:val="20"/>
          <w:szCs w:val="20"/>
        </w:rPr>
        <w:t xml:space="preserve">private </w:t>
      </w:r>
      <w:r w:rsidR="00DC3300" w:rsidRPr="00424DB4">
        <w:rPr>
          <w:rFonts w:ascii="Arial" w:hAnsi="Arial" w:cs="Arial"/>
          <w:color w:val="000000"/>
          <w:sz w:val="20"/>
          <w:szCs w:val="20"/>
        </w:rPr>
        <w:t>debt securities</w:t>
      </w:r>
      <w:r w:rsidR="00E01688" w:rsidRPr="00424DB4">
        <w:rPr>
          <w:rFonts w:ascii="Arial" w:hAnsi="Arial" w:cs="Arial"/>
          <w:color w:val="000000"/>
          <w:sz w:val="20"/>
          <w:szCs w:val="20"/>
        </w:rPr>
        <w:t xml:space="preserve"> </w:t>
      </w:r>
      <w:r w:rsidR="00DC3300" w:rsidRPr="00424DB4">
        <w:rPr>
          <w:rFonts w:ascii="Arial" w:hAnsi="Arial" w:cs="Arial"/>
          <w:color w:val="000000"/>
          <w:sz w:val="20"/>
          <w:szCs w:val="20"/>
        </w:rPr>
        <w:t>measured at amortised cost</w:t>
      </w:r>
    </w:p>
    <w:p w14:paraId="18492E1C" w14:textId="77777777" w:rsidR="00883F5B" w:rsidRPr="00424DB4" w:rsidRDefault="00883F5B" w:rsidP="00897975">
      <w:pPr>
        <w:contextualSpacing/>
        <w:jc w:val="thaiDistribute"/>
        <w:rPr>
          <w:rFonts w:ascii="Arial" w:hAnsi="Arial" w:cs="Arial"/>
          <w:color w:val="000000"/>
          <w:sz w:val="20"/>
          <w:szCs w:val="20"/>
        </w:rPr>
      </w:pPr>
    </w:p>
    <w:tbl>
      <w:tblPr>
        <w:tblW w:w="14850" w:type="dxa"/>
        <w:tblInd w:w="648" w:type="dxa"/>
        <w:tblLayout w:type="fixed"/>
        <w:tblLook w:val="0000" w:firstRow="0" w:lastRow="0" w:firstColumn="0" w:lastColumn="0" w:noHBand="0" w:noVBand="0"/>
      </w:tblPr>
      <w:tblGrid>
        <w:gridCol w:w="2694"/>
        <w:gridCol w:w="876"/>
        <w:gridCol w:w="1176"/>
        <w:gridCol w:w="924"/>
        <w:gridCol w:w="881"/>
        <w:gridCol w:w="1176"/>
        <w:gridCol w:w="920"/>
        <w:gridCol w:w="6203"/>
      </w:tblGrid>
      <w:tr w:rsidR="00DC3300" w:rsidRPr="00424DB4" w14:paraId="15FEB314" w14:textId="77777777" w:rsidTr="00F8705E">
        <w:trPr>
          <w:cantSplit/>
        </w:trPr>
        <w:tc>
          <w:tcPr>
            <w:tcW w:w="2694" w:type="dxa"/>
            <w:shd w:val="clear" w:color="auto" w:fill="auto"/>
          </w:tcPr>
          <w:p w14:paraId="4A7AA8C2" w14:textId="77777777" w:rsidR="00DC3300" w:rsidRPr="00424DB4" w:rsidRDefault="00DC3300" w:rsidP="00897975">
            <w:pPr>
              <w:ind w:left="-105"/>
              <w:contextualSpacing/>
              <w:rPr>
                <w:rFonts w:ascii="Arial" w:hAnsi="Arial" w:cs="Arial"/>
                <w:color w:val="000000"/>
                <w:sz w:val="18"/>
                <w:szCs w:val="18"/>
              </w:rPr>
            </w:pPr>
          </w:p>
        </w:tc>
        <w:tc>
          <w:tcPr>
            <w:tcW w:w="12156" w:type="dxa"/>
            <w:gridSpan w:val="7"/>
            <w:tcBorders>
              <w:bottom w:val="single" w:sz="4" w:space="0" w:color="auto"/>
            </w:tcBorders>
            <w:shd w:val="clear" w:color="auto" w:fill="auto"/>
          </w:tcPr>
          <w:p w14:paraId="5EA90A58" w14:textId="47AC4636" w:rsidR="00DC3300" w:rsidRPr="00424DB4" w:rsidRDefault="00DC3300" w:rsidP="00897975">
            <w:pPr>
              <w:ind w:right="-72"/>
              <w:contextualSpacing/>
              <w:jc w:val="right"/>
              <w:rPr>
                <w:rFonts w:ascii="Arial" w:hAnsi="Arial" w:cs="Arial"/>
                <w:b/>
                <w:bCs/>
                <w:color w:val="000000"/>
                <w:sz w:val="18"/>
                <w:szCs w:val="18"/>
                <w:cs/>
              </w:rPr>
            </w:pPr>
            <w:r w:rsidRPr="00424DB4">
              <w:rPr>
                <w:rFonts w:ascii="Arial" w:hAnsi="Arial" w:cs="Arial"/>
                <w:b/>
                <w:bCs/>
                <w:color w:val="000000"/>
                <w:sz w:val="18"/>
                <w:szCs w:val="18"/>
              </w:rPr>
              <w:t xml:space="preserve">Financial </w:t>
            </w:r>
            <w:r w:rsidR="0059788A" w:rsidRPr="00424DB4">
              <w:rPr>
                <w:rFonts w:ascii="Arial" w:hAnsi="Arial" w:cs="Arial"/>
                <w:b/>
                <w:bCs/>
                <w:color w:val="000000"/>
                <w:sz w:val="18"/>
                <w:szCs w:val="18"/>
              </w:rPr>
              <w:t>information</w:t>
            </w:r>
            <w:r w:rsidRPr="00424DB4">
              <w:rPr>
                <w:rFonts w:ascii="Arial" w:hAnsi="Arial" w:cs="Arial"/>
                <w:b/>
                <w:bCs/>
                <w:color w:val="000000"/>
                <w:sz w:val="18"/>
                <w:szCs w:val="18"/>
              </w:rPr>
              <w:t xml:space="preserve"> in which the equity method is applied and separate financial </w:t>
            </w:r>
            <w:r w:rsidR="0059788A" w:rsidRPr="00424DB4">
              <w:rPr>
                <w:rFonts w:ascii="Arial" w:hAnsi="Arial" w:cs="Arial"/>
                <w:b/>
                <w:bCs/>
                <w:color w:val="000000"/>
                <w:sz w:val="18"/>
                <w:szCs w:val="18"/>
              </w:rPr>
              <w:t>information</w:t>
            </w:r>
          </w:p>
        </w:tc>
      </w:tr>
      <w:tr w:rsidR="00DC3300" w:rsidRPr="00424DB4" w14:paraId="04BE6192" w14:textId="77777777" w:rsidTr="00897975">
        <w:trPr>
          <w:cantSplit/>
        </w:trPr>
        <w:tc>
          <w:tcPr>
            <w:tcW w:w="2694" w:type="dxa"/>
            <w:shd w:val="clear" w:color="auto" w:fill="auto"/>
          </w:tcPr>
          <w:p w14:paraId="6728C953" w14:textId="0D558CF9" w:rsidR="00DC3300" w:rsidRPr="00424DB4" w:rsidRDefault="00DC3300" w:rsidP="00897975">
            <w:pPr>
              <w:ind w:left="-105"/>
              <w:contextualSpacing/>
              <w:rPr>
                <w:rFonts w:ascii="Arial" w:eastAsia="Arial Unicode MS" w:hAnsi="Arial" w:cs="Arial"/>
                <w:b/>
                <w:bCs/>
                <w:color w:val="000000"/>
                <w:sz w:val="18"/>
                <w:szCs w:val="18"/>
                <w:cs/>
                <w:lang w:val="en-US"/>
              </w:rPr>
            </w:pPr>
            <w:r w:rsidRPr="00424DB4">
              <w:rPr>
                <w:rFonts w:ascii="Arial" w:eastAsia="Arial Unicode MS" w:hAnsi="Arial" w:cs="Arial"/>
                <w:b/>
                <w:bCs/>
                <w:color w:val="000000"/>
                <w:sz w:val="18"/>
                <w:szCs w:val="18"/>
                <w:lang w:val="en-US"/>
              </w:rPr>
              <w:t>As at</w:t>
            </w:r>
          </w:p>
        </w:tc>
        <w:tc>
          <w:tcPr>
            <w:tcW w:w="2976" w:type="dxa"/>
            <w:gridSpan w:val="3"/>
            <w:tcBorders>
              <w:top w:val="single" w:sz="4" w:space="0" w:color="auto"/>
            </w:tcBorders>
            <w:shd w:val="clear" w:color="auto" w:fill="auto"/>
            <w:vAlign w:val="bottom"/>
          </w:tcPr>
          <w:p w14:paraId="22C064CC" w14:textId="7FD71A05" w:rsidR="00DC3300" w:rsidRPr="00424DB4" w:rsidRDefault="0000479E" w:rsidP="00897975">
            <w:pPr>
              <w:ind w:right="-72"/>
              <w:contextualSpacing/>
              <w:jc w:val="right"/>
              <w:rPr>
                <w:rFonts w:ascii="Arial" w:hAnsi="Arial" w:cs="Arial"/>
                <w:b/>
                <w:bCs/>
                <w:color w:val="000000"/>
                <w:sz w:val="18"/>
                <w:szCs w:val="18"/>
                <w:cs/>
              </w:rPr>
            </w:pPr>
            <w:r w:rsidRPr="00424DB4">
              <w:rPr>
                <w:rFonts w:ascii="Arial" w:eastAsia="Arial Unicode MS" w:hAnsi="Arial" w:cs="Arial"/>
                <w:b/>
                <w:bCs/>
                <w:color w:val="000000"/>
                <w:sz w:val="18"/>
                <w:szCs w:val="18"/>
              </w:rPr>
              <w:t>31 March</w:t>
            </w:r>
            <w:r w:rsidR="009B5700" w:rsidRPr="00424DB4">
              <w:rPr>
                <w:rFonts w:ascii="Arial" w:eastAsia="Arial Unicode MS" w:hAnsi="Arial" w:cs="Arial"/>
                <w:b/>
                <w:bCs/>
                <w:color w:val="000000"/>
                <w:sz w:val="18"/>
                <w:szCs w:val="18"/>
              </w:rPr>
              <w:t xml:space="preserve"> </w:t>
            </w:r>
            <w:r w:rsidRPr="00424DB4">
              <w:rPr>
                <w:rFonts w:ascii="Arial" w:eastAsia="Arial Unicode MS" w:hAnsi="Arial" w:cs="Arial"/>
                <w:b/>
                <w:bCs/>
                <w:color w:val="000000"/>
                <w:sz w:val="18"/>
                <w:szCs w:val="18"/>
              </w:rPr>
              <w:t>2025</w:t>
            </w:r>
          </w:p>
        </w:tc>
        <w:tc>
          <w:tcPr>
            <w:tcW w:w="2977" w:type="dxa"/>
            <w:gridSpan w:val="3"/>
            <w:tcBorders>
              <w:top w:val="single" w:sz="4" w:space="0" w:color="auto"/>
            </w:tcBorders>
            <w:shd w:val="clear" w:color="auto" w:fill="auto"/>
            <w:vAlign w:val="bottom"/>
          </w:tcPr>
          <w:p w14:paraId="49E7B250" w14:textId="3A4F4D06" w:rsidR="00DC3300" w:rsidRPr="00424DB4" w:rsidRDefault="00136F35" w:rsidP="00897975">
            <w:pPr>
              <w:ind w:right="-72"/>
              <w:contextualSpacing/>
              <w:jc w:val="right"/>
              <w:rPr>
                <w:rFonts w:ascii="Arial" w:hAnsi="Arial" w:cs="Arial"/>
                <w:b/>
                <w:bCs/>
                <w:color w:val="000000"/>
                <w:sz w:val="18"/>
                <w:szCs w:val="18"/>
                <w:cs/>
              </w:rPr>
            </w:pPr>
            <w:r w:rsidRPr="00424DB4">
              <w:rPr>
                <w:rFonts w:ascii="Arial" w:eastAsia="Arial Unicode MS" w:hAnsi="Arial" w:cs="Arial"/>
                <w:b/>
                <w:bCs/>
                <w:color w:val="000000"/>
                <w:sz w:val="18"/>
                <w:szCs w:val="18"/>
              </w:rPr>
              <w:t>31</w:t>
            </w:r>
            <w:r w:rsidR="00DC3300" w:rsidRPr="00424DB4">
              <w:rPr>
                <w:rFonts w:ascii="Arial" w:eastAsia="Arial Unicode MS" w:hAnsi="Arial" w:cs="Arial"/>
                <w:b/>
                <w:bCs/>
                <w:color w:val="000000"/>
                <w:sz w:val="18"/>
                <w:szCs w:val="18"/>
                <w:cs/>
                <w:lang w:val="en-US"/>
              </w:rPr>
              <w:t xml:space="preserve"> </w:t>
            </w:r>
            <w:r w:rsidR="00DC3300" w:rsidRPr="00424DB4">
              <w:rPr>
                <w:rFonts w:ascii="Arial" w:eastAsia="Arial Unicode MS" w:hAnsi="Arial" w:cs="Arial"/>
                <w:b/>
                <w:bCs/>
                <w:color w:val="000000"/>
                <w:sz w:val="18"/>
                <w:szCs w:val="18"/>
                <w:lang w:val="en-US"/>
              </w:rPr>
              <w:t>December</w:t>
            </w:r>
            <w:r w:rsidR="00AB48F3" w:rsidRPr="00424DB4">
              <w:rPr>
                <w:rFonts w:ascii="Arial" w:eastAsia="Arial Unicode MS" w:hAnsi="Arial" w:cs="Arial"/>
                <w:b/>
                <w:bCs/>
                <w:color w:val="000000"/>
                <w:sz w:val="18"/>
                <w:szCs w:val="18"/>
                <w:lang w:val="en-US"/>
              </w:rPr>
              <w:t xml:space="preserve"> </w:t>
            </w:r>
            <w:r w:rsidR="0000479E" w:rsidRPr="00424DB4">
              <w:rPr>
                <w:rFonts w:ascii="Arial" w:hAnsi="Arial" w:cs="Arial"/>
                <w:b/>
                <w:bCs/>
                <w:color w:val="000000"/>
                <w:sz w:val="18"/>
                <w:szCs w:val="18"/>
              </w:rPr>
              <w:t>2024</w:t>
            </w:r>
          </w:p>
        </w:tc>
        <w:tc>
          <w:tcPr>
            <w:tcW w:w="6203" w:type="dxa"/>
            <w:tcBorders>
              <w:top w:val="single" w:sz="4" w:space="0" w:color="auto"/>
            </w:tcBorders>
            <w:shd w:val="clear" w:color="auto" w:fill="auto"/>
          </w:tcPr>
          <w:p w14:paraId="58B0767C" w14:textId="77777777" w:rsidR="00DC3300" w:rsidRPr="00424DB4" w:rsidRDefault="00DC3300" w:rsidP="00897975">
            <w:pPr>
              <w:ind w:right="-72"/>
              <w:contextualSpacing/>
              <w:jc w:val="right"/>
              <w:rPr>
                <w:rFonts w:ascii="Arial" w:hAnsi="Arial" w:cs="Arial"/>
                <w:b/>
                <w:bCs/>
                <w:color w:val="000000"/>
                <w:sz w:val="18"/>
                <w:szCs w:val="18"/>
                <w:cs/>
              </w:rPr>
            </w:pPr>
          </w:p>
        </w:tc>
      </w:tr>
      <w:tr w:rsidR="0003201D" w:rsidRPr="00424DB4" w14:paraId="4334B8AD" w14:textId="77777777" w:rsidTr="00897975">
        <w:trPr>
          <w:cantSplit/>
        </w:trPr>
        <w:tc>
          <w:tcPr>
            <w:tcW w:w="2694" w:type="dxa"/>
            <w:shd w:val="clear" w:color="auto" w:fill="auto"/>
          </w:tcPr>
          <w:p w14:paraId="492F250B" w14:textId="77777777" w:rsidR="0003201D" w:rsidRPr="00424DB4" w:rsidRDefault="0003201D" w:rsidP="00897975">
            <w:pPr>
              <w:ind w:left="-105"/>
              <w:contextualSpacing/>
              <w:rPr>
                <w:rFonts w:ascii="Arial" w:eastAsia="Arial Unicode MS" w:hAnsi="Arial" w:cs="Arial"/>
                <w:b/>
                <w:bCs/>
                <w:color w:val="000000"/>
                <w:sz w:val="18"/>
                <w:szCs w:val="18"/>
                <w:cs/>
                <w:lang w:val="en-US"/>
              </w:rPr>
            </w:pPr>
          </w:p>
        </w:tc>
        <w:tc>
          <w:tcPr>
            <w:tcW w:w="876" w:type="dxa"/>
            <w:tcBorders>
              <w:top w:val="single" w:sz="4" w:space="0" w:color="auto"/>
            </w:tcBorders>
            <w:shd w:val="clear" w:color="auto" w:fill="auto"/>
            <w:vAlign w:val="bottom"/>
          </w:tcPr>
          <w:p w14:paraId="30ACF7E1" w14:textId="6425A519" w:rsidR="0003201D" w:rsidRPr="00424DB4" w:rsidRDefault="0003201D" w:rsidP="00897975">
            <w:pPr>
              <w:ind w:left="-51" w:right="-72"/>
              <w:contextualSpacing/>
              <w:jc w:val="right"/>
              <w:rPr>
                <w:rFonts w:ascii="Arial" w:hAnsi="Arial" w:cs="Arial"/>
                <w:b/>
                <w:bCs/>
                <w:color w:val="000000"/>
                <w:sz w:val="18"/>
                <w:szCs w:val="18"/>
                <w:cs/>
                <w:lang w:val="en-AU"/>
              </w:rPr>
            </w:pPr>
            <w:r w:rsidRPr="00424DB4">
              <w:rPr>
                <w:rFonts w:ascii="Arial" w:hAnsi="Arial" w:cs="Arial"/>
                <w:b/>
                <w:bCs/>
                <w:color w:val="000000"/>
                <w:sz w:val="18"/>
                <w:szCs w:val="18"/>
              </w:rPr>
              <w:t>Cost</w:t>
            </w:r>
          </w:p>
        </w:tc>
        <w:tc>
          <w:tcPr>
            <w:tcW w:w="1176" w:type="dxa"/>
            <w:tcBorders>
              <w:top w:val="single" w:sz="4" w:space="0" w:color="auto"/>
            </w:tcBorders>
            <w:shd w:val="clear" w:color="auto" w:fill="auto"/>
            <w:vAlign w:val="bottom"/>
          </w:tcPr>
          <w:p w14:paraId="76AE4741" w14:textId="74F4378E" w:rsidR="0003201D" w:rsidRPr="00424DB4" w:rsidRDefault="0003201D" w:rsidP="00897975">
            <w:pPr>
              <w:ind w:left="-51" w:right="-72"/>
              <w:contextualSpacing/>
              <w:jc w:val="right"/>
              <w:rPr>
                <w:rFonts w:ascii="Arial" w:hAnsi="Arial" w:cs="Arial"/>
                <w:b/>
                <w:bCs/>
                <w:color w:val="000000"/>
                <w:sz w:val="18"/>
                <w:szCs w:val="18"/>
                <w:cs/>
                <w:lang w:val="en-AU"/>
              </w:rPr>
            </w:pPr>
            <w:r w:rsidRPr="00424DB4">
              <w:rPr>
                <w:rFonts w:ascii="Arial" w:hAnsi="Arial" w:cs="Arial"/>
                <w:b/>
                <w:bCs/>
                <w:color w:val="000000"/>
                <w:spacing w:val="-8"/>
                <w:sz w:val="18"/>
                <w:szCs w:val="18"/>
              </w:rPr>
              <w:t>Allowance for</w:t>
            </w:r>
            <w:r w:rsidRPr="00424DB4">
              <w:rPr>
                <w:rFonts w:ascii="Arial" w:hAnsi="Arial" w:cs="Arial"/>
                <w:b/>
                <w:bCs/>
                <w:color w:val="000000"/>
                <w:sz w:val="18"/>
                <w:szCs w:val="18"/>
              </w:rPr>
              <w:t xml:space="preserve"> </w:t>
            </w:r>
            <w:r w:rsidRPr="00424DB4">
              <w:rPr>
                <w:rFonts w:ascii="Arial" w:hAnsi="Arial" w:cs="Arial"/>
                <w:b/>
                <w:bCs/>
                <w:color w:val="000000"/>
                <w:spacing w:val="-4"/>
                <w:sz w:val="18"/>
                <w:szCs w:val="18"/>
              </w:rPr>
              <w:t>revaluation</w:t>
            </w:r>
          </w:p>
        </w:tc>
        <w:tc>
          <w:tcPr>
            <w:tcW w:w="924" w:type="dxa"/>
            <w:tcBorders>
              <w:top w:val="single" w:sz="4" w:space="0" w:color="auto"/>
            </w:tcBorders>
            <w:shd w:val="clear" w:color="auto" w:fill="auto"/>
            <w:vAlign w:val="bottom"/>
          </w:tcPr>
          <w:p w14:paraId="241C92EB" w14:textId="1D982E94" w:rsidR="0003201D" w:rsidRPr="00424DB4" w:rsidRDefault="0003201D" w:rsidP="00897975">
            <w:pPr>
              <w:ind w:left="-51" w:right="-72"/>
              <w:contextualSpacing/>
              <w:jc w:val="right"/>
              <w:rPr>
                <w:rFonts w:ascii="Arial" w:hAnsi="Arial" w:cs="Arial"/>
                <w:b/>
                <w:bCs/>
                <w:color w:val="000000"/>
                <w:sz w:val="18"/>
                <w:szCs w:val="18"/>
                <w:cs/>
              </w:rPr>
            </w:pPr>
            <w:r w:rsidRPr="00424DB4">
              <w:rPr>
                <w:rFonts w:ascii="Arial" w:hAnsi="Arial" w:cs="Arial"/>
                <w:b/>
                <w:bCs/>
                <w:color w:val="000000"/>
                <w:sz w:val="18"/>
                <w:szCs w:val="18"/>
              </w:rPr>
              <w:t xml:space="preserve">Fair value </w:t>
            </w:r>
          </w:p>
        </w:tc>
        <w:tc>
          <w:tcPr>
            <w:tcW w:w="881" w:type="dxa"/>
            <w:tcBorders>
              <w:top w:val="single" w:sz="4" w:space="0" w:color="auto"/>
            </w:tcBorders>
            <w:shd w:val="clear" w:color="auto" w:fill="auto"/>
            <w:vAlign w:val="bottom"/>
          </w:tcPr>
          <w:p w14:paraId="773CFBF6" w14:textId="0E128642" w:rsidR="0003201D" w:rsidRPr="00424DB4" w:rsidRDefault="0003201D" w:rsidP="00897975">
            <w:pPr>
              <w:ind w:right="-72"/>
              <w:contextualSpacing/>
              <w:jc w:val="right"/>
              <w:rPr>
                <w:rFonts w:ascii="Arial" w:hAnsi="Arial" w:cs="Arial"/>
                <w:color w:val="000000"/>
                <w:sz w:val="18"/>
                <w:szCs w:val="18"/>
                <w:lang w:val="en-US"/>
              </w:rPr>
            </w:pPr>
            <w:r w:rsidRPr="00424DB4">
              <w:rPr>
                <w:rFonts w:ascii="Arial" w:hAnsi="Arial" w:cs="Arial"/>
                <w:b/>
                <w:bCs/>
                <w:color w:val="000000"/>
                <w:sz w:val="18"/>
                <w:szCs w:val="18"/>
              </w:rPr>
              <w:t>Cost</w:t>
            </w:r>
          </w:p>
        </w:tc>
        <w:tc>
          <w:tcPr>
            <w:tcW w:w="1176" w:type="dxa"/>
            <w:tcBorders>
              <w:top w:val="single" w:sz="4" w:space="0" w:color="auto"/>
            </w:tcBorders>
            <w:shd w:val="clear" w:color="auto" w:fill="auto"/>
            <w:vAlign w:val="bottom"/>
          </w:tcPr>
          <w:p w14:paraId="799B0E37" w14:textId="736DF72C" w:rsidR="0003201D" w:rsidRPr="00424DB4" w:rsidRDefault="0003201D" w:rsidP="00897975">
            <w:pPr>
              <w:ind w:left="-75" w:right="-72"/>
              <w:contextualSpacing/>
              <w:jc w:val="right"/>
              <w:rPr>
                <w:rFonts w:ascii="Arial" w:hAnsi="Arial" w:cs="Arial"/>
                <w:color w:val="000000"/>
                <w:sz w:val="18"/>
                <w:szCs w:val="18"/>
              </w:rPr>
            </w:pPr>
            <w:r w:rsidRPr="00424DB4">
              <w:rPr>
                <w:rFonts w:ascii="Arial" w:hAnsi="Arial" w:cs="Arial"/>
                <w:b/>
                <w:bCs/>
                <w:color w:val="000000"/>
                <w:spacing w:val="-8"/>
                <w:sz w:val="18"/>
                <w:szCs w:val="18"/>
              </w:rPr>
              <w:t>Allowance for</w:t>
            </w:r>
            <w:r w:rsidRPr="00424DB4">
              <w:rPr>
                <w:rFonts w:ascii="Arial" w:hAnsi="Arial" w:cs="Arial"/>
                <w:b/>
                <w:bCs/>
                <w:color w:val="000000"/>
                <w:sz w:val="18"/>
                <w:szCs w:val="18"/>
              </w:rPr>
              <w:t xml:space="preserve"> </w:t>
            </w:r>
            <w:r w:rsidRPr="00424DB4">
              <w:rPr>
                <w:rFonts w:ascii="Arial" w:hAnsi="Arial" w:cs="Arial"/>
                <w:b/>
                <w:bCs/>
                <w:color w:val="000000"/>
                <w:spacing w:val="-4"/>
                <w:sz w:val="18"/>
                <w:szCs w:val="18"/>
              </w:rPr>
              <w:t>revaluation</w:t>
            </w:r>
          </w:p>
        </w:tc>
        <w:tc>
          <w:tcPr>
            <w:tcW w:w="920" w:type="dxa"/>
            <w:tcBorders>
              <w:top w:val="single" w:sz="4" w:space="0" w:color="auto"/>
            </w:tcBorders>
            <w:shd w:val="clear" w:color="auto" w:fill="auto"/>
            <w:vAlign w:val="bottom"/>
          </w:tcPr>
          <w:p w14:paraId="4C7D4BF1" w14:textId="6F110E6C" w:rsidR="0003201D" w:rsidRPr="00424DB4" w:rsidRDefault="0003201D" w:rsidP="00897975">
            <w:pPr>
              <w:ind w:right="-72"/>
              <w:contextualSpacing/>
              <w:jc w:val="right"/>
              <w:rPr>
                <w:rFonts w:ascii="Arial" w:hAnsi="Arial" w:cs="Arial"/>
                <w:b/>
                <w:bCs/>
                <w:color w:val="000000"/>
                <w:sz w:val="18"/>
                <w:szCs w:val="18"/>
                <w:cs/>
              </w:rPr>
            </w:pPr>
            <w:r w:rsidRPr="00424DB4">
              <w:rPr>
                <w:rFonts w:ascii="Arial" w:hAnsi="Arial" w:cs="Arial"/>
                <w:b/>
                <w:bCs/>
                <w:color w:val="000000"/>
                <w:sz w:val="18"/>
                <w:szCs w:val="18"/>
              </w:rPr>
              <w:t xml:space="preserve">Fair value </w:t>
            </w:r>
          </w:p>
        </w:tc>
        <w:tc>
          <w:tcPr>
            <w:tcW w:w="6203" w:type="dxa"/>
            <w:shd w:val="clear" w:color="auto" w:fill="auto"/>
          </w:tcPr>
          <w:p w14:paraId="7DD72F0B" w14:textId="77777777" w:rsidR="0003201D" w:rsidRPr="00424DB4" w:rsidRDefault="0003201D" w:rsidP="00897975">
            <w:pPr>
              <w:ind w:right="-72"/>
              <w:contextualSpacing/>
              <w:jc w:val="right"/>
              <w:rPr>
                <w:rFonts w:ascii="Arial" w:hAnsi="Arial" w:cs="Arial"/>
                <w:b/>
                <w:bCs/>
                <w:color w:val="000000"/>
                <w:sz w:val="18"/>
                <w:szCs w:val="18"/>
                <w:cs/>
              </w:rPr>
            </w:pPr>
          </w:p>
        </w:tc>
      </w:tr>
      <w:tr w:rsidR="00DC3300" w:rsidRPr="00424DB4" w14:paraId="08417341" w14:textId="77777777" w:rsidTr="00897975">
        <w:trPr>
          <w:cantSplit/>
        </w:trPr>
        <w:tc>
          <w:tcPr>
            <w:tcW w:w="2694" w:type="dxa"/>
            <w:shd w:val="clear" w:color="auto" w:fill="auto"/>
          </w:tcPr>
          <w:p w14:paraId="589D8C1A" w14:textId="77777777" w:rsidR="00DC3300" w:rsidRPr="00424DB4" w:rsidRDefault="00DC3300" w:rsidP="00897975">
            <w:pPr>
              <w:ind w:left="-105"/>
              <w:contextualSpacing/>
              <w:rPr>
                <w:rFonts w:ascii="Arial" w:hAnsi="Arial" w:cs="Arial"/>
                <w:color w:val="000000"/>
                <w:sz w:val="18"/>
                <w:szCs w:val="18"/>
              </w:rPr>
            </w:pPr>
          </w:p>
        </w:tc>
        <w:tc>
          <w:tcPr>
            <w:tcW w:w="876" w:type="dxa"/>
            <w:tcBorders>
              <w:bottom w:val="single" w:sz="4" w:space="0" w:color="auto"/>
            </w:tcBorders>
            <w:shd w:val="clear" w:color="auto" w:fill="auto"/>
            <w:vAlign w:val="bottom"/>
          </w:tcPr>
          <w:p w14:paraId="2F14B7AF" w14:textId="016CD8EF" w:rsidR="00DC3300" w:rsidRPr="00424DB4" w:rsidRDefault="00DC3300" w:rsidP="00897975">
            <w:pPr>
              <w:ind w:left="-98" w:right="-72"/>
              <w:contextualSpacing/>
              <w:jc w:val="right"/>
              <w:rPr>
                <w:rFonts w:ascii="Arial" w:hAnsi="Arial" w:cs="Arial"/>
                <w:b/>
                <w:bCs/>
                <w:color w:val="000000"/>
                <w:sz w:val="18"/>
                <w:szCs w:val="18"/>
              </w:rPr>
            </w:pPr>
            <w:r w:rsidRPr="00424DB4">
              <w:rPr>
                <w:rFonts w:ascii="Arial" w:hAnsi="Arial" w:cs="Arial"/>
                <w:b/>
                <w:bCs/>
                <w:color w:val="000000"/>
                <w:sz w:val="18"/>
                <w:szCs w:val="18"/>
              </w:rPr>
              <w:t>Baht’</w:t>
            </w:r>
            <w:r w:rsidR="00136F35" w:rsidRPr="00424DB4">
              <w:rPr>
                <w:rFonts w:ascii="Arial" w:hAnsi="Arial" w:cs="Arial"/>
                <w:b/>
                <w:bCs/>
                <w:color w:val="000000"/>
                <w:sz w:val="18"/>
                <w:szCs w:val="18"/>
              </w:rPr>
              <w:t>000</w:t>
            </w:r>
          </w:p>
        </w:tc>
        <w:tc>
          <w:tcPr>
            <w:tcW w:w="1176" w:type="dxa"/>
            <w:tcBorders>
              <w:bottom w:val="single" w:sz="4" w:space="0" w:color="auto"/>
            </w:tcBorders>
            <w:shd w:val="clear" w:color="auto" w:fill="auto"/>
            <w:vAlign w:val="bottom"/>
          </w:tcPr>
          <w:p w14:paraId="48D7802D" w14:textId="53999538" w:rsidR="00DC3300" w:rsidRPr="00424DB4" w:rsidRDefault="00DC3300" w:rsidP="00897975">
            <w:pPr>
              <w:ind w:left="-51" w:right="-72"/>
              <w:contextualSpacing/>
              <w:jc w:val="right"/>
              <w:rPr>
                <w:rFonts w:ascii="Arial" w:hAnsi="Arial" w:cs="Arial"/>
                <w:b/>
                <w:bCs/>
                <w:color w:val="000000"/>
                <w:sz w:val="18"/>
                <w:szCs w:val="18"/>
              </w:rPr>
            </w:pPr>
            <w:r w:rsidRPr="00424DB4">
              <w:rPr>
                <w:rFonts w:ascii="Arial" w:hAnsi="Arial" w:cs="Arial"/>
                <w:b/>
                <w:bCs/>
                <w:color w:val="000000"/>
                <w:sz w:val="18"/>
                <w:szCs w:val="18"/>
              </w:rPr>
              <w:t>Baht’</w:t>
            </w:r>
            <w:r w:rsidR="00136F35" w:rsidRPr="00424DB4">
              <w:rPr>
                <w:rFonts w:ascii="Arial" w:hAnsi="Arial" w:cs="Arial"/>
                <w:b/>
                <w:bCs/>
                <w:color w:val="000000"/>
                <w:sz w:val="18"/>
                <w:szCs w:val="18"/>
              </w:rPr>
              <w:t>000</w:t>
            </w:r>
          </w:p>
        </w:tc>
        <w:tc>
          <w:tcPr>
            <w:tcW w:w="924" w:type="dxa"/>
            <w:tcBorders>
              <w:bottom w:val="single" w:sz="4" w:space="0" w:color="auto"/>
            </w:tcBorders>
            <w:shd w:val="clear" w:color="auto" w:fill="auto"/>
            <w:vAlign w:val="bottom"/>
          </w:tcPr>
          <w:p w14:paraId="0E5D22C1" w14:textId="1F8AE649" w:rsidR="00DC3300" w:rsidRPr="00424DB4" w:rsidRDefault="00DC3300" w:rsidP="00897975">
            <w:pPr>
              <w:ind w:right="-72"/>
              <w:contextualSpacing/>
              <w:jc w:val="right"/>
              <w:rPr>
                <w:rFonts w:ascii="Arial" w:hAnsi="Arial" w:cs="Arial"/>
                <w:b/>
                <w:bCs/>
                <w:color w:val="000000"/>
                <w:sz w:val="18"/>
                <w:szCs w:val="18"/>
              </w:rPr>
            </w:pPr>
            <w:r w:rsidRPr="00424DB4">
              <w:rPr>
                <w:rFonts w:ascii="Arial" w:hAnsi="Arial" w:cs="Arial"/>
                <w:b/>
                <w:bCs/>
                <w:color w:val="000000"/>
                <w:sz w:val="18"/>
                <w:szCs w:val="18"/>
              </w:rPr>
              <w:t>Baht’</w:t>
            </w:r>
            <w:r w:rsidR="00136F35" w:rsidRPr="00424DB4">
              <w:rPr>
                <w:rFonts w:ascii="Arial" w:hAnsi="Arial" w:cs="Arial"/>
                <w:b/>
                <w:bCs/>
                <w:color w:val="000000"/>
                <w:sz w:val="18"/>
                <w:szCs w:val="18"/>
              </w:rPr>
              <w:t>000</w:t>
            </w:r>
          </w:p>
        </w:tc>
        <w:tc>
          <w:tcPr>
            <w:tcW w:w="881" w:type="dxa"/>
            <w:tcBorders>
              <w:bottom w:val="single" w:sz="4" w:space="0" w:color="auto"/>
            </w:tcBorders>
            <w:shd w:val="clear" w:color="auto" w:fill="auto"/>
            <w:vAlign w:val="bottom"/>
          </w:tcPr>
          <w:p w14:paraId="260B08E0" w14:textId="6536E4AE" w:rsidR="00DC3300" w:rsidRPr="00424DB4" w:rsidRDefault="00DC3300" w:rsidP="00897975">
            <w:pPr>
              <w:ind w:left="-30" w:right="-72"/>
              <w:contextualSpacing/>
              <w:jc w:val="right"/>
              <w:rPr>
                <w:rFonts w:ascii="Arial" w:hAnsi="Arial" w:cs="Arial"/>
                <w:b/>
                <w:bCs/>
                <w:color w:val="000000"/>
                <w:sz w:val="18"/>
                <w:szCs w:val="18"/>
              </w:rPr>
            </w:pPr>
            <w:r w:rsidRPr="00424DB4">
              <w:rPr>
                <w:rFonts w:ascii="Arial" w:hAnsi="Arial" w:cs="Arial"/>
                <w:b/>
                <w:bCs/>
                <w:color w:val="000000"/>
                <w:sz w:val="18"/>
                <w:szCs w:val="18"/>
              </w:rPr>
              <w:t>Baht’</w:t>
            </w:r>
            <w:r w:rsidR="00136F35" w:rsidRPr="00424DB4">
              <w:rPr>
                <w:rFonts w:ascii="Arial" w:hAnsi="Arial" w:cs="Arial"/>
                <w:b/>
                <w:bCs/>
                <w:color w:val="000000"/>
                <w:sz w:val="18"/>
                <w:szCs w:val="18"/>
              </w:rPr>
              <w:t>000</w:t>
            </w:r>
          </w:p>
        </w:tc>
        <w:tc>
          <w:tcPr>
            <w:tcW w:w="1176" w:type="dxa"/>
            <w:tcBorders>
              <w:bottom w:val="single" w:sz="4" w:space="0" w:color="auto"/>
            </w:tcBorders>
            <w:shd w:val="clear" w:color="auto" w:fill="auto"/>
            <w:vAlign w:val="bottom"/>
          </w:tcPr>
          <w:p w14:paraId="10604D26" w14:textId="59D44533" w:rsidR="00DC3300" w:rsidRPr="00424DB4" w:rsidRDefault="00DC3300" w:rsidP="00897975">
            <w:pPr>
              <w:ind w:left="-75" w:right="-72"/>
              <w:contextualSpacing/>
              <w:jc w:val="right"/>
              <w:rPr>
                <w:rFonts w:ascii="Arial" w:hAnsi="Arial" w:cs="Arial"/>
                <w:b/>
                <w:bCs/>
                <w:color w:val="000000"/>
                <w:sz w:val="18"/>
                <w:szCs w:val="18"/>
              </w:rPr>
            </w:pPr>
            <w:r w:rsidRPr="00424DB4">
              <w:rPr>
                <w:rFonts w:ascii="Arial" w:hAnsi="Arial" w:cs="Arial"/>
                <w:b/>
                <w:bCs/>
                <w:color w:val="000000"/>
                <w:sz w:val="18"/>
                <w:szCs w:val="18"/>
              </w:rPr>
              <w:t>Baht’</w:t>
            </w:r>
            <w:r w:rsidR="00136F35" w:rsidRPr="00424DB4">
              <w:rPr>
                <w:rFonts w:ascii="Arial" w:hAnsi="Arial" w:cs="Arial"/>
                <w:b/>
                <w:bCs/>
                <w:color w:val="000000"/>
                <w:sz w:val="18"/>
                <w:szCs w:val="18"/>
              </w:rPr>
              <w:t>000</w:t>
            </w:r>
          </w:p>
        </w:tc>
        <w:tc>
          <w:tcPr>
            <w:tcW w:w="920" w:type="dxa"/>
            <w:tcBorders>
              <w:bottom w:val="single" w:sz="4" w:space="0" w:color="auto"/>
            </w:tcBorders>
            <w:shd w:val="clear" w:color="auto" w:fill="auto"/>
            <w:vAlign w:val="bottom"/>
          </w:tcPr>
          <w:p w14:paraId="597C6120" w14:textId="70059426" w:rsidR="00DC3300" w:rsidRPr="00424DB4" w:rsidRDefault="00DC3300" w:rsidP="00897975">
            <w:pPr>
              <w:ind w:right="-72"/>
              <w:contextualSpacing/>
              <w:jc w:val="right"/>
              <w:rPr>
                <w:rFonts w:ascii="Arial" w:hAnsi="Arial" w:cs="Arial"/>
                <w:b/>
                <w:bCs/>
                <w:color w:val="000000"/>
                <w:sz w:val="18"/>
                <w:szCs w:val="18"/>
              </w:rPr>
            </w:pPr>
            <w:r w:rsidRPr="00424DB4">
              <w:rPr>
                <w:rFonts w:ascii="Arial" w:hAnsi="Arial" w:cs="Arial"/>
                <w:b/>
                <w:bCs/>
                <w:color w:val="000000"/>
                <w:sz w:val="18"/>
                <w:szCs w:val="18"/>
              </w:rPr>
              <w:t>Baht’</w:t>
            </w:r>
            <w:r w:rsidR="00136F35" w:rsidRPr="00424DB4">
              <w:rPr>
                <w:rFonts w:ascii="Arial" w:hAnsi="Arial" w:cs="Arial"/>
                <w:b/>
                <w:bCs/>
                <w:color w:val="000000"/>
                <w:sz w:val="18"/>
                <w:szCs w:val="18"/>
              </w:rPr>
              <w:t>000</w:t>
            </w:r>
          </w:p>
        </w:tc>
        <w:tc>
          <w:tcPr>
            <w:tcW w:w="6203" w:type="dxa"/>
            <w:tcBorders>
              <w:bottom w:val="single" w:sz="4" w:space="0" w:color="auto"/>
            </w:tcBorders>
            <w:shd w:val="clear" w:color="auto" w:fill="auto"/>
          </w:tcPr>
          <w:p w14:paraId="13A6FCEB" w14:textId="58D108DD" w:rsidR="00DC3300" w:rsidRPr="00424DB4" w:rsidRDefault="0059788A" w:rsidP="00897975">
            <w:pPr>
              <w:ind w:right="-72"/>
              <w:contextualSpacing/>
              <w:jc w:val="center"/>
              <w:rPr>
                <w:rFonts w:ascii="Arial" w:hAnsi="Arial" w:cs="Arial"/>
                <w:b/>
                <w:bCs/>
                <w:color w:val="000000"/>
                <w:sz w:val="18"/>
                <w:szCs w:val="18"/>
                <w:cs/>
              </w:rPr>
            </w:pPr>
            <w:r w:rsidRPr="00424DB4">
              <w:rPr>
                <w:rFonts w:ascii="Arial" w:hAnsi="Arial" w:cs="Arial"/>
                <w:b/>
                <w:bCs/>
                <w:color w:val="000000"/>
                <w:sz w:val="18"/>
                <w:szCs w:val="18"/>
              </w:rPr>
              <w:t>Reason</w:t>
            </w:r>
          </w:p>
        </w:tc>
      </w:tr>
      <w:tr w:rsidR="00883F5B" w:rsidRPr="00424DB4" w14:paraId="6A82DDD0" w14:textId="77777777" w:rsidTr="00897975">
        <w:trPr>
          <w:cantSplit/>
        </w:trPr>
        <w:tc>
          <w:tcPr>
            <w:tcW w:w="2694" w:type="dxa"/>
            <w:shd w:val="clear" w:color="auto" w:fill="auto"/>
          </w:tcPr>
          <w:p w14:paraId="51EF3AB6" w14:textId="77777777" w:rsidR="00883F5B" w:rsidRPr="00424DB4" w:rsidRDefault="00883F5B" w:rsidP="00897975">
            <w:pPr>
              <w:ind w:left="-105"/>
              <w:contextualSpacing/>
              <w:rPr>
                <w:rFonts w:ascii="Arial" w:hAnsi="Arial" w:cs="Arial"/>
                <w:color w:val="000000"/>
                <w:sz w:val="18"/>
                <w:szCs w:val="18"/>
              </w:rPr>
            </w:pPr>
          </w:p>
        </w:tc>
        <w:tc>
          <w:tcPr>
            <w:tcW w:w="876" w:type="dxa"/>
            <w:tcBorders>
              <w:top w:val="single" w:sz="4" w:space="0" w:color="auto"/>
            </w:tcBorders>
            <w:shd w:val="clear" w:color="auto" w:fill="auto"/>
          </w:tcPr>
          <w:p w14:paraId="61AC3780" w14:textId="6B5A8B54" w:rsidR="00883F5B" w:rsidRPr="00424DB4" w:rsidRDefault="00883F5B" w:rsidP="00897975">
            <w:pPr>
              <w:ind w:right="-72"/>
              <w:contextualSpacing/>
              <w:jc w:val="right"/>
              <w:rPr>
                <w:rFonts w:ascii="Arial" w:hAnsi="Arial" w:cs="Arial"/>
                <w:color w:val="000000"/>
                <w:sz w:val="18"/>
                <w:szCs w:val="18"/>
                <w:cs/>
              </w:rPr>
            </w:pPr>
          </w:p>
        </w:tc>
        <w:tc>
          <w:tcPr>
            <w:tcW w:w="1176" w:type="dxa"/>
            <w:tcBorders>
              <w:top w:val="single" w:sz="4" w:space="0" w:color="auto"/>
            </w:tcBorders>
            <w:shd w:val="clear" w:color="auto" w:fill="auto"/>
          </w:tcPr>
          <w:p w14:paraId="26DA0C1C" w14:textId="00EC275D" w:rsidR="00883F5B" w:rsidRPr="00424DB4" w:rsidRDefault="00883F5B" w:rsidP="00897975">
            <w:pPr>
              <w:ind w:right="-72"/>
              <w:contextualSpacing/>
              <w:jc w:val="right"/>
              <w:rPr>
                <w:rFonts w:ascii="Arial" w:hAnsi="Arial" w:cs="Arial"/>
                <w:b/>
                <w:bCs/>
                <w:color w:val="000000"/>
                <w:sz w:val="18"/>
                <w:szCs w:val="18"/>
                <w:cs/>
              </w:rPr>
            </w:pPr>
          </w:p>
        </w:tc>
        <w:tc>
          <w:tcPr>
            <w:tcW w:w="924" w:type="dxa"/>
            <w:tcBorders>
              <w:top w:val="single" w:sz="4" w:space="0" w:color="auto"/>
            </w:tcBorders>
            <w:shd w:val="clear" w:color="auto" w:fill="auto"/>
          </w:tcPr>
          <w:p w14:paraId="160F4326" w14:textId="4D658FFC" w:rsidR="00883F5B" w:rsidRPr="00424DB4" w:rsidRDefault="00883F5B" w:rsidP="00897975">
            <w:pPr>
              <w:ind w:right="-72"/>
              <w:contextualSpacing/>
              <w:jc w:val="center"/>
              <w:rPr>
                <w:rFonts w:ascii="Arial" w:hAnsi="Arial" w:cs="Arial"/>
                <w:b/>
                <w:bCs/>
                <w:color w:val="000000"/>
                <w:sz w:val="18"/>
                <w:szCs w:val="18"/>
                <w:cs/>
              </w:rPr>
            </w:pPr>
          </w:p>
        </w:tc>
        <w:tc>
          <w:tcPr>
            <w:tcW w:w="881" w:type="dxa"/>
            <w:tcBorders>
              <w:top w:val="single" w:sz="4" w:space="0" w:color="auto"/>
            </w:tcBorders>
            <w:shd w:val="clear" w:color="auto" w:fill="auto"/>
          </w:tcPr>
          <w:p w14:paraId="628FCC63" w14:textId="77777777" w:rsidR="00883F5B" w:rsidRPr="00424DB4" w:rsidRDefault="00883F5B" w:rsidP="00897975">
            <w:pPr>
              <w:ind w:right="-72"/>
              <w:contextualSpacing/>
              <w:jc w:val="right"/>
              <w:rPr>
                <w:rFonts w:ascii="Arial" w:hAnsi="Arial" w:cs="Arial"/>
                <w:b/>
                <w:bCs/>
                <w:color w:val="000000"/>
                <w:sz w:val="18"/>
                <w:szCs w:val="18"/>
                <w:cs/>
              </w:rPr>
            </w:pPr>
          </w:p>
        </w:tc>
        <w:tc>
          <w:tcPr>
            <w:tcW w:w="1176" w:type="dxa"/>
            <w:tcBorders>
              <w:top w:val="single" w:sz="4" w:space="0" w:color="auto"/>
            </w:tcBorders>
            <w:shd w:val="clear" w:color="auto" w:fill="auto"/>
          </w:tcPr>
          <w:p w14:paraId="41A0EC06" w14:textId="77777777" w:rsidR="00883F5B" w:rsidRPr="00424DB4" w:rsidRDefault="00883F5B" w:rsidP="00897975">
            <w:pPr>
              <w:ind w:right="-72"/>
              <w:contextualSpacing/>
              <w:jc w:val="right"/>
              <w:rPr>
                <w:rFonts w:ascii="Arial" w:hAnsi="Arial" w:cs="Arial"/>
                <w:b/>
                <w:bCs/>
                <w:color w:val="000000"/>
                <w:sz w:val="18"/>
                <w:szCs w:val="18"/>
                <w:cs/>
              </w:rPr>
            </w:pPr>
          </w:p>
        </w:tc>
        <w:tc>
          <w:tcPr>
            <w:tcW w:w="920" w:type="dxa"/>
            <w:tcBorders>
              <w:top w:val="single" w:sz="4" w:space="0" w:color="auto"/>
            </w:tcBorders>
            <w:shd w:val="clear" w:color="auto" w:fill="auto"/>
          </w:tcPr>
          <w:p w14:paraId="558B77E6" w14:textId="77777777" w:rsidR="00883F5B" w:rsidRPr="00424DB4" w:rsidRDefault="00883F5B" w:rsidP="00897975">
            <w:pPr>
              <w:ind w:right="-72"/>
              <w:contextualSpacing/>
              <w:jc w:val="right"/>
              <w:rPr>
                <w:rFonts w:ascii="Arial" w:hAnsi="Arial" w:cs="Arial"/>
                <w:b/>
                <w:bCs/>
                <w:color w:val="000000"/>
                <w:sz w:val="18"/>
                <w:szCs w:val="18"/>
                <w:cs/>
              </w:rPr>
            </w:pPr>
          </w:p>
        </w:tc>
        <w:tc>
          <w:tcPr>
            <w:tcW w:w="6203" w:type="dxa"/>
            <w:tcBorders>
              <w:top w:val="single" w:sz="4" w:space="0" w:color="auto"/>
            </w:tcBorders>
            <w:shd w:val="clear" w:color="auto" w:fill="auto"/>
          </w:tcPr>
          <w:p w14:paraId="62838499" w14:textId="77777777" w:rsidR="00883F5B" w:rsidRPr="00424DB4" w:rsidRDefault="00883F5B" w:rsidP="00897975">
            <w:pPr>
              <w:ind w:right="-72"/>
              <w:contextualSpacing/>
              <w:rPr>
                <w:rFonts w:ascii="Arial" w:hAnsi="Arial" w:cs="Arial"/>
                <w:b/>
                <w:bCs/>
                <w:color w:val="000000"/>
                <w:sz w:val="18"/>
                <w:szCs w:val="18"/>
                <w:cs/>
              </w:rPr>
            </w:pPr>
          </w:p>
        </w:tc>
      </w:tr>
      <w:tr w:rsidR="009553AC" w:rsidRPr="00424DB4" w14:paraId="3D9385A6" w14:textId="77777777" w:rsidTr="00897975">
        <w:trPr>
          <w:cantSplit/>
        </w:trPr>
        <w:tc>
          <w:tcPr>
            <w:tcW w:w="2694" w:type="dxa"/>
            <w:shd w:val="clear" w:color="auto" w:fill="auto"/>
          </w:tcPr>
          <w:p w14:paraId="3984548C" w14:textId="4616BD36" w:rsidR="009553AC" w:rsidRPr="00424DB4" w:rsidRDefault="009553AC" w:rsidP="009553AC">
            <w:pPr>
              <w:ind w:left="-105"/>
              <w:contextualSpacing/>
              <w:rPr>
                <w:rFonts w:ascii="Arial" w:hAnsi="Arial" w:cs="Arial"/>
                <w:color w:val="000000"/>
                <w:sz w:val="18"/>
                <w:szCs w:val="18"/>
                <w:cs/>
              </w:rPr>
            </w:pPr>
            <w:r w:rsidRPr="00424DB4">
              <w:rPr>
                <w:rFonts w:ascii="Arial" w:hAnsi="Arial" w:cs="Arial"/>
                <w:color w:val="000000"/>
                <w:kern w:val="2"/>
                <w:sz w:val="18"/>
                <w:szCs w:val="18"/>
              </w:rPr>
              <w:t>Newgen Airways Co., Ltd.</w:t>
            </w:r>
          </w:p>
        </w:tc>
        <w:tc>
          <w:tcPr>
            <w:tcW w:w="876" w:type="dxa"/>
            <w:shd w:val="clear" w:color="auto" w:fill="auto"/>
          </w:tcPr>
          <w:p w14:paraId="24AC4C7D" w14:textId="5A16B149" w:rsidR="009553AC" w:rsidRPr="00424DB4" w:rsidRDefault="009553AC" w:rsidP="009553AC">
            <w:pPr>
              <w:ind w:right="-72"/>
              <w:contextualSpacing/>
              <w:jc w:val="right"/>
              <w:rPr>
                <w:rFonts w:ascii="Arial" w:hAnsi="Arial" w:cs="Arial"/>
                <w:color w:val="000000"/>
                <w:sz w:val="18"/>
                <w:szCs w:val="18"/>
                <w:cs/>
              </w:rPr>
            </w:pPr>
            <w:r w:rsidRPr="00424DB4">
              <w:rPr>
                <w:rFonts w:ascii="Arial" w:hAnsi="Arial" w:cs="Arial"/>
                <w:sz w:val="18"/>
                <w:szCs w:val="18"/>
              </w:rPr>
              <w:t>50,725</w:t>
            </w:r>
          </w:p>
        </w:tc>
        <w:tc>
          <w:tcPr>
            <w:tcW w:w="1176" w:type="dxa"/>
            <w:shd w:val="clear" w:color="auto" w:fill="auto"/>
          </w:tcPr>
          <w:p w14:paraId="00FF11C9" w14:textId="339C27FE" w:rsidR="009553AC" w:rsidRPr="00424DB4" w:rsidRDefault="009553AC" w:rsidP="009553AC">
            <w:pPr>
              <w:ind w:right="-72"/>
              <w:contextualSpacing/>
              <w:jc w:val="right"/>
              <w:rPr>
                <w:rFonts w:ascii="Arial" w:hAnsi="Arial" w:cs="Arial"/>
                <w:color w:val="000000"/>
                <w:sz w:val="18"/>
                <w:szCs w:val="18"/>
                <w:cs/>
              </w:rPr>
            </w:pPr>
            <w:r w:rsidRPr="00424DB4">
              <w:rPr>
                <w:rFonts w:ascii="Arial" w:hAnsi="Arial" w:cs="Arial"/>
                <w:sz w:val="18"/>
                <w:szCs w:val="18"/>
              </w:rPr>
              <w:t>(50,725)</w:t>
            </w:r>
          </w:p>
        </w:tc>
        <w:tc>
          <w:tcPr>
            <w:tcW w:w="924" w:type="dxa"/>
            <w:shd w:val="clear" w:color="auto" w:fill="auto"/>
          </w:tcPr>
          <w:p w14:paraId="5459EC3D" w14:textId="08B71963" w:rsidR="009553AC" w:rsidRPr="00424DB4" w:rsidRDefault="009553AC" w:rsidP="009553AC">
            <w:pPr>
              <w:ind w:right="-72"/>
              <w:contextualSpacing/>
              <w:jc w:val="right"/>
              <w:rPr>
                <w:rFonts w:ascii="Arial" w:hAnsi="Arial" w:cs="Arial"/>
                <w:color w:val="000000"/>
                <w:sz w:val="18"/>
                <w:szCs w:val="18"/>
                <w:cs/>
              </w:rPr>
            </w:pPr>
            <w:r w:rsidRPr="00424DB4">
              <w:rPr>
                <w:rFonts w:ascii="Arial" w:hAnsi="Arial" w:cs="Arial"/>
                <w:sz w:val="18"/>
                <w:szCs w:val="18"/>
              </w:rPr>
              <w:t>-</w:t>
            </w:r>
          </w:p>
        </w:tc>
        <w:tc>
          <w:tcPr>
            <w:tcW w:w="881" w:type="dxa"/>
            <w:shd w:val="clear" w:color="auto" w:fill="auto"/>
          </w:tcPr>
          <w:p w14:paraId="18C8BE0D" w14:textId="7355A3D5" w:rsidR="009553AC" w:rsidRPr="00424DB4" w:rsidRDefault="009553AC" w:rsidP="009553AC">
            <w:pPr>
              <w:ind w:right="-72"/>
              <w:contextualSpacing/>
              <w:jc w:val="right"/>
              <w:rPr>
                <w:rFonts w:ascii="Arial" w:hAnsi="Arial" w:cs="Arial"/>
                <w:color w:val="000000"/>
                <w:sz w:val="18"/>
                <w:szCs w:val="18"/>
              </w:rPr>
            </w:pPr>
            <w:r w:rsidRPr="00424DB4">
              <w:rPr>
                <w:rFonts w:ascii="Arial" w:hAnsi="Arial" w:cs="Arial"/>
                <w:sz w:val="18"/>
                <w:szCs w:val="18"/>
              </w:rPr>
              <w:t>50,725</w:t>
            </w:r>
          </w:p>
        </w:tc>
        <w:tc>
          <w:tcPr>
            <w:tcW w:w="1176" w:type="dxa"/>
            <w:shd w:val="clear" w:color="auto" w:fill="auto"/>
          </w:tcPr>
          <w:p w14:paraId="682FA826" w14:textId="377B1D69" w:rsidR="009553AC" w:rsidRPr="00424DB4" w:rsidRDefault="009553AC" w:rsidP="009553AC">
            <w:pPr>
              <w:ind w:right="-72"/>
              <w:contextualSpacing/>
              <w:jc w:val="right"/>
              <w:rPr>
                <w:rFonts w:ascii="Arial" w:hAnsi="Arial" w:cs="Arial"/>
                <w:color w:val="000000"/>
                <w:sz w:val="18"/>
                <w:szCs w:val="18"/>
              </w:rPr>
            </w:pPr>
            <w:r w:rsidRPr="00424DB4">
              <w:rPr>
                <w:rFonts w:ascii="Arial" w:hAnsi="Arial" w:cs="Arial"/>
                <w:sz w:val="18"/>
                <w:szCs w:val="18"/>
              </w:rPr>
              <w:t>(50,725)</w:t>
            </w:r>
          </w:p>
        </w:tc>
        <w:tc>
          <w:tcPr>
            <w:tcW w:w="920" w:type="dxa"/>
            <w:shd w:val="clear" w:color="auto" w:fill="auto"/>
          </w:tcPr>
          <w:p w14:paraId="0752B930" w14:textId="092428E1" w:rsidR="009553AC" w:rsidRPr="00424DB4" w:rsidRDefault="009553AC" w:rsidP="009553AC">
            <w:pPr>
              <w:ind w:right="-72"/>
              <w:contextualSpacing/>
              <w:jc w:val="right"/>
              <w:rPr>
                <w:rFonts w:ascii="Arial" w:hAnsi="Arial" w:cs="Arial"/>
                <w:color w:val="000000"/>
                <w:sz w:val="18"/>
                <w:szCs w:val="18"/>
              </w:rPr>
            </w:pPr>
            <w:r w:rsidRPr="00424DB4">
              <w:rPr>
                <w:rFonts w:ascii="Arial" w:hAnsi="Arial" w:cs="Arial"/>
                <w:sz w:val="18"/>
                <w:szCs w:val="18"/>
              </w:rPr>
              <w:t>-</w:t>
            </w:r>
          </w:p>
        </w:tc>
        <w:tc>
          <w:tcPr>
            <w:tcW w:w="6203" w:type="dxa"/>
            <w:shd w:val="clear" w:color="auto" w:fill="auto"/>
            <w:vAlign w:val="bottom"/>
          </w:tcPr>
          <w:p w14:paraId="0B9711D3" w14:textId="646FAF73" w:rsidR="009553AC" w:rsidRPr="00424DB4" w:rsidRDefault="009553AC" w:rsidP="009553AC">
            <w:pPr>
              <w:ind w:right="-72"/>
              <w:contextualSpacing/>
              <w:rPr>
                <w:rFonts w:ascii="Arial" w:hAnsi="Arial" w:cs="Arial"/>
                <w:color w:val="000000"/>
                <w:sz w:val="18"/>
                <w:szCs w:val="18"/>
                <w:cs/>
              </w:rPr>
            </w:pPr>
            <w:r w:rsidRPr="00424DB4">
              <w:rPr>
                <w:rFonts w:ascii="Arial" w:hAnsi="Arial" w:cs="Arial"/>
                <w:color w:val="000000"/>
                <w:sz w:val="18"/>
                <w:szCs w:val="18"/>
              </w:rPr>
              <w:t>Liquidity problem and capital deficiency</w:t>
            </w:r>
          </w:p>
        </w:tc>
      </w:tr>
      <w:tr w:rsidR="009553AC" w:rsidRPr="00424DB4" w14:paraId="2A7C7D27" w14:textId="77777777" w:rsidTr="00897975">
        <w:trPr>
          <w:cantSplit/>
        </w:trPr>
        <w:tc>
          <w:tcPr>
            <w:tcW w:w="2694" w:type="dxa"/>
            <w:shd w:val="clear" w:color="auto" w:fill="auto"/>
            <w:vAlign w:val="bottom"/>
          </w:tcPr>
          <w:p w14:paraId="5F7AFB68" w14:textId="61C3AD99" w:rsidR="009553AC" w:rsidRPr="00424DB4" w:rsidRDefault="009553AC" w:rsidP="009553AC">
            <w:pPr>
              <w:ind w:left="-105"/>
              <w:contextualSpacing/>
              <w:rPr>
                <w:rFonts w:ascii="Arial" w:hAnsi="Arial" w:cs="Arial"/>
                <w:color w:val="000000"/>
                <w:sz w:val="18"/>
                <w:szCs w:val="18"/>
                <w:cs/>
              </w:rPr>
            </w:pPr>
            <w:r w:rsidRPr="00424DB4">
              <w:rPr>
                <w:rFonts w:ascii="Arial" w:hAnsi="Arial" w:cs="Arial"/>
                <w:color w:val="000000"/>
                <w:kern w:val="2"/>
                <w:sz w:val="18"/>
                <w:szCs w:val="18"/>
              </w:rPr>
              <w:t>W Wellness World Co., Ltd.</w:t>
            </w:r>
          </w:p>
        </w:tc>
        <w:tc>
          <w:tcPr>
            <w:tcW w:w="876" w:type="dxa"/>
            <w:shd w:val="clear" w:color="auto" w:fill="auto"/>
          </w:tcPr>
          <w:p w14:paraId="0C0BB746" w14:textId="4B40EA26" w:rsidR="009553AC" w:rsidRPr="00424DB4" w:rsidRDefault="009553AC" w:rsidP="009553AC">
            <w:pPr>
              <w:ind w:right="-72"/>
              <w:contextualSpacing/>
              <w:jc w:val="right"/>
              <w:rPr>
                <w:rFonts w:ascii="Arial" w:hAnsi="Arial" w:cs="Arial"/>
                <w:color w:val="000000"/>
                <w:sz w:val="18"/>
                <w:szCs w:val="18"/>
                <w:cs/>
              </w:rPr>
            </w:pPr>
            <w:r w:rsidRPr="00424DB4">
              <w:rPr>
                <w:rFonts w:ascii="Arial" w:hAnsi="Arial" w:cs="Arial"/>
                <w:sz w:val="18"/>
                <w:szCs w:val="18"/>
              </w:rPr>
              <w:t>74,200</w:t>
            </w:r>
          </w:p>
        </w:tc>
        <w:tc>
          <w:tcPr>
            <w:tcW w:w="1176" w:type="dxa"/>
            <w:shd w:val="clear" w:color="auto" w:fill="auto"/>
          </w:tcPr>
          <w:p w14:paraId="3882C0E3" w14:textId="1463864E" w:rsidR="009553AC" w:rsidRPr="00424DB4" w:rsidRDefault="009553AC" w:rsidP="009553AC">
            <w:pPr>
              <w:ind w:right="-72"/>
              <w:contextualSpacing/>
              <w:jc w:val="right"/>
              <w:rPr>
                <w:rFonts w:ascii="Arial" w:hAnsi="Arial" w:cs="Arial"/>
                <w:color w:val="000000"/>
                <w:sz w:val="18"/>
                <w:szCs w:val="18"/>
                <w:cs/>
              </w:rPr>
            </w:pPr>
            <w:r w:rsidRPr="00424DB4">
              <w:rPr>
                <w:rFonts w:ascii="Arial" w:hAnsi="Arial" w:cs="Arial"/>
                <w:sz w:val="18"/>
                <w:szCs w:val="18"/>
              </w:rPr>
              <w:t>(74,200)</w:t>
            </w:r>
          </w:p>
        </w:tc>
        <w:tc>
          <w:tcPr>
            <w:tcW w:w="924" w:type="dxa"/>
            <w:shd w:val="clear" w:color="auto" w:fill="auto"/>
          </w:tcPr>
          <w:p w14:paraId="0B2E90BF" w14:textId="49241149" w:rsidR="009553AC" w:rsidRPr="00424DB4" w:rsidRDefault="009553AC" w:rsidP="009553AC">
            <w:pPr>
              <w:ind w:right="-72"/>
              <w:contextualSpacing/>
              <w:jc w:val="right"/>
              <w:rPr>
                <w:rFonts w:ascii="Arial" w:hAnsi="Arial" w:cs="Arial"/>
                <w:color w:val="000000"/>
                <w:sz w:val="18"/>
                <w:szCs w:val="18"/>
                <w:cs/>
              </w:rPr>
            </w:pPr>
            <w:r w:rsidRPr="00424DB4">
              <w:rPr>
                <w:rFonts w:ascii="Arial" w:hAnsi="Arial" w:cs="Arial"/>
                <w:sz w:val="18"/>
                <w:szCs w:val="18"/>
              </w:rPr>
              <w:t>-</w:t>
            </w:r>
          </w:p>
        </w:tc>
        <w:tc>
          <w:tcPr>
            <w:tcW w:w="881" w:type="dxa"/>
            <w:shd w:val="clear" w:color="auto" w:fill="auto"/>
          </w:tcPr>
          <w:p w14:paraId="14739F6B" w14:textId="07B80B25" w:rsidR="009553AC" w:rsidRPr="00424DB4" w:rsidRDefault="009553AC" w:rsidP="009553AC">
            <w:pPr>
              <w:ind w:right="-72"/>
              <w:contextualSpacing/>
              <w:jc w:val="right"/>
              <w:rPr>
                <w:rFonts w:ascii="Arial" w:hAnsi="Arial" w:cs="Arial"/>
                <w:color w:val="000000"/>
                <w:sz w:val="18"/>
                <w:szCs w:val="18"/>
              </w:rPr>
            </w:pPr>
            <w:r w:rsidRPr="00424DB4">
              <w:rPr>
                <w:rFonts w:ascii="Arial" w:hAnsi="Arial" w:cs="Arial"/>
                <w:sz w:val="18"/>
                <w:szCs w:val="18"/>
              </w:rPr>
              <w:t>74,200</w:t>
            </w:r>
          </w:p>
        </w:tc>
        <w:tc>
          <w:tcPr>
            <w:tcW w:w="1176" w:type="dxa"/>
            <w:shd w:val="clear" w:color="auto" w:fill="auto"/>
          </w:tcPr>
          <w:p w14:paraId="32B78FE8" w14:textId="3A9033F4" w:rsidR="009553AC" w:rsidRPr="00424DB4" w:rsidRDefault="009553AC" w:rsidP="009553AC">
            <w:pPr>
              <w:ind w:right="-72"/>
              <w:contextualSpacing/>
              <w:jc w:val="right"/>
              <w:rPr>
                <w:rFonts w:ascii="Arial" w:hAnsi="Arial" w:cs="Arial"/>
                <w:color w:val="000000"/>
                <w:sz w:val="18"/>
                <w:szCs w:val="18"/>
              </w:rPr>
            </w:pPr>
            <w:r w:rsidRPr="00424DB4">
              <w:rPr>
                <w:rFonts w:ascii="Arial" w:hAnsi="Arial" w:cs="Arial"/>
                <w:sz w:val="18"/>
                <w:szCs w:val="18"/>
              </w:rPr>
              <w:t>(74,200)</w:t>
            </w:r>
          </w:p>
        </w:tc>
        <w:tc>
          <w:tcPr>
            <w:tcW w:w="920" w:type="dxa"/>
            <w:shd w:val="clear" w:color="auto" w:fill="auto"/>
          </w:tcPr>
          <w:p w14:paraId="47188E6C" w14:textId="4925E33E" w:rsidR="009553AC" w:rsidRPr="00424DB4" w:rsidRDefault="009553AC" w:rsidP="009553AC">
            <w:pPr>
              <w:ind w:right="-72"/>
              <w:contextualSpacing/>
              <w:jc w:val="right"/>
              <w:rPr>
                <w:rFonts w:ascii="Arial" w:hAnsi="Arial" w:cs="Arial"/>
                <w:color w:val="000000"/>
                <w:sz w:val="18"/>
                <w:szCs w:val="18"/>
              </w:rPr>
            </w:pPr>
            <w:r w:rsidRPr="00424DB4">
              <w:rPr>
                <w:rFonts w:ascii="Arial" w:hAnsi="Arial" w:cs="Arial"/>
                <w:sz w:val="18"/>
                <w:szCs w:val="18"/>
              </w:rPr>
              <w:t>-</w:t>
            </w:r>
          </w:p>
        </w:tc>
        <w:tc>
          <w:tcPr>
            <w:tcW w:w="6203" w:type="dxa"/>
            <w:shd w:val="clear" w:color="auto" w:fill="auto"/>
          </w:tcPr>
          <w:p w14:paraId="141CA898" w14:textId="13679B51" w:rsidR="009553AC" w:rsidRPr="00424DB4" w:rsidRDefault="009553AC" w:rsidP="009553AC">
            <w:pPr>
              <w:ind w:right="-72"/>
              <w:contextualSpacing/>
              <w:rPr>
                <w:rFonts w:ascii="Arial" w:hAnsi="Arial" w:cs="Arial"/>
                <w:color w:val="000000"/>
                <w:sz w:val="18"/>
                <w:szCs w:val="18"/>
                <w:cs/>
              </w:rPr>
            </w:pPr>
            <w:r w:rsidRPr="00424DB4">
              <w:rPr>
                <w:rFonts w:ascii="Arial" w:hAnsi="Arial" w:cs="Arial"/>
                <w:color w:val="000000"/>
                <w:sz w:val="18"/>
                <w:szCs w:val="18"/>
              </w:rPr>
              <w:t>Liquidity problem and loss operations</w:t>
            </w:r>
          </w:p>
        </w:tc>
      </w:tr>
      <w:tr w:rsidR="009553AC" w:rsidRPr="00424DB4" w14:paraId="4220BA7C" w14:textId="77777777" w:rsidTr="00897975">
        <w:trPr>
          <w:cantSplit/>
        </w:trPr>
        <w:tc>
          <w:tcPr>
            <w:tcW w:w="2694" w:type="dxa"/>
            <w:shd w:val="clear" w:color="auto" w:fill="auto"/>
          </w:tcPr>
          <w:p w14:paraId="04DA01E9" w14:textId="13FF1587" w:rsidR="009553AC" w:rsidRPr="00424DB4" w:rsidRDefault="009553AC" w:rsidP="009553AC">
            <w:pPr>
              <w:ind w:left="-105"/>
              <w:contextualSpacing/>
              <w:rPr>
                <w:rFonts w:ascii="Arial" w:hAnsi="Arial" w:cs="Arial"/>
                <w:color w:val="000000"/>
                <w:sz w:val="18"/>
                <w:szCs w:val="18"/>
                <w:cs/>
              </w:rPr>
            </w:pPr>
            <w:r w:rsidRPr="00424DB4">
              <w:rPr>
                <w:rFonts w:ascii="Arial" w:hAnsi="Arial" w:cs="Arial"/>
                <w:color w:val="000000"/>
                <w:kern w:val="2"/>
                <w:sz w:val="18"/>
                <w:szCs w:val="18"/>
              </w:rPr>
              <w:t>SCG Grand Co., Ltd.</w:t>
            </w:r>
          </w:p>
        </w:tc>
        <w:tc>
          <w:tcPr>
            <w:tcW w:w="876" w:type="dxa"/>
            <w:tcBorders>
              <w:bottom w:val="single" w:sz="4" w:space="0" w:color="auto"/>
            </w:tcBorders>
            <w:shd w:val="clear" w:color="auto" w:fill="auto"/>
          </w:tcPr>
          <w:p w14:paraId="3A87F8B9" w14:textId="4D8BA5ED" w:rsidR="009553AC" w:rsidRPr="00424DB4" w:rsidRDefault="009553AC" w:rsidP="009553AC">
            <w:pPr>
              <w:ind w:right="-72"/>
              <w:contextualSpacing/>
              <w:jc w:val="right"/>
              <w:rPr>
                <w:rFonts w:ascii="Arial" w:hAnsi="Arial" w:cs="Arial"/>
                <w:color w:val="000000"/>
                <w:sz w:val="18"/>
                <w:szCs w:val="18"/>
                <w:cs/>
              </w:rPr>
            </w:pPr>
            <w:r w:rsidRPr="00424DB4">
              <w:rPr>
                <w:rFonts w:ascii="Arial" w:hAnsi="Arial" w:cs="Arial"/>
                <w:sz w:val="18"/>
                <w:szCs w:val="18"/>
              </w:rPr>
              <w:t>4,219</w:t>
            </w:r>
          </w:p>
        </w:tc>
        <w:tc>
          <w:tcPr>
            <w:tcW w:w="1176" w:type="dxa"/>
            <w:tcBorders>
              <w:bottom w:val="single" w:sz="4" w:space="0" w:color="auto"/>
            </w:tcBorders>
            <w:shd w:val="clear" w:color="auto" w:fill="auto"/>
          </w:tcPr>
          <w:p w14:paraId="0D5DAA13" w14:textId="01695E3A" w:rsidR="009553AC" w:rsidRPr="00424DB4" w:rsidRDefault="009553AC" w:rsidP="009553AC">
            <w:pPr>
              <w:ind w:right="-72"/>
              <w:contextualSpacing/>
              <w:jc w:val="right"/>
              <w:rPr>
                <w:rFonts w:ascii="Arial" w:hAnsi="Arial" w:cs="Arial"/>
                <w:color w:val="000000"/>
                <w:sz w:val="18"/>
                <w:szCs w:val="18"/>
                <w:cs/>
              </w:rPr>
            </w:pPr>
            <w:r w:rsidRPr="00424DB4">
              <w:rPr>
                <w:rFonts w:ascii="Arial" w:hAnsi="Arial" w:cs="Arial"/>
                <w:sz w:val="18"/>
                <w:szCs w:val="18"/>
              </w:rPr>
              <w:t>(3,234)</w:t>
            </w:r>
          </w:p>
        </w:tc>
        <w:tc>
          <w:tcPr>
            <w:tcW w:w="924" w:type="dxa"/>
            <w:tcBorders>
              <w:bottom w:val="single" w:sz="4" w:space="0" w:color="auto"/>
            </w:tcBorders>
            <w:shd w:val="clear" w:color="auto" w:fill="auto"/>
          </w:tcPr>
          <w:p w14:paraId="5D525EB6" w14:textId="4250847A" w:rsidR="009553AC" w:rsidRPr="00424DB4" w:rsidRDefault="009553AC" w:rsidP="009553AC">
            <w:pPr>
              <w:ind w:right="-72"/>
              <w:contextualSpacing/>
              <w:jc w:val="right"/>
              <w:rPr>
                <w:rFonts w:ascii="Arial" w:hAnsi="Arial" w:cs="Arial"/>
                <w:color w:val="000000"/>
                <w:sz w:val="18"/>
                <w:szCs w:val="18"/>
                <w:cs/>
              </w:rPr>
            </w:pPr>
            <w:r w:rsidRPr="00424DB4">
              <w:rPr>
                <w:rFonts w:ascii="Arial" w:hAnsi="Arial" w:cs="Arial"/>
                <w:sz w:val="18"/>
                <w:szCs w:val="18"/>
              </w:rPr>
              <w:t>985</w:t>
            </w:r>
          </w:p>
        </w:tc>
        <w:tc>
          <w:tcPr>
            <w:tcW w:w="881" w:type="dxa"/>
            <w:tcBorders>
              <w:bottom w:val="single" w:sz="4" w:space="0" w:color="auto"/>
            </w:tcBorders>
            <w:shd w:val="clear" w:color="auto" w:fill="auto"/>
          </w:tcPr>
          <w:p w14:paraId="3C0854B8" w14:textId="25F71902" w:rsidR="009553AC" w:rsidRPr="00424DB4" w:rsidRDefault="009553AC" w:rsidP="009553AC">
            <w:pPr>
              <w:ind w:right="-72"/>
              <w:contextualSpacing/>
              <w:jc w:val="right"/>
              <w:rPr>
                <w:rFonts w:ascii="Arial" w:hAnsi="Arial" w:cs="Arial"/>
                <w:color w:val="000000"/>
                <w:sz w:val="18"/>
                <w:szCs w:val="18"/>
              </w:rPr>
            </w:pPr>
            <w:r w:rsidRPr="00424DB4">
              <w:rPr>
                <w:rFonts w:ascii="Arial" w:hAnsi="Arial" w:cs="Arial"/>
                <w:sz w:val="18"/>
                <w:szCs w:val="18"/>
              </w:rPr>
              <w:t>7,150</w:t>
            </w:r>
          </w:p>
        </w:tc>
        <w:tc>
          <w:tcPr>
            <w:tcW w:w="1176" w:type="dxa"/>
            <w:tcBorders>
              <w:bottom w:val="single" w:sz="4" w:space="0" w:color="auto"/>
            </w:tcBorders>
            <w:shd w:val="clear" w:color="auto" w:fill="auto"/>
          </w:tcPr>
          <w:p w14:paraId="26A6E033" w14:textId="13873B1E" w:rsidR="009553AC" w:rsidRPr="00424DB4" w:rsidRDefault="009553AC" w:rsidP="009553AC">
            <w:pPr>
              <w:ind w:right="-72"/>
              <w:contextualSpacing/>
              <w:jc w:val="right"/>
              <w:rPr>
                <w:rFonts w:ascii="Arial" w:hAnsi="Arial" w:cs="Arial"/>
                <w:color w:val="000000"/>
                <w:sz w:val="18"/>
                <w:szCs w:val="18"/>
              </w:rPr>
            </w:pPr>
            <w:r w:rsidRPr="00424DB4">
              <w:rPr>
                <w:rFonts w:ascii="Arial" w:hAnsi="Arial" w:cs="Arial"/>
                <w:sz w:val="18"/>
                <w:szCs w:val="18"/>
              </w:rPr>
              <w:t>(6,177)</w:t>
            </w:r>
          </w:p>
        </w:tc>
        <w:tc>
          <w:tcPr>
            <w:tcW w:w="920" w:type="dxa"/>
            <w:tcBorders>
              <w:bottom w:val="single" w:sz="4" w:space="0" w:color="auto"/>
            </w:tcBorders>
            <w:shd w:val="clear" w:color="auto" w:fill="auto"/>
          </w:tcPr>
          <w:p w14:paraId="6AF3D7B2" w14:textId="45F3BC20" w:rsidR="009553AC" w:rsidRPr="00424DB4" w:rsidRDefault="009553AC" w:rsidP="009553AC">
            <w:pPr>
              <w:ind w:right="-72"/>
              <w:contextualSpacing/>
              <w:jc w:val="right"/>
              <w:rPr>
                <w:rFonts w:ascii="Arial" w:hAnsi="Arial" w:cs="Arial"/>
                <w:color w:val="000000"/>
                <w:sz w:val="18"/>
                <w:szCs w:val="18"/>
              </w:rPr>
            </w:pPr>
            <w:r w:rsidRPr="00424DB4">
              <w:rPr>
                <w:rFonts w:ascii="Arial" w:hAnsi="Arial" w:cs="Arial"/>
                <w:sz w:val="18"/>
                <w:szCs w:val="18"/>
              </w:rPr>
              <w:t>973</w:t>
            </w:r>
          </w:p>
        </w:tc>
        <w:tc>
          <w:tcPr>
            <w:tcW w:w="6203" w:type="dxa"/>
            <w:shd w:val="clear" w:color="auto" w:fill="auto"/>
          </w:tcPr>
          <w:p w14:paraId="27A6B955" w14:textId="7BC822E9" w:rsidR="009553AC" w:rsidRPr="00424DB4" w:rsidRDefault="009553AC" w:rsidP="009553AC">
            <w:pPr>
              <w:ind w:right="-72"/>
              <w:contextualSpacing/>
              <w:rPr>
                <w:rFonts w:ascii="Arial" w:hAnsi="Arial" w:cs="Arial"/>
                <w:color w:val="000000"/>
                <w:sz w:val="18"/>
                <w:szCs w:val="18"/>
                <w:cs/>
              </w:rPr>
            </w:pPr>
            <w:r w:rsidRPr="00424DB4">
              <w:rPr>
                <w:rFonts w:ascii="Arial" w:hAnsi="Arial" w:cs="Arial"/>
                <w:color w:val="000000"/>
                <w:spacing w:val="-2"/>
                <w:sz w:val="18"/>
                <w:szCs w:val="18"/>
              </w:rPr>
              <w:t>Liquidity problem. However, since 3 May 2022, SCG Grand Co., Ltd. has partially paid outstanding balance in</w:t>
            </w:r>
            <w:r w:rsidRPr="00424DB4">
              <w:rPr>
                <w:rFonts w:ascii="Arial" w:hAnsi="Arial" w:cs="Arial"/>
                <w:color w:val="000000"/>
                <w:sz w:val="18"/>
                <w:szCs w:val="18"/>
              </w:rPr>
              <w:t xml:space="preserve"> accordance with the compromised agreement.</w:t>
            </w:r>
          </w:p>
        </w:tc>
      </w:tr>
      <w:tr w:rsidR="00897975" w:rsidRPr="00424DB4" w14:paraId="7A2747E4" w14:textId="77777777" w:rsidTr="00897975">
        <w:trPr>
          <w:cantSplit/>
        </w:trPr>
        <w:tc>
          <w:tcPr>
            <w:tcW w:w="2694" w:type="dxa"/>
            <w:shd w:val="clear" w:color="auto" w:fill="auto"/>
          </w:tcPr>
          <w:p w14:paraId="0AD88C8F" w14:textId="77777777" w:rsidR="005B7B28" w:rsidRPr="00424DB4" w:rsidRDefault="005B7B28" w:rsidP="00897975">
            <w:pPr>
              <w:ind w:left="-105"/>
              <w:contextualSpacing/>
              <w:rPr>
                <w:rFonts w:ascii="Arial" w:hAnsi="Arial" w:cs="Arial"/>
                <w:color w:val="000000"/>
                <w:sz w:val="18"/>
                <w:szCs w:val="18"/>
                <w:cs/>
              </w:rPr>
            </w:pPr>
          </w:p>
        </w:tc>
        <w:tc>
          <w:tcPr>
            <w:tcW w:w="876" w:type="dxa"/>
            <w:tcBorders>
              <w:top w:val="single" w:sz="4" w:space="0" w:color="auto"/>
            </w:tcBorders>
            <w:shd w:val="clear" w:color="auto" w:fill="auto"/>
          </w:tcPr>
          <w:p w14:paraId="3095115B" w14:textId="77777777" w:rsidR="005B7B28" w:rsidRPr="00424DB4" w:rsidRDefault="005B7B28" w:rsidP="00897975">
            <w:pPr>
              <w:ind w:right="-72"/>
              <w:contextualSpacing/>
              <w:jc w:val="right"/>
              <w:rPr>
                <w:rFonts w:ascii="Arial" w:hAnsi="Arial" w:cs="Arial"/>
                <w:color w:val="000000"/>
                <w:sz w:val="18"/>
                <w:szCs w:val="18"/>
                <w:cs/>
              </w:rPr>
            </w:pPr>
          </w:p>
        </w:tc>
        <w:tc>
          <w:tcPr>
            <w:tcW w:w="1176" w:type="dxa"/>
            <w:tcBorders>
              <w:top w:val="single" w:sz="4" w:space="0" w:color="auto"/>
            </w:tcBorders>
            <w:shd w:val="clear" w:color="auto" w:fill="auto"/>
          </w:tcPr>
          <w:p w14:paraId="61C7ADDE" w14:textId="77777777" w:rsidR="005B7B28" w:rsidRPr="00424DB4" w:rsidRDefault="005B7B28" w:rsidP="00897975">
            <w:pPr>
              <w:ind w:right="-72"/>
              <w:contextualSpacing/>
              <w:jc w:val="right"/>
              <w:rPr>
                <w:rFonts w:ascii="Arial" w:hAnsi="Arial" w:cs="Arial"/>
                <w:color w:val="000000"/>
                <w:sz w:val="18"/>
                <w:szCs w:val="18"/>
                <w:cs/>
              </w:rPr>
            </w:pPr>
          </w:p>
        </w:tc>
        <w:tc>
          <w:tcPr>
            <w:tcW w:w="924" w:type="dxa"/>
            <w:tcBorders>
              <w:top w:val="single" w:sz="4" w:space="0" w:color="auto"/>
            </w:tcBorders>
            <w:shd w:val="clear" w:color="auto" w:fill="auto"/>
          </w:tcPr>
          <w:p w14:paraId="4466075F" w14:textId="77777777" w:rsidR="005B7B28" w:rsidRPr="00424DB4" w:rsidRDefault="005B7B28" w:rsidP="00897975">
            <w:pPr>
              <w:ind w:right="-72"/>
              <w:contextualSpacing/>
              <w:jc w:val="right"/>
              <w:rPr>
                <w:rFonts w:ascii="Arial" w:hAnsi="Arial" w:cs="Arial"/>
                <w:color w:val="000000"/>
                <w:sz w:val="18"/>
                <w:szCs w:val="18"/>
                <w:cs/>
              </w:rPr>
            </w:pPr>
          </w:p>
        </w:tc>
        <w:tc>
          <w:tcPr>
            <w:tcW w:w="881" w:type="dxa"/>
            <w:tcBorders>
              <w:top w:val="single" w:sz="4" w:space="0" w:color="auto"/>
            </w:tcBorders>
            <w:shd w:val="clear" w:color="auto" w:fill="auto"/>
          </w:tcPr>
          <w:p w14:paraId="1935ACAB" w14:textId="77777777" w:rsidR="005B7B28" w:rsidRPr="00424DB4" w:rsidRDefault="005B7B28" w:rsidP="00897975">
            <w:pPr>
              <w:ind w:right="-72"/>
              <w:contextualSpacing/>
              <w:jc w:val="right"/>
              <w:rPr>
                <w:rFonts w:ascii="Arial" w:hAnsi="Arial" w:cs="Arial"/>
                <w:color w:val="000000"/>
                <w:sz w:val="18"/>
                <w:szCs w:val="18"/>
              </w:rPr>
            </w:pPr>
          </w:p>
        </w:tc>
        <w:tc>
          <w:tcPr>
            <w:tcW w:w="1176" w:type="dxa"/>
            <w:tcBorders>
              <w:top w:val="single" w:sz="4" w:space="0" w:color="auto"/>
            </w:tcBorders>
            <w:shd w:val="clear" w:color="auto" w:fill="auto"/>
          </w:tcPr>
          <w:p w14:paraId="3B2DD7D7" w14:textId="77777777" w:rsidR="005B7B28" w:rsidRPr="00424DB4" w:rsidRDefault="005B7B28" w:rsidP="00897975">
            <w:pPr>
              <w:ind w:right="-72"/>
              <w:contextualSpacing/>
              <w:jc w:val="right"/>
              <w:rPr>
                <w:rFonts w:ascii="Arial" w:hAnsi="Arial" w:cs="Arial"/>
                <w:color w:val="000000"/>
                <w:sz w:val="18"/>
                <w:szCs w:val="18"/>
              </w:rPr>
            </w:pPr>
          </w:p>
        </w:tc>
        <w:tc>
          <w:tcPr>
            <w:tcW w:w="920" w:type="dxa"/>
            <w:tcBorders>
              <w:top w:val="single" w:sz="4" w:space="0" w:color="auto"/>
            </w:tcBorders>
            <w:shd w:val="clear" w:color="auto" w:fill="auto"/>
          </w:tcPr>
          <w:p w14:paraId="68BE2407" w14:textId="77777777" w:rsidR="005B7B28" w:rsidRPr="00424DB4" w:rsidRDefault="005B7B28" w:rsidP="00897975">
            <w:pPr>
              <w:ind w:right="-72"/>
              <w:contextualSpacing/>
              <w:jc w:val="right"/>
              <w:rPr>
                <w:rFonts w:ascii="Arial" w:hAnsi="Arial" w:cs="Arial"/>
                <w:color w:val="000000"/>
                <w:sz w:val="18"/>
                <w:szCs w:val="18"/>
              </w:rPr>
            </w:pPr>
          </w:p>
        </w:tc>
        <w:tc>
          <w:tcPr>
            <w:tcW w:w="6203" w:type="dxa"/>
            <w:shd w:val="clear" w:color="auto" w:fill="auto"/>
          </w:tcPr>
          <w:p w14:paraId="617900F9" w14:textId="77777777" w:rsidR="005B7B28" w:rsidRPr="00424DB4" w:rsidRDefault="005B7B28" w:rsidP="00897975">
            <w:pPr>
              <w:ind w:right="-72"/>
              <w:contextualSpacing/>
              <w:rPr>
                <w:rFonts w:ascii="Arial" w:hAnsi="Arial" w:cs="Arial"/>
                <w:color w:val="000000"/>
                <w:sz w:val="18"/>
                <w:szCs w:val="18"/>
                <w:cs/>
              </w:rPr>
            </w:pPr>
          </w:p>
        </w:tc>
      </w:tr>
      <w:tr w:rsidR="009553AC" w:rsidRPr="00424DB4" w14:paraId="19744D99" w14:textId="77777777" w:rsidTr="00F02092">
        <w:trPr>
          <w:cantSplit/>
        </w:trPr>
        <w:tc>
          <w:tcPr>
            <w:tcW w:w="2694" w:type="dxa"/>
            <w:shd w:val="clear" w:color="auto" w:fill="auto"/>
          </w:tcPr>
          <w:p w14:paraId="02728D91" w14:textId="3DAA133F" w:rsidR="009553AC" w:rsidRPr="00424DB4" w:rsidRDefault="009553AC" w:rsidP="009553AC">
            <w:pPr>
              <w:ind w:left="-105"/>
              <w:contextualSpacing/>
              <w:rPr>
                <w:rFonts w:ascii="Arial" w:hAnsi="Arial" w:cs="Arial"/>
                <w:color w:val="000000"/>
                <w:sz w:val="18"/>
                <w:szCs w:val="18"/>
                <w:cs/>
                <w:lang w:val="en-AU"/>
              </w:rPr>
            </w:pPr>
            <w:r w:rsidRPr="00424DB4">
              <w:rPr>
                <w:rFonts w:ascii="Arial" w:hAnsi="Arial" w:cs="Arial"/>
                <w:color w:val="000000"/>
                <w:kern w:val="2"/>
                <w:sz w:val="18"/>
                <w:szCs w:val="18"/>
              </w:rPr>
              <w:t>Total</w:t>
            </w:r>
          </w:p>
        </w:tc>
        <w:tc>
          <w:tcPr>
            <w:tcW w:w="876" w:type="dxa"/>
            <w:tcBorders>
              <w:bottom w:val="single" w:sz="4" w:space="0" w:color="auto"/>
            </w:tcBorders>
            <w:shd w:val="clear" w:color="auto" w:fill="auto"/>
          </w:tcPr>
          <w:p w14:paraId="7FADA5E0" w14:textId="3795C34B" w:rsidR="009553AC" w:rsidRPr="00424DB4" w:rsidRDefault="009553AC" w:rsidP="009553AC">
            <w:pPr>
              <w:ind w:right="-72"/>
              <w:contextualSpacing/>
              <w:jc w:val="center"/>
              <w:rPr>
                <w:rFonts w:ascii="Arial" w:hAnsi="Arial" w:cs="Arial"/>
                <w:color w:val="000000"/>
                <w:sz w:val="18"/>
                <w:szCs w:val="18"/>
                <w:cs/>
              </w:rPr>
            </w:pPr>
            <w:r w:rsidRPr="00424DB4">
              <w:rPr>
                <w:rFonts w:ascii="Arial" w:hAnsi="Arial" w:cs="Arial"/>
                <w:sz w:val="18"/>
                <w:szCs w:val="18"/>
              </w:rPr>
              <w:t>129,144</w:t>
            </w:r>
          </w:p>
        </w:tc>
        <w:tc>
          <w:tcPr>
            <w:tcW w:w="1176" w:type="dxa"/>
            <w:tcBorders>
              <w:bottom w:val="single" w:sz="4" w:space="0" w:color="auto"/>
            </w:tcBorders>
            <w:shd w:val="clear" w:color="auto" w:fill="auto"/>
          </w:tcPr>
          <w:p w14:paraId="43C1770A" w14:textId="0771F32F" w:rsidR="009553AC" w:rsidRPr="00424DB4" w:rsidRDefault="009553AC" w:rsidP="009553AC">
            <w:pPr>
              <w:ind w:right="-72"/>
              <w:contextualSpacing/>
              <w:jc w:val="right"/>
              <w:rPr>
                <w:rFonts w:ascii="Arial" w:hAnsi="Arial" w:cs="Arial"/>
                <w:color w:val="000000"/>
                <w:sz w:val="18"/>
                <w:szCs w:val="18"/>
                <w:cs/>
              </w:rPr>
            </w:pPr>
            <w:r w:rsidRPr="00424DB4">
              <w:rPr>
                <w:rFonts w:ascii="Arial" w:hAnsi="Arial" w:cs="Arial"/>
                <w:sz w:val="18"/>
                <w:szCs w:val="18"/>
              </w:rPr>
              <w:t>(128,159)</w:t>
            </w:r>
          </w:p>
        </w:tc>
        <w:tc>
          <w:tcPr>
            <w:tcW w:w="924" w:type="dxa"/>
            <w:tcBorders>
              <w:bottom w:val="single" w:sz="4" w:space="0" w:color="auto"/>
            </w:tcBorders>
            <w:shd w:val="clear" w:color="auto" w:fill="auto"/>
          </w:tcPr>
          <w:p w14:paraId="7000A45B" w14:textId="398B0ADF" w:rsidR="009553AC" w:rsidRPr="00424DB4" w:rsidRDefault="009553AC" w:rsidP="009553AC">
            <w:pPr>
              <w:ind w:right="-72"/>
              <w:contextualSpacing/>
              <w:jc w:val="right"/>
              <w:rPr>
                <w:rFonts w:ascii="Arial" w:hAnsi="Arial" w:cs="Arial"/>
                <w:color w:val="000000"/>
                <w:sz w:val="18"/>
                <w:szCs w:val="18"/>
                <w:cs/>
              </w:rPr>
            </w:pPr>
            <w:r w:rsidRPr="00424DB4">
              <w:rPr>
                <w:rFonts w:ascii="Arial" w:hAnsi="Arial" w:cs="Arial"/>
                <w:sz w:val="18"/>
                <w:szCs w:val="18"/>
              </w:rPr>
              <w:t>985</w:t>
            </w:r>
          </w:p>
        </w:tc>
        <w:tc>
          <w:tcPr>
            <w:tcW w:w="881" w:type="dxa"/>
            <w:tcBorders>
              <w:bottom w:val="single" w:sz="4" w:space="0" w:color="auto"/>
            </w:tcBorders>
            <w:shd w:val="clear" w:color="auto" w:fill="auto"/>
          </w:tcPr>
          <w:p w14:paraId="63AE1C36" w14:textId="262CDAB7" w:rsidR="009553AC" w:rsidRPr="00424DB4" w:rsidRDefault="009553AC" w:rsidP="009553AC">
            <w:pPr>
              <w:ind w:right="-72"/>
              <w:contextualSpacing/>
              <w:jc w:val="right"/>
              <w:rPr>
                <w:rFonts w:ascii="Arial" w:hAnsi="Arial" w:cs="Arial"/>
                <w:color w:val="000000"/>
                <w:sz w:val="18"/>
                <w:szCs w:val="18"/>
              </w:rPr>
            </w:pPr>
            <w:r w:rsidRPr="00424DB4">
              <w:rPr>
                <w:rFonts w:ascii="Arial" w:hAnsi="Arial" w:cs="Arial"/>
                <w:sz w:val="18"/>
                <w:szCs w:val="18"/>
              </w:rPr>
              <w:t>132,075</w:t>
            </w:r>
          </w:p>
        </w:tc>
        <w:tc>
          <w:tcPr>
            <w:tcW w:w="1176" w:type="dxa"/>
            <w:tcBorders>
              <w:bottom w:val="single" w:sz="4" w:space="0" w:color="auto"/>
            </w:tcBorders>
            <w:shd w:val="clear" w:color="auto" w:fill="auto"/>
          </w:tcPr>
          <w:p w14:paraId="297D25DA" w14:textId="21CF5FD2" w:rsidR="009553AC" w:rsidRPr="00424DB4" w:rsidRDefault="009553AC" w:rsidP="009553AC">
            <w:pPr>
              <w:ind w:right="-72"/>
              <w:contextualSpacing/>
              <w:jc w:val="right"/>
              <w:rPr>
                <w:rFonts w:ascii="Arial" w:hAnsi="Arial" w:cs="Arial"/>
                <w:color w:val="000000"/>
                <w:sz w:val="18"/>
                <w:szCs w:val="18"/>
              </w:rPr>
            </w:pPr>
            <w:r w:rsidRPr="00424DB4">
              <w:rPr>
                <w:rFonts w:ascii="Arial" w:hAnsi="Arial" w:cs="Arial"/>
                <w:sz w:val="18"/>
                <w:szCs w:val="18"/>
              </w:rPr>
              <w:t>(131,102)</w:t>
            </w:r>
          </w:p>
        </w:tc>
        <w:tc>
          <w:tcPr>
            <w:tcW w:w="920" w:type="dxa"/>
            <w:tcBorders>
              <w:bottom w:val="single" w:sz="4" w:space="0" w:color="auto"/>
            </w:tcBorders>
            <w:shd w:val="clear" w:color="auto" w:fill="auto"/>
          </w:tcPr>
          <w:p w14:paraId="4121D4B1" w14:textId="2B9BBDC1" w:rsidR="009553AC" w:rsidRPr="00424DB4" w:rsidRDefault="009553AC" w:rsidP="009553AC">
            <w:pPr>
              <w:ind w:right="-72"/>
              <w:contextualSpacing/>
              <w:jc w:val="right"/>
              <w:rPr>
                <w:rFonts w:ascii="Arial" w:hAnsi="Arial" w:cs="Arial"/>
                <w:color w:val="000000"/>
                <w:sz w:val="18"/>
                <w:szCs w:val="18"/>
              </w:rPr>
            </w:pPr>
            <w:r w:rsidRPr="00424DB4">
              <w:rPr>
                <w:rFonts w:ascii="Arial" w:hAnsi="Arial" w:cs="Arial"/>
                <w:sz w:val="18"/>
                <w:szCs w:val="18"/>
              </w:rPr>
              <w:t>973</w:t>
            </w:r>
          </w:p>
        </w:tc>
        <w:tc>
          <w:tcPr>
            <w:tcW w:w="6203" w:type="dxa"/>
            <w:shd w:val="clear" w:color="auto" w:fill="auto"/>
          </w:tcPr>
          <w:p w14:paraId="49E9627E" w14:textId="77777777" w:rsidR="009553AC" w:rsidRPr="00424DB4" w:rsidRDefault="009553AC" w:rsidP="009553AC">
            <w:pPr>
              <w:ind w:right="-72"/>
              <w:contextualSpacing/>
              <w:rPr>
                <w:rFonts w:ascii="Arial" w:hAnsi="Arial" w:cs="Arial"/>
                <w:color w:val="000000"/>
                <w:sz w:val="18"/>
                <w:szCs w:val="18"/>
                <w:cs/>
              </w:rPr>
            </w:pPr>
          </w:p>
        </w:tc>
      </w:tr>
      <w:bookmarkEnd w:id="6"/>
    </w:tbl>
    <w:p w14:paraId="1DD1A78C" w14:textId="77777777" w:rsidR="00883F5B" w:rsidRPr="00424DB4" w:rsidRDefault="00883F5B" w:rsidP="00897975">
      <w:pPr>
        <w:contextualSpacing/>
        <w:rPr>
          <w:rFonts w:ascii="Arial" w:eastAsia="Arial Unicode MS" w:hAnsi="Arial" w:cs="Arial"/>
          <w:color w:val="000000"/>
          <w:spacing w:val="-2"/>
          <w:sz w:val="20"/>
          <w:szCs w:val="20"/>
          <w:highlight w:val="yellow"/>
          <w:lang w:val="en-US"/>
        </w:rPr>
        <w:sectPr w:rsidR="00883F5B" w:rsidRPr="00424DB4" w:rsidSect="006B1865">
          <w:pgSz w:w="16840" w:h="11907" w:orient="landscape" w:code="9"/>
          <w:pgMar w:top="1440" w:right="720" w:bottom="720" w:left="720" w:header="709" w:footer="578" w:gutter="0"/>
          <w:cols w:space="720"/>
        </w:sectPr>
      </w:pPr>
    </w:p>
    <w:p w14:paraId="0F156BD9" w14:textId="77777777" w:rsidR="00883F5B" w:rsidRPr="00424DB4" w:rsidRDefault="00883F5B" w:rsidP="00897975">
      <w:pPr>
        <w:contextualSpacing/>
        <w:rPr>
          <w:rFonts w:ascii="Arial" w:eastAsia="Arial Unicode MS" w:hAnsi="Arial" w:cs="Arial"/>
          <w:color w:val="000000"/>
          <w:spacing w:val="-2"/>
          <w:sz w:val="20"/>
          <w:szCs w:val="20"/>
          <w:highlight w:val="yellow"/>
          <w:lang w:val="en-US"/>
        </w:rPr>
      </w:pPr>
    </w:p>
    <w:p w14:paraId="43D709F8" w14:textId="501F0D2B" w:rsidR="00883F5B" w:rsidRPr="00424DB4" w:rsidRDefault="00136F35" w:rsidP="00897975">
      <w:pPr>
        <w:pStyle w:val="HeadSub6EA"/>
        <w:spacing w:line="324" w:lineRule="auto"/>
        <w:ind w:left="567" w:hanging="567"/>
        <w:outlineLvl w:val="0"/>
        <w:rPr>
          <w:rFonts w:ascii="Arial" w:hAnsi="Arial" w:cs="Arial"/>
          <w:b/>
          <w:bCs/>
          <w:color w:val="000000"/>
          <w:kern w:val="26"/>
          <w:position w:val="-24"/>
          <w:sz w:val="20"/>
          <w:szCs w:val="20"/>
          <w:cs/>
          <w:lang w:val="en-US"/>
        </w:rPr>
      </w:pPr>
      <w:r w:rsidRPr="00424DB4">
        <w:rPr>
          <w:rFonts w:ascii="Arial" w:hAnsi="Arial" w:cs="Arial"/>
          <w:b/>
          <w:bCs/>
          <w:color w:val="000000"/>
          <w:kern w:val="26"/>
          <w:position w:val="-24"/>
          <w:sz w:val="20"/>
          <w:szCs w:val="20"/>
        </w:rPr>
        <w:t>1</w:t>
      </w:r>
      <w:r w:rsidR="004F0A42" w:rsidRPr="00424DB4">
        <w:rPr>
          <w:rFonts w:ascii="Arial" w:hAnsi="Arial" w:cs="Arial"/>
          <w:b/>
          <w:bCs/>
          <w:color w:val="000000"/>
          <w:kern w:val="26"/>
          <w:position w:val="-24"/>
          <w:sz w:val="20"/>
          <w:szCs w:val="20"/>
        </w:rPr>
        <w:t>1</w:t>
      </w:r>
      <w:r w:rsidR="00883F5B" w:rsidRPr="00424DB4">
        <w:rPr>
          <w:rFonts w:ascii="Arial" w:hAnsi="Arial" w:cs="Arial"/>
          <w:b/>
          <w:bCs/>
          <w:color w:val="000000"/>
          <w:kern w:val="26"/>
          <w:position w:val="-24"/>
          <w:sz w:val="20"/>
          <w:szCs w:val="20"/>
          <w:cs/>
          <w:lang w:val="en-US"/>
        </w:rPr>
        <w:tab/>
      </w:r>
      <w:r w:rsidR="006305F6" w:rsidRPr="00424DB4">
        <w:rPr>
          <w:rFonts w:ascii="Arial" w:hAnsi="Arial" w:cs="Arial"/>
          <w:b/>
          <w:bCs/>
          <w:color w:val="000000"/>
          <w:kern w:val="26"/>
          <w:position w:val="-24"/>
          <w:sz w:val="20"/>
          <w:szCs w:val="20"/>
          <w:lang w:val="en-US"/>
        </w:rPr>
        <w:t xml:space="preserve">Loan to </w:t>
      </w:r>
      <w:proofErr w:type="gramStart"/>
      <w:r w:rsidR="006305F6" w:rsidRPr="00424DB4">
        <w:rPr>
          <w:rFonts w:ascii="Arial" w:hAnsi="Arial" w:cs="Arial"/>
          <w:b/>
          <w:bCs/>
          <w:color w:val="000000"/>
          <w:kern w:val="26"/>
          <w:position w:val="-24"/>
          <w:sz w:val="20"/>
          <w:szCs w:val="20"/>
          <w:lang w:val="en-US"/>
        </w:rPr>
        <w:t>an other</w:t>
      </w:r>
      <w:proofErr w:type="gramEnd"/>
      <w:r w:rsidR="006305F6" w:rsidRPr="00424DB4">
        <w:rPr>
          <w:rFonts w:ascii="Arial" w:hAnsi="Arial" w:cs="Arial"/>
          <w:b/>
          <w:bCs/>
          <w:color w:val="000000"/>
          <w:kern w:val="26"/>
          <w:position w:val="-24"/>
          <w:sz w:val="20"/>
          <w:szCs w:val="20"/>
          <w:lang w:val="en-US"/>
        </w:rPr>
        <w:t xml:space="preserve"> party</w:t>
      </w:r>
    </w:p>
    <w:p w14:paraId="30CFFF2F" w14:textId="77777777" w:rsidR="003B0E32" w:rsidRPr="00424DB4" w:rsidRDefault="003B0E32" w:rsidP="00897975">
      <w:pPr>
        <w:contextualSpacing/>
        <w:jc w:val="thaiDistribute"/>
        <w:rPr>
          <w:rFonts w:ascii="Arial" w:hAnsi="Arial" w:cs="Arial"/>
          <w:color w:val="000000"/>
          <w:sz w:val="20"/>
          <w:szCs w:val="20"/>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DC3300" w:rsidRPr="00424DB4" w14:paraId="303207CC" w14:textId="77777777" w:rsidTr="00F8705E">
        <w:trPr>
          <w:cantSplit/>
        </w:trPr>
        <w:tc>
          <w:tcPr>
            <w:tcW w:w="3690" w:type="dxa"/>
            <w:shd w:val="clear" w:color="auto" w:fill="auto"/>
          </w:tcPr>
          <w:p w14:paraId="27E68C5D" w14:textId="77777777" w:rsidR="00DC3300" w:rsidRPr="00424DB4" w:rsidRDefault="00DC3300" w:rsidP="00897975">
            <w:pPr>
              <w:ind w:left="-105"/>
              <w:contextualSpacing/>
              <w:rPr>
                <w:rFonts w:ascii="Arial" w:hAnsi="Arial" w:cs="Arial"/>
                <w:color w:val="000000"/>
                <w:sz w:val="20"/>
                <w:szCs w:val="20"/>
              </w:rPr>
            </w:pPr>
          </w:p>
        </w:tc>
        <w:tc>
          <w:tcPr>
            <w:tcW w:w="5760" w:type="dxa"/>
            <w:gridSpan w:val="4"/>
            <w:tcBorders>
              <w:left w:val="nil"/>
              <w:bottom w:val="single" w:sz="4" w:space="0" w:color="auto"/>
            </w:tcBorders>
            <w:shd w:val="clear" w:color="auto" w:fill="auto"/>
          </w:tcPr>
          <w:p w14:paraId="7686EE89" w14:textId="77777777" w:rsidR="006305F6" w:rsidRPr="00424DB4" w:rsidRDefault="00DC3300" w:rsidP="00897975">
            <w:pPr>
              <w:ind w:right="-72"/>
              <w:contextualSpacing/>
              <w:jc w:val="right"/>
              <w:rPr>
                <w:rFonts w:ascii="Arial" w:hAnsi="Arial" w:cs="Arial"/>
                <w:b/>
                <w:bCs/>
                <w:color w:val="000000"/>
                <w:sz w:val="20"/>
                <w:szCs w:val="20"/>
              </w:rPr>
            </w:pPr>
            <w:r w:rsidRPr="00424DB4">
              <w:rPr>
                <w:rFonts w:ascii="Arial" w:hAnsi="Arial" w:cs="Arial"/>
                <w:b/>
                <w:bCs/>
                <w:color w:val="000000"/>
                <w:sz w:val="20"/>
                <w:szCs w:val="20"/>
              </w:rPr>
              <w:t xml:space="preserve">Financial </w:t>
            </w:r>
            <w:r w:rsidR="0059788A" w:rsidRPr="00424DB4">
              <w:rPr>
                <w:rFonts w:ascii="Arial" w:hAnsi="Arial" w:cs="Arial"/>
                <w:b/>
                <w:bCs/>
                <w:color w:val="000000"/>
                <w:sz w:val="20"/>
                <w:szCs w:val="20"/>
              </w:rPr>
              <w:t>information</w:t>
            </w:r>
            <w:r w:rsidRPr="00424DB4">
              <w:rPr>
                <w:rFonts w:ascii="Arial" w:hAnsi="Arial" w:cs="Arial"/>
                <w:b/>
                <w:bCs/>
                <w:color w:val="000000"/>
                <w:sz w:val="20"/>
                <w:szCs w:val="20"/>
              </w:rPr>
              <w:t xml:space="preserve"> in which </w:t>
            </w:r>
          </w:p>
          <w:p w14:paraId="2DFD4335" w14:textId="77777777" w:rsidR="006305F6" w:rsidRPr="00424DB4" w:rsidRDefault="00DC3300" w:rsidP="00897975">
            <w:pPr>
              <w:ind w:right="-72"/>
              <w:contextualSpacing/>
              <w:jc w:val="right"/>
              <w:rPr>
                <w:rFonts w:ascii="Arial" w:hAnsi="Arial" w:cs="Arial"/>
                <w:b/>
                <w:bCs/>
                <w:color w:val="000000"/>
                <w:sz w:val="20"/>
                <w:szCs w:val="20"/>
              </w:rPr>
            </w:pPr>
            <w:r w:rsidRPr="00424DB4">
              <w:rPr>
                <w:rFonts w:ascii="Arial" w:hAnsi="Arial" w:cs="Arial"/>
                <w:b/>
                <w:bCs/>
                <w:color w:val="000000"/>
                <w:sz w:val="20"/>
                <w:szCs w:val="20"/>
              </w:rPr>
              <w:t xml:space="preserve">the equity method is applied </w:t>
            </w:r>
          </w:p>
          <w:p w14:paraId="6AD95F83" w14:textId="3179F01D" w:rsidR="00DC3300" w:rsidRPr="00424DB4" w:rsidRDefault="00DC3300" w:rsidP="00897975">
            <w:pPr>
              <w:ind w:right="-72"/>
              <w:contextualSpacing/>
              <w:jc w:val="right"/>
              <w:rPr>
                <w:rFonts w:ascii="Arial" w:hAnsi="Arial" w:cs="Arial"/>
                <w:b/>
                <w:bCs/>
                <w:color w:val="000000"/>
                <w:sz w:val="20"/>
                <w:szCs w:val="20"/>
                <w:cs/>
              </w:rPr>
            </w:pPr>
            <w:r w:rsidRPr="00424DB4">
              <w:rPr>
                <w:rFonts w:ascii="Arial" w:hAnsi="Arial" w:cs="Arial"/>
                <w:b/>
                <w:bCs/>
                <w:color w:val="000000"/>
                <w:sz w:val="20"/>
                <w:szCs w:val="20"/>
              </w:rPr>
              <w:t xml:space="preserve">and separate financial </w:t>
            </w:r>
            <w:r w:rsidR="0059788A" w:rsidRPr="00424DB4">
              <w:rPr>
                <w:rFonts w:ascii="Arial" w:hAnsi="Arial" w:cs="Arial"/>
                <w:b/>
                <w:bCs/>
                <w:color w:val="000000"/>
                <w:sz w:val="20"/>
                <w:szCs w:val="20"/>
              </w:rPr>
              <w:t>information</w:t>
            </w:r>
          </w:p>
        </w:tc>
      </w:tr>
      <w:tr w:rsidR="00DC3300" w:rsidRPr="00424DB4" w14:paraId="27CC71A1" w14:textId="77777777" w:rsidTr="00897975">
        <w:trPr>
          <w:cantSplit/>
        </w:trPr>
        <w:tc>
          <w:tcPr>
            <w:tcW w:w="3690" w:type="dxa"/>
            <w:shd w:val="clear" w:color="auto" w:fill="auto"/>
          </w:tcPr>
          <w:p w14:paraId="0A61E378" w14:textId="77777777" w:rsidR="00DC3300" w:rsidRPr="00424DB4" w:rsidRDefault="00DC3300" w:rsidP="00897975">
            <w:pPr>
              <w:ind w:left="-105"/>
              <w:contextualSpacing/>
              <w:rPr>
                <w:rFonts w:ascii="Arial" w:eastAsia="Arial Unicode MS" w:hAnsi="Arial" w:cs="Arial"/>
                <w:b/>
                <w:bCs/>
                <w:color w:val="000000"/>
                <w:sz w:val="20"/>
                <w:szCs w:val="20"/>
                <w:cs/>
                <w:lang w:val="en-US"/>
              </w:rPr>
            </w:pPr>
          </w:p>
        </w:tc>
        <w:tc>
          <w:tcPr>
            <w:tcW w:w="2880" w:type="dxa"/>
            <w:gridSpan w:val="2"/>
            <w:tcBorders>
              <w:top w:val="single" w:sz="4" w:space="0" w:color="auto"/>
              <w:left w:val="nil"/>
              <w:bottom w:val="single" w:sz="4" w:space="0" w:color="auto"/>
            </w:tcBorders>
            <w:shd w:val="clear" w:color="auto" w:fill="auto"/>
          </w:tcPr>
          <w:p w14:paraId="68603B92" w14:textId="1A0990D7" w:rsidR="00DC3300" w:rsidRPr="00424DB4" w:rsidRDefault="00DC3300" w:rsidP="00897975">
            <w:pPr>
              <w:ind w:left="-105"/>
              <w:contextualSpacing/>
              <w:jc w:val="center"/>
              <w:rPr>
                <w:rFonts w:ascii="Arial" w:eastAsia="Arial Unicode MS" w:hAnsi="Arial" w:cs="Arial"/>
                <w:b/>
                <w:bCs/>
                <w:color w:val="000000"/>
                <w:sz w:val="20"/>
                <w:szCs w:val="20"/>
                <w:cs/>
                <w:lang w:val="en-US"/>
              </w:rPr>
            </w:pPr>
            <w:r w:rsidRPr="00424DB4">
              <w:rPr>
                <w:rFonts w:ascii="Arial" w:hAnsi="Arial" w:cs="Arial"/>
                <w:b/>
                <w:bCs/>
                <w:color w:val="000000"/>
                <w:sz w:val="20"/>
                <w:szCs w:val="20"/>
              </w:rPr>
              <w:t>Interest rate</w:t>
            </w:r>
          </w:p>
        </w:tc>
        <w:tc>
          <w:tcPr>
            <w:tcW w:w="2880" w:type="dxa"/>
            <w:gridSpan w:val="2"/>
            <w:tcBorders>
              <w:top w:val="single" w:sz="4" w:space="0" w:color="auto"/>
            </w:tcBorders>
            <w:shd w:val="clear" w:color="auto" w:fill="auto"/>
          </w:tcPr>
          <w:p w14:paraId="4EDA4D18" w14:textId="18B23793" w:rsidR="00DC3300" w:rsidRPr="00424DB4" w:rsidRDefault="00DC3300" w:rsidP="00897975">
            <w:pPr>
              <w:ind w:right="-72"/>
              <w:contextualSpacing/>
              <w:jc w:val="center"/>
              <w:rPr>
                <w:rFonts w:ascii="Arial" w:hAnsi="Arial" w:cs="Arial"/>
                <w:b/>
                <w:bCs/>
                <w:color w:val="000000"/>
                <w:sz w:val="20"/>
                <w:szCs w:val="20"/>
                <w:cs/>
              </w:rPr>
            </w:pPr>
            <w:r w:rsidRPr="00424DB4">
              <w:rPr>
                <w:rFonts w:ascii="Arial" w:hAnsi="Arial" w:cs="Arial"/>
                <w:b/>
                <w:bCs/>
                <w:color w:val="000000"/>
                <w:sz w:val="20"/>
                <w:szCs w:val="20"/>
              </w:rPr>
              <w:t>Amount</w:t>
            </w:r>
          </w:p>
        </w:tc>
      </w:tr>
      <w:tr w:rsidR="00DC3300" w:rsidRPr="00424DB4" w14:paraId="5B4FEF9C" w14:textId="77777777" w:rsidTr="00897975">
        <w:trPr>
          <w:cantSplit/>
        </w:trPr>
        <w:tc>
          <w:tcPr>
            <w:tcW w:w="3690" w:type="dxa"/>
            <w:shd w:val="clear" w:color="auto" w:fill="auto"/>
          </w:tcPr>
          <w:p w14:paraId="692FF425" w14:textId="560A95FE" w:rsidR="00DC3300" w:rsidRPr="00424DB4" w:rsidRDefault="00DC3300" w:rsidP="00897975">
            <w:pPr>
              <w:ind w:left="-105"/>
              <w:contextualSpacing/>
              <w:rPr>
                <w:rFonts w:ascii="Arial" w:eastAsia="Arial Unicode MS" w:hAnsi="Arial" w:cs="Arial"/>
                <w:b/>
                <w:bCs/>
                <w:color w:val="000000"/>
                <w:sz w:val="20"/>
                <w:szCs w:val="20"/>
                <w:cs/>
                <w:lang w:val="en-US"/>
              </w:rPr>
            </w:pPr>
            <w:r w:rsidRPr="00424DB4">
              <w:rPr>
                <w:rFonts w:ascii="Arial" w:eastAsia="Arial Unicode MS" w:hAnsi="Arial" w:cs="Arial"/>
                <w:b/>
                <w:bCs/>
                <w:color w:val="000000"/>
                <w:sz w:val="20"/>
                <w:szCs w:val="20"/>
              </w:rPr>
              <w:t>As at</w:t>
            </w:r>
          </w:p>
        </w:tc>
        <w:tc>
          <w:tcPr>
            <w:tcW w:w="1440" w:type="dxa"/>
            <w:tcBorders>
              <w:top w:val="single" w:sz="4" w:space="0" w:color="auto"/>
              <w:left w:val="nil"/>
            </w:tcBorders>
            <w:shd w:val="clear" w:color="auto" w:fill="auto"/>
            <w:vAlign w:val="bottom"/>
          </w:tcPr>
          <w:p w14:paraId="6FB6144B" w14:textId="143F9FA1" w:rsidR="00DC3300" w:rsidRPr="00424DB4" w:rsidRDefault="0000479E" w:rsidP="00897975">
            <w:pPr>
              <w:ind w:left="-63" w:right="-83"/>
              <w:contextualSpacing/>
              <w:jc w:val="right"/>
              <w:rPr>
                <w:rFonts w:ascii="Arial" w:hAnsi="Arial" w:cs="Arial"/>
                <w:b/>
                <w:bCs/>
                <w:color w:val="000000"/>
                <w:sz w:val="20"/>
                <w:szCs w:val="20"/>
                <w:cs/>
              </w:rPr>
            </w:pPr>
            <w:r w:rsidRPr="00424DB4">
              <w:rPr>
                <w:rFonts w:ascii="Arial" w:eastAsia="Arial Unicode MS" w:hAnsi="Arial" w:cs="Arial"/>
                <w:b/>
                <w:bCs/>
                <w:color w:val="000000"/>
                <w:sz w:val="20"/>
                <w:szCs w:val="20"/>
              </w:rPr>
              <w:t>31 March</w:t>
            </w:r>
          </w:p>
        </w:tc>
        <w:tc>
          <w:tcPr>
            <w:tcW w:w="1440" w:type="dxa"/>
            <w:tcBorders>
              <w:top w:val="single" w:sz="4" w:space="0" w:color="auto"/>
            </w:tcBorders>
            <w:shd w:val="clear" w:color="auto" w:fill="auto"/>
            <w:vAlign w:val="bottom"/>
          </w:tcPr>
          <w:p w14:paraId="37356DD1" w14:textId="65E6C197" w:rsidR="00DC3300" w:rsidRPr="00424DB4" w:rsidRDefault="00136F35" w:rsidP="00897975">
            <w:pPr>
              <w:ind w:left="-63" w:right="-83"/>
              <w:contextualSpacing/>
              <w:jc w:val="right"/>
              <w:rPr>
                <w:rFonts w:ascii="Arial" w:hAnsi="Arial" w:cs="Arial"/>
                <w:b/>
                <w:bCs/>
                <w:color w:val="000000"/>
                <w:sz w:val="20"/>
                <w:szCs w:val="20"/>
                <w:cs/>
              </w:rPr>
            </w:pPr>
            <w:r w:rsidRPr="00424DB4">
              <w:rPr>
                <w:rFonts w:ascii="Arial" w:eastAsia="Arial Unicode MS" w:hAnsi="Arial" w:cs="Arial"/>
                <w:b/>
                <w:bCs/>
                <w:color w:val="000000"/>
                <w:sz w:val="20"/>
                <w:szCs w:val="20"/>
              </w:rPr>
              <w:t>31</w:t>
            </w:r>
            <w:r w:rsidR="00DC3300" w:rsidRPr="00424DB4">
              <w:rPr>
                <w:rFonts w:ascii="Arial" w:eastAsia="Arial Unicode MS" w:hAnsi="Arial" w:cs="Arial"/>
                <w:b/>
                <w:bCs/>
                <w:color w:val="000000"/>
                <w:sz w:val="20"/>
                <w:szCs w:val="20"/>
                <w:cs/>
                <w:lang w:val="en-US"/>
              </w:rPr>
              <w:t xml:space="preserve"> </w:t>
            </w:r>
            <w:r w:rsidR="00DC3300" w:rsidRPr="00424DB4">
              <w:rPr>
                <w:rFonts w:ascii="Arial" w:eastAsia="Arial Unicode MS" w:hAnsi="Arial" w:cs="Arial"/>
                <w:b/>
                <w:bCs/>
                <w:color w:val="000000"/>
                <w:sz w:val="20"/>
                <w:szCs w:val="20"/>
                <w:lang w:val="en-US"/>
              </w:rPr>
              <w:t>December</w:t>
            </w:r>
          </w:p>
        </w:tc>
        <w:tc>
          <w:tcPr>
            <w:tcW w:w="1440" w:type="dxa"/>
            <w:tcBorders>
              <w:top w:val="single" w:sz="4" w:space="0" w:color="auto"/>
            </w:tcBorders>
            <w:shd w:val="clear" w:color="auto" w:fill="auto"/>
            <w:vAlign w:val="bottom"/>
          </w:tcPr>
          <w:p w14:paraId="17C2CC69" w14:textId="6F0D29F5" w:rsidR="00DC3300" w:rsidRPr="00424DB4" w:rsidRDefault="0000479E" w:rsidP="00897975">
            <w:pPr>
              <w:ind w:left="-63" w:right="-72"/>
              <w:contextualSpacing/>
              <w:jc w:val="right"/>
              <w:rPr>
                <w:rFonts w:ascii="Arial" w:hAnsi="Arial" w:cs="Arial"/>
                <w:b/>
                <w:bCs/>
                <w:color w:val="000000"/>
                <w:sz w:val="20"/>
                <w:szCs w:val="20"/>
                <w:cs/>
              </w:rPr>
            </w:pPr>
            <w:r w:rsidRPr="00424DB4">
              <w:rPr>
                <w:rFonts w:ascii="Arial" w:eastAsia="Arial Unicode MS" w:hAnsi="Arial" w:cs="Arial"/>
                <w:b/>
                <w:bCs/>
                <w:color w:val="000000"/>
                <w:sz w:val="20"/>
                <w:szCs w:val="20"/>
              </w:rPr>
              <w:t>31 March</w:t>
            </w:r>
          </w:p>
        </w:tc>
        <w:tc>
          <w:tcPr>
            <w:tcW w:w="1440" w:type="dxa"/>
            <w:tcBorders>
              <w:top w:val="single" w:sz="4" w:space="0" w:color="auto"/>
            </w:tcBorders>
            <w:shd w:val="clear" w:color="auto" w:fill="auto"/>
            <w:vAlign w:val="bottom"/>
          </w:tcPr>
          <w:p w14:paraId="272897B0" w14:textId="79708621" w:rsidR="00DC3300" w:rsidRPr="00424DB4" w:rsidRDefault="00136F35" w:rsidP="00897975">
            <w:pPr>
              <w:ind w:left="-63" w:right="-72"/>
              <w:contextualSpacing/>
              <w:jc w:val="right"/>
              <w:rPr>
                <w:rFonts w:ascii="Arial" w:hAnsi="Arial" w:cs="Arial"/>
                <w:b/>
                <w:bCs/>
                <w:color w:val="000000"/>
                <w:sz w:val="20"/>
                <w:szCs w:val="20"/>
                <w:cs/>
              </w:rPr>
            </w:pPr>
            <w:r w:rsidRPr="00424DB4">
              <w:rPr>
                <w:rFonts w:ascii="Arial" w:eastAsia="Arial Unicode MS" w:hAnsi="Arial" w:cs="Arial"/>
                <w:b/>
                <w:bCs/>
                <w:color w:val="000000"/>
                <w:sz w:val="20"/>
                <w:szCs w:val="20"/>
              </w:rPr>
              <w:t>31</w:t>
            </w:r>
            <w:r w:rsidR="00DC3300" w:rsidRPr="00424DB4">
              <w:rPr>
                <w:rFonts w:ascii="Arial" w:eastAsia="Arial Unicode MS" w:hAnsi="Arial" w:cs="Arial"/>
                <w:b/>
                <w:bCs/>
                <w:color w:val="000000"/>
                <w:sz w:val="20"/>
                <w:szCs w:val="20"/>
                <w:cs/>
                <w:lang w:val="en-US"/>
              </w:rPr>
              <w:t xml:space="preserve"> </w:t>
            </w:r>
            <w:r w:rsidR="00DC3300" w:rsidRPr="00424DB4">
              <w:rPr>
                <w:rFonts w:ascii="Arial" w:eastAsia="Arial Unicode MS" w:hAnsi="Arial" w:cs="Arial"/>
                <w:b/>
                <w:bCs/>
                <w:color w:val="000000"/>
                <w:sz w:val="20"/>
                <w:szCs w:val="20"/>
                <w:lang w:val="en-US"/>
              </w:rPr>
              <w:t>December</w:t>
            </w:r>
          </w:p>
        </w:tc>
      </w:tr>
      <w:tr w:rsidR="00DC3300" w:rsidRPr="00424DB4" w14:paraId="0EB57312" w14:textId="77777777" w:rsidTr="00897975">
        <w:trPr>
          <w:cantSplit/>
        </w:trPr>
        <w:tc>
          <w:tcPr>
            <w:tcW w:w="3690" w:type="dxa"/>
            <w:shd w:val="clear" w:color="auto" w:fill="auto"/>
          </w:tcPr>
          <w:p w14:paraId="24A8281D" w14:textId="77777777" w:rsidR="00DC3300" w:rsidRPr="00424DB4" w:rsidRDefault="00DC3300" w:rsidP="00897975">
            <w:pPr>
              <w:ind w:left="-105"/>
              <w:contextualSpacing/>
              <w:rPr>
                <w:rFonts w:ascii="Arial" w:hAnsi="Arial" w:cs="Arial"/>
                <w:b/>
                <w:bCs/>
                <w:color w:val="000000"/>
                <w:sz w:val="20"/>
                <w:szCs w:val="20"/>
              </w:rPr>
            </w:pPr>
          </w:p>
        </w:tc>
        <w:tc>
          <w:tcPr>
            <w:tcW w:w="1440" w:type="dxa"/>
            <w:tcBorders>
              <w:left w:val="nil"/>
            </w:tcBorders>
            <w:shd w:val="clear" w:color="auto" w:fill="auto"/>
          </w:tcPr>
          <w:p w14:paraId="62179E59" w14:textId="0E73920D" w:rsidR="00DC3300" w:rsidRPr="00424DB4" w:rsidRDefault="0000479E" w:rsidP="00897975">
            <w:pPr>
              <w:ind w:right="-83"/>
              <w:contextualSpacing/>
              <w:jc w:val="right"/>
              <w:rPr>
                <w:rFonts w:ascii="Arial" w:hAnsi="Arial" w:cs="Arial"/>
                <w:b/>
                <w:bCs/>
                <w:color w:val="000000"/>
                <w:sz w:val="20"/>
                <w:szCs w:val="20"/>
              </w:rPr>
            </w:pPr>
            <w:r w:rsidRPr="00424DB4">
              <w:rPr>
                <w:rFonts w:ascii="Arial" w:hAnsi="Arial" w:cs="Arial"/>
                <w:b/>
                <w:bCs/>
                <w:color w:val="000000"/>
                <w:sz w:val="20"/>
                <w:szCs w:val="20"/>
              </w:rPr>
              <w:t>2025</w:t>
            </w:r>
          </w:p>
        </w:tc>
        <w:tc>
          <w:tcPr>
            <w:tcW w:w="1440" w:type="dxa"/>
            <w:shd w:val="clear" w:color="auto" w:fill="auto"/>
          </w:tcPr>
          <w:p w14:paraId="3F22B6EA" w14:textId="3F7DD3F0" w:rsidR="00DC3300" w:rsidRPr="00424DB4" w:rsidRDefault="0000479E" w:rsidP="00897975">
            <w:pPr>
              <w:ind w:right="-83"/>
              <w:contextualSpacing/>
              <w:jc w:val="right"/>
              <w:rPr>
                <w:rFonts w:ascii="Arial" w:hAnsi="Arial" w:cs="Arial"/>
                <w:b/>
                <w:bCs/>
                <w:color w:val="000000"/>
                <w:sz w:val="20"/>
                <w:szCs w:val="20"/>
              </w:rPr>
            </w:pPr>
            <w:r w:rsidRPr="00424DB4">
              <w:rPr>
                <w:rFonts w:ascii="Arial" w:hAnsi="Arial" w:cs="Arial"/>
                <w:b/>
                <w:bCs/>
                <w:color w:val="000000"/>
                <w:sz w:val="20"/>
                <w:szCs w:val="20"/>
              </w:rPr>
              <w:t>2024</w:t>
            </w:r>
          </w:p>
        </w:tc>
        <w:tc>
          <w:tcPr>
            <w:tcW w:w="1440" w:type="dxa"/>
            <w:shd w:val="clear" w:color="auto" w:fill="auto"/>
          </w:tcPr>
          <w:p w14:paraId="31D00F24" w14:textId="366CDC5F" w:rsidR="00DC3300" w:rsidRPr="00424DB4" w:rsidRDefault="0000479E" w:rsidP="00897975">
            <w:pPr>
              <w:ind w:right="-72"/>
              <w:contextualSpacing/>
              <w:jc w:val="right"/>
              <w:rPr>
                <w:rFonts w:ascii="Arial" w:hAnsi="Arial" w:cs="Arial"/>
                <w:b/>
                <w:bCs/>
                <w:color w:val="000000"/>
                <w:sz w:val="20"/>
                <w:szCs w:val="20"/>
              </w:rPr>
            </w:pPr>
            <w:r w:rsidRPr="00424DB4">
              <w:rPr>
                <w:rFonts w:ascii="Arial" w:hAnsi="Arial" w:cs="Arial"/>
                <w:b/>
                <w:bCs/>
                <w:color w:val="000000"/>
                <w:sz w:val="20"/>
                <w:szCs w:val="20"/>
              </w:rPr>
              <w:t>2025</w:t>
            </w:r>
          </w:p>
        </w:tc>
        <w:tc>
          <w:tcPr>
            <w:tcW w:w="1440" w:type="dxa"/>
            <w:shd w:val="clear" w:color="auto" w:fill="auto"/>
          </w:tcPr>
          <w:p w14:paraId="15E1B3A5" w14:textId="674D2B9C" w:rsidR="00DC3300" w:rsidRPr="00424DB4" w:rsidRDefault="0000479E" w:rsidP="00897975">
            <w:pPr>
              <w:ind w:right="-72"/>
              <w:contextualSpacing/>
              <w:jc w:val="right"/>
              <w:rPr>
                <w:rFonts w:ascii="Arial" w:hAnsi="Arial" w:cs="Arial"/>
                <w:b/>
                <w:bCs/>
                <w:color w:val="000000"/>
                <w:sz w:val="20"/>
                <w:szCs w:val="20"/>
              </w:rPr>
            </w:pPr>
            <w:r w:rsidRPr="00424DB4">
              <w:rPr>
                <w:rFonts w:ascii="Arial" w:hAnsi="Arial" w:cs="Arial"/>
                <w:b/>
                <w:bCs/>
                <w:color w:val="000000"/>
                <w:sz w:val="20"/>
                <w:szCs w:val="20"/>
              </w:rPr>
              <w:t>2024</w:t>
            </w:r>
          </w:p>
        </w:tc>
      </w:tr>
      <w:tr w:rsidR="00DC3300" w:rsidRPr="00424DB4" w14:paraId="2243D3EB" w14:textId="77777777" w:rsidTr="00897975">
        <w:trPr>
          <w:cantSplit/>
        </w:trPr>
        <w:tc>
          <w:tcPr>
            <w:tcW w:w="3690" w:type="dxa"/>
            <w:shd w:val="clear" w:color="auto" w:fill="auto"/>
          </w:tcPr>
          <w:p w14:paraId="620C40DE" w14:textId="77777777" w:rsidR="00DC3300" w:rsidRPr="00424DB4" w:rsidRDefault="00DC3300" w:rsidP="00897975">
            <w:pPr>
              <w:ind w:left="-105"/>
              <w:contextualSpacing/>
              <w:rPr>
                <w:rFonts w:ascii="Arial" w:hAnsi="Arial" w:cs="Arial"/>
                <w:color w:val="000000"/>
                <w:sz w:val="20"/>
                <w:szCs w:val="20"/>
              </w:rPr>
            </w:pPr>
          </w:p>
        </w:tc>
        <w:tc>
          <w:tcPr>
            <w:tcW w:w="1440" w:type="dxa"/>
            <w:tcBorders>
              <w:left w:val="nil"/>
              <w:bottom w:val="single" w:sz="4" w:space="0" w:color="auto"/>
            </w:tcBorders>
            <w:shd w:val="clear" w:color="auto" w:fill="auto"/>
            <w:vAlign w:val="bottom"/>
          </w:tcPr>
          <w:p w14:paraId="0B2181DB" w14:textId="1FF25661" w:rsidR="00DC3300" w:rsidRPr="00424DB4" w:rsidRDefault="00DC3300" w:rsidP="00897975">
            <w:pPr>
              <w:ind w:left="-105" w:right="-83"/>
              <w:contextualSpacing/>
              <w:jc w:val="right"/>
              <w:rPr>
                <w:rFonts w:ascii="Arial" w:hAnsi="Arial" w:cs="Arial"/>
                <w:color w:val="000000"/>
                <w:sz w:val="20"/>
                <w:szCs w:val="20"/>
              </w:rPr>
            </w:pPr>
            <w:r w:rsidRPr="00424DB4">
              <w:rPr>
                <w:rFonts w:ascii="Arial" w:hAnsi="Arial" w:cs="Arial"/>
                <w:b/>
                <w:bCs/>
                <w:color w:val="000000"/>
                <w:sz w:val="20"/>
                <w:szCs w:val="20"/>
              </w:rPr>
              <w:t>%</w:t>
            </w:r>
          </w:p>
        </w:tc>
        <w:tc>
          <w:tcPr>
            <w:tcW w:w="1440" w:type="dxa"/>
            <w:tcBorders>
              <w:bottom w:val="single" w:sz="4" w:space="0" w:color="auto"/>
            </w:tcBorders>
            <w:shd w:val="clear" w:color="auto" w:fill="auto"/>
          </w:tcPr>
          <w:p w14:paraId="1F7F760B" w14:textId="2BE8BFEA" w:rsidR="00DC3300" w:rsidRPr="00424DB4" w:rsidRDefault="00DC3300" w:rsidP="00897975">
            <w:pPr>
              <w:ind w:left="-105" w:right="-83"/>
              <w:contextualSpacing/>
              <w:jc w:val="right"/>
              <w:rPr>
                <w:rFonts w:ascii="Arial" w:hAnsi="Arial" w:cs="Arial"/>
                <w:color w:val="000000"/>
                <w:sz w:val="20"/>
                <w:szCs w:val="20"/>
              </w:rPr>
            </w:pPr>
            <w:r w:rsidRPr="00424DB4">
              <w:rPr>
                <w:rFonts w:ascii="Arial" w:hAnsi="Arial" w:cs="Arial"/>
                <w:b/>
                <w:bCs/>
                <w:color w:val="000000"/>
                <w:sz w:val="20"/>
                <w:szCs w:val="20"/>
              </w:rPr>
              <w:t>%</w:t>
            </w:r>
          </w:p>
        </w:tc>
        <w:tc>
          <w:tcPr>
            <w:tcW w:w="1440" w:type="dxa"/>
            <w:tcBorders>
              <w:bottom w:val="single" w:sz="4" w:space="0" w:color="auto"/>
            </w:tcBorders>
            <w:shd w:val="clear" w:color="auto" w:fill="auto"/>
            <w:vAlign w:val="bottom"/>
          </w:tcPr>
          <w:p w14:paraId="77E04269" w14:textId="7863080D" w:rsidR="00DC3300" w:rsidRPr="00424DB4" w:rsidRDefault="00DC3300" w:rsidP="00897975">
            <w:pPr>
              <w:ind w:right="-72"/>
              <w:contextualSpacing/>
              <w:jc w:val="right"/>
              <w:rPr>
                <w:rFonts w:ascii="Arial" w:hAnsi="Arial" w:cs="Arial"/>
                <w:b/>
                <w:bCs/>
                <w:color w:val="000000"/>
                <w:sz w:val="20"/>
                <w:szCs w:val="20"/>
              </w:rPr>
            </w:pPr>
            <w:r w:rsidRPr="00424DB4">
              <w:rPr>
                <w:rFonts w:ascii="Arial" w:hAnsi="Arial" w:cs="Arial"/>
                <w:b/>
                <w:bCs/>
                <w:color w:val="000000"/>
                <w:sz w:val="20"/>
                <w:szCs w:val="20"/>
              </w:rPr>
              <w:t>Baht’</w:t>
            </w:r>
            <w:r w:rsidR="00136F35" w:rsidRPr="00424DB4">
              <w:rPr>
                <w:rFonts w:ascii="Arial" w:hAnsi="Arial" w:cs="Arial"/>
                <w:b/>
                <w:bCs/>
                <w:color w:val="000000"/>
                <w:sz w:val="20"/>
                <w:szCs w:val="20"/>
              </w:rPr>
              <w:t>000</w:t>
            </w:r>
          </w:p>
        </w:tc>
        <w:tc>
          <w:tcPr>
            <w:tcW w:w="1440" w:type="dxa"/>
            <w:tcBorders>
              <w:bottom w:val="single" w:sz="4" w:space="0" w:color="auto"/>
            </w:tcBorders>
            <w:shd w:val="clear" w:color="auto" w:fill="auto"/>
          </w:tcPr>
          <w:p w14:paraId="71609BBF" w14:textId="2BB8E01E" w:rsidR="00DC3300" w:rsidRPr="00424DB4" w:rsidRDefault="00DC3300" w:rsidP="00897975">
            <w:pPr>
              <w:ind w:right="-72"/>
              <w:contextualSpacing/>
              <w:jc w:val="right"/>
              <w:rPr>
                <w:rFonts w:ascii="Arial" w:hAnsi="Arial" w:cs="Arial"/>
                <w:b/>
                <w:bCs/>
                <w:color w:val="000000"/>
                <w:sz w:val="20"/>
                <w:szCs w:val="20"/>
              </w:rPr>
            </w:pPr>
            <w:r w:rsidRPr="00424DB4">
              <w:rPr>
                <w:rFonts w:ascii="Arial" w:hAnsi="Arial" w:cs="Arial"/>
                <w:b/>
                <w:bCs/>
                <w:color w:val="000000"/>
                <w:sz w:val="20"/>
                <w:szCs w:val="20"/>
              </w:rPr>
              <w:t>Baht’</w:t>
            </w:r>
            <w:r w:rsidR="00136F35" w:rsidRPr="00424DB4">
              <w:rPr>
                <w:rFonts w:ascii="Arial" w:hAnsi="Arial" w:cs="Arial"/>
                <w:b/>
                <w:bCs/>
                <w:color w:val="000000"/>
                <w:sz w:val="20"/>
                <w:szCs w:val="20"/>
              </w:rPr>
              <w:t>000</w:t>
            </w:r>
          </w:p>
        </w:tc>
      </w:tr>
      <w:tr w:rsidR="00DC3300" w:rsidRPr="00424DB4" w14:paraId="20593961" w14:textId="77777777" w:rsidTr="00897975">
        <w:trPr>
          <w:cantSplit/>
        </w:trPr>
        <w:tc>
          <w:tcPr>
            <w:tcW w:w="3690" w:type="dxa"/>
            <w:shd w:val="clear" w:color="auto" w:fill="auto"/>
          </w:tcPr>
          <w:p w14:paraId="1F2596A5" w14:textId="77777777" w:rsidR="00DC3300" w:rsidRPr="00424DB4" w:rsidRDefault="00DC3300" w:rsidP="00897975">
            <w:pPr>
              <w:ind w:left="-105"/>
              <w:contextualSpacing/>
              <w:rPr>
                <w:rFonts w:ascii="Arial" w:hAnsi="Arial" w:cs="Arial"/>
                <w:color w:val="000000"/>
                <w:sz w:val="20"/>
                <w:szCs w:val="20"/>
                <w:cs/>
              </w:rPr>
            </w:pPr>
          </w:p>
        </w:tc>
        <w:tc>
          <w:tcPr>
            <w:tcW w:w="1440" w:type="dxa"/>
            <w:tcBorders>
              <w:top w:val="single" w:sz="4" w:space="0" w:color="auto"/>
              <w:left w:val="nil"/>
            </w:tcBorders>
            <w:shd w:val="clear" w:color="auto" w:fill="auto"/>
          </w:tcPr>
          <w:p w14:paraId="0010FB3B" w14:textId="77777777" w:rsidR="00DC3300" w:rsidRPr="00424DB4" w:rsidRDefault="00DC3300" w:rsidP="00897975">
            <w:pPr>
              <w:ind w:left="-105" w:right="-86"/>
              <w:contextualSpacing/>
              <w:jc w:val="center"/>
              <w:rPr>
                <w:rFonts w:ascii="Arial" w:hAnsi="Arial" w:cs="Arial"/>
                <w:color w:val="000000"/>
                <w:sz w:val="20"/>
                <w:szCs w:val="20"/>
                <w:cs/>
              </w:rPr>
            </w:pPr>
          </w:p>
        </w:tc>
        <w:tc>
          <w:tcPr>
            <w:tcW w:w="1440" w:type="dxa"/>
            <w:tcBorders>
              <w:top w:val="single" w:sz="4" w:space="0" w:color="auto"/>
            </w:tcBorders>
            <w:shd w:val="clear" w:color="auto" w:fill="auto"/>
          </w:tcPr>
          <w:p w14:paraId="2682BE42" w14:textId="77777777" w:rsidR="00DC3300" w:rsidRPr="00424DB4" w:rsidRDefault="00DC3300" w:rsidP="00897975">
            <w:pPr>
              <w:ind w:left="-105" w:right="-86"/>
              <w:contextualSpacing/>
              <w:jc w:val="center"/>
              <w:rPr>
                <w:rFonts w:ascii="Arial" w:hAnsi="Arial" w:cs="Arial"/>
                <w:color w:val="000000"/>
                <w:sz w:val="20"/>
                <w:szCs w:val="20"/>
                <w:cs/>
              </w:rPr>
            </w:pPr>
          </w:p>
        </w:tc>
        <w:tc>
          <w:tcPr>
            <w:tcW w:w="1440" w:type="dxa"/>
            <w:tcBorders>
              <w:top w:val="single" w:sz="4" w:space="0" w:color="auto"/>
            </w:tcBorders>
            <w:shd w:val="clear" w:color="auto" w:fill="auto"/>
          </w:tcPr>
          <w:p w14:paraId="00C9A9D2" w14:textId="77777777" w:rsidR="00DC3300" w:rsidRPr="00424DB4" w:rsidRDefault="00DC3300" w:rsidP="00897975">
            <w:pPr>
              <w:ind w:right="-72"/>
              <w:contextualSpacing/>
              <w:jc w:val="right"/>
              <w:rPr>
                <w:rFonts w:ascii="Arial" w:hAnsi="Arial" w:cs="Arial"/>
                <w:color w:val="000000"/>
                <w:sz w:val="20"/>
                <w:szCs w:val="20"/>
              </w:rPr>
            </w:pPr>
          </w:p>
        </w:tc>
        <w:tc>
          <w:tcPr>
            <w:tcW w:w="1440" w:type="dxa"/>
            <w:tcBorders>
              <w:top w:val="single" w:sz="4" w:space="0" w:color="auto"/>
            </w:tcBorders>
            <w:shd w:val="clear" w:color="auto" w:fill="auto"/>
          </w:tcPr>
          <w:p w14:paraId="5384951C" w14:textId="77777777" w:rsidR="00DC3300" w:rsidRPr="00424DB4" w:rsidRDefault="00DC3300" w:rsidP="00897975">
            <w:pPr>
              <w:ind w:right="-246"/>
              <w:contextualSpacing/>
              <w:jc w:val="right"/>
              <w:rPr>
                <w:rFonts w:ascii="Arial" w:hAnsi="Arial" w:cs="Arial"/>
                <w:color w:val="000000"/>
                <w:sz w:val="20"/>
                <w:szCs w:val="20"/>
              </w:rPr>
            </w:pPr>
          </w:p>
        </w:tc>
      </w:tr>
      <w:tr w:rsidR="00DC3300" w:rsidRPr="00424DB4" w14:paraId="2927B3B6" w14:textId="77777777" w:rsidTr="00897975">
        <w:trPr>
          <w:cantSplit/>
        </w:trPr>
        <w:tc>
          <w:tcPr>
            <w:tcW w:w="3690" w:type="dxa"/>
            <w:shd w:val="clear" w:color="auto" w:fill="auto"/>
          </w:tcPr>
          <w:p w14:paraId="19FAF3E4" w14:textId="701DAFE8" w:rsidR="00DC3300" w:rsidRPr="00424DB4" w:rsidRDefault="00DC3300" w:rsidP="00897975">
            <w:pPr>
              <w:ind w:left="-105"/>
              <w:contextualSpacing/>
              <w:rPr>
                <w:rFonts w:ascii="Arial" w:hAnsi="Arial" w:cs="Arial"/>
                <w:b/>
                <w:bCs/>
                <w:color w:val="000000"/>
                <w:sz w:val="20"/>
                <w:szCs w:val="20"/>
              </w:rPr>
            </w:pPr>
            <w:r w:rsidRPr="00424DB4">
              <w:rPr>
                <w:rFonts w:ascii="Arial" w:hAnsi="Arial" w:cs="Arial"/>
                <w:b/>
                <w:bCs/>
                <w:color w:val="000000"/>
                <w:sz w:val="20"/>
                <w:szCs w:val="20"/>
              </w:rPr>
              <w:t xml:space="preserve">Loan to </w:t>
            </w:r>
            <w:proofErr w:type="spellStart"/>
            <w:proofErr w:type="gramStart"/>
            <w:r w:rsidRPr="00424DB4">
              <w:rPr>
                <w:rFonts w:ascii="Arial" w:hAnsi="Arial" w:cs="Arial"/>
                <w:b/>
                <w:bCs/>
                <w:color w:val="000000"/>
                <w:sz w:val="20"/>
                <w:szCs w:val="20"/>
              </w:rPr>
              <w:t>an other</w:t>
            </w:r>
            <w:proofErr w:type="spellEnd"/>
            <w:proofErr w:type="gramEnd"/>
            <w:r w:rsidRPr="00424DB4">
              <w:rPr>
                <w:rFonts w:ascii="Arial" w:hAnsi="Arial" w:cs="Arial"/>
                <w:b/>
                <w:bCs/>
                <w:color w:val="000000"/>
                <w:sz w:val="20"/>
                <w:szCs w:val="20"/>
              </w:rPr>
              <w:t xml:space="preserve"> party</w:t>
            </w:r>
          </w:p>
        </w:tc>
        <w:tc>
          <w:tcPr>
            <w:tcW w:w="1440" w:type="dxa"/>
            <w:tcBorders>
              <w:left w:val="nil"/>
            </w:tcBorders>
            <w:shd w:val="clear" w:color="auto" w:fill="auto"/>
          </w:tcPr>
          <w:p w14:paraId="4B6B2767" w14:textId="77777777" w:rsidR="00DC3300" w:rsidRPr="00424DB4" w:rsidRDefault="00DC3300" w:rsidP="00897975">
            <w:pPr>
              <w:ind w:left="-105" w:right="-86"/>
              <w:contextualSpacing/>
              <w:jc w:val="center"/>
              <w:rPr>
                <w:rFonts w:ascii="Arial" w:hAnsi="Arial" w:cs="Arial"/>
                <w:color w:val="000000"/>
                <w:sz w:val="20"/>
                <w:szCs w:val="20"/>
              </w:rPr>
            </w:pPr>
          </w:p>
        </w:tc>
        <w:tc>
          <w:tcPr>
            <w:tcW w:w="1440" w:type="dxa"/>
            <w:shd w:val="clear" w:color="auto" w:fill="auto"/>
          </w:tcPr>
          <w:p w14:paraId="68D36F62" w14:textId="77777777" w:rsidR="00DC3300" w:rsidRPr="00424DB4" w:rsidRDefault="00DC3300" w:rsidP="00897975">
            <w:pPr>
              <w:ind w:left="-105" w:right="-86"/>
              <w:contextualSpacing/>
              <w:jc w:val="center"/>
              <w:rPr>
                <w:rFonts w:ascii="Arial" w:hAnsi="Arial" w:cs="Arial"/>
                <w:color w:val="000000"/>
                <w:sz w:val="20"/>
                <w:szCs w:val="20"/>
                <w:lang w:val="en-US"/>
              </w:rPr>
            </w:pPr>
          </w:p>
        </w:tc>
        <w:tc>
          <w:tcPr>
            <w:tcW w:w="1440" w:type="dxa"/>
            <w:tcBorders>
              <w:top w:val="nil"/>
            </w:tcBorders>
            <w:shd w:val="clear" w:color="000000" w:fill="auto"/>
            <w:vAlign w:val="center"/>
          </w:tcPr>
          <w:p w14:paraId="1265020F" w14:textId="77777777" w:rsidR="00DC3300" w:rsidRPr="00424DB4" w:rsidRDefault="00DC3300" w:rsidP="00897975">
            <w:pPr>
              <w:ind w:right="-72"/>
              <w:contextualSpacing/>
              <w:jc w:val="right"/>
              <w:rPr>
                <w:rFonts w:ascii="Arial" w:hAnsi="Arial" w:cs="Arial"/>
                <w:color w:val="000000"/>
                <w:sz w:val="20"/>
                <w:szCs w:val="20"/>
              </w:rPr>
            </w:pPr>
          </w:p>
        </w:tc>
        <w:tc>
          <w:tcPr>
            <w:tcW w:w="1440" w:type="dxa"/>
            <w:shd w:val="clear" w:color="auto" w:fill="auto"/>
          </w:tcPr>
          <w:p w14:paraId="480CABCD" w14:textId="77777777" w:rsidR="00DC3300" w:rsidRPr="00424DB4" w:rsidRDefault="00DC3300" w:rsidP="00897975">
            <w:pPr>
              <w:ind w:right="-72"/>
              <w:contextualSpacing/>
              <w:jc w:val="right"/>
              <w:rPr>
                <w:rFonts w:ascii="Arial" w:hAnsi="Arial" w:cs="Arial"/>
                <w:color w:val="000000"/>
                <w:sz w:val="20"/>
                <w:szCs w:val="20"/>
                <w:lang w:val="en-US"/>
              </w:rPr>
            </w:pPr>
          </w:p>
        </w:tc>
      </w:tr>
      <w:tr w:rsidR="009553AC" w:rsidRPr="00424DB4" w14:paraId="3538AE34" w14:textId="77777777" w:rsidTr="00897975">
        <w:trPr>
          <w:cantSplit/>
        </w:trPr>
        <w:tc>
          <w:tcPr>
            <w:tcW w:w="3690" w:type="dxa"/>
            <w:shd w:val="clear" w:color="auto" w:fill="auto"/>
          </w:tcPr>
          <w:p w14:paraId="73261798" w14:textId="6F684144" w:rsidR="009553AC" w:rsidRPr="00424DB4" w:rsidRDefault="009553AC" w:rsidP="009553AC">
            <w:pPr>
              <w:ind w:left="-105"/>
              <w:contextualSpacing/>
              <w:rPr>
                <w:rFonts w:ascii="Arial" w:hAnsi="Arial" w:cs="Arial"/>
                <w:color w:val="000000"/>
                <w:sz w:val="20"/>
                <w:szCs w:val="20"/>
                <w:cs/>
              </w:rPr>
            </w:pPr>
            <w:r w:rsidRPr="00424DB4">
              <w:rPr>
                <w:rFonts w:ascii="Arial" w:hAnsi="Arial" w:cs="Arial"/>
                <w:color w:val="000000"/>
                <w:sz w:val="20"/>
                <w:szCs w:val="20"/>
              </w:rPr>
              <w:t>O Mobile Co., Ltd.</w:t>
            </w:r>
          </w:p>
        </w:tc>
        <w:tc>
          <w:tcPr>
            <w:tcW w:w="1440" w:type="dxa"/>
            <w:tcBorders>
              <w:left w:val="nil"/>
            </w:tcBorders>
            <w:shd w:val="clear" w:color="auto" w:fill="auto"/>
          </w:tcPr>
          <w:p w14:paraId="17641131" w14:textId="0898B4A3" w:rsidR="009553AC" w:rsidRPr="00424DB4" w:rsidRDefault="009553AC" w:rsidP="009553AC">
            <w:pPr>
              <w:ind w:left="-105" w:right="-86"/>
              <w:contextualSpacing/>
              <w:jc w:val="right"/>
              <w:rPr>
                <w:rFonts w:ascii="Arial" w:hAnsi="Arial" w:cs="Arial"/>
                <w:color w:val="000000"/>
                <w:sz w:val="20"/>
                <w:szCs w:val="20"/>
                <w:lang w:val="en-US"/>
              </w:rPr>
            </w:pPr>
            <w:r w:rsidRPr="00424DB4">
              <w:rPr>
                <w:rFonts w:ascii="Arial" w:hAnsi="Arial" w:cs="Arial"/>
                <w:sz w:val="20"/>
                <w:szCs w:val="20"/>
              </w:rPr>
              <w:t>7.25</w:t>
            </w:r>
          </w:p>
        </w:tc>
        <w:tc>
          <w:tcPr>
            <w:tcW w:w="1440" w:type="dxa"/>
            <w:shd w:val="clear" w:color="auto" w:fill="auto"/>
          </w:tcPr>
          <w:p w14:paraId="74F438B9" w14:textId="65568031" w:rsidR="009553AC" w:rsidRPr="00424DB4" w:rsidRDefault="009553AC" w:rsidP="009553AC">
            <w:pPr>
              <w:ind w:left="-105" w:right="-86"/>
              <w:contextualSpacing/>
              <w:jc w:val="right"/>
              <w:rPr>
                <w:rFonts w:ascii="Arial" w:hAnsi="Arial" w:cs="Arial"/>
                <w:color w:val="000000"/>
                <w:sz w:val="20"/>
                <w:szCs w:val="20"/>
                <w:lang w:val="en-US"/>
              </w:rPr>
            </w:pPr>
            <w:r w:rsidRPr="00424DB4">
              <w:rPr>
                <w:rFonts w:ascii="Arial" w:hAnsi="Arial" w:cs="Arial"/>
                <w:sz w:val="20"/>
                <w:szCs w:val="20"/>
              </w:rPr>
              <w:t>7.25</w:t>
            </w:r>
          </w:p>
        </w:tc>
        <w:tc>
          <w:tcPr>
            <w:tcW w:w="1440" w:type="dxa"/>
            <w:tcBorders>
              <w:top w:val="nil"/>
            </w:tcBorders>
            <w:shd w:val="clear" w:color="000000" w:fill="auto"/>
            <w:vAlign w:val="center"/>
          </w:tcPr>
          <w:p w14:paraId="58310CB0" w14:textId="77777777" w:rsidR="009553AC" w:rsidRPr="00424DB4" w:rsidRDefault="009553AC" w:rsidP="009553AC">
            <w:pPr>
              <w:ind w:right="-72"/>
              <w:contextualSpacing/>
              <w:jc w:val="right"/>
              <w:rPr>
                <w:rFonts w:ascii="Arial" w:hAnsi="Arial" w:cs="Arial"/>
                <w:color w:val="000000"/>
                <w:sz w:val="20"/>
                <w:szCs w:val="20"/>
              </w:rPr>
            </w:pPr>
          </w:p>
        </w:tc>
        <w:tc>
          <w:tcPr>
            <w:tcW w:w="1440" w:type="dxa"/>
            <w:shd w:val="clear" w:color="auto" w:fill="auto"/>
          </w:tcPr>
          <w:p w14:paraId="6CC0A2F6" w14:textId="77777777" w:rsidR="009553AC" w:rsidRPr="00424DB4" w:rsidRDefault="009553AC" w:rsidP="009553AC">
            <w:pPr>
              <w:ind w:right="-72"/>
              <w:contextualSpacing/>
              <w:jc w:val="right"/>
              <w:rPr>
                <w:rFonts w:ascii="Arial" w:hAnsi="Arial" w:cs="Arial"/>
                <w:color w:val="000000"/>
                <w:sz w:val="20"/>
                <w:szCs w:val="20"/>
                <w:lang w:val="en-US"/>
              </w:rPr>
            </w:pPr>
          </w:p>
        </w:tc>
      </w:tr>
      <w:tr w:rsidR="009553AC" w:rsidRPr="00424DB4" w14:paraId="104EB1E7" w14:textId="77777777" w:rsidTr="00AA6253">
        <w:trPr>
          <w:cantSplit/>
        </w:trPr>
        <w:tc>
          <w:tcPr>
            <w:tcW w:w="3690" w:type="dxa"/>
            <w:shd w:val="clear" w:color="auto" w:fill="auto"/>
          </w:tcPr>
          <w:p w14:paraId="5A7FDE06" w14:textId="317CC64D" w:rsidR="009553AC" w:rsidRPr="00424DB4" w:rsidRDefault="009553AC" w:rsidP="009553AC">
            <w:pPr>
              <w:ind w:left="-105"/>
              <w:contextualSpacing/>
              <w:rPr>
                <w:rFonts w:ascii="Arial" w:hAnsi="Arial" w:cs="Arial"/>
                <w:color w:val="000000"/>
                <w:sz w:val="20"/>
                <w:szCs w:val="20"/>
                <w:cs/>
                <w:lang w:val="en-AU"/>
              </w:rPr>
            </w:pPr>
            <w:r w:rsidRPr="00424DB4">
              <w:rPr>
                <w:rFonts w:ascii="Arial" w:hAnsi="Arial" w:cs="Arial"/>
                <w:color w:val="000000"/>
                <w:sz w:val="20"/>
                <w:szCs w:val="20"/>
              </w:rPr>
              <w:t xml:space="preserve">   </w:t>
            </w:r>
            <w:r w:rsidRPr="00424DB4">
              <w:rPr>
                <w:rFonts w:ascii="Arial" w:hAnsi="Arial" w:cs="Arial"/>
                <w:color w:val="000000"/>
                <w:sz w:val="20"/>
                <w:szCs w:val="20"/>
                <w:lang w:val="en-AU"/>
              </w:rPr>
              <w:t>Principal</w:t>
            </w:r>
          </w:p>
        </w:tc>
        <w:tc>
          <w:tcPr>
            <w:tcW w:w="1440" w:type="dxa"/>
            <w:tcBorders>
              <w:left w:val="nil"/>
            </w:tcBorders>
            <w:shd w:val="clear" w:color="auto" w:fill="auto"/>
          </w:tcPr>
          <w:p w14:paraId="767583E9" w14:textId="77777777" w:rsidR="009553AC" w:rsidRPr="00424DB4" w:rsidRDefault="009553AC" w:rsidP="009553AC">
            <w:pPr>
              <w:ind w:left="-105" w:right="-86"/>
              <w:contextualSpacing/>
              <w:jc w:val="center"/>
              <w:rPr>
                <w:rFonts w:ascii="Arial" w:hAnsi="Arial" w:cs="Arial"/>
                <w:color w:val="000000"/>
                <w:sz w:val="20"/>
                <w:szCs w:val="20"/>
                <w:cs/>
              </w:rPr>
            </w:pPr>
          </w:p>
        </w:tc>
        <w:tc>
          <w:tcPr>
            <w:tcW w:w="1440" w:type="dxa"/>
            <w:shd w:val="clear" w:color="auto" w:fill="auto"/>
          </w:tcPr>
          <w:p w14:paraId="15528BE4" w14:textId="77777777" w:rsidR="009553AC" w:rsidRPr="00424DB4" w:rsidRDefault="009553AC" w:rsidP="009553AC">
            <w:pPr>
              <w:ind w:left="-105" w:right="-86"/>
              <w:contextualSpacing/>
              <w:jc w:val="center"/>
              <w:rPr>
                <w:rFonts w:ascii="Arial" w:hAnsi="Arial" w:cs="Arial"/>
                <w:color w:val="000000"/>
                <w:sz w:val="20"/>
                <w:szCs w:val="20"/>
                <w:cs/>
              </w:rPr>
            </w:pPr>
          </w:p>
        </w:tc>
        <w:tc>
          <w:tcPr>
            <w:tcW w:w="1440" w:type="dxa"/>
            <w:tcBorders>
              <w:top w:val="nil"/>
            </w:tcBorders>
            <w:shd w:val="clear" w:color="000000" w:fill="auto"/>
          </w:tcPr>
          <w:p w14:paraId="1ACD6240" w14:textId="5A7D0C04" w:rsidR="009553AC" w:rsidRPr="00424DB4" w:rsidRDefault="009553AC" w:rsidP="009553AC">
            <w:pPr>
              <w:ind w:right="-72"/>
              <w:contextualSpacing/>
              <w:jc w:val="right"/>
              <w:rPr>
                <w:rFonts w:ascii="Arial" w:hAnsi="Arial" w:cs="Arial"/>
                <w:color w:val="000000"/>
                <w:sz w:val="20"/>
                <w:szCs w:val="20"/>
              </w:rPr>
            </w:pPr>
            <w:r w:rsidRPr="00424DB4">
              <w:rPr>
                <w:rFonts w:ascii="Arial" w:hAnsi="Arial" w:cs="Arial"/>
                <w:sz w:val="20"/>
                <w:szCs w:val="20"/>
              </w:rPr>
              <w:t>40,000</w:t>
            </w:r>
          </w:p>
        </w:tc>
        <w:tc>
          <w:tcPr>
            <w:tcW w:w="1440" w:type="dxa"/>
            <w:shd w:val="clear" w:color="auto" w:fill="auto"/>
          </w:tcPr>
          <w:p w14:paraId="543F0279" w14:textId="0A42DAD6" w:rsidR="009553AC" w:rsidRPr="00424DB4" w:rsidRDefault="009553AC" w:rsidP="009553AC">
            <w:pPr>
              <w:ind w:right="-72"/>
              <w:contextualSpacing/>
              <w:jc w:val="right"/>
              <w:rPr>
                <w:rFonts w:ascii="Arial" w:hAnsi="Arial" w:cs="Arial"/>
                <w:color w:val="000000"/>
                <w:sz w:val="20"/>
                <w:szCs w:val="20"/>
              </w:rPr>
            </w:pPr>
            <w:r w:rsidRPr="00424DB4">
              <w:rPr>
                <w:rFonts w:ascii="Arial" w:hAnsi="Arial" w:cs="Arial"/>
                <w:sz w:val="20"/>
                <w:szCs w:val="20"/>
              </w:rPr>
              <w:t>40,000</w:t>
            </w:r>
          </w:p>
        </w:tc>
      </w:tr>
      <w:tr w:rsidR="009553AC" w:rsidRPr="00424DB4" w14:paraId="39FD8124" w14:textId="77777777" w:rsidTr="00AA6253">
        <w:trPr>
          <w:cantSplit/>
        </w:trPr>
        <w:tc>
          <w:tcPr>
            <w:tcW w:w="3690" w:type="dxa"/>
            <w:shd w:val="clear" w:color="auto" w:fill="auto"/>
          </w:tcPr>
          <w:p w14:paraId="360BAB82" w14:textId="2537E406" w:rsidR="009553AC" w:rsidRPr="00424DB4" w:rsidRDefault="009553AC" w:rsidP="009553AC">
            <w:pPr>
              <w:ind w:left="-105"/>
              <w:contextualSpacing/>
              <w:rPr>
                <w:rFonts w:ascii="Arial" w:hAnsi="Arial" w:cs="Arial"/>
                <w:color w:val="000000"/>
                <w:sz w:val="20"/>
                <w:szCs w:val="20"/>
                <w:cs/>
              </w:rPr>
            </w:pPr>
            <w:r w:rsidRPr="00424DB4">
              <w:rPr>
                <w:rFonts w:ascii="Arial" w:hAnsi="Arial" w:cs="Arial"/>
                <w:color w:val="000000"/>
                <w:sz w:val="20"/>
                <w:szCs w:val="20"/>
                <w:cs/>
              </w:rPr>
              <w:t xml:space="preserve">   </w:t>
            </w:r>
            <w:r w:rsidRPr="00424DB4">
              <w:rPr>
                <w:rFonts w:ascii="Arial" w:hAnsi="Arial" w:cs="Arial"/>
                <w:color w:val="000000"/>
                <w:sz w:val="20"/>
                <w:szCs w:val="20"/>
              </w:rPr>
              <w:t>Interest receivables</w:t>
            </w:r>
          </w:p>
        </w:tc>
        <w:tc>
          <w:tcPr>
            <w:tcW w:w="1440" w:type="dxa"/>
            <w:tcBorders>
              <w:left w:val="nil"/>
            </w:tcBorders>
            <w:shd w:val="clear" w:color="auto" w:fill="auto"/>
          </w:tcPr>
          <w:p w14:paraId="78BF63BA" w14:textId="77777777" w:rsidR="009553AC" w:rsidRPr="00424DB4" w:rsidRDefault="009553AC" w:rsidP="009553AC">
            <w:pPr>
              <w:ind w:left="-105" w:right="-86"/>
              <w:contextualSpacing/>
              <w:jc w:val="center"/>
              <w:rPr>
                <w:rFonts w:ascii="Arial" w:hAnsi="Arial" w:cs="Arial"/>
                <w:color w:val="000000"/>
                <w:sz w:val="20"/>
                <w:szCs w:val="20"/>
                <w:cs/>
              </w:rPr>
            </w:pPr>
          </w:p>
        </w:tc>
        <w:tc>
          <w:tcPr>
            <w:tcW w:w="1440" w:type="dxa"/>
            <w:shd w:val="clear" w:color="auto" w:fill="auto"/>
          </w:tcPr>
          <w:p w14:paraId="6161DE0A" w14:textId="77777777" w:rsidR="009553AC" w:rsidRPr="00424DB4" w:rsidRDefault="009553AC" w:rsidP="009553AC">
            <w:pPr>
              <w:ind w:left="-105" w:right="-86"/>
              <w:contextualSpacing/>
              <w:jc w:val="center"/>
              <w:rPr>
                <w:rFonts w:ascii="Arial" w:hAnsi="Arial" w:cs="Arial"/>
                <w:color w:val="000000"/>
                <w:sz w:val="20"/>
                <w:szCs w:val="20"/>
                <w:cs/>
              </w:rPr>
            </w:pPr>
          </w:p>
        </w:tc>
        <w:tc>
          <w:tcPr>
            <w:tcW w:w="1440" w:type="dxa"/>
            <w:tcBorders>
              <w:top w:val="nil"/>
              <w:bottom w:val="single" w:sz="4" w:space="0" w:color="auto"/>
            </w:tcBorders>
            <w:shd w:val="clear" w:color="000000" w:fill="auto"/>
          </w:tcPr>
          <w:p w14:paraId="02900F10" w14:textId="41D1EE01" w:rsidR="009553AC" w:rsidRPr="00424DB4" w:rsidRDefault="009553AC" w:rsidP="009553AC">
            <w:pPr>
              <w:ind w:right="-72"/>
              <w:contextualSpacing/>
              <w:jc w:val="right"/>
              <w:rPr>
                <w:rFonts w:ascii="Arial" w:hAnsi="Arial" w:cs="Arial"/>
                <w:color w:val="000000"/>
                <w:sz w:val="20"/>
                <w:szCs w:val="20"/>
              </w:rPr>
            </w:pPr>
            <w:r w:rsidRPr="00424DB4">
              <w:rPr>
                <w:rFonts w:ascii="Arial" w:hAnsi="Arial" w:cs="Arial"/>
                <w:sz w:val="20"/>
                <w:szCs w:val="20"/>
              </w:rPr>
              <w:t>1,446</w:t>
            </w:r>
          </w:p>
        </w:tc>
        <w:tc>
          <w:tcPr>
            <w:tcW w:w="1440" w:type="dxa"/>
            <w:tcBorders>
              <w:bottom w:val="single" w:sz="4" w:space="0" w:color="auto"/>
            </w:tcBorders>
            <w:shd w:val="clear" w:color="auto" w:fill="auto"/>
          </w:tcPr>
          <w:p w14:paraId="6B9E7BBA" w14:textId="2DA460ED" w:rsidR="009553AC" w:rsidRPr="00424DB4" w:rsidRDefault="009553AC" w:rsidP="009553AC">
            <w:pPr>
              <w:ind w:right="-72"/>
              <w:contextualSpacing/>
              <w:jc w:val="right"/>
              <w:rPr>
                <w:rFonts w:ascii="Arial" w:hAnsi="Arial" w:cs="Arial"/>
                <w:color w:val="000000"/>
                <w:sz w:val="20"/>
                <w:szCs w:val="20"/>
              </w:rPr>
            </w:pPr>
            <w:r w:rsidRPr="00424DB4">
              <w:rPr>
                <w:rFonts w:ascii="Arial" w:hAnsi="Arial" w:cs="Arial"/>
                <w:sz w:val="20"/>
                <w:szCs w:val="20"/>
              </w:rPr>
              <w:t>1,446</w:t>
            </w:r>
          </w:p>
        </w:tc>
      </w:tr>
      <w:tr w:rsidR="005B7B28" w:rsidRPr="00424DB4" w14:paraId="205679C0" w14:textId="77777777" w:rsidTr="00897975">
        <w:trPr>
          <w:cantSplit/>
        </w:trPr>
        <w:tc>
          <w:tcPr>
            <w:tcW w:w="3690" w:type="dxa"/>
            <w:shd w:val="clear" w:color="auto" w:fill="auto"/>
          </w:tcPr>
          <w:p w14:paraId="4D500224" w14:textId="77777777" w:rsidR="005B7B28" w:rsidRPr="00424DB4" w:rsidRDefault="005B7B28" w:rsidP="00897975">
            <w:pPr>
              <w:ind w:left="-105"/>
              <w:contextualSpacing/>
              <w:rPr>
                <w:rFonts w:ascii="Arial" w:hAnsi="Arial" w:cs="Arial"/>
                <w:color w:val="000000"/>
                <w:sz w:val="20"/>
                <w:szCs w:val="20"/>
                <w:cs/>
              </w:rPr>
            </w:pPr>
          </w:p>
        </w:tc>
        <w:tc>
          <w:tcPr>
            <w:tcW w:w="1440" w:type="dxa"/>
            <w:tcBorders>
              <w:left w:val="nil"/>
            </w:tcBorders>
            <w:shd w:val="clear" w:color="auto" w:fill="auto"/>
          </w:tcPr>
          <w:p w14:paraId="116F0489" w14:textId="77777777" w:rsidR="005B7B28" w:rsidRPr="00424DB4" w:rsidRDefault="005B7B28" w:rsidP="00897975">
            <w:pPr>
              <w:ind w:left="-105" w:right="-86"/>
              <w:contextualSpacing/>
              <w:jc w:val="center"/>
              <w:rPr>
                <w:rFonts w:ascii="Arial" w:hAnsi="Arial" w:cs="Arial"/>
                <w:color w:val="000000"/>
                <w:sz w:val="20"/>
                <w:szCs w:val="20"/>
                <w:lang w:val="en-US"/>
              </w:rPr>
            </w:pPr>
          </w:p>
        </w:tc>
        <w:tc>
          <w:tcPr>
            <w:tcW w:w="1440" w:type="dxa"/>
            <w:shd w:val="clear" w:color="auto" w:fill="auto"/>
          </w:tcPr>
          <w:p w14:paraId="6B0DACFF" w14:textId="77777777" w:rsidR="005B7B28" w:rsidRPr="00424DB4" w:rsidRDefault="005B7B28" w:rsidP="00897975">
            <w:pPr>
              <w:ind w:left="-105" w:right="-86"/>
              <w:contextualSpacing/>
              <w:jc w:val="center"/>
              <w:rPr>
                <w:rFonts w:ascii="Arial" w:hAnsi="Arial" w:cs="Arial"/>
                <w:color w:val="000000"/>
                <w:sz w:val="20"/>
                <w:szCs w:val="20"/>
                <w:lang w:val="en-US"/>
              </w:rPr>
            </w:pPr>
          </w:p>
        </w:tc>
        <w:tc>
          <w:tcPr>
            <w:tcW w:w="1440" w:type="dxa"/>
            <w:tcBorders>
              <w:top w:val="single" w:sz="4" w:space="0" w:color="auto"/>
            </w:tcBorders>
            <w:shd w:val="clear" w:color="000000" w:fill="auto"/>
            <w:vAlign w:val="center"/>
          </w:tcPr>
          <w:p w14:paraId="06B29971" w14:textId="40F568CB" w:rsidR="005B7B28" w:rsidRPr="00424DB4" w:rsidRDefault="005B7B28" w:rsidP="00897975">
            <w:pPr>
              <w:ind w:right="-72"/>
              <w:contextualSpacing/>
              <w:jc w:val="right"/>
              <w:rPr>
                <w:rFonts w:ascii="Arial" w:hAnsi="Arial" w:cs="Arial"/>
                <w:color w:val="000000"/>
                <w:sz w:val="20"/>
                <w:szCs w:val="20"/>
              </w:rPr>
            </w:pPr>
          </w:p>
        </w:tc>
        <w:tc>
          <w:tcPr>
            <w:tcW w:w="1440" w:type="dxa"/>
            <w:tcBorders>
              <w:top w:val="single" w:sz="4" w:space="0" w:color="auto"/>
            </w:tcBorders>
            <w:shd w:val="clear" w:color="auto" w:fill="auto"/>
          </w:tcPr>
          <w:p w14:paraId="0CB53F9F" w14:textId="57B61E0B" w:rsidR="005B7B28" w:rsidRPr="00424DB4" w:rsidRDefault="005B7B28" w:rsidP="00897975">
            <w:pPr>
              <w:ind w:right="-72"/>
              <w:contextualSpacing/>
              <w:jc w:val="right"/>
              <w:rPr>
                <w:rFonts w:ascii="Arial" w:hAnsi="Arial" w:cs="Arial"/>
                <w:color w:val="000000"/>
                <w:sz w:val="20"/>
                <w:szCs w:val="20"/>
              </w:rPr>
            </w:pPr>
          </w:p>
        </w:tc>
      </w:tr>
      <w:tr w:rsidR="009553AC" w:rsidRPr="00424DB4" w14:paraId="7DFC3CEC" w14:textId="77777777" w:rsidTr="00D84E18">
        <w:trPr>
          <w:cantSplit/>
        </w:trPr>
        <w:tc>
          <w:tcPr>
            <w:tcW w:w="3690" w:type="dxa"/>
            <w:shd w:val="clear" w:color="auto" w:fill="auto"/>
          </w:tcPr>
          <w:p w14:paraId="21E928A4" w14:textId="77777777" w:rsidR="009553AC" w:rsidRPr="00424DB4" w:rsidRDefault="009553AC" w:rsidP="009553AC">
            <w:pPr>
              <w:ind w:left="-105"/>
              <w:contextualSpacing/>
              <w:rPr>
                <w:rFonts w:ascii="Arial" w:hAnsi="Arial" w:cs="Arial"/>
                <w:color w:val="000000"/>
                <w:sz w:val="20"/>
                <w:szCs w:val="20"/>
                <w:cs/>
              </w:rPr>
            </w:pPr>
          </w:p>
        </w:tc>
        <w:tc>
          <w:tcPr>
            <w:tcW w:w="1440" w:type="dxa"/>
            <w:tcBorders>
              <w:left w:val="nil"/>
            </w:tcBorders>
            <w:shd w:val="clear" w:color="auto" w:fill="auto"/>
          </w:tcPr>
          <w:p w14:paraId="08C8DE0B" w14:textId="77777777" w:rsidR="009553AC" w:rsidRPr="00424DB4" w:rsidRDefault="009553AC" w:rsidP="009553AC">
            <w:pPr>
              <w:ind w:left="-105" w:right="-86"/>
              <w:contextualSpacing/>
              <w:jc w:val="center"/>
              <w:rPr>
                <w:rFonts w:ascii="Arial" w:hAnsi="Arial" w:cs="Arial"/>
                <w:color w:val="000000"/>
                <w:sz w:val="20"/>
                <w:szCs w:val="20"/>
                <w:lang w:val="en-US"/>
              </w:rPr>
            </w:pPr>
          </w:p>
        </w:tc>
        <w:tc>
          <w:tcPr>
            <w:tcW w:w="1440" w:type="dxa"/>
            <w:shd w:val="clear" w:color="auto" w:fill="auto"/>
          </w:tcPr>
          <w:p w14:paraId="1CFB03E5" w14:textId="77777777" w:rsidR="009553AC" w:rsidRPr="00424DB4" w:rsidRDefault="009553AC" w:rsidP="009553AC">
            <w:pPr>
              <w:ind w:left="-105" w:right="-86"/>
              <w:contextualSpacing/>
              <w:jc w:val="center"/>
              <w:rPr>
                <w:rFonts w:ascii="Arial" w:hAnsi="Arial" w:cs="Arial"/>
                <w:color w:val="000000"/>
                <w:sz w:val="20"/>
                <w:szCs w:val="20"/>
                <w:lang w:val="en-US"/>
              </w:rPr>
            </w:pPr>
          </w:p>
        </w:tc>
        <w:tc>
          <w:tcPr>
            <w:tcW w:w="1440" w:type="dxa"/>
            <w:shd w:val="clear" w:color="000000" w:fill="auto"/>
          </w:tcPr>
          <w:p w14:paraId="64D12EFF" w14:textId="23B0493D" w:rsidR="009553AC" w:rsidRPr="00424DB4" w:rsidRDefault="009553AC" w:rsidP="009553AC">
            <w:pPr>
              <w:ind w:right="-72"/>
              <w:contextualSpacing/>
              <w:jc w:val="right"/>
              <w:rPr>
                <w:rFonts w:ascii="Arial" w:hAnsi="Arial" w:cs="Arial"/>
                <w:color w:val="000000"/>
                <w:sz w:val="20"/>
                <w:szCs w:val="20"/>
              </w:rPr>
            </w:pPr>
            <w:r w:rsidRPr="00424DB4">
              <w:rPr>
                <w:rFonts w:ascii="Arial" w:hAnsi="Arial" w:cs="Arial"/>
                <w:sz w:val="20"/>
                <w:szCs w:val="20"/>
              </w:rPr>
              <w:t>41,446</w:t>
            </w:r>
          </w:p>
        </w:tc>
        <w:tc>
          <w:tcPr>
            <w:tcW w:w="1440" w:type="dxa"/>
            <w:shd w:val="clear" w:color="auto" w:fill="auto"/>
          </w:tcPr>
          <w:p w14:paraId="4804DF6D" w14:textId="3CF663E8" w:rsidR="009553AC" w:rsidRPr="00424DB4" w:rsidRDefault="009553AC" w:rsidP="009553AC">
            <w:pPr>
              <w:ind w:right="-72"/>
              <w:contextualSpacing/>
              <w:jc w:val="right"/>
              <w:rPr>
                <w:rFonts w:ascii="Arial" w:hAnsi="Arial" w:cs="Arial"/>
                <w:color w:val="000000"/>
                <w:sz w:val="20"/>
                <w:szCs w:val="20"/>
              </w:rPr>
            </w:pPr>
            <w:r w:rsidRPr="00424DB4">
              <w:rPr>
                <w:rFonts w:ascii="Arial" w:hAnsi="Arial" w:cs="Arial"/>
                <w:sz w:val="20"/>
                <w:szCs w:val="20"/>
              </w:rPr>
              <w:t>41,446</w:t>
            </w:r>
          </w:p>
        </w:tc>
      </w:tr>
      <w:tr w:rsidR="009553AC" w:rsidRPr="00424DB4" w14:paraId="5E0D582C" w14:textId="77777777" w:rsidTr="00D84E18">
        <w:trPr>
          <w:cantSplit/>
        </w:trPr>
        <w:tc>
          <w:tcPr>
            <w:tcW w:w="3690" w:type="dxa"/>
            <w:shd w:val="clear" w:color="auto" w:fill="auto"/>
          </w:tcPr>
          <w:p w14:paraId="30897D10" w14:textId="4CC89481" w:rsidR="009553AC" w:rsidRPr="00424DB4" w:rsidRDefault="009553AC" w:rsidP="009553AC">
            <w:pPr>
              <w:ind w:left="-105"/>
              <w:contextualSpacing/>
              <w:rPr>
                <w:rFonts w:ascii="Arial" w:hAnsi="Arial" w:cs="Arial"/>
                <w:color w:val="000000"/>
                <w:sz w:val="20"/>
                <w:szCs w:val="20"/>
                <w:cs/>
              </w:rPr>
            </w:pPr>
            <w:proofErr w:type="gramStart"/>
            <w:r w:rsidRPr="00424DB4">
              <w:rPr>
                <w:rFonts w:ascii="Arial" w:hAnsi="Arial" w:cs="Arial"/>
                <w:color w:val="000000"/>
                <w:sz w:val="20"/>
                <w:szCs w:val="20"/>
                <w:u w:val="single"/>
              </w:rPr>
              <w:t>Less</w:t>
            </w:r>
            <w:r w:rsidRPr="00424DB4">
              <w:rPr>
                <w:rFonts w:ascii="Arial" w:hAnsi="Arial" w:cs="Arial"/>
                <w:color w:val="000000"/>
                <w:sz w:val="20"/>
                <w:szCs w:val="20"/>
              </w:rPr>
              <w:t xml:space="preserve">  Allowance</w:t>
            </w:r>
            <w:proofErr w:type="gramEnd"/>
            <w:r w:rsidRPr="00424DB4">
              <w:rPr>
                <w:rFonts w:ascii="Arial" w:hAnsi="Arial" w:cs="Arial"/>
                <w:color w:val="000000"/>
                <w:sz w:val="20"/>
                <w:szCs w:val="20"/>
              </w:rPr>
              <w:t xml:space="preserve"> for expected credit loss</w:t>
            </w:r>
          </w:p>
        </w:tc>
        <w:tc>
          <w:tcPr>
            <w:tcW w:w="1440" w:type="dxa"/>
            <w:tcBorders>
              <w:left w:val="nil"/>
            </w:tcBorders>
            <w:shd w:val="clear" w:color="auto" w:fill="auto"/>
          </w:tcPr>
          <w:p w14:paraId="258F9F23" w14:textId="77777777" w:rsidR="009553AC" w:rsidRPr="00424DB4" w:rsidRDefault="009553AC" w:rsidP="009553AC">
            <w:pPr>
              <w:ind w:left="-105" w:right="-86"/>
              <w:contextualSpacing/>
              <w:jc w:val="center"/>
              <w:rPr>
                <w:rFonts w:ascii="Arial" w:hAnsi="Arial" w:cs="Arial"/>
                <w:color w:val="000000"/>
                <w:sz w:val="20"/>
                <w:szCs w:val="20"/>
                <w:cs/>
              </w:rPr>
            </w:pPr>
          </w:p>
        </w:tc>
        <w:tc>
          <w:tcPr>
            <w:tcW w:w="1440" w:type="dxa"/>
            <w:shd w:val="clear" w:color="auto" w:fill="auto"/>
          </w:tcPr>
          <w:p w14:paraId="11D8D0C4" w14:textId="77777777" w:rsidR="009553AC" w:rsidRPr="00424DB4" w:rsidRDefault="009553AC" w:rsidP="009553AC">
            <w:pPr>
              <w:ind w:left="-105" w:right="-86"/>
              <w:contextualSpacing/>
              <w:jc w:val="center"/>
              <w:rPr>
                <w:rFonts w:ascii="Arial" w:hAnsi="Arial" w:cs="Arial"/>
                <w:color w:val="000000"/>
                <w:sz w:val="20"/>
                <w:szCs w:val="20"/>
                <w:cs/>
              </w:rPr>
            </w:pPr>
          </w:p>
        </w:tc>
        <w:tc>
          <w:tcPr>
            <w:tcW w:w="1440" w:type="dxa"/>
            <w:tcBorders>
              <w:top w:val="nil"/>
              <w:bottom w:val="single" w:sz="4" w:space="0" w:color="auto"/>
            </w:tcBorders>
            <w:shd w:val="clear" w:color="000000" w:fill="auto"/>
          </w:tcPr>
          <w:p w14:paraId="45CDBAE1" w14:textId="53637E57" w:rsidR="009553AC" w:rsidRPr="00424DB4" w:rsidRDefault="009553AC" w:rsidP="009553AC">
            <w:pPr>
              <w:ind w:right="-72"/>
              <w:contextualSpacing/>
              <w:jc w:val="right"/>
              <w:rPr>
                <w:rFonts w:ascii="Arial" w:hAnsi="Arial" w:cs="Arial"/>
                <w:color w:val="000000"/>
                <w:sz w:val="20"/>
                <w:szCs w:val="20"/>
              </w:rPr>
            </w:pPr>
            <w:r w:rsidRPr="00424DB4">
              <w:rPr>
                <w:rFonts w:ascii="Arial" w:hAnsi="Arial" w:cs="Arial"/>
                <w:sz w:val="20"/>
                <w:szCs w:val="20"/>
              </w:rPr>
              <w:t>(41,446)</w:t>
            </w:r>
          </w:p>
        </w:tc>
        <w:tc>
          <w:tcPr>
            <w:tcW w:w="1440" w:type="dxa"/>
            <w:tcBorders>
              <w:bottom w:val="single" w:sz="4" w:space="0" w:color="auto"/>
            </w:tcBorders>
            <w:shd w:val="clear" w:color="auto" w:fill="auto"/>
          </w:tcPr>
          <w:p w14:paraId="0087351D" w14:textId="2AF2BF40" w:rsidR="009553AC" w:rsidRPr="00424DB4" w:rsidRDefault="009553AC" w:rsidP="009553AC">
            <w:pPr>
              <w:ind w:right="-72"/>
              <w:contextualSpacing/>
              <w:jc w:val="right"/>
              <w:rPr>
                <w:rFonts w:ascii="Arial" w:hAnsi="Arial" w:cs="Arial"/>
                <w:color w:val="000000"/>
                <w:sz w:val="20"/>
                <w:szCs w:val="20"/>
              </w:rPr>
            </w:pPr>
            <w:r w:rsidRPr="00424DB4">
              <w:rPr>
                <w:rFonts w:ascii="Arial" w:hAnsi="Arial" w:cs="Arial"/>
                <w:sz w:val="20"/>
                <w:szCs w:val="20"/>
              </w:rPr>
              <w:t>(41,446)</w:t>
            </w:r>
          </w:p>
        </w:tc>
      </w:tr>
      <w:tr w:rsidR="005B7B28" w:rsidRPr="00424DB4" w14:paraId="2FC381F8" w14:textId="77777777" w:rsidTr="00897975">
        <w:trPr>
          <w:cantSplit/>
        </w:trPr>
        <w:tc>
          <w:tcPr>
            <w:tcW w:w="3690" w:type="dxa"/>
            <w:shd w:val="clear" w:color="auto" w:fill="auto"/>
          </w:tcPr>
          <w:p w14:paraId="333C997E" w14:textId="77777777" w:rsidR="005B7B28" w:rsidRPr="00424DB4" w:rsidRDefault="005B7B28" w:rsidP="00897975">
            <w:pPr>
              <w:contextualSpacing/>
              <w:rPr>
                <w:rFonts w:ascii="Arial" w:hAnsi="Arial" w:cs="Arial"/>
                <w:color w:val="000000"/>
                <w:sz w:val="20"/>
                <w:szCs w:val="20"/>
                <w:cs/>
              </w:rPr>
            </w:pPr>
          </w:p>
        </w:tc>
        <w:tc>
          <w:tcPr>
            <w:tcW w:w="1440" w:type="dxa"/>
            <w:tcBorders>
              <w:left w:val="nil"/>
            </w:tcBorders>
            <w:shd w:val="clear" w:color="auto" w:fill="auto"/>
          </w:tcPr>
          <w:p w14:paraId="36D94167" w14:textId="77777777" w:rsidR="005B7B28" w:rsidRPr="00424DB4" w:rsidRDefault="005B7B28" w:rsidP="00897975">
            <w:pPr>
              <w:ind w:left="-105" w:right="-86"/>
              <w:contextualSpacing/>
              <w:jc w:val="center"/>
              <w:rPr>
                <w:rFonts w:ascii="Arial" w:hAnsi="Arial" w:cs="Arial"/>
                <w:color w:val="000000"/>
                <w:sz w:val="20"/>
                <w:szCs w:val="20"/>
                <w:cs/>
              </w:rPr>
            </w:pPr>
          </w:p>
        </w:tc>
        <w:tc>
          <w:tcPr>
            <w:tcW w:w="1440" w:type="dxa"/>
            <w:shd w:val="clear" w:color="auto" w:fill="auto"/>
          </w:tcPr>
          <w:p w14:paraId="47AEE2F6" w14:textId="77777777" w:rsidR="005B7B28" w:rsidRPr="00424DB4" w:rsidRDefault="005B7B28" w:rsidP="00897975">
            <w:pPr>
              <w:ind w:left="-105" w:right="-86"/>
              <w:contextualSpacing/>
              <w:jc w:val="center"/>
              <w:rPr>
                <w:rFonts w:ascii="Arial" w:hAnsi="Arial" w:cs="Arial"/>
                <w:color w:val="000000"/>
                <w:sz w:val="20"/>
                <w:szCs w:val="20"/>
                <w:cs/>
              </w:rPr>
            </w:pPr>
          </w:p>
        </w:tc>
        <w:tc>
          <w:tcPr>
            <w:tcW w:w="1440" w:type="dxa"/>
            <w:tcBorders>
              <w:top w:val="single" w:sz="4" w:space="0" w:color="auto"/>
            </w:tcBorders>
            <w:shd w:val="clear" w:color="000000" w:fill="auto"/>
            <w:vAlign w:val="center"/>
          </w:tcPr>
          <w:p w14:paraId="1B45C957" w14:textId="0E69948F" w:rsidR="005B7B28" w:rsidRPr="00424DB4" w:rsidRDefault="005B7B28" w:rsidP="00897975">
            <w:pPr>
              <w:ind w:right="-72"/>
              <w:contextualSpacing/>
              <w:jc w:val="right"/>
              <w:rPr>
                <w:rFonts w:ascii="Arial" w:hAnsi="Arial" w:cs="Arial"/>
                <w:color w:val="000000"/>
                <w:sz w:val="20"/>
                <w:szCs w:val="20"/>
              </w:rPr>
            </w:pPr>
          </w:p>
        </w:tc>
        <w:tc>
          <w:tcPr>
            <w:tcW w:w="1440" w:type="dxa"/>
            <w:tcBorders>
              <w:top w:val="single" w:sz="4" w:space="0" w:color="auto"/>
            </w:tcBorders>
            <w:shd w:val="clear" w:color="auto" w:fill="auto"/>
            <w:vAlign w:val="center"/>
          </w:tcPr>
          <w:p w14:paraId="5F49DD81" w14:textId="77777777" w:rsidR="005B7B28" w:rsidRPr="00424DB4" w:rsidRDefault="005B7B28" w:rsidP="00897975">
            <w:pPr>
              <w:ind w:right="-72"/>
              <w:contextualSpacing/>
              <w:jc w:val="right"/>
              <w:rPr>
                <w:rFonts w:ascii="Arial" w:hAnsi="Arial" w:cs="Arial"/>
                <w:color w:val="000000"/>
                <w:sz w:val="20"/>
                <w:szCs w:val="20"/>
              </w:rPr>
            </w:pPr>
          </w:p>
        </w:tc>
      </w:tr>
      <w:tr w:rsidR="009553AC" w:rsidRPr="00424DB4" w14:paraId="29758C03" w14:textId="77777777" w:rsidTr="00235611">
        <w:trPr>
          <w:cantSplit/>
        </w:trPr>
        <w:tc>
          <w:tcPr>
            <w:tcW w:w="3690" w:type="dxa"/>
            <w:shd w:val="clear" w:color="auto" w:fill="auto"/>
          </w:tcPr>
          <w:p w14:paraId="40FC8A7E" w14:textId="3B0CAA4A" w:rsidR="009553AC" w:rsidRPr="00424DB4" w:rsidRDefault="009553AC" w:rsidP="009553AC">
            <w:pPr>
              <w:ind w:left="-105"/>
              <w:contextualSpacing/>
              <w:rPr>
                <w:rFonts w:ascii="Arial" w:hAnsi="Arial" w:cs="Arial"/>
                <w:color w:val="000000"/>
                <w:sz w:val="20"/>
                <w:szCs w:val="20"/>
                <w:cs/>
                <w:lang w:val="en-AU"/>
              </w:rPr>
            </w:pPr>
            <w:r w:rsidRPr="00424DB4">
              <w:rPr>
                <w:rFonts w:ascii="Arial" w:hAnsi="Arial" w:cs="Arial"/>
                <w:color w:val="000000"/>
                <w:sz w:val="20"/>
                <w:szCs w:val="20"/>
                <w:lang w:val="en-AU"/>
              </w:rPr>
              <w:t xml:space="preserve">Total loan to </w:t>
            </w:r>
            <w:proofErr w:type="spellStart"/>
            <w:proofErr w:type="gramStart"/>
            <w:r w:rsidRPr="00424DB4">
              <w:rPr>
                <w:rFonts w:ascii="Arial" w:hAnsi="Arial" w:cs="Arial"/>
                <w:color w:val="000000"/>
                <w:sz w:val="20"/>
                <w:szCs w:val="20"/>
                <w:lang w:val="en-AU"/>
              </w:rPr>
              <w:t>an other</w:t>
            </w:r>
            <w:proofErr w:type="spellEnd"/>
            <w:proofErr w:type="gramEnd"/>
            <w:r w:rsidRPr="00424DB4">
              <w:rPr>
                <w:rFonts w:ascii="Arial" w:hAnsi="Arial" w:cs="Arial"/>
                <w:color w:val="000000"/>
                <w:sz w:val="20"/>
                <w:szCs w:val="20"/>
                <w:lang w:val="en-AU"/>
              </w:rPr>
              <w:t xml:space="preserve"> party</w:t>
            </w:r>
          </w:p>
        </w:tc>
        <w:tc>
          <w:tcPr>
            <w:tcW w:w="1440" w:type="dxa"/>
            <w:tcBorders>
              <w:left w:val="nil"/>
            </w:tcBorders>
            <w:shd w:val="clear" w:color="auto" w:fill="auto"/>
          </w:tcPr>
          <w:p w14:paraId="3359E867" w14:textId="77777777" w:rsidR="009553AC" w:rsidRPr="00424DB4" w:rsidRDefault="009553AC" w:rsidP="009553AC">
            <w:pPr>
              <w:ind w:left="-105" w:right="-86"/>
              <w:contextualSpacing/>
              <w:jc w:val="center"/>
              <w:rPr>
                <w:rFonts w:ascii="Arial" w:hAnsi="Arial" w:cs="Arial"/>
                <w:color w:val="000000"/>
                <w:sz w:val="20"/>
                <w:szCs w:val="20"/>
                <w:cs/>
              </w:rPr>
            </w:pPr>
          </w:p>
        </w:tc>
        <w:tc>
          <w:tcPr>
            <w:tcW w:w="1440" w:type="dxa"/>
            <w:shd w:val="clear" w:color="auto" w:fill="auto"/>
          </w:tcPr>
          <w:p w14:paraId="1B358F16" w14:textId="77777777" w:rsidR="009553AC" w:rsidRPr="00424DB4" w:rsidRDefault="009553AC" w:rsidP="009553AC">
            <w:pPr>
              <w:ind w:left="-105" w:right="-86"/>
              <w:contextualSpacing/>
              <w:jc w:val="center"/>
              <w:rPr>
                <w:rFonts w:ascii="Arial" w:hAnsi="Arial" w:cs="Arial"/>
                <w:color w:val="000000"/>
                <w:sz w:val="20"/>
                <w:szCs w:val="20"/>
                <w:cs/>
              </w:rPr>
            </w:pPr>
          </w:p>
        </w:tc>
        <w:tc>
          <w:tcPr>
            <w:tcW w:w="1440" w:type="dxa"/>
            <w:tcBorders>
              <w:bottom w:val="single" w:sz="4" w:space="0" w:color="auto"/>
            </w:tcBorders>
            <w:shd w:val="clear" w:color="000000" w:fill="auto"/>
          </w:tcPr>
          <w:p w14:paraId="70BF0665" w14:textId="069DC5C8" w:rsidR="009553AC" w:rsidRPr="00424DB4" w:rsidRDefault="009553AC" w:rsidP="009553AC">
            <w:pPr>
              <w:ind w:right="-72"/>
              <w:contextualSpacing/>
              <w:jc w:val="right"/>
              <w:rPr>
                <w:rFonts w:ascii="Arial" w:hAnsi="Arial" w:cs="Arial"/>
                <w:color w:val="000000"/>
                <w:sz w:val="20"/>
                <w:szCs w:val="20"/>
              </w:rPr>
            </w:pPr>
            <w:r w:rsidRPr="00424DB4">
              <w:rPr>
                <w:rFonts w:ascii="Arial" w:hAnsi="Arial" w:cs="Arial"/>
                <w:sz w:val="20"/>
                <w:szCs w:val="20"/>
              </w:rPr>
              <w:t>-</w:t>
            </w:r>
          </w:p>
        </w:tc>
        <w:tc>
          <w:tcPr>
            <w:tcW w:w="1440" w:type="dxa"/>
            <w:tcBorders>
              <w:bottom w:val="single" w:sz="4" w:space="0" w:color="auto"/>
            </w:tcBorders>
            <w:shd w:val="clear" w:color="auto" w:fill="auto"/>
          </w:tcPr>
          <w:p w14:paraId="6B6554DD" w14:textId="6DB93291" w:rsidR="009553AC" w:rsidRPr="00424DB4" w:rsidRDefault="009553AC" w:rsidP="009553AC">
            <w:pPr>
              <w:ind w:right="-72"/>
              <w:contextualSpacing/>
              <w:jc w:val="right"/>
              <w:rPr>
                <w:rFonts w:ascii="Arial" w:hAnsi="Arial" w:cs="Arial"/>
                <w:color w:val="000000"/>
                <w:sz w:val="20"/>
                <w:szCs w:val="20"/>
                <w:cs/>
              </w:rPr>
            </w:pPr>
            <w:r w:rsidRPr="00424DB4">
              <w:rPr>
                <w:rFonts w:ascii="Arial" w:hAnsi="Arial" w:cs="Arial"/>
                <w:sz w:val="20"/>
                <w:szCs w:val="20"/>
              </w:rPr>
              <w:t>-</w:t>
            </w:r>
          </w:p>
        </w:tc>
      </w:tr>
    </w:tbl>
    <w:p w14:paraId="1D890DF5" w14:textId="31743BDE" w:rsidR="00883F5B" w:rsidRPr="00424DB4" w:rsidRDefault="00883F5B" w:rsidP="00897975">
      <w:pPr>
        <w:contextualSpacing/>
        <w:jc w:val="thaiDistribute"/>
        <w:rPr>
          <w:rFonts w:ascii="Arial" w:hAnsi="Arial" w:cs="Arial"/>
          <w:color w:val="000000"/>
          <w:sz w:val="20"/>
          <w:szCs w:val="20"/>
          <w:lang w:val="en-AU"/>
        </w:rPr>
      </w:pPr>
    </w:p>
    <w:p w14:paraId="53298E76" w14:textId="77777777" w:rsidR="003B0E32" w:rsidRPr="00424DB4" w:rsidRDefault="003B0E32" w:rsidP="00897975">
      <w:pPr>
        <w:contextualSpacing/>
        <w:jc w:val="thaiDistribute"/>
        <w:rPr>
          <w:rFonts w:ascii="Arial" w:hAnsi="Arial" w:cs="Arial"/>
          <w:color w:val="000000"/>
          <w:sz w:val="20"/>
          <w:szCs w:val="20"/>
          <w:lang w:val="en-AU"/>
        </w:rPr>
      </w:pPr>
    </w:p>
    <w:p w14:paraId="2DE932B1" w14:textId="5C083267" w:rsidR="00883F5B" w:rsidRPr="00424DB4" w:rsidRDefault="00136F35" w:rsidP="00897975">
      <w:pPr>
        <w:pStyle w:val="HeadSub6EA"/>
        <w:spacing w:line="324" w:lineRule="auto"/>
        <w:ind w:left="567" w:hanging="567"/>
        <w:outlineLvl w:val="0"/>
        <w:rPr>
          <w:rFonts w:ascii="Arial" w:hAnsi="Arial" w:cs="Arial"/>
          <w:b/>
          <w:bCs/>
          <w:color w:val="000000"/>
          <w:kern w:val="26"/>
          <w:position w:val="-24"/>
          <w:sz w:val="20"/>
          <w:szCs w:val="20"/>
          <w:cs/>
          <w:lang w:val="en-US"/>
        </w:rPr>
      </w:pPr>
      <w:r w:rsidRPr="00424DB4">
        <w:rPr>
          <w:rFonts w:ascii="Arial" w:hAnsi="Arial" w:cs="Arial"/>
          <w:b/>
          <w:bCs/>
          <w:color w:val="000000"/>
          <w:kern w:val="26"/>
          <w:position w:val="-24"/>
          <w:sz w:val="20"/>
          <w:szCs w:val="20"/>
        </w:rPr>
        <w:t>1</w:t>
      </w:r>
      <w:r w:rsidR="004F0A42" w:rsidRPr="00424DB4">
        <w:rPr>
          <w:rFonts w:ascii="Arial" w:hAnsi="Arial" w:cs="Arial"/>
          <w:b/>
          <w:bCs/>
          <w:color w:val="000000"/>
          <w:kern w:val="26"/>
          <w:position w:val="-24"/>
          <w:sz w:val="20"/>
          <w:szCs w:val="20"/>
        </w:rPr>
        <w:t>2</w:t>
      </w:r>
      <w:r w:rsidR="00883F5B" w:rsidRPr="00424DB4">
        <w:rPr>
          <w:rFonts w:ascii="Arial" w:hAnsi="Arial" w:cs="Arial"/>
          <w:b/>
          <w:bCs/>
          <w:color w:val="000000"/>
          <w:kern w:val="26"/>
          <w:position w:val="-24"/>
          <w:sz w:val="20"/>
          <w:szCs w:val="20"/>
          <w:cs/>
          <w:lang w:val="en-US"/>
        </w:rPr>
        <w:tab/>
      </w:r>
      <w:r w:rsidR="00E67454" w:rsidRPr="00424DB4">
        <w:rPr>
          <w:rFonts w:ascii="Arial" w:hAnsi="Arial" w:cs="Arial"/>
          <w:b/>
          <w:bCs/>
          <w:color w:val="000000"/>
          <w:kern w:val="26"/>
          <w:position w:val="-24"/>
          <w:sz w:val="20"/>
          <w:szCs w:val="20"/>
          <w:lang w:val="en-US"/>
        </w:rPr>
        <w:t>Investment in an associate</w:t>
      </w:r>
      <w:r w:rsidR="00A64E29" w:rsidRPr="00424DB4">
        <w:rPr>
          <w:rFonts w:ascii="Arial" w:hAnsi="Arial" w:cs="Arial"/>
          <w:b/>
          <w:bCs/>
          <w:color w:val="000000"/>
          <w:kern w:val="26"/>
          <w:position w:val="-24"/>
          <w:sz w:val="20"/>
          <w:szCs w:val="20"/>
          <w:lang w:val="en-US"/>
        </w:rPr>
        <w:t>, net</w:t>
      </w:r>
    </w:p>
    <w:p w14:paraId="664A7D1A" w14:textId="77777777" w:rsidR="00883F5B" w:rsidRPr="00424DB4" w:rsidRDefault="00883F5B" w:rsidP="00897975">
      <w:pPr>
        <w:contextualSpacing/>
        <w:jc w:val="thaiDistribute"/>
        <w:rPr>
          <w:rFonts w:ascii="Arial" w:hAnsi="Arial" w:cs="Arial"/>
          <w:color w:val="000000"/>
          <w:sz w:val="20"/>
          <w:szCs w:val="20"/>
        </w:rPr>
      </w:pPr>
    </w:p>
    <w:p w14:paraId="7F579E29" w14:textId="4221BA54" w:rsidR="00883F5B" w:rsidRPr="00424DB4" w:rsidRDefault="00E67454" w:rsidP="00897975">
      <w:pPr>
        <w:contextualSpacing/>
        <w:jc w:val="thaiDistribute"/>
        <w:rPr>
          <w:rFonts w:ascii="Arial" w:hAnsi="Arial" w:cs="Arial"/>
          <w:color w:val="000000"/>
          <w:sz w:val="20"/>
          <w:szCs w:val="20"/>
        </w:rPr>
      </w:pPr>
      <w:r w:rsidRPr="00424DB4">
        <w:rPr>
          <w:rFonts w:ascii="Arial" w:hAnsi="Arial" w:cs="Arial"/>
          <w:color w:val="000000"/>
          <w:sz w:val="20"/>
          <w:szCs w:val="20"/>
        </w:rPr>
        <w:t>The movement of the investment</w:t>
      </w:r>
      <w:r w:rsidR="0059788A" w:rsidRPr="00424DB4">
        <w:rPr>
          <w:rFonts w:ascii="Arial" w:hAnsi="Arial" w:cs="Arial"/>
          <w:color w:val="000000"/>
          <w:sz w:val="20"/>
          <w:szCs w:val="20"/>
        </w:rPr>
        <w:t xml:space="preserve"> in </w:t>
      </w:r>
      <w:r w:rsidRPr="00424DB4">
        <w:rPr>
          <w:rFonts w:ascii="Arial" w:hAnsi="Arial" w:cs="Arial"/>
          <w:color w:val="000000"/>
          <w:sz w:val="20"/>
          <w:szCs w:val="20"/>
        </w:rPr>
        <w:t>an associate can be analysed as follows:</w:t>
      </w:r>
    </w:p>
    <w:p w14:paraId="715D18F8" w14:textId="77777777" w:rsidR="00E67454" w:rsidRPr="00424DB4" w:rsidRDefault="00E67454" w:rsidP="00897975">
      <w:pPr>
        <w:contextualSpacing/>
        <w:jc w:val="thaiDistribute"/>
        <w:rPr>
          <w:rFonts w:ascii="Arial" w:hAnsi="Arial" w:cs="Arial"/>
          <w:color w:val="000000"/>
          <w:sz w:val="20"/>
          <w:szCs w:val="20"/>
        </w:rPr>
      </w:pPr>
    </w:p>
    <w:tbl>
      <w:tblPr>
        <w:tblW w:w="9446" w:type="dxa"/>
        <w:tblInd w:w="108" w:type="dxa"/>
        <w:tblLayout w:type="fixed"/>
        <w:tblLook w:val="0000" w:firstRow="0" w:lastRow="0" w:firstColumn="0" w:lastColumn="0" w:noHBand="0" w:noVBand="0"/>
      </w:tblPr>
      <w:tblGrid>
        <w:gridCol w:w="4536"/>
        <w:gridCol w:w="2455"/>
        <w:gridCol w:w="2455"/>
      </w:tblGrid>
      <w:tr w:rsidR="00E67454" w:rsidRPr="00424DB4" w14:paraId="169FB626" w14:textId="77777777" w:rsidTr="00F8705E">
        <w:trPr>
          <w:cantSplit/>
        </w:trPr>
        <w:tc>
          <w:tcPr>
            <w:tcW w:w="4536" w:type="dxa"/>
            <w:shd w:val="clear" w:color="auto" w:fill="auto"/>
          </w:tcPr>
          <w:p w14:paraId="5F5B8B05" w14:textId="77777777" w:rsidR="00E67454" w:rsidRPr="00424DB4" w:rsidRDefault="00E67454" w:rsidP="00897975">
            <w:pPr>
              <w:ind w:left="-105"/>
              <w:contextualSpacing/>
              <w:rPr>
                <w:rFonts w:ascii="Arial" w:hAnsi="Arial" w:cs="Arial"/>
                <w:color w:val="000000"/>
                <w:sz w:val="20"/>
                <w:szCs w:val="20"/>
              </w:rPr>
            </w:pPr>
          </w:p>
        </w:tc>
        <w:tc>
          <w:tcPr>
            <w:tcW w:w="2455" w:type="dxa"/>
            <w:shd w:val="clear" w:color="auto" w:fill="auto"/>
            <w:vAlign w:val="bottom"/>
          </w:tcPr>
          <w:p w14:paraId="2DB161E4" w14:textId="419FE5FC" w:rsidR="00E67454" w:rsidRPr="00424DB4" w:rsidRDefault="00E67454" w:rsidP="00897975">
            <w:pPr>
              <w:ind w:right="-72"/>
              <w:contextualSpacing/>
              <w:jc w:val="right"/>
              <w:rPr>
                <w:rFonts w:ascii="Arial" w:hAnsi="Arial" w:cs="Arial"/>
                <w:b/>
                <w:bCs/>
                <w:color w:val="000000"/>
                <w:sz w:val="20"/>
                <w:szCs w:val="20"/>
              </w:rPr>
            </w:pPr>
            <w:r w:rsidRPr="00424DB4">
              <w:rPr>
                <w:rFonts w:ascii="Arial" w:hAnsi="Arial" w:cs="Arial"/>
                <w:b/>
                <w:bCs/>
                <w:color w:val="000000"/>
                <w:sz w:val="20"/>
                <w:szCs w:val="20"/>
              </w:rPr>
              <w:t xml:space="preserve">Financial </w:t>
            </w:r>
            <w:r w:rsidR="0059788A" w:rsidRPr="00424DB4">
              <w:rPr>
                <w:rFonts w:ascii="Arial" w:hAnsi="Arial" w:cs="Arial"/>
                <w:b/>
                <w:bCs/>
                <w:color w:val="000000"/>
                <w:sz w:val="20"/>
                <w:szCs w:val="20"/>
              </w:rPr>
              <w:t>information</w:t>
            </w:r>
            <w:r w:rsidRPr="00424DB4">
              <w:rPr>
                <w:rFonts w:ascii="Arial" w:hAnsi="Arial" w:cs="Arial"/>
                <w:b/>
                <w:bCs/>
                <w:color w:val="000000"/>
                <w:sz w:val="20"/>
                <w:szCs w:val="20"/>
              </w:rPr>
              <w:t xml:space="preserve"> </w:t>
            </w:r>
          </w:p>
          <w:p w14:paraId="55F13008" w14:textId="09053190" w:rsidR="00E67454" w:rsidRPr="00424DB4" w:rsidRDefault="00E67454" w:rsidP="00897975">
            <w:pPr>
              <w:ind w:right="-72"/>
              <w:contextualSpacing/>
              <w:jc w:val="right"/>
              <w:rPr>
                <w:rFonts w:ascii="Arial" w:hAnsi="Arial" w:cs="Arial"/>
                <w:b/>
                <w:bCs/>
                <w:color w:val="000000"/>
                <w:sz w:val="20"/>
                <w:szCs w:val="20"/>
                <w:cs/>
              </w:rPr>
            </w:pPr>
            <w:r w:rsidRPr="00424DB4">
              <w:rPr>
                <w:rFonts w:ascii="Arial" w:hAnsi="Arial" w:cs="Arial"/>
                <w:b/>
                <w:bCs/>
                <w:color w:val="000000"/>
                <w:sz w:val="20"/>
                <w:szCs w:val="20"/>
              </w:rPr>
              <w:t>in which the equity method is applied</w:t>
            </w:r>
          </w:p>
        </w:tc>
        <w:tc>
          <w:tcPr>
            <w:tcW w:w="2455" w:type="dxa"/>
            <w:shd w:val="clear" w:color="auto" w:fill="auto"/>
            <w:vAlign w:val="bottom"/>
          </w:tcPr>
          <w:p w14:paraId="169B97BC" w14:textId="77777777" w:rsidR="006305F6" w:rsidRPr="00424DB4" w:rsidRDefault="00E67454" w:rsidP="00897975">
            <w:pPr>
              <w:ind w:right="-72"/>
              <w:contextualSpacing/>
              <w:jc w:val="right"/>
              <w:rPr>
                <w:rFonts w:ascii="Arial" w:hAnsi="Arial" w:cs="Arial"/>
                <w:b/>
                <w:bCs/>
                <w:color w:val="000000"/>
                <w:sz w:val="20"/>
                <w:szCs w:val="20"/>
              </w:rPr>
            </w:pPr>
            <w:r w:rsidRPr="00424DB4">
              <w:rPr>
                <w:rFonts w:ascii="Arial" w:hAnsi="Arial" w:cs="Arial"/>
                <w:b/>
                <w:bCs/>
                <w:color w:val="000000"/>
                <w:sz w:val="20"/>
                <w:szCs w:val="20"/>
              </w:rPr>
              <w:t xml:space="preserve">Separate </w:t>
            </w:r>
          </w:p>
          <w:p w14:paraId="6C6525A7" w14:textId="77777777" w:rsidR="00E67454" w:rsidRPr="00424DB4" w:rsidRDefault="00E67454" w:rsidP="00897975">
            <w:pPr>
              <w:ind w:right="-72"/>
              <w:contextualSpacing/>
              <w:jc w:val="right"/>
              <w:rPr>
                <w:rFonts w:ascii="Arial" w:hAnsi="Arial" w:cs="Arial"/>
                <w:b/>
                <w:bCs/>
                <w:color w:val="000000"/>
                <w:sz w:val="20"/>
                <w:szCs w:val="20"/>
              </w:rPr>
            </w:pPr>
            <w:r w:rsidRPr="00424DB4">
              <w:rPr>
                <w:rFonts w:ascii="Arial" w:hAnsi="Arial" w:cs="Arial"/>
                <w:b/>
                <w:bCs/>
                <w:color w:val="000000"/>
                <w:sz w:val="20"/>
                <w:szCs w:val="20"/>
              </w:rPr>
              <w:t xml:space="preserve">financial </w:t>
            </w:r>
            <w:r w:rsidR="0059788A" w:rsidRPr="00424DB4">
              <w:rPr>
                <w:rFonts w:ascii="Arial" w:hAnsi="Arial" w:cs="Arial"/>
                <w:b/>
                <w:bCs/>
                <w:color w:val="000000"/>
                <w:sz w:val="20"/>
                <w:szCs w:val="20"/>
              </w:rPr>
              <w:t>information</w:t>
            </w:r>
          </w:p>
          <w:p w14:paraId="627DFEAA" w14:textId="40B20714" w:rsidR="006737C6" w:rsidRPr="00424DB4" w:rsidRDefault="006737C6" w:rsidP="00897975">
            <w:pPr>
              <w:ind w:right="-72"/>
              <w:contextualSpacing/>
              <w:jc w:val="right"/>
              <w:rPr>
                <w:rFonts w:ascii="Arial" w:hAnsi="Arial" w:cs="Arial"/>
                <w:b/>
                <w:bCs/>
                <w:color w:val="000000"/>
                <w:sz w:val="20"/>
                <w:szCs w:val="20"/>
                <w:lang w:val="en-US"/>
              </w:rPr>
            </w:pPr>
            <w:r w:rsidRPr="00424DB4">
              <w:rPr>
                <w:rFonts w:ascii="Arial" w:hAnsi="Arial" w:cs="Arial"/>
                <w:b/>
                <w:bCs/>
                <w:color w:val="000000"/>
                <w:sz w:val="20"/>
                <w:szCs w:val="20"/>
                <w:lang w:val="en-US"/>
              </w:rPr>
              <w:t>(Cost method)</w:t>
            </w:r>
          </w:p>
        </w:tc>
      </w:tr>
      <w:tr w:rsidR="00E67454" w:rsidRPr="00424DB4" w14:paraId="046DCB33" w14:textId="77777777" w:rsidTr="00897975">
        <w:trPr>
          <w:cantSplit/>
        </w:trPr>
        <w:tc>
          <w:tcPr>
            <w:tcW w:w="4536" w:type="dxa"/>
            <w:shd w:val="clear" w:color="auto" w:fill="auto"/>
          </w:tcPr>
          <w:p w14:paraId="081B82FC" w14:textId="77777777" w:rsidR="00E67454" w:rsidRPr="00424DB4" w:rsidRDefault="00E67454" w:rsidP="00897975">
            <w:pPr>
              <w:ind w:left="-105"/>
              <w:contextualSpacing/>
              <w:rPr>
                <w:rFonts w:ascii="Arial" w:hAnsi="Arial" w:cs="Arial"/>
                <w:color w:val="000000"/>
                <w:sz w:val="20"/>
                <w:szCs w:val="20"/>
              </w:rPr>
            </w:pPr>
          </w:p>
        </w:tc>
        <w:tc>
          <w:tcPr>
            <w:tcW w:w="2455" w:type="dxa"/>
            <w:tcBorders>
              <w:bottom w:val="single" w:sz="4" w:space="0" w:color="auto"/>
            </w:tcBorders>
            <w:shd w:val="clear" w:color="auto" w:fill="auto"/>
            <w:vAlign w:val="bottom"/>
          </w:tcPr>
          <w:p w14:paraId="227CB359" w14:textId="1B5ABA37" w:rsidR="00E67454" w:rsidRPr="00424DB4" w:rsidRDefault="00E67454" w:rsidP="00897975">
            <w:pPr>
              <w:ind w:right="-72"/>
              <w:contextualSpacing/>
              <w:jc w:val="right"/>
              <w:rPr>
                <w:rFonts w:ascii="Arial" w:hAnsi="Arial" w:cs="Arial"/>
                <w:b/>
                <w:bCs/>
                <w:color w:val="000000"/>
                <w:sz w:val="20"/>
                <w:szCs w:val="20"/>
              </w:rPr>
            </w:pPr>
            <w:r w:rsidRPr="00424DB4">
              <w:rPr>
                <w:rFonts w:ascii="Arial" w:hAnsi="Arial" w:cs="Arial"/>
                <w:b/>
                <w:bCs/>
                <w:color w:val="000000"/>
                <w:sz w:val="20"/>
                <w:szCs w:val="20"/>
              </w:rPr>
              <w:t>Baht’</w:t>
            </w:r>
            <w:r w:rsidR="00136F35" w:rsidRPr="00424DB4">
              <w:rPr>
                <w:rFonts w:ascii="Arial" w:hAnsi="Arial" w:cs="Arial"/>
                <w:b/>
                <w:bCs/>
                <w:color w:val="000000"/>
                <w:sz w:val="20"/>
                <w:szCs w:val="20"/>
              </w:rPr>
              <w:t>000</w:t>
            </w:r>
          </w:p>
        </w:tc>
        <w:tc>
          <w:tcPr>
            <w:tcW w:w="2455" w:type="dxa"/>
            <w:tcBorders>
              <w:bottom w:val="single" w:sz="4" w:space="0" w:color="auto"/>
            </w:tcBorders>
            <w:shd w:val="clear" w:color="auto" w:fill="auto"/>
            <w:vAlign w:val="bottom"/>
          </w:tcPr>
          <w:p w14:paraId="24F920D8" w14:textId="2D0ACDF7" w:rsidR="00E67454" w:rsidRPr="00424DB4" w:rsidRDefault="00E67454" w:rsidP="00897975">
            <w:pPr>
              <w:ind w:right="-72"/>
              <w:contextualSpacing/>
              <w:jc w:val="right"/>
              <w:rPr>
                <w:rFonts w:ascii="Arial" w:hAnsi="Arial" w:cs="Arial"/>
                <w:b/>
                <w:bCs/>
                <w:color w:val="000000"/>
                <w:sz w:val="20"/>
                <w:szCs w:val="20"/>
                <w:cs/>
              </w:rPr>
            </w:pPr>
            <w:r w:rsidRPr="00424DB4">
              <w:rPr>
                <w:rFonts w:ascii="Arial" w:hAnsi="Arial" w:cs="Arial"/>
                <w:b/>
                <w:bCs/>
                <w:color w:val="000000"/>
                <w:sz w:val="20"/>
                <w:szCs w:val="20"/>
              </w:rPr>
              <w:t>Baht’</w:t>
            </w:r>
            <w:r w:rsidR="00136F35" w:rsidRPr="00424DB4">
              <w:rPr>
                <w:rFonts w:ascii="Arial" w:hAnsi="Arial" w:cs="Arial"/>
                <w:b/>
                <w:bCs/>
                <w:color w:val="000000"/>
                <w:sz w:val="20"/>
                <w:szCs w:val="20"/>
              </w:rPr>
              <w:t>000</w:t>
            </w:r>
          </w:p>
        </w:tc>
      </w:tr>
      <w:tr w:rsidR="00883F5B" w:rsidRPr="00424DB4" w14:paraId="01768DA0" w14:textId="77777777" w:rsidTr="00897975">
        <w:trPr>
          <w:cantSplit/>
        </w:trPr>
        <w:tc>
          <w:tcPr>
            <w:tcW w:w="4536" w:type="dxa"/>
            <w:shd w:val="clear" w:color="auto" w:fill="auto"/>
          </w:tcPr>
          <w:p w14:paraId="03191702" w14:textId="77777777" w:rsidR="00883F5B" w:rsidRPr="00424DB4" w:rsidRDefault="00883F5B" w:rsidP="00897975">
            <w:pPr>
              <w:ind w:left="-105"/>
              <w:contextualSpacing/>
              <w:rPr>
                <w:rFonts w:ascii="Arial" w:hAnsi="Arial" w:cs="Arial"/>
                <w:color w:val="000000"/>
                <w:sz w:val="20"/>
                <w:szCs w:val="20"/>
                <w:cs/>
              </w:rPr>
            </w:pPr>
          </w:p>
        </w:tc>
        <w:tc>
          <w:tcPr>
            <w:tcW w:w="2455" w:type="dxa"/>
            <w:tcBorders>
              <w:top w:val="single" w:sz="4" w:space="0" w:color="auto"/>
            </w:tcBorders>
            <w:shd w:val="clear" w:color="auto" w:fill="auto"/>
          </w:tcPr>
          <w:p w14:paraId="74945308" w14:textId="77777777" w:rsidR="00883F5B" w:rsidRPr="00424DB4" w:rsidRDefault="00883F5B" w:rsidP="00897975">
            <w:pPr>
              <w:ind w:right="-72"/>
              <w:contextualSpacing/>
              <w:jc w:val="right"/>
              <w:rPr>
                <w:rFonts w:ascii="Arial" w:hAnsi="Arial" w:cs="Arial"/>
                <w:color w:val="000000"/>
                <w:sz w:val="20"/>
                <w:szCs w:val="20"/>
              </w:rPr>
            </w:pPr>
          </w:p>
        </w:tc>
        <w:tc>
          <w:tcPr>
            <w:tcW w:w="2455" w:type="dxa"/>
            <w:tcBorders>
              <w:top w:val="single" w:sz="4" w:space="0" w:color="auto"/>
            </w:tcBorders>
            <w:shd w:val="clear" w:color="auto" w:fill="auto"/>
          </w:tcPr>
          <w:p w14:paraId="794259A8" w14:textId="77777777" w:rsidR="00883F5B" w:rsidRPr="00424DB4" w:rsidRDefault="00883F5B" w:rsidP="00897975">
            <w:pPr>
              <w:ind w:right="-72"/>
              <w:contextualSpacing/>
              <w:jc w:val="right"/>
              <w:rPr>
                <w:rFonts w:ascii="Arial" w:hAnsi="Arial" w:cs="Arial"/>
                <w:color w:val="000000"/>
                <w:sz w:val="20"/>
                <w:szCs w:val="20"/>
              </w:rPr>
            </w:pPr>
          </w:p>
        </w:tc>
      </w:tr>
      <w:tr w:rsidR="005B7B28" w:rsidRPr="00424DB4" w14:paraId="7A7EC22F" w14:textId="77777777" w:rsidTr="00897975">
        <w:trPr>
          <w:cantSplit/>
        </w:trPr>
        <w:tc>
          <w:tcPr>
            <w:tcW w:w="4536" w:type="dxa"/>
            <w:shd w:val="clear" w:color="auto" w:fill="auto"/>
          </w:tcPr>
          <w:p w14:paraId="1F378C90" w14:textId="59CB0E96" w:rsidR="005B7B28" w:rsidRPr="00424DB4" w:rsidRDefault="005B7B28" w:rsidP="00897975">
            <w:pPr>
              <w:ind w:left="-105"/>
              <w:contextualSpacing/>
              <w:rPr>
                <w:rFonts w:ascii="Arial" w:eastAsia="Arial Unicode MS" w:hAnsi="Arial" w:cs="Arial"/>
                <w:b/>
                <w:bCs/>
                <w:color w:val="000000"/>
                <w:sz w:val="20"/>
                <w:szCs w:val="20"/>
                <w:lang w:val="en-US"/>
              </w:rPr>
            </w:pPr>
            <w:r w:rsidRPr="00424DB4">
              <w:rPr>
                <w:rFonts w:ascii="Arial" w:eastAsia="Arial Unicode MS" w:hAnsi="Arial" w:cs="Arial"/>
                <w:b/>
                <w:bCs/>
                <w:color w:val="000000"/>
                <w:sz w:val="20"/>
                <w:szCs w:val="20"/>
                <w:lang w:val="en-US"/>
              </w:rPr>
              <w:t xml:space="preserve">For the </w:t>
            </w:r>
            <w:r w:rsidR="0000479E" w:rsidRPr="00424DB4">
              <w:rPr>
                <w:rFonts w:ascii="Arial" w:eastAsia="Arial Unicode MS" w:hAnsi="Arial" w:cs="Arial"/>
                <w:b/>
                <w:bCs/>
                <w:color w:val="000000"/>
                <w:sz w:val="20"/>
                <w:szCs w:val="20"/>
              </w:rPr>
              <w:t>three-month</w:t>
            </w:r>
            <w:r w:rsidRPr="00424DB4">
              <w:rPr>
                <w:rFonts w:ascii="Arial" w:eastAsia="Arial Unicode MS" w:hAnsi="Arial" w:cs="Arial"/>
                <w:b/>
                <w:bCs/>
                <w:color w:val="000000"/>
                <w:sz w:val="20"/>
                <w:szCs w:val="20"/>
                <w:lang w:val="en-US"/>
              </w:rPr>
              <w:t xml:space="preserve"> period ended</w:t>
            </w:r>
          </w:p>
          <w:p w14:paraId="3C23F5E3" w14:textId="36176B03" w:rsidR="005B7B28" w:rsidRPr="00424DB4" w:rsidRDefault="005B7B28" w:rsidP="00897975">
            <w:pPr>
              <w:ind w:left="-105"/>
              <w:contextualSpacing/>
              <w:rPr>
                <w:rFonts w:ascii="Arial" w:hAnsi="Arial" w:cs="Arial"/>
                <w:color w:val="000000"/>
                <w:spacing w:val="-4"/>
                <w:sz w:val="20"/>
                <w:szCs w:val="20"/>
                <w:cs/>
              </w:rPr>
            </w:pPr>
            <w:r w:rsidRPr="00424DB4">
              <w:rPr>
                <w:rFonts w:ascii="Arial" w:eastAsia="Arial Unicode MS" w:hAnsi="Arial" w:cs="Arial"/>
                <w:b/>
                <w:bCs/>
                <w:color w:val="000000"/>
                <w:sz w:val="20"/>
                <w:szCs w:val="20"/>
                <w:lang w:val="en-US"/>
              </w:rPr>
              <w:t xml:space="preserve">   </w:t>
            </w:r>
            <w:r w:rsidR="0000479E" w:rsidRPr="00424DB4">
              <w:rPr>
                <w:rFonts w:ascii="Arial" w:eastAsia="Arial Unicode MS" w:hAnsi="Arial" w:cs="Arial"/>
                <w:b/>
                <w:bCs/>
                <w:color w:val="000000"/>
                <w:sz w:val="20"/>
                <w:szCs w:val="20"/>
              </w:rPr>
              <w:t>31 March</w:t>
            </w:r>
            <w:r w:rsidRPr="00424DB4">
              <w:rPr>
                <w:rFonts w:ascii="Arial" w:eastAsia="Arial Unicode MS" w:hAnsi="Arial" w:cs="Arial"/>
                <w:b/>
                <w:bCs/>
                <w:color w:val="000000"/>
                <w:sz w:val="20"/>
                <w:szCs w:val="20"/>
              </w:rPr>
              <w:t xml:space="preserve"> </w:t>
            </w:r>
            <w:r w:rsidR="0000479E" w:rsidRPr="00424DB4">
              <w:rPr>
                <w:rFonts w:ascii="Arial" w:eastAsia="Arial Unicode MS" w:hAnsi="Arial" w:cs="Arial"/>
                <w:b/>
                <w:bCs/>
                <w:color w:val="000000"/>
                <w:sz w:val="20"/>
                <w:szCs w:val="20"/>
              </w:rPr>
              <w:t>2025</w:t>
            </w:r>
          </w:p>
        </w:tc>
        <w:tc>
          <w:tcPr>
            <w:tcW w:w="2455" w:type="dxa"/>
            <w:shd w:val="clear" w:color="auto" w:fill="auto"/>
            <w:vAlign w:val="bottom"/>
          </w:tcPr>
          <w:p w14:paraId="4A9CD93C" w14:textId="18D15D42" w:rsidR="005B7B28" w:rsidRPr="00424DB4" w:rsidRDefault="005B7B28" w:rsidP="00897975">
            <w:pPr>
              <w:ind w:right="-72"/>
              <w:contextualSpacing/>
              <w:jc w:val="right"/>
              <w:rPr>
                <w:rFonts w:ascii="Arial" w:hAnsi="Arial" w:cs="Arial"/>
                <w:color w:val="000000"/>
                <w:sz w:val="20"/>
                <w:szCs w:val="20"/>
                <w:highlight w:val="yellow"/>
              </w:rPr>
            </w:pPr>
          </w:p>
        </w:tc>
        <w:tc>
          <w:tcPr>
            <w:tcW w:w="2455" w:type="dxa"/>
            <w:shd w:val="clear" w:color="auto" w:fill="auto"/>
            <w:vAlign w:val="bottom"/>
          </w:tcPr>
          <w:p w14:paraId="7E46BAF2" w14:textId="32F35BBC" w:rsidR="005B7B28" w:rsidRPr="00424DB4" w:rsidRDefault="005B7B28" w:rsidP="00897975">
            <w:pPr>
              <w:ind w:right="-72"/>
              <w:contextualSpacing/>
              <w:jc w:val="right"/>
              <w:rPr>
                <w:rFonts w:ascii="Arial" w:hAnsi="Arial" w:cs="Arial"/>
                <w:color w:val="000000"/>
                <w:sz w:val="20"/>
                <w:szCs w:val="20"/>
              </w:rPr>
            </w:pPr>
          </w:p>
        </w:tc>
      </w:tr>
      <w:tr w:rsidR="007F788C" w:rsidRPr="00424DB4" w14:paraId="5B3D0100" w14:textId="77777777" w:rsidTr="00897975">
        <w:trPr>
          <w:cantSplit/>
        </w:trPr>
        <w:tc>
          <w:tcPr>
            <w:tcW w:w="4536" w:type="dxa"/>
            <w:shd w:val="clear" w:color="auto" w:fill="auto"/>
          </w:tcPr>
          <w:p w14:paraId="6BEC710B" w14:textId="74E0F333" w:rsidR="007F788C" w:rsidRPr="00424DB4" w:rsidRDefault="007F788C" w:rsidP="00897975">
            <w:pPr>
              <w:ind w:left="-105"/>
              <w:contextualSpacing/>
              <w:rPr>
                <w:rFonts w:ascii="Arial" w:hAnsi="Arial" w:cs="Arial"/>
                <w:color w:val="000000"/>
                <w:sz w:val="20"/>
                <w:szCs w:val="20"/>
              </w:rPr>
            </w:pPr>
            <w:r w:rsidRPr="00424DB4">
              <w:rPr>
                <w:rFonts w:ascii="Arial" w:hAnsi="Arial" w:cs="Arial"/>
                <w:color w:val="000000"/>
                <w:sz w:val="20"/>
                <w:szCs w:val="20"/>
              </w:rPr>
              <w:t>Opening net book value</w:t>
            </w:r>
          </w:p>
        </w:tc>
        <w:tc>
          <w:tcPr>
            <w:tcW w:w="2455" w:type="dxa"/>
            <w:tcBorders>
              <w:top w:val="nil"/>
              <w:left w:val="nil"/>
              <w:right w:val="nil"/>
            </w:tcBorders>
            <w:shd w:val="clear" w:color="000000" w:fill="auto"/>
            <w:vAlign w:val="bottom"/>
          </w:tcPr>
          <w:p w14:paraId="68B9A975" w14:textId="13BD4830" w:rsidR="007F788C" w:rsidRPr="00424DB4" w:rsidRDefault="004F0A42" w:rsidP="00897975">
            <w:pPr>
              <w:ind w:right="-72"/>
              <w:contextualSpacing/>
              <w:jc w:val="right"/>
              <w:rPr>
                <w:rFonts w:ascii="Arial" w:hAnsi="Arial" w:cs="Arial"/>
                <w:color w:val="000000"/>
                <w:sz w:val="20"/>
                <w:szCs w:val="20"/>
              </w:rPr>
            </w:pPr>
            <w:r w:rsidRPr="00424DB4">
              <w:rPr>
                <w:rFonts w:ascii="Arial" w:hAnsi="Arial" w:cs="Arial"/>
                <w:color w:val="000000"/>
                <w:sz w:val="20"/>
                <w:szCs w:val="20"/>
              </w:rPr>
              <w:t>-</w:t>
            </w:r>
          </w:p>
        </w:tc>
        <w:tc>
          <w:tcPr>
            <w:tcW w:w="2455" w:type="dxa"/>
            <w:shd w:val="clear" w:color="auto" w:fill="auto"/>
            <w:vAlign w:val="bottom"/>
          </w:tcPr>
          <w:p w14:paraId="35A6CE16" w14:textId="5F870D96" w:rsidR="007F788C" w:rsidRPr="00424DB4" w:rsidRDefault="004F0A42" w:rsidP="00897975">
            <w:pPr>
              <w:ind w:right="-72"/>
              <w:contextualSpacing/>
              <w:jc w:val="right"/>
              <w:rPr>
                <w:rFonts w:ascii="Arial" w:hAnsi="Arial" w:cs="Arial"/>
                <w:color w:val="000000"/>
                <w:sz w:val="20"/>
                <w:szCs w:val="20"/>
                <w:lang w:val="en-US"/>
              </w:rPr>
            </w:pPr>
            <w:r w:rsidRPr="00424DB4">
              <w:rPr>
                <w:rFonts w:ascii="Arial" w:hAnsi="Arial" w:cs="Arial"/>
                <w:color w:val="000000"/>
                <w:sz w:val="20"/>
                <w:szCs w:val="20"/>
                <w:lang w:val="en-US"/>
              </w:rPr>
              <w:t>-</w:t>
            </w:r>
          </w:p>
        </w:tc>
      </w:tr>
      <w:tr w:rsidR="007F788C" w:rsidRPr="00424DB4" w14:paraId="2CF7CD6F" w14:textId="77777777" w:rsidTr="00897975">
        <w:trPr>
          <w:cantSplit/>
        </w:trPr>
        <w:tc>
          <w:tcPr>
            <w:tcW w:w="4536" w:type="dxa"/>
            <w:shd w:val="clear" w:color="auto" w:fill="auto"/>
          </w:tcPr>
          <w:p w14:paraId="61178DBD" w14:textId="37543A10" w:rsidR="007F788C" w:rsidRPr="00424DB4" w:rsidRDefault="006737C6" w:rsidP="00897975">
            <w:pPr>
              <w:ind w:left="-105"/>
              <w:contextualSpacing/>
              <w:rPr>
                <w:rFonts w:ascii="Arial" w:hAnsi="Arial" w:cs="Arial"/>
                <w:color w:val="000000"/>
                <w:sz w:val="20"/>
                <w:szCs w:val="20"/>
              </w:rPr>
            </w:pPr>
            <w:r w:rsidRPr="00424DB4">
              <w:rPr>
                <w:rFonts w:ascii="Arial" w:hAnsi="Arial" w:cs="Arial"/>
                <w:color w:val="000000"/>
                <w:sz w:val="20"/>
                <w:szCs w:val="20"/>
              </w:rPr>
              <w:t>Share of loss from investment in an associate</w:t>
            </w:r>
          </w:p>
        </w:tc>
        <w:tc>
          <w:tcPr>
            <w:tcW w:w="2455" w:type="dxa"/>
            <w:tcBorders>
              <w:top w:val="nil"/>
              <w:left w:val="nil"/>
              <w:bottom w:val="single" w:sz="4" w:space="0" w:color="auto"/>
              <w:right w:val="nil"/>
            </w:tcBorders>
            <w:shd w:val="clear" w:color="000000" w:fill="auto"/>
            <w:vAlign w:val="bottom"/>
          </w:tcPr>
          <w:p w14:paraId="5FA57AB4" w14:textId="5B211D84" w:rsidR="007F788C" w:rsidRPr="00424DB4" w:rsidRDefault="004F0A42" w:rsidP="00897975">
            <w:pPr>
              <w:ind w:right="-72"/>
              <w:contextualSpacing/>
              <w:jc w:val="right"/>
              <w:rPr>
                <w:rFonts w:ascii="Arial" w:hAnsi="Arial" w:cs="Arial"/>
                <w:color w:val="000000"/>
                <w:sz w:val="20"/>
                <w:szCs w:val="20"/>
              </w:rPr>
            </w:pPr>
            <w:r w:rsidRPr="00424DB4">
              <w:rPr>
                <w:rFonts w:ascii="Arial" w:hAnsi="Arial" w:cs="Arial"/>
                <w:color w:val="000000"/>
                <w:sz w:val="20"/>
                <w:szCs w:val="20"/>
              </w:rPr>
              <w:t>-</w:t>
            </w:r>
          </w:p>
        </w:tc>
        <w:tc>
          <w:tcPr>
            <w:tcW w:w="2455" w:type="dxa"/>
            <w:tcBorders>
              <w:bottom w:val="single" w:sz="4" w:space="0" w:color="auto"/>
            </w:tcBorders>
            <w:shd w:val="clear" w:color="auto" w:fill="auto"/>
            <w:vAlign w:val="bottom"/>
          </w:tcPr>
          <w:p w14:paraId="6A612C92" w14:textId="20762B9E" w:rsidR="007F788C" w:rsidRPr="00424DB4" w:rsidRDefault="004F0A42" w:rsidP="00897975">
            <w:pPr>
              <w:ind w:right="-72"/>
              <w:contextualSpacing/>
              <w:jc w:val="right"/>
              <w:rPr>
                <w:rFonts w:ascii="Arial" w:hAnsi="Arial" w:cs="Arial"/>
                <w:color w:val="000000"/>
                <w:sz w:val="20"/>
                <w:szCs w:val="20"/>
              </w:rPr>
            </w:pPr>
            <w:r w:rsidRPr="00424DB4">
              <w:rPr>
                <w:rFonts w:ascii="Arial" w:hAnsi="Arial" w:cs="Arial"/>
                <w:color w:val="000000"/>
                <w:sz w:val="20"/>
                <w:szCs w:val="20"/>
              </w:rPr>
              <w:t>-</w:t>
            </w:r>
          </w:p>
        </w:tc>
      </w:tr>
      <w:tr w:rsidR="007F788C" w:rsidRPr="00424DB4" w14:paraId="2937545F" w14:textId="77777777" w:rsidTr="00897975">
        <w:trPr>
          <w:cantSplit/>
        </w:trPr>
        <w:tc>
          <w:tcPr>
            <w:tcW w:w="4536" w:type="dxa"/>
            <w:shd w:val="clear" w:color="auto" w:fill="auto"/>
          </w:tcPr>
          <w:p w14:paraId="18D733F9" w14:textId="77777777" w:rsidR="007F788C" w:rsidRPr="00424DB4" w:rsidRDefault="007F788C" w:rsidP="00897975">
            <w:pPr>
              <w:ind w:left="-105"/>
              <w:contextualSpacing/>
              <w:rPr>
                <w:rFonts w:ascii="Arial" w:hAnsi="Arial" w:cs="Arial"/>
                <w:color w:val="000000"/>
                <w:sz w:val="20"/>
                <w:szCs w:val="20"/>
                <w:cs/>
              </w:rPr>
            </w:pPr>
          </w:p>
        </w:tc>
        <w:tc>
          <w:tcPr>
            <w:tcW w:w="2455" w:type="dxa"/>
            <w:tcBorders>
              <w:top w:val="single" w:sz="4" w:space="0" w:color="auto"/>
              <w:left w:val="nil"/>
              <w:right w:val="nil"/>
            </w:tcBorders>
            <w:shd w:val="clear" w:color="000000" w:fill="auto"/>
            <w:vAlign w:val="center"/>
          </w:tcPr>
          <w:p w14:paraId="12F188FD" w14:textId="77777777" w:rsidR="007F788C" w:rsidRPr="00424DB4" w:rsidRDefault="007F788C" w:rsidP="00897975">
            <w:pPr>
              <w:ind w:right="-72"/>
              <w:contextualSpacing/>
              <w:jc w:val="right"/>
              <w:rPr>
                <w:rFonts w:ascii="Arial" w:hAnsi="Arial" w:cs="Arial"/>
                <w:color w:val="000000"/>
                <w:sz w:val="20"/>
                <w:szCs w:val="20"/>
              </w:rPr>
            </w:pPr>
          </w:p>
        </w:tc>
        <w:tc>
          <w:tcPr>
            <w:tcW w:w="2455" w:type="dxa"/>
            <w:tcBorders>
              <w:top w:val="single" w:sz="4" w:space="0" w:color="auto"/>
            </w:tcBorders>
            <w:shd w:val="clear" w:color="auto" w:fill="auto"/>
          </w:tcPr>
          <w:p w14:paraId="572107DC" w14:textId="77777777" w:rsidR="007F788C" w:rsidRPr="00424DB4" w:rsidRDefault="007F788C" w:rsidP="00897975">
            <w:pPr>
              <w:ind w:right="-72"/>
              <w:contextualSpacing/>
              <w:jc w:val="right"/>
              <w:rPr>
                <w:rFonts w:ascii="Arial" w:hAnsi="Arial" w:cs="Arial"/>
                <w:color w:val="000000"/>
                <w:sz w:val="20"/>
                <w:szCs w:val="20"/>
              </w:rPr>
            </w:pPr>
          </w:p>
        </w:tc>
      </w:tr>
      <w:tr w:rsidR="007F788C" w:rsidRPr="00424DB4" w14:paraId="30E25D75" w14:textId="77777777" w:rsidTr="00F02092">
        <w:trPr>
          <w:cantSplit/>
        </w:trPr>
        <w:tc>
          <w:tcPr>
            <w:tcW w:w="4536" w:type="dxa"/>
            <w:shd w:val="clear" w:color="auto" w:fill="auto"/>
          </w:tcPr>
          <w:p w14:paraId="3990E07C" w14:textId="59436BA3" w:rsidR="007F788C" w:rsidRPr="00424DB4" w:rsidRDefault="007F788C" w:rsidP="00897975">
            <w:pPr>
              <w:ind w:left="-105"/>
              <w:contextualSpacing/>
              <w:rPr>
                <w:rFonts w:ascii="Arial" w:hAnsi="Arial" w:cs="Arial"/>
                <w:color w:val="000000"/>
                <w:sz w:val="20"/>
                <w:szCs w:val="20"/>
                <w:cs/>
              </w:rPr>
            </w:pPr>
            <w:r w:rsidRPr="00424DB4">
              <w:rPr>
                <w:rFonts w:ascii="Arial" w:hAnsi="Arial" w:cs="Arial"/>
                <w:color w:val="000000"/>
                <w:sz w:val="20"/>
                <w:szCs w:val="20"/>
              </w:rPr>
              <w:t>Closing net book value</w:t>
            </w:r>
          </w:p>
        </w:tc>
        <w:tc>
          <w:tcPr>
            <w:tcW w:w="2455" w:type="dxa"/>
            <w:tcBorders>
              <w:left w:val="nil"/>
              <w:bottom w:val="single" w:sz="4" w:space="0" w:color="auto"/>
              <w:right w:val="nil"/>
            </w:tcBorders>
            <w:shd w:val="clear" w:color="000000" w:fill="auto"/>
            <w:vAlign w:val="center"/>
          </w:tcPr>
          <w:p w14:paraId="0600C1A1" w14:textId="70741DFE" w:rsidR="007F788C" w:rsidRPr="00424DB4" w:rsidRDefault="004F0A42" w:rsidP="00897975">
            <w:pPr>
              <w:ind w:right="-72"/>
              <w:contextualSpacing/>
              <w:jc w:val="right"/>
              <w:rPr>
                <w:rFonts w:ascii="Arial" w:hAnsi="Arial" w:cs="Arial"/>
                <w:color w:val="000000"/>
                <w:sz w:val="20"/>
                <w:szCs w:val="20"/>
              </w:rPr>
            </w:pPr>
            <w:r w:rsidRPr="00424DB4">
              <w:rPr>
                <w:rFonts w:ascii="Arial" w:hAnsi="Arial" w:cs="Arial"/>
                <w:color w:val="000000"/>
                <w:sz w:val="20"/>
                <w:szCs w:val="20"/>
              </w:rPr>
              <w:t>-</w:t>
            </w:r>
          </w:p>
        </w:tc>
        <w:tc>
          <w:tcPr>
            <w:tcW w:w="2455" w:type="dxa"/>
            <w:tcBorders>
              <w:bottom w:val="single" w:sz="4" w:space="0" w:color="auto"/>
            </w:tcBorders>
            <w:shd w:val="clear" w:color="auto" w:fill="auto"/>
          </w:tcPr>
          <w:p w14:paraId="6610E306" w14:textId="31AF920F" w:rsidR="007F788C" w:rsidRPr="00424DB4" w:rsidRDefault="004F0A42" w:rsidP="00897975">
            <w:pPr>
              <w:ind w:right="-72"/>
              <w:contextualSpacing/>
              <w:jc w:val="right"/>
              <w:rPr>
                <w:rFonts w:ascii="Arial" w:hAnsi="Arial" w:cs="Arial"/>
                <w:color w:val="000000"/>
                <w:sz w:val="20"/>
                <w:szCs w:val="20"/>
              </w:rPr>
            </w:pPr>
            <w:r w:rsidRPr="00424DB4">
              <w:rPr>
                <w:rFonts w:ascii="Arial" w:hAnsi="Arial" w:cs="Arial"/>
                <w:color w:val="000000"/>
                <w:sz w:val="20"/>
                <w:szCs w:val="20"/>
              </w:rPr>
              <w:t>-</w:t>
            </w:r>
          </w:p>
        </w:tc>
      </w:tr>
    </w:tbl>
    <w:p w14:paraId="77282A24" w14:textId="77777777" w:rsidR="00883F5B" w:rsidRPr="00424DB4" w:rsidRDefault="00883F5B" w:rsidP="00897975">
      <w:pPr>
        <w:contextualSpacing/>
        <w:jc w:val="thaiDistribute"/>
        <w:rPr>
          <w:rFonts w:ascii="Arial" w:hAnsi="Arial" w:cs="Arial"/>
          <w:color w:val="000000"/>
          <w:sz w:val="20"/>
          <w:szCs w:val="20"/>
        </w:rPr>
      </w:pPr>
    </w:p>
    <w:p w14:paraId="318242D0" w14:textId="77777777" w:rsidR="005602BA" w:rsidRPr="00424DB4" w:rsidRDefault="005602BA">
      <w:pPr>
        <w:rPr>
          <w:rFonts w:ascii="Arial" w:hAnsi="Arial" w:cs="Arial"/>
          <w:color w:val="000000"/>
          <w:sz w:val="20"/>
          <w:szCs w:val="20"/>
        </w:rPr>
      </w:pPr>
      <w:r w:rsidRPr="00424DB4">
        <w:rPr>
          <w:rFonts w:ascii="Arial" w:hAnsi="Arial" w:cs="Arial"/>
          <w:color w:val="000000"/>
          <w:sz w:val="20"/>
          <w:szCs w:val="20"/>
        </w:rPr>
        <w:br w:type="page"/>
      </w:r>
    </w:p>
    <w:p w14:paraId="5D18D413" w14:textId="77777777" w:rsidR="00127D3D" w:rsidRPr="00424DB4" w:rsidRDefault="00127D3D" w:rsidP="00897975">
      <w:pPr>
        <w:contextualSpacing/>
        <w:jc w:val="thaiDistribute"/>
        <w:rPr>
          <w:rFonts w:ascii="Arial" w:hAnsi="Arial" w:cs="Arial"/>
          <w:color w:val="000000"/>
          <w:sz w:val="20"/>
          <w:szCs w:val="20"/>
        </w:rPr>
      </w:pPr>
    </w:p>
    <w:p w14:paraId="5B0F776B" w14:textId="5DF3628E" w:rsidR="00883F5B" w:rsidRPr="00424DB4" w:rsidRDefault="00C36B20" w:rsidP="00897975">
      <w:pPr>
        <w:contextualSpacing/>
        <w:jc w:val="thaiDistribute"/>
        <w:rPr>
          <w:rFonts w:ascii="Arial" w:hAnsi="Arial" w:cs="Arial"/>
          <w:color w:val="000000"/>
          <w:sz w:val="20"/>
          <w:szCs w:val="20"/>
        </w:rPr>
      </w:pPr>
      <w:r w:rsidRPr="00424DB4">
        <w:rPr>
          <w:rFonts w:ascii="Arial" w:hAnsi="Arial" w:cs="Arial"/>
          <w:color w:val="000000"/>
          <w:sz w:val="20"/>
          <w:szCs w:val="20"/>
        </w:rPr>
        <w:t xml:space="preserve">Details of investment in an associate incorporated in Thailand </w:t>
      </w:r>
      <w:r w:rsidR="0062443A" w:rsidRPr="00424DB4">
        <w:rPr>
          <w:rFonts w:ascii="Arial" w:hAnsi="Arial" w:cs="Arial"/>
          <w:color w:val="000000"/>
          <w:sz w:val="20"/>
          <w:szCs w:val="20"/>
        </w:rPr>
        <w:t xml:space="preserve">are </w:t>
      </w:r>
      <w:r w:rsidRPr="00424DB4">
        <w:rPr>
          <w:rFonts w:ascii="Arial" w:hAnsi="Arial" w:cs="Arial"/>
          <w:color w:val="000000"/>
          <w:sz w:val="20"/>
          <w:szCs w:val="20"/>
        </w:rPr>
        <w:t>as follows:</w:t>
      </w:r>
    </w:p>
    <w:p w14:paraId="2F78DBAC" w14:textId="77777777" w:rsidR="00C36B20" w:rsidRPr="00424DB4" w:rsidRDefault="00C36B20" w:rsidP="00897975">
      <w:pPr>
        <w:contextualSpacing/>
        <w:jc w:val="thaiDistribute"/>
        <w:rPr>
          <w:rFonts w:ascii="Arial" w:hAnsi="Arial" w:cs="Arial"/>
          <w:color w:val="000000"/>
          <w:sz w:val="20"/>
          <w:szCs w:val="20"/>
        </w:rPr>
      </w:pPr>
    </w:p>
    <w:tbl>
      <w:tblPr>
        <w:tblStyle w:val="TableGrid"/>
        <w:tblW w:w="9440"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12"/>
        <w:gridCol w:w="1618"/>
        <w:gridCol w:w="1018"/>
        <w:gridCol w:w="16"/>
        <w:gridCol w:w="1034"/>
        <w:gridCol w:w="1060"/>
        <w:gridCol w:w="1061"/>
        <w:gridCol w:w="1060"/>
        <w:gridCol w:w="1061"/>
      </w:tblGrid>
      <w:tr w:rsidR="00C36B20" w:rsidRPr="00424DB4" w14:paraId="2CE3B858" w14:textId="77777777" w:rsidTr="00F8705E">
        <w:tc>
          <w:tcPr>
            <w:tcW w:w="1512" w:type="dxa"/>
            <w:shd w:val="clear" w:color="auto" w:fill="auto"/>
            <w:vAlign w:val="bottom"/>
          </w:tcPr>
          <w:p w14:paraId="7B65275F" w14:textId="77777777" w:rsidR="00C36B20" w:rsidRPr="00424DB4" w:rsidRDefault="00C36B20" w:rsidP="00897975">
            <w:pPr>
              <w:spacing w:line="240" w:lineRule="auto"/>
              <w:ind w:left="-84" w:right="-80"/>
              <w:contextualSpacing/>
              <w:jc w:val="right"/>
              <w:rPr>
                <w:rFonts w:ascii="Arial" w:hAnsi="Arial" w:cs="Arial"/>
                <w:b/>
                <w:bCs/>
                <w:color w:val="000000"/>
                <w:sz w:val="16"/>
                <w:szCs w:val="16"/>
              </w:rPr>
            </w:pPr>
          </w:p>
        </w:tc>
        <w:tc>
          <w:tcPr>
            <w:tcW w:w="1618" w:type="dxa"/>
            <w:shd w:val="clear" w:color="auto" w:fill="auto"/>
            <w:vAlign w:val="bottom"/>
          </w:tcPr>
          <w:p w14:paraId="72A4701A" w14:textId="77777777" w:rsidR="00C36B20" w:rsidRPr="00424DB4" w:rsidRDefault="00C36B20" w:rsidP="00897975">
            <w:pPr>
              <w:spacing w:line="240" w:lineRule="auto"/>
              <w:ind w:left="-84" w:right="-80"/>
              <w:contextualSpacing/>
              <w:jc w:val="right"/>
              <w:rPr>
                <w:rFonts w:ascii="Arial" w:hAnsi="Arial" w:cs="Arial"/>
                <w:b/>
                <w:bCs/>
                <w:color w:val="000000"/>
                <w:sz w:val="16"/>
                <w:szCs w:val="16"/>
              </w:rPr>
            </w:pPr>
          </w:p>
        </w:tc>
        <w:tc>
          <w:tcPr>
            <w:tcW w:w="1018" w:type="dxa"/>
            <w:tcBorders>
              <w:bottom w:val="single" w:sz="4" w:space="0" w:color="auto"/>
            </w:tcBorders>
            <w:shd w:val="clear" w:color="auto" w:fill="auto"/>
            <w:vAlign w:val="bottom"/>
          </w:tcPr>
          <w:p w14:paraId="296D9ABF" w14:textId="77777777" w:rsidR="00C36B20" w:rsidRPr="00424DB4" w:rsidRDefault="00C36B20" w:rsidP="00897975">
            <w:pPr>
              <w:spacing w:line="240" w:lineRule="auto"/>
              <w:ind w:left="-84" w:right="-80"/>
              <w:contextualSpacing/>
              <w:jc w:val="right"/>
              <w:rPr>
                <w:rFonts w:ascii="Arial" w:hAnsi="Arial" w:cs="Arial"/>
                <w:b/>
                <w:bCs/>
                <w:color w:val="000000"/>
                <w:sz w:val="16"/>
                <w:szCs w:val="16"/>
              </w:rPr>
            </w:pPr>
          </w:p>
        </w:tc>
        <w:tc>
          <w:tcPr>
            <w:tcW w:w="1050" w:type="dxa"/>
            <w:gridSpan w:val="2"/>
            <w:tcBorders>
              <w:bottom w:val="single" w:sz="4" w:space="0" w:color="auto"/>
            </w:tcBorders>
            <w:shd w:val="clear" w:color="auto" w:fill="auto"/>
            <w:vAlign w:val="bottom"/>
          </w:tcPr>
          <w:p w14:paraId="6CD64A41" w14:textId="77777777" w:rsidR="00C36B20" w:rsidRPr="00424DB4" w:rsidRDefault="00C36B20" w:rsidP="00897975">
            <w:pPr>
              <w:spacing w:line="240" w:lineRule="auto"/>
              <w:ind w:left="-84" w:right="-80"/>
              <w:contextualSpacing/>
              <w:jc w:val="right"/>
              <w:rPr>
                <w:rFonts w:ascii="Arial" w:hAnsi="Arial" w:cs="Arial"/>
                <w:b/>
                <w:bCs/>
                <w:color w:val="000000"/>
                <w:sz w:val="16"/>
                <w:szCs w:val="16"/>
              </w:rPr>
            </w:pPr>
          </w:p>
        </w:tc>
        <w:tc>
          <w:tcPr>
            <w:tcW w:w="2121" w:type="dxa"/>
            <w:gridSpan w:val="2"/>
            <w:tcBorders>
              <w:bottom w:val="single" w:sz="4" w:space="0" w:color="auto"/>
            </w:tcBorders>
            <w:shd w:val="clear" w:color="auto" w:fill="auto"/>
            <w:vAlign w:val="bottom"/>
          </w:tcPr>
          <w:p w14:paraId="2451D453" w14:textId="586701D5" w:rsidR="00C36B20" w:rsidRPr="00424DB4" w:rsidRDefault="00C36B20" w:rsidP="00897975">
            <w:pPr>
              <w:spacing w:line="240" w:lineRule="auto"/>
              <w:ind w:left="-101" w:right="-72"/>
              <w:contextualSpacing/>
              <w:jc w:val="right"/>
              <w:rPr>
                <w:rFonts w:ascii="Arial" w:hAnsi="Arial" w:cs="Arial"/>
                <w:b/>
                <w:bCs/>
                <w:color w:val="000000"/>
                <w:sz w:val="16"/>
                <w:szCs w:val="16"/>
              </w:rPr>
            </w:pPr>
            <w:r w:rsidRPr="00424DB4">
              <w:rPr>
                <w:rFonts w:ascii="Arial" w:hAnsi="Arial" w:cs="Arial"/>
                <w:b/>
                <w:bCs/>
                <w:color w:val="000000"/>
                <w:sz w:val="16"/>
                <w:szCs w:val="16"/>
              </w:rPr>
              <w:t xml:space="preserve">Financial </w:t>
            </w:r>
            <w:r w:rsidR="0026468D" w:rsidRPr="00424DB4">
              <w:rPr>
                <w:rFonts w:ascii="Arial" w:hAnsi="Arial" w:cs="Arial"/>
                <w:b/>
                <w:bCs/>
                <w:color w:val="000000"/>
                <w:sz w:val="16"/>
                <w:szCs w:val="16"/>
              </w:rPr>
              <w:t>information</w:t>
            </w:r>
            <w:r w:rsidRPr="00424DB4">
              <w:rPr>
                <w:rFonts w:ascii="Arial" w:hAnsi="Arial" w:cs="Arial"/>
                <w:b/>
                <w:bCs/>
                <w:color w:val="000000"/>
                <w:sz w:val="16"/>
                <w:szCs w:val="16"/>
              </w:rPr>
              <w:t xml:space="preserve"> </w:t>
            </w:r>
          </w:p>
          <w:p w14:paraId="23A7635E" w14:textId="77777777" w:rsidR="006305F6" w:rsidRPr="00424DB4" w:rsidRDefault="00C36B20" w:rsidP="00897975">
            <w:pPr>
              <w:spacing w:line="240" w:lineRule="auto"/>
              <w:ind w:left="-89" w:right="-80"/>
              <w:contextualSpacing/>
              <w:jc w:val="right"/>
              <w:rPr>
                <w:rFonts w:ascii="Arial" w:hAnsi="Arial" w:cs="Arial"/>
                <w:b/>
                <w:bCs/>
                <w:color w:val="000000"/>
                <w:sz w:val="16"/>
                <w:szCs w:val="16"/>
              </w:rPr>
            </w:pPr>
            <w:r w:rsidRPr="00424DB4">
              <w:rPr>
                <w:rFonts w:ascii="Arial" w:hAnsi="Arial" w:cs="Arial"/>
                <w:b/>
                <w:bCs/>
                <w:color w:val="000000"/>
                <w:sz w:val="16"/>
                <w:szCs w:val="16"/>
              </w:rPr>
              <w:t xml:space="preserve">in which the equity </w:t>
            </w:r>
          </w:p>
          <w:p w14:paraId="73EB9AA5" w14:textId="1C41CECE" w:rsidR="00C36B20" w:rsidRPr="00424DB4" w:rsidRDefault="00C36B20" w:rsidP="00897975">
            <w:pPr>
              <w:spacing w:line="240" w:lineRule="auto"/>
              <w:ind w:left="-89" w:right="-80"/>
              <w:contextualSpacing/>
              <w:jc w:val="right"/>
              <w:rPr>
                <w:rFonts w:ascii="Arial" w:hAnsi="Arial" w:cs="Arial"/>
                <w:b/>
                <w:bCs/>
                <w:color w:val="000000"/>
                <w:sz w:val="16"/>
                <w:szCs w:val="16"/>
              </w:rPr>
            </w:pPr>
            <w:r w:rsidRPr="00424DB4">
              <w:rPr>
                <w:rFonts w:ascii="Arial" w:hAnsi="Arial" w:cs="Arial"/>
                <w:b/>
                <w:bCs/>
                <w:color w:val="000000"/>
                <w:sz w:val="16"/>
                <w:szCs w:val="16"/>
              </w:rPr>
              <w:t>method is applied</w:t>
            </w:r>
          </w:p>
        </w:tc>
        <w:tc>
          <w:tcPr>
            <w:tcW w:w="2121" w:type="dxa"/>
            <w:gridSpan w:val="2"/>
            <w:tcBorders>
              <w:bottom w:val="single" w:sz="4" w:space="0" w:color="auto"/>
            </w:tcBorders>
            <w:shd w:val="clear" w:color="auto" w:fill="auto"/>
            <w:vAlign w:val="bottom"/>
          </w:tcPr>
          <w:p w14:paraId="55684592" w14:textId="77777777" w:rsidR="006305F6" w:rsidRPr="00424DB4" w:rsidRDefault="00C36B20" w:rsidP="00897975">
            <w:pPr>
              <w:spacing w:line="240" w:lineRule="auto"/>
              <w:ind w:left="-84" w:right="-80"/>
              <w:contextualSpacing/>
              <w:jc w:val="right"/>
              <w:rPr>
                <w:rFonts w:ascii="Arial" w:hAnsi="Arial" w:cs="Arial"/>
                <w:b/>
                <w:bCs/>
                <w:color w:val="000000"/>
                <w:sz w:val="16"/>
                <w:szCs w:val="16"/>
              </w:rPr>
            </w:pPr>
            <w:r w:rsidRPr="00424DB4">
              <w:rPr>
                <w:rFonts w:ascii="Arial" w:hAnsi="Arial" w:cs="Arial"/>
                <w:b/>
                <w:bCs/>
                <w:color w:val="000000"/>
                <w:sz w:val="16"/>
                <w:szCs w:val="16"/>
              </w:rPr>
              <w:t>Separate</w:t>
            </w:r>
          </w:p>
          <w:p w14:paraId="67CC8A54" w14:textId="6A18D31F" w:rsidR="00C36B20" w:rsidRPr="00424DB4" w:rsidRDefault="00C36B20" w:rsidP="00897975">
            <w:pPr>
              <w:spacing w:line="240" w:lineRule="auto"/>
              <w:ind w:left="-84" w:right="-80"/>
              <w:contextualSpacing/>
              <w:jc w:val="right"/>
              <w:rPr>
                <w:rFonts w:ascii="Arial" w:hAnsi="Arial" w:cs="Arial"/>
                <w:b/>
                <w:bCs/>
                <w:color w:val="000000"/>
                <w:sz w:val="16"/>
                <w:szCs w:val="16"/>
              </w:rPr>
            </w:pPr>
            <w:r w:rsidRPr="00424DB4">
              <w:rPr>
                <w:rFonts w:ascii="Arial" w:hAnsi="Arial" w:cs="Arial"/>
                <w:b/>
                <w:bCs/>
                <w:color w:val="000000"/>
                <w:sz w:val="16"/>
                <w:szCs w:val="16"/>
              </w:rPr>
              <w:t xml:space="preserve"> financial </w:t>
            </w:r>
            <w:r w:rsidR="0026468D" w:rsidRPr="00424DB4">
              <w:rPr>
                <w:rFonts w:ascii="Arial" w:hAnsi="Arial" w:cs="Arial"/>
                <w:b/>
                <w:bCs/>
                <w:color w:val="000000"/>
                <w:sz w:val="16"/>
                <w:szCs w:val="16"/>
              </w:rPr>
              <w:t>information</w:t>
            </w:r>
          </w:p>
        </w:tc>
      </w:tr>
      <w:tr w:rsidR="00091CD5" w:rsidRPr="00424DB4" w14:paraId="329F1B48" w14:textId="77777777" w:rsidTr="00897975">
        <w:tc>
          <w:tcPr>
            <w:tcW w:w="1512" w:type="dxa"/>
            <w:shd w:val="clear" w:color="auto" w:fill="auto"/>
          </w:tcPr>
          <w:p w14:paraId="3723DD2A" w14:textId="77777777" w:rsidR="00091CD5" w:rsidRPr="00424DB4" w:rsidRDefault="00091CD5" w:rsidP="00897975">
            <w:pPr>
              <w:spacing w:line="240" w:lineRule="auto"/>
              <w:ind w:left="-84" w:right="-80"/>
              <w:contextualSpacing/>
              <w:jc w:val="thaiDistribute"/>
              <w:rPr>
                <w:rFonts w:ascii="Arial" w:hAnsi="Arial" w:cs="Arial"/>
                <w:b/>
                <w:bCs/>
                <w:color w:val="000000"/>
                <w:sz w:val="16"/>
                <w:szCs w:val="16"/>
              </w:rPr>
            </w:pPr>
          </w:p>
        </w:tc>
        <w:tc>
          <w:tcPr>
            <w:tcW w:w="1618" w:type="dxa"/>
            <w:shd w:val="clear" w:color="auto" w:fill="auto"/>
          </w:tcPr>
          <w:p w14:paraId="75E85BE3" w14:textId="77777777" w:rsidR="00091CD5" w:rsidRPr="00424DB4" w:rsidRDefault="00091CD5" w:rsidP="00897975">
            <w:pPr>
              <w:spacing w:line="240" w:lineRule="auto"/>
              <w:ind w:left="-84" w:right="-80"/>
              <w:contextualSpacing/>
              <w:jc w:val="thaiDistribute"/>
              <w:rPr>
                <w:rFonts w:ascii="Arial" w:hAnsi="Arial" w:cs="Arial"/>
                <w:b/>
                <w:bCs/>
                <w:color w:val="000000"/>
                <w:sz w:val="16"/>
                <w:szCs w:val="16"/>
              </w:rPr>
            </w:pPr>
          </w:p>
        </w:tc>
        <w:tc>
          <w:tcPr>
            <w:tcW w:w="2068" w:type="dxa"/>
            <w:gridSpan w:val="3"/>
            <w:tcBorders>
              <w:top w:val="single" w:sz="4" w:space="0" w:color="auto"/>
              <w:bottom w:val="single" w:sz="4" w:space="0" w:color="auto"/>
            </w:tcBorders>
            <w:shd w:val="clear" w:color="auto" w:fill="auto"/>
            <w:vAlign w:val="bottom"/>
          </w:tcPr>
          <w:p w14:paraId="6E1A062D" w14:textId="637B7ED2" w:rsidR="00091CD5" w:rsidRPr="00424DB4" w:rsidRDefault="00091CD5" w:rsidP="00897975">
            <w:pPr>
              <w:spacing w:line="240" w:lineRule="auto"/>
              <w:ind w:left="-84" w:right="-80"/>
              <w:contextualSpacing/>
              <w:jc w:val="center"/>
              <w:rPr>
                <w:rFonts w:ascii="Arial" w:hAnsi="Arial" w:cs="Arial"/>
                <w:b/>
                <w:bCs/>
                <w:color w:val="000000"/>
                <w:sz w:val="16"/>
                <w:szCs w:val="16"/>
              </w:rPr>
            </w:pPr>
            <w:r w:rsidRPr="00424DB4">
              <w:rPr>
                <w:rFonts w:ascii="Arial" w:hAnsi="Arial" w:cs="Arial"/>
                <w:b/>
                <w:bCs/>
                <w:color w:val="000000"/>
                <w:sz w:val="16"/>
                <w:szCs w:val="16"/>
              </w:rPr>
              <w:t>Shareholding percentage</w:t>
            </w:r>
          </w:p>
        </w:tc>
        <w:tc>
          <w:tcPr>
            <w:tcW w:w="2121" w:type="dxa"/>
            <w:gridSpan w:val="2"/>
            <w:tcBorders>
              <w:top w:val="single" w:sz="4" w:space="0" w:color="auto"/>
              <w:bottom w:val="single" w:sz="4" w:space="0" w:color="auto"/>
            </w:tcBorders>
            <w:shd w:val="clear" w:color="auto" w:fill="auto"/>
            <w:vAlign w:val="bottom"/>
          </w:tcPr>
          <w:p w14:paraId="776BF025" w14:textId="5D80B70B" w:rsidR="00091CD5" w:rsidRPr="00424DB4" w:rsidRDefault="00091CD5" w:rsidP="00897975">
            <w:pPr>
              <w:spacing w:line="240" w:lineRule="auto"/>
              <w:ind w:left="-84" w:right="-80"/>
              <w:contextualSpacing/>
              <w:jc w:val="center"/>
              <w:rPr>
                <w:rFonts w:ascii="Arial" w:hAnsi="Arial" w:cs="Arial"/>
                <w:b/>
                <w:bCs/>
                <w:color w:val="000000"/>
                <w:sz w:val="16"/>
                <w:szCs w:val="16"/>
              </w:rPr>
            </w:pPr>
            <w:r w:rsidRPr="00424DB4">
              <w:rPr>
                <w:rFonts w:ascii="Arial" w:hAnsi="Arial" w:cs="Arial"/>
                <w:b/>
                <w:bCs/>
                <w:color w:val="000000"/>
                <w:sz w:val="16"/>
                <w:szCs w:val="16"/>
              </w:rPr>
              <w:t>Equity method</w:t>
            </w:r>
          </w:p>
        </w:tc>
        <w:tc>
          <w:tcPr>
            <w:tcW w:w="2121" w:type="dxa"/>
            <w:gridSpan w:val="2"/>
            <w:tcBorders>
              <w:top w:val="single" w:sz="4" w:space="0" w:color="auto"/>
              <w:bottom w:val="single" w:sz="4" w:space="0" w:color="auto"/>
            </w:tcBorders>
            <w:shd w:val="clear" w:color="auto" w:fill="auto"/>
            <w:vAlign w:val="bottom"/>
          </w:tcPr>
          <w:p w14:paraId="02E8A8C4" w14:textId="11C8E628" w:rsidR="00091CD5" w:rsidRPr="00424DB4" w:rsidRDefault="00091CD5" w:rsidP="00897975">
            <w:pPr>
              <w:spacing w:line="240" w:lineRule="auto"/>
              <w:ind w:left="-84" w:right="-80"/>
              <w:contextualSpacing/>
              <w:jc w:val="center"/>
              <w:rPr>
                <w:rFonts w:ascii="Arial" w:hAnsi="Arial" w:cs="Arial"/>
                <w:b/>
                <w:bCs/>
                <w:color w:val="000000"/>
                <w:sz w:val="16"/>
                <w:szCs w:val="16"/>
              </w:rPr>
            </w:pPr>
            <w:r w:rsidRPr="00424DB4">
              <w:rPr>
                <w:rFonts w:ascii="Arial" w:hAnsi="Arial" w:cs="Arial"/>
                <w:b/>
                <w:bCs/>
                <w:color w:val="000000"/>
                <w:sz w:val="16"/>
                <w:szCs w:val="16"/>
              </w:rPr>
              <w:t>Cost method</w:t>
            </w:r>
          </w:p>
        </w:tc>
      </w:tr>
      <w:tr w:rsidR="00091CD5" w:rsidRPr="00424DB4" w14:paraId="664A6EFB" w14:textId="77777777" w:rsidTr="00897975">
        <w:tc>
          <w:tcPr>
            <w:tcW w:w="1512" w:type="dxa"/>
            <w:shd w:val="clear" w:color="auto" w:fill="auto"/>
            <w:vAlign w:val="bottom"/>
          </w:tcPr>
          <w:p w14:paraId="1CE655DA" w14:textId="77777777" w:rsidR="00091CD5" w:rsidRPr="00424DB4" w:rsidRDefault="00091CD5" w:rsidP="00897975">
            <w:pPr>
              <w:spacing w:line="240" w:lineRule="auto"/>
              <w:ind w:left="-84" w:right="-80"/>
              <w:contextualSpacing/>
              <w:jc w:val="right"/>
              <w:rPr>
                <w:rFonts w:ascii="Arial" w:hAnsi="Arial" w:cs="Arial"/>
                <w:b/>
                <w:bCs/>
                <w:color w:val="000000"/>
                <w:sz w:val="16"/>
                <w:szCs w:val="16"/>
              </w:rPr>
            </w:pPr>
          </w:p>
        </w:tc>
        <w:tc>
          <w:tcPr>
            <w:tcW w:w="1618" w:type="dxa"/>
            <w:shd w:val="clear" w:color="auto" w:fill="auto"/>
            <w:vAlign w:val="bottom"/>
          </w:tcPr>
          <w:p w14:paraId="4B785B9E" w14:textId="77777777" w:rsidR="00091CD5" w:rsidRPr="00424DB4" w:rsidRDefault="00091CD5" w:rsidP="00897975">
            <w:pPr>
              <w:spacing w:line="240" w:lineRule="auto"/>
              <w:ind w:left="-84" w:right="-80"/>
              <w:contextualSpacing/>
              <w:jc w:val="right"/>
              <w:rPr>
                <w:rFonts w:ascii="Arial" w:hAnsi="Arial" w:cs="Arial"/>
                <w:b/>
                <w:bCs/>
                <w:color w:val="000000"/>
                <w:sz w:val="16"/>
                <w:szCs w:val="16"/>
              </w:rPr>
            </w:pPr>
          </w:p>
        </w:tc>
        <w:tc>
          <w:tcPr>
            <w:tcW w:w="1034" w:type="dxa"/>
            <w:gridSpan w:val="2"/>
            <w:tcBorders>
              <w:top w:val="single" w:sz="4" w:space="0" w:color="auto"/>
            </w:tcBorders>
            <w:shd w:val="clear" w:color="auto" w:fill="auto"/>
            <w:vAlign w:val="bottom"/>
          </w:tcPr>
          <w:p w14:paraId="635FAAEA" w14:textId="1B1C03A0" w:rsidR="00091CD5" w:rsidRPr="00424DB4" w:rsidRDefault="0000479E" w:rsidP="00897975">
            <w:pPr>
              <w:spacing w:line="240" w:lineRule="auto"/>
              <w:ind w:left="-114" w:right="-80"/>
              <w:contextualSpacing/>
              <w:jc w:val="right"/>
              <w:rPr>
                <w:rFonts w:ascii="Arial" w:hAnsi="Arial" w:cs="Arial"/>
                <w:b/>
                <w:bCs/>
                <w:color w:val="000000"/>
                <w:spacing w:val="-4"/>
                <w:sz w:val="16"/>
                <w:szCs w:val="16"/>
                <w:cs/>
                <w:lang w:val="en-AU"/>
              </w:rPr>
            </w:pPr>
            <w:r w:rsidRPr="00424DB4">
              <w:rPr>
                <w:rFonts w:ascii="Arial" w:eastAsia="Arial Unicode MS" w:hAnsi="Arial" w:cs="Arial"/>
                <w:b/>
                <w:bCs/>
                <w:color w:val="000000"/>
                <w:spacing w:val="-4"/>
                <w:sz w:val="16"/>
                <w:szCs w:val="16"/>
              </w:rPr>
              <w:t>31 March</w:t>
            </w:r>
          </w:p>
        </w:tc>
        <w:tc>
          <w:tcPr>
            <w:tcW w:w="1034" w:type="dxa"/>
            <w:tcBorders>
              <w:top w:val="single" w:sz="4" w:space="0" w:color="auto"/>
            </w:tcBorders>
            <w:shd w:val="clear" w:color="auto" w:fill="auto"/>
            <w:vAlign w:val="bottom"/>
          </w:tcPr>
          <w:p w14:paraId="682CD023" w14:textId="477F28F1" w:rsidR="00091CD5" w:rsidRPr="00424DB4" w:rsidRDefault="00136F35" w:rsidP="00897975">
            <w:pPr>
              <w:spacing w:line="240" w:lineRule="auto"/>
              <w:ind w:left="-114" w:right="-80"/>
              <w:contextualSpacing/>
              <w:jc w:val="right"/>
              <w:rPr>
                <w:rFonts w:ascii="Arial" w:hAnsi="Arial" w:cs="Arial"/>
                <w:b/>
                <w:bCs/>
                <w:color w:val="000000"/>
                <w:sz w:val="16"/>
                <w:szCs w:val="16"/>
                <w:lang w:val="en-AU"/>
              </w:rPr>
            </w:pPr>
            <w:r w:rsidRPr="00424DB4">
              <w:rPr>
                <w:rFonts w:ascii="Arial" w:eastAsia="Arial Unicode MS" w:hAnsi="Arial" w:cs="Arial"/>
                <w:b/>
                <w:bCs/>
                <w:color w:val="000000"/>
                <w:sz w:val="16"/>
                <w:szCs w:val="16"/>
              </w:rPr>
              <w:t>31</w:t>
            </w:r>
            <w:r w:rsidR="00091CD5" w:rsidRPr="00424DB4">
              <w:rPr>
                <w:rFonts w:ascii="Arial" w:eastAsia="Arial Unicode MS" w:hAnsi="Arial" w:cs="Arial"/>
                <w:b/>
                <w:bCs/>
                <w:color w:val="000000"/>
                <w:sz w:val="16"/>
                <w:szCs w:val="16"/>
                <w:cs/>
                <w:lang w:val="en-US"/>
              </w:rPr>
              <w:t xml:space="preserve"> </w:t>
            </w:r>
            <w:r w:rsidR="00091CD5" w:rsidRPr="00424DB4">
              <w:rPr>
                <w:rFonts w:ascii="Arial" w:eastAsia="Arial Unicode MS" w:hAnsi="Arial" w:cs="Arial"/>
                <w:b/>
                <w:bCs/>
                <w:color w:val="000000"/>
                <w:sz w:val="16"/>
                <w:szCs w:val="16"/>
                <w:lang w:val="en-US"/>
              </w:rPr>
              <w:t>December</w:t>
            </w:r>
          </w:p>
        </w:tc>
        <w:tc>
          <w:tcPr>
            <w:tcW w:w="1060" w:type="dxa"/>
            <w:tcBorders>
              <w:top w:val="single" w:sz="4" w:space="0" w:color="auto"/>
            </w:tcBorders>
            <w:shd w:val="clear" w:color="auto" w:fill="auto"/>
            <w:vAlign w:val="bottom"/>
          </w:tcPr>
          <w:p w14:paraId="1A39B598" w14:textId="21C3C6CB" w:rsidR="00091CD5" w:rsidRPr="00424DB4" w:rsidRDefault="0000479E" w:rsidP="00897975">
            <w:pPr>
              <w:spacing w:line="240" w:lineRule="auto"/>
              <w:ind w:left="-114" w:right="-80"/>
              <w:contextualSpacing/>
              <w:jc w:val="right"/>
              <w:rPr>
                <w:rFonts w:ascii="Arial" w:hAnsi="Arial" w:cs="Arial"/>
                <w:b/>
                <w:bCs/>
                <w:color w:val="000000"/>
                <w:sz w:val="16"/>
                <w:szCs w:val="16"/>
              </w:rPr>
            </w:pPr>
            <w:r w:rsidRPr="00424DB4">
              <w:rPr>
                <w:rFonts w:ascii="Arial" w:eastAsia="Arial Unicode MS" w:hAnsi="Arial" w:cs="Arial"/>
                <w:b/>
                <w:bCs/>
                <w:color w:val="000000"/>
                <w:spacing w:val="-4"/>
                <w:sz w:val="16"/>
                <w:szCs w:val="16"/>
              </w:rPr>
              <w:t>31 March</w:t>
            </w:r>
          </w:p>
        </w:tc>
        <w:tc>
          <w:tcPr>
            <w:tcW w:w="1061" w:type="dxa"/>
            <w:tcBorders>
              <w:top w:val="single" w:sz="4" w:space="0" w:color="auto"/>
            </w:tcBorders>
            <w:shd w:val="clear" w:color="auto" w:fill="auto"/>
            <w:vAlign w:val="bottom"/>
          </w:tcPr>
          <w:p w14:paraId="32F84AC2" w14:textId="15E7A64F" w:rsidR="00091CD5" w:rsidRPr="00424DB4" w:rsidRDefault="00136F35" w:rsidP="00897975">
            <w:pPr>
              <w:spacing w:line="240" w:lineRule="auto"/>
              <w:ind w:left="-114" w:right="-80"/>
              <w:contextualSpacing/>
              <w:jc w:val="right"/>
              <w:rPr>
                <w:rFonts w:ascii="Arial" w:hAnsi="Arial" w:cs="Arial"/>
                <w:b/>
                <w:bCs/>
                <w:color w:val="000000"/>
                <w:sz w:val="16"/>
                <w:szCs w:val="16"/>
              </w:rPr>
            </w:pPr>
            <w:r w:rsidRPr="00424DB4">
              <w:rPr>
                <w:rFonts w:ascii="Arial" w:eastAsia="Arial Unicode MS" w:hAnsi="Arial" w:cs="Arial"/>
                <w:b/>
                <w:bCs/>
                <w:color w:val="000000"/>
                <w:sz w:val="16"/>
                <w:szCs w:val="16"/>
              </w:rPr>
              <w:t>31</w:t>
            </w:r>
            <w:r w:rsidR="00091CD5" w:rsidRPr="00424DB4">
              <w:rPr>
                <w:rFonts w:ascii="Arial" w:eastAsia="Arial Unicode MS" w:hAnsi="Arial" w:cs="Arial"/>
                <w:b/>
                <w:bCs/>
                <w:color w:val="000000"/>
                <w:sz w:val="16"/>
                <w:szCs w:val="16"/>
                <w:cs/>
                <w:lang w:val="en-US"/>
              </w:rPr>
              <w:t xml:space="preserve"> </w:t>
            </w:r>
            <w:r w:rsidR="00091CD5" w:rsidRPr="00424DB4">
              <w:rPr>
                <w:rFonts w:ascii="Arial" w:eastAsia="Arial Unicode MS" w:hAnsi="Arial" w:cs="Arial"/>
                <w:b/>
                <w:bCs/>
                <w:color w:val="000000"/>
                <w:sz w:val="16"/>
                <w:szCs w:val="16"/>
                <w:lang w:val="en-US"/>
              </w:rPr>
              <w:t>December</w:t>
            </w:r>
          </w:p>
        </w:tc>
        <w:tc>
          <w:tcPr>
            <w:tcW w:w="1060" w:type="dxa"/>
            <w:tcBorders>
              <w:top w:val="single" w:sz="4" w:space="0" w:color="auto"/>
            </w:tcBorders>
            <w:shd w:val="clear" w:color="auto" w:fill="auto"/>
            <w:vAlign w:val="bottom"/>
          </w:tcPr>
          <w:p w14:paraId="7A58B357" w14:textId="2AAD824C" w:rsidR="00091CD5" w:rsidRPr="00424DB4" w:rsidRDefault="0000479E" w:rsidP="00897975">
            <w:pPr>
              <w:spacing w:line="240" w:lineRule="auto"/>
              <w:ind w:left="-114" w:right="-80"/>
              <w:contextualSpacing/>
              <w:jc w:val="right"/>
              <w:rPr>
                <w:rFonts w:ascii="Arial" w:hAnsi="Arial" w:cs="Arial"/>
                <w:b/>
                <w:bCs/>
                <w:color w:val="000000"/>
                <w:sz w:val="16"/>
                <w:szCs w:val="16"/>
              </w:rPr>
            </w:pPr>
            <w:r w:rsidRPr="00424DB4">
              <w:rPr>
                <w:rFonts w:ascii="Arial" w:eastAsia="Arial Unicode MS" w:hAnsi="Arial" w:cs="Arial"/>
                <w:b/>
                <w:bCs/>
                <w:color w:val="000000"/>
                <w:spacing w:val="-4"/>
                <w:sz w:val="16"/>
                <w:szCs w:val="16"/>
              </w:rPr>
              <w:t>31 March</w:t>
            </w:r>
          </w:p>
        </w:tc>
        <w:tc>
          <w:tcPr>
            <w:tcW w:w="1061" w:type="dxa"/>
            <w:tcBorders>
              <w:top w:val="single" w:sz="4" w:space="0" w:color="auto"/>
            </w:tcBorders>
            <w:shd w:val="clear" w:color="auto" w:fill="auto"/>
            <w:vAlign w:val="bottom"/>
          </w:tcPr>
          <w:p w14:paraId="37E4F9A8" w14:textId="2C81B188" w:rsidR="00091CD5" w:rsidRPr="00424DB4" w:rsidRDefault="00136F35" w:rsidP="00897975">
            <w:pPr>
              <w:spacing w:line="240" w:lineRule="auto"/>
              <w:ind w:left="-114" w:right="-80"/>
              <w:contextualSpacing/>
              <w:jc w:val="right"/>
              <w:rPr>
                <w:rFonts w:ascii="Arial" w:hAnsi="Arial" w:cs="Arial"/>
                <w:b/>
                <w:bCs/>
                <w:color w:val="000000"/>
                <w:sz w:val="16"/>
                <w:szCs w:val="16"/>
              </w:rPr>
            </w:pPr>
            <w:r w:rsidRPr="00424DB4">
              <w:rPr>
                <w:rFonts w:ascii="Arial" w:eastAsia="Arial Unicode MS" w:hAnsi="Arial" w:cs="Arial"/>
                <w:b/>
                <w:bCs/>
                <w:color w:val="000000"/>
                <w:sz w:val="16"/>
                <w:szCs w:val="16"/>
              </w:rPr>
              <w:t>31</w:t>
            </w:r>
            <w:r w:rsidR="00091CD5" w:rsidRPr="00424DB4">
              <w:rPr>
                <w:rFonts w:ascii="Arial" w:eastAsia="Arial Unicode MS" w:hAnsi="Arial" w:cs="Arial"/>
                <w:b/>
                <w:bCs/>
                <w:color w:val="000000"/>
                <w:sz w:val="16"/>
                <w:szCs w:val="16"/>
                <w:cs/>
                <w:lang w:val="en-US"/>
              </w:rPr>
              <w:t xml:space="preserve"> </w:t>
            </w:r>
            <w:r w:rsidR="00091CD5" w:rsidRPr="00424DB4">
              <w:rPr>
                <w:rFonts w:ascii="Arial" w:eastAsia="Arial Unicode MS" w:hAnsi="Arial" w:cs="Arial"/>
                <w:b/>
                <w:bCs/>
                <w:color w:val="000000"/>
                <w:sz w:val="16"/>
                <w:szCs w:val="16"/>
                <w:lang w:val="en-US"/>
              </w:rPr>
              <w:t>December</w:t>
            </w:r>
          </w:p>
        </w:tc>
      </w:tr>
      <w:tr w:rsidR="00091CD5" w:rsidRPr="00424DB4" w14:paraId="180FE13E" w14:textId="77777777" w:rsidTr="00897975">
        <w:tc>
          <w:tcPr>
            <w:tcW w:w="1512" w:type="dxa"/>
            <w:shd w:val="clear" w:color="auto" w:fill="auto"/>
            <w:vAlign w:val="bottom"/>
          </w:tcPr>
          <w:p w14:paraId="509081ED" w14:textId="77777777" w:rsidR="00091CD5" w:rsidRPr="00424DB4" w:rsidRDefault="00091CD5" w:rsidP="00897975">
            <w:pPr>
              <w:spacing w:line="240" w:lineRule="auto"/>
              <w:ind w:left="-84" w:right="-80"/>
              <w:contextualSpacing/>
              <w:jc w:val="right"/>
              <w:rPr>
                <w:rFonts w:ascii="Arial" w:hAnsi="Arial" w:cs="Arial"/>
                <w:color w:val="000000"/>
                <w:sz w:val="16"/>
                <w:szCs w:val="16"/>
              </w:rPr>
            </w:pPr>
          </w:p>
        </w:tc>
        <w:tc>
          <w:tcPr>
            <w:tcW w:w="1618" w:type="dxa"/>
            <w:shd w:val="clear" w:color="auto" w:fill="auto"/>
            <w:vAlign w:val="bottom"/>
          </w:tcPr>
          <w:p w14:paraId="52D54CC5" w14:textId="77777777" w:rsidR="00091CD5" w:rsidRPr="00424DB4" w:rsidRDefault="00091CD5" w:rsidP="00897975">
            <w:pPr>
              <w:spacing w:line="240" w:lineRule="auto"/>
              <w:ind w:left="-84" w:right="-80"/>
              <w:contextualSpacing/>
              <w:jc w:val="right"/>
              <w:rPr>
                <w:rFonts w:ascii="Arial" w:hAnsi="Arial" w:cs="Arial"/>
                <w:color w:val="000000"/>
                <w:sz w:val="16"/>
                <w:szCs w:val="16"/>
              </w:rPr>
            </w:pPr>
          </w:p>
        </w:tc>
        <w:tc>
          <w:tcPr>
            <w:tcW w:w="1034" w:type="dxa"/>
            <w:gridSpan w:val="2"/>
            <w:shd w:val="clear" w:color="auto" w:fill="auto"/>
          </w:tcPr>
          <w:p w14:paraId="5BEEFC14" w14:textId="7C59618A" w:rsidR="00091CD5" w:rsidRPr="00424DB4" w:rsidRDefault="0000479E" w:rsidP="00897975">
            <w:pPr>
              <w:spacing w:line="240" w:lineRule="auto"/>
              <w:ind w:left="-84" w:right="-80"/>
              <w:contextualSpacing/>
              <w:jc w:val="right"/>
              <w:rPr>
                <w:rFonts w:ascii="Arial" w:hAnsi="Arial" w:cs="Arial"/>
                <w:color w:val="000000"/>
                <w:sz w:val="16"/>
                <w:szCs w:val="16"/>
              </w:rPr>
            </w:pPr>
            <w:r w:rsidRPr="00424DB4">
              <w:rPr>
                <w:rFonts w:ascii="Arial" w:hAnsi="Arial" w:cs="Arial"/>
                <w:b/>
                <w:bCs/>
                <w:color w:val="000000"/>
                <w:sz w:val="16"/>
                <w:szCs w:val="16"/>
              </w:rPr>
              <w:t>2025</w:t>
            </w:r>
          </w:p>
        </w:tc>
        <w:tc>
          <w:tcPr>
            <w:tcW w:w="1034" w:type="dxa"/>
            <w:shd w:val="clear" w:color="auto" w:fill="auto"/>
          </w:tcPr>
          <w:p w14:paraId="7A497549" w14:textId="0243BC5E" w:rsidR="00091CD5" w:rsidRPr="00424DB4" w:rsidRDefault="0000479E" w:rsidP="00897975">
            <w:pPr>
              <w:spacing w:line="240" w:lineRule="auto"/>
              <w:ind w:left="-84" w:right="-80"/>
              <w:contextualSpacing/>
              <w:jc w:val="right"/>
              <w:rPr>
                <w:rFonts w:ascii="Arial" w:hAnsi="Arial" w:cs="Arial"/>
                <w:color w:val="000000"/>
                <w:sz w:val="16"/>
                <w:szCs w:val="16"/>
              </w:rPr>
            </w:pPr>
            <w:r w:rsidRPr="00424DB4">
              <w:rPr>
                <w:rFonts w:ascii="Arial" w:hAnsi="Arial" w:cs="Arial"/>
                <w:b/>
                <w:bCs/>
                <w:color w:val="000000"/>
                <w:sz w:val="16"/>
                <w:szCs w:val="16"/>
              </w:rPr>
              <w:t>2024</w:t>
            </w:r>
          </w:p>
        </w:tc>
        <w:tc>
          <w:tcPr>
            <w:tcW w:w="1060" w:type="dxa"/>
            <w:shd w:val="clear" w:color="auto" w:fill="auto"/>
          </w:tcPr>
          <w:p w14:paraId="6F25728B" w14:textId="7355FB06" w:rsidR="00091CD5" w:rsidRPr="00424DB4" w:rsidRDefault="0000479E" w:rsidP="00897975">
            <w:pPr>
              <w:spacing w:line="240" w:lineRule="auto"/>
              <w:ind w:left="-84" w:right="-80"/>
              <w:contextualSpacing/>
              <w:jc w:val="right"/>
              <w:rPr>
                <w:rFonts w:ascii="Arial" w:hAnsi="Arial" w:cs="Arial"/>
                <w:color w:val="000000"/>
                <w:sz w:val="16"/>
                <w:szCs w:val="16"/>
              </w:rPr>
            </w:pPr>
            <w:r w:rsidRPr="00424DB4">
              <w:rPr>
                <w:rFonts w:ascii="Arial" w:hAnsi="Arial" w:cs="Arial"/>
                <w:b/>
                <w:bCs/>
                <w:color w:val="000000"/>
                <w:sz w:val="16"/>
                <w:szCs w:val="16"/>
              </w:rPr>
              <w:t>2025</w:t>
            </w:r>
          </w:p>
        </w:tc>
        <w:tc>
          <w:tcPr>
            <w:tcW w:w="1061" w:type="dxa"/>
            <w:shd w:val="clear" w:color="auto" w:fill="auto"/>
          </w:tcPr>
          <w:p w14:paraId="0AA8369C" w14:textId="7B4BA5D0" w:rsidR="00091CD5" w:rsidRPr="00424DB4" w:rsidRDefault="0000479E" w:rsidP="00897975">
            <w:pPr>
              <w:spacing w:line="240" w:lineRule="auto"/>
              <w:ind w:left="-84" w:right="-80"/>
              <w:contextualSpacing/>
              <w:jc w:val="right"/>
              <w:rPr>
                <w:rFonts w:ascii="Arial" w:hAnsi="Arial" w:cs="Arial"/>
                <w:color w:val="000000"/>
                <w:sz w:val="16"/>
                <w:szCs w:val="16"/>
              </w:rPr>
            </w:pPr>
            <w:r w:rsidRPr="00424DB4">
              <w:rPr>
                <w:rFonts w:ascii="Arial" w:hAnsi="Arial" w:cs="Arial"/>
                <w:b/>
                <w:bCs/>
                <w:color w:val="000000"/>
                <w:sz w:val="16"/>
                <w:szCs w:val="16"/>
              </w:rPr>
              <w:t>2024</w:t>
            </w:r>
          </w:p>
        </w:tc>
        <w:tc>
          <w:tcPr>
            <w:tcW w:w="1060" w:type="dxa"/>
            <w:shd w:val="clear" w:color="auto" w:fill="auto"/>
          </w:tcPr>
          <w:p w14:paraId="7243B8BD" w14:textId="4C84C947" w:rsidR="00091CD5" w:rsidRPr="00424DB4" w:rsidRDefault="0000479E" w:rsidP="00897975">
            <w:pPr>
              <w:spacing w:line="240" w:lineRule="auto"/>
              <w:ind w:left="-84" w:right="-80"/>
              <w:contextualSpacing/>
              <w:jc w:val="right"/>
              <w:rPr>
                <w:rFonts w:ascii="Arial" w:hAnsi="Arial" w:cs="Arial"/>
                <w:color w:val="000000"/>
                <w:sz w:val="16"/>
                <w:szCs w:val="16"/>
              </w:rPr>
            </w:pPr>
            <w:r w:rsidRPr="00424DB4">
              <w:rPr>
                <w:rFonts w:ascii="Arial" w:hAnsi="Arial" w:cs="Arial"/>
                <w:b/>
                <w:bCs/>
                <w:color w:val="000000"/>
                <w:sz w:val="16"/>
                <w:szCs w:val="16"/>
              </w:rPr>
              <w:t>2025</w:t>
            </w:r>
          </w:p>
        </w:tc>
        <w:tc>
          <w:tcPr>
            <w:tcW w:w="1061" w:type="dxa"/>
            <w:shd w:val="clear" w:color="auto" w:fill="auto"/>
          </w:tcPr>
          <w:p w14:paraId="2B132219" w14:textId="4996EAEB" w:rsidR="00091CD5" w:rsidRPr="00424DB4" w:rsidRDefault="0000479E" w:rsidP="00897975">
            <w:pPr>
              <w:spacing w:line="240" w:lineRule="auto"/>
              <w:ind w:left="-84" w:right="-80"/>
              <w:contextualSpacing/>
              <w:jc w:val="right"/>
              <w:rPr>
                <w:rFonts w:ascii="Arial" w:hAnsi="Arial" w:cs="Arial"/>
                <w:color w:val="000000"/>
                <w:sz w:val="16"/>
                <w:szCs w:val="16"/>
              </w:rPr>
            </w:pPr>
            <w:r w:rsidRPr="00424DB4">
              <w:rPr>
                <w:rFonts w:ascii="Arial" w:hAnsi="Arial" w:cs="Arial"/>
                <w:b/>
                <w:bCs/>
                <w:color w:val="000000"/>
                <w:sz w:val="16"/>
                <w:szCs w:val="16"/>
              </w:rPr>
              <w:t>2024</w:t>
            </w:r>
          </w:p>
        </w:tc>
      </w:tr>
      <w:tr w:rsidR="00091CD5" w:rsidRPr="00424DB4" w14:paraId="3689933D" w14:textId="77777777" w:rsidTr="00897975">
        <w:tc>
          <w:tcPr>
            <w:tcW w:w="1512" w:type="dxa"/>
            <w:shd w:val="clear" w:color="auto" w:fill="auto"/>
          </w:tcPr>
          <w:p w14:paraId="3440B7EE" w14:textId="77777777" w:rsidR="00091CD5" w:rsidRPr="00424DB4" w:rsidRDefault="00091CD5" w:rsidP="00897975">
            <w:pPr>
              <w:spacing w:line="240" w:lineRule="auto"/>
              <w:ind w:left="-84" w:right="-80"/>
              <w:contextualSpacing/>
              <w:rPr>
                <w:rFonts w:ascii="Arial" w:hAnsi="Arial" w:cs="Arial"/>
                <w:b/>
                <w:bCs/>
                <w:color w:val="000000"/>
                <w:sz w:val="16"/>
                <w:szCs w:val="16"/>
              </w:rPr>
            </w:pPr>
          </w:p>
        </w:tc>
        <w:tc>
          <w:tcPr>
            <w:tcW w:w="1618" w:type="dxa"/>
            <w:tcBorders>
              <w:bottom w:val="single" w:sz="4" w:space="0" w:color="auto"/>
            </w:tcBorders>
            <w:shd w:val="clear" w:color="auto" w:fill="auto"/>
          </w:tcPr>
          <w:p w14:paraId="31DCE5FA" w14:textId="3687FB29" w:rsidR="00091CD5" w:rsidRPr="00424DB4" w:rsidRDefault="00091CD5" w:rsidP="00897975">
            <w:pPr>
              <w:spacing w:line="240" w:lineRule="auto"/>
              <w:ind w:left="-84" w:right="-80"/>
              <w:contextualSpacing/>
              <w:jc w:val="center"/>
              <w:rPr>
                <w:rFonts w:ascii="Arial" w:hAnsi="Arial" w:cs="Arial"/>
                <w:b/>
                <w:bCs/>
                <w:color w:val="000000"/>
                <w:sz w:val="16"/>
                <w:szCs w:val="16"/>
              </w:rPr>
            </w:pPr>
            <w:r w:rsidRPr="00424DB4">
              <w:rPr>
                <w:rFonts w:ascii="Arial" w:hAnsi="Arial" w:cs="Arial"/>
                <w:b/>
                <w:bCs/>
                <w:color w:val="000000"/>
                <w:sz w:val="16"/>
                <w:szCs w:val="16"/>
              </w:rPr>
              <w:t>Business</w:t>
            </w:r>
          </w:p>
        </w:tc>
        <w:tc>
          <w:tcPr>
            <w:tcW w:w="1034" w:type="dxa"/>
            <w:gridSpan w:val="2"/>
            <w:tcBorders>
              <w:bottom w:val="single" w:sz="4" w:space="0" w:color="auto"/>
            </w:tcBorders>
            <w:shd w:val="clear" w:color="auto" w:fill="auto"/>
            <w:vAlign w:val="bottom"/>
          </w:tcPr>
          <w:p w14:paraId="026F6A5C" w14:textId="482E5652" w:rsidR="00091CD5" w:rsidRPr="00424DB4" w:rsidRDefault="00091CD5" w:rsidP="00897975">
            <w:pPr>
              <w:spacing w:line="240" w:lineRule="auto"/>
              <w:ind w:left="-84" w:right="-80"/>
              <w:contextualSpacing/>
              <w:jc w:val="right"/>
              <w:rPr>
                <w:rFonts w:ascii="Arial" w:hAnsi="Arial" w:cs="Arial"/>
                <w:b/>
                <w:bCs/>
                <w:color w:val="000000"/>
                <w:sz w:val="16"/>
                <w:szCs w:val="16"/>
                <w:cs/>
              </w:rPr>
            </w:pPr>
            <w:r w:rsidRPr="00424DB4">
              <w:rPr>
                <w:rFonts w:ascii="Arial" w:hAnsi="Arial" w:cs="Arial"/>
                <w:b/>
                <w:bCs/>
                <w:color w:val="000000"/>
                <w:sz w:val="16"/>
                <w:szCs w:val="16"/>
              </w:rPr>
              <w:t>%</w:t>
            </w:r>
          </w:p>
        </w:tc>
        <w:tc>
          <w:tcPr>
            <w:tcW w:w="1034" w:type="dxa"/>
            <w:tcBorders>
              <w:bottom w:val="single" w:sz="4" w:space="0" w:color="auto"/>
            </w:tcBorders>
            <w:shd w:val="clear" w:color="auto" w:fill="auto"/>
          </w:tcPr>
          <w:p w14:paraId="07500A4A" w14:textId="3CD65273" w:rsidR="00091CD5" w:rsidRPr="00424DB4" w:rsidRDefault="00091CD5" w:rsidP="00897975">
            <w:pPr>
              <w:spacing w:line="240" w:lineRule="auto"/>
              <w:ind w:left="-84" w:right="-80"/>
              <w:contextualSpacing/>
              <w:jc w:val="right"/>
              <w:rPr>
                <w:rFonts w:ascii="Arial" w:hAnsi="Arial" w:cs="Arial"/>
                <w:b/>
                <w:bCs/>
                <w:color w:val="000000"/>
                <w:sz w:val="16"/>
                <w:szCs w:val="16"/>
              </w:rPr>
            </w:pPr>
            <w:r w:rsidRPr="00424DB4">
              <w:rPr>
                <w:rFonts w:ascii="Arial" w:hAnsi="Arial" w:cs="Arial"/>
                <w:b/>
                <w:bCs/>
                <w:color w:val="000000"/>
                <w:sz w:val="16"/>
                <w:szCs w:val="16"/>
              </w:rPr>
              <w:t>%</w:t>
            </w:r>
          </w:p>
        </w:tc>
        <w:tc>
          <w:tcPr>
            <w:tcW w:w="1060" w:type="dxa"/>
            <w:tcBorders>
              <w:bottom w:val="single" w:sz="4" w:space="0" w:color="auto"/>
            </w:tcBorders>
            <w:shd w:val="clear" w:color="auto" w:fill="auto"/>
            <w:vAlign w:val="bottom"/>
          </w:tcPr>
          <w:p w14:paraId="24A77B93" w14:textId="51FE5414" w:rsidR="00091CD5" w:rsidRPr="00424DB4" w:rsidRDefault="00091CD5" w:rsidP="00897975">
            <w:pPr>
              <w:spacing w:line="240" w:lineRule="auto"/>
              <w:ind w:left="-84" w:right="-80"/>
              <w:contextualSpacing/>
              <w:jc w:val="right"/>
              <w:rPr>
                <w:rFonts w:ascii="Arial" w:hAnsi="Arial" w:cs="Arial"/>
                <w:b/>
                <w:bCs/>
                <w:color w:val="000000"/>
                <w:sz w:val="16"/>
                <w:szCs w:val="16"/>
              </w:rPr>
            </w:pPr>
            <w:r w:rsidRPr="00424DB4">
              <w:rPr>
                <w:rFonts w:ascii="Arial" w:hAnsi="Arial" w:cs="Arial"/>
                <w:b/>
                <w:bCs/>
                <w:color w:val="000000"/>
                <w:sz w:val="16"/>
                <w:szCs w:val="16"/>
              </w:rPr>
              <w:t>Baht’</w:t>
            </w:r>
            <w:r w:rsidR="00136F35" w:rsidRPr="00424DB4">
              <w:rPr>
                <w:rFonts w:ascii="Arial" w:hAnsi="Arial" w:cs="Arial"/>
                <w:b/>
                <w:bCs/>
                <w:color w:val="000000"/>
                <w:sz w:val="16"/>
                <w:szCs w:val="16"/>
              </w:rPr>
              <w:t>000</w:t>
            </w:r>
          </w:p>
        </w:tc>
        <w:tc>
          <w:tcPr>
            <w:tcW w:w="1061" w:type="dxa"/>
            <w:tcBorders>
              <w:bottom w:val="single" w:sz="4" w:space="0" w:color="auto"/>
            </w:tcBorders>
            <w:shd w:val="clear" w:color="auto" w:fill="auto"/>
          </w:tcPr>
          <w:p w14:paraId="483C73D6" w14:textId="503C37BE" w:rsidR="00091CD5" w:rsidRPr="00424DB4" w:rsidRDefault="00091CD5" w:rsidP="00897975">
            <w:pPr>
              <w:spacing w:line="240" w:lineRule="auto"/>
              <w:ind w:left="-84" w:right="-80"/>
              <w:contextualSpacing/>
              <w:jc w:val="right"/>
              <w:rPr>
                <w:rFonts w:ascii="Arial" w:hAnsi="Arial" w:cs="Arial"/>
                <w:b/>
                <w:bCs/>
                <w:color w:val="000000"/>
                <w:sz w:val="16"/>
                <w:szCs w:val="16"/>
              </w:rPr>
            </w:pPr>
            <w:r w:rsidRPr="00424DB4">
              <w:rPr>
                <w:rFonts w:ascii="Arial" w:hAnsi="Arial" w:cs="Arial"/>
                <w:b/>
                <w:bCs/>
                <w:color w:val="000000"/>
                <w:sz w:val="16"/>
                <w:szCs w:val="16"/>
              </w:rPr>
              <w:t>Baht’</w:t>
            </w:r>
            <w:r w:rsidR="00136F35" w:rsidRPr="00424DB4">
              <w:rPr>
                <w:rFonts w:ascii="Arial" w:hAnsi="Arial" w:cs="Arial"/>
                <w:b/>
                <w:bCs/>
                <w:color w:val="000000"/>
                <w:sz w:val="16"/>
                <w:szCs w:val="16"/>
              </w:rPr>
              <w:t>000</w:t>
            </w:r>
          </w:p>
        </w:tc>
        <w:tc>
          <w:tcPr>
            <w:tcW w:w="1060" w:type="dxa"/>
            <w:tcBorders>
              <w:bottom w:val="single" w:sz="4" w:space="0" w:color="auto"/>
            </w:tcBorders>
            <w:shd w:val="clear" w:color="auto" w:fill="auto"/>
            <w:vAlign w:val="bottom"/>
          </w:tcPr>
          <w:p w14:paraId="5234A13C" w14:textId="674938B8" w:rsidR="00091CD5" w:rsidRPr="00424DB4" w:rsidRDefault="00091CD5" w:rsidP="00897975">
            <w:pPr>
              <w:spacing w:line="240" w:lineRule="auto"/>
              <w:ind w:left="-84" w:right="-80"/>
              <w:contextualSpacing/>
              <w:jc w:val="right"/>
              <w:rPr>
                <w:rFonts w:ascii="Arial" w:hAnsi="Arial" w:cs="Arial"/>
                <w:b/>
                <w:bCs/>
                <w:color w:val="000000"/>
                <w:sz w:val="16"/>
                <w:szCs w:val="16"/>
              </w:rPr>
            </w:pPr>
            <w:r w:rsidRPr="00424DB4">
              <w:rPr>
                <w:rFonts w:ascii="Arial" w:hAnsi="Arial" w:cs="Arial"/>
                <w:b/>
                <w:bCs/>
                <w:color w:val="000000"/>
                <w:sz w:val="16"/>
                <w:szCs w:val="16"/>
              </w:rPr>
              <w:t>Baht’</w:t>
            </w:r>
            <w:r w:rsidR="00136F35" w:rsidRPr="00424DB4">
              <w:rPr>
                <w:rFonts w:ascii="Arial" w:hAnsi="Arial" w:cs="Arial"/>
                <w:b/>
                <w:bCs/>
                <w:color w:val="000000"/>
                <w:sz w:val="16"/>
                <w:szCs w:val="16"/>
              </w:rPr>
              <w:t>000</w:t>
            </w:r>
          </w:p>
        </w:tc>
        <w:tc>
          <w:tcPr>
            <w:tcW w:w="1061" w:type="dxa"/>
            <w:tcBorders>
              <w:bottom w:val="single" w:sz="4" w:space="0" w:color="auto"/>
            </w:tcBorders>
            <w:shd w:val="clear" w:color="auto" w:fill="auto"/>
          </w:tcPr>
          <w:p w14:paraId="481A5DB4" w14:textId="7642DE22" w:rsidR="00091CD5" w:rsidRPr="00424DB4" w:rsidRDefault="00091CD5" w:rsidP="00897975">
            <w:pPr>
              <w:spacing w:line="240" w:lineRule="auto"/>
              <w:ind w:left="-84" w:right="-80"/>
              <w:contextualSpacing/>
              <w:jc w:val="right"/>
              <w:rPr>
                <w:rFonts w:ascii="Arial" w:hAnsi="Arial" w:cs="Arial"/>
                <w:b/>
                <w:bCs/>
                <w:color w:val="000000"/>
                <w:sz w:val="16"/>
                <w:szCs w:val="16"/>
              </w:rPr>
            </w:pPr>
            <w:r w:rsidRPr="00424DB4">
              <w:rPr>
                <w:rFonts w:ascii="Arial" w:hAnsi="Arial" w:cs="Arial"/>
                <w:b/>
                <w:bCs/>
                <w:color w:val="000000"/>
                <w:sz w:val="16"/>
                <w:szCs w:val="16"/>
              </w:rPr>
              <w:t>Baht’</w:t>
            </w:r>
            <w:r w:rsidR="00136F35" w:rsidRPr="00424DB4">
              <w:rPr>
                <w:rFonts w:ascii="Arial" w:hAnsi="Arial" w:cs="Arial"/>
                <w:b/>
                <w:bCs/>
                <w:color w:val="000000"/>
                <w:sz w:val="16"/>
                <w:szCs w:val="16"/>
              </w:rPr>
              <w:t>000</w:t>
            </w:r>
          </w:p>
        </w:tc>
      </w:tr>
      <w:tr w:rsidR="00897975" w:rsidRPr="00424DB4" w14:paraId="3AD3CC70" w14:textId="77777777" w:rsidTr="007633BA">
        <w:tc>
          <w:tcPr>
            <w:tcW w:w="1512" w:type="dxa"/>
            <w:shd w:val="clear" w:color="auto" w:fill="auto"/>
          </w:tcPr>
          <w:p w14:paraId="56E264A0" w14:textId="77777777" w:rsidR="00883F5B" w:rsidRPr="00424DB4" w:rsidRDefault="00883F5B" w:rsidP="00897975">
            <w:pPr>
              <w:spacing w:line="240" w:lineRule="auto"/>
              <w:ind w:left="-84" w:right="-80"/>
              <w:contextualSpacing/>
              <w:jc w:val="thaiDistribute"/>
              <w:rPr>
                <w:rFonts w:ascii="Arial" w:hAnsi="Arial" w:cs="Arial"/>
                <w:color w:val="000000"/>
                <w:sz w:val="16"/>
                <w:szCs w:val="16"/>
              </w:rPr>
            </w:pPr>
          </w:p>
        </w:tc>
        <w:tc>
          <w:tcPr>
            <w:tcW w:w="1618" w:type="dxa"/>
            <w:tcBorders>
              <w:top w:val="single" w:sz="4" w:space="0" w:color="auto"/>
            </w:tcBorders>
            <w:shd w:val="clear" w:color="auto" w:fill="auto"/>
          </w:tcPr>
          <w:p w14:paraId="463B2352" w14:textId="77777777" w:rsidR="00883F5B" w:rsidRPr="00424DB4" w:rsidRDefault="00883F5B" w:rsidP="00897975">
            <w:pPr>
              <w:spacing w:line="240" w:lineRule="auto"/>
              <w:ind w:left="-84" w:right="-80"/>
              <w:contextualSpacing/>
              <w:jc w:val="thaiDistribute"/>
              <w:rPr>
                <w:rFonts w:ascii="Arial" w:hAnsi="Arial" w:cs="Arial"/>
                <w:color w:val="000000"/>
                <w:sz w:val="16"/>
                <w:szCs w:val="16"/>
              </w:rPr>
            </w:pPr>
          </w:p>
        </w:tc>
        <w:tc>
          <w:tcPr>
            <w:tcW w:w="1034" w:type="dxa"/>
            <w:gridSpan w:val="2"/>
            <w:tcBorders>
              <w:top w:val="single" w:sz="4" w:space="0" w:color="auto"/>
            </w:tcBorders>
            <w:shd w:val="clear" w:color="auto" w:fill="auto"/>
          </w:tcPr>
          <w:p w14:paraId="65C6C86B" w14:textId="77777777" w:rsidR="00883F5B" w:rsidRPr="00424DB4" w:rsidRDefault="00883F5B" w:rsidP="00897975">
            <w:pPr>
              <w:spacing w:line="240" w:lineRule="auto"/>
              <w:ind w:left="-84" w:right="-80"/>
              <w:contextualSpacing/>
              <w:jc w:val="right"/>
              <w:rPr>
                <w:rFonts w:ascii="Arial" w:hAnsi="Arial" w:cs="Arial"/>
                <w:color w:val="000000"/>
                <w:sz w:val="16"/>
                <w:szCs w:val="16"/>
              </w:rPr>
            </w:pPr>
          </w:p>
        </w:tc>
        <w:tc>
          <w:tcPr>
            <w:tcW w:w="1034" w:type="dxa"/>
            <w:tcBorders>
              <w:top w:val="single" w:sz="4" w:space="0" w:color="auto"/>
            </w:tcBorders>
            <w:shd w:val="clear" w:color="auto" w:fill="auto"/>
          </w:tcPr>
          <w:p w14:paraId="1603A397" w14:textId="77777777" w:rsidR="00883F5B" w:rsidRPr="00424DB4" w:rsidRDefault="00883F5B" w:rsidP="00897975">
            <w:pPr>
              <w:spacing w:line="240" w:lineRule="auto"/>
              <w:ind w:left="-84" w:right="-80"/>
              <w:contextualSpacing/>
              <w:jc w:val="right"/>
              <w:rPr>
                <w:rFonts w:ascii="Arial" w:hAnsi="Arial" w:cs="Arial"/>
                <w:color w:val="000000"/>
                <w:sz w:val="16"/>
                <w:szCs w:val="16"/>
              </w:rPr>
            </w:pPr>
          </w:p>
        </w:tc>
        <w:tc>
          <w:tcPr>
            <w:tcW w:w="1060" w:type="dxa"/>
            <w:tcBorders>
              <w:top w:val="single" w:sz="4" w:space="0" w:color="auto"/>
            </w:tcBorders>
            <w:shd w:val="clear" w:color="auto" w:fill="auto"/>
          </w:tcPr>
          <w:p w14:paraId="24A78EDB" w14:textId="77777777" w:rsidR="00883F5B" w:rsidRPr="00424DB4" w:rsidRDefault="00883F5B" w:rsidP="00897975">
            <w:pPr>
              <w:spacing w:line="240" w:lineRule="auto"/>
              <w:ind w:left="-84" w:right="-80"/>
              <w:contextualSpacing/>
              <w:jc w:val="right"/>
              <w:rPr>
                <w:rFonts w:ascii="Arial" w:hAnsi="Arial" w:cs="Arial"/>
                <w:color w:val="000000"/>
                <w:sz w:val="16"/>
                <w:szCs w:val="16"/>
              </w:rPr>
            </w:pPr>
          </w:p>
        </w:tc>
        <w:tc>
          <w:tcPr>
            <w:tcW w:w="1061" w:type="dxa"/>
            <w:tcBorders>
              <w:top w:val="single" w:sz="4" w:space="0" w:color="auto"/>
            </w:tcBorders>
            <w:shd w:val="clear" w:color="auto" w:fill="auto"/>
          </w:tcPr>
          <w:p w14:paraId="4B202779" w14:textId="77777777" w:rsidR="00883F5B" w:rsidRPr="00424DB4" w:rsidRDefault="00883F5B" w:rsidP="00897975">
            <w:pPr>
              <w:spacing w:line="240" w:lineRule="auto"/>
              <w:ind w:left="-84" w:right="-80"/>
              <w:contextualSpacing/>
              <w:jc w:val="right"/>
              <w:rPr>
                <w:rFonts w:ascii="Arial" w:hAnsi="Arial" w:cs="Arial"/>
                <w:color w:val="000000"/>
                <w:sz w:val="16"/>
                <w:szCs w:val="16"/>
              </w:rPr>
            </w:pPr>
          </w:p>
        </w:tc>
        <w:tc>
          <w:tcPr>
            <w:tcW w:w="1060" w:type="dxa"/>
            <w:tcBorders>
              <w:top w:val="single" w:sz="4" w:space="0" w:color="auto"/>
            </w:tcBorders>
            <w:shd w:val="clear" w:color="auto" w:fill="auto"/>
          </w:tcPr>
          <w:p w14:paraId="2B97247A" w14:textId="77777777" w:rsidR="00883F5B" w:rsidRPr="00424DB4" w:rsidRDefault="00883F5B" w:rsidP="00897975">
            <w:pPr>
              <w:spacing w:line="240" w:lineRule="auto"/>
              <w:ind w:left="-84" w:right="-80"/>
              <w:contextualSpacing/>
              <w:jc w:val="right"/>
              <w:rPr>
                <w:rFonts w:ascii="Arial" w:hAnsi="Arial" w:cs="Arial"/>
                <w:color w:val="000000"/>
                <w:sz w:val="16"/>
                <w:szCs w:val="16"/>
              </w:rPr>
            </w:pPr>
          </w:p>
        </w:tc>
        <w:tc>
          <w:tcPr>
            <w:tcW w:w="1061" w:type="dxa"/>
            <w:tcBorders>
              <w:top w:val="single" w:sz="4" w:space="0" w:color="auto"/>
            </w:tcBorders>
            <w:shd w:val="clear" w:color="auto" w:fill="auto"/>
          </w:tcPr>
          <w:p w14:paraId="605F15CA" w14:textId="77777777" w:rsidR="00883F5B" w:rsidRPr="00424DB4" w:rsidRDefault="00883F5B" w:rsidP="00897975">
            <w:pPr>
              <w:spacing w:line="240" w:lineRule="auto"/>
              <w:ind w:left="-84" w:right="-80"/>
              <w:contextualSpacing/>
              <w:jc w:val="right"/>
              <w:rPr>
                <w:rFonts w:ascii="Arial" w:hAnsi="Arial" w:cs="Arial"/>
                <w:color w:val="000000"/>
                <w:sz w:val="16"/>
                <w:szCs w:val="16"/>
              </w:rPr>
            </w:pPr>
          </w:p>
        </w:tc>
      </w:tr>
      <w:tr w:rsidR="007633BA" w:rsidRPr="00424DB4" w14:paraId="12A3D7DB" w14:textId="77777777" w:rsidTr="007633BA">
        <w:tc>
          <w:tcPr>
            <w:tcW w:w="1512" w:type="dxa"/>
            <w:shd w:val="clear" w:color="auto" w:fill="auto"/>
          </w:tcPr>
          <w:p w14:paraId="78040898" w14:textId="77777777" w:rsidR="007633BA" w:rsidRPr="00424DB4" w:rsidRDefault="007633BA" w:rsidP="007633BA">
            <w:pPr>
              <w:spacing w:line="240" w:lineRule="auto"/>
              <w:ind w:left="-84" w:right="-80"/>
              <w:contextualSpacing/>
              <w:jc w:val="thaiDistribute"/>
              <w:rPr>
                <w:rFonts w:ascii="Arial" w:hAnsi="Arial" w:cs="Arial"/>
                <w:color w:val="000000"/>
                <w:sz w:val="16"/>
                <w:szCs w:val="16"/>
              </w:rPr>
            </w:pPr>
            <w:r w:rsidRPr="00424DB4">
              <w:rPr>
                <w:rFonts w:ascii="Arial" w:hAnsi="Arial" w:cs="Arial"/>
                <w:color w:val="000000"/>
                <w:sz w:val="16"/>
                <w:szCs w:val="16"/>
              </w:rPr>
              <w:t>ACE Incorporation</w:t>
            </w:r>
          </w:p>
          <w:p w14:paraId="4DCAB783" w14:textId="77777777" w:rsidR="007633BA" w:rsidRPr="00424DB4" w:rsidRDefault="007633BA" w:rsidP="007633BA">
            <w:pPr>
              <w:spacing w:line="240" w:lineRule="auto"/>
              <w:ind w:left="-84" w:right="-80"/>
              <w:contextualSpacing/>
              <w:jc w:val="thaiDistribute"/>
              <w:rPr>
                <w:rFonts w:ascii="Arial" w:hAnsi="Arial" w:cs="Arial"/>
                <w:color w:val="000000"/>
                <w:sz w:val="16"/>
                <w:szCs w:val="16"/>
              </w:rPr>
            </w:pPr>
            <w:r w:rsidRPr="00424DB4">
              <w:rPr>
                <w:rFonts w:ascii="Arial" w:hAnsi="Arial" w:cs="Arial"/>
                <w:color w:val="000000"/>
                <w:sz w:val="16"/>
                <w:szCs w:val="16"/>
              </w:rPr>
              <w:t xml:space="preserve">   Company </w:t>
            </w:r>
          </w:p>
          <w:p w14:paraId="1F0E95C4" w14:textId="74EF0603" w:rsidR="007633BA" w:rsidRPr="00424DB4" w:rsidRDefault="007633BA" w:rsidP="007633BA">
            <w:pPr>
              <w:spacing w:line="240" w:lineRule="auto"/>
              <w:ind w:left="-84" w:right="-80"/>
              <w:contextualSpacing/>
              <w:jc w:val="thaiDistribute"/>
              <w:rPr>
                <w:rFonts w:ascii="Arial" w:hAnsi="Arial" w:cs="Arial"/>
                <w:color w:val="000000"/>
                <w:sz w:val="16"/>
                <w:szCs w:val="16"/>
              </w:rPr>
            </w:pPr>
            <w:r w:rsidRPr="00424DB4">
              <w:rPr>
                <w:rFonts w:ascii="Arial" w:hAnsi="Arial" w:cs="Arial"/>
                <w:color w:val="000000"/>
                <w:sz w:val="16"/>
                <w:szCs w:val="16"/>
              </w:rPr>
              <w:t xml:space="preserve">   Limited (ACE)</w:t>
            </w:r>
          </w:p>
        </w:tc>
        <w:tc>
          <w:tcPr>
            <w:tcW w:w="1618" w:type="dxa"/>
            <w:shd w:val="clear" w:color="auto" w:fill="auto"/>
          </w:tcPr>
          <w:p w14:paraId="0D89BC97" w14:textId="77777777" w:rsidR="007633BA" w:rsidRPr="00424DB4" w:rsidRDefault="007633BA" w:rsidP="007633BA">
            <w:pPr>
              <w:spacing w:line="240" w:lineRule="auto"/>
              <w:ind w:left="-84" w:right="-80"/>
              <w:contextualSpacing/>
              <w:rPr>
                <w:rFonts w:ascii="Arial" w:hAnsi="Arial" w:cs="Arial"/>
                <w:color w:val="000000"/>
                <w:sz w:val="16"/>
                <w:szCs w:val="16"/>
              </w:rPr>
            </w:pPr>
            <w:r w:rsidRPr="00424DB4">
              <w:rPr>
                <w:rFonts w:ascii="Arial" w:hAnsi="Arial" w:cs="Arial"/>
                <w:color w:val="000000"/>
                <w:sz w:val="16"/>
                <w:szCs w:val="16"/>
              </w:rPr>
              <w:t xml:space="preserve">Investment in public </w:t>
            </w:r>
          </w:p>
          <w:p w14:paraId="409ABBA5" w14:textId="5B5447F6" w:rsidR="007633BA" w:rsidRPr="00424DB4" w:rsidRDefault="007633BA" w:rsidP="007633BA">
            <w:pPr>
              <w:spacing w:line="240" w:lineRule="auto"/>
              <w:ind w:left="-84" w:right="-80"/>
              <w:contextualSpacing/>
              <w:rPr>
                <w:rFonts w:ascii="Arial" w:hAnsi="Arial" w:cs="Arial"/>
                <w:color w:val="000000"/>
                <w:sz w:val="16"/>
                <w:szCs w:val="16"/>
              </w:rPr>
            </w:pPr>
            <w:r w:rsidRPr="00424DB4">
              <w:rPr>
                <w:rFonts w:ascii="Arial" w:hAnsi="Arial" w:cs="Arial"/>
                <w:color w:val="000000"/>
                <w:sz w:val="16"/>
                <w:szCs w:val="16"/>
              </w:rPr>
              <w:t xml:space="preserve">   transportation    </w:t>
            </w:r>
          </w:p>
          <w:p w14:paraId="420EE5AA" w14:textId="080BC22C" w:rsidR="007633BA" w:rsidRPr="00424DB4" w:rsidRDefault="007633BA" w:rsidP="007633BA">
            <w:pPr>
              <w:spacing w:line="240" w:lineRule="auto"/>
              <w:ind w:left="-84" w:right="-80"/>
              <w:contextualSpacing/>
              <w:rPr>
                <w:rFonts w:ascii="Arial" w:hAnsi="Arial" w:cs="Arial"/>
                <w:color w:val="000000"/>
                <w:sz w:val="16"/>
                <w:szCs w:val="16"/>
              </w:rPr>
            </w:pPr>
            <w:r w:rsidRPr="00424DB4">
              <w:rPr>
                <w:rFonts w:ascii="Arial" w:hAnsi="Arial" w:cs="Arial"/>
                <w:color w:val="000000"/>
                <w:sz w:val="16"/>
                <w:szCs w:val="16"/>
              </w:rPr>
              <w:t xml:space="preserve">   business in </w:t>
            </w:r>
          </w:p>
          <w:p w14:paraId="508D9109" w14:textId="77777777" w:rsidR="007633BA" w:rsidRPr="00424DB4" w:rsidRDefault="007633BA" w:rsidP="007633BA">
            <w:pPr>
              <w:spacing w:line="240" w:lineRule="auto"/>
              <w:ind w:left="-84" w:right="-80"/>
              <w:contextualSpacing/>
              <w:rPr>
                <w:rFonts w:ascii="Arial" w:hAnsi="Arial" w:cs="Arial"/>
                <w:color w:val="000000"/>
                <w:sz w:val="16"/>
                <w:szCs w:val="16"/>
              </w:rPr>
            </w:pPr>
            <w:r w:rsidRPr="00424DB4">
              <w:rPr>
                <w:rFonts w:ascii="Arial" w:hAnsi="Arial" w:cs="Arial"/>
                <w:color w:val="000000"/>
                <w:sz w:val="16"/>
                <w:szCs w:val="16"/>
              </w:rPr>
              <w:t xml:space="preserve">   Thailand and </w:t>
            </w:r>
          </w:p>
          <w:p w14:paraId="1E8276FE" w14:textId="74B7AD55" w:rsidR="007633BA" w:rsidRPr="00424DB4" w:rsidRDefault="007633BA" w:rsidP="007633BA">
            <w:pPr>
              <w:spacing w:line="240" w:lineRule="auto"/>
              <w:ind w:left="-84" w:right="-80"/>
              <w:contextualSpacing/>
              <w:rPr>
                <w:rFonts w:ascii="Arial" w:hAnsi="Arial" w:cs="Arial"/>
                <w:color w:val="000000"/>
                <w:sz w:val="16"/>
                <w:szCs w:val="16"/>
              </w:rPr>
            </w:pPr>
            <w:r w:rsidRPr="00424DB4">
              <w:rPr>
                <w:rFonts w:ascii="Arial" w:hAnsi="Arial" w:cs="Arial"/>
                <w:color w:val="000000"/>
                <w:sz w:val="16"/>
                <w:szCs w:val="16"/>
              </w:rPr>
              <w:t xml:space="preserve">   hire-purchase </w:t>
            </w:r>
          </w:p>
        </w:tc>
        <w:tc>
          <w:tcPr>
            <w:tcW w:w="1034" w:type="dxa"/>
            <w:gridSpan w:val="2"/>
            <w:shd w:val="clear" w:color="auto" w:fill="auto"/>
          </w:tcPr>
          <w:p w14:paraId="0E1BA38D" w14:textId="23F899E1" w:rsidR="007633BA" w:rsidRPr="00424DB4" w:rsidRDefault="007633BA" w:rsidP="007633BA">
            <w:pPr>
              <w:spacing w:line="240" w:lineRule="auto"/>
              <w:ind w:left="-84" w:right="-80"/>
              <w:contextualSpacing/>
              <w:jc w:val="right"/>
              <w:rPr>
                <w:rFonts w:ascii="Arial" w:hAnsi="Arial" w:cs="Arial"/>
                <w:color w:val="000000"/>
                <w:sz w:val="16"/>
                <w:szCs w:val="16"/>
                <w:lang w:val="en-AU"/>
              </w:rPr>
            </w:pPr>
            <w:r w:rsidRPr="00424DB4">
              <w:rPr>
                <w:rFonts w:ascii="Arial" w:hAnsi="Arial" w:cs="Arial"/>
                <w:sz w:val="16"/>
                <w:szCs w:val="16"/>
              </w:rPr>
              <w:t>49.39</w:t>
            </w:r>
          </w:p>
        </w:tc>
        <w:tc>
          <w:tcPr>
            <w:tcW w:w="1034" w:type="dxa"/>
            <w:shd w:val="clear" w:color="auto" w:fill="auto"/>
          </w:tcPr>
          <w:p w14:paraId="555E1151" w14:textId="13341FFD" w:rsidR="007633BA" w:rsidRPr="00424DB4" w:rsidRDefault="007633BA" w:rsidP="007633BA">
            <w:pPr>
              <w:spacing w:line="240" w:lineRule="auto"/>
              <w:ind w:left="-84" w:right="-80"/>
              <w:contextualSpacing/>
              <w:jc w:val="right"/>
              <w:rPr>
                <w:rFonts w:ascii="Arial" w:hAnsi="Arial" w:cs="Arial"/>
                <w:color w:val="000000"/>
                <w:sz w:val="16"/>
                <w:szCs w:val="16"/>
              </w:rPr>
            </w:pPr>
            <w:r w:rsidRPr="00424DB4">
              <w:rPr>
                <w:rFonts w:ascii="Arial" w:hAnsi="Arial" w:cs="Arial"/>
                <w:sz w:val="16"/>
                <w:szCs w:val="16"/>
              </w:rPr>
              <w:t>49.39</w:t>
            </w:r>
          </w:p>
        </w:tc>
        <w:tc>
          <w:tcPr>
            <w:tcW w:w="1060" w:type="dxa"/>
            <w:shd w:val="clear" w:color="auto" w:fill="auto"/>
          </w:tcPr>
          <w:p w14:paraId="14CB3A01" w14:textId="31439E7A" w:rsidR="007633BA" w:rsidRPr="00424DB4" w:rsidRDefault="007633BA" w:rsidP="007633BA">
            <w:pPr>
              <w:spacing w:line="240" w:lineRule="auto"/>
              <w:ind w:left="-84" w:right="-80"/>
              <w:contextualSpacing/>
              <w:jc w:val="right"/>
              <w:rPr>
                <w:rFonts w:ascii="Arial" w:hAnsi="Arial" w:cs="Arial"/>
                <w:color w:val="000000"/>
                <w:sz w:val="16"/>
                <w:szCs w:val="16"/>
              </w:rPr>
            </w:pPr>
            <w:r w:rsidRPr="00424DB4">
              <w:rPr>
                <w:rFonts w:ascii="Arial" w:hAnsi="Arial" w:cs="Arial"/>
                <w:sz w:val="16"/>
                <w:szCs w:val="16"/>
              </w:rPr>
              <w:t>-</w:t>
            </w:r>
          </w:p>
        </w:tc>
        <w:tc>
          <w:tcPr>
            <w:tcW w:w="1061" w:type="dxa"/>
            <w:shd w:val="clear" w:color="auto" w:fill="auto"/>
          </w:tcPr>
          <w:p w14:paraId="537CE937" w14:textId="0D56FF29" w:rsidR="007633BA" w:rsidRPr="00424DB4" w:rsidRDefault="007633BA" w:rsidP="007633BA">
            <w:pPr>
              <w:spacing w:line="240" w:lineRule="auto"/>
              <w:ind w:left="-84" w:right="-80"/>
              <w:contextualSpacing/>
              <w:jc w:val="right"/>
              <w:rPr>
                <w:rFonts w:ascii="Arial" w:hAnsi="Arial" w:cs="Arial"/>
                <w:color w:val="000000"/>
                <w:sz w:val="16"/>
                <w:szCs w:val="16"/>
              </w:rPr>
            </w:pPr>
            <w:r w:rsidRPr="00424DB4">
              <w:rPr>
                <w:rFonts w:ascii="Arial" w:hAnsi="Arial" w:cs="Arial"/>
                <w:sz w:val="16"/>
                <w:szCs w:val="16"/>
              </w:rPr>
              <w:t>-</w:t>
            </w:r>
          </w:p>
        </w:tc>
        <w:tc>
          <w:tcPr>
            <w:tcW w:w="1060" w:type="dxa"/>
            <w:shd w:val="clear" w:color="auto" w:fill="auto"/>
          </w:tcPr>
          <w:p w14:paraId="7A0BCD4D" w14:textId="31EAF94E" w:rsidR="007633BA" w:rsidRPr="00424DB4" w:rsidRDefault="007633BA" w:rsidP="007633BA">
            <w:pPr>
              <w:spacing w:line="240" w:lineRule="auto"/>
              <w:ind w:left="-84" w:right="-80"/>
              <w:contextualSpacing/>
              <w:jc w:val="right"/>
              <w:rPr>
                <w:rFonts w:ascii="Arial" w:hAnsi="Arial" w:cs="Arial"/>
                <w:color w:val="000000"/>
                <w:sz w:val="16"/>
                <w:szCs w:val="16"/>
              </w:rPr>
            </w:pPr>
            <w:r w:rsidRPr="00424DB4">
              <w:rPr>
                <w:rFonts w:ascii="Arial" w:hAnsi="Arial" w:cs="Arial"/>
                <w:sz w:val="16"/>
                <w:szCs w:val="16"/>
              </w:rPr>
              <w:t>1,145,896</w:t>
            </w:r>
          </w:p>
        </w:tc>
        <w:tc>
          <w:tcPr>
            <w:tcW w:w="1061" w:type="dxa"/>
            <w:shd w:val="clear" w:color="auto" w:fill="auto"/>
          </w:tcPr>
          <w:p w14:paraId="31CFF983" w14:textId="0873428B" w:rsidR="007633BA" w:rsidRPr="00424DB4" w:rsidRDefault="007633BA" w:rsidP="007633BA">
            <w:pPr>
              <w:spacing w:line="240" w:lineRule="auto"/>
              <w:ind w:left="-84" w:right="-80"/>
              <w:contextualSpacing/>
              <w:jc w:val="right"/>
              <w:rPr>
                <w:rFonts w:ascii="Arial" w:hAnsi="Arial" w:cs="Arial"/>
                <w:color w:val="000000"/>
                <w:sz w:val="16"/>
                <w:szCs w:val="16"/>
              </w:rPr>
            </w:pPr>
            <w:r w:rsidRPr="00424DB4">
              <w:rPr>
                <w:rFonts w:ascii="Arial" w:hAnsi="Arial" w:cs="Arial"/>
                <w:sz w:val="16"/>
                <w:szCs w:val="16"/>
              </w:rPr>
              <w:t>1,145,896</w:t>
            </w:r>
          </w:p>
        </w:tc>
      </w:tr>
      <w:tr w:rsidR="007633BA" w:rsidRPr="00424DB4" w14:paraId="3308DCF8" w14:textId="77777777" w:rsidTr="009046A5">
        <w:tc>
          <w:tcPr>
            <w:tcW w:w="1512" w:type="dxa"/>
            <w:shd w:val="clear" w:color="auto" w:fill="auto"/>
          </w:tcPr>
          <w:p w14:paraId="0245AFAC" w14:textId="77777777" w:rsidR="007633BA" w:rsidRPr="00424DB4" w:rsidRDefault="007633BA" w:rsidP="007633BA">
            <w:pPr>
              <w:ind w:left="-84" w:right="-80"/>
              <w:contextualSpacing/>
              <w:jc w:val="thaiDistribute"/>
              <w:rPr>
                <w:rFonts w:ascii="Arial" w:hAnsi="Arial" w:cs="Arial"/>
                <w:color w:val="000000"/>
                <w:sz w:val="16"/>
                <w:szCs w:val="16"/>
              </w:rPr>
            </w:pPr>
            <w:r w:rsidRPr="00424DB4">
              <w:rPr>
                <w:rFonts w:ascii="Arial" w:hAnsi="Arial" w:cs="Arial"/>
                <w:color w:val="000000"/>
                <w:sz w:val="16"/>
                <w:szCs w:val="16"/>
              </w:rPr>
              <w:t>Allowance for</w:t>
            </w:r>
          </w:p>
          <w:p w14:paraId="45F32247" w14:textId="49B9928A" w:rsidR="007633BA" w:rsidRPr="00424DB4" w:rsidRDefault="007633BA" w:rsidP="007633BA">
            <w:pPr>
              <w:ind w:left="-84" w:right="-80"/>
              <w:contextualSpacing/>
              <w:jc w:val="thaiDistribute"/>
              <w:rPr>
                <w:rFonts w:ascii="Arial" w:hAnsi="Arial" w:cs="Arial"/>
                <w:color w:val="000000"/>
                <w:sz w:val="16"/>
                <w:szCs w:val="16"/>
              </w:rPr>
            </w:pPr>
            <w:r w:rsidRPr="00424DB4">
              <w:rPr>
                <w:rFonts w:ascii="Arial" w:hAnsi="Arial" w:cs="Arial"/>
                <w:color w:val="000000"/>
                <w:sz w:val="16"/>
                <w:szCs w:val="16"/>
              </w:rPr>
              <w:t xml:space="preserve">   impairment loss</w:t>
            </w:r>
          </w:p>
        </w:tc>
        <w:tc>
          <w:tcPr>
            <w:tcW w:w="1618" w:type="dxa"/>
            <w:shd w:val="clear" w:color="auto" w:fill="auto"/>
          </w:tcPr>
          <w:p w14:paraId="1B76CE7E" w14:textId="77777777" w:rsidR="007633BA" w:rsidRPr="00424DB4" w:rsidRDefault="007633BA" w:rsidP="007633BA">
            <w:pPr>
              <w:ind w:left="-84" w:right="-80"/>
              <w:contextualSpacing/>
              <w:rPr>
                <w:rFonts w:ascii="Arial" w:hAnsi="Arial" w:cs="Arial"/>
                <w:color w:val="000000"/>
                <w:sz w:val="16"/>
                <w:szCs w:val="16"/>
              </w:rPr>
            </w:pPr>
          </w:p>
        </w:tc>
        <w:tc>
          <w:tcPr>
            <w:tcW w:w="1034" w:type="dxa"/>
            <w:gridSpan w:val="2"/>
            <w:shd w:val="clear" w:color="auto" w:fill="auto"/>
          </w:tcPr>
          <w:p w14:paraId="37DC834D" w14:textId="77777777" w:rsidR="007633BA" w:rsidRPr="00424DB4" w:rsidRDefault="007633BA" w:rsidP="007633BA">
            <w:pPr>
              <w:ind w:left="-84" w:right="-80"/>
              <w:contextualSpacing/>
              <w:jc w:val="right"/>
              <w:rPr>
                <w:rFonts w:ascii="Arial" w:hAnsi="Arial" w:cs="Arial"/>
                <w:sz w:val="16"/>
                <w:szCs w:val="16"/>
              </w:rPr>
            </w:pPr>
          </w:p>
        </w:tc>
        <w:tc>
          <w:tcPr>
            <w:tcW w:w="1034" w:type="dxa"/>
            <w:shd w:val="clear" w:color="auto" w:fill="auto"/>
          </w:tcPr>
          <w:p w14:paraId="21A5FE69" w14:textId="77777777" w:rsidR="007633BA" w:rsidRPr="00424DB4" w:rsidRDefault="007633BA" w:rsidP="007633BA">
            <w:pPr>
              <w:ind w:left="-84" w:right="-80"/>
              <w:contextualSpacing/>
              <w:jc w:val="right"/>
              <w:rPr>
                <w:rFonts w:ascii="Arial" w:hAnsi="Arial" w:cs="Arial"/>
                <w:sz w:val="16"/>
                <w:szCs w:val="16"/>
              </w:rPr>
            </w:pPr>
          </w:p>
        </w:tc>
        <w:tc>
          <w:tcPr>
            <w:tcW w:w="1060" w:type="dxa"/>
            <w:tcBorders>
              <w:bottom w:val="single" w:sz="4" w:space="0" w:color="auto"/>
            </w:tcBorders>
            <w:shd w:val="clear" w:color="auto" w:fill="auto"/>
            <w:vAlign w:val="bottom"/>
          </w:tcPr>
          <w:p w14:paraId="781DC906" w14:textId="056D23EA" w:rsidR="007633BA" w:rsidRPr="00424DB4" w:rsidRDefault="007633BA" w:rsidP="009046A5">
            <w:pPr>
              <w:ind w:left="-84" w:right="-80"/>
              <w:contextualSpacing/>
              <w:jc w:val="right"/>
              <w:rPr>
                <w:rFonts w:ascii="Arial" w:hAnsi="Arial" w:cs="Arial"/>
                <w:sz w:val="16"/>
                <w:szCs w:val="16"/>
              </w:rPr>
            </w:pPr>
            <w:r w:rsidRPr="00424DB4">
              <w:rPr>
                <w:rFonts w:ascii="Arial" w:hAnsi="Arial" w:cs="Arial"/>
                <w:sz w:val="16"/>
                <w:szCs w:val="16"/>
              </w:rPr>
              <w:t>-</w:t>
            </w:r>
          </w:p>
        </w:tc>
        <w:tc>
          <w:tcPr>
            <w:tcW w:w="1061" w:type="dxa"/>
            <w:tcBorders>
              <w:bottom w:val="single" w:sz="4" w:space="0" w:color="auto"/>
            </w:tcBorders>
            <w:shd w:val="clear" w:color="auto" w:fill="auto"/>
            <w:vAlign w:val="bottom"/>
          </w:tcPr>
          <w:p w14:paraId="29B5E4F1" w14:textId="470773D7" w:rsidR="007633BA" w:rsidRPr="00424DB4" w:rsidRDefault="007633BA" w:rsidP="009046A5">
            <w:pPr>
              <w:ind w:left="-84" w:right="-80"/>
              <w:contextualSpacing/>
              <w:jc w:val="right"/>
              <w:rPr>
                <w:rFonts w:ascii="Arial" w:hAnsi="Arial" w:cs="Arial"/>
                <w:sz w:val="16"/>
                <w:szCs w:val="16"/>
              </w:rPr>
            </w:pPr>
            <w:r w:rsidRPr="00424DB4">
              <w:rPr>
                <w:rFonts w:ascii="Arial" w:hAnsi="Arial" w:cs="Arial"/>
                <w:sz w:val="16"/>
                <w:szCs w:val="16"/>
              </w:rPr>
              <w:t>-</w:t>
            </w:r>
          </w:p>
        </w:tc>
        <w:tc>
          <w:tcPr>
            <w:tcW w:w="1060" w:type="dxa"/>
            <w:tcBorders>
              <w:bottom w:val="single" w:sz="4" w:space="0" w:color="auto"/>
            </w:tcBorders>
            <w:shd w:val="clear" w:color="auto" w:fill="auto"/>
            <w:vAlign w:val="bottom"/>
          </w:tcPr>
          <w:p w14:paraId="421CAB78" w14:textId="70162E11" w:rsidR="007633BA" w:rsidRPr="00424DB4" w:rsidRDefault="007633BA" w:rsidP="009046A5">
            <w:pPr>
              <w:ind w:left="-84" w:right="-80"/>
              <w:contextualSpacing/>
              <w:jc w:val="right"/>
              <w:rPr>
                <w:rFonts w:ascii="Arial" w:hAnsi="Arial" w:cs="Arial"/>
                <w:sz w:val="16"/>
                <w:szCs w:val="16"/>
              </w:rPr>
            </w:pPr>
            <w:r w:rsidRPr="00424DB4">
              <w:rPr>
                <w:rFonts w:ascii="Arial" w:hAnsi="Arial" w:cs="Arial"/>
                <w:sz w:val="16"/>
                <w:szCs w:val="16"/>
              </w:rPr>
              <w:t>(1,145,896)</w:t>
            </w:r>
          </w:p>
        </w:tc>
        <w:tc>
          <w:tcPr>
            <w:tcW w:w="1061" w:type="dxa"/>
            <w:tcBorders>
              <w:bottom w:val="single" w:sz="4" w:space="0" w:color="auto"/>
            </w:tcBorders>
            <w:shd w:val="clear" w:color="auto" w:fill="auto"/>
            <w:vAlign w:val="bottom"/>
          </w:tcPr>
          <w:p w14:paraId="60EB0417" w14:textId="6AACA34D" w:rsidR="007633BA" w:rsidRPr="00424DB4" w:rsidRDefault="007633BA" w:rsidP="009046A5">
            <w:pPr>
              <w:ind w:left="-84" w:right="-80"/>
              <w:contextualSpacing/>
              <w:jc w:val="right"/>
              <w:rPr>
                <w:rFonts w:ascii="Arial" w:hAnsi="Arial" w:cs="Arial"/>
                <w:sz w:val="16"/>
                <w:szCs w:val="16"/>
              </w:rPr>
            </w:pPr>
            <w:r w:rsidRPr="00424DB4">
              <w:rPr>
                <w:rFonts w:ascii="Arial" w:hAnsi="Arial" w:cs="Arial"/>
                <w:sz w:val="16"/>
                <w:szCs w:val="16"/>
              </w:rPr>
              <w:t>(1,145,896)</w:t>
            </w:r>
          </w:p>
        </w:tc>
      </w:tr>
      <w:tr w:rsidR="00897975" w:rsidRPr="00424DB4" w14:paraId="586A8846" w14:textId="77777777" w:rsidTr="00897975">
        <w:tc>
          <w:tcPr>
            <w:tcW w:w="1512" w:type="dxa"/>
            <w:shd w:val="clear" w:color="auto" w:fill="auto"/>
          </w:tcPr>
          <w:p w14:paraId="0E230A3B" w14:textId="77777777" w:rsidR="005B7B28" w:rsidRPr="00424DB4" w:rsidRDefault="005B7B28" w:rsidP="00897975">
            <w:pPr>
              <w:spacing w:line="240" w:lineRule="auto"/>
              <w:ind w:left="-84" w:right="-80"/>
              <w:contextualSpacing/>
              <w:jc w:val="thaiDistribute"/>
              <w:rPr>
                <w:rFonts w:ascii="Arial" w:hAnsi="Arial" w:cs="Arial"/>
                <w:color w:val="000000"/>
                <w:sz w:val="16"/>
                <w:szCs w:val="16"/>
              </w:rPr>
            </w:pPr>
          </w:p>
        </w:tc>
        <w:tc>
          <w:tcPr>
            <w:tcW w:w="1618" w:type="dxa"/>
            <w:shd w:val="clear" w:color="auto" w:fill="auto"/>
          </w:tcPr>
          <w:p w14:paraId="714C39B8" w14:textId="77777777" w:rsidR="005B7B28" w:rsidRPr="00424DB4" w:rsidRDefault="005B7B28" w:rsidP="00897975">
            <w:pPr>
              <w:spacing w:line="240" w:lineRule="auto"/>
              <w:ind w:left="-84" w:right="-80"/>
              <w:contextualSpacing/>
              <w:rPr>
                <w:rFonts w:ascii="Arial" w:hAnsi="Arial" w:cs="Arial"/>
                <w:color w:val="000000"/>
                <w:sz w:val="16"/>
                <w:szCs w:val="16"/>
              </w:rPr>
            </w:pPr>
          </w:p>
        </w:tc>
        <w:tc>
          <w:tcPr>
            <w:tcW w:w="1034" w:type="dxa"/>
            <w:gridSpan w:val="2"/>
            <w:shd w:val="clear" w:color="auto" w:fill="auto"/>
          </w:tcPr>
          <w:p w14:paraId="144F4234" w14:textId="77777777" w:rsidR="005B7B28" w:rsidRPr="00424DB4" w:rsidRDefault="005B7B28" w:rsidP="00897975">
            <w:pPr>
              <w:spacing w:line="240" w:lineRule="auto"/>
              <w:ind w:left="-84" w:right="-80"/>
              <w:contextualSpacing/>
              <w:jc w:val="right"/>
              <w:rPr>
                <w:rFonts w:ascii="Arial" w:hAnsi="Arial" w:cs="Arial"/>
                <w:color w:val="000000"/>
                <w:sz w:val="16"/>
                <w:szCs w:val="16"/>
                <w:lang w:val="en-AU"/>
              </w:rPr>
            </w:pPr>
          </w:p>
        </w:tc>
        <w:tc>
          <w:tcPr>
            <w:tcW w:w="1034" w:type="dxa"/>
            <w:shd w:val="clear" w:color="auto" w:fill="auto"/>
          </w:tcPr>
          <w:p w14:paraId="3FAB9032" w14:textId="77777777" w:rsidR="005B7B28" w:rsidRPr="00424DB4" w:rsidRDefault="005B7B28" w:rsidP="00897975">
            <w:pPr>
              <w:spacing w:line="240" w:lineRule="auto"/>
              <w:ind w:left="-84" w:right="-80"/>
              <w:contextualSpacing/>
              <w:jc w:val="right"/>
              <w:rPr>
                <w:rFonts w:ascii="Arial" w:hAnsi="Arial" w:cs="Arial"/>
                <w:color w:val="000000"/>
                <w:sz w:val="16"/>
                <w:szCs w:val="16"/>
              </w:rPr>
            </w:pPr>
          </w:p>
        </w:tc>
        <w:tc>
          <w:tcPr>
            <w:tcW w:w="1060" w:type="dxa"/>
            <w:tcBorders>
              <w:top w:val="single" w:sz="4" w:space="0" w:color="auto"/>
            </w:tcBorders>
            <w:shd w:val="clear" w:color="auto" w:fill="auto"/>
          </w:tcPr>
          <w:p w14:paraId="33C796B2" w14:textId="77777777" w:rsidR="005B7B28" w:rsidRPr="00424DB4" w:rsidRDefault="005B7B28" w:rsidP="00897975">
            <w:pPr>
              <w:spacing w:line="240" w:lineRule="auto"/>
              <w:ind w:left="-84" w:right="-80"/>
              <w:contextualSpacing/>
              <w:jc w:val="right"/>
              <w:rPr>
                <w:rFonts w:ascii="Arial" w:hAnsi="Arial" w:cs="Arial"/>
                <w:color w:val="000000"/>
                <w:sz w:val="16"/>
                <w:szCs w:val="16"/>
              </w:rPr>
            </w:pPr>
          </w:p>
        </w:tc>
        <w:tc>
          <w:tcPr>
            <w:tcW w:w="1061" w:type="dxa"/>
            <w:tcBorders>
              <w:top w:val="single" w:sz="4" w:space="0" w:color="auto"/>
            </w:tcBorders>
            <w:shd w:val="clear" w:color="auto" w:fill="auto"/>
          </w:tcPr>
          <w:p w14:paraId="0AECFDEA" w14:textId="77777777" w:rsidR="005B7B28" w:rsidRPr="00424DB4" w:rsidRDefault="005B7B28" w:rsidP="00897975">
            <w:pPr>
              <w:spacing w:line="240" w:lineRule="auto"/>
              <w:ind w:left="-84" w:right="-80"/>
              <w:contextualSpacing/>
              <w:jc w:val="right"/>
              <w:rPr>
                <w:rFonts w:ascii="Arial" w:hAnsi="Arial" w:cs="Arial"/>
                <w:color w:val="000000"/>
                <w:sz w:val="16"/>
                <w:szCs w:val="16"/>
              </w:rPr>
            </w:pPr>
          </w:p>
        </w:tc>
        <w:tc>
          <w:tcPr>
            <w:tcW w:w="1060" w:type="dxa"/>
            <w:tcBorders>
              <w:top w:val="single" w:sz="4" w:space="0" w:color="auto"/>
            </w:tcBorders>
            <w:shd w:val="clear" w:color="auto" w:fill="auto"/>
          </w:tcPr>
          <w:p w14:paraId="40D5A5EB" w14:textId="77777777" w:rsidR="005B7B28" w:rsidRPr="00424DB4" w:rsidRDefault="005B7B28" w:rsidP="00897975">
            <w:pPr>
              <w:spacing w:line="240" w:lineRule="auto"/>
              <w:ind w:left="-84" w:right="-80"/>
              <w:contextualSpacing/>
              <w:jc w:val="right"/>
              <w:rPr>
                <w:rFonts w:ascii="Arial" w:hAnsi="Arial" w:cs="Arial"/>
                <w:color w:val="000000"/>
                <w:sz w:val="16"/>
                <w:szCs w:val="16"/>
              </w:rPr>
            </w:pPr>
          </w:p>
        </w:tc>
        <w:tc>
          <w:tcPr>
            <w:tcW w:w="1061" w:type="dxa"/>
            <w:tcBorders>
              <w:top w:val="single" w:sz="4" w:space="0" w:color="auto"/>
            </w:tcBorders>
            <w:shd w:val="clear" w:color="auto" w:fill="auto"/>
          </w:tcPr>
          <w:p w14:paraId="5F4AECC7" w14:textId="77777777" w:rsidR="005B7B28" w:rsidRPr="00424DB4" w:rsidRDefault="005B7B28" w:rsidP="00897975">
            <w:pPr>
              <w:spacing w:line="240" w:lineRule="auto"/>
              <w:ind w:left="-84" w:right="-80"/>
              <w:contextualSpacing/>
              <w:jc w:val="right"/>
              <w:rPr>
                <w:rFonts w:ascii="Arial" w:hAnsi="Arial" w:cs="Arial"/>
                <w:color w:val="000000"/>
                <w:sz w:val="16"/>
                <w:szCs w:val="16"/>
              </w:rPr>
            </w:pPr>
          </w:p>
        </w:tc>
      </w:tr>
      <w:tr w:rsidR="009553AC" w:rsidRPr="00424DB4" w14:paraId="52880E74" w14:textId="77777777" w:rsidTr="00F02092">
        <w:tc>
          <w:tcPr>
            <w:tcW w:w="1512" w:type="dxa"/>
            <w:shd w:val="clear" w:color="auto" w:fill="auto"/>
          </w:tcPr>
          <w:p w14:paraId="329CA80E" w14:textId="24843B41" w:rsidR="009553AC" w:rsidRPr="00424DB4" w:rsidRDefault="009553AC" w:rsidP="009553AC">
            <w:pPr>
              <w:spacing w:line="240" w:lineRule="auto"/>
              <w:ind w:left="-84" w:right="-80"/>
              <w:contextualSpacing/>
              <w:jc w:val="thaiDistribute"/>
              <w:rPr>
                <w:rFonts w:ascii="Arial" w:hAnsi="Arial" w:cs="Arial"/>
                <w:color w:val="000000"/>
                <w:sz w:val="16"/>
                <w:szCs w:val="16"/>
                <w:cs/>
              </w:rPr>
            </w:pPr>
            <w:r w:rsidRPr="00424DB4">
              <w:rPr>
                <w:rFonts w:ascii="Arial" w:hAnsi="Arial" w:cs="Arial"/>
                <w:color w:val="000000"/>
                <w:sz w:val="16"/>
                <w:szCs w:val="16"/>
              </w:rPr>
              <w:t>Total</w:t>
            </w:r>
          </w:p>
        </w:tc>
        <w:tc>
          <w:tcPr>
            <w:tcW w:w="1618" w:type="dxa"/>
            <w:shd w:val="clear" w:color="auto" w:fill="auto"/>
          </w:tcPr>
          <w:p w14:paraId="3EE7DD1B" w14:textId="77777777" w:rsidR="009553AC" w:rsidRPr="00424DB4" w:rsidRDefault="009553AC" w:rsidP="009553AC">
            <w:pPr>
              <w:spacing w:line="240" w:lineRule="auto"/>
              <w:ind w:left="-84" w:right="-80"/>
              <w:contextualSpacing/>
              <w:jc w:val="thaiDistribute"/>
              <w:rPr>
                <w:rFonts w:ascii="Arial" w:hAnsi="Arial" w:cs="Arial"/>
                <w:color w:val="000000"/>
                <w:sz w:val="16"/>
                <w:szCs w:val="16"/>
              </w:rPr>
            </w:pPr>
          </w:p>
        </w:tc>
        <w:tc>
          <w:tcPr>
            <w:tcW w:w="1034" w:type="dxa"/>
            <w:gridSpan w:val="2"/>
            <w:shd w:val="clear" w:color="auto" w:fill="auto"/>
          </w:tcPr>
          <w:p w14:paraId="601A1B3D" w14:textId="77777777" w:rsidR="009553AC" w:rsidRPr="00424DB4" w:rsidRDefault="009553AC" w:rsidP="009553AC">
            <w:pPr>
              <w:spacing w:line="240" w:lineRule="auto"/>
              <w:ind w:left="-84" w:right="-80"/>
              <w:contextualSpacing/>
              <w:jc w:val="right"/>
              <w:rPr>
                <w:rFonts w:ascii="Arial" w:hAnsi="Arial" w:cs="Arial"/>
                <w:color w:val="000000"/>
                <w:sz w:val="16"/>
                <w:szCs w:val="16"/>
              </w:rPr>
            </w:pPr>
          </w:p>
        </w:tc>
        <w:tc>
          <w:tcPr>
            <w:tcW w:w="1034" w:type="dxa"/>
            <w:shd w:val="clear" w:color="auto" w:fill="auto"/>
          </w:tcPr>
          <w:p w14:paraId="6493E978" w14:textId="77777777" w:rsidR="009553AC" w:rsidRPr="00424DB4" w:rsidRDefault="009553AC" w:rsidP="009553AC">
            <w:pPr>
              <w:spacing w:line="240" w:lineRule="auto"/>
              <w:ind w:left="-84" w:right="-80"/>
              <w:contextualSpacing/>
              <w:jc w:val="right"/>
              <w:rPr>
                <w:rFonts w:ascii="Arial" w:hAnsi="Arial" w:cs="Arial"/>
                <w:color w:val="000000"/>
                <w:sz w:val="16"/>
                <w:szCs w:val="16"/>
              </w:rPr>
            </w:pPr>
          </w:p>
        </w:tc>
        <w:tc>
          <w:tcPr>
            <w:tcW w:w="1060" w:type="dxa"/>
            <w:tcBorders>
              <w:bottom w:val="single" w:sz="4" w:space="0" w:color="auto"/>
            </w:tcBorders>
            <w:shd w:val="clear" w:color="auto" w:fill="auto"/>
          </w:tcPr>
          <w:p w14:paraId="19709988" w14:textId="72C147AF" w:rsidR="009553AC" w:rsidRPr="00424DB4" w:rsidRDefault="009553AC" w:rsidP="009553AC">
            <w:pPr>
              <w:spacing w:line="240" w:lineRule="auto"/>
              <w:ind w:left="-84" w:right="-80"/>
              <w:contextualSpacing/>
              <w:jc w:val="right"/>
              <w:rPr>
                <w:rFonts w:ascii="Arial" w:hAnsi="Arial" w:cs="Arial"/>
                <w:color w:val="000000"/>
                <w:sz w:val="16"/>
                <w:szCs w:val="16"/>
              </w:rPr>
            </w:pPr>
            <w:r w:rsidRPr="00424DB4">
              <w:rPr>
                <w:rFonts w:ascii="Arial" w:hAnsi="Arial" w:cs="Arial"/>
                <w:sz w:val="16"/>
                <w:szCs w:val="16"/>
              </w:rPr>
              <w:t>-</w:t>
            </w:r>
          </w:p>
        </w:tc>
        <w:tc>
          <w:tcPr>
            <w:tcW w:w="1061" w:type="dxa"/>
            <w:tcBorders>
              <w:bottom w:val="single" w:sz="4" w:space="0" w:color="auto"/>
            </w:tcBorders>
            <w:shd w:val="clear" w:color="auto" w:fill="auto"/>
          </w:tcPr>
          <w:p w14:paraId="0FBEB054" w14:textId="7BE7FEC7" w:rsidR="009553AC" w:rsidRPr="00424DB4" w:rsidRDefault="009553AC" w:rsidP="009553AC">
            <w:pPr>
              <w:spacing w:line="240" w:lineRule="auto"/>
              <w:ind w:left="-84" w:right="-80"/>
              <w:contextualSpacing/>
              <w:jc w:val="right"/>
              <w:rPr>
                <w:rFonts w:ascii="Arial" w:hAnsi="Arial" w:cs="Arial"/>
                <w:color w:val="000000"/>
                <w:sz w:val="16"/>
                <w:szCs w:val="16"/>
              </w:rPr>
            </w:pPr>
            <w:r w:rsidRPr="00424DB4">
              <w:rPr>
                <w:rFonts w:ascii="Arial" w:hAnsi="Arial" w:cs="Arial"/>
                <w:sz w:val="16"/>
                <w:szCs w:val="16"/>
              </w:rPr>
              <w:t>-</w:t>
            </w:r>
          </w:p>
        </w:tc>
        <w:tc>
          <w:tcPr>
            <w:tcW w:w="1060" w:type="dxa"/>
            <w:tcBorders>
              <w:bottom w:val="single" w:sz="4" w:space="0" w:color="auto"/>
            </w:tcBorders>
            <w:shd w:val="clear" w:color="auto" w:fill="auto"/>
          </w:tcPr>
          <w:p w14:paraId="217F49A7" w14:textId="0E262264" w:rsidR="009553AC" w:rsidRPr="00424DB4" w:rsidRDefault="009553AC" w:rsidP="009553AC">
            <w:pPr>
              <w:spacing w:line="240" w:lineRule="auto"/>
              <w:ind w:left="-84" w:right="-80"/>
              <w:contextualSpacing/>
              <w:jc w:val="right"/>
              <w:rPr>
                <w:rFonts w:ascii="Arial" w:hAnsi="Arial" w:cs="Arial"/>
                <w:color w:val="000000"/>
                <w:sz w:val="16"/>
                <w:szCs w:val="16"/>
              </w:rPr>
            </w:pPr>
            <w:r w:rsidRPr="00424DB4">
              <w:rPr>
                <w:rFonts w:ascii="Arial" w:hAnsi="Arial" w:cs="Arial"/>
                <w:sz w:val="16"/>
                <w:szCs w:val="16"/>
              </w:rPr>
              <w:t>-</w:t>
            </w:r>
          </w:p>
        </w:tc>
        <w:tc>
          <w:tcPr>
            <w:tcW w:w="1061" w:type="dxa"/>
            <w:tcBorders>
              <w:bottom w:val="single" w:sz="4" w:space="0" w:color="auto"/>
            </w:tcBorders>
            <w:shd w:val="clear" w:color="auto" w:fill="auto"/>
          </w:tcPr>
          <w:p w14:paraId="2B395BEB" w14:textId="680200CF" w:rsidR="009553AC" w:rsidRPr="00424DB4" w:rsidRDefault="009553AC" w:rsidP="009553AC">
            <w:pPr>
              <w:spacing w:line="240" w:lineRule="auto"/>
              <w:ind w:left="-84" w:right="-80"/>
              <w:contextualSpacing/>
              <w:jc w:val="right"/>
              <w:rPr>
                <w:rFonts w:ascii="Arial" w:hAnsi="Arial" w:cs="Arial"/>
                <w:color w:val="000000"/>
                <w:sz w:val="16"/>
                <w:szCs w:val="16"/>
              </w:rPr>
            </w:pPr>
            <w:r w:rsidRPr="00424DB4">
              <w:rPr>
                <w:rFonts w:ascii="Arial" w:hAnsi="Arial" w:cs="Arial"/>
                <w:sz w:val="16"/>
                <w:szCs w:val="16"/>
              </w:rPr>
              <w:t>-</w:t>
            </w:r>
          </w:p>
        </w:tc>
      </w:tr>
    </w:tbl>
    <w:p w14:paraId="33DABDEA" w14:textId="77777777" w:rsidR="005602BA" w:rsidRPr="00424DB4" w:rsidRDefault="005602BA" w:rsidP="005602BA">
      <w:pPr>
        <w:rPr>
          <w:rFonts w:ascii="Arial" w:hAnsi="Arial" w:cs="Arial"/>
          <w:color w:val="000000"/>
          <w:sz w:val="20"/>
          <w:szCs w:val="20"/>
        </w:rPr>
      </w:pPr>
    </w:p>
    <w:p w14:paraId="5D36071A" w14:textId="59AFEA7B" w:rsidR="0062443A" w:rsidRPr="00424DB4" w:rsidRDefault="0059788A" w:rsidP="009046A5">
      <w:pPr>
        <w:jc w:val="thaiDistribute"/>
        <w:rPr>
          <w:rFonts w:ascii="Arial" w:hAnsi="Arial" w:cs="Arial"/>
          <w:color w:val="000000"/>
          <w:sz w:val="20"/>
          <w:szCs w:val="20"/>
        </w:rPr>
      </w:pPr>
      <w:r w:rsidRPr="00424DB4">
        <w:rPr>
          <w:rFonts w:ascii="Arial" w:hAnsi="Arial" w:cs="Arial"/>
          <w:color w:val="000000"/>
          <w:spacing w:val="-4"/>
          <w:sz w:val="20"/>
          <w:szCs w:val="20"/>
        </w:rPr>
        <w:t>The Company has an investment in ACE Incorporation Company Limited (ACE), an associate. ACE</w:t>
      </w:r>
      <w:r w:rsidR="0062443A" w:rsidRPr="00424DB4">
        <w:rPr>
          <w:rFonts w:ascii="Arial" w:hAnsi="Arial" w:cs="Arial"/>
          <w:color w:val="000000"/>
          <w:spacing w:val="-4"/>
          <w:sz w:val="20"/>
          <w:szCs w:val="20"/>
        </w:rPr>
        <w:t>’s principal</w:t>
      </w:r>
      <w:r w:rsidR="0062443A" w:rsidRPr="00424DB4">
        <w:rPr>
          <w:rFonts w:ascii="Arial" w:hAnsi="Arial" w:cs="Arial"/>
          <w:color w:val="000000"/>
          <w:spacing w:val="-2"/>
          <w:sz w:val="20"/>
          <w:szCs w:val="20"/>
        </w:rPr>
        <w:t xml:space="preserve"> </w:t>
      </w:r>
      <w:r w:rsidR="0062443A" w:rsidRPr="00424DB4">
        <w:rPr>
          <w:rFonts w:ascii="Arial" w:hAnsi="Arial" w:cs="Arial"/>
          <w:color w:val="000000"/>
          <w:sz w:val="20"/>
          <w:szCs w:val="20"/>
        </w:rPr>
        <w:t>businesses are to</w:t>
      </w:r>
      <w:r w:rsidRPr="00424DB4">
        <w:rPr>
          <w:rFonts w:ascii="Arial" w:hAnsi="Arial" w:cs="Arial"/>
          <w:color w:val="000000"/>
          <w:sz w:val="20"/>
          <w:szCs w:val="20"/>
        </w:rPr>
        <w:t xml:space="preserve"> </w:t>
      </w:r>
      <w:r w:rsidR="002B5C46" w:rsidRPr="00424DB4">
        <w:rPr>
          <w:rFonts w:ascii="Arial" w:hAnsi="Arial" w:cs="Arial"/>
          <w:color w:val="000000"/>
          <w:sz w:val="20"/>
          <w:szCs w:val="20"/>
        </w:rPr>
        <w:t xml:space="preserve">invest </w:t>
      </w:r>
      <w:r w:rsidR="0092482A" w:rsidRPr="00424DB4">
        <w:rPr>
          <w:rFonts w:ascii="Arial" w:hAnsi="Arial" w:cs="Arial"/>
          <w:color w:val="000000"/>
          <w:sz w:val="20"/>
          <w:szCs w:val="20"/>
        </w:rPr>
        <w:t xml:space="preserve">in </w:t>
      </w:r>
      <w:r w:rsidR="001D7F58" w:rsidRPr="00424DB4">
        <w:rPr>
          <w:rFonts w:ascii="Arial" w:hAnsi="Arial" w:cs="Arial"/>
          <w:color w:val="000000"/>
          <w:sz w:val="20"/>
          <w:szCs w:val="20"/>
        </w:rPr>
        <w:t>public transportation business</w:t>
      </w:r>
      <w:r w:rsidR="0092482A" w:rsidRPr="00424DB4">
        <w:rPr>
          <w:rFonts w:ascii="Arial" w:hAnsi="Arial" w:cs="Arial"/>
          <w:color w:val="000000"/>
          <w:sz w:val="20"/>
          <w:szCs w:val="20"/>
        </w:rPr>
        <w:t xml:space="preserve"> in Thailand and </w:t>
      </w:r>
      <w:r w:rsidR="0062443A" w:rsidRPr="00424DB4">
        <w:rPr>
          <w:rFonts w:ascii="Arial" w:hAnsi="Arial" w:cs="Arial"/>
          <w:color w:val="000000"/>
          <w:sz w:val="20"/>
          <w:szCs w:val="20"/>
        </w:rPr>
        <w:t xml:space="preserve">provide </w:t>
      </w:r>
      <w:r w:rsidR="0092482A" w:rsidRPr="00424DB4">
        <w:rPr>
          <w:rFonts w:ascii="Arial" w:hAnsi="Arial" w:cs="Arial"/>
          <w:color w:val="000000"/>
          <w:sz w:val="20"/>
          <w:szCs w:val="20"/>
        </w:rPr>
        <w:t>financial services</w:t>
      </w:r>
      <w:r w:rsidR="0092482A" w:rsidRPr="00424DB4">
        <w:rPr>
          <w:rFonts w:ascii="Arial" w:hAnsi="Arial" w:cs="Arial"/>
          <w:color w:val="000000"/>
          <w:sz w:val="20"/>
          <w:szCs w:val="20"/>
          <w:cs/>
        </w:rPr>
        <w:t xml:space="preserve"> </w:t>
      </w:r>
      <w:r w:rsidR="0092482A" w:rsidRPr="00424DB4">
        <w:rPr>
          <w:rFonts w:ascii="Arial" w:hAnsi="Arial" w:cs="Arial"/>
          <w:color w:val="000000"/>
          <w:sz w:val="20"/>
          <w:szCs w:val="20"/>
        </w:rPr>
        <w:t>and</w:t>
      </w:r>
      <w:r w:rsidR="0092482A" w:rsidRPr="00424DB4">
        <w:rPr>
          <w:rFonts w:ascii="Arial" w:hAnsi="Arial" w:cs="Arial"/>
          <w:color w:val="000000"/>
          <w:spacing w:val="-2"/>
          <w:sz w:val="20"/>
          <w:szCs w:val="20"/>
        </w:rPr>
        <w:t xml:space="preserve"> hire-purchase</w:t>
      </w:r>
      <w:r w:rsidRPr="00424DB4">
        <w:rPr>
          <w:rFonts w:ascii="Arial" w:hAnsi="Arial" w:cs="Arial"/>
          <w:color w:val="000000"/>
          <w:spacing w:val="4"/>
          <w:sz w:val="20"/>
          <w:szCs w:val="20"/>
        </w:rPr>
        <w:t xml:space="preserve">. ACE has registered capital </w:t>
      </w:r>
      <w:r w:rsidR="0044330D" w:rsidRPr="00424DB4">
        <w:rPr>
          <w:rFonts w:ascii="Arial" w:hAnsi="Arial" w:cs="Arial"/>
          <w:color w:val="000000"/>
          <w:spacing w:val="4"/>
          <w:sz w:val="20"/>
          <w:szCs w:val="20"/>
        </w:rPr>
        <w:t>of</w:t>
      </w:r>
      <w:r w:rsidRPr="00424DB4">
        <w:rPr>
          <w:rFonts w:ascii="Arial" w:hAnsi="Arial" w:cs="Arial"/>
          <w:color w:val="000000"/>
          <w:spacing w:val="4"/>
          <w:sz w:val="20"/>
          <w:szCs w:val="20"/>
        </w:rPr>
        <w:t xml:space="preserve"> </w:t>
      </w:r>
      <w:r w:rsidR="00136F35" w:rsidRPr="00424DB4">
        <w:rPr>
          <w:rFonts w:ascii="Arial" w:hAnsi="Arial" w:cs="Arial"/>
          <w:color w:val="000000"/>
          <w:spacing w:val="-7"/>
          <w:sz w:val="20"/>
          <w:szCs w:val="20"/>
        </w:rPr>
        <w:t>91</w:t>
      </w:r>
      <w:r w:rsidRPr="00424DB4">
        <w:rPr>
          <w:rFonts w:ascii="Arial" w:hAnsi="Arial" w:cs="Arial"/>
          <w:color w:val="000000"/>
          <w:spacing w:val="-7"/>
          <w:sz w:val="20"/>
          <w:szCs w:val="20"/>
          <w:cs/>
        </w:rPr>
        <w:t xml:space="preserve"> </w:t>
      </w:r>
      <w:r w:rsidRPr="00424DB4">
        <w:rPr>
          <w:rFonts w:ascii="Arial" w:hAnsi="Arial" w:cs="Arial"/>
          <w:color w:val="000000"/>
          <w:spacing w:val="-7"/>
          <w:sz w:val="20"/>
          <w:szCs w:val="20"/>
        </w:rPr>
        <w:t>million shares</w:t>
      </w:r>
      <w:r w:rsidR="00877329" w:rsidRPr="00424DB4">
        <w:rPr>
          <w:rFonts w:ascii="Arial" w:hAnsi="Arial" w:cs="Arial"/>
          <w:color w:val="000000"/>
          <w:spacing w:val="-7"/>
          <w:sz w:val="20"/>
          <w:szCs w:val="20"/>
        </w:rPr>
        <w:t xml:space="preserve">, </w:t>
      </w:r>
      <w:r w:rsidR="00944806" w:rsidRPr="00424DB4">
        <w:rPr>
          <w:rFonts w:ascii="Arial" w:hAnsi="Arial" w:cs="Arial"/>
          <w:color w:val="000000"/>
          <w:spacing w:val="-7"/>
          <w:sz w:val="20"/>
          <w:szCs w:val="20"/>
        </w:rPr>
        <w:t xml:space="preserve">that </w:t>
      </w:r>
      <w:r w:rsidRPr="00424DB4">
        <w:rPr>
          <w:rFonts w:ascii="Arial" w:hAnsi="Arial" w:cs="Arial"/>
          <w:color w:val="000000"/>
          <w:spacing w:val="-7"/>
          <w:sz w:val="20"/>
          <w:szCs w:val="20"/>
        </w:rPr>
        <w:t>compris</w:t>
      </w:r>
      <w:r w:rsidR="00944806" w:rsidRPr="00424DB4">
        <w:rPr>
          <w:rFonts w:ascii="Arial" w:hAnsi="Arial" w:cs="Arial"/>
          <w:color w:val="000000"/>
          <w:spacing w:val="-7"/>
          <w:sz w:val="20"/>
          <w:szCs w:val="20"/>
        </w:rPr>
        <w:t>e</w:t>
      </w:r>
      <w:r w:rsidRPr="00424DB4">
        <w:rPr>
          <w:rFonts w:ascii="Arial" w:hAnsi="Arial" w:cs="Arial"/>
          <w:color w:val="000000"/>
          <w:spacing w:val="-7"/>
          <w:sz w:val="20"/>
          <w:szCs w:val="20"/>
        </w:rPr>
        <w:t xml:space="preserve"> </w:t>
      </w:r>
      <w:r w:rsidR="00944806" w:rsidRPr="00424DB4">
        <w:rPr>
          <w:rFonts w:ascii="Arial" w:hAnsi="Arial" w:cs="Arial"/>
          <w:color w:val="000000"/>
          <w:spacing w:val="-7"/>
          <w:sz w:val="20"/>
          <w:szCs w:val="20"/>
        </w:rPr>
        <w:t>89.60</w:t>
      </w:r>
      <w:r w:rsidRPr="00424DB4">
        <w:rPr>
          <w:rFonts w:ascii="Arial" w:hAnsi="Arial" w:cs="Arial"/>
          <w:color w:val="000000"/>
          <w:spacing w:val="-7"/>
          <w:sz w:val="20"/>
          <w:szCs w:val="20"/>
          <w:cs/>
        </w:rPr>
        <w:t xml:space="preserve"> </w:t>
      </w:r>
      <w:r w:rsidRPr="00424DB4">
        <w:rPr>
          <w:rFonts w:ascii="Arial" w:hAnsi="Arial" w:cs="Arial"/>
          <w:color w:val="000000"/>
          <w:spacing w:val="-7"/>
          <w:sz w:val="20"/>
          <w:szCs w:val="20"/>
        </w:rPr>
        <w:t xml:space="preserve">million </w:t>
      </w:r>
      <w:r w:rsidR="0044330D" w:rsidRPr="00424DB4">
        <w:rPr>
          <w:rFonts w:ascii="Arial" w:hAnsi="Arial" w:cs="Arial"/>
          <w:color w:val="000000"/>
          <w:spacing w:val="-7"/>
          <w:sz w:val="20"/>
          <w:szCs w:val="20"/>
        </w:rPr>
        <w:t xml:space="preserve">ordinary </w:t>
      </w:r>
      <w:r w:rsidRPr="00424DB4">
        <w:rPr>
          <w:rFonts w:ascii="Arial" w:hAnsi="Arial" w:cs="Arial"/>
          <w:color w:val="000000"/>
          <w:spacing w:val="-7"/>
          <w:sz w:val="20"/>
          <w:szCs w:val="20"/>
        </w:rPr>
        <w:t>shares</w:t>
      </w:r>
      <w:r w:rsidR="00944806" w:rsidRPr="00424DB4">
        <w:rPr>
          <w:rFonts w:ascii="Arial" w:hAnsi="Arial" w:cs="Arial"/>
          <w:color w:val="000000"/>
          <w:spacing w:val="-7"/>
          <w:sz w:val="20"/>
          <w:szCs w:val="20"/>
        </w:rPr>
        <w:t xml:space="preserve"> </w:t>
      </w:r>
      <w:r w:rsidRPr="00424DB4">
        <w:rPr>
          <w:rFonts w:ascii="Arial" w:hAnsi="Arial" w:cs="Arial"/>
          <w:color w:val="000000"/>
          <w:spacing w:val="-7"/>
          <w:sz w:val="20"/>
          <w:szCs w:val="20"/>
        </w:rPr>
        <w:t xml:space="preserve">and </w:t>
      </w:r>
      <w:r w:rsidR="00944806" w:rsidRPr="00424DB4">
        <w:rPr>
          <w:rFonts w:ascii="Arial" w:hAnsi="Arial" w:cs="Arial"/>
          <w:color w:val="000000"/>
          <w:spacing w:val="-7"/>
          <w:sz w:val="20"/>
          <w:szCs w:val="20"/>
        </w:rPr>
        <w:t>1.40</w:t>
      </w:r>
      <w:r w:rsidR="00745001" w:rsidRPr="00424DB4">
        <w:rPr>
          <w:rFonts w:ascii="Arial" w:hAnsi="Arial" w:cs="Arial"/>
          <w:color w:val="000000"/>
          <w:spacing w:val="-7"/>
          <w:sz w:val="20"/>
          <w:szCs w:val="20"/>
        </w:rPr>
        <w:t xml:space="preserve"> </w:t>
      </w:r>
      <w:r w:rsidRPr="00424DB4">
        <w:rPr>
          <w:rFonts w:ascii="Arial" w:hAnsi="Arial" w:cs="Arial"/>
          <w:color w:val="000000"/>
          <w:spacing w:val="-7"/>
          <w:sz w:val="20"/>
          <w:szCs w:val="20"/>
        </w:rPr>
        <w:t xml:space="preserve">million </w:t>
      </w:r>
      <w:r w:rsidR="0044330D" w:rsidRPr="00424DB4">
        <w:rPr>
          <w:rFonts w:ascii="Arial" w:hAnsi="Arial" w:cs="Arial"/>
          <w:color w:val="000000"/>
          <w:spacing w:val="-7"/>
          <w:sz w:val="20"/>
          <w:szCs w:val="20"/>
        </w:rPr>
        <w:t xml:space="preserve">preferred </w:t>
      </w:r>
      <w:r w:rsidRPr="00424DB4">
        <w:rPr>
          <w:rFonts w:ascii="Arial" w:hAnsi="Arial" w:cs="Arial"/>
          <w:color w:val="000000"/>
          <w:spacing w:val="-7"/>
          <w:sz w:val="20"/>
          <w:szCs w:val="20"/>
        </w:rPr>
        <w:t>shares.</w:t>
      </w:r>
      <w:r w:rsidR="0062443A" w:rsidRPr="00424DB4">
        <w:rPr>
          <w:rFonts w:ascii="Arial" w:hAnsi="Arial" w:cs="Arial"/>
          <w:color w:val="000000"/>
          <w:spacing w:val="-7"/>
          <w:sz w:val="20"/>
          <w:szCs w:val="20"/>
        </w:rPr>
        <w:t xml:space="preserve"> </w:t>
      </w:r>
      <w:r w:rsidR="0062443A" w:rsidRPr="00424DB4">
        <w:rPr>
          <w:rFonts w:ascii="Arial" w:hAnsi="Arial" w:cs="Arial"/>
          <w:color w:val="000000"/>
          <w:spacing w:val="4"/>
          <w:sz w:val="20"/>
          <w:szCs w:val="20"/>
        </w:rPr>
        <w:t>The statutes of</w:t>
      </w:r>
      <w:r w:rsidR="0062443A" w:rsidRPr="00424DB4">
        <w:rPr>
          <w:rFonts w:ascii="Arial" w:hAnsi="Arial" w:cs="Arial"/>
          <w:color w:val="000000"/>
          <w:sz w:val="20"/>
          <w:szCs w:val="20"/>
        </w:rPr>
        <w:t xml:space="preserve"> preferred shares are as follows:</w:t>
      </w:r>
    </w:p>
    <w:p w14:paraId="1BB52D02" w14:textId="77777777" w:rsidR="0059788A" w:rsidRPr="00424DB4" w:rsidRDefault="0059788A" w:rsidP="00897975">
      <w:pPr>
        <w:contextualSpacing/>
        <w:jc w:val="thaiDistribute"/>
        <w:rPr>
          <w:rFonts w:ascii="Arial" w:hAnsi="Arial" w:cs="Arial"/>
          <w:color w:val="000000"/>
          <w:sz w:val="20"/>
          <w:szCs w:val="20"/>
          <w:highlight w:val="yellow"/>
        </w:rPr>
      </w:pPr>
    </w:p>
    <w:p w14:paraId="478B31CD" w14:textId="6C2229B0" w:rsidR="002E68C6" w:rsidRPr="00424DB4" w:rsidRDefault="0044330D" w:rsidP="00897975">
      <w:pPr>
        <w:pStyle w:val="ListParagraph"/>
        <w:numPr>
          <w:ilvl w:val="0"/>
          <w:numId w:val="30"/>
        </w:numPr>
        <w:spacing w:after="0" w:line="240" w:lineRule="auto"/>
        <w:ind w:left="360"/>
        <w:jc w:val="both"/>
        <w:rPr>
          <w:rFonts w:ascii="Arial" w:hAnsi="Arial" w:cs="Arial"/>
          <w:color w:val="000000"/>
          <w:sz w:val="20"/>
          <w:szCs w:val="20"/>
        </w:rPr>
      </w:pPr>
      <w:r w:rsidRPr="00424DB4">
        <w:rPr>
          <w:rFonts w:ascii="Arial" w:hAnsi="Arial" w:cs="Arial"/>
          <w:color w:val="000000"/>
          <w:sz w:val="20"/>
          <w:szCs w:val="20"/>
        </w:rPr>
        <w:t>a</w:t>
      </w:r>
      <w:r w:rsidR="0059788A" w:rsidRPr="00424DB4">
        <w:rPr>
          <w:rFonts w:ascii="Arial" w:hAnsi="Arial" w:cs="Arial"/>
          <w:color w:val="000000"/>
          <w:sz w:val="20"/>
          <w:szCs w:val="20"/>
        </w:rPr>
        <w:t xml:space="preserve"> preferred share has </w:t>
      </w:r>
      <w:r w:rsidR="00877329" w:rsidRPr="00424DB4">
        <w:rPr>
          <w:rFonts w:ascii="Arial" w:hAnsi="Arial" w:cs="Arial"/>
          <w:color w:val="000000"/>
          <w:sz w:val="20"/>
          <w:szCs w:val="20"/>
        </w:rPr>
        <w:t>one</w:t>
      </w:r>
      <w:r w:rsidR="0059788A" w:rsidRPr="00424DB4">
        <w:rPr>
          <w:rFonts w:ascii="Arial" w:hAnsi="Arial" w:cs="Arial"/>
          <w:color w:val="000000"/>
          <w:sz w:val="20"/>
          <w:szCs w:val="20"/>
        </w:rPr>
        <w:t xml:space="preserve"> voting right</w:t>
      </w:r>
    </w:p>
    <w:p w14:paraId="12F2F742" w14:textId="778E639C" w:rsidR="002E68C6" w:rsidRPr="00424DB4" w:rsidRDefault="0044330D" w:rsidP="009046A5">
      <w:pPr>
        <w:pStyle w:val="ListParagraph"/>
        <w:numPr>
          <w:ilvl w:val="0"/>
          <w:numId w:val="30"/>
        </w:numPr>
        <w:spacing w:after="0" w:line="240" w:lineRule="auto"/>
        <w:ind w:left="360"/>
        <w:jc w:val="thaiDistribute"/>
        <w:rPr>
          <w:rFonts w:ascii="Arial" w:hAnsi="Arial" w:cs="Arial"/>
          <w:color w:val="000000"/>
          <w:sz w:val="20"/>
          <w:szCs w:val="20"/>
        </w:rPr>
      </w:pPr>
      <w:r w:rsidRPr="00424DB4">
        <w:rPr>
          <w:rFonts w:ascii="Arial" w:hAnsi="Arial" w:cs="Arial"/>
          <w:color w:val="000000"/>
          <w:spacing w:val="-4"/>
          <w:sz w:val="20"/>
          <w:szCs w:val="20"/>
        </w:rPr>
        <w:t>f</w:t>
      </w:r>
      <w:r w:rsidR="0059788A" w:rsidRPr="00424DB4">
        <w:rPr>
          <w:rFonts w:ascii="Arial" w:hAnsi="Arial" w:cs="Arial"/>
          <w:color w:val="000000"/>
          <w:spacing w:val="-4"/>
          <w:sz w:val="20"/>
          <w:szCs w:val="20"/>
        </w:rPr>
        <w:t>or each dividend distribution announced by ACE,</w:t>
      </w:r>
      <w:r w:rsidRPr="00424DB4">
        <w:rPr>
          <w:rFonts w:ascii="Arial" w:hAnsi="Arial" w:cs="Arial"/>
          <w:color w:val="000000"/>
          <w:spacing w:val="-4"/>
          <w:sz w:val="20"/>
          <w:szCs w:val="20"/>
        </w:rPr>
        <w:t xml:space="preserve"> </w:t>
      </w:r>
      <w:r w:rsidR="0059788A" w:rsidRPr="00424DB4">
        <w:rPr>
          <w:rFonts w:ascii="Arial" w:hAnsi="Arial" w:cs="Arial"/>
          <w:color w:val="000000"/>
          <w:spacing w:val="-4"/>
          <w:sz w:val="20"/>
          <w:szCs w:val="20"/>
        </w:rPr>
        <w:t>preferred share</w:t>
      </w:r>
      <w:r w:rsidRPr="00424DB4">
        <w:rPr>
          <w:rFonts w:ascii="Arial" w:hAnsi="Arial" w:cs="Arial"/>
          <w:color w:val="000000"/>
          <w:spacing w:val="-4"/>
          <w:sz w:val="20"/>
          <w:szCs w:val="20"/>
        </w:rPr>
        <w:t>holders</w:t>
      </w:r>
      <w:r w:rsidR="0059788A" w:rsidRPr="00424DB4">
        <w:rPr>
          <w:rFonts w:ascii="Arial" w:hAnsi="Arial" w:cs="Arial"/>
          <w:color w:val="000000"/>
          <w:spacing w:val="-4"/>
          <w:sz w:val="20"/>
          <w:szCs w:val="20"/>
        </w:rPr>
        <w:t xml:space="preserve"> </w:t>
      </w:r>
      <w:r w:rsidR="00B212DA" w:rsidRPr="00424DB4">
        <w:rPr>
          <w:rFonts w:ascii="Arial" w:hAnsi="Arial" w:cs="Arial"/>
          <w:color w:val="000000"/>
          <w:spacing w:val="-4"/>
          <w:sz w:val="20"/>
          <w:szCs w:val="20"/>
        </w:rPr>
        <w:t>are entitled to</w:t>
      </w:r>
      <w:r w:rsidR="0059788A" w:rsidRPr="00424DB4">
        <w:rPr>
          <w:rFonts w:ascii="Arial" w:hAnsi="Arial" w:cs="Arial"/>
          <w:color w:val="000000"/>
          <w:spacing w:val="-4"/>
          <w:sz w:val="20"/>
          <w:szCs w:val="20"/>
        </w:rPr>
        <w:t xml:space="preserve"> receive</w:t>
      </w:r>
      <w:r w:rsidR="009046A5" w:rsidRPr="00424DB4">
        <w:rPr>
          <w:rFonts w:ascii="Arial" w:hAnsi="Arial" w:cs="Arial"/>
          <w:color w:val="000000"/>
          <w:spacing w:val="-4"/>
          <w:sz w:val="20"/>
          <w:szCs w:val="20"/>
        </w:rPr>
        <w:t xml:space="preserve"> </w:t>
      </w:r>
      <w:r w:rsidRPr="00424DB4">
        <w:rPr>
          <w:rFonts w:ascii="Arial" w:hAnsi="Arial" w:cs="Arial"/>
          <w:color w:val="000000"/>
          <w:spacing w:val="-4"/>
          <w:sz w:val="20"/>
          <w:szCs w:val="20"/>
        </w:rPr>
        <w:t xml:space="preserve">a </w:t>
      </w:r>
      <w:r w:rsidR="0059788A" w:rsidRPr="00424DB4">
        <w:rPr>
          <w:rFonts w:ascii="Arial" w:hAnsi="Arial" w:cs="Arial"/>
          <w:color w:val="000000"/>
          <w:spacing w:val="-4"/>
          <w:sz w:val="20"/>
          <w:szCs w:val="20"/>
        </w:rPr>
        <w:t>dividend</w:t>
      </w:r>
      <w:r w:rsidR="0059788A" w:rsidRPr="00424DB4">
        <w:rPr>
          <w:rFonts w:ascii="Arial" w:hAnsi="Arial" w:cs="Arial"/>
          <w:color w:val="000000"/>
          <w:sz w:val="20"/>
          <w:szCs w:val="20"/>
        </w:rPr>
        <w:t xml:space="preserve"> before</w:t>
      </w:r>
      <w:r w:rsidRPr="00424DB4">
        <w:rPr>
          <w:rFonts w:ascii="Arial" w:hAnsi="Arial" w:cs="Arial"/>
          <w:color w:val="000000"/>
          <w:sz w:val="20"/>
          <w:szCs w:val="20"/>
        </w:rPr>
        <w:t xml:space="preserve"> </w:t>
      </w:r>
      <w:r w:rsidR="0059788A" w:rsidRPr="00424DB4">
        <w:rPr>
          <w:rFonts w:ascii="Arial" w:hAnsi="Arial" w:cs="Arial"/>
          <w:color w:val="000000"/>
          <w:sz w:val="20"/>
          <w:szCs w:val="20"/>
        </w:rPr>
        <w:t>ordinary share</w:t>
      </w:r>
      <w:r w:rsidRPr="00424DB4">
        <w:rPr>
          <w:rFonts w:ascii="Arial" w:hAnsi="Arial" w:cs="Arial"/>
          <w:color w:val="000000"/>
          <w:sz w:val="20"/>
          <w:szCs w:val="20"/>
        </w:rPr>
        <w:t>holders</w:t>
      </w:r>
      <w:r w:rsidR="00B212DA" w:rsidRPr="00424DB4">
        <w:rPr>
          <w:rFonts w:ascii="Arial" w:hAnsi="Arial" w:cs="Arial"/>
          <w:color w:val="000000"/>
          <w:sz w:val="20"/>
          <w:szCs w:val="20"/>
        </w:rPr>
        <w:t xml:space="preserve"> at a rate of no less than </w:t>
      </w:r>
      <w:r w:rsidR="00136F35" w:rsidRPr="00424DB4">
        <w:rPr>
          <w:rFonts w:ascii="Arial" w:hAnsi="Arial" w:cs="Arial"/>
          <w:color w:val="000000"/>
          <w:sz w:val="20"/>
          <w:szCs w:val="20"/>
        </w:rPr>
        <w:t>99</w:t>
      </w:r>
      <w:r w:rsidR="00B212DA" w:rsidRPr="00424DB4">
        <w:rPr>
          <w:rFonts w:ascii="Arial" w:hAnsi="Arial" w:cs="Arial"/>
          <w:color w:val="000000"/>
          <w:sz w:val="20"/>
          <w:szCs w:val="20"/>
        </w:rPr>
        <w:t>% of the dividend paid</w:t>
      </w:r>
      <w:r w:rsidRPr="00424DB4">
        <w:rPr>
          <w:rFonts w:ascii="Arial" w:hAnsi="Arial" w:cs="Arial"/>
          <w:color w:val="000000"/>
          <w:sz w:val="20"/>
          <w:szCs w:val="20"/>
        </w:rPr>
        <w:t>, and</w:t>
      </w:r>
    </w:p>
    <w:p w14:paraId="56043D03" w14:textId="32095CCD" w:rsidR="0059788A" w:rsidRPr="00424DB4" w:rsidRDefault="0059788A" w:rsidP="00897975">
      <w:pPr>
        <w:pStyle w:val="ListParagraph"/>
        <w:numPr>
          <w:ilvl w:val="0"/>
          <w:numId w:val="30"/>
        </w:numPr>
        <w:spacing w:after="0" w:line="240" w:lineRule="auto"/>
        <w:ind w:left="360"/>
        <w:jc w:val="both"/>
        <w:rPr>
          <w:rFonts w:ascii="Arial" w:hAnsi="Arial" w:cs="Arial"/>
          <w:color w:val="000000"/>
          <w:spacing w:val="-2"/>
          <w:sz w:val="20"/>
          <w:szCs w:val="20"/>
        </w:rPr>
      </w:pPr>
      <w:r w:rsidRPr="00424DB4">
        <w:rPr>
          <w:rFonts w:ascii="Arial" w:hAnsi="Arial" w:cs="Arial"/>
          <w:color w:val="000000"/>
          <w:sz w:val="20"/>
          <w:szCs w:val="20"/>
        </w:rPr>
        <w:t>preferred</w:t>
      </w:r>
      <w:r w:rsidRPr="00424DB4">
        <w:rPr>
          <w:rFonts w:ascii="Arial" w:hAnsi="Arial" w:cs="Arial"/>
          <w:color w:val="000000"/>
          <w:spacing w:val="-2"/>
          <w:sz w:val="20"/>
          <w:szCs w:val="20"/>
        </w:rPr>
        <w:t xml:space="preserve"> share</w:t>
      </w:r>
      <w:r w:rsidR="0044330D" w:rsidRPr="00424DB4">
        <w:rPr>
          <w:rFonts w:ascii="Arial" w:hAnsi="Arial" w:cs="Arial"/>
          <w:color w:val="000000"/>
          <w:spacing w:val="-2"/>
          <w:sz w:val="20"/>
          <w:szCs w:val="20"/>
        </w:rPr>
        <w:t>holders</w:t>
      </w:r>
      <w:r w:rsidRPr="00424DB4">
        <w:rPr>
          <w:rFonts w:ascii="Arial" w:hAnsi="Arial" w:cs="Arial"/>
          <w:color w:val="000000"/>
          <w:spacing w:val="-2"/>
          <w:sz w:val="20"/>
          <w:szCs w:val="20"/>
        </w:rPr>
        <w:t xml:space="preserve"> </w:t>
      </w:r>
      <w:r w:rsidR="00B212DA" w:rsidRPr="00424DB4">
        <w:rPr>
          <w:rFonts w:ascii="Arial" w:hAnsi="Arial" w:cs="Arial"/>
          <w:color w:val="000000"/>
          <w:spacing w:val="-2"/>
          <w:sz w:val="20"/>
          <w:szCs w:val="20"/>
        </w:rPr>
        <w:t>are entitled to</w:t>
      </w:r>
      <w:r w:rsidRPr="00424DB4">
        <w:rPr>
          <w:rFonts w:ascii="Arial" w:hAnsi="Arial" w:cs="Arial"/>
          <w:color w:val="000000"/>
          <w:spacing w:val="-2"/>
          <w:sz w:val="20"/>
          <w:szCs w:val="20"/>
        </w:rPr>
        <w:t xml:space="preserve"> receive the payback assets before ordinary share</w:t>
      </w:r>
      <w:r w:rsidR="0044330D" w:rsidRPr="00424DB4">
        <w:rPr>
          <w:rFonts w:ascii="Arial" w:hAnsi="Arial" w:cs="Arial"/>
          <w:color w:val="000000"/>
          <w:spacing w:val="-2"/>
          <w:sz w:val="20"/>
          <w:szCs w:val="20"/>
        </w:rPr>
        <w:t>holders</w:t>
      </w:r>
      <w:r w:rsidRPr="00424DB4">
        <w:rPr>
          <w:rFonts w:ascii="Arial" w:hAnsi="Arial" w:cs="Arial"/>
          <w:color w:val="000000"/>
          <w:spacing w:val="-2"/>
          <w:sz w:val="20"/>
          <w:szCs w:val="20"/>
        </w:rPr>
        <w:t>.</w:t>
      </w:r>
    </w:p>
    <w:p w14:paraId="16A9D1A0" w14:textId="77777777" w:rsidR="0059788A" w:rsidRPr="00424DB4" w:rsidRDefault="0059788A" w:rsidP="00897975">
      <w:pPr>
        <w:contextualSpacing/>
        <w:jc w:val="thaiDistribute"/>
        <w:rPr>
          <w:rFonts w:ascii="Arial" w:hAnsi="Arial" w:cs="Arial"/>
          <w:color w:val="000000"/>
          <w:sz w:val="20"/>
          <w:szCs w:val="20"/>
          <w:highlight w:val="yellow"/>
        </w:rPr>
      </w:pPr>
    </w:p>
    <w:p w14:paraId="0F991727" w14:textId="77F3275F" w:rsidR="0059788A" w:rsidRPr="00424DB4" w:rsidRDefault="0059788A" w:rsidP="00897975">
      <w:pPr>
        <w:contextualSpacing/>
        <w:jc w:val="both"/>
        <w:rPr>
          <w:rFonts w:ascii="Arial" w:hAnsi="Arial" w:cs="Arial"/>
          <w:color w:val="000000"/>
          <w:sz w:val="20"/>
          <w:szCs w:val="20"/>
        </w:rPr>
      </w:pPr>
      <w:r w:rsidRPr="00424DB4">
        <w:rPr>
          <w:rFonts w:ascii="Arial" w:hAnsi="Arial" w:cs="Arial"/>
          <w:color w:val="000000"/>
          <w:spacing w:val="-4"/>
          <w:sz w:val="20"/>
          <w:szCs w:val="20"/>
        </w:rPr>
        <w:t xml:space="preserve">As </w:t>
      </w:r>
      <w:proofErr w:type="gramStart"/>
      <w:r w:rsidRPr="00424DB4">
        <w:rPr>
          <w:rFonts w:ascii="Arial" w:hAnsi="Arial" w:cs="Arial"/>
          <w:color w:val="000000"/>
          <w:spacing w:val="-4"/>
          <w:sz w:val="20"/>
          <w:szCs w:val="20"/>
        </w:rPr>
        <w:t>at</w:t>
      </w:r>
      <w:proofErr w:type="gramEnd"/>
      <w:r w:rsidRPr="00424DB4">
        <w:rPr>
          <w:rFonts w:ascii="Arial" w:hAnsi="Arial" w:cs="Arial"/>
          <w:color w:val="000000"/>
          <w:spacing w:val="-4"/>
          <w:sz w:val="20"/>
          <w:szCs w:val="20"/>
        </w:rPr>
        <w:t xml:space="preserve"> </w:t>
      </w:r>
      <w:r w:rsidR="0000479E" w:rsidRPr="00424DB4">
        <w:rPr>
          <w:rFonts w:ascii="Arial" w:hAnsi="Arial" w:cs="Arial"/>
          <w:color w:val="000000"/>
          <w:spacing w:val="-4"/>
          <w:sz w:val="20"/>
          <w:szCs w:val="20"/>
        </w:rPr>
        <w:t>31 March</w:t>
      </w:r>
      <w:r w:rsidR="00235881" w:rsidRPr="00424DB4">
        <w:rPr>
          <w:rFonts w:ascii="Arial" w:hAnsi="Arial" w:cs="Arial"/>
          <w:color w:val="000000"/>
          <w:spacing w:val="-4"/>
          <w:sz w:val="20"/>
          <w:szCs w:val="20"/>
        </w:rPr>
        <w:t xml:space="preserve"> </w:t>
      </w:r>
      <w:r w:rsidR="0000479E" w:rsidRPr="00424DB4">
        <w:rPr>
          <w:rFonts w:ascii="Arial" w:hAnsi="Arial" w:cs="Arial"/>
          <w:color w:val="000000"/>
          <w:spacing w:val="-4"/>
          <w:sz w:val="20"/>
          <w:szCs w:val="20"/>
        </w:rPr>
        <w:t>2025</w:t>
      </w:r>
      <w:r w:rsidRPr="00424DB4">
        <w:rPr>
          <w:rFonts w:ascii="Arial" w:hAnsi="Arial" w:cs="Arial"/>
          <w:color w:val="000000"/>
          <w:spacing w:val="-4"/>
          <w:sz w:val="20"/>
          <w:szCs w:val="20"/>
        </w:rPr>
        <w:t xml:space="preserve"> and </w:t>
      </w:r>
      <w:r w:rsidR="00136F35" w:rsidRPr="00424DB4">
        <w:rPr>
          <w:rFonts w:ascii="Arial" w:hAnsi="Arial" w:cs="Arial"/>
          <w:color w:val="000000"/>
          <w:spacing w:val="-4"/>
          <w:sz w:val="20"/>
          <w:szCs w:val="20"/>
        </w:rPr>
        <w:t>31</w:t>
      </w:r>
      <w:r w:rsidRPr="00424DB4">
        <w:rPr>
          <w:rFonts w:ascii="Arial" w:hAnsi="Arial" w:cs="Arial"/>
          <w:color w:val="000000"/>
          <w:spacing w:val="-4"/>
          <w:sz w:val="20"/>
          <w:szCs w:val="20"/>
        </w:rPr>
        <w:t xml:space="preserve"> December </w:t>
      </w:r>
      <w:r w:rsidR="0000479E" w:rsidRPr="00424DB4">
        <w:rPr>
          <w:rFonts w:ascii="Arial" w:hAnsi="Arial" w:cs="Arial"/>
          <w:color w:val="000000"/>
          <w:spacing w:val="-4"/>
          <w:sz w:val="20"/>
          <w:szCs w:val="20"/>
        </w:rPr>
        <w:t>2024</w:t>
      </w:r>
      <w:r w:rsidRPr="00424DB4">
        <w:rPr>
          <w:rFonts w:ascii="Arial" w:hAnsi="Arial" w:cs="Arial"/>
          <w:color w:val="000000"/>
          <w:spacing w:val="-4"/>
          <w:sz w:val="20"/>
          <w:szCs w:val="20"/>
        </w:rPr>
        <w:t xml:space="preserve">, the Company </w:t>
      </w:r>
      <w:r w:rsidR="00B67102" w:rsidRPr="00424DB4">
        <w:rPr>
          <w:rFonts w:ascii="Arial" w:hAnsi="Arial" w:cs="Arial"/>
          <w:color w:val="000000"/>
          <w:spacing w:val="-4"/>
          <w:sz w:val="20"/>
          <w:szCs w:val="20"/>
        </w:rPr>
        <w:t xml:space="preserve">held </w:t>
      </w:r>
      <w:r w:rsidR="00944806" w:rsidRPr="00424DB4">
        <w:rPr>
          <w:rFonts w:ascii="Arial" w:hAnsi="Arial" w:cs="Arial"/>
          <w:color w:val="000000"/>
          <w:spacing w:val="-4"/>
          <w:sz w:val="20"/>
          <w:szCs w:val="20"/>
        </w:rPr>
        <w:t>43.90</w:t>
      </w:r>
      <w:r w:rsidRPr="00424DB4">
        <w:rPr>
          <w:rFonts w:ascii="Arial" w:hAnsi="Arial" w:cs="Arial"/>
          <w:color w:val="000000"/>
          <w:spacing w:val="-4"/>
          <w:sz w:val="20"/>
          <w:szCs w:val="20"/>
        </w:rPr>
        <w:t xml:space="preserve"> million </w:t>
      </w:r>
      <w:r w:rsidR="00B67102" w:rsidRPr="00424DB4">
        <w:rPr>
          <w:rFonts w:ascii="Arial" w:hAnsi="Arial" w:cs="Arial"/>
          <w:color w:val="000000"/>
          <w:spacing w:val="-4"/>
          <w:sz w:val="20"/>
          <w:szCs w:val="20"/>
        </w:rPr>
        <w:t xml:space="preserve">ordinary </w:t>
      </w:r>
      <w:r w:rsidRPr="00424DB4">
        <w:rPr>
          <w:rFonts w:ascii="Arial" w:hAnsi="Arial" w:cs="Arial"/>
          <w:color w:val="000000"/>
          <w:spacing w:val="-4"/>
          <w:sz w:val="20"/>
          <w:szCs w:val="20"/>
        </w:rPr>
        <w:t>shares and</w:t>
      </w:r>
      <w:r w:rsidR="009046A5" w:rsidRPr="00424DB4">
        <w:rPr>
          <w:rFonts w:ascii="Arial" w:hAnsi="Arial" w:cs="Arial"/>
          <w:color w:val="000000"/>
          <w:spacing w:val="-4"/>
          <w:sz w:val="20"/>
          <w:szCs w:val="20"/>
        </w:rPr>
        <w:t xml:space="preserve"> </w:t>
      </w:r>
      <w:r w:rsidR="00944806" w:rsidRPr="00424DB4">
        <w:rPr>
          <w:rFonts w:ascii="Arial" w:hAnsi="Arial" w:cs="Arial"/>
          <w:color w:val="000000"/>
          <w:spacing w:val="-4"/>
          <w:sz w:val="20"/>
          <w:szCs w:val="20"/>
        </w:rPr>
        <w:t>1.04</w:t>
      </w:r>
      <w:r w:rsidR="009046A5" w:rsidRPr="00424DB4">
        <w:rPr>
          <w:rFonts w:ascii="Arial" w:hAnsi="Arial" w:cs="Arial"/>
          <w:color w:val="000000"/>
          <w:spacing w:val="-4"/>
          <w:sz w:val="20"/>
          <w:szCs w:val="20"/>
        </w:rPr>
        <w:t xml:space="preserve"> </w:t>
      </w:r>
      <w:r w:rsidRPr="00424DB4">
        <w:rPr>
          <w:rFonts w:ascii="Arial" w:hAnsi="Arial" w:cs="Arial"/>
          <w:color w:val="000000"/>
          <w:spacing w:val="-4"/>
          <w:sz w:val="20"/>
          <w:szCs w:val="20"/>
        </w:rPr>
        <w:t>million</w:t>
      </w:r>
      <w:r w:rsidRPr="00424DB4">
        <w:rPr>
          <w:rFonts w:ascii="Arial" w:hAnsi="Arial" w:cs="Arial"/>
          <w:color w:val="000000"/>
          <w:sz w:val="20"/>
          <w:szCs w:val="20"/>
        </w:rPr>
        <w:t xml:space="preserve"> </w:t>
      </w:r>
      <w:r w:rsidR="00B67102" w:rsidRPr="00424DB4">
        <w:rPr>
          <w:rFonts w:ascii="Arial" w:hAnsi="Arial" w:cs="Arial"/>
          <w:color w:val="000000"/>
          <w:sz w:val="20"/>
          <w:szCs w:val="20"/>
        </w:rPr>
        <w:t xml:space="preserve">preferred </w:t>
      </w:r>
      <w:r w:rsidRPr="00424DB4">
        <w:rPr>
          <w:rFonts w:ascii="Arial" w:hAnsi="Arial" w:cs="Arial"/>
          <w:color w:val="000000"/>
          <w:sz w:val="20"/>
          <w:szCs w:val="20"/>
        </w:rPr>
        <w:t>shares</w:t>
      </w:r>
      <w:r w:rsidR="00B67102" w:rsidRPr="00424DB4">
        <w:rPr>
          <w:rFonts w:ascii="Arial" w:hAnsi="Arial" w:cs="Arial"/>
          <w:color w:val="000000"/>
          <w:sz w:val="20"/>
          <w:szCs w:val="20"/>
        </w:rPr>
        <w:t xml:space="preserve"> of ACE.</w:t>
      </w:r>
      <w:r w:rsidR="00877329" w:rsidRPr="00424DB4">
        <w:rPr>
          <w:rFonts w:ascii="Arial" w:hAnsi="Arial" w:cs="Arial"/>
          <w:color w:val="000000"/>
          <w:sz w:val="20"/>
          <w:szCs w:val="20"/>
        </w:rPr>
        <w:t xml:space="preserve"> </w:t>
      </w:r>
      <w:r w:rsidR="00944806" w:rsidRPr="00424DB4">
        <w:rPr>
          <w:rFonts w:ascii="Arial" w:hAnsi="Arial" w:cs="Arial"/>
          <w:color w:val="000000"/>
          <w:sz w:val="20"/>
          <w:szCs w:val="20"/>
        </w:rPr>
        <w:t>The</w:t>
      </w:r>
      <w:r w:rsidRPr="00424DB4">
        <w:rPr>
          <w:rFonts w:ascii="Arial" w:hAnsi="Arial" w:cs="Arial"/>
          <w:color w:val="000000"/>
          <w:sz w:val="20"/>
          <w:szCs w:val="20"/>
        </w:rPr>
        <w:t xml:space="preserve"> Company has </w:t>
      </w:r>
      <w:r w:rsidR="00944806" w:rsidRPr="00424DB4">
        <w:rPr>
          <w:rFonts w:ascii="Arial" w:hAnsi="Arial" w:cs="Arial"/>
          <w:color w:val="000000"/>
          <w:sz w:val="20"/>
          <w:szCs w:val="20"/>
        </w:rPr>
        <w:t>49.39</w:t>
      </w:r>
      <w:r w:rsidR="00B96433" w:rsidRPr="00424DB4">
        <w:rPr>
          <w:rFonts w:ascii="Arial" w:hAnsi="Arial" w:cs="Arial"/>
          <w:color w:val="000000"/>
          <w:sz w:val="20"/>
          <w:szCs w:val="20"/>
        </w:rPr>
        <w:t>%</w:t>
      </w:r>
      <w:r w:rsidR="00CC1D0B" w:rsidRPr="00424DB4">
        <w:rPr>
          <w:rFonts w:ascii="Arial" w:hAnsi="Arial" w:cs="Arial"/>
          <w:color w:val="000000"/>
          <w:sz w:val="20"/>
          <w:szCs w:val="20"/>
        </w:rPr>
        <w:t xml:space="preserve"> of</w:t>
      </w:r>
      <w:r w:rsidRPr="00424DB4">
        <w:rPr>
          <w:rFonts w:ascii="Arial" w:hAnsi="Arial" w:cs="Arial"/>
          <w:color w:val="000000"/>
          <w:sz w:val="20"/>
          <w:szCs w:val="20"/>
        </w:rPr>
        <w:t xml:space="preserve"> </w:t>
      </w:r>
      <w:r w:rsidR="0044330D" w:rsidRPr="00424DB4">
        <w:rPr>
          <w:rFonts w:ascii="Arial" w:hAnsi="Arial" w:cs="Arial"/>
          <w:color w:val="000000"/>
          <w:sz w:val="20"/>
          <w:szCs w:val="20"/>
        </w:rPr>
        <w:t xml:space="preserve">voting rights </w:t>
      </w:r>
      <w:r w:rsidRPr="00424DB4">
        <w:rPr>
          <w:rFonts w:ascii="Arial" w:hAnsi="Arial" w:cs="Arial"/>
          <w:color w:val="000000"/>
          <w:sz w:val="20"/>
          <w:szCs w:val="20"/>
        </w:rPr>
        <w:t xml:space="preserve">and has interests according to the net portion of the dividend receivable </w:t>
      </w:r>
      <w:r w:rsidR="00877329" w:rsidRPr="00424DB4">
        <w:rPr>
          <w:rFonts w:ascii="Arial" w:hAnsi="Arial" w:cs="Arial"/>
          <w:color w:val="000000"/>
          <w:sz w:val="20"/>
          <w:szCs w:val="20"/>
        </w:rPr>
        <w:t>at</w:t>
      </w:r>
      <w:r w:rsidRPr="00424DB4">
        <w:rPr>
          <w:rFonts w:ascii="Arial" w:hAnsi="Arial" w:cs="Arial"/>
          <w:color w:val="000000"/>
          <w:sz w:val="20"/>
          <w:szCs w:val="20"/>
        </w:rPr>
        <w:t xml:space="preserve"> </w:t>
      </w:r>
      <w:r w:rsidR="00944806" w:rsidRPr="00424DB4">
        <w:rPr>
          <w:rFonts w:ascii="Arial" w:hAnsi="Arial" w:cs="Arial"/>
          <w:color w:val="000000"/>
          <w:sz w:val="20"/>
          <w:szCs w:val="20"/>
        </w:rPr>
        <w:t>74.25</w:t>
      </w:r>
      <w:r w:rsidR="00B96433" w:rsidRPr="00424DB4">
        <w:rPr>
          <w:rFonts w:ascii="Arial" w:hAnsi="Arial" w:cs="Arial"/>
          <w:color w:val="000000"/>
          <w:sz w:val="20"/>
          <w:szCs w:val="20"/>
        </w:rPr>
        <w:t>%</w:t>
      </w:r>
      <w:r w:rsidR="00B212DA" w:rsidRPr="00424DB4">
        <w:rPr>
          <w:rFonts w:ascii="Arial" w:hAnsi="Arial" w:cs="Arial"/>
          <w:color w:val="000000"/>
          <w:sz w:val="20"/>
          <w:szCs w:val="20"/>
        </w:rPr>
        <w:t>.</w:t>
      </w:r>
    </w:p>
    <w:p w14:paraId="7F19DD59" w14:textId="77777777" w:rsidR="0059788A" w:rsidRPr="00424DB4" w:rsidRDefault="0059788A" w:rsidP="00897975">
      <w:pPr>
        <w:contextualSpacing/>
        <w:jc w:val="thaiDistribute"/>
        <w:rPr>
          <w:rFonts w:ascii="Arial" w:hAnsi="Arial" w:cs="Arial"/>
          <w:color w:val="000000"/>
          <w:sz w:val="20"/>
          <w:szCs w:val="20"/>
          <w:highlight w:val="yellow"/>
        </w:rPr>
      </w:pPr>
    </w:p>
    <w:p w14:paraId="24722B22" w14:textId="4E51E187" w:rsidR="0059788A" w:rsidRPr="00424DB4" w:rsidRDefault="0059788A" w:rsidP="00897975">
      <w:pPr>
        <w:contextualSpacing/>
        <w:jc w:val="both"/>
        <w:rPr>
          <w:rFonts w:ascii="Arial" w:hAnsi="Arial" w:cs="Arial"/>
          <w:b/>
          <w:bCs/>
          <w:color w:val="000000"/>
          <w:sz w:val="20"/>
          <w:szCs w:val="20"/>
        </w:rPr>
      </w:pPr>
      <w:r w:rsidRPr="00424DB4">
        <w:rPr>
          <w:rFonts w:ascii="Arial" w:hAnsi="Arial" w:cs="Arial"/>
          <w:b/>
          <w:bCs/>
          <w:color w:val="000000"/>
          <w:sz w:val="20"/>
          <w:szCs w:val="20"/>
        </w:rPr>
        <w:t xml:space="preserve">Commitments </w:t>
      </w:r>
      <w:r w:rsidR="00B67102" w:rsidRPr="00424DB4">
        <w:rPr>
          <w:rFonts w:ascii="Arial" w:hAnsi="Arial" w:cs="Arial"/>
          <w:b/>
          <w:bCs/>
          <w:color w:val="000000"/>
          <w:sz w:val="20"/>
          <w:szCs w:val="20"/>
        </w:rPr>
        <w:t xml:space="preserve">of </w:t>
      </w:r>
      <w:r w:rsidRPr="00424DB4">
        <w:rPr>
          <w:rFonts w:ascii="Arial" w:hAnsi="Arial" w:cs="Arial"/>
          <w:b/>
          <w:bCs/>
          <w:color w:val="000000"/>
          <w:sz w:val="20"/>
          <w:szCs w:val="20"/>
        </w:rPr>
        <w:t>the associate</w:t>
      </w:r>
    </w:p>
    <w:p w14:paraId="4AED8B6C" w14:textId="77777777" w:rsidR="0059788A" w:rsidRPr="00424DB4" w:rsidRDefault="0059788A" w:rsidP="00897975">
      <w:pPr>
        <w:contextualSpacing/>
        <w:jc w:val="thaiDistribute"/>
        <w:rPr>
          <w:rFonts w:ascii="Arial" w:hAnsi="Arial" w:cs="Arial"/>
          <w:color w:val="000000"/>
          <w:sz w:val="20"/>
          <w:szCs w:val="20"/>
          <w:highlight w:val="yellow"/>
        </w:rPr>
      </w:pPr>
    </w:p>
    <w:p w14:paraId="36290AA9" w14:textId="2B1A6476" w:rsidR="002E68C6" w:rsidRPr="00424DB4" w:rsidRDefault="0059788A" w:rsidP="00897975">
      <w:pPr>
        <w:pStyle w:val="ListParagraph"/>
        <w:numPr>
          <w:ilvl w:val="0"/>
          <w:numId w:val="31"/>
        </w:numPr>
        <w:spacing w:after="0" w:line="240" w:lineRule="auto"/>
        <w:ind w:left="360"/>
        <w:jc w:val="both"/>
        <w:rPr>
          <w:rFonts w:ascii="Arial" w:hAnsi="Arial" w:cs="Arial"/>
          <w:color w:val="000000"/>
          <w:sz w:val="20"/>
          <w:szCs w:val="20"/>
        </w:rPr>
      </w:pPr>
      <w:r w:rsidRPr="00424DB4">
        <w:rPr>
          <w:rFonts w:ascii="Arial" w:hAnsi="Arial" w:cs="Arial"/>
          <w:color w:val="000000"/>
          <w:spacing w:val="-5"/>
          <w:sz w:val="20"/>
          <w:szCs w:val="20"/>
        </w:rPr>
        <w:t xml:space="preserve">As </w:t>
      </w:r>
      <w:proofErr w:type="gramStart"/>
      <w:r w:rsidRPr="00424DB4">
        <w:rPr>
          <w:rFonts w:ascii="Arial" w:hAnsi="Arial" w:cs="Arial"/>
          <w:color w:val="000000"/>
          <w:spacing w:val="-5"/>
          <w:sz w:val="20"/>
          <w:szCs w:val="20"/>
        </w:rPr>
        <w:t>at</w:t>
      </w:r>
      <w:proofErr w:type="gramEnd"/>
      <w:r w:rsidRPr="00424DB4">
        <w:rPr>
          <w:rFonts w:ascii="Arial" w:hAnsi="Arial" w:cs="Arial"/>
          <w:color w:val="000000"/>
          <w:spacing w:val="-5"/>
          <w:sz w:val="20"/>
          <w:szCs w:val="20"/>
        </w:rPr>
        <w:t xml:space="preserve"> </w:t>
      </w:r>
      <w:r w:rsidR="0000479E" w:rsidRPr="00424DB4">
        <w:rPr>
          <w:rFonts w:ascii="Arial" w:hAnsi="Arial" w:cs="Arial"/>
          <w:color w:val="000000"/>
          <w:spacing w:val="-5"/>
          <w:sz w:val="20"/>
          <w:szCs w:val="20"/>
          <w:lang w:val="en-GB"/>
        </w:rPr>
        <w:t>31 March</w:t>
      </w:r>
      <w:r w:rsidR="009B5700" w:rsidRPr="00424DB4">
        <w:rPr>
          <w:rFonts w:ascii="Arial" w:hAnsi="Arial" w:cs="Arial"/>
          <w:color w:val="000000"/>
          <w:spacing w:val="-5"/>
          <w:sz w:val="20"/>
          <w:szCs w:val="20"/>
          <w:lang w:val="en-GB"/>
        </w:rPr>
        <w:t xml:space="preserve"> </w:t>
      </w:r>
      <w:r w:rsidR="0000479E" w:rsidRPr="00424DB4">
        <w:rPr>
          <w:rFonts w:ascii="Arial" w:hAnsi="Arial" w:cs="Arial"/>
          <w:color w:val="000000"/>
          <w:spacing w:val="-5"/>
          <w:sz w:val="20"/>
          <w:szCs w:val="20"/>
          <w:lang w:val="en-GB"/>
        </w:rPr>
        <w:t>2025</w:t>
      </w:r>
      <w:r w:rsidRPr="00424DB4">
        <w:rPr>
          <w:rFonts w:ascii="Arial" w:hAnsi="Arial" w:cs="Arial"/>
          <w:color w:val="000000"/>
          <w:spacing w:val="-5"/>
          <w:sz w:val="20"/>
          <w:szCs w:val="20"/>
        </w:rPr>
        <w:t xml:space="preserve"> and </w:t>
      </w:r>
      <w:r w:rsidR="00136F35" w:rsidRPr="00424DB4">
        <w:rPr>
          <w:rFonts w:ascii="Arial" w:hAnsi="Arial" w:cs="Arial"/>
          <w:color w:val="000000"/>
          <w:spacing w:val="-5"/>
          <w:sz w:val="20"/>
          <w:szCs w:val="20"/>
          <w:lang w:val="en-GB"/>
        </w:rPr>
        <w:t>31</w:t>
      </w:r>
      <w:r w:rsidRPr="00424DB4">
        <w:rPr>
          <w:rFonts w:ascii="Arial" w:hAnsi="Arial" w:cs="Arial"/>
          <w:color w:val="000000"/>
          <w:spacing w:val="-5"/>
          <w:sz w:val="20"/>
          <w:szCs w:val="20"/>
        </w:rPr>
        <w:t xml:space="preserve"> December </w:t>
      </w:r>
      <w:r w:rsidR="0000479E" w:rsidRPr="00424DB4">
        <w:rPr>
          <w:rFonts w:ascii="Arial" w:hAnsi="Arial" w:cs="Arial"/>
          <w:color w:val="000000"/>
          <w:spacing w:val="-5"/>
          <w:sz w:val="20"/>
          <w:szCs w:val="20"/>
          <w:lang w:val="en-GB"/>
        </w:rPr>
        <w:t>2024</w:t>
      </w:r>
      <w:r w:rsidRPr="00424DB4">
        <w:rPr>
          <w:rFonts w:ascii="Arial" w:hAnsi="Arial" w:cs="Arial"/>
          <w:color w:val="000000"/>
          <w:spacing w:val="-5"/>
          <w:sz w:val="20"/>
          <w:szCs w:val="20"/>
        </w:rPr>
        <w:t xml:space="preserve">, the associate </w:t>
      </w:r>
      <w:r w:rsidR="00B67102" w:rsidRPr="00424DB4">
        <w:rPr>
          <w:rFonts w:ascii="Arial" w:hAnsi="Arial" w:cs="Arial"/>
          <w:color w:val="000000"/>
          <w:spacing w:val="-5"/>
          <w:sz w:val="20"/>
          <w:szCs w:val="20"/>
        </w:rPr>
        <w:t xml:space="preserve">had </w:t>
      </w:r>
      <w:r w:rsidRPr="00424DB4">
        <w:rPr>
          <w:rFonts w:ascii="Arial" w:hAnsi="Arial" w:cs="Arial"/>
          <w:color w:val="000000"/>
          <w:spacing w:val="-5"/>
          <w:sz w:val="20"/>
          <w:szCs w:val="20"/>
        </w:rPr>
        <w:t xml:space="preserve">a contractual commitment </w:t>
      </w:r>
      <w:r w:rsidR="0044330D" w:rsidRPr="00424DB4">
        <w:rPr>
          <w:rFonts w:ascii="Arial" w:hAnsi="Arial" w:cs="Arial"/>
          <w:color w:val="000000"/>
          <w:spacing w:val="-5"/>
          <w:sz w:val="20"/>
          <w:szCs w:val="20"/>
        </w:rPr>
        <w:t>with another</w:t>
      </w:r>
      <w:r w:rsidR="0044330D" w:rsidRPr="00424DB4">
        <w:rPr>
          <w:rFonts w:ascii="Arial" w:hAnsi="Arial" w:cs="Arial"/>
          <w:color w:val="000000"/>
          <w:spacing w:val="-4"/>
          <w:sz w:val="20"/>
          <w:szCs w:val="20"/>
        </w:rPr>
        <w:t xml:space="preserve"> party </w:t>
      </w:r>
      <w:r w:rsidRPr="00424DB4">
        <w:rPr>
          <w:rFonts w:ascii="Arial" w:hAnsi="Arial" w:cs="Arial"/>
          <w:color w:val="000000"/>
          <w:spacing w:val="-4"/>
          <w:sz w:val="20"/>
          <w:szCs w:val="20"/>
        </w:rPr>
        <w:t>to purchase</w:t>
      </w:r>
      <w:r w:rsidRPr="00424DB4">
        <w:rPr>
          <w:rFonts w:ascii="Arial" w:hAnsi="Arial" w:cs="Arial"/>
          <w:color w:val="000000"/>
          <w:sz w:val="20"/>
          <w:szCs w:val="20"/>
        </w:rPr>
        <w:t xml:space="preserve"> </w:t>
      </w:r>
      <w:r w:rsidRPr="00424DB4">
        <w:rPr>
          <w:rFonts w:ascii="Arial" w:hAnsi="Arial" w:cs="Arial"/>
          <w:color w:val="000000"/>
          <w:spacing w:val="-2"/>
          <w:sz w:val="20"/>
          <w:szCs w:val="20"/>
        </w:rPr>
        <w:t xml:space="preserve">electricity </w:t>
      </w:r>
      <w:r w:rsidR="0044330D" w:rsidRPr="00424DB4">
        <w:rPr>
          <w:rFonts w:ascii="Arial" w:hAnsi="Arial" w:cs="Arial"/>
          <w:color w:val="000000"/>
          <w:spacing w:val="-2"/>
          <w:sz w:val="20"/>
          <w:szCs w:val="20"/>
        </w:rPr>
        <w:t>to</w:t>
      </w:r>
      <w:r w:rsidRPr="00424DB4">
        <w:rPr>
          <w:rFonts w:ascii="Arial" w:hAnsi="Arial" w:cs="Arial"/>
          <w:color w:val="000000"/>
          <w:spacing w:val="-2"/>
          <w:sz w:val="20"/>
          <w:szCs w:val="20"/>
        </w:rPr>
        <w:t xml:space="preserve"> charg</w:t>
      </w:r>
      <w:r w:rsidR="0044330D" w:rsidRPr="00424DB4">
        <w:rPr>
          <w:rFonts w:ascii="Arial" w:hAnsi="Arial" w:cs="Arial"/>
          <w:color w:val="000000"/>
          <w:spacing w:val="-2"/>
          <w:sz w:val="20"/>
          <w:szCs w:val="20"/>
        </w:rPr>
        <w:t>e</w:t>
      </w:r>
      <w:r w:rsidRPr="00424DB4">
        <w:rPr>
          <w:rFonts w:ascii="Arial" w:hAnsi="Arial" w:cs="Arial"/>
          <w:color w:val="000000"/>
          <w:spacing w:val="-2"/>
          <w:sz w:val="20"/>
          <w:szCs w:val="20"/>
        </w:rPr>
        <w:t xml:space="preserve"> </w:t>
      </w:r>
      <w:r w:rsidR="0044330D" w:rsidRPr="00424DB4">
        <w:rPr>
          <w:rFonts w:ascii="Arial" w:hAnsi="Arial" w:cs="Arial"/>
          <w:color w:val="000000"/>
          <w:spacing w:val="-2"/>
          <w:sz w:val="20"/>
          <w:szCs w:val="20"/>
        </w:rPr>
        <w:t>its</w:t>
      </w:r>
      <w:r w:rsidRPr="00424DB4">
        <w:rPr>
          <w:rFonts w:ascii="Arial" w:hAnsi="Arial" w:cs="Arial"/>
          <w:color w:val="000000"/>
          <w:spacing w:val="-2"/>
          <w:sz w:val="20"/>
          <w:szCs w:val="20"/>
        </w:rPr>
        <w:t xml:space="preserve"> electric bus. The electricity cost</w:t>
      </w:r>
      <w:r w:rsidR="0044330D" w:rsidRPr="00424DB4">
        <w:rPr>
          <w:rFonts w:ascii="Arial" w:hAnsi="Arial" w:cs="Arial"/>
          <w:color w:val="000000"/>
          <w:spacing w:val="-2"/>
          <w:sz w:val="20"/>
          <w:szCs w:val="20"/>
        </w:rPr>
        <w:t>s</w:t>
      </w:r>
      <w:r w:rsidRPr="00424DB4">
        <w:rPr>
          <w:rFonts w:ascii="Arial" w:hAnsi="Arial" w:cs="Arial"/>
          <w:color w:val="000000"/>
          <w:spacing w:val="-2"/>
          <w:sz w:val="20"/>
          <w:szCs w:val="20"/>
        </w:rPr>
        <w:t xml:space="preserve"> </w:t>
      </w:r>
      <w:r w:rsidR="0044330D" w:rsidRPr="00424DB4">
        <w:rPr>
          <w:rFonts w:ascii="Arial" w:hAnsi="Arial" w:cs="Arial"/>
          <w:color w:val="000000"/>
          <w:spacing w:val="-2"/>
          <w:sz w:val="20"/>
          <w:szCs w:val="20"/>
        </w:rPr>
        <w:t>are</w:t>
      </w:r>
      <w:r w:rsidRPr="00424DB4">
        <w:rPr>
          <w:rFonts w:ascii="Arial" w:hAnsi="Arial" w:cs="Arial"/>
          <w:color w:val="000000"/>
          <w:spacing w:val="-2"/>
          <w:sz w:val="20"/>
          <w:szCs w:val="20"/>
        </w:rPr>
        <w:t xml:space="preserve"> calculated based on</w:t>
      </w:r>
      <w:r w:rsidRPr="00424DB4">
        <w:rPr>
          <w:rFonts w:ascii="Arial" w:hAnsi="Arial" w:cs="Arial"/>
          <w:color w:val="000000"/>
          <w:sz w:val="20"/>
          <w:szCs w:val="20"/>
        </w:rPr>
        <w:t xml:space="preserve"> the number of kilowatts</w:t>
      </w:r>
      <w:r w:rsidR="00CC1D0B" w:rsidRPr="00424DB4">
        <w:rPr>
          <w:rFonts w:ascii="Arial" w:hAnsi="Arial" w:cs="Arial"/>
          <w:color w:val="000000"/>
          <w:sz w:val="20"/>
          <w:szCs w:val="20"/>
        </w:rPr>
        <w:t xml:space="preserve"> used</w:t>
      </w:r>
      <w:r w:rsidRPr="00424DB4">
        <w:rPr>
          <w:rFonts w:ascii="Arial" w:hAnsi="Arial" w:cs="Arial"/>
          <w:color w:val="000000"/>
          <w:sz w:val="20"/>
          <w:szCs w:val="20"/>
        </w:rPr>
        <w:t>.</w:t>
      </w:r>
    </w:p>
    <w:p w14:paraId="257CEE60" w14:textId="65410550" w:rsidR="00883F5B" w:rsidRPr="00424DB4" w:rsidRDefault="0059788A" w:rsidP="00897975">
      <w:pPr>
        <w:pStyle w:val="ListParagraph"/>
        <w:numPr>
          <w:ilvl w:val="0"/>
          <w:numId w:val="31"/>
        </w:numPr>
        <w:spacing w:after="0" w:line="240" w:lineRule="auto"/>
        <w:ind w:left="360"/>
        <w:jc w:val="both"/>
        <w:rPr>
          <w:rFonts w:ascii="Arial" w:hAnsi="Arial" w:cs="Arial"/>
          <w:color w:val="000000"/>
          <w:sz w:val="20"/>
          <w:szCs w:val="20"/>
        </w:rPr>
      </w:pPr>
      <w:r w:rsidRPr="00424DB4">
        <w:rPr>
          <w:rFonts w:ascii="Arial" w:hAnsi="Arial" w:cs="Arial"/>
          <w:color w:val="000000"/>
          <w:spacing w:val="-2"/>
          <w:sz w:val="20"/>
          <w:szCs w:val="20"/>
        </w:rPr>
        <w:t xml:space="preserve">As </w:t>
      </w:r>
      <w:proofErr w:type="gramStart"/>
      <w:r w:rsidRPr="00424DB4">
        <w:rPr>
          <w:rFonts w:ascii="Arial" w:hAnsi="Arial" w:cs="Arial"/>
          <w:color w:val="000000"/>
          <w:spacing w:val="-2"/>
          <w:sz w:val="20"/>
          <w:szCs w:val="20"/>
        </w:rPr>
        <w:t>at</w:t>
      </w:r>
      <w:proofErr w:type="gramEnd"/>
      <w:r w:rsidRPr="00424DB4">
        <w:rPr>
          <w:rFonts w:ascii="Arial" w:hAnsi="Arial" w:cs="Arial"/>
          <w:color w:val="000000"/>
          <w:spacing w:val="-2"/>
          <w:sz w:val="20"/>
          <w:szCs w:val="20"/>
        </w:rPr>
        <w:t xml:space="preserve"> </w:t>
      </w:r>
      <w:r w:rsidR="0000479E" w:rsidRPr="00424DB4">
        <w:rPr>
          <w:rFonts w:ascii="Arial" w:hAnsi="Arial" w:cs="Arial"/>
          <w:color w:val="000000"/>
          <w:spacing w:val="-2"/>
          <w:sz w:val="20"/>
          <w:szCs w:val="20"/>
          <w:lang w:val="en-GB"/>
        </w:rPr>
        <w:t>31 March</w:t>
      </w:r>
      <w:r w:rsidR="009B5700" w:rsidRPr="00424DB4">
        <w:rPr>
          <w:rFonts w:ascii="Arial" w:hAnsi="Arial" w:cs="Arial"/>
          <w:color w:val="000000"/>
          <w:spacing w:val="-2"/>
          <w:sz w:val="20"/>
          <w:szCs w:val="20"/>
          <w:lang w:val="en-GB"/>
        </w:rPr>
        <w:t xml:space="preserve"> </w:t>
      </w:r>
      <w:r w:rsidR="0000479E" w:rsidRPr="00424DB4">
        <w:rPr>
          <w:rFonts w:ascii="Arial" w:hAnsi="Arial" w:cs="Arial"/>
          <w:color w:val="000000"/>
          <w:spacing w:val="-2"/>
          <w:sz w:val="20"/>
          <w:szCs w:val="20"/>
          <w:lang w:val="en-GB"/>
        </w:rPr>
        <w:t>2025</w:t>
      </w:r>
      <w:r w:rsidRPr="00424DB4">
        <w:rPr>
          <w:rFonts w:ascii="Arial" w:hAnsi="Arial" w:cs="Arial"/>
          <w:color w:val="000000"/>
          <w:spacing w:val="-2"/>
          <w:sz w:val="20"/>
          <w:szCs w:val="20"/>
        </w:rPr>
        <w:t xml:space="preserve">, the associate </w:t>
      </w:r>
      <w:r w:rsidR="00B67102" w:rsidRPr="00424DB4">
        <w:rPr>
          <w:rFonts w:ascii="Arial" w:hAnsi="Arial" w:cs="Arial"/>
          <w:color w:val="000000"/>
          <w:spacing w:val="-2"/>
          <w:sz w:val="20"/>
          <w:szCs w:val="20"/>
        </w:rPr>
        <w:t xml:space="preserve">had </w:t>
      </w:r>
      <w:r w:rsidRPr="00424DB4">
        <w:rPr>
          <w:rFonts w:ascii="Arial" w:hAnsi="Arial" w:cs="Arial"/>
          <w:color w:val="000000"/>
          <w:spacing w:val="-2"/>
          <w:sz w:val="20"/>
          <w:szCs w:val="20"/>
        </w:rPr>
        <w:t>a contractual commitment to purchase the electric bus</w:t>
      </w:r>
      <w:r w:rsidRPr="00424DB4">
        <w:rPr>
          <w:rFonts w:ascii="Arial" w:hAnsi="Arial" w:cs="Arial"/>
          <w:color w:val="000000"/>
          <w:sz w:val="20"/>
          <w:szCs w:val="20"/>
        </w:rPr>
        <w:t xml:space="preserve"> </w:t>
      </w:r>
      <w:r w:rsidR="00B67102" w:rsidRPr="00424DB4">
        <w:rPr>
          <w:rFonts w:ascii="Arial" w:hAnsi="Arial" w:cs="Arial"/>
          <w:color w:val="000000"/>
          <w:spacing w:val="-2"/>
          <w:sz w:val="20"/>
          <w:szCs w:val="20"/>
        </w:rPr>
        <w:t xml:space="preserve">of </w:t>
      </w:r>
      <w:r w:rsidRPr="00424DB4">
        <w:rPr>
          <w:rFonts w:ascii="Arial" w:hAnsi="Arial" w:cs="Arial"/>
          <w:color w:val="000000"/>
          <w:spacing w:val="-2"/>
          <w:sz w:val="20"/>
          <w:szCs w:val="20"/>
        </w:rPr>
        <w:t xml:space="preserve">Baht </w:t>
      </w:r>
      <w:r w:rsidR="00E37DB1" w:rsidRPr="00424DB4">
        <w:rPr>
          <w:rFonts w:ascii="Arial" w:hAnsi="Arial" w:cs="Arial"/>
          <w:color w:val="000000"/>
          <w:spacing w:val="-2"/>
          <w:sz w:val="20"/>
          <w:szCs w:val="20"/>
        </w:rPr>
        <w:t>26</w:t>
      </w:r>
      <w:r w:rsidR="00981F89" w:rsidRPr="00424DB4">
        <w:rPr>
          <w:rFonts w:ascii="Arial" w:hAnsi="Arial" w:cs="Arial"/>
          <w:color w:val="000000"/>
          <w:spacing w:val="-2"/>
          <w:sz w:val="20"/>
          <w:szCs w:val="20"/>
        </w:rPr>
        <w:t xml:space="preserve"> </w:t>
      </w:r>
      <w:r w:rsidRPr="00424DB4">
        <w:rPr>
          <w:rFonts w:ascii="Arial" w:hAnsi="Arial" w:cs="Arial"/>
          <w:color w:val="000000"/>
          <w:spacing w:val="-2"/>
          <w:sz w:val="20"/>
          <w:szCs w:val="20"/>
        </w:rPr>
        <w:t xml:space="preserve">million. (As </w:t>
      </w:r>
      <w:proofErr w:type="gramStart"/>
      <w:r w:rsidRPr="00424DB4">
        <w:rPr>
          <w:rFonts w:ascii="Arial" w:hAnsi="Arial" w:cs="Arial"/>
          <w:color w:val="000000"/>
          <w:spacing w:val="-2"/>
          <w:sz w:val="20"/>
          <w:szCs w:val="20"/>
        </w:rPr>
        <w:t>at</w:t>
      </w:r>
      <w:proofErr w:type="gramEnd"/>
      <w:r w:rsidRPr="00424DB4">
        <w:rPr>
          <w:rFonts w:ascii="Arial" w:hAnsi="Arial" w:cs="Arial"/>
          <w:color w:val="000000"/>
          <w:spacing w:val="-2"/>
          <w:sz w:val="20"/>
          <w:szCs w:val="20"/>
        </w:rPr>
        <w:t xml:space="preserve"> </w:t>
      </w:r>
      <w:r w:rsidR="00136F35" w:rsidRPr="00424DB4">
        <w:rPr>
          <w:rFonts w:ascii="Arial" w:hAnsi="Arial" w:cs="Arial"/>
          <w:color w:val="000000"/>
          <w:spacing w:val="-2"/>
          <w:sz w:val="20"/>
          <w:szCs w:val="20"/>
          <w:lang w:val="en-GB"/>
        </w:rPr>
        <w:t>31</w:t>
      </w:r>
      <w:r w:rsidRPr="00424DB4">
        <w:rPr>
          <w:rFonts w:ascii="Arial" w:hAnsi="Arial" w:cs="Arial"/>
          <w:color w:val="000000"/>
          <w:spacing w:val="-2"/>
          <w:sz w:val="20"/>
          <w:szCs w:val="20"/>
        </w:rPr>
        <w:t xml:space="preserve"> December </w:t>
      </w:r>
      <w:r w:rsidR="0000479E" w:rsidRPr="00424DB4">
        <w:rPr>
          <w:rFonts w:ascii="Arial" w:hAnsi="Arial" w:cs="Arial"/>
          <w:color w:val="000000"/>
          <w:spacing w:val="-2"/>
          <w:sz w:val="20"/>
          <w:szCs w:val="20"/>
          <w:lang w:val="en-GB"/>
        </w:rPr>
        <w:t>2024</w:t>
      </w:r>
      <w:r w:rsidRPr="00424DB4">
        <w:rPr>
          <w:rFonts w:ascii="Arial" w:hAnsi="Arial" w:cs="Arial"/>
          <w:color w:val="000000"/>
          <w:spacing w:val="-2"/>
          <w:sz w:val="20"/>
          <w:szCs w:val="20"/>
        </w:rPr>
        <w:t xml:space="preserve">: </w:t>
      </w:r>
      <w:r w:rsidR="009C06FB" w:rsidRPr="00424DB4">
        <w:rPr>
          <w:rFonts w:ascii="Arial" w:hAnsi="Arial" w:cs="Arial"/>
          <w:color w:val="000000"/>
          <w:spacing w:val="-2"/>
          <w:sz w:val="20"/>
          <w:szCs w:val="20"/>
        </w:rPr>
        <w:t xml:space="preserve">Commitment to purchase the electric bus </w:t>
      </w:r>
      <w:r w:rsidRPr="00424DB4">
        <w:rPr>
          <w:rFonts w:ascii="Arial" w:hAnsi="Arial" w:cs="Arial"/>
          <w:color w:val="000000"/>
          <w:spacing w:val="-2"/>
          <w:sz w:val="20"/>
          <w:szCs w:val="20"/>
        </w:rPr>
        <w:t xml:space="preserve">Baht </w:t>
      </w:r>
      <w:r w:rsidR="009C06FB" w:rsidRPr="00424DB4">
        <w:rPr>
          <w:rFonts w:ascii="Arial" w:hAnsi="Arial" w:cs="Arial"/>
          <w:color w:val="000000"/>
          <w:spacing w:val="-2"/>
          <w:sz w:val="20"/>
          <w:szCs w:val="20"/>
        </w:rPr>
        <w:t>31</w:t>
      </w:r>
      <w:r w:rsidRPr="00424DB4">
        <w:rPr>
          <w:rFonts w:ascii="Arial" w:hAnsi="Arial" w:cs="Arial"/>
          <w:color w:val="000000"/>
          <w:spacing w:val="-2"/>
          <w:sz w:val="20"/>
          <w:szCs w:val="20"/>
        </w:rPr>
        <w:t xml:space="preserve"> million).</w:t>
      </w:r>
    </w:p>
    <w:p w14:paraId="3011069A" w14:textId="77777777" w:rsidR="002D365A" w:rsidRPr="00424DB4" w:rsidRDefault="002D365A" w:rsidP="00897975">
      <w:pPr>
        <w:contextualSpacing/>
        <w:jc w:val="thaiDistribute"/>
        <w:rPr>
          <w:rFonts w:ascii="Arial" w:hAnsi="Arial" w:cs="Arial"/>
          <w:color w:val="000000"/>
          <w:sz w:val="20"/>
          <w:szCs w:val="20"/>
        </w:rPr>
      </w:pPr>
    </w:p>
    <w:p w14:paraId="2577B215" w14:textId="422EE371" w:rsidR="00804F8F" w:rsidRPr="00424DB4" w:rsidRDefault="00B26818" w:rsidP="00897975">
      <w:pPr>
        <w:jc w:val="thaiDistribute"/>
        <w:rPr>
          <w:rFonts w:ascii="Arial" w:hAnsi="Arial" w:cs="Arial"/>
          <w:color w:val="000000"/>
          <w:spacing w:val="-4"/>
          <w:sz w:val="20"/>
          <w:szCs w:val="20"/>
        </w:rPr>
      </w:pPr>
      <w:r w:rsidRPr="00424DB4">
        <w:rPr>
          <w:rFonts w:ascii="Arial" w:hAnsi="Arial" w:cs="Arial"/>
          <w:color w:val="000000"/>
          <w:sz w:val="20"/>
          <w:szCs w:val="20"/>
        </w:rPr>
        <w:t xml:space="preserve">As </w:t>
      </w:r>
      <w:proofErr w:type="gramStart"/>
      <w:r w:rsidRPr="00424DB4">
        <w:rPr>
          <w:rFonts w:ascii="Arial" w:hAnsi="Arial" w:cs="Arial"/>
          <w:color w:val="000000"/>
          <w:sz w:val="20"/>
          <w:szCs w:val="20"/>
        </w:rPr>
        <w:t>at</w:t>
      </w:r>
      <w:proofErr w:type="gramEnd"/>
      <w:r w:rsidRPr="00424DB4">
        <w:rPr>
          <w:rFonts w:ascii="Arial" w:hAnsi="Arial" w:cs="Arial"/>
          <w:color w:val="000000"/>
          <w:sz w:val="20"/>
          <w:szCs w:val="20"/>
        </w:rPr>
        <w:t xml:space="preserve"> </w:t>
      </w:r>
      <w:r w:rsidR="0000479E" w:rsidRPr="00424DB4">
        <w:rPr>
          <w:rFonts w:ascii="Arial" w:hAnsi="Arial" w:cs="Arial"/>
          <w:color w:val="000000"/>
          <w:sz w:val="20"/>
          <w:szCs w:val="20"/>
        </w:rPr>
        <w:t>31 March</w:t>
      </w:r>
      <w:r w:rsidR="009B5700" w:rsidRPr="00424DB4">
        <w:rPr>
          <w:rFonts w:ascii="Arial" w:hAnsi="Arial" w:cs="Arial"/>
          <w:color w:val="000000"/>
          <w:sz w:val="20"/>
          <w:szCs w:val="20"/>
        </w:rPr>
        <w:t xml:space="preserve"> </w:t>
      </w:r>
      <w:r w:rsidR="0000479E" w:rsidRPr="00424DB4">
        <w:rPr>
          <w:rFonts w:ascii="Arial" w:hAnsi="Arial" w:cs="Arial"/>
          <w:color w:val="000000"/>
          <w:sz w:val="20"/>
          <w:szCs w:val="20"/>
        </w:rPr>
        <w:t>2025</w:t>
      </w:r>
      <w:r w:rsidRPr="00424DB4">
        <w:rPr>
          <w:rFonts w:ascii="Arial" w:hAnsi="Arial" w:cs="Arial"/>
          <w:color w:val="000000"/>
          <w:sz w:val="20"/>
          <w:szCs w:val="20"/>
        </w:rPr>
        <w:t>,</w:t>
      </w:r>
      <w:r w:rsidR="00985636" w:rsidRPr="00424DB4">
        <w:rPr>
          <w:rFonts w:ascii="Arial" w:hAnsi="Arial" w:cs="Arial"/>
          <w:color w:val="000000"/>
          <w:sz w:val="20"/>
          <w:szCs w:val="20"/>
        </w:rPr>
        <w:t xml:space="preserve"> </w:t>
      </w:r>
      <w:r w:rsidRPr="00424DB4">
        <w:rPr>
          <w:rFonts w:ascii="Arial" w:hAnsi="Arial" w:cs="Arial"/>
          <w:color w:val="000000"/>
          <w:sz w:val="20"/>
          <w:szCs w:val="20"/>
        </w:rPr>
        <w:t>the Company recognised its share of loss from investment in associate, ACE,</w:t>
      </w:r>
      <w:r w:rsidRPr="00424DB4">
        <w:rPr>
          <w:rFonts w:ascii="Arial" w:hAnsi="Arial" w:cs="Arial"/>
          <w:color w:val="000000"/>
          <w:spacing w:val="-4"/>
          <w:sz w:val="20"/>
          <w:szCs w:val="20"/>
        </w:rPr>
        <w:t xml:space="preserve"> </w:t>
      </w:r>
      <w:r w:rsidRPr="00424DB4">
        <w:rPr>
          <w:rFonts w:ascii="Arial" w:hAnsi="Arial" w:cs="Arial"/>
          <w:color w:val="000000"/>
          <w:sz w:val="20"/>
          <w:szCs w:val="20"/>
        </w:rPr>
        <w:t>up to the total amount of capital invested. This include</w:t>
      </w:r>
      <w:r w:rsidR="008504C9" w:rsidRPr="00424DB4">
        <w:rPr>
          <w:rFonts w:ascii="Arial" w:hAnsi="Arial" w:cs="Arial"/>
          <w:color w:val="000000"/>
          <w:sz w:val="20"/>
          <w:szCs w:val="20"/>
        </w:rPr>
        <w:t>d</w:t>
      </w:r>
      <w:r w:rsidRPr="00424DB4">
        <w:rPr>
          <w:rFonts w:ascii="Arial" w:hAnsi="Arial" w:cs="Arial"/>
          <w:color w:val="000000"/>
          <w:sz w:val="20"/>
          <w:szCs w:val="20"/>
        </w:rPr>
        <w:t xml:space="preserve"> a portion of loss exceeding the investment amount,</w:t>
      </w:r>
      <w:r w:rsidRPr="00424DB4">
        <w:rPr>
          <w:rFonts w:ascii="Arial" w:hAnsi="Arial" w:cs="Arial"/>
          <w:color w:val="000000"/>
          <w:spacing w:val="-4"/>
          <w:sz w:val="20"/>
          <w:szCs w:val="20"/>
        </w:rPr>
        <w:t xml:space="preserve"> </w:t>
      </w:r>
      <w:r w:rsidRPr="00424DB4">
        <w:rPr>
          <w:rFonts w:ascii="Arial" w:hAnsi="Arial" w:cs="Arial"/>
          <w:color w:val="000000"/>
          <w:sz w:val="20"/>
          <w:szCs w:val="20"/>
        </w:rPr>
        <w:t>which was not recognised in profit or loss, totalling Baht</w:t>
      </w:r>
      <w:r w:rsidR="00E37DB1" w:rsidRPr="00424DB4">
        <w:rPr>
          <w:rFonts w:ascii="Arial" w:hAnsi="Arial" w:cs="Arial"/>
          <w:color w:val="000000"/>
          <w:sz w:val="20"/>
          <w:szCs w:val="20"/>
        </w:rPr>
        <w:t xml:space="preserve"> 5,308</w:t>
      </w:r>
      <w:r w:rsidR="00985636" w:rsidRPr="00424DB4">
        <w:rPr>
          <w:rFonts w:ascii="Arial" w:hAnsi="Arial" w:cs="Arial"/>
          <w:color w:val="000000"/>
          <w:sz w:val="20"/>
          <w:szCs w:val="20"/>
        </w:rPr>
        <w:t xml:space="preserve"> </w:t>
      </w:r>
      <w:r w:rsidRPr="00424DB4">
        <w:rPr>
          <w:rFonts w:ascii="Arial" w:hAnsi="Arial" w:cs="Arial"/>
          <w:color w:val="000000"/>
          <w:sz w:val="20"/>
          <w:szCs w:val="20"/>
        </w:rPr>
        <w:t>million</w:t>
      </w:r>
      <w:r w:rsidR="00985636" w:rsidRPr="00424DB4">
        <w:rPr>
          <w:rFonts w:ascii="Arial" w:hAnsi="Arial" w:cs="Arial"/>
          <w:color w:val="000000"/>
          <w:sz w:val="20"/>
          <w:szCs w:val="20"/>
          <w:cs/>
        </w:rPr>
        <w:t xml:space="preserve"> </w:t>
      </w:r>
      <w:r w:rsidRPr="00424DB4">
        <w:rPr>
          <w:rFonts w:ascii="Arial" w:hAnsi="Arial" w:cs="Arial"/>
          <w:color w:val="000000"/>
          <w:sz w:val="20"/>
          <w:szCs w:val="20"/>
        </w:rPr>
        <w:t xml:space="preserve">and other comprehensive </w:t>
      </w:r>
      <w:r w:rsidR="00853B25" w:rsidRPr="00424DB4">
        <w:rPr>
          <w:rFonts w:ascii="Arial" w:hAnsi="Arial" w:cs="Arial"/>
          <w:color w:val="000000"/>
          <w:sz w:val="20"/>
          <w:szCs w:val="20"/>
        </w:rPr>
        <w:t xml:space="preserve">income or </w:t>
      </w:r>
      <w:r w:rsidRPr="00424DB4">
        <w:rPr>
          <w:rFonts w:ascii="Arial" w:hAnsi="Arial" w:cs="Arial"/>
          <w:color w:val="000000"/>
          <w:sz w:val="20"/>
          <w:szCs w:val="20"/>
        </w:rPr>
        <w:t xml:space="preserve">expense, </w:t>
      </w:r>
      <w:r w:rsidRPr="00424DB4">
        <w:rPr>
          <w:rFonts w:ascii="Arial" w:hAnsi="Arial" w:cs="Arial"/>
          <w:color w:val="000000"/>
          <w:spacing w:val="-4"/>
          <w:sz w:val="20"/>
          <w:szCs w:val="20"/>
        </w:rPr>
        <w:t xml:space="preserve">totalling Baht </w:t>
      </w:r>
      <w:r w:rsidR="00E37DB1" w:rsidRPr="00424DB4">
        <w:rPr>
          <w:rFonts w:ascii="Arial" w:hAnsi="Arial" w:cs="Arial"/>
          <w:color w:val="000000"/>
          <w:sz w:val="20"/>
          <w:szCs w:val="20"/>
        </w:rPr>
        <w:t>9</w:t>
      </w:r>
      <w:r w:rsidR="00586FBE" w:rsidRPr="00424DB4">
        <w:rPr>
          <w:rFonts w:ascii="Arial" w:hAnsi="Arial" w:cs="Arial"/>
          <w:color w:val="000000"/>
          <w:sz w:val="20"/>
          <w:szCs w:val="20"/>
        </w:rPr>
        <w:t xml:space="preserve"> </w:t>
      </w:r>
      <w:r w:rsidRPr="00424DB4">
        <w:rPr>
          <w:rFonts w:ascii="Arial" w:hAnsi="Arial" w:cs="Arial"/>
          <w:color w:val="000000"/>
          <w:spacing w:val="-4"/>
          <w:sz w:val="20"/>
          <w:szCs w:val="20"/>
        </w:rPr>
        <w:t>million</w:t>
      </w:r>
      <w:r w:rsidR="000E03F0" w:rsidRPr="00424DB4">
        <w:rPr>
          <w:rFonts w:ascii="Arial" w:hAnsi="Arial" w:cs="Arial"/>
          <w:color w:val="000000"/>
          <w:spacing w:val="-4"/>
          <w:sz w:val="20"/>
          <w:szCs w:val="20"/>
        </w:rPr>
        <w:t>.</w:t>
      </w:r>
      <w:r w:rsidR="00903E6A" w:rsidRPr="00424DB4">
        <w:rPr>
          <w:rFonts w:ascii="Arial" w:hAnsi="Arial" w:cs="Arial"/>
          <w:color w:val="000000"/>
          <w:spacing w:val="-4"/>
          <w:sz w:val="20"/>
          <w:szCs w:val="20"/>
        </w:rPr>
        <w:t xml:space="preserve"> (As </w:t>
      </w:r>
      <w:proofErr w:type="gramStart"/>
      <w:r w:rsidR="00903E6A" w:rsidRPr="00424DB4">
        <w:rPr>
          <w:rFonts w:ascii="Arial" w:hAnsi="Arial" w:cs="Arial"/>
          <w:color w:val="000000"/>
          <w:spacing w:val="-4"/>
          <w:sz w:val="20"/>
          <w:szCs w:val="20"/>
        </w:rPr>
        <w:t>at</w:t>
      </w:r>
      <w:proofErr w:type="gramEnd"/>
      <w:r w:rsidR="00903E6A" w:rsidRPr="00424DB4">
        <w:rPr>
          <w:rFonts w:ascii="Arial" w:hAnsi="Arial" w:cs="Arial"/>
          <w:color w:val="000000"/>
          <w:spacing w:val="-4"/>
          <w:sz w:val="20"/>
          <w:szCs w:val="20"/>
        </w:rPr>
        <w:t xml:space="preserve"> </w:t>
      </w:r>
      <w:r w:rsidR="00136F35" w:rsidRPr="00424DB4">
        <w:rPr>
          <w:rFonts w:ascii="Arial" w:hAnsi="Arial" w:cs="Arial"/>
          <w:color w:val="000000"/>
          <w:spacing w:val="-4"/>
          <w:sz w:val="20"/>
          <w:szCs w:val="20"/>
        </w:rPr>
        <w:t>31</w:t>
      </w:r>
      <w:r w:rsidR="00903E6A" w:rsidRPr="00424DB4">
        <w:rPr>
          <w:rFonts w:ascii="Arial" w:hAnsi="Arial" w:cs="Arial"/>
          <w:color w:val="000000"/>
          <w:spacing w:val="-4"/>
          <w:sz w:val="20"/>
          <w:szCs w:val="20"/>
        </w:rPr>
        <w:t xml:space="preserve"> December </w:t>
      </w:r>
      <w:r w:rsidR="0000479E" w:rsidRPr="00424DB4">
        <w:rPr>
          <w:rFonts w:ascii="Arial" w:hAnsi="Arial" w:cs="Arial"/>
          <w:color w:val="000000"/>
          <w:spacing w:val="-4"/>
          <w:sz w:val="20"/>
          <w:szCs w:val="20"/>
        </w:rPr>
        <w:t>2024</w:t>
      </w:r>
      <w:r w:rsidR="00903E6A" w:rsidRPr="00424DB4">
        <w:rPr>
          <w:rFonts w:ascii="Arial" w:hAnsi="Arial" w:cs="Arial"/>
          <w:color w:val="000000"/>
          <w:spacing w:val="-4"/>
          <w:sz w:val="20"/>
          <w:szCs w:val="20"/>
        </w:rPr>
        <w:t xml:space="preserve">: Baht </w:t>
      </w:r>
      <w:r w:rsidR="008B275E" w:rsidRPr="00424DB4">
        <w:rPr>
          <w:rFonts w:ascii="Arial" w:hAnsi="Arial" w:cs="Arial"/>
          <w:color w:val="000000"/>
          <w:sz w:val="20"/>
          <w:szCs w:val="20"/>
        </w:rPr>
        <w:t>4,771</w:t>
      </w:r>
      <w:r w:rsidR="00903E6A" w:rsidRPr="00424DB4">
        <w:rPr>
          <w:rFonts w:ascii="Arial" w:hAnsi="Arial" w:cs="Arial"/>
          <w:color w:val="000000"/>
          <w:spacing w:val="-4"/>
          <w:sz w:val="20"/>
          <w:szCs w:val="20"/>
        </w:rPr>
        <w:t xml:space="preserve"> million and Baht </w:t>
      </w:r>
      <w:r w:rsidR="008B275E" w:rsidRPr="00424DB4">
        <w:rPr>
          <w:rFonts w:ascii="Arial" w:hAnsi="Arial" w:cs="Arial"/>
          <w:color w:val="000000"/>
          <w:sz w:val="20"/>
          <w:szCs w:val="20"/>
        </w:rPr>
        <w:t>9</w:t>
      </w:r>
      <w:r w:rsidR="00903E6A" w:rsidRPr="00424DB4">
        <w:rPr>
          <w:rFonts w:ascii="Arial" w:hAnsi="Arial" w:cs="Arial"/>
          <w:color w:val="000000"/>
          <w:spacing w:val="-4"/>
          <w:sz w:val="20"/>
          <w:szCs w:val="20"/>
        </w:rPr>
        <w:t xml:space="preserve"> million respectively)</w:t>
      </w:r>
      <w:r w:rsidR="000E03F0" w:rsidRPr="00424DB4">
        <w:rPr>
          <w:rFonts w:ascii="Arial" w:hAnsi="Arial" w:cs="Arial"/>
          <w:color w:val="000000"/>
          <w:spacing w:val="-4"/>
          <w:sz w:val="20"/>
          <w:szCs w:val="20"/>
        </w:rPr>
        <w:t>.</w:t>
      </w:r>
    </w:p>
    <w:p w14:paraId="64FEB8F8" w14:textId="77777777" w:rsidR="000E03F0" w:rsidRPr="00424DB4" w:rsidRDefault="000E03F0" w:rsidP="00897975">
      <w:pPr>
        <w:contextualSpacing/>
        <w:jc w:val="thaiDistribute"/>
        <w:rPr>
          <w:rFonts w:ascii="Arial" w:hAnsi="Arial" w:cs="Arial"/>
          <w:color w:val="000000"/>
          <w:sz w:val="20"/>
          <w:szCs w:val="20"/>
          <w:highlight w:val="cyan"/>
        </w:rPr>
      </w:pPr>
    </w:p>
    <w:p w14:paraId="0B578392" w14:textId="4B663164" w:rsidR="00424DB4" w:rsidRDefault="00424DB4" w:rsidP="00424DB4">
      <w:pPr>
        <w:jc w:val="thaiDistribute"/>
        <w:rPr>
          <w:rFonts w:ascii="Arial" w:hAnsi="Arial" w:cs="Arial"/>
          <w:color w:val="000000"/>
          <w:sz w:val="20"/>
          <w:szCs w:val="20"/>
        </w:rPr>
      </w:pPr>
      <w:r w:rsidRPr="00424DB4">
        <w:rPr>
          <w:rFonts w:ascii="Arial" w:hAnsi="Arial" w:cs="Arial"/>
          <w:color w:val="000000"/>
          <w:sz w:val="20"/>
          <w:szCs w:val="20"/>
        </w:rPr>
        <w:br w:type="page"/>
      </w:r>
    </w:p>
    <w:p w14:paraId="64687905" w14:textId="77777777" w:rsidR="00424DB4" w:rsidRPr="00424DB4" w:rsidRDefault="00424DB4" w:rsidP="00424DB4">
      <w:pPr>
        <w:jc w:val="thaiDistribute"/>
        <w:rPr>
          <w:rFonts w:ascii="Arial" w:hAnsi="Arial" w:cs="Arial"/>
          <w:color w:val="000000"/>
          <w:sz w:val="20"/>
          <w:szCs w:val="20"/>
        </w:rPr>
      </w:pPr>
    </w:p>
    <w:p w14:paraId="1AA1562D" w14:textId="77FB8FDD" w:rsidR="00804F8F" w:rsidRPr="00424DB4" w:rsidRDefault="00804F8F" w:rsidP="00897975">
      <w:pPr>
        <w:pStyle w:val="HeadSub6EA"/>
        <w:spacing w:line="324" w:lineRule="auto"/>
        <w:ind w:left="567" w:hanging="567"/>
        <w:outlineLvl w:val="0"/>
        <w:rPr>
          <w:rFonts w:ascii="Arial" w:hAnsi="Arial" w:cs="Arial"/>
          <w:b/>
          <w:bCs/>
          <w:color w:val="000000"/>
          <w:kern w:val="26"/>
          <w:position w:val="-24"/>
          <w:sz w:val="20"/>
          <w:szCs w:val="20"/>
          <w:lang w:val="en-US"/>
        </w:rPr>
      </w:pPr>
      <w:r w:rsidRPr="00424DB4">
        <w:rPr>
          <w:rFonts w:ascii="Arial" w:hAnsi="Arial" w:cs="Arial"/>
          <w:b/>
          <w:bCs/>
          <w:color w:val="000000"/>
          <w:kern w:val="26"/>
          <w:position w:val="-24"/>
          <w:sz w:val="20"/>
          <w:szCs w:val="20"/>
          <w:lang w:val="en-US"/>
        </w:rPr>
        <w:t>1</w:t>
      </w:r>
      <w:r w:rsidR="00127D3D" w:rsidRPr="00424DB4">
        <w:rPr>
          <w:rFonts w:ascii="Arial" w:hAnsi="Arial" w:cs="Arial"/>
          <w:b/>
          <w:bCs/>
          <w:color w:val="000000"/>
          <w:kern w:val="26"/>
          <w:position w:val="-24"/>
          <w:sz w:val="20"/>
          <w:szCs w:val="20"/>
          <w:lang w:val="en-US"/>
        </w:rPr>
        <w:t>3</w:t>
      </w:r>
      <w:r w:rsidR="001F7B6A" w:rsidRPr="00424DB4">
        <w:rPr>
          <w:rFonts w:ascii="Arial" w:hAnsi="Arial" w:cs="Arial"/>
          <w:b/>
          <w:bCs/>
          <w:color w:val="000000"/>
          <w:kern w:val="26"/>
          <w:position w:val="-24"/>
          <w:sz w:val="20"/>
          <w:szCs w:val="20"/>
          <w:lang w:val="en-US"/>
        </w:rPr>
        <w:tab/>
      </w:r>
      <w:r w:rsidRPr="00424DB4">
        <w:rPr>
          <w:rFonts w:ascii="Arial" w:hAnsi="Arial" w:cs="Arial"/>
          <w:b/>
          <w:bCs/>
          <w:color w:val="000000"/>
          <w:kern w:val="26"/>
          <w:position w:val="-24"/>
          <w:sz w:val="20"/>
          <w:szCs w:val="20"/>
          <w:lang w:val="en-US"/>
        </w:rPr>
        <w:t>Leasehold improvement and equipment</w:t>
      </w:r>
    </w:p>
    <w:p w14:paraId="330CD228" w14:textId="77777777" w:rsidR="00804F8F" w:rsidRPr="00424DB4" w:rsidRDefault="00804F8F" w:rsidP="00897975">
      <w:pPr>
        <w:contextualSpacing/>
        <w:jc w:val="thaiDistribute"/>
        <w:rPr>
          <w:rFonts w:ascii="Arial" w:hAnsi="Arial" w:cs="Arial"/>
          <w:color w:val="000000"/>
          <w:sz w:val="20"/>
          <w:szCs w:val="20"/>
          <w:highlight w:val="yellow"/>
        </w:rPr>
      </w:pPr>
    </w:p>
    <w:tbl>
      <w:tblPr>
        <w:tblW w:w="9455" w:type="dxa"/>
        <w:tblInd w:w="108" w:type="dxa"/>
        <w:tblLayout w:type="fixed"/>
        <w:tblLook w:val="0400" w:firstRow="0" w:lastRow="0" w:firstColumn="0" w:lastColumn="0" w:noHBand="0" w:noVBand="1"/>
      </w:tblPr>
      <w:tblGrid>
        <w:gridCol w:w="3393"/>
        <w:gridCol w:w="1212"/>
        <w:gridCol w:w="1212"/>
        <w:gridCol w:w="1213"/>
        <w:gridCol w:w="1212"/>
        <w:gridCol w:w="1213"/>
      </w:tblGrid>
      <w:tr w:rsidR="00804F8F" w:rsidRPr="00424DB4" w14:paraId="0E14DC33" w14:textId="77777777" w:rsidTr="00F8705E">
        <w:trPr>
          <w:trHeight w:val="20"/>
        </w:trPr>
        <w:tc>
          <w:tcPr>
            <w:tcW w:w="3393" w:type="dxa"/>
            <w:shd w:val="clear" w:color="auto" w:fill="auto"/>
            <w:hideMark/>
          </w:tcPr>
          <w:p w14:paraId="0DE71BB4" w14:textId="77777777" w:rsidR="00804F8F" w:rsidRPr="00424DB4" w:rsidRDefault="00804F8F" w:rsidP="00897975">
            <w:pPr>
              <w:spacing w:line="256" w:lineRule="auto"/>
              <w:ind w:left="155" w:right="-72" w:hanging="227"/>
              <w:jc w:val="both"/>
              <w:rPr>
                <w:rFonts w:ascii="Arial" w:hAnsi="Arial" w:cs="Arial"/>
                <w:color w:val="000000"/>
                <w:sz w:val="18"/>
                <w:szCs w:val="18"/>
              </w:rPr>
            </w:pPr>
          </w:p>
        </w:tc>
        <w:tc>
          <w:tcPr>
            <w:tcW w:w="6062" w:type="dxa"/>
            <w:gridSpan w:val="5"/>
            <w:tcBorders>
              <w:left w:val="nil"/>
              <w:bottom w:val="single" w:sz="4" w:space="0" w:color="000000"/>
              <w:right w:val="nil"/>
            </w:tcBorders>
            <w:shd w:val="clear" w:color="auto" w:fill="auto"/>
          </w:tcPr>
          <w:p w14:paraId="05E4133B" w14:textId="77777777" w:rsidR="00F0582B" w:rsidRPr="00424DB4" w:rsidRDefault="00804F8F" w:rsidP="00897975">
            <w:pPr>
              <w:spacing w:line="256" w:lineRule="auto"/>
              <w:ind w:right="-72"/>
              <w:jc w:val="right"/>
              <w:rPr>
                <w:rFonts w:ascii="Arial" w:hAnsi="Arial" w:cs="Arial"/>
                <w:b/>
                <w:color w:val="000000"/>
                <w:sz w:val="18"/>
                <w:szCs w:val="18"/>
              </w:rPr>
            </w:pPr>
            <w:r w:rsidRPr="00424DB4">
              <w:rPr>
                <w:rFonts w:ascii="Arial" w:hAnsi="Arial" w:cs="Arial"/>
                <w:b/>
                <w:color w:val="000000"/>
                <w:sz w:val="18"/>
                <w:szCs w:val="18"/>
              </w:rPr>
              <w:t xml:space="preserve">Financial </w:t>
            </w:r>
            <w:r w:rsidR="00F0582B" w:rsidRPr="00424DB4">
              <w:rPr>
                <w:rFonts w:ascii="Arial" w:hAnsi="Arial" w:cs="Arial"/>
                <w:b/>
                <w:color w:val="000000"/>
                <w:sz w:val="18"/>
                <w:szCs w:val="18"/>
              </w:rPr>
              <w:t>information</w:t>
            </w:r>
            <w:r w:rsidRPr="00424DB4">
              <w:rPr>
                <w:rFonts w:ascii="Arial" w:hAnsi="Arial" w:cs="Arial"/>
                <w:b/>
                <w:color w:val="000000"/>
                <w:sz w:val="18"/>
                <w:szCs w:val="18"/>
              </w:rPr>
              <w:t xml:space="preserve"> in which equity method is applied </w:t>
            </w:r>
          </w:p>
          <w:p w14:paraId="761E93B1" w14:textId="74FC15FA" w:rsidR="00804F8F" w:rsidRPr="00424DB4" w:rsidRDefault="00804F8F" w:rsidP="00897975">
            <w:pPr>
              <w:spacing w:line="256" w:lineRule="auto"/>
              <w:ind w:right="-72"/>
              <w:jc w:val="right"/>
              <w:rPr>
                <w:rFonts w:ascii="Arial" w:hAnsi="Arial" w:cs="Arial"/>
                <w:color w:val="000000"/>
                <w:sz w:val="18"/>
                <w:szCs w:val="18"/>
              </w:rPr>
            </w:pPr>
            <w:r w:rsidRPr="00424DB4">
              <w:rPr>
                <w:rFonts w:ascii="Arial" w:hAnsi="Arial" w:cs="Arial"/>
                <w:b/>
                <w:color w:val="000000"/>
                <w:sz w:val="18"/>
                <w:szCs w:val="18"/>
              </w:rPr>
              <w:t xml:space="preserve">and separate financial </w:t>
            </w:r>
            <w:r w:rsidR="00F0582B" w:rsidRPr="00424DB4">
              <w:rPr>
                <w:rFonts w:ascii="Arial" w:hAnsi="Arial" w:cs="Arial"/>
                <w:b/>
                <w:color w:val="000000"/>
                <w:sz w:val="18"/>
                <w:szCs w:val="18"/>
              </w:rPr>
              <w:t>information</w:t>
            </w:r>
          </w:p>
        </w:tc>
      </w:tr>
      <w:tr w:rsidR="00804F8F" w:rsidRPr="00424DB4" w14:paraId="254D6EC1" w14:textId="77777777" w:rsidTr="00897975">
        <w:trPr>
          <w:trHeight w:val="20"/>
        </w:trPr>
        <w:tc>
          <w:tcPr>
            <w:tcW w:w="3393" w:type="dxa"/>
            <w:shd w:val="clear" w:color="auto" w:fill="auto"/>
          </w:tcPr>
          <w:p w14:paraId="51503D69" w14:textId="77777777" w:rsidR="00804F8F" w:rsidRPr="00424DB4" w:rsidRDefault="00804F8F" w:rsidP="00897975">
            <w:pPr>
              <w:spacing w:line="256" w:lineRule="auto"/>
              <w:ind w:left="155" w:right="-72" w:hanging="227"/>
              <w:jc w:val="both"/>
              <w:rPr>
                <w:rFonts w:ascii="Arial" w:hAnsi="Arial" w:cs="Arial"/>
                <w:color w:val="000000"/>
                <w:sz w:val="18"/>
                <w:szCs w:val="18"/>
              </w:rPr>
            </w:pPr>
          </w:p>
        </w:tc>
        <w:tc>
          <w:tcPr>
            <w:tcW w:w="1212" w:type="dxa"/>
            <w:tcBorders>
              <w:top w:val="single" w:sz="4" w:space="0" w:color="000000"/>
              <w:left w:val="nil"/>
              <w:right w:val="nil"/>
            </w:tcBorders>
            <w:shd w:val="clear" w:color="auto" w:fill="auto"/>
            <w:vAlign w:val="bottom"/>
          </w:tcPr>
          <w:p w14:paraId="0E50B76B" w14:textId="77777777" w:rsidR="00804F8F" w:rsidRPr="00424DB4" w:rsidRDefault="00804F8F" w:rsidP="00897975">
            <w:pPr>
              <w:spacing w:line="256" w:lineRule="auto"/>
              <w:ind w:right="-72"/>
              <w:jc w:val="right"/>
              <w:rPr>
                <w:rFonts w:ascii="Arial" w:hAnsi="Arial" w:cs="Arial"/>
                <w:color w:val="000000"/>
                <w:sz w:val="18"/>
                <w:szCs w:val="18"/>
              </w:rPr>
            </w:pPr>
            <w:r w:rsidRPr="00424DB4">
              <w:rPr>
                <w:rFonts w:ascii="Arial" w:hAnsi="Arial" w:cs="Arial"/>
                <w:b/>
                <w:color w:val="000000"/>
                <w:spacing w:val="-6"/>
                <w:sz w:val="18"/>
                <w:szCs w:val="18"/>
              </w:rPr>
              <w:t>Leasehold improvement</w:t>
            </w:r>
          </w:p>
        </w:tc>
        <w:tc>
          <w:tcPr>
            <w:tcW w:w="1212" w:type="dxa"/>
            <w:tcBorders>
              <w:top w:val="single" w:sz="4" w:space="0" w:color="000000"/>
              <w:left w:val="nil"/>
              <w:right w:val="nil"/>
            </w:tcBorders>
            <w:shd w:val="clear" w:color="auto" w:fill="auto"/>
            <w:vAlign w:val="bottom"/>
          </w:tcPr>
          <w:p w14:paraId="49994848" w14:textId="77777777" w:rsidR="00804F8F" w:rsidRPr="00424DB4" w:rsidRDefault="00804F8F" w:rsidP="00897975">
            <w:pPr>
              <w:spacing w:line="256" w:lineRule="auto"/>
              <w:ind w:right="-72"/>
              <w:jc w:val="right"/>
              <w:rPr>
                <w:rFonts w:ascii="Arial" w:hAnsi="Arial" w:cs="Arial"/>
                <w:color w:val="000000"/>
                <w:sz w:val="18"/>
                <w:szCs w:val="18"/>
              </w:rPr>
            </w:pPr>
            <w:r w:rsidRPr="00424DB4">
              <w:rPr>
                <w:rFonts w:ascii="Arial" w:hAnsi="Arial" w:cs="Arial"/>
                <w:b/>
                <w:color w:val="000000"/>
                <w:sz w:val="18"/>
                <w:szCs w:val="18"/>
              </w:rPr>
              <w:t>Furniture and office equipment</w:t>
            </w:r>
          </w:p>
        </w:tc>
        <w:tc>
          <w:tcPr>
            <w:tcW w:w="1213" w:type="dxa"/>
            <w:tcBorders>
              <w:top w:val="single" w:sz="4" w:space="0" w:color="000000"/>
              <w:left w:val="nil"/>
              <w:right w:val="nil"/>
            </w:tcBorders>
            <w:shd w:val="clear" w:color="auto" w:fill="auto"/>
            <w:vAlign w:val="bottom"/>
          </w:tcPr>
          <w:p w14:paraId="1876C5C7" w14:textId="77777777" w:rsidR="00804F8F" w:rsidRPr="00424DB4" w:rsidRDefault="00804F8F" w:rsidP="00897975">
            <w:pPr>
              <w:spacing w:line="256" w:lineRule="auto"/>
              <w:ind w:right="-72"/>
              <w:jc w:val="right"/>
              <w:rPr>
                <w:rFonts w:ascii="Arial" w:hAnsi="Arial" w:cs="Arial"/>
                <w:color w:val="000000"/>
                <w:sz w:val="18"/>
                <w:szCs w:val="18"/>
              </w:rPr>
            </w:pPr>
            <w:r w:rsidRPr="00424DB4">
              <w:rPr>
                <w:rFonts w:ascii="Arial" w:hAnsi="Arial" w:cs="Arial"/>
                <w:b/>
                <w:color w:val="000000"/>
                <w:sz w:val="18"/>
                <w:szCs w:val="18"/>
              </w:rPr>
              <w:t>Vehicles</w:t>
            </w:r>
          </w:p>
        </w:tc>
        <w:tc>
          <w:tcPr>
            <w:tcW w:w="1212" w:type="dxa"/>
            <w:tcBorders>
              <w:top w:val="single" w:sz="4" w:space="0" w:color="000000"/>
              <w:left w:val="nil"/>
              <w:right w:val="nil"/>
            </w:tcBorders>
            <w:shd w:val="clear" w:color="auto" w:fill="auto"/>
            <w:vAlign w:val="bottom"/>
          </w:tcPr>
          <w:p w14:paraId="1F8E320B" w14:textId="77777777" w:rsidR="00804F8F" w:rsidRPr="00424DB4" w:rsidRDefault="00804F8F" w:rsidP="00897975">
            <w:pPr>
              <w:spacing w:line="256" w:lineRule="auto"/>
              <w:ind w:right="-72"/>
              <w:jc w:val="right"/>
              <w:rPr>
                <w:rFonts w:ascii="Arial" w:hAnsi="Arial" w:cs="Arial"/>
                <w:color w:val="000000"/>
                <w:sz w:val="18"/>
                <w:szCs w:val="18"/>
              </w:rPr>
            </w:pPr>
            <w:r w:rsidRPr="00424DB4">
              <w:rPr>
                <w:rFonts w:ascii="Arial" w:hAnsi="Arial" w:cs="Arial"/>
                <w:b/>
                <w:color w:val="000000"/>
                <w:sz w:val="18"/>
                <w:szCs w:val="18"/>
              </w:rPr>
              <w:t>Assets under installation</w:t>
            </w:r>
          </w:p>
        </w:tc>
        <w:tc>
          <w:tcPr>
            <w:tcW w:w="1213" w:type="dxa"/>
            <w:tcBorders>
              <w:top w:val="single" w:sz="4" w:space="0" w:color="000000"/>
              <w:left w:val="nil"/>
              <w:right w:val="nil"/>
            </w:tcBorders>
            <w:shd w:val="clear" w:color="auto" w:fill="auto"/>
            <w:vAlign w:val="bottom"/>
          </w:tcPr>
          <w:p w14:paraId="2D22A62A" w14:textId="77777777" w:rsidR="00804F8F" w:rsidRPr="00424DB4" w:rsidRDefault="00804F8F" w:rsidP="00897975">
            <w:pPr>
              <w:spacing w:line="256" w:lineRule="auto"/>
              <w:ind w:right="-72"/>
              <w:jc w:val="right"/>
              <w:rPr>
                <w:rFonts w:ascii="Arial" w:hAnsi="Arial" w:cs="Arial"/>
                <w:color w:val="000000"/>
                <w:sz w:val="18"/>
                <w:szCs w:val="18"/>
              </w:rPr>
            </w:pPr>
            <w:r w:rsidRPr="00424DB4">
              <w:rPr>
                <w:rFonts w:ascii="Arial" w:hAnsi="Arial" w:cs="Arial"/>
                <w:b/>
                <w:color w:val="000000"/>
                <w:sz w:val="18"/>
                <w:szCs w:val="18"/>
              </w:rPr>
              <w:t>Total</w:t>
            </w:r>
          </w:p>
        </w:tc>
      </w:tr>
      <w:tr w:rsidR="00804F8F" w:rsidRPr="00424DB4" w14:paraId="5BC227FD" w14:textId="77777777" w:rsidTr="00897975">
        <w:trPr>
          <w:trHeight w:val="20"/>
        </w:trPr>
        <w:tc>
          <w:tcPr>
            <w:tcW w:w="3393" w:type="dxa"/>
            <w:shd w:val="clear" w:color="auto" w:fill="auto"/>
          </w:tcPr>
          <w:p w14:paraId="269E9F42" w14:textId="77777777" w:rsidR="00804F8F" w:rsidRPr="00424DB4" w:rsidRDefault="00804F8F" w:rsidP="00897975">
            <w:pPr>
              <w:spacing w:line="256" w:lineRule="auto"/>
              <w:ind w:left="155" w:right="-72" w:hanging="227"/>
              <w:jc w:val="both"/>
              <w:rPr>
                <w:rFonts w:ascii="Arial" w:hAnsi="Arial" w:cs="Arial"/>
                <w:color w:val="000000"/>
                <w:sz w:val="18"/>
                <w:szCs w:val="18"/>
              </w:rPr>
            </w:pPr>
          </w:p>
        </w:tc>
        <w:tc>
          <w:tcPr>
            <w:tcW w:w="1212" w:type="dxa"/>
            <w:tcBorders>
              <w:left w:val="nil"/>
              <w:bottom w:val="single" w:sz="4" w:space="0" w:color="000000"/>
              <w:right w:val="nil"/>
            </w:tcBorders>
            <w:shd w:val="clear" w:color="auto" w:fill="auto"/>
          </w:tcPr>
          <w:p w14:paraId="2E5062D8" w14:textId="77777777" w:rsidR="00804F8F" w:rsidRPr="00424DB4" w:rsidRDefault="00804F8F" w:rsidP="00897975">
            <w:pPr>
              <w:spacing w:line="256" w:lineRule="auto"/>
              <w:ind w:right="-72"/>
              <w:jc w:val="right"/>
              <w:rPr>
                <w:rFonts w:ascii="Arial" w:hAnsi="Arial" w:cs="Arial"/>
                <w:color w:val="000000"/>
                <w:sz w:val="18"/>
                <w:szCs w:val="18"/>
              </w:rPr>
            </w:pPr>
            <w:r w:rsidRPr="00424DB4">
              <w:rPr>
                <w:rFonts w:ascii="Arial" w:hAnsi="Arial" w:cs="Arial"/>
                <w:b/>
                <w:color w:val="000000"/>
                <w:sz w:val="18"/>
                <w:szCs w:val="18"/>
              </w:rPr>
              <w:t>Baht’000</w:t>
            </w:r>
          </w:p>
        </w:tc>
        <w:tc>
          <w:tcPr>
            <w:tcW w:w="1212" w:type="dxa"/>
            <w:tcBorders>
              <w:left w:val="nil"/>
              <w:bottom w:val="single" w:sz="4" w:space="0" w:color="000000"/>
              <w:right w:val="nil"/>
            </w:tcBorders>
            <w:shd w:val="clear" w:color="auto" w:fill="auto"/>
          </w:tcPr>
          <w:p w14:paraId="5CECD754" w14:textId="77777777" w:rsidR="00804F8F" w:rsidRPr="00424DB4" w:rsidRDefault="00804F8F" w:rsidP="00897975">
            <w:pPr>
              <w:spacing w:line="256" w:lineRule="auto"/>
              <w:ind w:right="-72"/>
              <w:jc w:val="right"/>
              <w:rPr>
                <w:rFonts w:ascii="Arial" w:hAnsi="Arial" w:cs="Arial"/>
                <w:color w:val="000000"/>
                <w:sz w:val="18"/>
                <w:szCs w:val="18"/>
              </w:rPr>
            </w:pPr>
            <w:r w:rsidRPr="00424DB4">
              <w:rPr>
                <w:rFonts w:ascii="Arial" w:hAnsi="Arial" w:cs="Arial"/>
                <w:b/>
                <w:color w:val="000000"/>
                <w:sz w:val="18"/>
                <w:szCs w:val="18"/>
              </w:rPr>
              <w:t>Baht’000</w:t>
            </w:r>
          </w:p>
        </w:tc>
        <w:tc>
          <w:tcPr>
            <w:tcW w:w="1213" w:type="dxa"/>
            <w:tcBorders>
              <w:left w:val="nil"/>
              <w:bottom w:val="single" w:sz="4" w:space="0" w:color="000000"/>
              <w:right w:val="nil"/>
            </w:tcBorders>
            <w:shd w:val="clear" w:color="auto" w:fill="auto"/>
          </w:tcPr>
          <w:p w14:paraId="050D89B6" w14:textId="77777777" w:rsidR="00804F8F" w:rsidRPr="00424DB4" w:rsidRDefault="00804F8F" w:rsidP="00897975">
            <w:pPr>
              <w:spacing w:line="256" w:lineRule="auto"/>
              <w:ind w:right="-72"/>
              <w:jc w:val="right"/>
              <w:rPr>
                <w:rFonts w:ascii="Arial" w:hAnsi="Arial" w:cs="Arial"/>
                <w:color w:val="000000"/>
                <w:sz w:val="18"/>
                <w:szCs w:val="18"/>
              </w:rPr>
            </w:pPr>
            <w:r w:rsidRPr="00424DB4">
              <w:rPr>
                <w:rFonts w:ascii="Arial" w:hAnsi="Arial" w:cs="Arial"/>
                <w:b/>
                <w:color w:val="000000"/>
                <w:sz w:val="18"/>
                <w:szCs w:val="18"/>
              </w:rPr>
              <w:t>Baht’000</w:t>
            </w:r>
          </w:p>
        </w:tc>
        <w:tc>
          <w:tcPr>
            <w:tcW w:w="1212" w:type="dxa"/>
            <w:tcBorders>
              <w:left w:val="nil"/>
              <w:bottom w:val="single" w:sz="4" w:space="0" w:color="000000"/>
              <w:right w:val="nil"/>
            </w:tcBorders>
            <w:shd w:val="clear" w:color="auto" w:fill="auto"/>
          </w:tcPr>
          <w:p w14:paraId="7368B693" w14:textId="77777777" w:rsidR="00804F8F" w:rsidRPr="00424DB4" w:rsidRDefault="00804F8F" w:rsidP="00897975">
            <w:pPr>
              <w:spacing w:line="256" w:lineRule="auto"/>
              <w:ind w:right="-72"/>
              <w:jc w:val="right"/>
              <w:rPr>
                <w:rFonts w:ascii="Arial" w:hAnsi="Arial" w:cs="Arial"/>
                <w:color w:val="000000"/>
                <w:sz w:val="18"/>
                <w:szCs w:val="18"/>
              </w:rPr>
            </w:pPr>
            <w:r w:rsidRPr="00424DB4">
              <w:rPr>
                <w:rFonts w:ascii="Arial" w:hAnsi="Arial" w:cs="Arial"/>
                <w:b/>
                <w:color w:val="000000"/>
                <w:sz w:val="18"/>
                <w:szCs w:val="18"/>
              </w:rPr>
              <w:t>Baht’000</w:t>
            </w:r>
          </w:p>
        </w:tc>
        <w:tc>
          <w:tcPr>
            <w:tcW w:w="1213" w:type="dxa"/>
            <w:tcBorders>
              <w:left w:val="nil"/>
              <w:bottom w:val="single" w:sz="4" w:space="0" w:color="000000"/>
              <w:right w:val="nil"/>
            </w:tcBorders>
            <w:shd w:val="clear" w:color="auto" w:fill="auto"/>
          </w:tcPr>
          <w:p w14:paraId="13310CBB" w14:textId="77777777" w:rsidR="00804F8F" w:rsidRPr="00424DB4" w:rsidRDefault="00804F8F" w:rsidP="00897975">
            <w:pPr>
              <w:spacing w:line="256" w:lineRule="auto"/>
              <w:ind w:right="-72"/>
              <w:jc w:val="right"/>
              <w:rPr>
                <w:rFonts w:ascii="Arial" w:hAnsi="Arial" w:cs="Arial"/>
                <w:color w:val="000000"/>
                <w:sz w:val="18"/>
                <w:szCs w:val="18"/>
              </w:rPr>
            </w:pPr>
            <w:r w:rsidRPr="00424DB4">
              <w:rPr>
                <w:rFonts w:ascii="Arial" w:hAnsi="Arial" w:cs="Arial"/>
                <w:b/>
                <w:color w:val="000000"/>
                <w:sz w:val="18"/>
                <w:szCs w:val="18"/>
              </w:rPr>
              <w:t>Baht’000</w:t>
            </w:r>
          </w:p>
        </w:tc>
      </w:tr>
      <w:tr w:rsidR="00804F8F" w:rsidRPr="00424DB4" w14:paraId="0226DAF4" w14:textId="77777777" w:rsidTr="00897975">
        <w:trPr>
          <w:trHeight w:val="20"/>
        </w:trPr>
        <w:tc>
          <w:tcPr>
            <w:tcW w:w="3393" w:type="dxa"/>
            <w:shd w:val="clear" w:color="auto" w:fill="auto"/>
          </w:tcPr>
          <w:p w14:paraId="42850EBE" w14:textId="77777777" w:rsidR="00804F8F" w:rsidRPr="00424DB4" w:rsidRDefault="00804F8F" w:rsidP="00897975">
            <w:pPr>
              <w:spacing w:line="256" w:lineRule="auto"/>
              <w:ind w:left="155" w:right="-72" w:hanging="227"/>
              <w:jc w:val="both"/>
              <w:rPr>
                <w:rFonts w:ascii="Arial" w:hAnsi="Arial" w:cs="Arial"/>
                <w:color w:val="000000"/>
                <w:sz w:val="12"/>
                <w:szCs w:val="12"/>
              </w:rPr>
            </w:pPr>
          </w:p>
        </w:tc>
        <w:tc>
          <w:tcPr>
            <w:tcW w:w="1212" w:type="dxa"/>
            <w:tcBorders>
              <w:top w:val="single" w:sz="4" w:space="0" w:color="000000"/>
              <w:left w:val="nil"/>
              <w:right w:val="nil"/>
            </w:tcBorders>
            <w:shd w:val="clear" w:color="auto" w:fill="auto"/>
          </w:tcPr>
          <w:p w14:paraId="05937634" w14:textId="77777777" w:rsidR="00804F8F" w:rsidRPr="00424DB4" w:rsidRDefault="00804F8F" w:rsidP="00897975">
            <w:pPr>
              <w:spacing w:line="256" w:lineRule="auto"/>
              <w:ind w:right="-72"/>
              <w:jc w:val="right"/>
              <w:rPr>
                <w:rFonts w:ascii="Arial" w:hAnsi="Arial" w:cs="Arial"/>
                <w:color w:val="000000"/>
                <w:sz w:val="12"/>
                <w:szCs w:val="12"/>
              </w:rPr>
            </w:pPr>
          </w:p>
        </w:tc>
        <w:tc>
          <w:tcPr>
            <w:tcW w:w="1212" w:type="dxa"/>
            <w:tcBorders>
              <w:top w:val="single" w:sz="4" w:space="0" w:color="000000"/>
              <w:left w:val="nil"/>
              <w:right w:val="nil"/>
            </w:tcBorders>
            <w:shd w:val="clear" w:color="auto" w:fill="auto"/>
          </w:tcPr>
          <w:p w14:paraId="052A60F1" w14:textId="77777777" w:rsidR="00804F8F" w:rsidRPr="00424DB4" w:rsidRDefault="00804F8F" w:rsidP="00897975">
            <w:pPr>
              <w:spacing w:line="256" w:lineRule="auto"/>
              <w:ind w:right="-72"/>
              <w:jc w:val="right"/>
              <w:rPr>
                <w:rFonts w:ascii="Arial" w:hAnsi="Arial" w:cs="Arial"/>
                <w:color w:val="000000"/>
                <w:sz w:val="12"/>
                <w:szCs w:val="12"/>
              </w:rPr>
            </w:pPr>
          </w:p>
        </w:tc>
        <w:tc>
          <w:tcPr>
            <w:tcW w:w="1213" w:type="dxa"/>
            <w:tcBorders>
              <w:top w:val="single" w:sz="4" w:space="0" w:color="000000"/>
              <w:left w:val="nil"/>
              <w:right w:val="nil"/>
            </w:tcBorders>
            <w:shd w:val="clear" w:color="auto" w:fill="auto"/>
          </w:tcPr>
          <w:p w14:paraId="45D5ABEE" w14:textId="77777777" w:rsidR="00804F8F" w:rsidRPr="00424DB4" w:rsidRDefault="00804F8F" w:rsidP="00897975">
            <w:pPr>
              <w:spacing w:line="256" w:lineRule="auto"/>
              <w:ind w:right="-72"/>
              <w:jc w:val="right"/>
              <w:rPr>
                <w:rFonts w:ascii="Arial" w:hAnsi="Arial" w:cs="Arial"/>
                <w:color w:val="000000"/>
                <w:sz w:val="12"/>
                <w:szCs w:val="12"/>
              </w:rPr>
            </w:pPr>
          </w:p>
        </w:tc>
        <w:tc>
          <w:tcPr>
            <w:tcW w:w="1212" w:type="dxa"/>
            <w:tcBorders>
              <w:top w:val="single" w:sz="4" w:space="0" w:color="000000"/>
              <w:left w:val="nil"/>
              <w:right w:val="nil"/>
            </w:tcBorders>
            <w:shd w:val="clear" w:color="auto" w:fill="auto"/>
          </w:tcPr>
          <w:p w14:paraId="3131B403" w14:textId="77777777" w:rsidR="00804F8F" w:rsidRPr="00424DB4" w:rsidRDefault="00804F8F" w:rsidP="00897975">
            <w:pPr>
              <w:spacing w:line="256" w:lineRule="auto"/>
              <w:ind w:right="-72"/>
              <w:jc w:val="right"/>
              <w:rPr>
                <w:rFonts w:ascii="Arial" w:hAnsi="Arial" w:cs="Arial"/>
                <w:color w:val="000000"/>
                <w:sz w:val="12"/>
                <w:szCs w:val="12"/>
              </w:rPr>
            </w:pPr>
          </w:p>
        </w:tc>
        <w:tc>
          <w:tcPr>
            <w:tcW w:w="1213" w:type="dxa"/>
            <w:tcBorders>
              <w:top w:val="single" w:sz="4" w:space="0" w:color="000000"/>
              <w:left w:val="nil"/>
              <w:right w:val="nil"/>
            </w:tcBorders>
            <w:shd w:val="clear" w:color="auto" w:fill="auto"/>
          </w:tcPr>
          <w:p w14:paraId="5AD395CE" w14:textId="77777777" w:rsidR="00804F8F" w:rsidRPr="00424DB4" w:rsidRDefault="00804F8F" w:rsidP="00897975">
            <w:pPr>
              <w:spacing w:line="256" w:lineRule="auto"/>
              <w:ind w:right="-72"/>
              <w:jc w:val="right"/>
              <w:rPr>
                <w:rFonts w:ascii="Arial" w:hAnsi="Arial" w:cs="Arial"/>
                <w:color w:val="000000"/>
                <w:sz w:val="12"/>
                <w:szCs w:val="12"/>
              </w:rPr>
            </w:pPr>
          </w:p>
        </w:tc>
      </w:tr>
      <w:tr w:rsidR="00804F8F" w:rsidRPr="00424DB4" w14:paraId="6CFF9776" w14:textId="77777777" w:rsidTr="00897975">
        <w:trPr>
          <w:trHeight w:val="20"/>
        </w:trPr>
        <w:tc>
          <w:tcPr>
            <w:tcW w:w="3393" w:type="dxa"/>
            <w:shd w:val="clear" w:color="auto" w:fill="auto"/>
          </w:tcPr>
          <w:p w14:paraId="27AA7153" w14:textId="5D47E8FD" w:rsidR="00804F8F" w:rsidRPr="00424DB4" w:rsidRDefault="00804F8F" w:rsidP="00897975">
            <w:pPr>
              <w:spacing w:line="256" w:lineRule="auto"/>
              <w:ind w:left="155" w:right="-72" w:hanging="227"/>
              <w:jc w:val="both"/>
              <w:rPr>
                <w:rFonts w:ascii="Arial" w:hAnsi="Arial" w:cs="Arial"/>
                <w:b/>
                <w:bCs/>
                <w:color w:val="000000"/>
                <w:sz w:val="18"/>
                <w:szCs w:val="18"/>
              </w:rPr>
            </w:pPr>
            <w:r w:rsidRPr="00424DB4">
              <w:rPr>
                <w:rFonts w:ascii="Arial" w:hAnsi="Arial" w:cs="Arial"/>
                <w:b/>
                <w:bCs/>
                <w:color w:val="000000"/>
                <w:sz w:val="18"/>
                <w:szCs w:val="18"/>
              </w:rPr>
              <w:t xml:space="preserve">As </w:t>
            </w:r>
            <w:proofErr w:type="gramStart"/>
            <w:r w:rsidRPr="00424DB4">
              <w:rPr>
                <w:rFonts w:ascii="Arial" w:hAnsi="Arial" w:cs="Arial"/>
                <w:b/>
                <w:bCs/>
                <w:color w:val="000000"/>
                <w:sz w:val="18"/>
                <w:szCs w:val="18"/>
              </w:rPr>
              <w:t>at</w:t>
            </w:r>
            <w:proofErr w:type="gramEnd"/>
            <w:r w:rsidRPr="00424DB4">
              <w:rPr>
                <w:rFonts w:ascii="Arial" w:hAnsi="Arial" w:cs="Arial"/>
                <w:b/>
                <w:bCs/>
                <w:color w:val="000000"/>
                <w:sz w:val="18"/>
                <w:szCs w:val="18"/>
              </w:rPr>
              <w:t xml:space="preserve"> 1 January </w:t>
            </w:r>
            <w:r w:rsidR="0000479E" w:rsidRPr="00424DB4">
              <w:rPr>
                <w:rFonts w:ascii="Arial" w:hAnsi="Arial" w:cs="Arial"/>
                <w:b/>
                <w:bCs/>
                <w:color w:val="000000"/>
                <w:sz w:val="18"/>
                <w:szCs w:val="18"/>
              </w:rPr>
              <w:t>2025</w:t>
            </w:r>
          </w:p>
        </w:tc>
        <w:tc>
          <w:tcPr>
            <w:tcW w:w="1212" w:type="dxa"/>
            <w:tcBorders>
              <w:left w:val="nil"/>
              <w:right w:val="nil"/>
            </w:tcBorders>
            <w:shd w:val="clear" w:color="auto" w:fill="auto"/>
          </w:tcPr>
          <w:p w14:paraId="50CA36D9" w14:textId="77777777" w:rsidR="00804F8F" w:rsidRPr="00424DB4" w:rsidRDefault="00804F8F" w:rsidP="00897975">
            <w:pPr>
              <w:spacing w:line="256" w:lineRule="auto"/>
              <w:ind w:right="-72"/>
              <w:jc w:val="right"/>
              <w:rPr>
                <w:rFonts w:ascii="Arial" w:hAnsi="Arial" w:cs="Arial"/>
                <w:color w:val="000000"/>
                <w:sz w:val="18"/>
                <w:szCs w:val="18"/>
              </w:rPr>
            </w:pPr>
          </w:p>
        </w:tc>
        <w:tc>
          <w:tcPr>
            <w:tcW w:w="1212" w:type="dxa"/>
            <w:tcBorders>
              <w:left w:val="nil"/>
              <w:right w:val="nil"/>
            </w:tcBorders>
            <w:shd w:val="clear" w:color="auto" w:fill="auto"/>
          </w:tcPr>
          <w:p w14:paraId="78A70E6D" w14:textId="77777777" w:rsidR="00804F8F" w:rsidRPr="00424DB4" w:rsidRDefault="00804F8F" w:rsidP="00897975">
            <w:pPr>
              <w:spacing w:line="256" w:lineRule="auto"/>
              <w:ind w:right="-72"/>
              <w:jc w:val="right"/>
              <w:rPr>
                <w:rFonts w:ascii="Arial" w:hAnsi="Arial" w:cs="Arial"/>
                <w:color w:val="000000"/>
                <w:sz w:val="18"/>
                <w:szCs w:val="18"/>
              </w:rPr>
            </w:pPr>
          </w:p>
        </w:tc>
        <w:tc>
          <w:tcPr>
            <w:tcW w:w="1213" w:type="dxa"/>
            <w:tcBorders>
              <w:left w:val="nil"/>
              <w:right w:val="nil"/>
            </w:tcBorders>
            <w:shd w:val="clear" w:color="auto" w:fill="auto"/>
          </w:tcPr>
          <w:p w14:paraId="3BE16582" w14:textId="77777777" w:rsidR="00804F8F" w:rsidRPr="00424DB4" w:rsidRDefault="00804F8F" w:rsidP="00897975">
            <w:pPr>
              <w:spacing w:line="256" w:lineRule="auto"/>
              <w:ind w:right="-72"/>
              <w:jc w:val="right"/>
              <w:rPr>
                <w:rFonts w:ascii="Arial" w:hAnsi="Arial" w:cs="Arial"/>
                <w:color w:val="000000"/>
                <w:sz w:val="18"/>
                <w:szCs w:val="18"/>
                <w:cs/>
              </w:rPr>
            </w:pPr>
          </w:p>
        </w:tc>
        <w:tc>
          <w:tcPr>
            <w:tcW w:w="1212" w:type="dxa"/>
            <w:tcBorders>
              <w:left w:val="nil"/>
              <w:right w:val="nil"/>
            </w:tcBorders>
            <w:shd w:val="clear" w:color="auto" w:fill="auto"/>
          </w:tcPr>
          <w:p w14:paraId="50FFF415" w14:textId="77777777" w:rsidR="00804F8F" w:rsidRPr="00424DB4" w:rsidRDefault="00804F8F" w:rsidP="00897975">
            <w:pPr>
              <w:spacing w:line="256" w:lineRule="auto"/>
              <w:ind w:right="-72"/>
              <w:jc w:val="right"/>
              <w:rPr>
                <w:rFonts w:ascii="Arial" w:hAnsi="Arial" w:cs="Arial"/>
                <w:color w:val="000000"/>
                <w:sz w:val="18"/>
                <w:szCs w:val="18"/>
              </w:rPr>
            </w:pPr>
          </w:p>
        </w:tc>
        <w:tc>
          <w:tcPr>
            <w:tcW w:w="1213" w:type="dxa"/>
            <w:tcBorders>
              <w:left w:val="nil"/>
              <w:right w:val="nil"/>
            </w:tcBorders>
            <w:shd w:val="clear" w:color="auto" w:fill="auto"/>
          </w:tcPr>
          <w:p w14:paraId="0643AAE4" w14:textId="77777777" w:rsidR="00804F8F" w:rsidRPr="00424DB4" w:rsidRDefault="00804F8F" w:rsidP="00897975">
            <w:pPr>
              <w:spacing w:line="256" w:lineRule="auto"/>
              <w:ind w:right="-72"/>
              <w:jc w:val="right"/>
              <w:rPr>
                <w:rFonts w:ascii="Arial" w:hAnsi="Arial" w:cs="Arial"/>
                <w:color w:val="000000"/>
                <w:sz w:val="18"/>
                <w:szCs w:val="18"/>
              </w:rPr>
            </w:pPr>
          </w:p>
        </w:tc>
      </w:tr>
      <w:tr w:rsidR="005602BA" w:rsidRPr="00424DB4" w14:paraId="2E05BB2D" w14:textId="77777777" w:rsidTr="00897975">
        <w:trPr>
          <w:trHeight w:val="20"/>
        </w:trPr>
        <w:tc>
          <w:tcPr>
            <w:tcW w:w="3393" w:type="dxa"/>
            <w:shd w:val="clear" w:color="auto" w:fill="auto"/>
          </w:tcPr>
          <w:p w14:paraId="24627145" w14:textId="77777777" w:rsidR="005602BA" w:rsidRPr="00424DB4" w:rsidRDefault="005602BA" w:rsidP="005602BA">
            <w:pPr>
              <w:spacing w:line="256" w:lineRule="auto"/>
              <w:ind w:left="155" w:right="-72" w:hanging="227"/>
              <w:jc w:val="both"/>
              <w:rPr>
                <w:rFonts w:ascii="Arial" w:hAnsi="Arial" w:cs="Arial"/>
                <w:color w:val="000000"/>
                <w:sz w:val="18"/>
                <w:szCs w:val="18"/>
              </w:rPr>
            </w:pPr>
            <w:r w:rsidRPr="00424DB4">
              <w:rPr>
                <w:rFonts w:ascii="Arial" w:hAnsi="Arial" w:cs="Arial"/>
                <w:color w:val="000000"/>
                <w:sz w:val="18"/>
                <w:szCs w:val="18"/>
              </w:rPr>
              <w:t>Cost</w:t>
            </w:r>
          </w:p>
        </w:tc>
        <w:tc>
          <w:tcPr>
            <w:tcW w:w="1212" w:type="dxa"/>
            <w:tcBorders>
              <w:left w:val="nil"/>
              <w:right w:val="nil"/>
            </w:tcBorders>
            <w:shd w:val="clear" w:color="auto" w:fill="auto"/>
          </w:tcPr>
          <w:p w14:paraId="6FA03104" w14:textId="62FB1D02" w:rsidR="005602BA" w:rsidRPr="00424DB4" w:rsidRDefault="005602BA" w:rsidP="005602BA">
            <w:pPr>
              <w:spacing w:line="256" w:lineRule="auto"/>
              <w:ind w:right="-72"/>
              <w:jc w:val="right"/>
              <w:rPr>
                <w:rFonts w:ascii="Arial" w:hAnsi="Arial" w:cs="Arial"/>
                <w:sz w:val="18"/>
                <w:szCs w:val="18"/>
              </w:rPr>
            </w:pPr>
            <w:r w:rsidRPr="00424DB4">
              <w:rPr>
                <w:rFonts w:ascii="Arial" w:hAnsi="Arial" w:cs="Arial"/>
                <w:sz w:val="18"/>
                <w:szCs w:val="18"/>
              </w:rPr>
              <w:t>51,892</w:t>
            </w:r>
          </w:p>
        </w:tc>
        <w:tc>
          <w:tcPr>
            <w:tcW w:w="1212" w:type="dxa"/>
            <w:tcBorders>
              <w:left w:val="nil"/>
              <w:right w:val="nil"/>
            </w:tcBorders>
            <w:shd w:val="clear" w:color="auto" w:fill="auto"/>
          </w:tcPr>
          <w:p w14:paraId="6F855532" w14:textId="5694C059" w:rsidR="005602BA" w:rsidRPr="00424DB4" w:rsidRDefault="005602BA" w:rsidP="005602BA">
            <w:pPr>
              <w:spacing w:line="256" w:lineRule="auto"/>
              <w:ind w:right="-72"/>
              <w:jc w:val="right"/>
              <w:rPr>
                <w:rFonts w:ascii="Arial" w:hAnsi="Arial" w:cs="Arial"/>
                <w:sz w:val="18"/>
                <w:szCs w:val="18"/>
              </w:rPr>
            </w:pPr>
            <w:r w:rsidRPr="00424DB4">
              <w:rPr>
                <w:rFonts w:ascii="Arial" w:hAnsi="Arial" w:cs="Arial"/>
                <w:sz w:val="18"/>
                <w:szCs w:val="18"/>
              </w:rPr>
              <w:t>101,531</w:t>
            </w:r>
          </w:p>
        </w:tc>
        <w:tc>
          <w:tcPr>
            <w:tcW w:w="1213" w:type="dxa"/>
            <w:tcBorders>
              <w:left w:val="nil"/>
              <w:right w:val="nil"/>
            </w:tcBorders>
            <w:shd w:val="clear" w:color="auto" w:fill="auto"/>
          </w:tcPr>
          <w:p w14:paraId="69224AFC" w14:textId="23A40261" w:rsidR="005602BA" w:rsidRPr="00424DB4" w:rsidRDefault="005602BA" w:rsidP="005602BA">
            <w:pPr>
              <w:spacing w:line="256" w:lineRule="auto"/>
              <w:ind w:right="-72"/>
              <w:jc w:val="right"/>
              <w:rPr>
                <w:rFonts w:ascii="Arial" w:hAnsi="Arial" w:cs="Arial"/>
                <w:sz w:val="18"/>
                <w:szCs w:val="18"/>
              </w:rPr>
            </w:pPr>
            <w:r w:rsidRPr="00424DB4">
              <w:rPr>
                <w:rFonts w:ascii="Arial" w:hAnsi="Arial" w:cs="Arial"/>
                <w:sz w:val="18"/>
                <w:szCs w:val="18"/>
              </w:rPr>
              <w:t>7,218</w:t>
            </w:r>
          </w:p>
        </w:tc>
        <w:tc>
          <w:tcPr>
            <w:tcW w:w="1212" w:type="dxa"/>
            <w:tcBorders>
              <w:left w:val="nil"/>
              <w:right w:val="nil"/>
            </w:tcBorders>
            <w:shd w:val="clear" w:color="auto" w:fill="auto"/>
          </w:tcPr>
          <w:p w14:paraId="63A38E12" w14:textId="65FC1A3A" w:rsidR="005602BA" w:rsidRPr="00424DB4" w:rsidRDefault="005602BA" w:rsidP="005602BA">
            <w:pPr>
              <w:spacing w:line="256" w:lineRule="auto"/>
              <w:ind w:right="-72"/>
              <w:jc w:val="right"/>
              <w:rPr>
                <w:rFonts w:ascii="Arial" w:hAnsi="Arial" w:cs="Arial"/>
                <w:sz w:val="18"/>
                <w:szCs w:val="18"/>
              </w:rPr>
            </w:pPr>
            <w:r w:rsidRPr="00424DB4">
              <w:rPr>
                <w:rFonts w:ascii="Arial" w:hAnsi="Arial" w:cs="Arial"/>
                <w:sz w:val="18"/>
                <w:szCs w:val="18"/>
              </w:rPr>
              <w:t>290</w:t>
            </w:r>
          </w:p>
        </w:tc>
        <w:tc>
          <w:tcPr>
            <w:tcW w:w="1213" w:type="dxa"/>
            <w:tcBorders>
              <w:left w:val="nil"/>
              <w:right w:val="nil"/>
            </w:tcBorders>
            <w:shd w:val="clear" w:color="auto" w:fill="auto"/>
          </w:tcPr>
          <w:p w14:paraId="148E314B" w14:textId="13871EDB" w:rsidR="005602BA" w:rsidRPr="00424DB4" w:rsidRDefault="005602BA" w:rsidP="005602BA">
            <w:pPr>
              <w:spacing w:line="256" w:lineRule="auto"/>
              <w:ind w:right="-72"/>
              <w:jc w:val="right"/>
              <w:rPr>
                <w:rFonts w:ascii="Arial" w:hAnsi="Arial" w:cs="Arial"/>
                <w:sz w:val="18"/>
                <w:szCs w:val="18"/>
              </w:rPr>
            </w:pPr>
            <w:r w:rsidRPr="00424DB4">
              <w:rPr>
                <w:rFonts w:ascii="Arial" w:hAnsi="Arial" w:cs="Arial"/>
                <w:sz w:val="18"/>
                <w:szCs w:val="18"/>
              </w:rPr>
              <w:t>160,931</w:t>
            </w:r>
          </w:p>
        </w:tc>
      </w:tr>
      <w:tr w:rsidR="005602BA" w:rsidRPr="00424DB4" w14:paraId="6B5FDD45" w14:textId="77777777" w:rsidTr="00897975">
        <w:trPr>
          <w:trHeight w:val="20"/>
        </w:trPr>
        <w:tc>
          <w:tcPr>
            <w:tcW w:w="3393" w:type="dxa"/>
            <w:shd w:val="clear" w:color="auto" w:fill="auto"/>
          </w:tcPr>
          <w:p w14:paraId="2CEA7847" w14:textId="77777777" w:rsidR="005602BA" w:rsidRPr="00424DB4" w:rsidRDefault="005602BA" w:rsidP="005602BA">
            <w:pPr>
              <w:spacing w:line="256" w:lineRule="auto"/>
              <w:ind w:left="155" w:right="-72" w:hanging="227"/>
              <w:jc w:val="both"/>
              <w:rPr>
                <w:rFonts w:ascii="Arial" w:hAnsi="Arial" w:cs="Arial"/>
                <w:color w:val="000000"/>
                <w:sz w:val="18"/>
                <w:szCs w:val="18"/>
              </w:rPr>
            </w:pPr>
            <w:proofErr w:type="gramStart"/>
            <w:r w:rsidRPr="00424DB4">
              <w:rPr>
                <w:rFonts w:ascii="Arial" w:hAnsi="Arial" w:cs="Arial"/>
                <w:color w:val="000000"/>
                <w:sz w:val="18"/>
                <w:szCs w:val="18"/>
                <w:u w:val="single"/>
              </w:rPr>
              <w:t>Less</w:t>
            </w:r>
            <w:r w:rsidRPr="00424DB4">
              <w:rPr>
                <w:rFonts w:ascii="Arial" w:hAnsi="Arial" w:cs="Arial"/>
                <w:color w:val="000000"/>
                <w:sz w:val="18"/>
                <w:szCs w:val="18"/>
              </w:rPr>
              <w:t xml:space="preserve">  Accumulated</w:t>
            </w:r>
            <w:proofErr w:type="gramEnd"/>
            <w:r w:rsidRPr="00424DB4">
              <w:rPr>
                <w:rFonts w:ascii="Arial" w:hAnsi="Arial" w:cs="Arial"/>
                <w:color w:val="000000"/>
                <w:sz w:val="18"/>
                <w:szCs w:val="18"/>
              </w:rPr>
              <w:t xml:space="preserve"> depreciation</w:t>
            </w:r>
          </w:p>
        </w:tc>
        <w:tc>
          <w:tcPr>
            <w:tcW w:w="1212" w:type="dxa"/>
            <w:tcBorders>
              <w:left w:val="nil"/>
              <w:right w:val="nil"/>
            </w:tcBorders>
            <w:shd w:val="clear" w:color="auto" w:fill="auto"/>
          </w:tcPr>
          <w:p w14:paraId="3A1507D9" w14:textId="41B76DBB" w:rsidR="005602BA" w:rsidRPr="00424DB4" w:rsidRDefault="005602BA" w:rsidP="005602BA">
            <w:pPr>
              <w:spacing w:line="256" w:lineRule="auto"/>
              <w:ind w:right="-72"/>
              <w:jc w:val="right"/>
              <w:rPr>
                <w:rFonts w:ascii="Arial" w:hAnsi="Arial" w:cs="Arial"/>
                <w:sz w:val="18"/>
                <w:szCs w:val="18"/>
              </w:rPr>
            </w:pPr>
            <w:r w:rsidRPr="00424DB4">
              <w:rPr>
                <w:rFonts w:ascii="Arial" w:hAnsi="Arial" w:cs="Arial"/>
                <w:sz w:val="18"/>
                <w:szCs w:val="18"/>
              </w:rPr>
              <w:t>(10,391)</w:t>
            </w:r>
          </w:p>
        </w:tc>
        <w:tc>
          <w:tcPr>
            <w:tcW w:w="1212" w:type="dxa"/>
            <w:tcBorders>
              <w:left w:val="nil"/>
              <w:right w:val="nil"/>
            </w:tcBorders>
            <w:shd w:val="clear" w:color="auto" w:fill="auto"/>
          </w:tcPr>
          <w:p w14:paraId="53DAD152" w14:textId="34F98549" w:rsidR="005602BA" w:rsidRPr="00424DB4" w:rsidRDefault="005602BA" w:rsidP="005602BA">
            <w:pPr>
              <w:spacing w:line="256" w:lineRule="auto"/>
              <w:ind w:right="-72"/>
              <w:jc w:val="right"/>
              <w:rPr>
                <w:rFonts w:ascii="Arial" w:hAnsi="Arial" w:cs="Arial"/>
                <w:sz w:val="18"/>
                <w:szCs w:val="18"/>
              </w:rPr>
            </w:pPr>
            <w:r w:rsidRPr="00424DB4">
              <w:rPr>
                <w:rFonts w:ascii="Arial" w:hAnsi="Arial" w:cs="Arial"/>
                <w:sz w:val="18"/>
                <w:szCs w:val="18"/>
              </w:rPr>
              <w:t>(74,741)</w:t>
            </w:r>
          </w:p>
        </w:tc>
        <w:tc>
          <w:tcPr>
            <w:tcW w:w="1213" w:type="dxa"/>
            <w:tcBorders>
              <w:left w:val="nil"/>
              <w:right w:val="nil"/>
            </w:tcBorders>
            <w:shd w:val="clear" w:color="auto" w:fill="auto"/>
          </w:tcPr>
          <w:p w14:paraId="0C9D0731" w14:textId="637B2001" w:rsidR="005602BA" w:rsidRPr="00424DB4" w:rsidRDefault="005602BA" w:rsidP="005602BA">
            <w:pPr>
              <w:spacing w:line="256" w:lineRule="auto"/>
              <w:ind w:right="-72"/>
              <w:jc w:val="right"/>
              <w:rPr>
                <w:rFonts w:ascii="Arial" w:hAnsi="Arial" w:cs="Arial"/>
                <w:sz w:val="18"/>
                <w:szCs w:val="18"/>
              </w:rPr>
            </w:pPr>
            <w:r w:rsidRPr="00424DB4">
              <w:rPr>
                <w:rFonts w:ascii="Arial" w:hAnsi="Arial" w:cs="Arial"/>
                <w:sz w:val="18"/>
                <w:szCs w:val="18"/>
              </w:rPr>
              <w:t>(1,276)</w:t>
            </w:r>
          </w:p>
        </w:tc>
        <w:tc>
          <w:tcPr>
            <w:tcW w:w="1212" w:type="dxa"/>
            <w:tcBorders>
              <w:left w:val="nil"/>
              <w:right w:val="nil"/>
            </w:tcBorders>
            <w:shd w:val="clear" w:color="auto" w:fill="auto"/>
          </w:tcPr>
          <w:p w14:paraId="7F299274" w14:textId="0587A214" w:rsidR="005602BA" w:rsidRPr="00424DB4" w:rsidRDefault="005602BA" w:rsidP="005602BA">
            <w:pPr>
              <w:spacing w:line="256" w:lineRule="auto"/>
              <w:ind w:right="-72"/>
              <w:jc w:val="right"/>
              <w:rPr>
                <w:rFonts w:ascii="Arial" w:hAnsi="Arial" w:cs="Arial"/>
                <w:sz w:val="18"/>
                <w:szCs w:val="18"/>
              </w:rPr>
            </w:pPr>
            <w:r w:rsidRPr="00424DB4">
              <w:rPr>
                <w:rFonts w:ascii="Arial" w:hAnsi="Arial" w:cs="Arial"/>
                <w:sz w:val="18"/>
                <w:szCs w:val="18"/>
              </w:rPr>
              <w:t>-</w:t>
            </w:r>
          </w:p>
        </w:tc>
        <w:tc>
          <w:tcPr>
            <w:tcW w:w="1213" w:type="dxa"/>
            <w:tcBorders>
              <w:left w:val="nil"/>
              <w:right w:val="nil"/>
            </w:tcBorders>
            <w:shd w:val="clear" w:color="auto" w:fill="auto"/>
          </w:tcPr>
          <w:p w14:paraId="78E45A0F" w14:textId="3F619954" w:rsidR="005602BA" w:rsidRPr="00424DB4" w:rsidRDefault="005602BA" w:rsidP="005602BA">
            <w:pPr>
              <w:spacing w:line="256" w:lineRule="auto"/>
              <w:ind w:right="-72"/>
              <w:jc w:val="right"/>
              <w:rPr>
                <w:rFonts w:ascii="Arial" w:hAnsi="Arial" w:cs="Arial"/>
                <w:sz w:val="18"/>
                <w:szCs w:val="18"/>
              </w:rPr>
            </w:pPr>
            <w:r w:rsidRPr="00424DB4">
              <w:rPr>
                <w:rFonts w:ascii="Arial" w:hAnsi="Arial" w:cs="Arial"/>
                <w:sz w:val="18"/>
                <w:szCs w:val="18"/>
              </w:rPr>
              <w:t>(86,408)</w:t>
            </w:r>
          </w:p>
        </w:tc>
      </w:tr>
      <w:tr w:rsidR="005602BA" w:rsidRPr="00424DB4" w14:paraId="59B4D128" w14:textId="77777777" w:rsidTr="00897975">
        <w:trPr>
          <w:trHeight w:val="20"/>
        </w:trPr>
        <w:tc>
          <w:tcPr>
            <w:tcW w:w="3393" w:type="dxa"/>
            <w:shd w:val="clear" w:color="auto" w:fill="auto"/>
          </w:tcPr>
          <w:p w14:paraId="57B88897" w14:textId="77777777" w:rsidR="005602BA" w:rsidRPr="00424DB4" w:rsidRDefault="005602BA" w:rsidP="005602BA">
            <w:pPr>
              <w:spacing w:line="256" w:lineRule="auto"/>
              <w:ind w:left="155" w:right="-72" w:hanging="227"/>
              <w:jc w:val="both"/>
              <w:rPr>
                <w:rFonts w:ascii="Arial" w:hAnsi="Arial" w:cs="Arial"/>
                <w:color w:val="000000"/>
                <w:sz w:val="18"/>
                <w:szCs w:val="18"/>
              </w:rPr>
            </w:pPr>
            <w:proofErr w:type="gramStart"/>
            <w:r w:rsidRPr="00424DB4">
              <w:rPr>
                <w:rFonts w:ascii="Arial" w:hAnsi="Arial" w:cs="Arial"/>
                <w:color w:val="000000"/>
                <w:sz w:val="18"/>
                <w:szCs w:val="18"/>
                <w:u w:val="single"/>
              </w:rPr>
              <w:t>Less</w:t>
            </w:r>
            <w:r w:rsidRPr="00424DB4">
              <w:rPr>
                <w:rFonts w:ascii="Arial" w:hAnsi="Arial" w:cs="Arial"/>
                <w:color w:val="000000"/>
                <w:sz w:val="18"/>
                <w:szCs w:val="18"/>
              </w:rPr>
              <w:t xml:space="preserve">  Accumulated</w:t>
            </w:r>
            <w:proofErr w:type="gramEnd"/>
            <w:r w:rsidRPr="00424DB4">
              <w:rPr>
                <w:rFonts w:ascii="Arial" w:hAnsi="Arial" w:cs="Arial"/>
                <w:color w:val="000000"/>
                <w:sz w:val="18"/>
                <w:szCs w:val="18"/>
              </w:rPr>
              <w:t xml:space="preserve"> impairment</w:t>
            </w:r>
          </w:p>
        </w:tc>
        <w:tc>
          <w:tcPr>
            <w:tcW w:w="1212" w:type="dxa"/>
            <w:tcBorders>
              <w:left w:val="nil"/>
              <w:bottom w:val="single" w:sz="4" w:space="0" w:color="auto"/>
              <w:right w:val="nil"/>
            </w:tcBorders>
            <w:shd w:val="clear" w:color="auto" w:fill="auto"/>
          </w:tcPr>
          <w:p w14:paraId="5D5CF1AE" w14:textId="1E4410F9" w:rsidR="005602BA" w:rsidRPr="00424DB4" w:rsidRDefault="005602BA" w:rsidP="005602BA">
            <w:pPr>
              <w:spacing w:line="256" w:lineRule="auto"/>
              <w:ind w:right="-72"/>
              <w:jc w:val="right"/>
              <w:rPr>
                <w:rFonts w:ascii="Arial" w:hAnsi="Arial" w:cs="Arial"/>
                <w:sz w:val="18"/>
                <w:szCs w:val="18"/>
              </w:rPr>
            </w:pPr>
            <w:r w:rsidRPr="00424DB4">
              <w:rPr>
                <w:rFonts w:ascii="Arial" w:hAnsi="Arial" w:cs="Arial"/>
                <w:sz w:val="18"/>
                <w:szCs w:val="18"/>
              </w:rPr>
              <w:t>(67)</w:t>
            </w:r>
          </w:p>
        </w:tc>
        <w:tc>
          <w:tcPr>
            <w:tcW w:w="1212" w:type="dxa"/>
            <w:tcBorders>
              <w:left w:val="nil"/>
              <w:bottom w:val="single" w:sz="4" w:space="0" w:color="auto"/>
              <w:right w:val="nil"/>
            </w:tcBorders>
            <w:shd w:val="clear" w:color="auto" w:fill="auto"/>
          </w:tcPr>
          <w:p w14:paraId="51B07E78" w14:textId="344BD1B0" w:rsidR="005602BA" w:rsidRPr="00424DB4" w:rsidRDefault="005602BA" w:rsidP="005602BA">
            <w:pPr>
              <w:spacing w:line="256" w:lineRule="auto"/>
              <w:ind w:right="-72"/>
              <w:jc w:val="right"/>
              <w:rPr>
                <w:rFonts w:ascii="Arial" w:hAnsi="Arial" w:cs="Arial"/>
                <w:sz w:val="18"/>
                <w:szCs w:val="18"/>
              </w:rPr>
            </w:pPr>
            <w:r w:rsidRPr="00424DB4">
              <w:rPr>
                <w:rFonts w:ascii="Arial" w:hAnsi="Arial" w:cs="Arial"/>
                <w:sz w:val="18"/>
                <w:szCs w:val="18"/>
              </w:rPr>
              <w:t>-</w:t>
            </w:r>
          </w:p>
        </w:tc>
        <w:tc>
          <w:tcPr>
            <w:tcW w:w="1213" w:type="dxa"/>
            <w:tcBorders>
              <w:left w:val="nil"/>
              <w:bottom w:val="single" w:sz="4" w:space="0" w:color="auto"/>
              <w:right w:val="nil"/>
            </w:tcBorders>
            <w:shd w:val="clear" w:color="auto" w:fill="auto"/>
          </w:tcPr>
          <w:p w14:paraId="7AF0AEC3" w14:textId="5BB80D60" w:rsidR="005602BA" w:rsidRPr="00424DB4" w:rsidRDefault="005602BA" w:rsidP="005602BA">
            <w:pPr>
              <w:spacing w:line="256" w:lineRule="auto"/>
              <w:ind w:right="-72"/>
              <w:jc w:val="right"/>
              <w:rPr>
                <w:rFonts w:ascii="Arial" w:hAnsi="Arial" w:cs="Arial"/>
                <w:sz w:val="18"/>
                <w:szCs w:val="18"/>
              </w:rPr>
            </w:pPr>
            <w:r w:rsidRPr="00424DB4">
              <w:rPr>
                <w:rFonts w:ascii="Arial" w:hAnsi="Arial" w:cs="Arial"/>
                <w:sz w:val="18"/>
                <w:szCs w:val="18"/>
              </w:rPr>
              <w:t>-</w:t>
            </w:r>
          </w:p>
        </w:tc>
        <w:tc>
          <w:tcPr>
            <w:tcW w:w="1212" w:type="dxa"/>
            <w:tcBorders>
              <w:left w:val="nil"/>
              <w:bottom w:val="single" w:sz="4" w:space="0" w:color="auto"/>
              <w:right w:val="nil"/>
            </w:tcBorders>
            <w:shd w:val="clear" w:color="auto" w:fill="auto"/>
          </w:tcPr>
          <w:p w14:paraId="7E6D61A0" w14:textId="3EE5FDCF" w:rsidR="005602BA" w:rsidRPr="00424DB4" w:rsidRDefault="005602BA" w:rsidP="005602BA">
            <w:pPr>
              <w:spacing w:line="256" w:lineRule="auto"/>
              <w:ind w:right="-72"/>
              <w:jc w:val="right"/>
              <w:rPr>
                <w:rFonts w:ascii="Arial" w:hAnsi="Arial" w:cs="Arial"/>
                <w:sz w:val="18"/>
                <w:szCs w:val="18"/>
              </w:rPr>
            </w:pPr>
            <w:r w:rsidRPr="00424DB4">
              <w:rPr>
                <w:rFonts w:ascii="Arial" w:hAnsi="Arial" w:cs="Arial"/>
                <w:sz w:val="18"/>
                <w:szCs w:val="18"/>
              </w:rPr>
              <w:t>-</w:t>
            </w:r>
          </w:p>
        </w:tc>
        <w:tc>
          <w:tcPr>
            <w:tcW w:w="1213" w:type="dxa"/>
            <w:tcBorders>
              <w:left w:val="nil"/>
              <w:bottom w:val="single" w:sz="4" w:space="0" w:color="auto"/>
              <w:right w:val="nil"/>
            </w:tcBorders>
            <w:shd w:val="clear" w:color="auto" w:fill="auto"/>
          </w:tcPr>
          <w:p w14:paraId="454741D1" w14:textId="1846B130" w:rsidR="005602BA" w:rsidRPr="00424DB4" w:rsidRDefault="005602BA" w:rsidP="005602BA">
            <w:pPr>
              <w:spacing w:line="256" w:lineRule="auto"/>
              <w:ind w:right="-72"/>
              <w:jc w:val="right"/>
              <w:rPr>
                <w:rFonts w:ascii="Arial" w:hAnsi="Arial" w:cs="Arial"/>
                <w:sz w:val="18"/>
                <w:szCs w:val="18"/>
              </w:rPr>
            </w:pPr>
            <w:r w:rsidRPr="00424DB4">
              <w:rPr>
                <w:rFonts w:ascii="Arial" w:hAnsi="Arial" w:cs="Arial"/>
                <w:sz w:val="18"/>
                <w:szCs w:val="18"/>
              </w:rPr>
              <w:t>(67)</w:t>
            </w:r>
          </w:p>
        </w:tc>
      </w:tr>
      <w:tr w:rsidR="00897975" w:rsidRPr="00424DB4" w14:paraId="0ADB32C4" w14:textId="77777777" w:rsidTr="00897975">
        <w:trPr>
          <w:trHeight w:val="20"/>
        </w:trPr>
        <w:tc>
          <w:tcPr>
            <w:tcW w:w="3393" w:type="dxa"/>
            <w:shd w:val="clear" w:color="auto" w:fill="auto"/>
          </w:tcPr>
          <w:p w14:paraId="08C8CA65" w14:textId="77777777" w:rsidR="00804F8F" w:rsidRPr="00424DB4" w:rsidRDefault="00804F8F" w:rsidP="00897975">
            <w:pPr>
              <w:spacing w:line="256" w:lineRule="auto"/>
              <w:ind w:left="155" w:right="-72" w:hanging="227"/>
              <w:jc w:val="both"/>
              <w:rPr>
                <w:rFonts w:ascii="Arial" w:hAnsi="Arial" w:cs="Arial"/>
                <w:color w:val="000000"/>
                <w:sz w:val="12"/>
                <w:szCs w:val="12"/>
                <w:u w:val="single"/>
              </w:rPr>
            </w:pPr>
          </w:p>
        </w:tc>
        <w:tc>
          <w:tcPr>
            <w:tcW w:w="1212" w:type="dxa"/>
            <w:tcBorders>
              <w:top w:val="single" w:sz="4" w:space="0" w:color="auto"/>
              <w:left w:val="nil"/>
              <w:right w:val="nil"/>
            </w:tcBorders>
            <w:shd w:val="clear" w:color="auto" w:fill="auto"/>
          </w:tcPr>
          <w:p w14:paraId="1A093685" w14:textId="77777777" w:rsidR="00804F8F" w:rsidRPr="00424DB4" w:rsidRDefault="00804F8F" w:rsidP="00897975">
            <w:pPr>
              <w:spacing w:line="256" w:lineRule="auto"/>
              <w:ind w:right="-72"/>
              <w:jc w:val="right"/>
              <w:rPr>
                <w:rFonts w:ascii="Arial" w:hAnsi="Arial" w:cs="Arial"/>
                <w:color w:val="000000"/>
                <w:sz w:val="18"/>
                <w:szCs w:val="18"/>
              </w:rPr>
            </w:pPr>
          </w:p>
        </w:tc>
        <w:tc>
          <w:tcPr>
            <w:tcW w:w="1212" w:type="dxa"/>
            <w:tcBorders>
              <w:top w:val="single" w:sz="4" w:space="0" w:color="auto"/>
              <w:left w:val="nil"/>
              <w:right w:val="nil"/>
            </w:tcBorders>
            <w:shd w:val="clear" w:color="auto" w:fill="auto"/>
          </w:tcPr>
          <w:p w14:paraId="6E7D5E23" w14:textId="77777777" w:rsidR="00804F8F" w:rsidRPr="00424DB4" w:rsidRDefault="00804F8F" w:rsidP="00897975">
            <w:pPr>
              <w:spacing w:line="256" w:lineRule="auto"/>
              <w:ind w:right="-72"/>
              <w:jc w:val="right"/>
              <w:rPr>
                <w:rFonts w:ascii="Arial" w:hAnsi="Arial" w:cs="Arial"/>
                <w:color w:val="000000"/>
                <w:sz w:val="18"/>
                <w:szCs w:val="18"/>
              </w:rPr>
            </w:pPr>
          </w:p>
        </w:tc>
        <w:tc>
          <w:tcPr>
            <w:tcW w:w="1213" w:type="dxa"/>
            <w:tcBorders>
              <w:top w:val="single" w:sz="4" w:space="0" w:color="auto"/>
              <w:left w:val="nil"/>
              <w:right w:val="nil"/>
            </w:tcBorders>
            <w:shd w:val="clear" w:color="auto" w:fill="auto"/>
          </w:tcPr>
          <w:p w14:paraId="5A914C0A" w14:textId="77777777" w:rsidR="00804F8F" w:rsidRPr="00424DB4" w:rsidRDefault="00804F8F" w:rsidP="00897975">
            <w:pPr>
              <w:spacing w:line="256" w:lineRule="auto"/>
              <w:ind w:right="-72"/>
              <w:jc w:val="right"/>
              <w:rPr>
                <w:rFonts w:ascii="Arial" w:hAnsi="Arial" w:cs="Arial"/>
                <w:color w:val="000000"/>
                <w:sz w:val="18"/>
                <w:szCs w:val="18"/>
              </w:rPr>
            </w:pPr>
          </w:p>
        </w:tc>
        <w:tc>
          <w:tcPr>
            <w:tcW w:w="1212" w:type="dxa"/>
            <w:tcBorders>
              <w:top w:val="single" w:sz="4" w:space="0" w:color="auto"/>
              <w:left w:val="nil"/>
              <w:right w:val="nil"/>
            </w:tcBorders>
            <w:shd w:val="clear" w:color="auto" w:fill="auto"/>
          </w:tcPr>
          <w:p w14:paraId="131F080F" w14:textId="77777777" w:rsidR="00804F8F" w:rsidRPr="00424DB4" w:rsidRDefault="00804F8F" w:rsidP="00897975">
            <w:pPr>
              <w:spacing w:line="256" w:lineRule="auto"/>
              <w:ind w:right="-72"/>
              <w:jc w:val="right"/>
              <w:rPr>
                <w:rFonts w:ascii="Arial" w:hAnsi="Arial" w:cs="Arial"/>
                <w:color w:val="000000"/>
                <w:sz w:val="18"/>
                <w:szCs w:val="18"/>
              </w:rPr>
            </w:pPr>
          </w:p>
        </w:tc>
        <w:tc>
          <w:tcPr>
            <w:tcW w:w="1213" w:type="dxa"/>
            <w:tcBorders>
              <w:top w:val="single" w:sz="4" w:space="0" w:color="auto"/>
              <w:left w:val="nil"/>
              <w:right w:val="nil"/>
            </w:tcBorders>
            <w:shd w:val="clear" w:color="auto" w:fill="auto"/>
          </w:tcPr>
          <w:p w14:paraId="2884D48F" w14:textId="77777777" w:rsidR="00804F8F" w:rsidRPr="00424DB4" w:rsidRDefault="00804F8F" w:rsidP="00897975">
            <w:pPr>
              <w:spacing w:line="256" w:lineRule="auto"/>
              <w:ind w:right="-72"/>
              <w:jc w:val="right"/>
              <w:rPr>
                <w:rFonts w:ascii="Arial" w:hAnsi="Arial" w:cs="Arial"/>
                <w:color w:val="000000"/>
                <w:sz w:val="18"/>
                <w:szCs w:val="18"/>
              </w:rPr>
            </w:pPr>
          </w:p>
        </w:tc>
      </w:tr>
      <w:tr w:rsidR="005602BA" w:rsidRPr="00424DB4" w14:paraId="3C94EAE0" w14:textId="77777777" w:rsidTr="00897975">
        <w:trPr>
          <w:trHeight w:val="20"/>
        </w:trPr>
        <w:tc>
          <w:tcPr>
            <w:tcW w:w="3393" w:type="dxa"/>
            <w:shd w:val="clear" w:color="auto" w:fill="auto"/>
          </w:tcPr>
          <w:p w14:paraId="16374141" w14:textId="77777777" w:rsidR="005602BA" w:rsidRPr="00424DB4" w:rsidRDefault="005602BA" w:rsidP="005602BA">
            <w:pPr>
              <w:spacing w:line="256" w:lineRule="auto"/>
              <w:ind w:left="155" w:right="-72" w:hanging="227"/>
              <w:jc w:val="both"/>
              <w:rPr>
                <w:rFonts w:ascii="Arial" w:hAnsi="Arial" w:cs="Arial"/>
                <w:color w:val="000000"/>
                <w:sz w:val="18"/>
                <w:szCs w:val="18"/>
              </w:rPr>
            </w:pPr>
            <w:r w:rsidRPr="00424DB4">
              <w:rPr>
                <w:rFonts w:ascii="Arial" w:hAnsi="Arial" w:cs="Arial"/>
                <w:color w:val="000000"/>
                <w:sz w:val="18"/>
                <w:szCs w:val="18"/>
              </w:rPr>
              <w:t>Net book amount</w:t>
            </w:r>
          </w:p>
        </w:tc>
        <w:tc>
          <w:tcPr>
            <w:tcW w:w="1212" w:type="dxa"/>
            <w:tcBorders>
              <w:left w:val="nil"/>
              <w:bottom w:val="single" w:sz="4" w:space="0" w:color="auto"/>
              <w:right w:val="nil"/>
            </w:tcBorders>
            <w:shd w:val="clear" w:color="auto" w:fill="auto"/>
          </w:tcPr>
          <w:p w14:paraId="60CF08FE" w14:textId="7BBEC6CF" w:rsidR="005602BA" w:rsidRPr="00424DB4" w:rsidRDefault="005602BA" w:rsidP="005602BA">
            <w:pPr>
              <w:spacing w:line="256" w:lineRule="auto"/>
              <w:ind w:right="-72"/>
              <w:jc w:val="right"/>
              <w:rPr>
                <w:rFonts w:ascii="Arial" w:hAnsi="Arial" w:cs="Arial"/>
                <w:color w:val="000000"/>
                <w:sz w:val="18"/>
                <w:szCs w:val="18"/>
              </w:rPr>
            </w:pPr>
            <w:r w:rsidRPr="00424DB4">
              <w:rPr>
                <w:rFonts w:ascii="Arial" w:hAnsi="Arial" w:cs="Arial"/>
                <w:sz w:val="18"/>
                <w:szCs w:val="18"/>
              </w:rPr>
              <w:t>41,434</w:t>
            </w:r>
          </w:p>
        </w:tc>
        <w:tc>
          <w:tcPr>
            <w:tcW w:w="1212" w:type="dxa"/>
            <w:tcBorders>
              <w:left w:val="nil"/>
              <w:bottom w:val="single" w:sz="4" w:space="0" w:color="auto"/>
              <w:right w:val="nil"/>
            </w:tcBorders>
            <w:shd w:val="clear" w:color="auto" w:fill="auto"/>
          </w:tcPr>
          <w:p w14:paraId="0198E2D3" w14:textId="60DDDBA6" w:rsidR="005602BA" w:rsidRPr="00424DB4" w:rsidRDefault="005602BA" w:rsidP="005602BA">
            <w:pPr>
              <w:spacing w:line="256" w:lineRule="auto"/>
              <w:ind w:right="-72"/>
              <w:jc w:val="right"/>
              <w:rPr>
                <w:rFonts w:ascii="Arial" w:hAnsi="Arial" w:cs="Arial"/>
                <w:color w:val="000000"/>
                <w:sz w:val="18"/>
                <w:szCs w:val="18"/>
              </w:rPr>
            </w:pPr>
            <w:r w:rsidRPr="00424DB4">
              <w:rPr>
                <w:rFonts w:ascii="Arial" w:hAnsi="Arial" w:cs="Arial"/>
                <w:sz w:val="18"/>
                <w:szCs w:val="18"/>
              </w:rPr>
              <w:t>26,790</w:t>
            </w:r>
          </w:p>
        </w:tc>
        <w:tc>
          <w:tcPr>
            <w:tcW w:w="1213" w:type="dxa"/>
            <w:tcBorders>
              <w:left w:val="nil"/>
              <w:bottom w:val="single" w:sz="4" w:space="0" w:color="auto"/>
              <w:right w:val="nil"/>
            </w:tcBorders>
            <w:shd w:val="clear" w:color="auto" w:fill="auto"/>
          </w:tcPr>
          <w:p w14:paraId="6142775E" w14:textId="3A40513D" w:rsidR="005602BA" w:rsidRPr="00424DB4" w:rsidRDefault="005602BA" w:rsidP="005602BA">
            <w:pPr>
              <w:spacing w:line="256" w:lineRule="auto"/>
              <w:ind w:right="-72"/>
              <w:jc w:val="right"/>
              <w:rPr>
                <w:rFonts w:ascii="Arial" w:hAnsi="Arial" w:cs="Arial"/>
                <w:color w:val="000000"/>
                <w:sz w:val="18"/>
                <w:szCs w:val="18"/>
              </w:rPr>
            </w:pPr>
            <w:r w:rsidRPr="00424DB4">
              <w:rPr>
                <w:rFonts w:ascii="Arial" w:hAnsi="Arial" w:cs="Arial"/>
                <w:sz w:val="18"/>
                <w:szCs w:val="18"/>
              </w:rPr>
              <w:t>5,942</w:t>
            </w:r>
          </w:p>
        </w:tc>
        <w:tc>
          <w:tcPr>
            <w:tcW w:w="1212" w:type="dxa"/>
            <w:tcBorders>
              <w:left w:val="nil"/>
              <w:bottom w:val="single" w:sz="4" w:space="0" w:color="auto"/>
              <w:right w:val="nil"/>
            </w:tcBorders>
            <w:shd w:val="clear" w:color="auto" w:fill="auto"/>
          </w:tcPr>
          <w:p w14:paraId="4DEA2C43" w14:textId="50795425" w:rsidR="005602BA" w:rsidRPr="00424DB4" w:rsidRDefault="005602BA" w:rsidP="005602BA">
            <w:pPr>
              <w:spacing w:line="256" w:lineRule="auto"/>
              <w:ind w:right="-72"/>
              <w:jc w:val="right"/>
              <w:rPr>
                <w:rFonts w:ascii="Arial" w:hAnsi="Arial" w:cs="Arial"/>
                <w:color w:val="000000"/>
                <w:sz w:val="18"/>
                <w:szCs w:val="18"/>
              </w:rPr>
            </w:pPr>
            <w:r w:rsidRPr="00424DB4">
              <w:rPr>
                <w:rFonts w:ascii="Arial" w:hAnsi="Arial" w:cs="Arial"/>
                <w:sz w:val="18"/>
                <w:szCs w:val="18"/>
              </w:rPr>
              <w:t>290</w:t>
            </w:r>
          </w:p>
        </w:tc>
        <w:tc>
          <w:tcPr>
            <w:tcW w:w="1213" w:type="dxa"/>
            <w:tcBorders>
              <w:left w:val="nil"/>
              <w:bottom w:val="single" w:sz="4" w:space="0" w:color="auto"/>
              <w:right w:val="nil"/>
            </w:tcBorders>
            <w:shd w:val="clear" w:color="auto" w:fill="auto"/>
          </w:tcPr>
          <w:p w14:paraId="2BB0E6D9" w14:textId="599DF81D" w:rsidR="005602BA" w:rsidRPr="00424DB4" w:rsidRDefault="005602BA" w:rsidP="005602BA">
            <w:pPr>
              <w:spacing w:line="256" w:lineRule="auto"/>
              <w:ind w:right="-72"/>
              <w:jc w:val="right"/>
              <w:rPr>
                <w:rFonts w:ascii="Arial" w:hAnsi="Arial" w:cs="Arial"/>
                <w:color w:val="000000"/>
                <w:sz w:val="18"/>
                <w:szCs w:val="18"/>
              </w:rPr>
            </w:pPr>
            <w:r w:rsidRPr="00424DB4">
              <w:rPr>
                <w:rFonts w:ascii="Arial" w:hAnsi="Arial" w:cs="Arial"/>
                <w:sz w:val="18"/>
                <w:szCs w:val="18"/>
              </w:rPr>
              <w:t>74,456</w:t>
            </w:r>
          </w:p>
        </w:tc>
      </w:tr>
      <w:tr w:rsidR="00804F8F" w:rsidRPr="00424DB4" w14:paraId="1FBE351B" w14:textId="77777777" w:rsidTr="00897975">
        <w:trPr>
          <w:trHeight w:val="20"/>
        </w:trPr>
        <w:tc>
          <w:tcPr>
            <w:tcW w:w="3393" w:type="dxa"/>
            <w:shd w:val="clear" w:color="auto" w:fill="auto"/>
          </w:tcPr>
          <w:p w14:paraId="38035743" w14:textId="77777777" w:rsidR="00804F8F" w:rsidRPr="00424DB4" w:rsidRDefault="00804F8F" w:rsidP="00897975">
            <w:pPr>
              <w:spacing w:line="256" w:lineRule="auto"/>
              <w:ind w:left="155" w:right="-72" w:hanging="227"/>
              <w:jc w:val="both"/>
              <w:rPr>
                <w:rFonts w:ascii="Arial" w:hAnsi="Arial" w:cs="Arial"/>
                <w:color w:val="000000"/>
                <w:sz w:val="18"/>
                <w:szCs w:val="18"/>
              </w:rPr>
            </w:pPr>
          </w:p>
        </w:tc>
        <w:tc>
          <w:tcPr>
            <w:tcW w:w="1212" w:type="dxa"/>
            <w:tcBorders>
              <w:top w:val="single" w:sz="4" w:space="0" w:color="auto"/>
              <w:left w:val="nil"/>
              <w:right w:val="nil"/>
            </w:tcBorders>
            <w:shd w:val="clear" w:color="auto" w:fill="auto"/>
          </w:tcPr>
          <w:p w14:paraId="73376E8B" w14:textId="77777777" w:rsidR="00804F8F" w:rsidRPr="00424DB4" w:rsidRDefault="00804F8F" w:rsidP="00897975">
            <w:pPr>
              <w:spacing w:line="256" w:lineRule="auto"/>
              <w:ind w:right="-72"/>
              <w:jc w:val="right"/>
              <w:rPr>
                <w:rFonts w:ascii="Arial" w:hAnsi="Arial" w:cs="Arial"/>
                <w:color w:val="000000"/>
                <w:sz w:val="18"/>
                <w:szCs w:val="18"/>
              </w:rPr>
            </w:pPr>
          </w:p>
        </w:tc>
        <w:tc>
          <w:tcPr>
            <w:tcW w:w="1212" w:type="dxa"/>
            <w:tcBorders>
              <w:top w:val="single" w:sz="4" w:space="0" w:color="auto"/>
              <w:left w:val="nil"/>
              <w:right w:val="nil"/>
            </w:tcBorders>
            <w:shd w:val="clear" w:color="auto" w:fill="auto"/>
          </w:tcPr>
          <w:p w14:paraId="3098B618" w14:textId="77777777" w:rsidR="00804F8F" w:rsidRPr="00424DB4" w:rsidRDefault="00804F8F" w:rsidP="00897975">
            <w:pPr>
              <w:spacing w:line="256" w:lineRule="auto"/>
              <w:ind w:right="-72"/>
              <w:jc w:val="right"/>
              <w:rPr>
                <w:rFonts w:ascii="Arial" w:hAnsi="Arial" w:cs="Arial"/>
                <w:color w:val="000000"/>
                <w:sz w:val="18"/>
                <w:szCs w:val="18"/>
              </w:rPr>
            </w:pPr>
          </w:p>
        </w:tc>
        <w:tc>
          <w:tcPr>
            <w:tcW w:w="1213" w:type="dxa"/>
            <w:tcBorders>
              <w:top w:val="single" w:sz="4" w:space="0" w:color="auto"/>
              <w:left w:val="nil"/>
              <w:right w:val="nil"/>
            </w:tcBorders>
            <w:shd w:val="clear" w:color="auto" w:fill="auto"/>
          </w:tcPr>
          <w:p w14:paraId="6D8E8A43" w14:textId="77777777" w:rsidR="00804F8F" w:rsidRPr="00424DB4" w:rsidRDefault="00804F8F" w:rsidP="00897975">
            <w:pPr>
              <w:spacing w:line="256" w:lineRule="auto"/>
              <w:ind w:right="-72"/>
              <w:jc w:val="right"/>
              <w:rPr>
                <w:rFonts w:ascii="Arial" w:hAnsi="Arial" w:cs="Arial"/>
                <w:color w:val="000000"/>
                <w:sz w:val="18"/>
                <w:szCs w:val="18"/>
              </w:rPr>
            </w:pPr>
          </w:p>
        </w:tc>
        <w:tc>
          <w:tcPr>
            <w:tcW w:w="1212" w:type="dxa"/>
            <w:tcBorders>
              <w:top w:val="single" w:sz="4" w:space="0" w:color="auto"/>
              <w:left w:val="nil"/>
              <w:right w:val="nil"/>
            </w:tcBorders>
            <w:shd w:val="clear" w:color="auto" w:fill="auto"/>
          </w:tcPr>
          <w:p w14:paraId="105B1A7D" w14:textId="77777777" w:rsidR="00804F8F" w:rsidRPr="00424DB4" w:rsidRDefault="00804F8F" w:rsidP="00897975">
            <w:pPr>
              <w:spacing w:line="256" w:lineRule="auto"/>
              <w:ind w:right="-72"/>
              <w:jc w:val="right"/>
              <w:rPr>
                <w:rFonts w:ascii="Arial" w:hAnsi="Arial" w:cs="Arial"/>
                <w:color w:val="000000"/>
                <w:sz w:val="18"/>
                <w:szCs w:val="18"/>
              </w:rPr>
            </w:pPr>
          </w:p>
        </w:tc>
        <w:tc>
          <w:tcPr>
            <w:tcW w:w="1213" w:type="dxa"/>
            <w:tcBorders>
              <w:top w:val="single" w:sz="4" w:space="0" w:color="auto"/>
              <w:left w:val="nil"/>
              <w:right w:val="nil"/>
            </w:tcBorders>
            <w:shd w:val="clear" w:color="auto" w:fill="auto"/>
          </w:tcPr>
          <w:p w14:paraId="1213E17D" w14:textId="77777777" w:rsidR="00804F8F" w:rsidRPr="00424DB4" w:rsidRDefault="00804F8F" w:rsidP="00897975">
            <w:pPr>
              <w:spacing w:line="256" w:lineRule="auto"/>
              <w:ind w:right="-72"/>
              <w:jc w:val="right"/>
              <w:rPr>
                <w:rFonts w:ascii="Arial" w:hAnsi="Arial" w:cs="Arial"/>
                <w:color w:val="000000"/>
                <w:sz w:val="18"/>
                <w:szCs w:val="18"/>
              </w:rPr>
            </w:pPr>
          </w:p>
        </w:tc>
      </w:tr>
      <w:tr w:rsidR="00804F8F" w:rsidRPr="00424DB4" w14:paraId="4218599E" w14:textId="77777777" w:rsidTr="00897975">
        <w:trPr>
          <w:trHeight w:val="20"/>
        </w:trPr>
        <w:tc>
          <w:tcPr>
            <w:tcW w:w="3393" w:type="dxa"/>
            <w:shd w:val="clear" w:color="auto" w:fill="auto"/>
          </w:tcPr>
          <w:p w14:paraId="5F08053A" w14:textId="11D788CB" w:rsidR="00804F8F" w:rsidRPr="00424DB4" w:rsidRDefault="00804F8F" w:rsidP="00897975">
            <w:pPr>
              <w:ind w:left="-105" w:right="-72" w:firstLine="3"/>
              <w:contextualSpacing/>
              <w:rPr>
                <w:rFonts w:ascii="Arial" w:hAnsi="Arial" w:cs="Arial"/>
                <w:b/>
                <w:bCs/>
                <w:color w:val="000000"/>
                <w:sz w:val="18"/>
                <w:szCs w:val="18"/>
              </w:rPr>
            </w:pPr>
            <w:r w:rsidRPr="00424DB4">
              <w:rPr>
                <w:rFonts w:ascii="Arial" w:hAnsi="Arial" w:cs="Arial"/>
                <w:b/>
                <w:bCs/>
                <w:color w:val="000000"/>
                <w:sz w:val="18"/>
                <w:szCs w:val="18"/>
              </w:rPr>
              <w:t xml:space="preserve">For the </w:t>
            </w:r>
            <w:r w:rsidR="0000479E" w:rsidRPr="00424DB4">
              <w:rPr>
                <w:rFonts w:ascii="Arial" w:hAnsi="Arial" w:cs="Arial"/>
                <w:b/>
                <w:bCs/>
                <w:color w:val="000000"/>
                <w:sz w:val="18"/>
                <w:szCs w:val="18"/>
              </w:rPr>
              <w:t>three-month</w:t>
            </w:r>
            <w:r w:rsidRPr="00424DB4">
              <w:rPr>
                <w:rFonts w:ascii="Arial" w:hAnsi="Arial" w:cs="Arial"/>
                <w:b/>
                <w:bCs/>
                <w:color w:val="000000"/>
                <w:sz w:val="18"/>
                <w:szCs w:val="18"/>
              </w:rPr>
              <w:t xml:space="preserve"> period</w:t>
            </w:r>
          </w:p>
          <w:p w14:paraId="51BD79A8" w14:textId="72800874" w:rsidR="00804F8F" w:rsidRPr="00424DB4" w:rsidRDefault="00804F8F" w:rsidP="00897975">
            <w:pPr>
              <w:spacing w:line="256" w:lineRule="auto"/>
              <w:ind w:left="155" w:right="-72" w:hanging="227"/>
              <w:jc w:val="both"/>
              <w:rPr>
                <w:rFonts w:ascii="Arial" w:hAnsi="Arial" w:cs="Arial"/>
                <w:color w:val="000000"/>
                <w:spacing w:val="-8"/>
                <w:sz w:val="18"/>
                <w:szCs w:val="18"/>
              </w:rPr>
            </w:pPr>
            <w:r w:rsidRPr="00424DB4">
              <w:rPr>
                <w:rFonts w:ascii="Arial" w:hAnsi="Arial" w:cs="Arial"/>
                <w:b/>
                <w:bCs/>
                <w:color w:val="000000"/>
                <w:sz w:val="18"/>
                <w:szCs w:val="18"/>
              </w:rPr>
              <w:t xml:space="preserve">   ended </w:t>
            </w:r>
            <w:r w:rsidR="0000479E" w:rsidRPr="00424DB4">
              <w:rPr>
                <w:rFonts w:ascii="Arial" w:hAnsi="Arial" w:cs="Arial"/>
                <w:b/>
                <w:bCs/>
                <w:color w:val="000000"/>
                <w:sz w:val="18"/>
                <w:szCs w:val="18"/>
              </w:rPr>
              <w:t>31 March</w:t>
            </w:r>
            <w:r w:rsidRPr="00424DB4">
              <w:rPr>
                <w:rFonts w:ascii="Arial" w:hAnsi="Arial" w:cs="Arial"/>
                <w:b/>
                <w:bCs/>
                <w:color w:val="000000"/>
                <w:sz w:val="18"/>
                <w:szCs w:val="18"/>
              </w:rPr>
              <w:t xml:space="preserve"> </w:t>
            </w:r>
            <w:r w:rsidR="0000479E" w:rsidRPr="00424DB4">
              <w:rPr>
                <w:rFonts w:ascii="Arial" w:hAnsi="Arial" w:cs="Arial"/>
                <w:b/>
                <w:bCs/>
                <w:color w:val="000000"/>
                <w:sz w:val="18"/>
                <w:szCs w:val="18"/>
              </w:rPr>
              <w:t>2025</w:t>
            </w:r>
          </w:p>
        </w:tc>
        <w:tc>
          <w:tcPr>
            <w:tcW w:w="1212" w:type="dxa"/>
            <w:tcBorders>
              <w:left w:val="nil"/>
              <w:right w:val="nil"/>
            </w:tcBorders>
            <w:shd w:val="clear" w:color="auto" w:fill="auto"/>
          </w:tcPr>
          <w:p w14:paraId="6CF0F7F9" w14:textId="77777777" w:rsidR="00804F8F" w:rsidRPr="00424DB4" w:rsidRDefault="00804F8F" w:rsidP="00897975">
            <w:pPr>
              <w:spacing w:line="256" w:lineRule="auto"/>
              <w:ind w:right="-72"/>
              <w:jc w:val="right"/>
              <w:rPr>
                <w:rFonts w:ascii="Arial" w:hAnsi="Arial" w:cs="Arial"/>
                <w:color w:val="000000"/>
                <w:sz w:val="18"/>
                <w:szCs w:val="18"/>
              </w:rPr>
            </w:pPr>
          </w:p>
        </w:tc>
        <w:tc>
          <w:tcPr>
            <w:tcW w:w="1212" w:type="dxa"/>
            <w:tcBorders>
              <w:left w:val="nil"/>
              <w:right w:val="nil"/>
            </w:tcBorders>
            <w:shd w:val="clear" w:color="auto" w:fill="auto"/>
          </w:tcPr>
          <w:p w14:paraId="7365F268" w14:textId="77777777" w:rsidR="00804F8F" w:rsidRPr="00424DB4" w:rsidRDefault="00804F8F" w:rsidP="00897975">
            <w:pPr>
              <w:spacing w:line="256" w:lineRule="auto"/>
              <w:ind w:right="-72"/>
              <w:jc w:val="right"/>
              <w:rPr>
                <w:rFonts w:ascii="Arial" w:hAnsi="Arial" w:cs="Arial"/>
                <w:color w:val="000000"/>
                <w:sz w:val="18"/>
                <w:szCs w:val="18"/>
              </w:rPr>
            </w:pPr>
          </w:p>
        </w:tc>
        <w:tc>
          <w:tcPr>
            <w:tcW w:w="1213" w:type="dxa"/>
            <w:tcBorders>
              <w:left w:val="nil"/>
              <w:right w:val="nil"/>
            </w:tcBorders>
            <w:shd w:val="clear" w:color="auto" w:fill="auto"/>
          </w:tcPr>
          <w:p w14:paraId="29116FCD" w14:textId="77777777" w:rsidR="00804F8F" w:rsidRPr="00424DB4" w:rsidRDefault="00804F8F" w:rsidP="00897975">
            <w:pPr>
              <w:spacing w:line="256" w:lineRule="auto"/>
              <w:ind w:right="-72"/>
              <w:jc w:val="right"/>
              <w:rPr>
                <w:rFonts w:ascii="Arial" w:hAnsi="Arial" w:cs="Arial"/>
                <w:color w:val="000000"/>
                <w:sz w:val="18"/>
                <w:szCs w:val="18"/>
              </w:rPr>
            </w:pPr>
          </w:p>
        </w:tc>
        <w:tc>
          <w:tcPr>
            <w:tcW w:w="1212" w:type="dxa"/>
            <w:tcBorders>
              <w:left w:val="nil"/>
              <w:right w:val="nil"/>
            </w:tcBorders>
            <w:shd w:val="clear" w:color="auto" w:fill="auto"/>
          </w:tcPr>
          <w:p w14:paraId="1CFAD43B" w14:textId="77777777" w:rsidR="00804F8F" w:rsidRPr="00424DB4" w:rsidRDefault="00804F8F" w:rsidP="00897975">
            <w:pPr>
              <w:spacing w:line="256" w:lineRule="auto"/>
              <w:ind w:right="-72"/>
              <w:jc w:val="right"/>
              <w:rPr>
                <w:rFonts w:ascii="Arial" w:hAnsi="Arial" w:cs="Arial"/>
                <w:color w:val="000000"/>
                <w:sz w:val="18"/>
                <w:szCs w:val="18"/>
              </w:rPr>
            </w:pPr>
          </w:p>
        </w:tc>
        <w:tc>
          <w:tcPr>
            <w:tcW w:w="1213" w:type="dxa"/>
            <w:tcBorders>
              <w:left w:val="nil"/>
              <w:right w:val="nil"/>
            </w:tcBorders>
            <w:shd w:val="clear" w:color="auto" w:fill="auto"/>
          </w:tcPr>
          <w:p w14:paraId="5DAC9D38" w14:textId="77777777" w:rsidR="00804F8F" w:rsidRPr="00424DB4" w:rsidRDefault="00804F8F" w:rsidP="00897975">
            <w:pPr>
              <w:spacing w:line="256" w:lineRule="auto"/>
              <w:ind w:right="-72"/>
              <w:jc w:val="right"/>
              <w:rPr>
                <w:rFonts w:ascii="Arial" w:hAnsi="Arial" w:cs="Arial"/>
                <w:color w:val="000000"/>
                <w:sz w:val="18"/>
                <w:szCs w:val="18"/>
              </w:rPr>
            </w:pPr>
          </w:p>
        </w:tc>
      </w:tr>
      <w:tr w:rsidR="005602BA" w:rsidRPr="00424DB4" w14:paraId="0375B059" w14:textId="77777777" w:rsidTr="00897975">
        <w:trPr>
          <w:trHeight w:val="20"/>
        </w:trPr>
        <w:tc>
          <w:tcPr>
            <w:tcW w:w="3393" w:type="dxa"/>
            <w:shd w:val="clear" w:color="auto" w:fill="auto"/>
            <w:hideMark/>
          </w:tcPr>
          <w:p w14:paraId="3B32C7EF" w14:textId="77777777" w:rsidR="005602BA" w:rsidRPr="00424DB4" w:rsidRDefault="005602BA" w:rsidP="005602BA">
            <w:pPr>
              <w:spacing w:line="256" w:lineRule="auto"/>
              <w:ind w:left="155" w:right="-72" w:hanging="227"/>
              <w:jc w:val="both"/>
              <w:rPr>
                <w:rFonts w:ascii="Arial" w:hAnsi="Arial" w:cs="Arial"/>
                <w:color w:val="000000"/>
                <w:sz w:val="18"/>
                <w:szCs w:val="18"/>
              </w:rPr>
            </w:pPr>
            <w:r w:rsidRPr="00424DB4">
              <w:rPr>
                <w:rFonts w:ascii="Arial" w:hAnsi="Arial" w:cs="Arial"/>
                <w:color w:val="000000"/>
                <w:sz w:val="18"/>
                <w:szCs w:val="18"/>
              </w:rPr>
              <w:t>Opening net book amount</w:t>
            </w:r>
          </w:p>
        </w:tc>
        <w:tc>
          <w:tcPr>
            <w:tcW w:w="1212" w:type="dxa"/>
            <w:shd w:val="clear" w:color="auto" w:fill="auto"/>
          </w:tcPr>
          <w:p w14:paraId="262CE4E2" w14:textId="078F1164" w:rsidR="005602BA" w:rsidRPr="00424DB4" w:rsidRDefault="005602BA" w:rsidP="005602BA">
            <w:pPr>
              <w:spacing w:line="256" w:lineRule="auto"/>
              <w:ind w:right="-72"/>
              <w:jc w:val="right"/>
              <w:rPr>
                <w:rFonts w:ascii="Arial" w:hAnsi="Arial" w:cs="Arial"/>
                <w:color w:val="000000"/>
                <w:sz w:val="18"/>
                <w:szCs w:val="18"/>
              </w:rPr>
            </w:pPr>
            <w:r w:rsidRPr="00424DB4">
              <w:rPr>
                <w:rFonts w:ascii="Arial" w:hAnsi="Arial" w:cs="Arial"/>
                <w:sz w:val="18"/>
                <w:szCs w:val="18"/>
              </w:rPr>
              <w:t>41,434</w:t>
            </w:r>
          </w:p>
        </w:tc>
        <w:tc>
          <w:tcPr>
            <w:tcW w:w="1212" w:type="dxa"/>
            <w:shd w:val="clear" w:color="auto" w:fill="auto"/>
          </w:tcPr>
          <w:p w14:paraId="23556967" w14:textId="169AE9B2" w:rsidR="005602BA" w:rsidRPr="00424DB4" w:rsidRDefault="005602BA" w:rsidP="005602BA">
            <w:pPr>
              <w:spacing w:line="256" w:lineRule="auto"/>
              <w:ind w:right="-72"/>
              <w:jc w:val="right"/>
              <w:rPr>
                <w:rFonts w:ascii="Arial" w:hAnsi="Arial" w:cs="Arial"/>
                <w:color w:val="000000"/>
                <w:sz w:val="18"/>
                <w:szCs w:val="18"/>
              </w:rPr>
            </w:pPr>
            <w:r w:rsidRPr="00424DB4">
              <w:rPr>
                <w:rFonts w:ascii="Arial" w:hAnsi="Arial" w:cs="Arial"/>
                <w:sz w:val="18"/>
                <w:szCs w:val="18"/>
              </w:rPr>
              <w:t>26,790</w:t>
            </w:r>
          </w:p>
        </w:tc>
        <w:tc>
          <w:tcPr>
            <w:tcW w:w="1213" w:type="dxa"/>
            <w:shd w:val="clear" w:color="auto" w:fill="auto"/>
          </w:tcPr>
          <w:p w14:paraId="1EB949D8" w14:textId="50040643" w:rsidR="005602BA" w:rsidRPr="00424DB4" w:rsidRDefault="005602BA" w:rsidP="005602BA">
            <w:pPr>
              <w:spacing w:line="256" w:lineRule="auto"/>
              <w:ind w:right="-72"/>
              <w:jc w:val="right"/>
              <w:rPr>
                <w:rFonts w:ascii="Arial" w:hAnsi="Arial" w:cs="Arial"/>
                <w:color w:val="000000"/>
                <w:sz w:val="18"/>
                <w:szCs w:val="18"/>
              </w:rPr>
            </w:pPr>
            <w:r w:rsidRPr="00424DB4">
              <w:rPr>
                <w:rFonts w:ascii="Arial" w:hAnsi="Arial" w:cs="Arial"/>
                <w:sz w:val="18"/>
                <w:szCs w:val="18"/>
              </w:rPr>
              <w:t>5,942</w:t>
            </w:r>
          </w:p>
        </w:tc>
        <w:tc>
          <w:tcPr>
            <w:tcW w:w="1212" w:type="dxa"/>
            <w:shd w:val="clear" w:color="auto" w:fill="auto"/>
          </w:tcPr>
          <w:p w14:paraId="4552AA80" w14:textId="457125CF" w:rsidR="005602BA" w:rsidRPr="00424DB4" w:rsidRDefault="005602BA" w:rsidP="005602BA">
            <w:pPr>
              <w:spacing w:line="256" w:lineRule="auto"/>
              <w:ind w:right="-72"/>
              <w:jc w:val="right"/>
              <w:rPr>
                <w:rFonts w:ascii="Arial" w:hAnsi="Arial" w:cs="Arial"/>
                <w:color w:val="000000"/>
                <w:sz w:val="18"/>
                <w:szCs w:val="18"/>
              </w:rPr>
            </w:pPr>
            <w:r w:rsidRPr="00424DB4">
              <w:rPr>
                <w:rFonts w:ascii="Arial" w:hAnsi="Arial" w:cs="Arial"/>
                <w:sz w:val="18"/>
                <w:szCs w:val="18"/>
              </w:rPr>
              <w:t>290</w:t>
            </w:r>
          </w:p>
        </w:tc>
        <w:tc>
          <w:tcPr>
            <w:tcW w:w="1213" w:type="dxa"/>
            <w:shd w:val="clear" w:color="auto" w:fill="auto"/>
          </w:tcPr>
          <w:p w14:paraId="0F63D1D6" w14:textId="20C45E80" w:rsidR="005602BA" w:rsidRPr="00424DB4" w:rsidRDefault="005602BA" w:rsidP="005602BA">
            <w:pPr>
              <w:spacing w:line="256" w:lineRule="auto"/>
              <w:ind w:right="-72"/>
              <w:jc w:val="right"/>
              <w:rPr>
                <w:rFonts w:ascii="Arial" w:hAnsi="Arial" w:cs="Arial"/>
                <w:color w:val="000000"/>
                <w:sz w:val="18"/>
                <w:szCs w:val="18"/>
              </w:rPr>
            </w:pPr>
            <w:r w:rsidRPr="00424DB4">
              <w:rPr>
                <w:rFonts w:ascii="Arial" w:hAnsi="Arial" w:cs="Arial"/>
                <w:sz w:val="18"/>
                <w:szCs w:val="18"/>
              </w:rPr>
              <w:t>74,456</w:t>
            </w:r>
          </w:p>
        </w:tc>
      </w:tr>
      <w:tr w:rsidR="005602BA" w:rsidRPr="00424DB4" w14:paraId="340F30EC" w14:textId="77777777" w:rsidTr="00897975">
        <w:trPr>
          <w:trHeight w:val="20"/>
        </w:trPr>
        <w:tc>
          <w:tcPr>
            <w:tcW w:w="3393" w:type="dxa"/>
            <w:shd w:val="clear" w:color="auto" w:fill="auto"/>
          </w:tcPr>
          <w:p w14:paraId="54FB033F" w14:textId="77777777" w:rsidR="005602BA" w:rsidRPr="00424DB4" w:rsidRDefault="005602BA" w:rsidP="005602BA">
            <w:pPr>
              <w:spacing w:line="256" w:lineRule="auto"/>
              <w:ind w:left="155" w:right="-72" w:hanging="227"/>
              <w:jc w:val="both"/>
              <w:rPr>
                <w:rFonts w:ascii="Arial" w:hAnsi="Arial" w:cs="Arial"/>
                <w:color w:val="000000"/>
                <w:sz w:val="18"/>
                <w:szCs w:val="18"/>
              </w:rPr>
            </w:pPr>
            <w:r w:rsidRPr="00424DB4">
              <w:rPr>
                <w:rFonts w:ascii="Arial" w:hAnsi="Arial" w:cs="Arial"/>
                <w:color w:val="000000"/>
                <w:sz w:val="18"/>
                <w:szCs w:val="18"/>
              </w:rPr>
              <w:t xml:space="preserve">Additions </w:t>
            </w:r>
          </w:p>
        </w:tc>
        <w:tc>
          <w:tcPr>
            <w:tcW w:w="1212" w:type="dxa"/>
            <w:shd w:val="clear" w:color="auto" w:fill="auto"/>
          </w:tcPr>
          <w:p w14:paraId="3CB87B94" w14:textId="286A2859" w:rsidR="005602BA" w:rsidRPr="00424DB4" w:rsidRDefault="005602BA" w:rsidP="005602BA">
            <w:pPr>
              <w:spacing w:line="256" w:lineRule="auto"/>
              <w:ind w:right="-72"/>
              <w:jc w:val="right"/>
              <w:rPr>
                <w:rFonts w:ascii="Arial" w:hAnsi="Arial" w:cs="Arial"/>
                <w:color w:val="000000"/>
                <w:sz w:val="18"/>
                <w:szCs w:val="18"/>
              </w:rPr>
            </w:pPr>
            <w:r w:rsidRPr="00424DB4">
              <w:rPr>
                <w:rFonts w:ascii="Arial" w:hAnsi="Arial" w:cs="Arial"/>
                <w:sz w:val="18"/>
                <w:szCs w:val="18"/>
              </w:rPr>
              <w:t>272</w:t>
            </w:r>
          </w:p>
        </w:tc>
        <w:tc>
          <w:tcPr>
            <w:tcW w:w="1212" w:type="dxa"/>
            <w:shd w:val="clear" w:color="auto" w:fill="auto"/>
          </w:tcPr>
          <w:p w14:paraId="0C69A1A1" w14:textId="0B9A9BA0" w:rsidR="005602BA" w:rsidRPr="00424DB4" w:rsidRDefault="005602BA" w:rsidP="005602BA">
            <w:pPr>
              <w:spacing w:line="256" w:lineRule="auto"/>
              <w:ind w:right="-72"/>
              <w:jc w:val="right"/>
              <w:rPr>
                <w:rFonts w:ascii="Arial" w:hAnsi="Arial" w:cs="Arial"/>
                <w:color w:val="000000"/>
                <w:sz w:val="18"/>
                <w:szCs w:val="18"/>
              </w:rPr>
            </w:pPr>
            <w:r w:rsidRPr="00424DB4">
              <w:rPr>
                <w:rFonts w:ascii="Arial" w:hAnsi="Arial" w:cs="Arial"/>
                <w:sz w:val="18"/>
                <w:szCs w:val="18"/>
              </w:rPr>
              <w:t>1,232</w:t>
            </w:r>
          </w:p>
        </w:tc>
        <w:tc>
          <w:tcPr>
            <w:tcW w:w="1213" w:type="dxa"/>
            <w:shd w:val="clear" w:color="auto" w:fill="auto"/>
          </w:tcPr>
          <w:p w14:paraId="4B6A4E31" w14:textId="455112EE" w:rsidR="005602BA" w:rsidRPr="00424DB4" w:rsidRDefault="005602BA" w:rsidP="005602BA">
            <w:pPr>
              <w:spacing w:line="256" w:lineRule="auto"/>
              <w:ind w:right="-72"/>
              <w:jc w:val="right"/>
              <w:rPr>
                <w:rFonts w:ascii="Arial" w:hAnsi="Arial" w:cs="Arial"/>
                <w:color w:val="000000"/>
                <w:sz w:val="18"/>
                <w:szCs w:val="18"/>
              </w:rPr>
            </w:pPr>
            <w:r w:rsidRPr="00424DB4">
              <w:rPr>
                <w:rFonts w:ascii="Arial" w:hAnsi="Arial" w:cs="Arial"/>
                <w:sz w:val="18"/>
                <w:szCs w:val="18"/>
              </w:rPr>
              <w:t>-</w:t>
            </w:r>
          </w:p>
        </w:tc>
        <w:tc>
          <w:tcPr>
            <w:tcW w:w="1212" w:type="dxa"/>
            <w:shd w:val="clear" w:color="auto" w:fill="auto"/>
          </w:tcPr>
          <w:p w14:paraId="48468A30" w14:textId="52500B14" w:rsidR="005602BA" w:rsidRPr="00424DB4" w:rsidRDefault="005602BA" w:rsidP="005602BA">
            <w:pPr>
              <w:spacing w:line="256" w:lineRule="auto"/>
              <w:ind w:right="-72"/>
              <w:jc w:val="right"/>
              <w:rPr>
                <w:rFonts w:ascii="Arial" w:hAnsi="Arial" w:cs="Arial"/>
                <w:color w:val="000000"/>
                <w:sz w:val="18"/>
                <w:szCs w:val="18"/>
              </w:rPr>
            </w:pPr>
            <w:r w:rsidRPr="00424DB4">
              <w:rPr>
                <w:rFonts w:ascii="Arial" w:hAnsi="Arial" w:cs="Arial"/>
                <w:sz w:val="18"/>
                <w:szCs w:val="18"/>
              </w:rPr>
              <w:t>7</w:t>
            </w:r>
          </w:p>
        </w:tc>
        <w:tc>
          <w:tcPr>
            <w:tcW w:w="1213" w:type="dxa"/>
            <w:shd w:val="clear" w:color="auto" w:fill="auto"/>
          </w:tcPr>
          <w:p w14:paraId="55302BDA" w14:textId="63C5D734" w:rsidR="005602BA" w:rsidRPr="00424DB4" w:rsidRDefault="005602BA" w:rsidP="005602BA">
            <w:pPr>
              <w:spacing w:line="256" w:lineRule="auto"/>
              <w:ind w:right="-72"/>
              <w:jc w:val="right"/>
              <w:rPr>
                <w:rFonts w:ascii="Arial" w:hAnsi="Arial" w:cs="Arial"/>
                <w:color w:val="000000"/>
                <w:sz w:val="18"/>
                <w:szCs w:val="18"/>
              </w:rPr>
            </w:pPr>
            <w:r w:rsidRPr="00424DB4">
              <w:rPr>
                <w:rFonts w:ascii="Arial" w:hAnsi="Arial" w:cs="Arial"/>
                <w:sz w:val="18"/>
                <w:szCs w:val="18"/>
              </w:rPr>
              <w:t>1,511</w:t>
            </w:r>
          </w:p>
        </w:tc>
      </w:tr>
      <w:tr w:rsidR="005602BA" w:rsidRPr="00424DB4" w14:paraId="42C9B4D3" w14:textId="77777777" w:rsidTr="00897975">
        <w:trPr>
          <w:trHeight w:val="20"/>
        </w:trPr>
        <w:tc>
          <w:tcPr>
            <w:tcW w:w="3393" w:type="dxa"/>
            <w:shd w:val="clear" w:color="auto" w:fill="auto"/>
          </w:tcPr>
          <w:p w14:paraId="3F5CCB14" w14:textId="12952AA0" w:rsidR="005602BA" w:rsidRPr="00424DB4" w:rsidRDefault="005602BA" w:rsidP="005602BA">
            <w:pPr>
              <w:spacing w:line="256" w:lineRule="auto"/>
              <w:ind w:left="155" w:right="-72" w:hanging="227"/>
              <w:jc w:val="both"/>
              <w:rPr>
                <w:rFonts w:ascii="Arial" w:hAnsi="Arial" w:cs="Arial"/>
                <w:color w:val="000000"/>
                <w:sz w:val="18"/>
                <w:szCs w:val="18"/>
              </w:rPr>
            </w:pPr>
            <w:r w:rsidRPr="00424DB4">
              <w:rPr>
                <w:rFonts w:ascii="Arial" w:hAnsi="Arial" w:cs="Arial"/>
                <w:color w:val="000000"/>
                <w:sz w:val="18"/>
                <w:szCs w:val="18"/>
              </w:rPr>
              <w:t>Transfer</w:t>
            </w:r>
            <w:r w:rsidRPr="00424DB4">
              <w:rPr>
                <w:rFonts w:ascii="Arial" w:hAnsi="Arial" w:cs="Arial"/>
                <w:color w:val="000000"/>
                <w:sz w:val="18"/>
                <w:szCs w:val="22"/>
              </w:rPr>
              <w:t>s</w:t>
            </w:r>
            <w:r w:rsidRPr="00424DB4">
              <w:rPr>
                <w:rFonts w:ascii="Arial" w:hAnsi="Arial" w:cs="Arial"/>
                <w:color w:val="000000"/>
                <w:sz w:val="18"/>
                <w:szCs w:val="18"/>
              </w:rPr>
              <w:t xml:space="preserve"> in (out)</w:t>
            </w:r>
          </w:p>
        </w:tc>
        <w:tc>
          <w:tcPr>
            <w:tcW w:w="1212" w:type="dxa"/>
            <w:shd w:val="clear" w:color="auto" w:fill="auto"/>
          </w:tcPr>
          <w:p w14:paraId="65E7A2E4" w14:textId="05E3113C" w:rsidR="005602BA" w:rsidRPr="00424DB4" w:rsidRDefault="005602BA" w:rsidP="005602BA">
            <w:pPr>
              <w:spacing w:line="256" w:lineRule="auto"/>
              <w:ind w:right="-72"/>
              <w:jc w:val="right"/>
              <w:rPr>
                <w:rFonts w:ascii="Arial" w:hAnsi="Arial" w:cs="Arial"/>
                <w:sz w:val="18"/>
                <w:szCs w:val="18"/>
              </w:rPr>
            </w:pPr>
            <w:r w:rsidRPr="00424DB4">
              <w:rPr>
                <w:rFonts w:ascii="Arial" w:hAnsi="Arial" w:cs="Arial"/>
                <w:sz w:val="18"/>
                <w:szCs w:val="18"/>
              </w:rPr>
              <w:t>159</w:t>
            </w:r>
          </w:p>
        </w:tc>
        <w:tc>
          <w:tcPr>
            <w:tcW w:w="1212" w:type="dxa"/>
            <w:shd w:val="clear" w:color="auto" w:fill="auto"/>
          </w:tcPr>
          <w:p w14:paraId="026102DD" w14:textId="7318E6F6" w:rsidR="005602BA" w:rsidRPr="00424DB4" w:rsidRDefault="005602BA" w:rsidP="005602BA">
            <w:pPr>
              <w:spacing w:line="256" w:lineRule="auto"/>
              <w:ind w:right="-72"/>
              <w:jc w:val="right"/>
              <w:rPr>
                <w:rFonts w:ascii="Arial" w:hAnsi="Arial" w:cs="Arial"/>
                <w:sz w:val="18"/>
                <w:szCs w:val="18"/>
              </w:rPr>
            </w:pPr>
            <w:r w:rsidRPr="00424DB4">
              <w:rPr>
                <w:rFonts w:ascii="Arial" w:hAnsi="Arial" w:cs="Arial"/>
                <w:sz w:val="18"/>
                <w:szCs w:val="18"/>
              </w:rPr>
              <w:t>131</w:t>
            </w:r>
          </w:p>
        </w:tc>
        <w:tc>
          <w:tcPr>
            <w:tcW w:w="1213" w:type="dxa"/>
            <w:shd w:val="clear" w:color="auto" w:fill="auto"/>
          </w:tcPr>
          <w:p w14:paraId="5EB77954" w14:textId="1D61661A" w:rsidR="005602BA" w:rsidRPr="00424DB4" w:rsidRDefault="005602BA" w:rsidP="005602BA">
            <w:pPr>
              <w:spacing w:line="256" w:lineRule="auto"/>
              <w:ind w:right="-72"/>
              <w:jc w:val="right"/>
              <w:rPr>
                <w:rFonts w:ascii="Arial" w:hAnsi="Arial" w:cs="Arial"/>
                <w:sz w:val="18"/>
                <w:szCs w:val="18"/>
              </w:rPr>
            </w:pPr>
            <w:r w:rsidRPr="00424DB4">
              <w:rPr>
                <w:rFonts w:ascii="Arial" w:hAnsi="Arial" w:cs="Arial"/>
                <w:sz w:val="18"/>
                <w:szCs w:val="18"/>
              </w:rPr>
              <w:t>-</w:t>
            </w:r>
          </w:p>
        </w:tc>
        <w:tc>
          <w:tcPr>
            <w:tcW w:w="1212" w:type="dxa"/>
            <w:shd w:val="clear" w:color="auto" w:fill="auto"/>
          </w:tcPr>
          <w:p w14:paraId="3FB66954" w14:textId="3C96BB4D" w:rsidR="005602BA" w:rsidRPr="00424DB4" w:rsidRDefault="005602BA" w:rsidP="005602BA">
            <w:pPr>
              <w:spacing w:line="256" w:lineRule="auto"/>
              <w:ind w:right="-72"/>
              <w:jc w:val="right"/>
              <w:rPr>
                <w:rFonts w:ascii="Arial" w:hAnsi="Arial" w:cs="Arial"/>
                <w:sz w:val="18"/>
                <w:szCs w:val="18"/>
              </w:rPr>
            </w:pPr>
            <w:r w:rsidRPr="00424DB4">
              <w:rPr>
                <w:rFonts w:ascii="Arial" w:hAnsi="Arial" w:cs="Arial"/>
                <w:sz w:val="18"/>
                <w:szCs w:val="18"/>
              </w:rPr>
              <w:t>(290)</w:t>
            </w:r>
          </w:p>
        </w:tc>
        <w:tc>
          <w:tcPr>
            <w:tcW w:w="1213" w:type="dxa"/>
            <w:shd w:val="clear" w:color="auto" w:fill="auto"/>
          </w:tcPr>
          <w:p w14:paraId="53F395E1" w14:textId="7D9C5A3A" w:rsidR="005602BA" w:rsidRPr="00424DB4" w:rsidRDefault="005602BA" w:rsidP="005602BA">
            <w:pPr>
              <w:spacing w:line="256" w:lineRule="auto"/>
              <w:ind w:right="-72"/>
              <w:jc w:val="right"/>
              <w:rPr>
                <w:rFonts w:ascii="Arial" w:hAnsi="Arial" w:cs="Arial"/>
                <w:sz w:val="18"/>
                <w:szCs w:val="18"/>
              </w:rPr>
            </w:pPr>
            <w:r w:rsidRPr="00424DB4">
              <w:rPr>
                <w:rFonts w:ascii="Arial" w:hAnsi="Arial" w:cs="Arial"/>
                <w:sz w:val="18"/>
                <w:szCs w:val="18"/>
              </w:rPr>
              <w:t>-</w:t>
            </w:r>
          </w:p>
        </w:tc>
      </w:tr>
      <w:tr w:rsidR="00F0582B" w:rsidRPr="00424DB4" w14:paraId="2F5517EB" w14:textId="77777777" w:rsidTr="00897975">
        <w:trPr>
          <w:trHeight w:val="20"/>
        </w:trPr>
        <w:tc>
          <w:tcPr>
            <w:tcW w:w="3393" w:type="dxa"/>
            <w:shd w:val="clear" w:color="auto" w:fill="auto"/>
            <w:vAlign w:val="bottom"/>
          </w:tcPr>
          <w:p w14:paraId="45D4A8B3" w14:textId="01BE601C" w:rsidR="00F0582B" w:rsidRPr="00424DB4" w:rsidRDefault="00F0582B" w:rsidP="00897975">
            <w:pPr>
              <w:spacing w:line="256" w:lineRule="auto"/>
              <w:ind w:left="155" w:right="-72" w:hanging="227"/>
              <w:jc w:val="both"/>
              <w:rPr>
                <w:rFonts w:ascii="Arial" w:hAnsi="Arial" w:cs="Arial"/>
                <w:color w:val="000000"/>
                <w:sz w:val="18"/>
                <w:szCs w:val="18"/>
              </w:rPr>
            </w:pPr>
            <w:r w:rsidRPr="00424DB4">
              <w:rPr>
                <w:rFonts w:ascii="Arial" w:hAnsi="Arial" w:cs="Arial"/>
                <w:color w:val="000000"/>
                <w:sz w:val="18"/>
                <w:szCs w:val="18"/>
              </w:rPr>
              <w:t>Write-off</w:t>
            </w:r>
          </w:p>
        </w:tc>
        <w:tc>
          <w:tcPr>
            <w:tcW w:w="1212" w:type="dxa"/>
            <w:shd w:val="clear" w:color="auto" w:fill="auto"/>
          </w:tcPr>
          <w:p w14:paraId="0A58A223" w14:textId="0FF7EF77" w:rsidR="00F0582B" w:rsidRPr="00424DB4" w:rsidRDefault="00F0582B" w:rsidP="00897975">
            <w:pPr>
              <w:spacing w:line="256" w:lineRule="auto"/>
              <w:ind w:right="-72"/>
              <w:jc w:val="right"/>
              <w:rPr>
                <w:rFonts w:ascii="Arial" w:hAnsi="Arial" w:cs="Arial"/>
                <w:color w:val="000000"/>
                <w:sz w:val="18"/>
                <w:szCs w:val="18"/>
              </w:rPr>
            </w:pPr>
          </w:p>
        </w:tc>
        <w:tc>
          <w:tcPr>
            <w:tcW w:w="1212" w:type="dxa"/>
            <w:shd w:val="clear" w:color="auto" w:fill="auto"/>
          </w:tcPr>
          <w:p w14:paraId="0550DAA8" w14:textId="13D93CA3" w:rsidR="00F0582B" w:rsidRPr="00424DB4" w:rsidRDefault="00F0582B" w:rsidP="00897975">
            <w:pPr>
              <w:spacing w:line="256" w:lineRule="auto"/>
              <w:ind w:right="-72"/>
              <w:jc w:val="right"/>
              <w:rPr>
                <w:rFonts w:ascii="Arial" w:hAnsi="Arial" w:cs="Arial"/>
                <w:color w:val="000000"/>
                <w:sz w:val="18"/>
                <w:szCs w:val="18"/>
              </w:rPr>
            </w:pPr>
          </w:p>
        </w:tc>
        <w:tc>
          <w:tcPr>
            <w:tcW w:w="1213" w:type="dxa"/>
            <w:shd w:val="clear" w:color="auto" w:fill="auto"/>
          </w:tcPr>
          <w:p w14:paraId="09E10C84" w14:textId="3C2934BE" w:rsidR="00F0582B" w:rsidRPr="00424DB4" w:rsidRDefault="00F0582B" w:rsidP="00897975">
            <w:pPr>
              <w:spacing w:line="256" w:lineRule="auto"/>
              <w:ind w:right="-72"/>
              <w:jc w:val="right"/>
              <w:rPr>
                <w:rFonts w:ascii="Arial" w:hAnsi="Arial" w:cs="Arial"/>
                <w:color w:val="000000"/>
                <w:sz w:val="18"/>
                <w:szCs w:val="18"/>
              </w:rPr>
            </w:pPr>
          </w:p>
        </w:tc>
        <w:tc>
          <w:tcPr>
            <w:tcW w:w="1212" w:type="dxa"/>
            <w:shd w:val="clear" w:color="auto" w:fill="auto"/>
          </w:tcPr>
          <w:p w14:paraId="19A9E13F" w14:textId="011C77B6" w:rsidR="00F0582B" w:rsidRPr="00424DB4" w:rsidRDefault="00F0582B" w:rsidP="00897975">
            <w:pPr>
              <w:spacing w:line="256" w:lineRule="auto"/>
              <w:ind w:right="-72"/>
              <w:jc w:val="right"/>
              <w:rPr>
                <w:rFonts w:ascii="Arial" w:hAnsi="Arial" w:cs="Arial"/>
                <w:color w:val="000000"/>
                <w:sz w:val="18"/>
                <w:szCs w:val="18"/>
              </w:rPr>
            </w:pPr>
          </w:p>
        </w:tc>
        <w:tc>
          <w:tcPr>
            <w:tcW w:w="1213" w:type="dxa"/>
            <w:shd w:val="clear" w:color="auto" w:fill="auto"/>
          </w:tcPr>
          <w:p w14:paraId="2532F7B1" w14:textId="21883315" w:rsidR="00F0582B" w:rsidRPr="00424DB4" w:rsidRDefault="00F0582B" w:rsidP="00897975">
            <w:pPr>
              <w:spacing w:line="256" w:lineRule="auto"/>
              <w:ind w:right="-72"/>
              <w:jc w:val="right"/>
              <w:rPr>
                <w:rFonts w:ascii="Arial" w:hAnsi="Arial" w:cs="Arial"/>
                <w:color w:val="000000"/>
                <w:sz w:val="18"/>
                <w:szCs w:val="18"/>
              </w:rPr>
            </w:pPr>
          </w:p>
        </w:tc>
      </w:tr>
      <w:tr w:rsidR="005602BA" w:rsidRPr="00424DB4" w14:paraId="1FB342E7" w14:textId="77777777" w:rsidTr="00897975">
        <w:trPr>
          <w:trHeight w:val="20"/>
        </w:trPr>
        <w:tc>
          <w:tcPr>
            <w:tcW w:w="3393" w:type="dxa"/>
            <w:shd w:val="clear" w:color="auto" w:fill="auto"/>
            <w:vAlign w:val="bottom"/>
          </w:tcPr>
          <w:p w14:paraId="20B69FEB" w14:textId="6A927DF8" w:rsidR="005602BA" w:rsidRPr="00424DB4" w:rsidRDefault="005602BA" w:rsidP="005602BA">
            <w:pPr>
              <w:spacing w:line="256" w:lineRule="auto"/>
              <w:ind w:left="155" w:right="-72" w:hanging="227"/>
              <w:jc w:val="both"/>
              <w:rPr>
                <w:rFonts w:ascii="Arial" w:hAnsi="Arial" w:cs="Arial"/>
                <w:color w:val="000000"/>
                <w:sz w:val="18"/>
                <w:szCs w:val="18"/>
              </w:rPr>
            </w:pPr>
            <w:r w:rsidRPr="00424DB4">
              <w:rPr>
                <w:rFonts w:ascii="Arial" w:hAnsi="Arial" w:cs="Arial"/>
                <w:color w:val="000000"/>
                <w:sz w:val="18"/>
                <w:szCs w:val="18"/>
              </w:rPr>
              <w:t xml:space="preserve">  Cost</w:t>
            </w:r>
          </w:p>
        </w:tc>
        <w:tc>
          <w:tcPr>
            <w:tcW w:w="1212" w:type="dxa"/>
            <w:shd w:val="clear" w:color="auto" w:fill="auto"/>
          </w:tcPr>
          <w:p w14:paraId="1921ADD9" w14:textId="1411A0A4" w:rsidR="005602BA" w:rsidRPr="00424DB4" w:rsidRDefault="005602BA" w:rsidP="005602BA">
            <w:pPr>
              <w:spacing w:line="256" w:lineRule="auto"/>
              <w:ind w:right="-72"/>
              <w:jc w:val="right"/>
              <w:rPr>
                <w:rFonts w:ascii="Arial" w:eastAsia="Arial Unicode MS" w:hAnsi="Arial" w:cs="Arial"/>
                <w:color w:val="000000"/>
                <w:sz w:val="18"/>
                <w:szCs w:val="18"/>
              </w:rPr>
            </w:pPr>
            <w:r w:rsidRPr="00424DB4">
              <w:rPr>
                <w:rFonts w:ascii="Arial" w:hAnsi="Arial" w:cs="Arial"/>
                <w:sz w:val="18"/>
                <w:szCs w:val="18"/>
              </w:rPr>
              <w:t>(</w:t>
            </w:r>
            <w:r w:rsidR="00381C23">
              <w:rPr>
                <w:rFonts w:ascii="Arial" w:hAnsi="Arial" w:cs="Arial"/>
                <w:sz w:val="18"/>
                <w:szCs w:val="18"/>
              </w:rPr>
              <w:t>3</w:t>
            </w:r>
            <w:r w:rsidRPr="00424DB4">
              <w:rPr>
                <w:rFonts w:ascii="Arial" w:hAnsi="Arial" w:cs="Arial"/>
                <w:sz w:val="18"/>
                <w:szCs w:val="18"/>
              </w:rPr>
              <w:t>,</w:t>
            </w:r>
            <w:r w:rsidR="00381C23">
              <w:rPr>
                <w:rFonts w:ascii="Arial" w:hAnsi="Arial" w:cs="Arial"/>
                <w:sz w:val="18"/>
                <w:szCs w:val="18"/>
              </w:rPr>
              <w:t>77</w:t>
            </w:r>
            <w:r w:rsidRPr="00424DB4">
              <w:rPr>
                <w:rFonts w:ascii="Arial" w:hAnsi="Arial" w:cs="Arial"/>
                <w:sz w:val="18"/>
                <w:szCs w:val="18"/>
              </w:rPr>
              <w:t>9)</w:t>
            </w:r>
          </w:p>
        </w:tc>
        <w:tc>
          <w:tcPr>
            <w:tcW w:w="1212" w:type="dxa"/>
            <w:shd w:val="clear" w:color="auto" w:fill="auto"/>
          </w:tcPr>
          <w:p w14:paraId="3C172F81" w14:textId="1BD84849" w:rsidR="005602BA" w:rsidRPr="00424DB4" w:rsidRDefault="00E37DB1" w:rsidP="005602BA">
            <w:pPr>
              <w:spacing w:line="256" w:lineRule="auto"/>
              <w:ind w:right="-72"/>
              <w:jc w:val="right"/>
              <w:rPr>
                <w:rFonts w:ascii="Arial" w:eastAsia="Arial Unicode MS" w:hAnsi="Arial" w:cs="Arial"/>
                <w:color w:val="000000"/>
                <w:sz w:val="18"/>
                <w:szCs w:val="18"/>
              </w:rPr>
            </w:pPr>
            <w:r w:rsidRPr="00424DB4">
              <w:rPr>
                <w:rFonts w:ascii="Arial" w:hAnsi="Arial" w:cs="Arial"/>
                <w:sz w:val="18"/>
                <w:szCs w:val="18"/>
              </w:rPr>
              <w:t xml:space="preserve"> </w:t>
            </w:r>
            <w:r w:rsidR="005602BA" w:rsidRPr="00424DB4">
              <w:rPr>
                <w:rFonts w:ascii="Arial" w:hAnsi="Arial" w:cs="Arial"/>
                <w:sz w:val="18"/>
                <w:szCs w:val="18"/>
              </w:rPr>
              <w:t>-</w:t>
            </w:r>
          </w:p>
        </w:tc>
        <w:tc>
          <w:tcPr>
            <w:tcW w:w="1213" w:type="dxa"/>
            <w:shd w:val="clear" w:color="auto" w:fill="auto"/>
          </w:tcPr>
          <w:p w14:paraId="60864140" w14:textId="4EFDA966" w:rsidR="005602BA" w:rsidRPr="00424DB4" w:rsidRDefault="005602BA" w:rsidP="005602BA">
            <w:pPr>
              <w:spacing w:line="256" w:lineRule="auto"/>
              <w:ind w:right="-72"/>
              <w:jc w:val="right"/>
              <w:rPr>
                <w:rFonts w:ascii="Arial" w:eastAsia="Arial Unicode MS" w:hAnsi="Arial" w:cs="Arial"/>
                <w:color w:val="000000"/>
                <w:sz w:val="18"/>
                <w:szCs w:val="18"/>
              </w:rPr>
            </w:pPr>
            <w:r w:rsidRPr="00424DB4">
              <w:rPr>
                <w:rFonts w:ascii="Arial" w:hAnsi="Arial" w:cs="Arial"/>
                <w:sz w:val="18"/>
                <w:szCs w:val="18"/>
              </w:rPr>
              <w:t>-</w:t>
            </w:r>
          </w:p>
        </w:tc>
        <w:tc>
          <w:tcPr>
            <w:tcW w:w="1212" w:type="dxa"/>
            <w:shd w:val="clear" w:color="auto" w:fill="auto"/>
          </w:tcPr>
          <w:p w14:paraId="198228D7" w14:textId="74587B14" w:rsidR="005602BA" w:rsidRPr="00424DB4" w:rsidRDefault="005602BA" w:rsidP="005602BA">
            <w:pPr>
              <w:spacing w:line="256" w:lineRule="auto"/>
              <w:ind w:right="-72"/>
              <w:jc w:val="right"/>
              <w:rPr>
                <w:rFonts w:ascii="Arial" w:eastAsia="Arial Unicode MS" w:hAnsi="Arial" w:cs="Arial"/>
                <w:color w:val="000000"/>
                <w:sz w:val="18"/>
                <w:szCs w:val="18"/>
              </w:rPr>
            </w:pPr>
            <w:r w:rsidRPr="00424DB4">
              <w:rPr>
                <w:rFonts w:ascii="Arial" w:hAnsi="Arial" w:cs="Arial"/>
                <w:sz w:val="18"/>
                <w:szCs w:val="18"/>
              </w:rPr>
              <w:t>-</w:t>
            </w:r>
          </w:p>
        </w:tc>
        <w:tc>
          <w:tcPr>
            <w:tcW w:w="1213" w:type="dxa"/>
            <w:shd w:val="clear" w:color="auto" w:fill="auto"/>
          </w:tcPr>
          <w:p w14:paraId="31658BDC" w14:textId="465E0A86" w:rsidR="005602BA" w:rsidRPr="00424DB4" w:rsidRDefault="005602BA" w:rsidP="005602BA">
            <w:pPr>
              <w:spacing w:line="256" w:lineRule="auto"/>
              <w:ind w:right="-72"/>
              <w:jc w:val="right"/>
              <w:rPr>
                <w:rFonts w:ascii="Arial" w:eastAsia="Arial Unicode MS" w:hAnsi="Arial" w:cs="Arial"/>
                <w:color w:val="000000"/>
                <w:sz w:val="18"/>
                <w:szCs w:val="18"/>
              </w:rPr>
            </w:pPr>
            <w:r w:rsidRPr="00424DB4">
              <w:rPr>
                <w:rFonts w:ascii="Arial" w:hAnsi="Arial" w:cs="Arial"/>
                <w:sz w:val="18"/>
                <w:szCs w:val="18"/>
              </w:rPr>
              <w:t>(</w:t>
            </w:r>
            <w:r w:rsidR="00381C23">
              <w:rPr>
                <w:rFonts w:ascii="Arial" w:hAnsi="Arial" w:cs="Arial"/>
                <w:sz w:val="18"/>
                <w:szCs w:val="18"/>
              </w:rPr>
              <w:t>3</w:t>
            </w:r>
            <w:r w:rsidRPr="00424DB4">
              <w:rPr>
                <w:rFonts w:ascii="Arial" w:hAnsi="Arial" w:cs="Arial"/>
                <w:sz w:val="18"/>
                <w:szCs w:val="18"/>
              </w:rPr>
              <w:t>,</w:t>
            </w:r>
            <w:r w:rsidR="00381C23">
              <w:rPr>
                <w:rFonts w:ascii="Arial" w:hAnsi="Arial" w:cs="Arial"/>
                <w:sz w:val="18"/>
                <w:szCs w:val="18"/>
              </w:rPr>
              <w:t>77</w:t>
            </w:r>
            <w:r w:rsidRPr="00424DB4">
              <w:rPr>
                <w:rFonts w:ascii="Arial" w:hAnsi="Arial" w:cs="Arial"/>
                <w:sz w:val="18"/>
                <w:szCs w:val="18"/>
              </w:rPr>
              <w:t>9)</w:t>
            </w:r>
          </w:p>
        </w:tc>
      </w:tr>
      <w:tr w:rsidR="005602BA" w:rsidRPr="00424DB4" w14:paraId="0F8856F8" w14:textId="77777777" w:rsidTr="00897975">
        <w:trPr>
          <w:trHeight w:val="20"/>
        </w:trPr>
        <w:tc>
          <w:tcPr>
            <w:tcW w:w="3393" w:type="dxa"/>
            <w:shd w:val="clear" w:color="auto" w:fill="auto"/>
            <w:vAlign w:val="bottom"/>
          </w:tcPr>
          <w:p w14:paraId="2B0A53E8" w14:textId="6DCEB499" w:rsidR="005602BA" w:rsidRPr="00424DB4" w:rsidRDefault="005602BA" w:rsidP="005602BA">
            <w:pPr>
              <w:spacing w:line="256" w:lineRule="auto"/>
              <w:ind w:left="155" w:right="-72" w:hanging="227"/>
              <w:jc w:val="both"/>
              <w:rPr>
                <w:rFonts w:ascii="Arial" w:hAnsi="Arial" w:cs="Arial"/>
                <w:color w:val="000000"/>
                <w:sz w:val="18"/>
                <w:szCs w:val="18"/>
              </w:rPr>
            </w:pPr>
            <w:r w:rsidRPr="00424DB4">
              <w:rPr>
                <w:rFonts w:ascii="Arial" w:hAnsi="Arial" w:cs="Arial"/>
                <w:color w:val="000000"/>
                <w:sz w:val="18"/>
                <w:szCs w:val="18"/>
              </w:rPr>
              <w:t xml:space="preserve">  Accumulated depreciation</w:t>
            </w:r>
          </w:p>
        </w:tc>
        <w:tc>
          <w:tcPr>
            <w:tcW w:w="1212" w:type="dxa"/>
            <w:shd w:val="clear" w:color="auto" w:fill="auto"/>
          </w:tcPr>
          <w:p w14:paraId="4641BDB4" w14:textId="29BFDD61" w:rsidR="005602BA" w:rsidRPr="00424DB4" w:rsidRDefault="00381C23" w:rsidP="005602BA">
            <w:pPr>
              <w:spacing w:line="256" w:lineRule="auto"/>
              <w:ind w:right="-72"/>
              <w:jc w:val="right"/>
              <w:rPr>
                <w:rFonts w:ascii="Arial" w:eastAsia="Arial Unicode MS" w:hAnsi="Arial" w:cs="Arial"/>
                <w:color w:val="000000"/>
                <w:sz w:val="18"/>
                <w:szCs w:val="18"/>
              </w:rPr>
            </w:pPr>
            <w:r>
              <w:rPr>
                <w:rFonts w:ascii="Arial" w:hAnsi="Arial" w:cs="Arial"/>
                <w:sz w:val="18"/>
                <w:szCs w:val="18"/>
              </w:rPr>
              <w:t>2</w:t>
            </w:r>
            <w:r w:rsidR="005602BA" w:rsidRPr="00424DB4">
              <w:rPr>
                <w:rFonts w:ascii="Arial" w:hAnsi="Arial" w:cs="Arial"/>
                <w:sz w:val="18"/>
                <w:szCs w:val="18"/>
              </w:rPr>
              <w:t>,3</w:t>
            </w:r>
            <w:r>
              <w:rPr>
                <w:rFonts w:ascii="Arial" w:hAnsi="Arial" w:cs="Arial"/>
                <w:sz w:val="18"/>
                <w:szCs w:val="18"/>
              </w:rPr>
              <w:t>0</w:t>
            </w:r>
            <w:r w:rsidR="005602BA" w:rsidRPr="00424DB4">
              <w:rPr>
                <w:rFonts w:ascii="Arial" w:hAnsi="Arial" w:cs="Arial"/>
                <w:sz w:val="18"/>
                <w:szCs w:val="18"/>
              </w:rPr>
              <w:t>4</w:t>
            </w:r>
          </w:p>
        </w:tc>
        <w:tc>
          <w:tcPr>
            <w:tcW w:w="1212" w:type="dxa"/>
            <w:shd w:val="clear" w:color="auto" w:fill="auto"/>
          </w:tcPr>
          <w:p w14:paraId="631774BC" w14:textId="4FDB1845" w:rsidR="005602BA" w:rsidRPr="00424DB4" w:rsidRDefault="005602BA" w:rsidP="005602BA">
            <w:pPr>
              <w:spacing w:line="256" w:lineRule="auto"/>
              <w:ind w:right="-72"/>
              <w:jc w:val="right"/>
              <w:rPr>
                <w:rFonts w:ascii="Arial" w:eastAsia="Arial Unicode MS" w:hAnsi="Arial" w:cs="Arial"/>
                <w:color w:val="000000"/>
                <w:sz w:val="18"/>
                <w:szCs w:val="18"/>
              </w:rPr>
            </w:pPr>
            <w:r w:rsidRPr="00424DB4">
              <w:rPr>
                <w:rFonts w:ascii="Arial" w:hAnsi="Arial" w:cs="Arial"/>
                <w:sz w:val="18"/>
                <w:szCs w:val="18"/>
              </w:rPr>
              <w:t>-</w:t>
            </w:r>
          </w:p>
        </w:tc>
        <w:tc>
          <w:tcPr>
            <w:tcW w:w="1213" w:type="dxa"/>
            <w:shd w:val="clear" w:color="auto" w:fill="auto"/>
          </w:tcPr>
          <w:p w14:paraId="15E6420A" w14:textId="233EFCEA" w:rsidR="005602BA" w:rsidRPr="00424DB4" w:rsidRDefault="005602BA" w:rsidP="005602BA">
            <w:pPr>
              <w:spacing w:line="256" w:lineRule="auto"/>
              <w:ind w:right="-72"/>
              <w:jc w:val="right"/>
              <w:rPr>
                <w:rFonts w:ascii="Arial" w:eastAsia="Arial Unicode MS" w:hAnsi="Arial" w:cs="Arial"/>
                <w:color w:val="000000"/>
                <w:sz w:val="18"/>
                <w:szCs w:val="18"/>
              </w:rPr>
            </w:pPr>
            <w:r w:rsidRPr="00424DB4">
              <w:rPr>
                <w:rFonts w:ascii="Arial" w:hAnsi="Arial" w:cs="Arial"/>
                <w:sz w:val="18"/>
                <w:szCs w:val="18"/>
              </w:rPr>
              <w:t>-</w:t>
            </w:r>
          </w:p>
        </w:tc>
        <w:tc>
          <w:tcPr>
            <w:tcW w:w="1212" w:type="dxa"/>
            <w:shd w:val="clear" w:color="auto" w:fill="auto"/>
          </w:tcPr>
          <w:p w14:paraId="3D804922" w14:textId="42795B6C" w:rsidR="005602BA" w:rsidRPr="00424DB4" w:rsidRDefault="005602BA" w:rsidP="005602BA">
            <w:pPr>
              <w:spacing w:line="256" w:lineRule="auto"/>
              <w:ind w:right="-72"/>
              <w:jc w:val="right"/>
              <w:rPr>
                <w:rFonts w:ascii="Arial" w:eastAsia="Arial Unicode MS" w:hAnsi="Arial" w:cs="Arial"/>
                <w:color w:val="000000"/>
                <w:sz w:val="18"/>
                <w:szCs w:val="18"/>
              </w:rPr>
            </w:pPr>
            <w:r w:rsidRPr="00424DB4">
              <w:rPr>
                <w:rFonts w:ascii="Arial" w:hAnsi="Arial" w:cs="Arial"/>
                <w:sz w:val="18"/>
                <w:szCs w:val="18"/>
              </w:rPr>
              <w:t>-</w:t>
            </w:r>
          </w:p>
        </w:tc>
        <w:tc>
          <w:tcPr>
            <w:tcW w:w="1213" w:type="dxa"/>
            <w:shd w:val="clear" w:color="auto" w:fill="auto"/>
          </w:tcPr>
          <w:p w14:paraId="7D826C79" w14:textId="0639D556" w:rsidR="005602BA" w:rsidRPr="00424DB4" w:rsidRDefault="00381C23" w:rsidP="005602BA">
            <w:pPr>
              <w:spacing w:line="256" w:lineRule="auto"/>
              <w:ind w:right="-72"/>
              <w:jc w:val="right"/>
              <w:rPr>
                <w:rFonts w:ascii="Arial" w:eastAsia="Arial Unicode MS" w:hAnsi="Arial" w:cs="Arial"/>
                <w:color w:val="000000"/>
                <w:sz w:val="18"/>
                <w:szCs w:val="18"/>
              </w:rPr>
            </w:pPr>
            <w:r>
              <w:rPr>
                <w:rFonts w:ascii="Arial" w:hAnsi="Arial" w:cs="Arial"/>
                <w:sz w:val="18"/>
                <w:szCs w:val="18"/>
              </w:rPr>
              <w:t>2,30</w:t>
            </w:r>
            <w:r w:rsidR="005602BA" w:rsidRPr="00424DB4">
              <w:rPr>
                <w:rFonts w:ascii="Arial" w:hAnsi="Arial" w:cs="Arial"/>
                <w:sz w:val="18"/>
                <w:szCs w:val="18"/>
              </w:rPr>
              <w:t>4</w:t>
            </w:r>
          </w:p>
        </w:tc>
      </w:tr>
      <w:tr w:rsidR="005602BA" w:rsidRPr="00424DB4" w14:paraId="46EB2667" w14:textId="77777777" w:rsidTr="00897975">
        <w:trPr>
          <w:trHeight w:val="20"/>
        </w:trPr>
        <w:tc>
          <w:tcPr>
            <w:tcW w:w="3393" w:type="dxa"/>
            <w:shd w:val="clear" w:color="auto" w:fill="auto"/>
            <w:hideMark/>
          </w:tcPr>
          <w:p w14:paraId="6E836B4F" w14:textId="1C961030" w:rsidR="005602BA" w:rsidRPr="00424DB4" w:rsidRDefault="005602BA" w:rsidP="005602BA">
            <w:pPr>
              <w:spacing w:line="256" w:lineRule="auto"/>
              <w:ind w:left="155" w:right="-72" w:hanging="227"/>
              <w:jc w:val="both"/>
              <w:rPr>
                <w:rFonts w:ascii="Arial" w:hAnsi="Arial" w:cs="Arial"/>
                <w:color w:val="000000"/>
                <w:sz w:val="18"/>
                <w:szCs w:val="18"/>
              </w:rPr>
            </w:pPr>
            <w:r w:rsidRPr="00424DB4">
              <w:rPr>
                <w:rFonts w:ascii="Arial" w:hAnsi="Arial" w:cs="Arial"/>
                <w:color w:val="000000"/>
                <w:sz w:val="18"/>
                <w:szCs w:val="18"/>
              </w:rPr>
              <w:t>Depreciation charge</w:t>
            </w:r>
          </w:p>
        </w:tc>
        <w:tc>
          <w:tcPr>
            <w:tcW w:w="1212" w:type="dxa"/>
            <w:tcBorders>
              <w:bottom w:val="single" w:sz="4" w:space="0" w:color="auto"/>
            </w:tcBorders>
            <w:shd w:val="clear" w:color="auto" w:fill="auto"/>
          </w:tcPr>
          <w:p w14:paraId="42B8A6D7" w14:textId="52204B6F" w:rsidR="005602BA" w:rsidRPr="00424DB4" w:rsidRDefault="005602BA" w:rsidP="005602BA">
            <w:pPr>
              <w:spacing w:line="256" w:lineRule="auto"/>
              <w:ind w:right="-72"/>
              <w:jc w:val="right"/>
              <w:rPr>
                <w:rFonts w:ascii="Arial" w:hAnsi="Arial" w:cs="Arial"/>
                <w:color w:val="000000"/>
                <w:sz w:val="18"/>
                <w:szCs w:val="18"/>
              </w:rPr>
            </w:pPr>
            <w:r w:rsidRPr="00424DB4">
              <w:rPr>
                <w:rFonts w:ascii="Arial" w:hAnsi="Arial" w:cs="Arial"/>
                <w:sz w:val="18"/>
                <w:szCs w:val="18"/>
              </w:rPr>
              <w:t>(2,342)</w:t>
            </w:r>
          </w:p>
        </w:tc>
        <w:tc>
          <w:tcPr>
            <w:tcW w:w="1212" w:type="dxa"/>
            <w:tcBorders>
              <w:bottom w:val="single" w:sz="4" w:space="0" w:color="auto"/>
            </w:tcBorders>
            <w:shd w:val="clear" w:color="auto" w:fill="auto"/>
          </w:tcPr>
          <w:p w14:paraId="40E56ABC" w14:textId="3BFAB804" w:rsidR="005602BA" w:rsidRPr="00424DB4" w:rsidRDefault="005602BA" w:rsidP="005602BA">
            <w:pPr>
              <w:spacing w:line="256" w:lineRule="auto"/>
              <w:ind w:right="-72"/>
              <w:jc w:val="right"/>
              <w:rPr>
                <w:rFonts w:ascii="Arial" w:hAnsi="Arial" w:cs="Arial"/>
                <w:color w:val="000000"/>
                <w:sz w:val="18"/>
                <w:szCs w:val="18"/>
              </w:rPr>
            </w:pPr>
            <w:r w:rsidRPr="00424DB4">
              <w:rPr>
                <w:rFonts w:ascii="Arial" w:hAnsi="Arial" w:cs="Arial"/>
                <w:sz w:val="18"/>
                <w:szCs w:val="18"/>
              </w:rPr>
              <w:t>(1,792)</w:t>
            </w:r>
          </w:p>
        </w:tc>
        <w:tc>
          <w:tcPr>
            <w:tcW w:w="1213" w:type="dxa"/>
            <w:tcBorders>
              <w:bottom w:val="single" w:sz="4" w:space="0" w:color="auto"/>
            </w:tcBorders>
            <w:shd w:val="clear" w:color="auto" w:fill="auto"/>
          </w:tcPr>
          <w:p w14:paraId="3C3C85F7" w14:textId="1C72515D" w:rsidR="005602BA" w:rsidRPr="00424DB4" w:rsidRDefault="005602BA" w:rsidP="005602BA">
            <w:pPr>
              <w:spacing w:line="256" w:lineRule="auto"/>
              <w:ind w:right="-72"/>
              <w:jc w:val="right"/>
              <w:rPr>
                <w:rFonts w:ascii="Arial" w:hAnsi="Arial" w:cs="Arial"/>
                <w:color w:val="000000"/>
                <w:sz w:val="18"/>
                <w:szCs w:val="18"/>
              </w:rPr>
            </w:pPr>
            <w:r w:rsidRPr="00424DB4">
              <w:rPr>
                <w:rFonts w:ascii="Arial" w:hAnsi="Arial" w:cs="Arial"/>
                <w:sz w:val="18"/>
                <w:szCs w:val="18"/>
              </w:rPr>
              <w:t>(356)</w:t>
            </w:r>
          </w:p>
        </w:tc>
        <w:tc>
          <w:tcPr>
            <w:tcW w:w="1212" w:type="dxa"/>
            <w:tcBorders>
              <w:bottom w:val="single" w:sz="4" w:space="0" w:color="auto"/>
            </w:tcBorders>
            <w:shd w:val="clear" w:color="auto" w:fill="auto"/>
          </w:tcPr>
          <w:p w14:paraId="78EC1C22" w14:textId="68A82371" w:rsidR="005602BA" w:rsidRPr="00424DB4" w:rsidRDefault="005602BA" w:rsidP="005602BA">
            <w:pPr>
              <w:spacing w:line="256" w:lineRule="auto"/>
              <w:ind w:right="-72"/>
              <w:jc w:val="right"/>
              <w:rPr>
                <w:rFonts w:ascii="Arial" w:hAnsi="Arial" w:cs="Arial"/>
                <w:color w:val="000000"/>
                <w:sz w:val="18"/>
                <w:szCs w:val="18"/>
              </w:rPr>
            </w:pPr>
            <w:r w:rsidRPr="00424DB4">
              <w:rPr>
                <w:rFonts w:ascii="Arial" w:hAnsi="Arial" w:cs="Arial"/>
                <w:sz w:val="18"/>
                <w:szCs w:val="18"/>
              </w:rPr>
              <w:t>-</w:t>
            </w:r>
          </w:p>
        </w:tc>
        <w:tc>
          <w:tcPr>
            <w:tcW w:w="1213" w:type="dxa"/>
            <w:tcBorders>
              <w:bottom w:val="single" w:sz="4" w:space="0" w:color="auto"/>
            </w:tcBorders>
            <w:shd w:val="clear" w:color="auto" w:fill="auto"/>
          </w:tcPr>
          <w:p w14:paraId="15004887" w14:textId="15648AE8" w:rsidR="005602BA" w:rsidRPr="00424DB4" w:rsidRDefault="005602BA" w:rsidP="005602BA">
            <w:pPr>
              <w:spacing w:line="256" w:lineRule="auto"/>
              <w:ind w:right="-72"/>
              <w:jc w:val="right"/>
              <w:rPr>
                <w:rFonts w:ascii="Arial" w:hAnsi="Arial" w:cs="Arial"/>
                <w:color w:val="000000"/>
                <w:sz w:val="18"/>
                <w:szCs w:val="18"/>
              </w:rPr>
            </w:pPr>
            <w:r w:rsidRPr="00424DB4">
              <w:rPr>
                <w:rFonts w:ascii="Arial" w:hAnsi="Arial" w:cs="Arial"/>
                <w:sz w:val="18"/>
                <w:szCs w:val="18"/>
              </w:rPr>
              <w:t>(4,490)</w:t>
            </w:r>
          </w:p>
        </w:tc>
      </w:tr>
      <w:tr w:rsidR="00804F8F" w:rsidRPr="00424DB4" w14:paraId="6FA74503" w14:textId="77777777" w:rsidTr="00897975">
        <w:trPr>
          <w:trHeight w:val="20"/>
        </w:trPr>
        <w:tc>
          <w:tcPr>
            <w:tcW w:w="3393" w:type="dxa"/>
            <w:shd w:val="clear" w:color="auto" w:fill="auto"/>
            <w:hideMark/>
          </w:tcPr>
          <w:p w14:paraId="462D2292" w14:textId="77777777" w:rsidR="00804F8F" w:rsidRPr="00424DB4" w:rsidRDefault="00804F8F" w:rsidP="00897975">
            <w:pPr>
              <w:spacing w:line="256" w:lineRule="auto"/>
              <w:ind w:left="155" w:right="-72" w:hanging="227"/>
              <w:jc w:val="both"/>
              <w:rPr>
                <w:rFonts w:ascii="Arial" w:hAnsi="Arial" w:cs="Arial"/>
                <w:color w:val="000000"/>
                <w:sz w:val="12"/>
                <w:szCs w:val="12"/>
              </w:rPr>
            </w:pPr>
          </w:p>
        </w:tc>
        <w:tc>
          <w:tcPr>
            <w:tcW w:w="1212" w:type="dxa"/>
            <w:tcBorders>
              <w:top w:val="single" w:sz="4" w:space="0" w:color="auto"/>
            </w:tcBorders>
            <w:shd w:val="clear" w:color="auto" w:fill="auto"/>
          </w:tcPr>
          <w:p w14:paraId="4C941D1F" w14:textId="77777777" w:rsidR="00804F8F" w:rsidRPr="00424DB4" w:rsidRDefault="00804F8F" w:rsidP="00897975">
            <w:pPr>
              <w:spacing w:line="256" w:lineRule="auto"/>
              <w:ind w:right="-72"/>
              <w:jc w:val="right"/>
              <w:rPr>
                <w:rFonts w:ascii="Arial" w:hAnsi="Arial" w:cs="Arial"/>
                <w:color w:val="000000"/>
                <w:sz w:val="18"/>
                <w:szCs w:val="18"/>
              </w:rPr>
            </w:pPr>
          </w:p>
        </w:tc>
        <w:tc>
          <w:tcPr>
            <w:tcW w:w="1212" w:type="dxa"/>
            <w:tcBorders>
              <w:top w:val="single" w:sz="4" w:space="0" w:color="auto"/>
            </w:tcBorders>
            <w:shd w:val="clear" w:color="auto" w:fill="auto"/>
          </w:tcPr>
          <w:p w14:paraId="692DFF2F" w14:textId="77777777" w:rsidR="00804F8F" w:rsidRPr="00424DB4" w:rsidRDefault="00804F8F" w:rsidP="00897975">
            <w:pPr>
              <w:spacing w:line="256" w:lineRule="auto"/>
              <w:ind w:right="-72"/>
              <w:jc w:val="right"/>
              <w:rPr>
                <w:rFonts w:ascii="Arial" w:hAnsi="Arial" w:cs="Arial"/>
                <w:color w:val="000000"/>
                <w:sz w:val="18"/>
                <w:szCs w:val="18"/>
              </w:rPr>
            </w:pPr>
          </w:p>
        </w:tc>
        <w:tc>
          <w:tcPr>
            <w:tcW w:w="1213" w:type="dxa"/>
            <w:tcBorders>
              <w:top w:val="single" w:sz="4" w:space="0" w:color="auto"/>
            </w:tcBorders>
            <w:shd w:val="clear" w:color="auto" w:fill="auto"/>
          </w:tcPr>
          <w:p w14:paraId="24A38E82" w14:textId="77777777" w:rsidR="00804F8F" w:rsidRPr="00424DB4" w:rsidRDefault="00804F8F" w:rsidP="00897975">
            <w:pPr>
              <w:spacing w:line="256" w:lineRule="auto"/>
              <w:ind w:right="-72"/>
              <w:jc w:val="right"/>
              <w:rPr>
                <w:rFonts w:ascii="Arial" w:hAnsi="Arial" w:cs="Arial"/>
                <w:color w:val="000000"/>
                <w:sz w:val="18"/>
                <w:szCs w:val="18"/>
              </w:rPr>
            </w:pPr>
          </w:p>
        </w:tc>
        <w:tc>
          <w:tcPr>
            <w:tcW w:w="1212" w:type="dxa"/>
            <w:tcBorders>
              <w:top w:val="single" w:sz="4" w:space="0" w:color="auto"/>
            </w:tcBorders>
            <w:shd w:val="clear" w:color="auto" w:fill="auto"/>
          </w:tcPr>
          <w:p w14:paraId="319EE24D" w14:textId="77777777" w:rsidR="00804F8F" w:rsidRPr="00424DB4" w:rsidRDefault="00804F8F" w:rsidP="00897975">
            <w:pPr>
              <w:spacing w:line="256" w:lineRule="auto"/>
              <w:ind w:right="-72"/>
              <w:jc w:val="right"/>
              <w:rPr>
                <w:rFonts w:ascii="Arial" w:hAnsi="Arial" w:cs="Arial"/>
                <w:color w:val="000000"/>
                <w:sz w:val="18"/>
                <w:szCs w:val="18"/>
              </w:rPr>
            </w:pPr>
          </w:p>
        </w:tc>
        <w:tc>
          <w:tcPr>
            <w:tcW w:w="1213" w:type="dxa"/>
            <w:tcBorders>
              <w:top w:val="single" w:sz="4" w:space="0" w:color="auto"/>
            </w:tcBorders>
            <w:shd w:val="clear" w:color="auto" w:fill="auto"/>
          </w:tcPr>
          <w:p w14:paraId="375C6BFB" w14:textId="77777777" w:rsidR="00804F8F" w:rsidRPr="00424DB4" w:rsidRDefault="00804F8F" w:rsidP="00897975">
            <w:pPr>
              <w:spacing w:line="256" w:lineRule="auto"/>
              <w:ind w:right="-72"/>
              <w:jc w:val="right"/>
              <w:rPr>
                <w:rFonts w:ascii="Arial" w:hAnsi="Arial" w:cs="Arial"/>
                <w:color w:val="000000"/>
                <w:sz w:val="18"/>
                <w:szCs w:val="18"/>
              </w:rPr>
            </w:pPr>
          </w:p>
        </w:tc>
      </w:tr>
      <w:tr w:rsidR="005602BA" w:rsidRPr="00424DB4" w14:paraId="62C952ED" w14:textId="77777777" w:rsidTr="00897975">
        <w:trPr>
          <w:trHeight w:val="20"/>
        </w:trPr>
        <w:tc>
          <w:tcPr>
            <w:tcW w:w="3393" w:type="dxa"/>
            <w:shd w:val="clear" w:color="auto" w:fill="auto"/>
            <w:hideMark/>
          </w:tcPr>
          <w:p w14:paraId="7F0F7334" w14:textId="77777777" w:rsidR="005602BA" w:rsidRPr="00424DB4" w:rsidRDefault="005602BA" w:rsidP="005602BA">
            <w:pPr>
              <w:spacing w:line="256" w:lineRule="auto"/>
              <w:ind w:left="155" w:right="-72" w:hanging="227"/>
              <w:jc w:val="both"/>
              <w:rPr>
                <w:rFonts w:ascii="Arial" w:hAnsi="Arial" w:cs="Arial"/>
                <w:color w:val="000000"/>
                <w:sz w:val="18"/>
                <w:szCs w:val="18"/>
              </w:rPr>
            </w:pPr>
            <w:r w:rsidRPr="00424DB4">
              <w:rPr>
                <w:rFonts w:ascii="Arial" w:hAnsi="Arial" w:cs="Arial"/>
                <w:color w:val="000000"/>
                <w:sz w:val="18"/>
                <w:szCs w:val="18"/>
              </w:rPr>
              <w:t>Closing net book amount</w:t>
            </w:r>
          </w:p>
        </w:tc>
        <w:tc>
          <w:tcPr>
            <w:tcW w:w="1212" w:type="dxa"/>
            <w:tcBorders>
              <w:left w:val="nil"/>
              <w:bottom w:val="single" w:sz="4" w:space="0" w:color="000000"/>
              <w:right w:val="nil"/>
            </w:tcBorders>
            <w:shd w:val="clear" w:color="auto" w:fill="auto"/>
          </w:tcPr>
          <w:p w14:paraId="0EC3A07C" w14:textId="34DC5862" w:rsidR="005602BA" w:rsidRPr="00424DB4" w:rsidRDefault="005602BA" w:rsidP="005602BA">
            <w:pPr>
              <w:spacing w:line="256" w:lineRule="auto"/>
              <w:ind w:right="-72"/>
              <w:jc w:val="right"/>
              <w:rPr>
                <w:rFonts w:ascii="Arial" w:hAnsi="Arial" w:cs="Arial"/>
                <w:color w:val="000000"/>
                <w:sz w:val="18"/>
                <w:szCs w:val="18"/>
              </w:rPr>
            </w:pPr>
            <w:r w:rsidRPr="00424DB4">
              <w:rPr>
                <w:rFonts w:ascii="Arial" w:hAnsi="Arial" w:cs="Arial"/>
                <w:sz w:val="18"/>
                <w:szCs w:val="18"/>
              </w:rPr>
              <w:t>38,048</w:t>
            </w:r>
          </w:p>
        </w:tc>
        <w:tc>
          <w:tcPr>
            <w:tcW w:w="1212" w:type="dxa"/>
            <w:tcBorders>
              <w:left w:val="nil"/>
              <w:bottom w:val="single" w:sz="4" w:space="0" w:color="000000"/>
              <w:right w:val="nil"/>
            </w:tcBorders>
            <w:shd w:val="clear" w:color="auto" w:fill="auto"/>
          </w:tcPr>
          <w:p w14:paraId="01F05BA4" w14:textId="04377229" w:rsidR="005602BA" w:rsidRPr="00424DB4" w:rsidRDefault="005602BA" w:rsidP="005602BA">
            <w:pPr>
              <w:spacing w:line="256" w:lineRule="auto"/>
              <w:ind w:right="-72"/>
              <w:jc w:val="right"/>
              <w:rPr>
                <w:rFonts w:ascii="Arial" w:hAnsi="Arial" w:cs="Arial"/>
                <w:color w:val="000000"/>
                <w:sz w:val="18"/>
                <w:szCs w:val="18"/>
              </w:rPr>
            </w:pPr>
            <w:r w:rsidRPr="00424DB4">
              <w:rPr>
                <w:rFonts w:ascii="Arial" w:hAnsi="Arial" w:cs="Arial"/>
                <w:sz w:val="18"/>
                <w:szCs w:val="18"/>
              </w:rPr>
              <w:t>26,361</w:t>
            </w:r>
          </w:p>
        </w:tc>
        <w:tc>
          <w:tcPr>
            <w:tcW w:w="1213" w:type="dxa"/>
            <w:tcBorders>
              <w:left w:val="nil"/>
              <w:bottom w:val="single" w:sz="4" w:space="0" w:color="000000"/>
              <w:right w:val="nil"/>
            </w:tcBorders>
            <w:shd w:val="clear" w:color="auto" w:fill="auto"/>
          </w:tcPr>
          <w:p w14:paraId="7CF84498" w14:textId="5E23381B" w:rsidR="005602BA" w:rsidRPr="00424DB4" w:rsidRDefault="005602BA" w:rsidP="005602BA">
            <w:pPr>
              <w:spacing w:line="256" w:lineRule="auto"/>
              <w:ind w:right="-72"/>
              <w:jc w:val="right"/>
              <w:rPr>
                <w:rFonts w:ascii="Arial" w:hAnsi="Arial" w:cs="Arial"/>
                <w:color w:val="000000"/>
                <w:sz w:val="18"/>
                <w:szCs w:val="18"/>
              </w:rPr>
            </w:pPr>
            <w:r w:rsidRPr="00424DB4">
              <w:rPr>
                <w:rFonts w:ascii="Arial" w:hAnsi="Arial" w:cs="Arial"/>
                <w:sz w:val="18"/>
                <w:szCs w:val="18"/>
              </w:rPr>
              <w:t>5,586</w:t>
            </w:r>
          </w:p>
        </w:tc>
        <w:tc>
          <w:tcPr>
            <w:tcW w:w="1212" w:type="dxa"/>
            <w:tcBorders>
              <w:left w:val="nil"/>
              <w:bottom w:val="single" w:sz="4" w:space="0" w:color="000000"/>
              <w:right w:val="nil"/>
            </w:tcBorders>
            <w:shd w:val="clear" w:color="auto" w:fill="auto"/>
          </w:tcPr>
          <w:p w14:paraId="5B6C66E4" w14:textId="082C39E8" w:rsidR="005602BA" w:rsidRPr="00424DB4" w:rsidRDefault="005602BA" w:rsidP="005602BA">
            <w:pPr>
              <w:spacing w:line="256" w:lineRule="auto"/>
              <w:ind w:right="-72"/>
              <w:jc w:val="right"/>
              <w:rPr>
                <w:rFonts w:ascii="Arial" w:hAnsi="Arial" w:cs="Arial"/>
                <w:color w:val="000000"/>
                <w:sz w:val="18"/>
                <w:szCs w:val="18"/>
              </w:rPr>
            </w:pPr>
            <w:r w:rsidRPr="00424DB4">
              <w:rPr>
                <w:rFonts w:ascii="Arial" w:hAnsi="Arial" w:cs="Arial"/>
                <w:sz w:val="18"/>
                <w:szCs w:val="18"/>
              </w:rPr>
              <w:t>7</w:t>
            </w:r>
          </w:p>
        </w:tc>
        <w:tc>
          <w:tcPr>
            <w:tcW w:w="1213" w:type="dxa"/>
            <w:tcBorders>
              <w:left w:val="nil"/>
              <w:bottom w:val="single" w:sz="4" w:space="0" w:color="000000"/>
              <w:right w:val="nil"/>
            </w:tcBorders>
            <w:shd w:val="clear" w:color="auto" w:fill="auto"/>
          </w:tcPr>
          <w:p w14:paraId="68B42A58" w14:textId="23B62172" w:rsidR="005602BA" w:rsidRPr="00424DB4" w:rsidRDefault="005602BA" w:rsidP="005602BA">
            <w:pPr>
              <w:spacing w:line="256" w:lineRule="auto"/>
              <w:ind w:right="-72"/>
              <w:jc w:val="right"/>
              <w:rPr>
                <w:rFonts w:ascii="Arial" w:hAnsi="Arial" w:cs="Arial"/>
                <w:color w:val="000000"/>
                <w:sz w:val="18"/>
                <w:szCs w:val="18"/>
              </w:rPr>
            </w:pPr>
            <w:r w:rsidRPr="00424DB4">
              <w:rPr>
                <w:rFonts w:ascii="Arial" w:hAnsi="Arial" w:cs="Arial"/>
                <w:sz w:val="18"/>
                <w:szCs w:val="18"/>
              </w:rPr>
              <w:t>70,002</w:t>
            </w:r>
          </w:p>
        </w:tc>
      </w:tr>
      <w:tr w:rsidR="00804F8F" w:rsidRPr="00424DB4" w14:paraId="58B65CDD" w14:textId="77777777" w:rsidTr="00897975">
        <w:trPr>
          <w:trHeight w:val="20"/>
        </w:trPr>
        <w:tc>
          <w:tcPr>
            <w:tcW w:w="3393" w:type="dxa"/>
            <w:shd w:val="clear" w:color="auto" w:fill="auto"/>
            <w:hideMark/>
          </w:tcPr>
          <w:p w14:paraId="607F2995" w14:textId="77777777" w:rsidR="00804F8F" w:rsidRPr="00424DB4" w:rsidRDefault="00804F8F" w:rsidP="00897975">
            <w:pPr>
              <w:spacing w:line="256" w:lineRule="auto"/>
              <w:ind w:left="155" w:right="-72" w:hanging="227"/>
              <w:jc w:val="both"/>
              <w:rPr>
                <w:rFonts w:ascii="Arial" w:hAnsi="Arial" w:cs="Arial"/>
                <w:color w:val="000000"/>
                <w:sz w:val="18"/>
                <w:szCs w:val="18"/>
              </w:rPr>
            </w:pPr>
          </w:p>
        </w:tc>
        <w:tc>
          <w:tcPr>
            <w:tcW w:w="1212" w:type="dxa"/>
            <w:tcBorders>
              <w:top w:val="single" w:sz="4" w:space="0" w:color="000000"/>
              <w:left w:val="nil"/>
              <w:right w:val="nil"/>
            </w:tcBorders>
            <w:shd w:val="clear" w:color="auto" w:fill="auto"/>
          </w:tcPr>
          <w:p w14:paraId="096B3105" w14:textId="77777777" w:rsidR="00804F8F" w:rsidRPr="00424DB4" w:rsidRDefault="00804F8F" w:rsidP="00897975">
            <w:pPr>
              <w:spacing w:line="256" w:lineRule="auto"/>
              <w:ind w:right="-72"/>
              <w:rPr>
                <w:rFonts w:ascii="Arial" w:hAnsi="Arial" w:cs="Arial"/>
                <w:color w:val="000000"/>
                <w:sz w:val="18"/>
                <w:szCs w:val="18"/>
              </w:rPr>
            </w:pPr>
          </w:p>
        </w:tc>
        <w:tc>
          <w:tcPr>
            <w:tcW w:w="1212" w:type="dxa"/>
            <w:tcBorders>
              <w:top w:val="single" w:sz="4" w:space="0" w:color="000000"/>
              <w:left w:val="nil"/>
              <w:right w:val="nil"/>
            </w:tcBorders>
            <w:shd w:val="clear" w:color="auto" w:fill="auto"/>
          </w:tcPr>
          <w:p w14:paraId="704431E7" w14:textId="77777777" w:rsidR="00804F8F" w:rsidRPr="00424DB4" w:rsidRDefault="00804F8F" w:rsidP="00897975">
            <w:pPr>
              <w:spacing w:line="256" w:lineRule="auto"/>
              <w:ind w:right="-72"/>
              <w:rPr>
                <w:rFonts w:ascii="Arial" w:hAnsi="Arial" w:cs="Arial"/>
                <w:color w:val="000000"/>
                <w:sz w:val="18"/>
                <w:szCs w:val="18"/>
              </w:rPr>
            </w:pPr>
          </w:p>
        </w:tc>
        <w:tc>
          <w:tcPr>
            <w:tcW w:w="1213" w:type="dxa"/>
            <w:tcBorders>
              <w:top w:val="single" w:sz="4" w:space="0" w:color="000000"/>
              <w:left w:val="nil"/>
              <w:right w:val="nil"/>
            </w:tcBorders>
            <w:shd w:val="clear" w:color="auto" w:fill="auto"/>
          </w:tcPr>
          <w:p w14:paraId="033B67C1" w14:textId="77777777" w:rsidR="00804F8F" w:rsidRPr="00424DB4" w:rsidRDefault="00804F8F" w:rsidP="00897975">
            <w:pPr>
              <w:spacing w:line="256" w:lineRule="auto"/>
              <w:ind w:right="-72"/>
              <w:rPr>
                <w:rFonts w:ascii="Arial" w:hAnsi="Arial" w:cs="Arial"/>
                <w:color w:val="000000"/>
                <w:sz w:val="18"/>
                <w:szCs w:val="18"/>
              </w:rPr>
            </w:pPr>
          </w:p>
        </w:tc>
        <w:tc>
          <w:tcPr>
            <w:tcW w:w="1212" w:type="dxa"/>
            <w:tcBorders>
              <w:top w:val="single" w:sz="4" w:space="0" w:color="000000"/>
              <w:left w:val="nil"/>
              <w:right w:val="nil"/>
            </w:tcBorders>
            <w:shd w:val="clear" w:color="auto" w:fill="auto"/>
          </w:tcPr>
          <w:p w14:paraId="1907FBE8" w14:textId="77777777" w:rsidR="00804F8F" w:rsidRPr="00424DB4" w:rsidRDefault="00804F8F" w:rsidP="00897975">
            <w:pPr>
              <w:spacing w:line="256" w:lineRule="auto"/>
              <w:ind w:right="-72"/>
              <w:rPr>
                <w:rFonts w:ascii="Arial" w:hAnsi="Arial" w:cs="Arial"/>
                <w:color w:val="000000"/>
                <w:sz w:val="18"/>
                <w:szCs w:val="18"/>
              </w:rPr>
            </w:pPr>
          </w:p>
        </w:tc>
        <w:tc>
          <w:tcPr>
            <w:tcW w:w="1213" w:type="dxa"/>
            <w:tcBorders>
              <w:top w:val="single" w:sz="4" w:space="0" w:color="000000"/>
              <w:left w:val="nil"/>
              <w:right w:val="nil"/>
            </w:tcBorders>
            <w:shd w:val="clear" w:color="auto" w:fill="auto"/>
          </w:tcPr>
          <w:p w14:paraId="6257ADE0" w14:textId="77777777" w:rsidR="00804F8F" w:rsidRPr="00424DB4" w:rsidRDefault="00804F8F" w:rsidP="00897975">
            <w:pPr>
              <w:spacing w:line="256" w:lineRule="auto"/>
              <w:ind w:right="-72"/>
              <w:rPr>
                <w:rFonts w:ascii="Arial" w:hAnsi="Arial" w:cs="Arial"/>
                <w:color w:val="000000"/>
                <w:sz w:val="18"/>
                <w:szCs w:val="18"/>
              </w:rPr>
            </w:pPr>
          </w:p>
        </w:tc>
      </w:tr>
      <w:tr w:rsidR="00804F8F" w:rsidRPr="00424DB4" w14:paraId="434F36BB" w14:textId="77777777" w:rsidTr="00897975">
        <w:trPr>
          <w:trHeight w:val="20"/>
        </w:trPr>
        <w:tc>
          <w:tcPr>
            <w:tcW w:w="3393" w:type="dxa"/>
            <w:shd w:val="clear" w:color="auto" w:fill="auto"/>
            <w:hideMark/>
          </w:tcPr>
          <w:p w14:paraId="6715791A" w14:textId="58974C53" w:rsidR="00804F8F" w:rsidRPr="00424DB4" w:rsidRDefault="00804F8F" w:rsidP="00897975">
            <w:pPr>
              <w:spacing w:line="256" w:lineRule="auto"/>
              <w:ind w:left="155" w:right="-72" w:hanging="227"/>
              <w:jc w:val="both"/>
              <w:rPr>
                <w:rFonts w:ascii="Arial" w:hAnsi="Arial" w:cs="Arial"/>
                <w:color w:val="000000"/>
                <w:sz w:val="18"/>
                <w:szCs w:val="18"/>
              </w:rPr>
            </w:pPr>
            <w:r w:rsidRPr="00424DB4">
              <w:rPr>
                <w:rFonts w:ascii="Arial" w:hAnsi="Arial" w:cs="Arial"/>
                <w:b/>
                <w:color w:val="000000"/>
                <w:sz w:val="18"/>
                <w:szCs w:val="18"/>
              </w:rPr>
              <w:t xml:space="preserve">As </w:t>
            </w:r>
            <w:proofErr w:type="gramStart"/>
            <w:r w:rsidRPr="00424DB4">
              <w:rPr>
                <w:rFonts w:ascii="Arial" w:hAnsi="Arial" w:cs="Arial"/>
                <w:b/>
                <w:color w:val="000000"/>
                <w:sz w:val="18"/>
                <w:szCs w:val="18"/>
              </w:rPr>
              <w:t>at</w:t>
            </w:r>
            <w:proofErr w:type="gramEnd"/>
            <w:r w:rsidRPr="00424DB4">
              <w:rPr>
                <w:rFonts w:ascii="Arial" w:hAnsi="Arial" w:cs="Arial"/>
                <w:b/>
                <w:color w:val="000000"/>
                <w:sz w:val="18"/>
                <w:szCs w:val="18"/>
              </w:rPr>
              <w:t xml:space="preserve"> </w:t>
            </w:r>
            <w:r w:rsidR="0000479E" w:rsidRPr="00424DB4">
              <w:rPr>
                <w:rFonts w:ascii="Arial" w:hAnsi="Arial" w:cs="Arial"/>
                <w:b/>
                <w:color w:val="000000"/>
                <w:sz w:val="18"/>
                <w:szCs w:val="18"/>
              </w:rPr>
              <w:t>31 March</w:t>
            </w:r>
            <w:r w:rsidRPr="00424DB4">
              <w:rPr>
                <w:rFonts w:ascii="Arial" w:hAnsi="Arial" w:cs="Arial"/>
                <w:b/>
                <w:color w:val="000000"/>
                <w:sz w:val="18"/>
                <w:szCs w:val="18"/>
              </w:rPr>
              <w:t xml:space="preserve"> </w:t>
            </w:r>
            <w:r w:rsidR="0000479E" w:rsidRPr="00424DB4">
              <w:rPr>
                <w:rFonts w:ascii="Arial" w:hAnsi="Arial" w:cs="Arial"/>
                <w:b/>
                <w:color w:val="000000"/>
                <w:sz w:val="18"/>
                <w:szCs w:val="18"/>
              </w:rPr>
              <w:t>2025</w:t>
            </w:r>
          </w:p>
        </w:tc>
        <w:tc>
          <w:tcPr>
            <w:tcW w:w="1212" w:type="dxa"/>
            <w:shd w:val="clear" w:color="auto" w:fill="auto"/>
          </w:tcPr>
          <w:p w14:paraId="3DD3CD16" w14:textId="77777777" w:rsidR="00804F8F" w:rsidRPr="00424DB4" w:rsidRDefault="00804F8F" w:rsidP="00897975">
            <w:pPr>
              <w:spacing w:line="256" w:lineRule="auto"/>
              <w:ind w:right="-72"/>
              <w:jc w:val="right"/>
              <w:rPr>
                <w:rFonts w:ascii="Arial" w:hAnsi="Arial" w:cs="Arial"/>
                <w:color w:val="000000"/>
                <w:sz w:val="18"/>
                <w:szCs w:val="18"/>
              </w:rPr>
            </w:pPr>
          </w:p>
        </w:tc>
        <w:tc>
          <w:tcPr>
            <w:tcW w:w="1212" w:type="dxa"/>
            <w:shd w:val="clear" w:color="auto" w:fill="auto"/>
          </w:tcPr>
          <w:p w14:paraId="016F9B63" w14:textId="77777777" w:rsidR="00804F8F" w:rsidRPr="00424DB4" w:rsidRDefault="00804F8F" w:rsidP="00897975">
            <w:pPr>
              <w:spacing w:line="256" w:lineRule="auto"/>
              <w:ind w:right="-72"/>
              <w:jc w:val="right"/>
              <w:rPr>
                <w:rFonts w:ascii="Arial" w:hAnsi="Arial" w:cs="Arial"/>
                <w:color w:val="000000"/>
                <w:sz w:val="18"/>
                <w:szCs w:val="18"/>
              </w:rPr>
            </w:pPr>
          </w:p>
        </w:tc>
        <w:tc>
          <w:tcPr>
            <w:tcW w:w="1213" w:type="dxa"/>
            <w:shd w:val="clear" w:color="auto" w:fill="auto"/>
          </w:tcPr>
          <w:p w14:paraId="31A8E900" w14:textId="77777777" w:rsidR="00804F8F" w:rsidRPr="00424DB4" w:rsidRDefault="00804F8F" w:rsidP="00897975">
            <w:pPr>
              <w:spacing w:line="256" w:lineRule="auto"/>
              <w:ind w:right="-72"/>
              <w:jc w:val="right"/>
              <w:rPr>
                <w:rFonts w:ascii="Arial" w:hAnsi="Arial" w:cs="Arial"/>
                <w:color w:val="000000"/>
                <w:sz w:val="18"/>
                <w:szCs w:val="18"/>
              </w:rPr>
            </w:pPr>
          </w:p>
        </w:tc>
        <w:tc>
          <w:tcPr>
            <w:tcW w:w="1212" w:type="dxa"/>
            <w:shd w:val="clear" w:color="auto" w:fill="auto"/>
          </w:tcPr>
          <w:p w14:paraId="37FF7C25" w14:textId="77777777" w:rsidR="00804F8F" w:rsidRPr="00424DB4" w:rsidRDefault="00804F8F" w:rsidP="00897975">
            <w:pPr>
              <w:spacing w:line="256" w:lineRule="auto"/>
              <w:ind w:right="-72"/>
              <w:jc w:val="right"/>
              <w:rPr>
                <w:rFonts w:ascii="Arial" w:hAnsi="Arial" w:cs="Arial"/>
                <w:color w:val="000000"/>
                <w:sz w:val="18"/>
                <w:szCs w:val="18"/>
              </w:rPr>
            </w:pPr>
          </w:p>
        </w:tc>
        <w:tc>
          <w:tcPr>
            <w:tcW w:w="1213" w:type="dxa"/>
            <w:shd w:val="clear" w:color="auto" w:fill="auto"/>
          </w:tcPr>
          <w:p w14:paraId="5F4A5FEF" w14:textId="77777777" w:rsidR="00804F8F" w:rsidRPr="00424DB4" w:rsidRDefault="00804F8F" w:rsidP="00897975">
            <w:pPr>
              <w:spacing w:line="256" w:lineRule="auto"/>
              <w:ind w:right="-72"/>
              <w:jc w:val="right"/>
              <w:rPr>
                <w:rFonts w:ascii="Arial" w:hAnsi="Arial" w:cs="Arial"/>
                <w:color w:val="000000"/>
                <w:sz w:val="18"/>
                <w:szCs w:val="18"/>
              </w:rPr>
            </w:pPr>
          </w:p>
        </w:tc>
      </w:tr>
      <w:tr w:rsidR="005602BA" w:rsidRPr="00424DB4" w14:paraId="57EF1E0C" w14:textId="77777777" w:rsidTr="00897975">
        <w:trPr>
          <w:trHeight w:val="20"/>
        </w:trPr>
        <w:tc>
          <w:tcPr>
            <w:tcW w:w="3393" w:type="dxa"/>
            <w:shd w:val="clear" w:color="auto" w:fill="auto"/>
            <w:hideMark/>
          </w:tcPr>
          <w:p w14:paraId="50F374C8" w14:textId="77777777" w:rsidR="005602BA" w:rsidRPr="00424DB4" w:rsidRDefault="005602BA" w:rsidP="005602BA">
            <w:pPr>
              <w:spacing w:line="256" w:lineRule="auto"/>
              <w:ind w:left="155" w:right="-72" w:hanging="227"/>
              <w:jc w:val="both"/>
              <w:rPr>
                <w:rFonts w:ascii="Arial" w:hAnsi="Arial" w:cs="Arial"/>
                <w:color w:val="000000"/>
                <w:sz w:val="18"/>
                <w:szCs w:val="18"/>
              </w:rPr>
            </w:pPr>
            <w:r w:rsidRPr="00424DB4">
              <w:rPr>
                <w:rFonts w:ascii="Arial" w:hAnsi="Arial" w:cs="Arial"/>
                <w:color w:val="000000"/>
                <w:sz w:val="18"/>
                <w:szCs w:val="18"/>
              </w:rPr>
              <w:t xml:space="preserve">Cost </w:t>
            </w:r>
          </w:p>
        </w:tc>
        <w:tc>
          <w:tcPr>
            <w:tcW w:w="1212" w:type="dxa"/>
            <w:shd w:val="clear" w:color="auto" w:fill="auto"/>
          </w:tcPr>
          <w:p w14:paraId="26D3F61F" w14:textId="20096787" w:rsidR="005602BA" w:rsidRPr="00424DB4" w:rsidRDefault="005602BA" w:rsidP="005602BA">
            <w:pPr>
              <w:spacing w:line="256" w:lineRule="auto"/>
              <w:ind w:right="-72"/>
              <w:jc w:val="right"/>
              <w:rPr>
                <w:rFonts w:ascii="Arial" w:hAnsi="Arial" w:cs="Arial"/>
                <w:color w:val="000000"/>
                <w:sz w:val="18"/>
                <w:szCs w:val="18"/>
              </w:rPr>
            </w:pPr>
            <w:r w:rsidRPr="00424DB4">
              <w:rPr>
                <w:rFonts w:ascii="Arial" w:hAnsi="Arial" w:cs="Arial"/>
                <w:sz w:val="18"/>
                <w:szCs w:val="18"/>
              </w:rPr>
              <w:t>4</w:t>
            </w:r>
            <w:r w:rsidR="00381C23">
              <w:rPr>
                <w:rFonts w:ascii="Arial" w:hAnsi="Arial" w:cs="Arial"/>
                <w:sz w:val="18"/>
                <w:szCs w:val="18"/>
              </w:rPr>
              <w:t>8</w:t>
            </w:r>
            <w:r w:rsidRPr="00424DB4">
              <w:rPr>
                <w:rFonts w:ascii="Arial" w:hAnsi="Arial" w:cs="Arial"/>
                <w:sz w:val="18"/>
                <w:szCs w:val="18"/>
              </w:rPr>
              <w:t>,</w:t>
            </w:r>
            <w:r w:rsidR="00381C23">
              <w:rPr>
                <w:rFonts w:ascii="Arial" w:hAnsi="Arial" w:cs="Arial"/>
                <w:sz w:val="18"/>
                <w:szCs w:val="18"/>
              </w:rPr>
              <w:t>54</w:t>
            </w:r>
            <w:r w:rsidRPr="00424DB4">
              <w:rPr>
                <w:rFonts w:ascii="Arial" w:hAnsi="Arial" w:cs="Arial"/>
                <w:sz w:val="18"/>
                <w:szCs w:val="18"/>
              </w:rPr>
              <w:t>4</w:t>
            </w:r>
          </w:p>
        </w:tc>
        <w:tc>
          <w:tcPr>
            <w:tcW w:w="1212" w:type="dxa"/>
            <w:shd w:val="clear" w:color="auto" w:fill="auto"/>
          </w:tcPr>
          <w:p w14:paraId="2C95D875" w14:textId="3CFAD27F" w:rsidR="005602BA" w:rsidRPr="00424DB4" w:rsidRDefault="005602BA" w:rsidP="005602BA">
            <w:pPr>
              <w:spacing w:line="256" w:lineRule="auto"/>
              <w:ind w:right="-72"/>
              <w:jc w:val="right"/>
              <w:rPr>
                <w:rFonts w:ascii="Arial" w:hAnsi="Arial" w:cs="Arial"/>
                <w:color w:val="000000"/>
                <w:sz w:val="18"/>
                <w:szCs w:val="18"/>
              </w:rPr>
            </w:pPr>
            <w:r w:rsidRPr="00424DB4">
              <w:rPr>
                <w:rFonts w:ascii="Arial" w:hAnsi="Arial" w:cs="Arial"/>
                <w:sz w:val="18"/>
                <w:szCs w:val="18"/>
              </w:rPr>
              <w:t>102,894</w:t>
            </w:r>
          </w:p>
        </w:tc>
        <w:tc>
          <w:tcPr>
            <w:tcW w:w="1213" w:type="dxa"/>
            <w:shd w:val="clear" w:color="auto" w:fill="auto"/>
          </w:tcPr>
          <w:p w14:paraId="0B9DC824" w14:textId="7D6A3590" w:rsidR="005602BA" w:rsidRPr="00424DB4" w:rsidRDefault="005602BA" w:rsidP="005602BA">
            <w:pPr>
              <w:spacing w:line="256" w:lineRule="auto"/>
              <w:ind w:right="-72"/>
              <w:jc w:val="right"/>
              <w:rPr>
                <w:rFonts w:ascii="Arial" w:hAnsi="Arial" w:cs="Arial"/>
                <w:color w:val="000000"/>
                <w:sz w:val="18"/>
                <w:szCs w:val="18"/>
              </w:rPr>
            </w:pPr>
            <w:r w:rsidRPr="00424DB4">
              <w:rPr>
                <w:rFonts w:ascii="Arial" w:hAnsi="Arial" w:cs="Arial"/>
                <w:sz w:val="18"/>
                <w:szCs w:val="18"/>
              </w:rPr>
              <w:t>7,218</w:t>
            </w:r>
          </w:p>
        </w:tc>
        <w:tc>
          <w:tcPr>
            <w:tcW w:w="1212" w:type="dxa"/>
            <w:shd w:val="clear" w:color="auto" w:fill="auto"/>
          </w:tcPr>
          <w:p w14:paraId="3F13B311" w14:textId="6E95D6F0" w:rsidR="005602BA" w:rsidRPr="00424DB4" w:rsidRDefault="005602BA" w:rsidP="005602BA">
            <w:pPr>
              <w:spacing w:line="256" w:lineRule="auto"/>
              <w:ind w:right="-72"/>
              <w:jc w:val="right"/>
              <w:rPr>
                <w:rFonts w:ascii="Arial" w:hAnsi="Arial" w:cs="Arial"/>
                <w:color w:val="000000"/>
                <w:sz w:val="18"/>
                <w:szCs w:val="18"/>
              </w:rPr>
            </w:pPr>
            <w:r w:rsidRPr="00424DB4">
              <w:rPr>
                <w:rFonts w:ascii="Arial" w:hAnsi="Arial" w:cs="Arial"/>
                <w:sz w:val="18"/>
                <w:szCs w:val="18"/>
              </w:rPr>
              <w:t>7</w:t>
            </w:r>
          </w:p>
        </w:tc>
        <w:tc>
          <w:tcPr>
            <w:tcW w:w="1213" w:type="dxa"/>
            <w:shd w:val="clear" w:color="auto" w:fill="auto"/>
          </w:tcPr>
          <w:p w14:paraId="71C97089" w14:textId="2D573C17" w:rsidR="005602BA" w:rsidRPr="00424DB4" w:rsidRDefault="005602BA" w:rsidP="005602BA">
            <w:pPr>
              <w:spacing w:line="256" w:lineRule="auto"/>
              <w:ind w:right="-72"/>
              <w:jc w:val="right"/>
              <w:rPr>
                <w:rFonts w:ascii="Arial" w:hAnsi="Arial" w:cs="Arial"/>
                <w:color w:val="000000"/>
                <w:sz w:val="18"/>
                <w:szCs w:val="18"/>
              </w:rPr>
            </w:pPr>
            <w:r w:rsidRPr="00424DB4">
              <w:rPr>
                <w:rFonts w:ascii="Arial" w:hAnsi="Arial" w:cs="Arial"/>
                <w:sz w:val="18"/>
                <w:szCs w:val="18"/>
              </w:rPr>
              <w:t>15</w:t>
            </w:r>
            <w:r w:rsidR="00381C23">
              <w:rPr>
                <w:rFonts w:ascii="Arial" w:hAnsi="Arial" w:cs="Arial"/>
                <w:sz w:val="18"/>
                <w:szCs w:val="18"/>
              </w:rPr>
              <w:t>8</w:t>
            </w:r>
            <w:r w:rsidRPr="00424DB4">
              <w:rPr>
                <w:rFonts w:ascii="Arial" w:hAnsi="Arial" w:cs="Arial"/>
                <w:sz w:val="18"/>
                <w:szCs w:val="18"/>
              </w:rPr>
              <w:t>,6</w:t>
            </w:r>
            <w:r w:rsidR="00381C23">
              <w:rPr>
                <w:rFonts w:ascii="Arial" w:hAnsi="Arial" w:cs="Arial"/>
                <w:sz w:val="18"/>
                <w:szCs w:val="18"/>
              </w:rPr>
              <w:t>6</w:t>
            </w:r>
            <w:r w:rsidRPr="00424DB4">
              <w:rPr>
                <w:rFonts w:ascii="Arial" w:hAnsi="Arial" w:cs="Arial"/>
                <w:sz w:val="18"/>
                <w:szCs w:val="18"/>
              </w:rPr>
              <w:t>3</w:t>
            </w:r>
          </w:p>
        </w:tc>
      </w:tr>
      <w:tr w:rsidR="005602BA" w:rsidRPr="00424DB4" w14:paraId="483AA498" w14:textId="77777777" w:rsidTr="00897975">
        <w:trPr>
          <w:trHeight w:val="20"/>
        </w:trPr>
        <w:tc>
          <w:tcPr>
            <w:tcW w:w="3393" w:type="dxa"/>
            <w:shd w:val="clear" w:color="auto" w:fill="auto"/>
            <w:hideMark/>
          </w:tcPr>
          <w:p w14:paraId="0B6089F4" w14:textId="77777777" w:rsidR="005602BA" w:rsidRPr="00424DB4" w:rsidRDefault="005602BA" w:rsidP="005602BA">
            <w:pPr>
              <w:spacing w:line="256" w:lineRule="auto"/>
              <w:ind w:left="155" w:right="-72" w:hanging="227"/>
              <w:jc w:val="both"/>
              <w:rPr>
                <w:rFonts w:ascii="Arial" w:hAnsi="Arial" w:cs="Arial"/>
                <w:color w:val="000000"/>
                <w:sz w:val="18"/>
                <w:szCs w:val="18"/>
              </w:rPr>
            </w:pPr>
            <w:proofErr w:type="gramStart"/>
            <w:r w:rsidRPr="00424DB4">
              <w:rPr>
                <w:rFonts w:ascii="Arial" w:hAnsi="Arial" w:cs="Arial"/>
                <w:color w:val="000000"/>
                <w:sz w:val="18"/>
                <w:szCs w:val="18"/>
                <w:u w:val="single"/>
              </w:rPr>
              <w:t>Less</w:t>
            </w:r>
            <w:r w:rsidRPr="00424DB4">
              <w:rPr>
                <w:rFonts w:ascii="Arial" w:hAnsi="Arial" w:cs="Arial"/>
                <w:color w:val="000000"/>
                <w:sz w:val="18"/>
                <w:szCs w:val="18"/>
              </w:rPr>
              <w:t xml:space="preserve">  Accumulated</w:t>
            </w:r>
            <w:proofErr w:type="gramEnd"/>
            <w:r w:rsidRPr="00424DB4">
              <w:rPr>
                <w:rFonts w:ascii="Arial" w:hAnsi="Arial" w:cs="Arial"/>
                <w:color w:val="000000"/>
                <w:sz w:val="18"/>
                <w:szCs w:val="18"/>
              </w:rPr>
              <w:t xml:space="preserve"> depreciation</w:t>
            </w:r>
          </w:p>
        </w:tc>
        <w:tc>
          <w:tcPr>
            <w:tcW w:w="1212" w:type="dxa"/>
            <w:shd w:val="clear" w:color="auto" w:fill="auto"/>
          </w:tcPr>
          <w:p w14:paraId="11991615" w14:textId="0E281A33" w:rsidR="005602BA" w:rsidRPr="00424DB4" w:rsidRDefault="005602BA" w:rsidP="005602BA">
            <w:pPr>
              <w:spacing w:line="256" w:lineRule="auto"/>
              <w:ind w:right="-72"/>
              <w:jc w:val="right"/>
              <w:rPr>
                <w:rFonts w:ascii="Arial" w:hAnsi="Arial" w:cs="Arial"/>
                <w:color w:val="000000"/>
                <w:sz w:val="18"/>
                <w:szCs w:val="18"/>
              </w:rPr>
            </w:pPr>
            <w:r w:rsidRPr="00424DB4">
              <w:rPr>
                <w:rFonts w:ascii="Arial" w:hAnsi="Arial" w:cs="Arial"/>
                <w:sz w:val="18"/>
                <w:szCs w:val="18"/>
              </w:rPr>
              <w:t>(</w:t>
            </w:r>
            <w:r w:rsidR="00381C23">
              <w:rPr>
                <w:rFonts w:ascii="Arial" w:hAnsi="Arial" w:cs="Arial"/>
                <w:sz w:val="18"/>
                <w:szCs w:val="18"/>
              </w:rPr>
              <w:t>10</w:t>
            </w:r>
            <w:r w:rsidRPr="00424DB4">
              <w:rPr>
                <w:rFonts w:ascii="Arial" w:hAnsi="Arial" w:cs="Arial"/>
                <w:sz w:val="18"/>
                <w:szCs w:val="18"/>
              </w:rPr>
              <w:t>,</w:t>
            </w:r>
            <w:r w:rsidR="00381C23">
              <w:rPr>
                <w:rFonts w:ascii="Arial" w:hAnsi="Arial" w:cs="Arial"/>
                <w:sz w:val="18"/>
                <w:szCs w:val="18"/>
              </w:rPr>
              <w:t>42</w:t>
            </w:r>
            <w:r w:rsidRPr="00424DB4">
              <w:rPr>
                <w:rFonts w:ascii="Arial" w:hAnsi="Arial" w:cs="Arial"/>
                <w:sz w:val="18"/>
                <w:szCs w:val="18"/>
              </w:rPr>
              <w:t>9)</w:t>
            </w:r>
          </w:p>
        </w:tc>
        <w:tc>
          <w:tcPr>
            <w:tcW w:w="1212" w:type="dxa"/>
            <w:shd w:val="clear" w:color="auto" w:fill="auto"/>
          </w:tcPr>
          <w:p w14:paraId="38F0DF33" w14:textId="54EF2EAF" w:rsidR="005602BA" w:rsidRPr="00424DB4" w:rsidRDefault="005602BA" w:rsidP="005602BA">
            <w:pPr>
              <w:spacing w:line="256" w:lineRule="auto"/>
              <w:ind w:right="-72"/>
              <w:jc w:val="right"/>
              <w:rPr>
                <w:rFonts w:ascii="Arial" w:hAnsi="Arial" w:cs="Arial"/>
                <w:color w:val="000000"/>
                <w:sz w:val="18"/>
                <w:szCs w:val="18"/>
              </w:rPr>
            </w:pPr>
            <w:r w:rsidRPr="00424DB4">
              <w:rPr>
                <w:rFonts w:ascii="Arial" w:hAnsi="Arial" w:cs="Arial"/>
                <w:sz w:val="18"/>
                <w:szCs w:val="18"/>
              </w:rPr>
              <w:t>(76,533)</w:t>
            </w:r>
          </w:p>
        </w:tc>
        <w:tc>
          <w:tcPr>
            <w:tcW w:w="1213" w:type="dxa"/>
            <w:shd w:val="clear" w:color="auto" w:fill="auto"/>
          </w:tcPr>
          <w:p w14:paraId="0BAF6A84" w14:textId="76DEC1C4" w:rsidR="005602BA" w:rsidRPr="00424DB4" w:rsidRDefault="005602BA" w:rsidP="005602BA">
            <w:pPr>
              <w:spacing w:line="256" w:lineRule="auto"/>
              <w:ind w:right="-72"/>
              <w:jc w:val="right"/>
              <w:rPr>
                <w:rFonts w:ascii="Arial" w:hAnsi="Arial" w:cs="Arial"/>
                <w:color w:val="000000"/>
                <w:sz w:val="18"/>
                <w:szCs w:val="18"/>
              </w:rPr>
            </w:pPr>
            <w:r w:rsidRPr="00424DB4">
              <w:rPr>
                <w:rFonts w:ascii="Arial" w:hAnsi="Arial" w:cs="Arial"/>
                <w:sz w:val="18"/>
                <w:szCs w:val="18"/>
              </w:rPr>
              <w:t>(1,632)</w:t>
            </w:r>
          </w:p>
        </w:tc>
        <w:tc>
          <w:tcPr>
            <w:tcW w:w="1212" w:type="dxa"/>
            <w:shd w:val="clear" w:color="auto" w:fill="auto"/>
          </w:tcPr>
          <w:p w14:paraId="63960C43" w14:textId="5ABC865F" w:rsidR="005602BA" w:rsidRPr="00424DB4" w:rsidRDefault="005602BA" w:rsidP="005602BA">
            <w:pPr>
              <w:spacing w:line="256" w:lineRule="auto"/>
              <w:ind w:right="-72"/>
              <w:jc w:val="right"/>
              <w:rPr>
                <w:rFonts w:ascii="Arial" w:hAnsi="Arial" w:cs="Arial"/>
                <w:color w:val="000000"/>
                <w:sz w:val="18"/>
                <w:szCs w:val="18"/>
              </w:rPr>
            </w:pPr>
            <w:r w:rsidRPr="00424DB4">
              <w:rPr>
                <w:rFonts w:ascii="Arial" w:hAnsi="Arial" w:cs="Arial"/>
                <w:sz w:val="18"/>
                <w:szCs w:val="18"/>
              </w:rPr>
              <w:t>-</w:t>
            </w:r>
          </w:p>
        </w:tc>
        <w:tc>
          <w:tcPr>
            <w:tcW w:w="1213" w:type="dxa"/>
            <w:shd w:val="clear" w:color="auto" w:fill="auto"/>
          </w:tcPr>
          <w:p w14:paraId="0E615D08" w14:textId="028B4F1B" w:rsidR="005602BA" w:rsidRPr="00424DB4" w:rsidRDefault="005602BA" w:rsidP="005602BA">
            <w:pPr>
              <w:spacing w:line="256" w:lineRule="auto"/>
              <w:ind w:right="-72"/>
              <w:jc w:val="right"/>
              <w:rPr>
                <w:rFonts w:ascii="Arial" w:hAnsi="Arial" w:cs="Arial"/>
                <w:color w:val="000000"/>
                <w:sz w:val="18"/>
                <w:szCs w:val="18"/>
              </w:rPr>
            </w:pPr>
            <w:r w:rsidRPr="00424DB4">
              <w:rPr>
                <w:rFonts w:ascii="Arial" w:hAnsi="Arial" w:cs="Arial"/>
                <w:sz w:val="18"/>
                <w:szCs w:val="18"/>
              </w:rPr>
              <w:t>(8</w:t>
            </w:r>
            <w:r w:rsidR="00381C23">
              <w:rPr>
                <w:rFonts w:ascii="Arial" w:hAnsi="Arial" w:cs="Arial"/>
                <w:sz w:val="18"/>
                <w:szCs w:val="18"/>
              </w:rPr>
              <w:t>8</w:t>
            </w:r>
            <w:r w:rsidRPr="00424DB4">
              <w:rPr>
                <w:rFonts w:ascii="Arial" w:hAnsi="Arial" w:cs="Arial"/>
                <w:sz w:val="18"/>
                <w:szCs w:val="18"/>
              </w:rPr>
              <w:t>,5</w:t>
            </w:r>
            <w:r w:rsidR="00381C23">
              <w:rPr>
                <w:rFonts w:ascii="Arial" w:hAnsi="Arial" w:cs="Arial"/>
                <w:sz w:val="18"/>
                <w:szCs w:val="18"/>
              </w:rPr>
              <w:t>9</w:t>
            </w:r>
            <w:r w:rsidRPr="00424DB4">
              <w:rPr>
                <w:rFonts w:ascii="Arial" w:hAnsi="Arial" w:cs="Arial"/>
                <w:sz w:val="18"/>
                <w:szCs w:val="18"/>
              </w:rPr>
              <w:t>4)</w:t>
            </w:r>
          </w:p>
        </w:tc>
      </w:tr>
      <w:tr w:rsidR="005602BA" w:rsidRPr="00424DB4" w14:paraId="0D0E8985" w14:textId="77777777" w:rsidTr="00897975">
        <w:trPr>
          <w:trHeight w:val="20"/>
        </w:trPr>
        <w:tc>
          <w:tcPr>
            <w:tcW w:w="3393" w:type="dxa"/>
            <w:shd w:val="clear" w:color="auto" w:fill="auto"/>
            <w:hideMark/>
          </w:tcPr>
          <w:p w14:paraId="0CC926E6" w14:textId="77777777" w:rsidR="005602BA" w:rsidRPr="00424DB4" w:rsidRDefault="005602BA" w:rsidP="005602BA">
            <w:pPr>
              <w:spacing w:line="256" w:lineRule="auto"/>
              <w:ind w:left="155" w:right="-72" w:hanging="227"/>
              <w:jc w:val="both"/>
              <w:rPr>
                <w:rFonts w:ascii="Arial" w:hAnsi="Arial" w:cs="Arial"/>
                <w:color w:val="000000"/>
                <w:sz w:val="18"/>
                <w:szCs w:val="18"/>
              </w:rPr>
            </w:pPr>
            <w:proofErr w:type="gramStart"/>
            <w:r w:rsidRPr="00424DB4">
              <w:rPr>
                <w:rFonts w:ascii="Arial" w:hAnsi="Arial" w:cs="Arial"/>
                <w:color w:val="000000"/>
                <w:sz w:val="18"/>
                <w:szCs w:val="18"/>
                <w:u w:val="single"/>
              </w:rPr>
              <w:t>Less</w:t>
            </w:r>
            <w:r w:rsidRPr="00424DB4">
              <w:rPr>
                <w:rFonts w:ascii="Arial" w:hAnsi="Arial" w:cs="Arial"/>
                <w:color w:val="000000"/>
                <w:sz w:val="18"/>
                <w:szCs w:val="18"/>
              </w:rPr>
              <w:t xml:space="preserve">  Accumulated</w:t>
            </w:r>
            <w:proofErr w:type="gramEnd"/>
            <w:r w:rsidRPr="00424DB4">
              <w:rPr>
                <w:rFonts w:ascii="Arial" w:hAnsi="Arial" w:cs="Arial"/>
                <w:color w:val="000000"/>
                <w:sz w:val="18"/>
                <w:szCs w:val="18"/>
              </w:rPr>
              <w:t xml:space="preserve"> impairment </w:t>
            </w:r>
          </w:p>
        </w:tc>
        <w:tc>
          <w:tcPr>
            <w:tcW w:w="1212" w:type="dxa"/>
            <w:tcBorders>
              <w:bottom w:val="single" w:sz="4" w:space="0" w:color="000000"/>
            </w:tcBorders>
            <w:shd w:val="clear" w:color="auto" w:fill="auto"/>
          </w:tcPr>
          <w:p w14:paraId="1BE60A91" w14:textId="5FD805FD" w:rsidR="005602BA" w:rsidRPr="00424DB4" w:rsidRDefault="005602BA" w:rsidP="005602BA">
            <w:pPr>
              <w:spacing w:line="256" w:lineRule="auto"/>
              <w:ind w:right="-72"/>
              <w:jc w:val="right"/>
              <w:rPr>
                <w:rFonts w:ascii="Arial" w:hAnsi="Arial" w:cs="Arial"/>
                <w:color w:val="000000"/>
                <w:sz w:val="18"/>
                <w:szCs w:val="18"/>
              </w:rPr>
            </w:pPr>
            <w:r w:rsidRPr="00424DB4">
              <w:rPr>
                <w:rFonts w:ascii="Arial" w:hAnsi="Arial" w:cs="Arial"/>
                <w:sz w:val="18"/>
                <w:szCs w:val="18"/>
              </w:rPr>
              <w:t>(67)</w:t>
            </w:r>
          </w:p>
        </w:tc>
        <w:tc>
          <w:tcPr>
            <w:tcW w:w="1212" w:type="dxa"/>
            <w:tcBorders>
              <w:bottom w:val="single" w:sz="4" w:space="0" w:color="000000"/>
            </w:tcBorders>
            <w:shd w:val="clear" w:color="auto" w:fill="auto"/>
          </w:tcPr>
          <w:p w14:paraId="63301B50" w14:textId="7D6A9499" w:rsidR="005602BA" w:rsidRPr="00424DB4" w:rsidRDefault="005602BA" w:rsidP="005602BA">
            <w:pPr>
              <w:spacing w:line="256" w:lineRule="auto"/>
              <w:ind w:right="-72"/>
              <w:jc w:val="right"/>
              <w:rPr>
                <w:rFonts w:ascii="Arial" w:hAnsi="Arial" w:cs="Arial"/>
                <w:color w:val="000000"/>
                <w:sz w:val="18"/>
                <w:szCs w:val="18"/>
              </w:rPr>
            </w:pPr>
            <w:r w:rsidRPr="00424DB4">
              <w:rPr>
                <w:rFonts w:ascii="Arial" w:hAnsi="Arial" w:cs="Arial"/>
                <w:sz w:val="18"/>
                <w:szCs w:val="18"/>
              </w:rPr>
              <w:t>-</w:t>
            </w:r>
          </w:p>
        </w:tc>
        <w:tc>
          <w:tcPr>
            <w:tcW w:w="1213" w:type="dxa"/>
            <w:tcBorders>
              <w:bottom w:val="single" w:sz="4" w:space="0" w:color="000000"/>
            </w:tcBorders>
            <w:shd w:val="clear" w:color="auto" w:fill="auto"/>
          </w:tcPr>
          <w:p w14:paraId="4794C692" w14:textId="7CD39BAD" w:rsidR="005602BA" w:rsidRPr="00424DB4" w:rsidRDefault="005602BA" w:rsidP="005602BA">
            <w:pPr>
              <w:spacing w:line="256" w:lineRule="auto"/>
              <w:ind w:right="-72"/>
              <w:jc w:val="right"/>
              <w:rPr>
                <w:rFonts w:ascii="Arial" w:hAnsi="Arial" w:cs="Arial"/>
                <w:color w:val="000000"/>
                <w:sz w:val="18"/>
                <w:szCs w:val="18"/>
              </w:rPr>
            </w:pPr>
            <w:r w:rsidRPr="00424DB4">
              <w:rPr>
                <w:rFonts w:ascii="Arial" w:hAnsi="Arial" w:cs="Arial"/>
                <w:sz w:val="18"/>
                <w:szCs w:val="18"/>
              </w:rPr>
              <w:t>-</w:t>
            </w:r>
          </w:p>
        </w:tc>
        <w:tc>
          <w:tcPr>
            <w:tcW w:w="1212" w:type="dxa"/>
            <w:tcBorders>
              <w:bottom w:val="single" w:sz="4" w:space="0" w:color="000000"/>
            </w:tcBorders>
            <w:shd w:val="clear" w:color="auto" w:fill="auto"/>
          </w:tcPr>
          <w:p w14:paraId="3192A834" w14:textId="5D0843D7" w:rsidR="005602BA" w:rsidRPr="00424DB4" w:rsidRDefault="005602BA" w:rsidP="005602BA">
            <w:pPr>
              <w:spacing w:line="256" w:lineRule="auto"/>
              <w:ind w:right="-72"/>
              <w:jc w:val="right"/>
              <w:rPr>
                <w:rFonts w:ascii="Arial" w:hAnsi="Arial" w:cs="Arial"/>
                <w:color w:val="000000"/>
                <w:sz w:val="18"/>
                <w:szCs w:val="18"/>
              </w:rPr>
            </w:pPr>
            <w:r w:rsidRPr="00424DB4">
              <w:rPr>
                <w:rFonts w:ascii="Arial" w:hAnsi="Arial" w:cs="Arial"/>
                <w:sz w:val="18"/>
                <w:szCs w:val="18"/>
              </w:rPr>
              <w:t>-</w:t>
            </w:r>
          </w:p>
        </w:tc>
        <w:tc>
          <w:tcPr>
            <w:tcW w:w="1213" w:type="dxa"/>
            <w:tcBorders>
              <w:bottom w:val="single" w:sz="4" w:space="0" w:color="000000"/>
            </w:tcBorders>
            <w:shd w:val="clear" w:color="auto" w:fill="auto"/>
          </w:tcPr>
          <w:p w14:paraId="624BB293" w14:textId="211F8306" w:rsidR="005602BA" w:rsidRPr="00424DB4" w:rsidRDefault="005602BA" w:rsidP="005602BA">
            <w:pPr>
              <w:spacing w:line="256" w:lineRule="auto"/>
              <w:ind w:right="-72"/>
              <w:jc w:val="right"/>
              <w:rPr>
                <w:rFonts w:ascii="Arial" w:hAnsi="Arial" w:cs="Arial"/>
                <w:color w:val="000000"/>
                <w:sz w:val="18"/>
                <w:szCs w:val="18"/>
              </w:rPr>
            </w:pPr>
            <w:r w:rsidRPr="00424DB4">
              <w:rPr>
                <w:rFonts w:ascii="Arial" w:hAnsi="Arial" w:cs="Arial"/>
                <w:sz w:val="18"/>
                <w:szCs w:val="18"/>
              </w:rPr>
              <w:t>(67)</w:t>
            </w:r>
          </w:p>
        </w:tc>
      </w:tr>
      <w:tr w:rsidR="00897975" w:rsidRPr="00424DB4" w14:paraId="32716EC7" w14:textId="77777777" w:rsidTr="00897975">
        <w:trPr>
          <w:trHeight w:val="20"/>
        </w:trPr>
        <w:tc>
          <w:tcPr>
            <w:tcW w:w="3393" w:type="dxa"/>
            <w:shd w:val="clear" w:color="auto" w:fill="auto"/>
            <w:hideMark/>
          </w:tcPr>
          <w:p w14:paraId="01BE7E2D" w14:textId="77777777" w:rsidR="00804F8F" w:rsidRPr="00424DB4" w:rsidRDefault="00804F8F" w:rsidP="00897975">
            <w:pPr>
              <w:spacing w:line="256" w:lineRule="auto"/>
              <w:ind w:left="155" w:right="-72" w:hanging="227"/>
              <w:jc w:val="both"/>
              <w:rPr>
                <w:rFonts w:ascii="Arial" w:hAnsi="Arial" w:cs="Arial"/>
                <w:color w:val="000000"/>
                <w:sz w:val="12"/>
                <w:szCs w:val="12"/>
              </w:rPr>
            </w:pPr>
          </w:p>
        </w:tc>
        <w:tc>
          <w:tcPr>
            <w:tcW w:w="1212" w:type="dxa"/>
            <w:tcBorders>
              <w:top w:val="single" w:sz="4" w:space="0" w:color="000000"/>
              <w:left w:val="nil"/>
              <w:right w:val="nil"/>
            </w:tcBorders>
            <w:shd w:val="clear" w:color="auto" w:fill="auto"/>
          </w:tcPr>
          <w:p w14:paraId="03FB2312" w14:textId="77777777" w:rsidR="00804F8F" w:rsidRPr="00424DB4" w:rsidRDefault="00804F8F" w:rsidP="00897975">
            <w:pPr>
              <w:spacing w:line="256" w:lineRule="auto"/>
              <w:ind w:right="-72"/>
              <w:jc w:val="right"/>
              <w:rPr>
                <w:rFonts w:ascii="Arial" w:hAnsi="Arial" w:cs="Arial"/>
                <w:color w:val="000000"/>
                <w:sz w:val="18"/>
                <w:szCs w:val="18"/>
              </w:rPr>
            </w:pPr>
          </w:p>
        </w:tc>
        <w:tc>
          <w:tcPr>
            <w:tcW w:w="1212" w:type="dxa"/>
            <w:tcBorders>
              <w:top w:val="single" w:sz="4" w:space="0" w:color="000000"/>
              <w:left w:val="nil"/>
              <w:right w:val="nil"/>
            </w:tcBorders>
            <w:shd w:val="clear" w:color="auto" w:fill="auto"/>
          </w:tcPr>
          <w:p w14:paraId="547D2F26" w14:textId="77777777" w:rsidR="00804F8F" w:rsidRPr="00424DB4" w:rsidRDefault="00804F8F" w:rsidP="00897975">
            <w:pPr>
              <w:spacing w:line="256" w:lineRule="auto"/>
              <w:ind w:right="-72"/>
              <w:jc w:val="right"/>
              <w:rPr>
                <w:rFonts w:ascii="Arial" w:hAnsi="Arial" w:cs="Arial"/>
                <w:color w:val="000000"/>
                <w:sz w:val="18"/>
                <w:szCs w:val="18"/>
              </w:rPr>
            </w:pPr>
          </w:p>
        </w:tc>
        <w:tc>
          <w:tcPr>
            <w:tcW w:w="1213" w:type="dxa"/>
            <w:tcBorders>
              <w:top w:val="single" w:sz="4" w:space="0" w:color="000000"/>
              <w:left w:val="nil"/>
              <w:right w:val="nil"/>
            </w:tcBorders>
            <w:shd w:val="clear" w:color="auto" w:fill="auto"/>
          </w:tcPr>
          <w:p w14:paraId="6186ABD2" w14:textId="77777777" w:rsidR="00804F8F" w:rsidRPr="00424DB4" w:rsidRDefault="00804F8F" w:rsidP="00897975">
            <w:pPr>
              <w:spacing w:line="256" w:lineRule="auto"/>
              <w:ind w:right="-72"/>
              <w:jc w:val="right"/>
              <w:rPr>
                <w:rFonts w:ascii="Arial" w:hAnsi="Arial" w:cs="Arial"/>
                <w:color w:val="000000"/>
                <w:sz w:val="18"/>
                <w:szCs w:val="18"/>
              </w:rPr>
            </w:pPr>
          </w:p>
        </w:tc>
        <w:tc>
          <w:tcPr>
            <w:tcW w:w="1212" w:type="dxa"/>
            <w:tcBorders>
              <w:top w:val="single" w:sz="4" w:space="0" w:color="000000"/>
              <w:left w:val="nil"/>
              <w:right w:val="nil"/>
            </w:tcBorders>
            <w:shd w:val="clear" w:color="auto" w:fill="auto"/>
          </w:tcPr>
          <w:p w14:paraId="067A7ED8" w14:textId="77777777" w:rsidR="00804F8F" w:rsidRPr="00424DB4" w:rsidRDefault="00804F8F" w:rsidP="00897975">
            <w:pPr>
              <w:spacing w:line="256" w:lineRule="auto"/>
              <w:ind w:right="-72"/>
              <w:jc w:val="right"/>
              <w:rPr>
                <w:rFonts w:ascii="Arial" w:hAnsi="Arial" w:cs="Arial"/>
                <w:color w:val="000000"/>
                <w:sz w:val="18"/>
                <w:szCs w:val="18"/>
              </w:rPr>
            </w:pPr>
          </w:p>
        </w:tc>
        <w:tc>
          <w:tcPr>
            <w:tcW w:w="1213" w:type="dxa"/>
            <w:tcBorders>
              <w:top w:val="single" w:sz="4" w:space="0" w:color="000000"/>
              <w:left w:val="nil"/>
              <w:right w:val="nil"/>
            </w:tcBorders>
            <w:shd w:val="clear" w:color="auto" w:fill="auto"/>
          </w:tcPr>
          <w:p w14:paraId="2460D8FF" w14:textId="77777777" w:rsidR="00804F8F" w:rsidRPr="00424DB4" w:rsidRDefault="00804F8F" w:rsidP="00897975">
            <w:pPr>
              <w:spacing w:line="256" w:lineRule="auto"/>
              <w:ind w:right="-72"/>
              <w:jc w:val="right"/>
              <w:rPr>
                <w:rFonts w:ascii="Arial" w:hAnsi="Arial" w:cs="Arial"/>
                <w:color w:val="000000"/>
                <w:sz w:val="18"/>
                <w:szCs w:val="18"/>
              </w:rPr>
            </w:pPr>
          </w:p>
        </w:tc>
      </w:tr>
      <w:tr w:rsidR="005602BA" w:rsidRPr="00424DB4" w14:paraId="3B5D54CA" w14:textId="77777777" w:rsidTr="00F02092">
        <w:trPr>
          <w:trHeight w:val="20"/>
        </w:trPr>
        <w:tc>
          <w:tcPr>
            <w:tcW w:w="3393" w:type="dxa"/>
            <w:shd w:val="clear" w:color="auto" w:fill="auto"/>
            <w:hideMark/>
          </w:tcPr>
          <w:p w14:paraId="44B38E5A" w14:textId="77777777" w:rsidR="005602BA" w:rsidRPr="00424DB4" w:rsidRDefault="005602BA" w:rsidP="005602BA">
            <w:pPr>
              <w:spacing w:line="256" w:lineRule="auto"/>
              <w:ind w:left="155" w:right="-72" w:hanging="227"/>
              <w:jc w:val="both"/>
              <w:rPr>
                <w:rFonts w:ascii="Arial" w:hAnsi="Arial" w:cs="Arial"/>
                <w:color w:val="000000"/>
                <w:sz w:val="18"/>
                <w:szCs w:val="18"/>
              </w:rPr>
            </w:pPr>
            <w:r w:rsidRPr="00424DB4">
              <w:rPr>
                <w:rFonts w:ascii="Arial" w:hAnsi="Arial" w:cs="Arial"/>
                <w:color w:val="000000"/>
                <w:sz w:val="18"/>
                <w:szCs w:val="18"/>
              </w:rPr>
              <w:t>Net book amount</w:t>
            </w:r>
          </w:p>
        </w:tc>
        <w:tc>
          <w:tcPr>
            <w:tcW w:w="1212" w:type="dxa"/>
            <w:tcBorders>
              <w:top w:val="nil"/>
              <w:left w:val="nil"/>
              <w:bottom w:val="single" w:sz="4" w:space="0" w:color="000000"/>
              <w:right w:val="nil"/>
            </w:tcBorders>
            <w:shd w:val="clear" w:color="auto" w:fill="auto"/>
          </w:tcPr>
          <w:p w14:paraId="3768E62B" w14:textId="77A52DE3" w:rsidR="005602BA" w:rsidRPr="00424DB4" w:rsidRDefault="005602BA" w:rsidP="005602BA">
            <w:pPr>
              <w:spacing w:line="256" w:lineRule="auto"/>
              <w:ind w:right="-72"/>
              <w:jc w:val="right"/>
              <w:rPr>
                <w:rFonts w:ascii="Arial" w:hAnsi="Arial" w:cs="Arial"/>
                <w:color w:val="000000"/>
                <w:sz w:val="18"/>
                <w:szCs w:val="18"/>
              </w:rPr>
            </w:pPr>
            <w:r w:rsidRPr="00424DB4">
              <w:rPr>
                <w:rFonts w:ascii="Arial" w:hAnsi="Arial" w:cs="Arial"/>
                <w:sz w:val="18"/>
                <w:szCs w:val="18"/>
              </w:rPr>
              <w:t>38,048</w:t>
            </w:r>
          </w:p>
        </w:tc>
        <w:tc>
          <w:tcPr>
            <w:tcW w:w="1212" w:type="dxa"/>
            <w:tcBorders>
              <w:top w:val="nil"/>
              <w:left w:val="nil"/>
              <w:bottom w:val="single" w:sz="4" w:space="0" w:color="000000"/>
              <w:right w:val="nil"/>
            </w:tcBorders>
            <w:shd w:val="clear" w:color="auto" w:fill="auto"/>
          </w:tcPr>
          <w:p w14:paraId="4E52C06F" w14:textId="16DE477E" w:rsidR="005602BA" w:rsidRPr="00424DB4" w:rsidRDefault="005602BA" w:rsidP="005602BA">
            <w:pPr>
              <w:spacing w:line="256" w:lineRule="auto"/>
              <w:ind w:right="-72"/>
              <w:jc w:val="right"/>
              <w:rPr>
                <w:rFonts w:ascii="Arial" w:hAnsi="Arial" w:cs="Arial"/>
                <w:color w:val="000000"/>
                <w:sz w:val="18"/>
                <w:szCs w:val="18"/>
              </w:rPr>
            </w:pPr>
            <w:r w:rsidRPr="00424DB4">
              <w:rPr>
                <w:rFonts w:ascii="Arial" w:hAnsi="Arial" w:cs="Arial"/>
                <w:sz w:val="18"/>
                <w:szCs w:val="18"/>
              </w:rPr>
              <w:t>26,361</w:t>
            </w:r>
          </w:p>
        </w:tc>
        <w:tc>
          <w:tcPr>
            <w:tcW w:w="1213" w:type="dxa"/>
            <w:tcBorders>
              <w:top w:val="nil"/>
              <w:left w:val="nil"/>
              <w:bottom w:val="single" w:sz="4" w:space="0" w:color="000000"/>
              <w:right w:val="nil"/>
            </w:tcBorders>
            <w:shd w:val="clear" w:color="auto" w:fill="auto"/>
          </w:tcPr>
          <w:p w14:paraId="57AD40BC" w14:textId="68696125" w:rsidR="005602BA" w:rsidRPr="00424DB4" w:rsidRDefault="005602BA" w:rsidP="005602BA">
            <w:pPr>
              <w:spacing w:line="256" w:lineRule="auto"/>
              <w:ind w:right="-72"/>
              <w:jc w:val="right"/>
              <w:rPr>
                <w:rFonts w:ascii="Arial" w:hAnsi="Arial" w:cs="Arial"/>
                <w:color w:val="000000"/>
                <w:sz w:val="18"/>
                <w:szCs w:val="18"/>
              </w:rPr>
            </w:pPr>
            <w:r w:rsidRPr="00424DB4">
              <w:rPr>
                <w:rFonts w:ascii="Arial" w:hAnsi="Arial" w:cs="Arial"/>
                <w:sz w:val="18"/>
                <w:szCs w:val="18"/>
              </w:rPr>
              <w:t>5,586</w:t>
            </w:r>
          </w:p>
        </w:tc>
        <w:tc>
          <w:tcPr>
            <w:tcW w:w="1212" w:type="dxa"/>
            <w:tcBorders>
              <w:top w:val="nil"/>
              <w:left w:val="nil"/>
              <w:bottom w:val="single" w:sz="4" w:space="0" w:color="000000"/>
              <w:right w:val="nil"/>
            </w:tcBorders>
            <w:shd w:val="clear" w:color="auto" w:fill="auto"/>
          </w:tcPr>
          <w:p w14:paraId="2C99410B" w14:textId="2DC0C75F" w:rsidR="005602BA" w:rsidRPr="00424DB4" w:rsidRDefault="005602BA" w:rsidP="005602BA">
            <w:pPr>
              <w:spacing w:line="256" w:lineRule="auto"/>
              <w:ind w:right="-72"/>
              <w:jc w:val="right"/>
              <w:rPr>
                <w:rFonts w:ascii="Arial" w:hAnsi="Arial" w:cs="Arial"/>
                <w:color w:val="000000"/>
                <w:sz w:val="18"/>
                <w:szCs w:val="18"/>
              </w:rPr>
            </w:pPr>
            <w:r w:rsidRPr="00424DB4">
              <w:rPr>
                <w:rFonts w:ascii="Arial" w:hAnsi="Arial" w:cs="Arial"/>
                <w:sz w:val="18"/>
                <w:szCs w:val="18"/>
              </w:rPr>
              <w:t>7</w:t>
            </w:r>
          </w:p>
        </w:tc>
        <w:tc>
          <w:tcPr>
            <w:tcW w:w="1213" w:type="dxa"/>
            <w:tcBorders>
              <w:top w:val="nil"/>
              <w:left w:val="nil"/>
              <w:bottom w:val="single" w:sz="4" w:space="0" w:color="000000"/>
              <w:right w:val="nil"/>
            </w:tcBorders>
            <w:shd w:val="clear" w:color="auto" w:fill="auto"/>
          </w:tcPr>
          <w:p w14:paraId="0E61072F" w14:textId="57AD55D0" w:rsidR="005602BA" w:rsidRPr="00424DB4" w:rsidRDefault="005602BA" w:rsidP="005602BA">
            <w:pPr>
              <w:spacing w:line="256" w:lineRule="auto"/>
              <w:ind w:right="-72"/>
              <w:jc w:val="right"/>
              <w:rPr>
                <w:rFonts w:ascii="Arial" w:hAnsi="Arial" w:cs="Arial"/>
                <w:color w:val="000000"/>
                <w:sz w:val="18"/>
                <w:szCs w:val="18"/>
              </w:rPr>
            </w:pPr>
            <w:r w:rsidRPr="00424DB4">
              <w:rPr>
                <w:rFonts w:ascii="Arial" w:hAnsi="Arial" w:cs="Arial"/>
                <w:sz w:val="18"/>
                <w:szCs w:val="18"/>
              </w:rPr>
              <w:t>70,002</w:t>
            </w:r>
          </w:p>
        </w:tc>
      </w:tr>
    </w:tbl>
    <w:p w14:paraId="30F2094B" w14:textId="505B4DFF" w:rsidR="00FA3D0A" w:rsidRPr="00424DB4" w:rsidRDefault="00FA3D0A" w:rsidP="00897975">
      <w:pPr>
        <w:rPr>
          <w:rFonts w:ascii="Arial" w:hAnsi="Arial" w:cs="Arial"/>
          <w:color w:val="000000"/>
          <w:sz w:val="18"/>
          <w:szCs w:val="18"/>
        </w:rPr>
      </w:pPr>
      <w:r w:rsidRPr="00424DB4">
        <w:rPr>
          <w:rFonts w:ascii="Arial" w:hAnsi="Arial" w:cs="Arial"/>
          <w:color w:val="000000"/>
          <w:sz w:val="18"/>
          <w:szCs w:val="18"/>
        </w:rPr>
        <w:br w:type="page"/>
      </w:r>
    </w:p>
    <w:p w14:paraId="59CC21FA" w14:textId="77777777" w:rsidR="00FA3D0A" w:rsidRPr="00424DB4" w:rsidRDefault="00FA3D0A" w:rsidP="00897975">
      <w:pPr>
        <w:rPr>
          <w:rFonts w:ascii="Arial" w:hAnsi="Arial" w:cs="Arial"/>
          <w:color w:val="000000"/>
          <w:sz w:val="20"/>
          <w:szCs w:val="20"/>
        </w:rPr>
      </w:pPr>
    </w:p>
    <w:p w14:paraId="7F047008" w14:textId="23C6FC07" w:rsidR="00270018" w:rsidRPr="00424DB4" w:rsidRDefault="00270018" w:rsidP="00897975">
      <w:pPr>
        <w:pStyle w:val="HeadSub6EA"/>
        <w:spacing w:line="324" w:lineRule="auto"/>
        <w:ind w:left="567" w:hanging="567"/>
        <w:outlineLvl w:val="0"/>
        <w:rPr>
          <w:rFonts w:ascii="Arial" w:hAnsi="Arial" w:cs="Arial"/>
          <w:b/>
          <w:bCs/>
          <w:color w:val="000000"/>
          <w:kern w:val="26"/>
          <w:position w:val="-24"/>
          <w:sz w:val="20"/>
          <w:szCs w:val="20"/>
          <w:lang w:val="en-US"/>
        </w:rPr>
      </w:pPr>
      <w:r w:rsidRPr="00424DB4">
        <w:rPr>
          <w:rFonts w:ascii="Arial" w:hAnsi="Arial" w:cs="Arial"/>
          <w:b/>
          <w:bCs/>
          <w:color w:val="000000"/>
          <w:kern w:val="26"/>
          <w:position w:val="-24"/>
          <w:sz w:val="20"/>
          <w:szCs w:val="20"/>
          <w:lang w:val="en-US"/>
        </w:rPr>
        <w:t>1</w:t>
      </w:r>
      <w:r w:rsidR="00127D3D" w:rsidRPr="00424DB4">
        <w:rPr>
          <w:rFonts w:ascii="Arial" w:hAnsi="Arial" w:cs="Arial"/>
          <w:b/>
          <w:bCs/>
          <w:color w:val="000000"/>
          <w:kern w:val="26"/>
          <w:position w:val="-24"/>
          <w:sz w:val="20"/>
          <w:szCs w:val="20"/>
          <w:lang w:val="en-US"/>
        </w:rPr>
        <w:t>4</w:t>
      </w:r>
      <w:r w:rsidRPr="00424DB4">
        <w:rPr>
          <w:rFonts w:ascii="Arial" w:hAnsi="Arial" w:cs="Arial"/>
          <w:b/>
          <w:bCs/>
          <w:color w:val="000000"/>
          <w:kern w:val="26"/>
          <w:position w:val="-24"/>
          <w:sz w:val="20"/>
          <w:szCs w:val="20"/>
          <w:cs/>
          <w:lang w:val="en-US"/>
        </w:rPr>
        <w:tab/>
      </w:r>
      <w:r w:rsidRPr="00424DB4">
        <w:rPr>
          <w:rFonts w:ascii="Arial" w:hAnsi="Arial" w:cs="Arial"/>
          <w:b/>
          <w:bCs/>
          <w:color w:val="000000"/>
          <w:kern w:val="26"/>
          <w:position w:val="-24"/>
          <w:sz w:val="20"/>
          <w:szCs w:val="20"/>
          <w:lang w:val="en-US"/>
        </w:rPr>
        <w:t>Leases</w:t>
      </w:r>
    </w:p>
    <w:p w14:paraId="684AE5CE" w14:textId="77777777" w:rsidR="00270018" w:rsidRPr="00424DB4" w:rsidRDefault="00270018" w:rsidP="00897975">
      <w:pPr>
        <w:contextualSpacing/>
        <w:jc w:val="thaiDistribute"/>
        <w:rPr>
          <w:rFonts w:ascii="Arial" w:hAnsi="Arial" w:cs="Arial"/>
          <w:color w:val="000000"/>
          <w:sz w:val="20"/>
          <w:szCs w:val="20"/>
          <w:lang w:val="en-US"/>
        </w:rPr>
      </w:pPr>
    </w:p>
    <w:p w14:paraId="1C5EF644" w14:textId="0D177EDA" w:rsidR="00270018" w:rsidRPr="00424DB4" w:rsidRDefault="00270018" w:rsidP="00897975">
      <w:pPr>
        <w:pStyle w:val="HeadSub1-5EA"/>
        <w:rPr>
          <w:rFonts w:ascii="Arial" w:hAnsi="Arial" w:cs="Arial"/>
          <w:color w:val="000000"/>
          <w:sz w:val="20"/>
          <w:szCs w:val="20"/>
          <w:lang w:val="en-US"/>
        </w:rPr>
      </w:pPr>
      <w:bookmarkStart w:id="7" w:name="_Hlk158995972"/>
      <w:r w:rsidRPr="00424DB4">
        <w:rPr>
          <w:rFonts w:ascii="Arial" w:hAnsi="Arial" w:cs="Arial"/>
          <w:color w:val="000000"/>
          <w:sz w:val="20"/>
          <w:szCs w:val="20"/>
          <w:lang w:val="en-US"/>
        </w:rPr>
        <w:t>1</w:t>
      </w:r>
      <w:r w:rsidR="00127D3D" w:rsidRPr="00424DB4">
        <w:rPr>
          <w:rFonts w:ascii="Arial" w:hAnsi="Arial" w:cs="Arial"/>
          <w:color w:val="000000"/>
          <w:sz w:val="20"/>
          <w:szCs w:val="20"/>
          <w:lang w:val="en-US"/>
        </w:rPr>
        <w:t>4</w:t>
      </w:r>
      <w:r w:rsidRPr="00424DB4">
        <w:rPr>
          <w:rFonts w:ascii="Arial" w:hAnsi="Arial" w:cs="Arial"/>
          <w:color w:val="000000"/>
          <w:sz w:val="20"/>
          <w:szCs w:val="20"/>
          <w:cs/>
          <w:lang w:val="en-US"/>
        </w:rPr>
        <w:t>.</w:t>
      </w:r>
      <w:r w:rsidRPr="00424DB4">
        <w:rPr>
          <w:rFonts w:ascii="Arial" w:hAnsi="Arial" w:cs="Arial"/>
          <w:color w:val="000000"/>
          <w:sz w:val="20"/>
          <w:szCs w:val="20"/>
          <w:lang w:val="en-US"/>
        </w:rPr>
        <w:t>1</w:t>
      </w:r>
      <w:r w:rsidRPr="00424DB4">
        <w:rPr>
          <w:rFonts w:ascii="Arial" w:hAnsi="Arial" w:cs="Arial"/>
          <w:color w:val="000000"/>
          <w:sz w:val="20"/>
          <w:szCs w:val="20"/>
          <w:lang w:val="en-US"/>
        </w:rPr>
        <w:tab/>
        <w:t>Right-of-use assets</w:t>
      </w:r>
    </w:p>
    <w:bookmarkEnd w:id="7"/>
    <w:p w14:paraId="021A4DCC" w14:textId="77777777" w:rsidR="00270018" w:rsidRPr="00424DB4" w:rsidRDefault="00270018" w:rsidP="00897975">
      <w:pPr>
        <w:ind w:left="540"/>
        <w:rPr>
          <w:rFonts w:ascii="Arial" w:hAnsi="Arial" w:cs="Arial"/>
          <w:color w:val="000000"/>
          <w:sz w:val="20"/>
          <w:szCs w:val="20"/>
        </w:rPr>
      </w:pPr>
    </w:p>
    <w:p w14:paraId="46273C56" w14:textId="77777777" w:rsidR="00270018" w:rsidRPr="00424DB4" w:rsidRDefault="00270018" w:rsidP="00897975">
      <w:pPr>
        <w:ind w:left="540"/>
        <w:rPr>
          <w:rFonts w:ascii="Arial" w:hAnsi="Arial" w:cs="Arial"/>
          <w:color w:val="000000"/>
          <w:sz w:val="20"/>
          <w:szCs w:val="20"/>
        </w:rPr>
      </w:pPr>
      <w:r w:rsidRPr="00424DB4">
        <w:rPr>
          <w:rFonts w:ascii="Arial" w:hAnsi="Arial" w:cs="Arial"/>
          <w:color w:val="000000"/>
          <w:sz w:val="20"/>
          <w:szCs w:val="20"/>
        </w:rPr>
        <w:t>Movement of right-of-use assets are summarised below:</w:t>
      </w:r>
    </w:p>
    <w:p w14:paraId="6A42960B" w14:textId="77777777" w:rsidR="00270018" w:rsidRPr="00424DB4" w:rsidRDefault="00270018" w:rsidP="00897975">
      <w:pPr>
        <w:ind w:left="540"/>
        <w:rPr>
          <w:rFonts w:ascii="Arial" w:hAnsi="Arial" w:cs="Arial"/>
          <w:color w:val="000000"/>
          <w:sz w:val="20"/>
          <w:szCs w:val="20"/>
        </w:rPr>
      </w:pPr>
    </w:p>
    <w:tbl>
      <w:tblPr>
        <w:tblW w:w="9446" w:type="dxa"/>
        <w:tblInd w:w="108" w:type="dxa"/>
        <w:tblLayout w:type="fixed"/>
        <w:tblLook w:val="0400" w:firstRow="0" w:lastRow="0" w:firstColumn="0" w:lastColumn="0" w:noHBand="0" w:noVBand="1"/>
      </w:tblPr>
      <w:tblGrid>
        <w:gridCol w:w="3600"/>
        <w:gridCol w:w="1461"/>
        <w:gridCol w:w="1462"/>
        <w:gridCol w:w="1461"/>
        <w:gridCol w:w="1462"/>
      </w:tblGrid>
      <w:tr w:rsidR="00270018" w:rsidRPr="00424DB4" w14:paraId="55E48085" w14:textId="77777777" w:rsidTr="00F8705E">
        <w:trPr>
          <w:trHeight w:val="20"/>
        </w:trPr>
        <w:tc>
          <w:tcPr>
            <w:tcW w:w="3600" w:type="dxa"/>
            <w:shd w:val="clear" w:color="auto" w:fill="auto"/>
            <w:vAlign w:val="bottom"/>
          </w:tcPr>
          <w:p w14:paraId="17831CEF" w14:textId="77777777" w:rsidR="00270018" w:rsidRPr="00424DB4" w:rsidRDefault="00270018" w:rsidP="00897975">
            <w:pPr>
              <w:spacing w:line="254" w:lineRule="auto"/>
              <w:ind w:left="743" w:right="-72" w:hanging="284"/>
              <w:rPr>
                <w:rFonts w:ascii="Arial" w:hAnsi="Arial" w:cs="Arial"/>
                <w:color w:val="000000"/>
                <w:sz w:val="20"/>
                <w:szCs w:val="20"/>
              </w:rPr>
            </w:pPr>
          </w:p>
        </w:tc>
        <w:tc>
          <w:tcPr>
            <w:tcW w:w="5846" w:type="dxa"/>
            <w:gridSpan w:val="4"/>
            <w:tcBorders>
              <w:left w:val="nil"/>
              <w:bottom w:val="single" w:sz="4" w:space="0" w:color="auto"/>
              <w:right w:val="nil"/>
            </w:tcBorders>
            <w:shd w:val="clear" w:color="auto" w:fill="auto"/>
            <w:vAlign w:val="bottom"/>
          </w:tcPr>
          <w:p w14:paraId="1BF9B6BF" w14:textId="1BB4B0E9" w:rsidR="00270018" w:rsidRPr="00424DB4" w:rsidRDefault="00270018" w:rsidP="00897975">
            <w:pPr>
              <w:spacing w:line="254" w:lineRule="auto"/>
              <w:ind w:right="-72"/>
              <w:jc w:val="right"/>
              <w:rPr>
                <w:rFonts w:ascii="Arial" w:hAnsi="Arial" w:cs="Arial"/>
                <w:color w:val="000000"/>
                <w:sz w:val="20"/>
                <w:szCs w:val="20"/>
              </w:rPr>
            </w:pPr>
            <w:r w:rsidRPr="00424DB4">
              <w:rPr>
                <w:rFonts w:ascii="Arial" w:hAnsi="Arial" w:cs="Arial"/>
                <w:b/>
                <w:color w:val="000000"/>
                <w:sz w:val="20"/>
                <w:szCs w:val="20"/>
              </w:rPr>
              <w:t xml:space="preserve">Financial </w:t>
            </w:r>
            <w:r w:rsidR="00EE297C" w:rsidRPr="00424DB4">
              <w:rPr>
                <w:rFonts w:ascii="Arial" w:hAnsi="Arial" w:cs="Arial"/>
                <w:b/>
                <w:color w:val="000000"/>
                <w:sz w:val="20"/>
                <w:szCs w:val="20"/>
              </w:rPr>
              <w:t>information</w:t>
            </w:r>
            <w:r w:rsidRPr="00424DB4">
              <w:rPr>
                <w:rFonts w:ascii="Arial" w:hAnsi="Arial" w:cs="Arial"/>
                <w:b/>
                <w:color w:val="000000"/>
                <w:sz w:val="20"/>
                <w:szCs w:val="20"/>
              </w:rPr>
              <w:t xml:space="preserve"> in which the equity method is applied and separate financial </w:t>
            </w:r>
            <w:r w:rsidR="00EE297C" w:rsidRPr="00424DB4">
              <w:rPr>
                <w:rFonts w:ascii="Arial" w:hAnsi="Arial" w:cs="Arial"/>
                <w:b/>
                <w:color w:val="000000"/>
                <w:sz w:val="20"/>
                <w:szCs w:val="20"/>
              </w:rPr>
              <w:t>information</w:t>
            </w:r>
          </w:p>
        </w:tc>
      </w:tr>
      <w:tr w:rsidR="00270018" w:rsidRPr="00424DB4" w14:paraId="53DDE800" w14:textId="77777777" w:rsidTr="00897975">
        <w:trPr>
          <w:trHeight w:val="20"/>
        </w:trPr>
        <w:tc>
          <w:tcPr>
            <w:tcW w:w="3600" w:type="dxa"/>
            <w:shd w:val="clear" w:color="auto" w:fill="auto"/>
            <w:vAlign w:val="bottom"/>
          </w:tcPr>
          <w:p w14:paraId="3A2364EE" w14:textId="77777777" w:rsidR="00270018" w:rsidRPr="00424DB4" w:rsidRDefault="00270018" w:rsidP="00897975">
            <w:pPr>
              <w:spacing w:line="254" w:lineRule="auto"/>
              <w:ind w:left="743" w:right="-72" w:hanging="284"/>
              <w:rPr>
                <w:rFonts w:ascii="Arial" w:hAnsi="Arial" w:cs="Arial"/>
                <w:color w:val="000000"/>
                <w:sz w:val="20"/>
                <w:szCs w:val="20"/>
              </w:rPr>
            </w:pPr>
          </w:p>
        </w:tc>
        <w:tc>
          <w:tcPr>
            <w:tcW w:w="1461" w:type="dxa"/>
            <w:tcBorders>
              <w:top w:val="single" w:sz="4" w:space="0" w:color="auto"/>
              <w:left w:val="nil"/>
              <w:right w:val="nil"/>
            </w:tcBorders>
            <w:shd w:val="clear" w:color="auto" w:fill="auto"/>
            <w:vAlign w:val="bottom"/>
          </w:tcPr>
          <w:p w14:paraId="7AE3C68A" w14:textId="77777777" w:rsidR="00270018" w:rsidRPr="00424DB4" w:rsidRDefault="00270018" w:rsidP="00897975">
            <w:pPr>
              <w:spacing w:line="254" w:lineRule="auto"/>
              <w:ind w:right="-72"/>
              <w:jc w:val="right"/>
              <w:rPr>
                <w:rFonts w:ascii="Arial" w:hAnsi="Arial" w:cs="Arial"/>
                <w:color w:val="000000"/>
                <w:sz w:val="20"/>
                <w:szCs w:val="20"/>
              </w:rPr>
            </w:pPr>
            <w:r w:rsidRPr="00424DB4">
              <w:rPr>
                <w:rFonts w:ascii="Arial" w:hAnsi="Arial" w:cs="Arial"/>
                <w:b/>
                <w:color w:val="000000"/>
                <w:sz w:val="20"/>
                <w:szCs w:val="20"/>
              </w:rPr>
              <w:t>Buildings</w:t>
            </w:r>
          </w:p>
        </w:tc>
        <w:tc>
          <w:tcPr>
            <w:tcW w:w="1462" w:type="dxa"/>
            <w:tcBorders>
              <w:top w:val="single" w:sz="4" w:space="0" w:color="auto"/>
              <w:left w:val="nil"/>
              <w:right w:val="nil"/>
            </w:tcBorders>
            <w:shd w:val="clear" w:color="auto" w:fill="auto"/>
            <w:vAlign w:val="bottom"/>
          </w:tcPr>
          <w:p w14:paraId="0F44924C" w14:textId="77777777" w:rsidR="00270018" w:rsidRPr="00424DB4" w:rsidRDefault="00270018" w:rsidP="00897975">
            <w:pPr>
              <w:spacing w:line="254" w:lineRule="auto"/>
              <w:ind w:right="-72"/>
              <w:jc w:val="right"/>
              <w:rPr>
                <w:rFonts w:ascii="Arial" w:hAnsi="Arial" w:cs="Arial"/>
                <w:color w:val="000000"/>
                <w:sz w:val="20"/>
                <w:szCs w:val="20"/>
              </w:rPr>
            </w:pPr>
            <w:r w:rsidRPr="00424DB4">
              <w:rPr>
                <w:rFonts w:ascii="Arial" w:hAnsi="Arial" w:cs="Arial"/>
                <w:b/>
                <w:color w:val="000000"/>
                <w:sz w:val="20"/>
                <w:szCs w:val="20"/>
              </w:rPr>
              <w:t>Office equipment</w:t>
            </w:r>
          </w:p>
        </w:tc>
        <w:tc>
          <w:tcPr>
            <w:tcW w:w="1461" w:type="dxa"/>
            <w:tcBorders>
              <w:top w:val="single" w:sz="4" w:space="0" w:color="auto"/>
              <w:left w:val="nil"/>
              <w:right w:val="nil"/>
            </w:tcBorders>
            <w:shd w:val="clear" w:color="auto" w:fill="auto"/>
            <w:vAlign w:val="bottom"/>
          </w:tcPr>
          <w:p w14:paraId="54AD3251" w14:textId="77777777" w:rsidR="00270018" w:rsidRPr="00424DB4" w:rsidRDefault="00270018" w:rsidP="00897975">
            <w:pPr>
              <w:spacing w:line="254" w:lineRule="auto"/>
              <w:ind w:right="-72"/>
              <w:jc w:val="right"/>
              <w:rPr>
                <w:rFonts w:ascii="Arial" w:hAnsi="Arial" w:cs="Arial"/>
                <w:color w:val="000000"/>
                <w:sz w:val="20"/>
                <w:szCs w:val="20"/>
              </w:rPr>
            </w:pPr>
            <w:r w:rsidRPr="00424DB4">
              <w:rPr>
                <w:rFonts w:ascii="Arial" w:hAnsi="Arial" w:cs="Arial"/>
                <w:b/>
                <w:color w:val="000000"/>
                <w:sz w:val="20"/>
                <w:szCs w:val="20"/>
              </w:rPr>
              <w:t>Vehicle</w:t>
            </w:r>
          </w:p>
        </w:tc>
        <w:tc>
          <w:tcPr>
            <w:tcW w:w="1462" w:type="dxa"/>
            <w:tcBorders>
              <w:top w:val="single" w:sz="4" w:space="0" w:color="auto"/>
              <w:left w:val="nil"/>
              <w:right w:val="nil"/>
            </w:tcBorders>
            <w:shd w:val="clear" w:color="auto" w:fill="auto"/>
            <w:vAlign w:val="bottom"/>
          </w:tcPr>
          <w:p w14:paraId="13703CEC" w14:textId="77777777" w:rsidR="00270018" w:rsidRPr="00424DB4" w:rsidRDefault="00270018" w:rsidP="00897975">
            <w:pPr>
              <w:spacing w:line="254" w:lineRule="auto"/>
              <w:ind w:right="-72"/>
              <w:jc w:val="right"/>
              <w:rPr>
                <w:rFonts w:ascii="Arial" w:hAnsi="Arial" w:cs="Arial"/>
                <w:color w:val="000000"/>
                <w:sz w:val="20"/>
                <w:szCs w:val="20"/>
              </w:rPr>
            </w:pPr>
            <w:r w:rsidRPr="00424DB4">
              <w:rPr>
                <w:rFonts w:ascii="Arial" w:hAnsi="Arial" w:cs="Arial"/>
                <w:b/>
                <w:color w:val="000000"/>
                <w:sz w:val="20"/>
                <w:szCs w:val="20"/>
              </w:rPr>
              <w:t>Total</w:t>
            </w:r>
          </w:p>
        </w:tc>
      </w:tr>
      <w:tr w:rsidR="00270018" w:rsidRPr="00424DB4" w14:paraId="0F649533" w14:textId="77777777" w:rsidTr="00897975">
        <w:trPr>
          <w:trHeight w:val="20"/>
        </w:trPr>
        <w:tc>
          <w:tcPr>
            <w:tcW w:w="3600" w:type="dxa"/>
            <w:shd w:val="clear" w:color="auto" w:fill="auto"/>
            <w:vAlign w:val="bottom"/>
          </w:tcPr>
          <w:p w14:paraId="031A1FAC" w14:textId="77777777" w:rsidR="00270018" w:rsidRPr="00424DB4" w:rsidRDefault="00270018" w:rsidP="00897975">
            <w:pPr>
              <w:spacing w:line="254" w:lineRule="auto"/>
              <w:ind w:left="743" w:right="-72" w:hanging="284"/>
              <w:rPr>
                <w:rFonts w:ascii="Arial" w:hAnsi="Arial" w:cs="Arial"/>
                <w:color w:val="000000"/>
                <w:sz w:val="20"/>
                <w:szCs w:val="20"/>
              </w:rPr>
            </w:pPr>
          </w:p>
        </w:tc>
        <w:tc>
          <w:tcPr>
            <w:tcW w:w="1461" w:type="dxa"/>
            <w:tcBorders>
              <w:left w:val="nil"/>
              <w:bottom w:val="single" w:sz="4" w:space="0" w:color="auto"/>
              <w:right w:val="nil"/>
            </w:tcBorders>
            <w:shd w:val="clear" w:color="auto" w:fill="auto"/>
            <w:vAlign w:val="bottom"/>
          </w:tcPr>
          <w:p w14:paraId="1C3DAA88" w14:textId="77777777" w:rsidR="00270018" w:rsidRPr="00424DB4" w:rsidRDefault="00270018" w:rsidP="00897975">
            <w:pPr>
              <w:spacing w:line="254" w:lineRule="auto"/>
              <w:ind w:right="-72"/>
              <w:jc w:val="right"/>
              <w:rPr>
                <w:rFonts w:ascii="Arial" w:hAnsi="Arial" w:cs="Arial"/>
                <w:color w:val="000000"/>
                <w:sz w:val="20"/>
                <w:szCs w:val="20"/>
              </w:rPr>
            </w:pPr>
            <w:r w:rsidRPr="00424DB4">
              <w:rPr>
                <w:rFonts w:ascii="Arial" w:hAnsi="Arial" w:cs="Arial"/>
                <w:b/>
                <w:color w:val="000000"/>
                <w:sz w:val="20"/>
                <w:szCs w:val="20"/>
              </w:rPr>
              <w:t>Baht’000</w:t>
            </w:r>
          </w:p>
        </w:tc>
        <w:tc>
          <w:tcPr>
            <w:tcW w:w="1462" w:type="dxa"/>
            <w:tcBorders>
              <w:left w:val="nil"/>
              <w:bottom w:val="single" w:sz="4" w:space="0" w:color="auto"/>
              <w:right w:val="nil"/>
            </w:tcBorders>
            <w:shd w:val="clear" w:color="auto" w:fill="auto"/>
            <w:vAlign w:val="bottom"/>
          </w:tcPr>
          <w:p w14:paraId="04C3DADC" w14:textId="77777777" w:rsidR="00270018" w:rsidRPr="00424DB4" w:rsidRDefault="00270018" w:rsidP="00897975">
            <w:pPr>
              <w:spacing w:line="254" w:lineRule="auto"/>
              <w:ind w:right="-72"/>
              <w:jc w:val="right"/>
              <w:rPr>
                <w:rFonts w:ascii="Arial" w:hAnsi="Arial" w:cs="Arial"/>
                <w:color w:val="000000"/>
                <w:sz w:val="20"/>
                <w:szCs w:val="20"/>
              </w:rPr>
            </w:pPr>
            <w:r w:rsidRPr="00424DB4">
              <w:rPr>
                <w:rFonts w:ascii="Arial" w:hAnsi="Arial" w:cs="Arial"/>
                <w:b/>
                <w:color w:val="000000"/>
                <w:sz w:val="20"/>
                <w:szCs w:val="20"/>
              </w:rPr>
              <w:t>Baht’000</w:t>
            </w:r>
          </w:p>
        </w:tc>
        <w:tc>
          <w:tcPr>
            <w:tcW w:w="1461" w:type="dxa"/>
            <w:tcBorders>
              <w:left w:val="nil"/>
              <w:bottom w:val="single" w:sz="4" w:space="0" w:color="auto"/>
              <w:right w:val="nil"/>
            </w:tcBorders>
            <w:shd w:val="clear" w:color="auto" w:fill="auto"/>
            <w:vAlign w:val="bottom"/>
          </w:tcPr>
          <w:p w14:paraId="68AFDDEC" w14:textId="77777777" w:rsidR="00270018" w:rsidRPr="00424DB4" w:rsidRDefault="00270018" w:rsidP="00897975">
            <w:pPr>
              <w:spacing w:line="254" w:lineRule="auto"/>
              <w:ind w:right="-72"/>
              <w:jc w:val="right"/>
              <w:rPr>
                <w:rFonts w:ascii="Arial" w:hAnsi="Arial" w:cs="Arial"/>
                <w:color w:val="000000"/>
                <w:sz w:val="20"/>
                <w:szCs w:val="20"/>
              </w:rPr>
            </w:pPr>
            <w:r w:rsidRPr="00424DB4">
              <w:rPr>
                <w:rFonts w:ascii="Arial" w:hAnsi="Arial" w:cs="Arial"/>
                <w:b/>
                <w:color w:val="000000"/>
                <w:sz w:val="20"/>
                <w:szCs w:val="20"/>
              </w:rPr>
              <w:t>Baht’000</w:t>
            </w:r>
          </w:p>
        </w:tc>
        <w:tc>
          <w:tcPr>
            <w:tcW w:w="1462" w:type="dxa"/>
            <w:tcBorders>
              <w:left w:val="nil"/>
              <w:bottom w:val="single" w:sz="4" w:space="0" w:color="auto"/>
              <w:right w:val="nil"/>
            </w:tcBorders>
            <w:shd w:val="clear" w:color="auto" w:fill="auto"/>
            <w:vAlign w:val="bottom"/>
          </w:tcPr>
          <w:p w14:paraId="3DE182D2" w14:textId="77777777" w:rsidR="00270018" w:rsidRPr="00424DB4" w:rsidRDefault="00270018" w:rsidP="00897975">
            <w:pPr>
              <w:spacing w:line="254" w:lineRule="auto"/>
              <w:ind w:right="-72"/>
              <w:jc w:val="right"/>
              <w:rPr>
                <w:rFonts w:ascii="Arial" w:hAnsi="Arial" w:cs="Arial"/>
                <w:color w:val="000000"/>
                <w:sz w:val="20"/>
                <w:szCs w:val="20"/>
              </w:rPr>
            </w:pPr>
            <w:r w:rsidRPr="00424DB4">
              <w:rPr>
                <w:rFonts w:ascii="Arial" w:hAnsi="Arial" w:cs="Arial"/>
                <w:b/>
                <w:color w:val="000000"/>
                <w:sz w:val="20"/>
                <w:szCs w:val="20"/>
              </w:rPr>
              <w:t>Baht’000</w:t>
            </w:r>
          </w:p>
        </w:tc>
      </w:tr>
      <w:tr w:rsidR="00270018" w:rsidRPr="00424DB4" w14:paraId="12B9C40D" w14:textId="77777777" w:rsidTr="00897975">
        <w:trPr>
          <w:trHeight w:val="20"/>
        </w:trPr>
        <w:tc>
          <w:tcPr>
            <w:tcW w:w="3600" w:type="dxa"/>
            <w:shd w:val="clear" w:color="auto" w:fill="auto"/>
            <w:vAlign w:val="bottom"/>
          </w:tcPr>
          <w:p w14:paraId="20BC7004" w14:textId="77777777" w:rsidR="00270018" w:rsidRPr="00424DB4" w:rsidRDefault="00270018" w:rsidP="00897975">
            <w:pPr>
              <w:spacing w:line="254" w:lineRule="auto"/>
              <w:ind w:left="743" w:right="-72" w:hanging="284"/>
              <w:rPr>
                <w:rFonts w:ascii="Arial" w:hAnsi="Arial" w:cs="Arial"/>
                <w:color w:val="000000"/>
                <w:sz w:val="20"/>
                <w:szCs w:val="20"/>
              </w:rPr>
            </w:pPr>
          </w:p>
        </w:tc>
        <w:tc>
          <w:tcPr>
            <w:tcW w:w="1461" w:type="dxa"/>
            <w:tcBorders>
              <w:top w:val="single" w:sz="4" w:space="0" w:color="auto"/>
              <w:left w:val="nil"/>
              <w:right w:val="nil"/>
            </w:tcBorders>
            <w:shd w:val="clear" w:color="auto" w:fill="auto"/>
            <w:vAlign w:val="bottom"/>
          </w:tcPr>
          <w:p w14:paraId="7821FC8D" w14:textId="77777777" w:rsidR="00270018" w:rsidRPr="00424DB4" w:rsidRDefault="00270018" w:rsidP="00897975">
            <w:pPr>
              <w:spacing w:line="254" w:lineRule="auto"/>
              <w:ind w:right="-72"/>
              <w:jc w:val="right"/>
              <w:rPr>
                <w:rFonts w:ascii="Arial" w:hAnsi="Arial" w:cs="Arial"/>
                <w:color w:val="000000"/>
                <w:sz w:val="20"/>
                <w:szCs w:val="20"/>
              </w:rPr>
            </w:pPr>
          </w:p>
        </w:tc>
        <w:tc>
          <w:tcPr>
            <w:tcW w:w="1462" w:type="dxa"/>
            <w:tcBorders>
              <w:top w:val="single" w:sz="4" w:space="0" w:color="auto"/>
              <w:left w:val="nil"/>
              <w:right w:val="nil"/>
            </w:tcBorders>
            <w:shd w:val="clear" w:color="auto" w:fill="auto"/>
            <w:vAlign w:val="bottom"/>
          </w:tcPr>
          <w:p w14:paraId="4AE2A8C7" w14:textId="77777777" w:rsidR="00270018" w:rsidRPr="00424DB4" w:rsidRDefault="00270018" w:rsidP="00897975">
            <w:pPr>
              <w:spacing w:line="254" w:lineRule="auto"/>
              <w:ind w:right="-72"/>
              <w:jc w:val="right"/>
              <w:rPr>
                <w:rFonts w:ascii="Arial" w:hAnsi="Arial" w:cs="Arial"/>
                <w:color w:val="000000"/>
                <w:sz w:val="20"/>
                <w:szCs w:val="20"/>
              </w:rPr>
            </w:pPr>
          </w:p>
        </w:tc>
        <w:tc>
          <w:tcPr>
            <w:tcW w:w="1461" w:type="dxa"/>
            <w:tcBorders>
              <w:top w:val="single" w:sz="4" w:space="0" w:color="auto"/>
              <w:left w:val="nil"/>
              <w:right w:val="nil"/>
            </w:tcBorders>
            <w:shd w:val="clear" w:color="auto" w:fill="auto"/>
            <w:vAlign w:val="bottom"/>
          </w:tcPr>
          <w:p w14:paraId="7471C85C" w14:textId="77777777" w:rsidR="00270018" w:rsidRPr="00424DB4" w:rsidRDefault="00270018" w:rsidP="00897975">
            <w:pPr>
              <w:spacing w:line="254" w:lineRule="auto"/>
              <w:ind w:right="-72"/>
              <w:jc w:val="right"/>
              <w:rPr>
                <w:rFonts w:ascii="Arial" w:hAnsi="Arial" w:cs="Arial"/>
                <w:color w:val="000000"/>
                <w:sz w:val="20"/>
                <w:szCs w:val="20"/>
              </w:rPr>
            </w:pPr>
          </w:p>
        </w:tc>
        <w:tc>
          <w:tcPr>
            <w:tcW w:w="1462" w:type="dxa"/>
            <w:tcBorders>
              <w:top w:val="single" w:sz="4" w:space="0" w:color="auto"/>
              <w:left w:val="nil"/>
              <w:right w:val="nil"/>
            </w:tcBorders>
            <w:shd w:val="clear" w:color="auto" w:fill="auto"/>
            <w:vAlign w:val="bottom"/>
          </w:tcPr>
          <w:p w14:paraId="4C206B1B" w14:textId="77777777" w:rsidR="00270018" w:rsidRPr="00424DB4" w:rsidRDefault="00270018" w:rsidP="00897975">
            <w:pPr>
              <w:spacing w:line="254" w:lineRule="auto"/>
              <w:ind w:right="-72"/>
              <w:jc w:val="right"/>
              <w:rPr>
                <w:rFonts w:ascii="Arial" w:hAnsi="Arial" w:cs="Arial"/>
                <w:color w:val="000000"/>
                <w:sz w:val="20"/>
                <w:szCs w:val="20"/>
              </w:rPr>
            </w:pPr>
          </w:p>
        </w:tc>
      </w:tr>
      <w:tr w:rsidR="00270018" w:rsidRPr="00424DB4" w14:paraId="0CA26B81" w14:textId="77777777" w:rsidTr="00897975">
        <w:trPr>
          <w:trHeight w:val="20"/>
        </w:trPr>
        <w:tc>
          <w:tcPr>
            <w:tcW w:w="3600" w:type="dxa"/>
            <w:shd w:val="clear" w:color="auto" w:fill="auto"/>
            <w:vAlign w:val="bottom"/>
          </w:tcPr>
          <w:p w14:paraId="7BA2E702" w14:textId="298C798B" w:rsidR="00270018" w:rsidRPr="00424DB4" w:rsidRDefault="00270018" w:rsidP="00897975">
            <w:pPr>
              <w:spacing w:line="254" w:lineRule="auto"/>
              <w:ind w:left="743" w:right="-72" w:hanging="284"/>
              <w:rPr>
                <w:rFonts w:ascii="Arial" w:hAnsi="Arial" w:cs="Arial"/>
                <w:color w:val="000000"/>
                <w:sz w:val="20"/>
                <w:szCs w:val="20"/>
              </w:rPr>
            </w:pPr>
            <w:r w:rsidRPr="00424DB4">
              <w:rPr>
                <w:rFonts w:ascii="Arial" w:hAnsi="Arial" w:cs="Arial"/>
                <w:b/>
                <w:color w:val="000000"/>
                <w:sz w:val="20"/>
                <w:szCs w:val="20"/>
              </w:rPr>
              <w:t xml:space="preserve">As </w:t>
            </w:r>
            <w:proofErr w:type="gramStart"/>
            <w:r w:rsidRPr="00424DB4">
              <w:rPr>
                <w:rFonts w:ascii="Arial" w:hAnsi="Arial" w:cs="Arial"/>
                <w:b/>
                <w:color w:val="000000"/>
                <w:sz w:val="20"/>
                <w:szCs w:val="20"/>
              </w:rPr>
              <w:t>at</w:t>
            </w:r>
            <w:proofErr w:type="gramEnd"/>
            <w:r w:rsidRPr="00424DB4">
              <w:rPr>
                <w:rFonts w:ascii="Arial" w:hAnsi="Arial" w:cs="Arial"/>
                <w:b/>
                <w:color w:val="000000"/>
                <w:sz w:val="20"/>
                <w:szCs w:val="20"/>
              </w:rPr>
              <w:t xml:space="preserve"> 1 January </w:t>
            </w:r>
            <w:r w:rsidR="0000479E" w:rsidRPr="00424DB4">
              <w:rPr>
                <w:rFonts w:ascii="Arial" w:hAnsi="Arial" w:cs="Arial"/>
                <w:b/>
                <w:color w:val="000000"/>
                <w:sz w:val="20"/>
                <w:szCs w:val="20"/>
              </w:rPr>
              <w:t>2025</w:t>
            </w:r>
          </w:p>
        </w:tc>
        <w:tc>
          <w:tcPr>
            <w:tcW w:w="1461" w:type="dxa"/>
            <w:tcBorders>
              <w:left w:val="nil"/>
              <w:right w:val="nil"/>
            </w:tcBorders>
            <w:shd w:val="clear" w:color="auto" w:fill="auto"/>
            <w:vAlign w:val="bottom"/>
          </w:tcPr>
          <w:p w14:paraId="33853216" w14:textId="77777777" w:rsidR="00270018" w:rsidRPr="00424DB4" w:rsidRDefault="00270018" w:rsidP="00897975">
            <w:pPr>
              <w:spacing w:line="254" w:lineRule="auto"/>
              <w:ind w:right="-72"/>
              <w:jc w:val="right"/>
              <w:rPr>
                <w:rFonts w:ascii="Arial" w:hAnsi="Arial" w:cs="Arial"/>
                <w:color w:val="000000"/>
                <w:sz w:val="20"/>
                <w:szCs w:val="20"/>
              </w:rPr>
            </w:pPr>
          </w:p>
        </w:tc>
        <w:tc>
          <w:tcPr>
            <w:tcW w:w="1462" w:type="dxa"/>
            <w:tcBorders>
              <w:left w:val="nil"/>
              <w:right w:val="nil"/>
            </w:tcBorders>
            <w:shd w:val="clear" w:color="auto" w:fill="auto"/>
            <w:vAlign w:val="bottom"/>
          </w:tcPr>
          <w:p w14:paraId="17DF414C" w14:textId="77777777" w:rsidR="00270018" w:rsidRPr="00424DB4" w:rsidRDefault="00270018" w:rsidP="00897975">
            <w:pPr>
              <w:spacing w:line="254" w:lineRule="auto"/>
              <w:ind w:right="-72"/>
              <w:jc w:val="right"/>
              <w:rPr>
                <w:rFonts w:ascii="Arial" w:hAnsi="Arial" w:cs="Arial"/>
                <w:color w:val="000000"/>
                <w:sz w:val="20"/>
                <w:szCs w:val="20"/>
              </w:rPr>
            </w:pPr>
          </w:p>
        </w:tc>
        <w:tc>
          <w:tcPr>
            <w:tcW w:w="1461" w:type="dxa"/>
            <w:tcBorders>
              <w:left w:val="nil"/>
              <w:right w:val="nil"/>
            </w:tcBorders>
            <w:shd w:val="clear" w:color="auto" w:fill="auto"/>
            <w:vAlign w:val="bottom"/>
          </w:tcPr>
          <w:p w14:paraId="6AD8C923" w14:textId="77777777" w:rsidR="00270018" w:rsidRPr="00424DB4" w:rsidRDefault="00270018" w:rsidP="00897975">
            <w:pPr>
              <w:spacing w:line="254" w:lineRule="auto"/>
              <w:ind w:right="-72"/>
              <w:jc w:val="right"/>
              <w:rPr>
                <w:rFonts w:ascii="Arial" w:hAnsi="Arial" w:cs="Arial"/>
                <w:color w:val="000000"/>
                <w:sz w:val="20"/>
                <w:szCs w:val="20"/>
              </w:rPr>
            </w:pPr>
          </w:p>
        </w:tc>
        <w:tc>
          <w:tcPr>
            <w:tcW w:w="1462" w:type="dxa"/>
            <w:tcBorders>
              <w:left w:val="nil"/>
              <w:right w:val="nil"/>
            </w:tcBorders>
            <w:shd w:val="clear" w:color="auto" w:fill="auto"/>
            <w:vAlign w:val="bottom"/>
          </w:tcPr>
          <w:p w14:paraId="19A93D53" w14:textId="77777777" w:rsidR="00270018" w:rsidRPr="00424DB4" w:rsidRDefault="00270018" w:rsidP="00897975">
            <w:pPr>
              <w:spacing w:line="254" w:lineRule="auto"/>
              <w:ind w:right="-72"/>
              <w:jc w:val="right"/>
              <w:rPr>
                <w:rFonts w:ascii="Arial" w:hAnsi="Arial" w:cs="Arial"/>
                <w:color w:val="000000"/>
                <w:sz w:val="20"/>
                <w:szCs w:val="20"/>
              </w:rPr>
            </w:pPr>
          </w:p>
        </w:tc>
      </w:tr>
      <w:tr w:rsidR="00670036" w:rsidRPr="00424DB4" w14:paraId="76F9939A" w14:textId="77777777" w:rsidTr="007F4C3F">
        <w:trPr>
          <w:trHeight w:val="20"/>
        </w:trPr>
        <w:tc>
          <w:tcPr>
            <w:tcW w:w="3600" w:type="dxa"/>
            <w:shd w:val="clear" w:color="auto" w:fill="auto"/>
            <w:vAlign w:val="bottom"/>
          </w:tcPr>
          <w:p w14:paraId="4E02D8E1" w14:textId="77777777" w:rsidR="00670036" w:rsidRPr="00424DB4" w:rsidRDefault="00670036" w:rsidP="00670036">
            <w:pPr>
              <w:spacing w:line="254" w:lineRule="auto"/>
              <w:ind w:left="743" w:right="-72" w:hanging="284"/>
              <w:rPr>
                <w:rFonts w:ascii="Arial" w:hAnsi="Arial" w:cs="Arial"/>
                <w:color w:val="000000"/>
                <w:sz w:val="20"/>
                <w:szCs w:val="20"/>
              </w:rPr>
            </w:pPr>
            <w:r w:rsidRPr="00424DB4">
              <w:rPr>
                <w:rFonts w:ascii="Arial" w:hAnsi="Arial" w:cs="Arial"/>
                <w:color w:val="000000"/>
                <w:sz w:val="20"/>
                <w:szCs w:val="20"/>
              </w:rPr>
              <w:t>Cost</w:t>
            </w:r>
          </w:p>
        </w:tc>
        <w:tc>
          <w:tcPr>
            <w:tcW w:w="1461" w:type="dxa"/>
            <w:tcBorders>
              <w:left w:val="nil"/>
              <w:right w:val="nil"/>
            </w:tcBorders>
            <w:shd w:val="clear" w:color="auto" w:fill="auto"/>
          </w:tcPr>
          <w:p w14:paraId="5E46FF3C" w14:textId="524C79E0" w:rsidR="00670036" w:rsidRPr="00424DB4" w:rsidRDefault="00670036" w:rsidP="00670036">
            <w:pPr>
              <w:spacing w:line="254" w:lineRule="auto"/>
              <w:ind w:right="-72"/>
              <w:jc w:val="right"/>
              <w:rPr>
                <w:rFonts w:ascii="Arial" w:hAnsi="Arial" w:cs="Arial"/>
                <w:color w:val="000000"/>
                <w:sz w:val="20"/>
                <w:szCs w:val="20"/>
              </w:rPr>
            </w:pPr>
            <w:r w:rsidRPr="00424DB4">
              <w:rPr>
                <w:rFonts w:ascii="Arial" w:hAnsi="Arial" w:cs="Arial"/>
                <w:sz w:val="20"/>
                <w:szCs w:val="20"/>
              </w:rPr>
              <w:t>181,159</w:t>
            </w:r>
          </w:p>
        </w:tc>
        <w:tc>
          <w:tcPr>
            <w:tcW w:w="1462" w:type="dxa"/>
            <w:tcBorders>
              <w:left w:val="nil"/>
              <w:right w:val="nil"/>
            </w:tcBorders>
            <w:shd w:val="clear" w:color="auto" w:fill="auto"/>
          </w:tcPr>
          <w:p w14:paraId="64BA9648" w14:textId="5AEC5918" w:rsidR="00670036" w:rsidRPr="00424DB4" w:rsidRDefault="00670036" w:rsidP="00670036">
            <w:pPr>
              <w:spacing w:line="254" w:lineRule="auto"/>
              <w:ind w:right="-72"/>
              <w:jc w:val="right"/>
              <w:rPr>
                <w:rFonts w:ascii="Arial" w:hAnsi="Arial" w:cs="Arial"/>
                <w:color w:val="000000"/>
                <w:sz w:val="20"/>
                <w:szCs w:val="20"/>
              </w:rPr>
            </w:pPr>
            <w:r w:rsidRPr="00424DB4">
              <w:rPr>
                <w:rFonts w:ascii="Arial" w:hAnsi="Arial" w:cs="Arial"/>
                <w:sz w:val="20"/>
                <w:szCs w:val="20"/>
              </w:rPr>
              <w:t>6,888</w:t>
            </w:r>
          </w:p>
        </w:tc>
        <w:tc>
          <w:tcPr>
            <w:tcW w:w="1461" w:type="dxa"/>
            <w:tcBorders>
              <w:left w:val="nil"/>
              <w:right w:val="nil"/>
            </w:tcBorders>
            <w:shd w:val="clear" w:color="auto" w:fill="auto"/>
          </w:tcPr>
          <w:p w14:paraId="6524412A" w14:textId="3822DBF0" w:rsidR="00670036" w:rsidRPr="00424DB4" w:rsidRDefault="00670036" w:rsidP="00670036">
            <w:pPr>
              <w:spacing w:line="254" w:lineRule="auto"/>
              <w:ind w:right="-72"/>
              <w:jc w:val="right"/>
              <w:rPr>
                <w:rFonts w:ascii="Arial" w:hAnsi="Arial" w:cs="Arial"/>
                <w:color w:val="000000"/>
                <w:sz w:val="20"/>
                <w:szCs w:val="20"/>
              </w:rPr>
            </w:pPr>
            <w:r w:rsidRPr="00424DB4">
              <w:rPr>
                <w:rFonts w:ascii="Arial" w:hAnsi="Arial" w:cs="Arial"/>
                <w:sz w:val="20"/>
                <w:szCs w:val="20"/>
              </w:rPr>
              <w:t>4,520</w:t>
            </w:r>
          </w:p>
        </w:tc>
        <w:tc>
          <w:tcPr>
            <w:tcW w:w="1462" w:type="dxa"/>
            <w:tcBorders>
              <w:left w:val="nil"/>
              <w:right w:val="nil"/>
            </w:tcBorders>
            <w:shd w:val="clear" w:color="auto" w:fill="auto"/>
          </w:tcPr>
          <w:p w14:paraId="3AE4CF82" w14:textId="2C5C6772" w:rsidR="00670036" w:rsidRPr="00424DB4" w:rsidRDefault="00670036" w:rsidP="00670036">
            <w:pPr>
              <w:spacing w:line="254" w:lineRule="auto"/>
              <w:ind w:right="-72"/>
              <w:jc w:val="right"/>
              <w:rPr>
                <w:rFonts w:ascii="Arial" w:hAnsi="Arial" w:cs="Arial"/>
                <w:color w:val="000000"/>
                <w:sz w:val="20"/>
                <w:szCs w:val="20"/>
              </w:rPr>
            </w:pPr>
            <w:r w:rsidRPr="00424DB4">
              <w:rPr>
                <w:rFonts w:ascii="Arial" w:hAnsi="Arial" w:cs="Arial"/>
                <w:sz w:val="20"/>
                <w:szCs w:val="20"/>
              </w:rPr>
              <w:t>192,567</w:t>
            </w:r>
          </w:p>
        </w:tc>
      </w:tr>
      <w:tr w:rsidR="00670036" w:rsidRPr="00424DB4" w14:paraId="500FB9B1" w14:textId="77777777" w:rsidTr="007F4C3F">
        <w:trPr>
          <w:trHeight w:val="20"/>
        </w:trPr>
        <w:tc>
          <w:tcPr>
            <w:tcW w:w="3600" w:type="dxa"/>
            <w:shd w:val="clear" w:color="auto" w:fill="auto"/>
            <w:vAlign w:val="bottom"/>
          </w:tcPr>
          <w:p w14:paraId="5FA071EE" w14:textId="77777777" w:rsidR="00670036" w:rsidRPr="00424DB4" w:rsidRDefault="00670036" w:rsidP="00670036">
            <w:pPr>
              <w:spacing w:line="254" w:lineRule="auto"/>
              <w:ind w:left="743" w:right="-72" w:hanging="284"/>
              <w:rPr>
                <w:rFonts w:ascii="Arial" w:hAnsi="Arial" w:cs="Arial"/>
                <w:color w:val="000000"/>
                <w:sz w:val="20"/>
                <w:szCs w:val="20"/>
              </w:rPr>
            </w:pPr>
            <w:proofErr w:type="gramStart"/>
            <w:r w:rsidRPr="00424DB4">
              <w:rPr>
                <w:rFonts w:ascii="Arial" w:hAnsi="Arial" w:cs="Arial"/>
                <w:color w:val="000000"/>
                <w:sz w:val="20"/>
                <w:szCs w:val="20"/>
                <w:u w:val="single"/>
              </w:rPr>
              <w:t>Less</w:t>
            </w:r>
            <w:r w:rsidRPr="00424DB4">
              <w:rPr>
                <w:rFonts w:ascii="Arial" w:hAnsi="Arial" w:cs="Arial"/>
                <w:color w:val="000000"/>
                <w:sz w:val="20"/>
                <w:szCs w:val="20"/>
              </w:rPr>
              <w:t xml:space="preserve">  Accumulated</w:t>
            </w:r>
            <w:proofErr w:type="gramEnd"/>
            <w:r w:rsidRPr="00424DB4">
              <w:rPr>
                <w:rFonts w:ascii="Arial" w:hAnsi="Arial" w:cs="Arial"/>
                <w:color w:val="000000"/>
                <w:sz w:val="20"/>
                <w:szCs w:val="20"/>
              </w:rPr>
              <w:t xml:space="preserve"> depreciation</w:t>
            </w:r>
          </w:p>
        </w:tc>
        <w:tc>
          <w:tcPr>
            <w:tcW w:w="1461" w:type="dxa"/>
            <w:tcBorders>
              <w:left w:val="nil"/>
              <w:bottom w:val="single" w:sz="4" w:space="0" w:color="auto"/>
              <w:right w:val="nil"/>
            </w:tcBorders>
            <w:shd w:val="clear" w:color="auto" w:fill="auto"/>
          </w:tcPr>
          <w:p w14:paraId="293FA263" w14:textId="6FF95169" w:rsidR="00670036" w:rsidRPr="00424DB4" w:rsidRDefault="00670036" w:rsidP="00670036">
            <w:pPr>
              <w:spacing w:line="254" w:lineRule="auto"/>
              <w:ind w:right="-72"/>
              <w:jc w:val="right"/>
              <w:rPr>
                <w:rFonts w:ascii="Arial" w:hAnsi="Arial" w:cs="Arial"/>
                <w:color w:val="000000"/>
                <w:sz w:val="20"/>
                <w:szCs w:val="20"/>
              </w:rPr>
            </w:pPr>
            <w:r w:rsidRPr="00424DB4">
              <w:rPr>
                <w:rFonts w:ascii="Arial" w:hAnsi="Arial" w:cs="Arial"/>
                <w:sz w:val="20"/>
                <w:szCs w:val="20"/>
              </w:rPr>
              <w:t>(42,313)</w:t>
            </w:r>
          </w:p>
        </w:tc>
        <w:tc>
          <w:tcPr>
            <w:tcW w:w="1462" w:type="dxa"/>
            <w:tcBorders>
              <w:left w:val="nil"/>
              <w:bottom w:val="single" w:sz="4" w:space="0" w:color="auto"/>
              <w:right w:val="nil"/>
            </w:tcBorders>
            <w:shd w:val="clear" w:color="auto" w:fill="auto"/>
          </w:tcPr>
          <w:p w14:paraId="09456B29" w14:textId="4AB5108C" w:rsidR="00670036" w:rsidRPr="00424DB4" w:rsidRDefault="00670036" w:rsidP="00670036">
            <w:pPr>
              <w:spacing w:line="254" w:lineRule="auto"/>
              <w:ind w:right="-72"/>
              <w:jc w:val="right"/>
              <w:rPr>
                <w:rFonts w:ascii="Arial" w:hAnsi="Arial" w:cs="Arial"/>
                <w:color w:val="000000"/>
                <w:sz w:val="20"/>
                <w:szCs w:val="20"/>
              </w:rPr>
            </w:pPr>
            <w:r w:rsidRPr="00424DB4">
              <w:rPr>
                <w:rFonts w:ascii="Arial" w:hAnsi="Arial" w:cs="Arial"/>
                <w:sz w:val="20"/>
                <w:szCs w:val="20"/>
              </w:rPr>
              <w:t>(1,285)</w:t>
            </w:r>
          </w:p>
        </w:tc>
        <w:tc>
          <w:tcPr>
            <w:tcW w:w="1461" w:type="dxa"/>
            <w:tcBorders>
              <w:left w:val="nil"/>
              <w:bottom w:val="single" w:sz="4" w:space="0" w:color="auto"/>
              <w:right w:val="nil"/>
            </w:tcBorders>
            <w:shd w:val="clear" w:color="auto" w:fill="auto"/>
          </w:tcPr>
          <w:p w14:paraId="472CCA67" w14:textId="1F4897D0" w:rsidR="00670036" w:rsidRPr="00424DB4" w:rsidRDefault="00670036" w:rsidP="00670036">
            <w:pPr>
              <w:spacing w:line="254" w:lineRule="auto"/>
              <w:ind w:right="-72"/>
              <w:jc w:val="right"/>
              <w:rPr>
                <w:rFonts w:ascii="Arial" w:hAnsi="Arial" w:cs="Arial"/>
                <w:color w:val="000000"/>
                <w:sz w:val="20"/>
                <w:szCs w:val="20"/>
              </w:rPr>
            </w:pPr>
            <w:r w:rsidRPr="00424DB4">
              <w:rPr>
                <w:rFonts w:ascii="Arial" w:hAnsi="Arial" w:cs="Arial"/>
                <w:sz w:val="20"/>
                <w:szCs w:val="20"/>
              </w:rPr>
              <w:t>(917)</w:t>
            </w:r>
          </w:p>
        </w:tc>
        <w:tc>
          <w:tcPr>
            <w:tcW w:w="1462" w:type="dxa"/>
            <w:tcBorders>
              <w:left w:val="nil"/>
              <w:bottom w:val="single" w:sz="4" w:space="0" w:color="auto"/>
              <w:right w:val="nil"/>
            </w:tcBorders>
            <w:shd w:val="clear" w:color="auto" w:fill="auto"/>
          </w:tcPr>
          <w:p w14:paraId="1C5DA856" w14:textId="3EF4CEF2" w:rsidR="00670036" w:rsidRPr="00424DB4" w:rsidRDefault="00670036" w:rsidP="00670036">
            <w:pPr>
              <w:spacing w:line="254" w:lineRule="auto"/>
              <w:ind w:right="-72"/>
              <w:jc w:val="right"/>
              <w:rPr>
                <w:rFonts w:ascii="Arial" w:hAnsi="Arial" w:cs="Arial"/>
                <w:color w:val="000000"/>
                <w:sz w:val="20"/>
                <w:szCs w:val="20"/>
              </w:rPr>
            </w:pPr>
            <w:r w:rsidRPr="00424DB4">
              <w:rPr>
                <w:rFonts w:ascii="Arial" w:hAnsi="Arial" w:cs="Arial"/>
                <w:sz w:val="20"/>
                <w:szCs w:val="20"/>
              </w:rPr>
              <w:t>(44,515)</w:t>
            </w:r>
          </w:p>
        </w:tc>
      </w:tr>
      <w:tr w:rsidR="00270018" w:rsidRPr="00424DB4" w14:paraId="59153FD1" w14:textId="77777777" w:rsidTr="00897975">
        <w:trPr>
          <w:trHeight w:val="20"/>
        </w:trPr>
        <w:tc>
          <w:tcPr>
            <w:tcW w:w="3600" w:type="dxa"/>
            <w:shd w:val="clear" w:color="auto" w:fill="auto"/>
            <w:vAlign w:val="bottom"/>
          </w:tcPr>
          <w:p w14:paraId="06539BF6" w14:textId="77777777" w:rsidR="00270018" w:rsidRPr="00424DB4" w:rsidRDefault="00270018" w:rsidP="00897975">
            <w:pPr>
              <w:spacing w:line="254" w:lineRule="auto"/>
              <w:ind w:left="743" w:right="-72" w:hanging="284"/>
              <w:rPr>
                <w:rFonts w:ascii="Arial" w:hAnsi="Arial" w:cs="Arial"/>
                <w:color w:val="000000"/>
                <w:sz w:val="20"/>
                <w:szCs w:val="20"/>
              </w:rPr>
            </w:pPr>
          </w:p>
        </w:tc>
        <w:tc>
          <w:tcPr>
            <w:tcW w:w="1461" w:type="dxa"/>
            <w:tcBorders>
              <w:top w:val="single" w:sz="4" w:space="0" w:color="auto"/>
              <w:left w:val="nil"/>
              <w:right w:val="nil"/>
            </w:tcBorders>
            <w:shd w:val="clear" w:color="auto" w:fill="auto"/>
            <w:vAlign w:val="bottom"/>
          </w:tcPr>
          <w:p w14:paraId="5092EBFB" w14:textId="77777777" w:rsidR="00270018" w:rsidRPr="00424DB4" w:rsidRDefault="00270018" w:rsidP="00897975">
            <w:pPr>
              <w:spacing w:line="254" w:lineRule="auto"/>
              <w:ind w:right="-72"/>
              <w:jc w:val="right"/>
              <w:rPr>
                <w:rFonts w:ascii="Arial" w:hAnsi="Arial" w:cs="Arial"/>
                <w:color w:val="000000"/>
                <w:sz w:val="20"/>
                <w:szCs w:val="20"/>
              </w:rPr>
            </w:pPr>
          </w:p>
        </w:tc>
        <w:tc>
          <w:tcPr>
            <w:tcW w:w="1462" w:type="dxa"/>
            <w:tcBorders>
              <w:top w:val="single" w:sz="4" w:space="0" w:color="auto"/>
              <w:left w:val="nil"/>
              <w:right w:val="nil"/>
            </w:tcBorders>
            <w:shd w:val="clear" w:color="auto" w:fill="auto"/>
            <w:vAlign w:val="bottom"/>
          </w:tcPr>
          <w:p w14:paraId="2F73DE31" w14:textId="77777777" w:rsidR="00270018" w:rsidRPr="00424DB4" w:rsidRDefault="00270018" w:rsidP="00897975">
            <w:pPr>
              <w:spacing w:line="254" w:lineRule="auto"/>
              <w:ind w:right="-72"/>
              <w:jc w:val="right"/>
              <w:rPr>
                <w:rFonts w:ascii="Arial" w:hAnsi="Arial" w:cs="Arial"/>
                <w:color w:val="000000"/>
                <w:sz w:val="20"/>
                <w:szCs w:val="20"/>
              </w:rPr>
            </w:pPr>
          </w:p>
        </w:tc>
        <w:tc>
          <w:tcPr>
            <w:tcW w:w="1461" w:type="dxa"/>
            <w:tcBorders>
              <w:top w:val="single" w:sz="4" w:space="0" w:color="auto"/>
              <w:left w:val="nil"/>
              <w:right w:val="nil"/>
            </w:tcBorders>
            <w:shd w:val="clear" w:color="auto" w:fill="auto"/>
            <w:vAlign w:val="bottom"/>
          </w:tcPr>
          <w:p w14:paraId="0B1FC7C2" w14:textId="77777777" w:rsidR="00270018" w:rsidRPr="00424DB4" w:rsidRDefault="00270018" w:rsidP="00897975">
            <w:pPr>
              <w:spacing w:line="254" w:lineRule="auto"/>
              <w:ind w:right="-72"/>
              <w:jc w:val="right"/>
              <w:rPr>
                <w:rFonts w:ascii="Arial" w:hAnsi="Arial" w:cs="Arial"/>
                <w:color w:val="000000"/>
                <w:sz w:val="20"/>
                <w:szCs w:val="20"/>
              </w:rPr>
            </w:pPr>
          </w:p>
        </w:tc>
        <w:tc>
          <w:tcPr>
            <w:tcW w:w="1462" w:type="dxa"/>
            <w:tcBorders>
              <w:top w:val="single" w:sz="4" w:space="0" w:color="auto"/>
              <w:left w:val="nil"/>
              <w:right w:val="nil"/>
            </w:tcBorders>
            <w:shd w:val="clear" w:color="auto" w:fill="auto"/>
            <w:vAlign w:val="bottom"/>
          </w:tcPr>
          <w:p w14:paraId="5D3F1BAA" w14:textId="77777777" w:rsidR="00270018" w:rsidRPr="00424DB4" w:rsidRDefault="00270018" w:rsidP="00897975">
            <w:pPr>
              <w:spacing w:line="254" w:lineRule="auto"/>
              <w:ind w:right="-72"/>
              <w:jc w:val="right"/>
              <w:rPr>
                <w:rFonts w:ascii="Arial" w:hAnsi="Arial" w:cs="Arial"/>
                <w:color w:val="000000"/>
                <w:sz w:val="20"/>
                <w:szCs w:val="20"/>
              </w:rPr>
            </w:pPr>
          </w:p>
        </w:tc>
      </w:tr>
      <w:tr w:rsidR="00670036" w:rsidRPr="00424DB4" w14:paraId="7219756C" w14:textId="77777777" w:rsidTr="00C81E71">
        <w:trPr>
          <w:trHeight w:val="20"/>
        </w:trPr>
        <w:tc>
          <w:tcPr>
            <w:tcW w:w="3600" w:type="dxa"/>
            <w:shd w:val="clear" w:color="auto" w:fill="auto"/>
            <w:vAlign w:val="bottom"/>
          </w:tcPr>
          <w:p w14:paraId="1F3E26D2" w14:textId="77777777" w:rsidR="00670036" w:rsidRPr="00424DB4" w:rsidRDefault="00670036" w:rsidP="00670036">
            <w:pPr>
              <w:spacing w:line="254" w:lineRule="auto"/>
              <w:ind w:left="743" w:right="-72" w:hanging="284"/>
              <w:rPr>
                <w:rFonts w:ascii="Arial" w:hAnsi="Arial" w:cs="Arial"/>
                <w:color w:val="000000"/>
                <w:sz w:val="20"/>
                <w:szCs w:val="20"/>
              </w:rPr>
            </w:pPr>
            <w:r w:rsidRPr="00424DB4">
              <w:rPr>
                <w:rFonts w:ascii="Arial" w:hAnsi="Arial" w:cs="Arial"/>
                <w:color w:val="000000"/>
                <w:sz w:val="20"/>
                <w:szCs w:val="20"/>
              </w:rPr>
              <w:t>Net book amount</w:t>
            </w:r>
          </w:p>
        </w:tc>
        <w:tc>
          <w:tcPr>
            <w:tcW w:w="1461" w:type="dxa"/>
            <w:tcBorders>
              <w:left w:val="nil"/>
              <w:bottom w:val="single" w:sz="4" w:space="0" w:color="auto"/>
              <w:right w:val="nil"/>
            </w:tcBorders>
            <w:shd w:val="clear" w:color="auto" w:fill="auto"/>
          </w:tcPr>
          <w:p w14:paraId="2E63FD5D" w14:textId="13268CD3" w:rsidR="00670036" w:rsidRPr="00424DB4" w:rsidRDefault="00670036" w:rsidP="00670036">
            <w:pPr>
              <w:spacing w:line="254" w:lineRule="auto"/>
              <w:ind w:right="-72"/>
              <w:jc w:val="right"/>
              <w:rPr>
                <w:rFonts w:ascii="Arial" w:hAnsi="Arial" w:cs="Arial"/>
                <w:color w:val="000000"/>
                <w:sz w:val="20"/>
                <w:szCs w:val="20"/>
              </w:rPr>
            </w:pPr>
            <w:r w:rsidRPr="00424DB4">
              <w:rPr>
                <w:rFonts w:ascii="Arial" w:hAnsi="Arial" w:cs="Arial"/>
                <w:sz w:val="20"/>
                <w:szCs w:val="20"/>
              </w:rPr>
              <w:t>138,846</w:t>
            </w:r>
          </w:p>
        </w:tc>
        <w:tc>
          <w:tcPr>
            <w:tcW w:w="1462" w:type="dxa"/>
            <w:tcBorders>
              <w:left w:val="nil"/>
              <w:bottom w:val="single" w:sz="4" w:space="0" w:color="auto"/>
              <w:right w:val="nil"/>
            </w:tcBorders>
            <w:shd w:val="clear" w:color="auto" w:fill="auto"/>
          </w:tcPr>
          <w:p w14:paraId="4CFB9FAB" w14:textId="48F52895" w:rsidR="00670036" w:rsidRPr="00424DB4" w:rsidRDefault="00670036" w:rsidP="00670036">
            <w:pPr>
              <w:spacing w:line="254" w:lineRule="auto"/>
              <w:ind w:right="-72"/>
              <w:jc w:val="right"/>
              <w:rPr>
                <w:rFonts w:ascii="Arial" w:hAnsi="Arial" w:cs="Arial"/>
                <w:color w:val="000000"/>
                <w:sz w:val="20"/>
                <w:szCs w:val="20"/>
              </w:rPr>
            </w:pPr>
            <w:r w:rsidRPr="00424DB4">
              <w:rPr>
                <w:rFonts w:ascii="Arial" w:hAnsi="Arial" w:cs="Arial"/>
                <w:sz w:val="20"/>
                <w:szCs w:val="20"/>
              </w:rPr>
              <w:t>5,603</w:t>
            </w:r>
          </w:p>
        </w:tc>
        <w:tc>
          <w:tcPr>
            <w:tcW w:w="1461" w:type="dxa"/>
            <w:tcBorders>
              <w:left w:val="nil"/>
              <w:bottom w:val="single" w:sz="4" w:space="0" w:color="auto"/>
              <w:right w:val="nil"/>
            </w:tcBorders>
            <w:shd w:val="clear" w:color="auto" w:fill="auto"/>
          </w:tcPr>
          <w:p w14:paraId="6C293684" w14:textId="0022C33C" w:rsidR="00670036" w:rsidRPr="00424DB4" w:rsidRDefault="00670036" w:rsidP="00670036">
            <w:pPr>
              <w:spacing w:line="254" w:lineRule="auto"/>
              <w:ind w:right="-72"/>
              <w:jc w:val="right"/>
              <w:rPr>
                <w:rFonts w:ascii="Arial" w:hAnsi="Arial" w:cs="Arial"/>
                <w:color w:val="000000"/>
                <w:sz w:val="20"/>
                <w:szCs w:val="20"/>
              </w:rPr>
            </w:pPr>
            <w:r w:rsidRPr="00424DB4">
              <w:rPr>
                <w:rFonts w:ascii="Arial" w:hAnsi="Arial" w:cs="Arial"/>
                <w:sz w:val="20"/>
                <w:szCs w:val="20"/>
              </w:rPr>
              <w:t>3,603</w:t>
            </w:r>
          </w:p>
        </w:tc>
        <w:tc>
          <w:tcPr>
            <w:tcW w:w="1462" w:type="dxa"/>
            <w:tcBorders>
              <w:left w:val="nil"/>
              <w:bottom w:val="single" w:sz="4" w:space="0" w:color="auto"/>
              <w:right w:val="nil"/>
            </w:tcBorders>
            <w:shd w:val="clear" w:color="auto" w:fill="auto"/>
          </w:tcPr>
          <w:p w14:paraId="041D462A" w14:textId="50A885E0" w:rsidR="00670036" w:rsidRPr="00424DB4" w:rsidRDefault="00670036" w:rsidP="00670036">
            <w:pPr>
              <w:spacing w:line="254" w:lineRule="auto"/>
              <w:ind w:right="-72"/>
              <w:jc w:val="right"/>
              <w:rPr>
                <w:rFonts w:ascii="Arial" w:hAnsi="Arial" w:cs="Arial"/>
                <w:color w:val="000000"/>
                <w:sz w:val="20"/>
                <w:szCs w:val="20"/>
              </w:rPr>
            </w:pPr>
            <w:r w:rsidRPr="00424DB4">
              <w:rPr>
                <w:rFonts w:ascii="Arial" w:hAnsi="Arial" w:cs="Arial"/>
                <w:sz w:val="20"/>
                <w:szCs w:val="20"/>
              </w:rPr>
              <w:t>148,052</w:t>
            </w:r>
          </w:p>
        </w:tc>
      </w:tr>
      <w:tr w:rsidR="00270018" w:rsidRPr="00424DB4" w14:paraId="7588FB30" w14:textId="77777777" w:rsidTr="00897975">
        <w:trPr>
          <w:trHeight w:val="20"/>
        </w:trPr>
        <w:tc>
          <w:tcPr>
            <w:tcW w:w="3600" w:type="dxa"/>
            <w:shd w:val="clear" w:color="auto" w:fill="auto"/>
            <w:vAlign w:val="bottom"/>
          </w:tcPr>
          <w:p w14:paraId="55BAAAF7" w14:textId="77777777" w:rsidR="00270018" w:rsidRPr="00424DB4" w:rsidRDefault="00270018" w:rsidP="00897975">
            <w:pPr>
              <w:spacing w:line="254" w:lineRule="auto"/>
              <w:ind w:left="743" w:right="-72" w:hanging="284"/>
              <w:rPr>
                <w:rFonts w:ascii="Arial" w:hAnsi="Arial" w:cs="Arial"/>
                <w:color w:val="000000"/>
                <w:sz w:val="20"/>
                <w:szCs w:val="20"/>
              </w:rPr>
            </w:pPr>
          </w:p>
        </w:tc>
        <w:tc>
          <w:tcPr>
            <w:tcW w:w="1461" w:type="dxa"/>
            <w:tcBorders>
              <w:top w:val="single" w:sz="4" w:space="0" w:color="auto"/>
              <w:left w:val="nil"/>
              <w:right w:val="nil"/>
            </w:tcBorders>
            <w:shd w:val="clear" w:color="auto" w:fill="auto"/>
            <w:vAlign w:val="bottom"/>
          </w:tcPr>
          <w:p w14:paraId="753DB3F2" w14:textId="77777777" w:rsidR="00270018" w:rsidRPr="00424DB4" w:rsidRDefault="00270018" w:rsidP="00897975">
            <w:pPr>
              <w:spacing w:line="254" w:lineRule="auto"/>
              <w:ind w:right="-72"/>
              <w:jc w:val="right"/>
              <w:rPr>
                <w:rFonts w:ascii="Arial" w:hAnsi="Arial" w:cs="Arial"/>
                <w:color w:val="000000"/>
                <w:sz w:val="20"/>
                <w:szCs w:val="20"/>
              </w:rPr>
            </w:pPr>
          </w:p>
        </w:tc>
        <w:tc>
          <w:tcPr>
            <w:tcW w:w="1462" w:type="dxa"/>
            <w:tcBorders>
              <w:top w:val="single" w:sz="4" w:space="0" w:color="auto"/>
              <w:left w:val="nil"/>
              <w:right w:val="nil"/>
            </w:tcBorders>
            <w:shd w:val="clear" w:color="auto" w:fill="auto"/>
            <w:vAlign w:val="bottom"/>
          </w:tcPr>
          <w:p w14:paraId="5B2D5288" w14:textId="77777777" w:rsidR="00270018" w:rsidRPr="00424DB4" w:rsidRDefault="00270018" w:rsidP="00897975">
            <w:pPr>
              <w:spacing w:line="254" w:lineRule="auto"/>
              <w:ind w:right="-72"/>
              <w:jc w:val="right"/>
              <w:rPr>
                <w:rFonts w:ascii="Arial" w:hAnsi="Arial" w:cs="Arial"/>
                <w:color w:val="000000"/>
                <w:sz w:val="20"/>
                <w:szCs w:val="20"/>
              </w:rPr>
            </w:pPr>
          </w:p>
        </w:tc>
        <w:tc>
          <w:tcPr>
            <w:tcW w:w="1461" w:type="dxa"/>
            <w:tcBorders>
              <w:top w:val="single" w:sz="4" w:space="0" w:color="auto"/>
              <w:left w:val="nil"/>
              <w:right w:val="nil"/>
            </w:tcBorders>
            <w:shd w:val="clear" w:color="auto" w:fill="auto"/>
            <w:vAlign w:val="bottom"/>
          </w:tcPr>
          <w:p w14:paraId="74C422EA" w14:textId="77777777" w:rsidR="00270018" w:rsidRPr="00424DB4" w:rsidRDefault="00270018" w:rsidP="00897975">
            <w:pPr>
              <w:spacing w:line="254" w:lineRule="auto"/>
              <w:ind w:right="-72"/>
              <w:jc w:val="right"/>
              <w:rPr>
                <w:rFonts w:ascii="Arial" w:hAnsi="Arial" w:cs="Arial"/>
                <w:color w:val="000000"/>
                <w:sz w:val="20"/>
                <w:szCs w:val="20"/>
              </w:rPr>
            </w:pPr>
          </w:p>
        </w:tc>
        <w:tc>
          <w:tcPr>
            <w:tcW w:w="1462" w:type="dxa"/>
            <w:tcBorders>
              <w:top w:val="single" w:sz="4" w:space="0" w:color="auto"/>
              <w:left w:val="nil"/>
              <w:right w:val="nil"/>
            </w:tcBorders>
            <w:shd w:val="clear" w:color="auto" w:fill="auto"/>
            <w:vAlign w:val="bottom"/>
          </w:tcPr>
          <w:p w14:paraId="237C6059" w14:textId="77777777" w:rsidR="00270018" w:rsidRPr="00424DB4" w:rsidRDefault="00270018" w:rsidP="00897975">
            <w:pPr>
              <w:spacing w:line="254" w:lineRule="auto"/>
              <w:ind w:right="-72"/>
              <w:jc w:val="right"/>
              <w:rPr>
                <w:rFonts w:ascii="Arial" w:hAnsi="Arial" w:cs="Arial"/>
                <w:color w:val="000000"/>
                <w:sz w:val="20"/>
                <w:szCs w:val="20"/>
              </w:rPr>
            </w:pPr>
          </w:p>
        </w:tc>
      </w:tr>
      <w:tr w:rsidR="00270018" w:rsidRPr="00424DB4" w14:paraId="19027D08" w14:textId="77777777" w:rsidTr="00897975">
        <w:trPr>
          <w:trHeight w:val="20"/>
        </w:trPr>
        <w:tc>
          <w:tcPr>
            <w:tcW w:w="3600" w:type="dxa"/>
            <w:shd w:val="clear" w:color="auto" w:fill="auto"/>
            <w:vAlign w:val="bottom"/>
            <w:hideMark/>
          </w:tcPr>
          <w:p w14:paraId="7B5EF1FE" w14:textId="7D1A836C" w:rsidR="00270018" w:rsidRPr="00424DB4" w:rsidRDefault="00270018" w:rsidP="00897975">
            <w:pPr>
              <w:ind w:left="743" w:right="-72" w:hanging="284"/>
              <w:contextualSpacing/>
              <w:rPr>
                <w:rFonts w:ascii="Arial" w:hAnsi="Arial" w:cs="Arial"/>
                <w:b/>
                <w:bCs/>
                <w:color w:val="000000"/>
                <w:sz w:val="20"/>
                <w:szCs w:val="20"/>
              </w:rPr>
            </w:pPr>
            <w:r w:rsidRPr="00424DB4">
              <w:rPr>
                <w:rFonts w:ascii="Arial" w:hAnsi="Arial" w:cs="Arial"/>
                <w:b/>
                <w:bCs/>
                <w:color w:val="000000"/>
                <w:sz w:val="20"/>
                <w:szCs w:val="20"/>
              </w:rPr>
              <w:t xml:space="preserve">For the </w:t>
            </w:r>
            <w:r w:rsidR="0000479E" w:rsidRPr="00424DB4">
              <w:rPr>
                <w:rFonts w:ascii="Arial" w:hAnsi="Arial" w:cs="Arial"/>
                <w:b/>
                <w:bCs/>
                <w:color w:val="000000"/>
                <w:sz w:val="20"/>
                <w:szCs w:val="20"/>
              </w:rPr>
              <w:t>three-month</w:t>
            </w:r>
            <w:r w:rsidRPr="00424DB4">
              <w:rPr>
                <w:rFonts w:ascii="Arial" w:hAnsi="Arial" w:cs="Arial"/>
                <w:b/>
                <w:bCs/>
                <w:color w:val="000000"/>
                <w:sz w:val="20"/>
                <w:szCs w:val="20"/>
              </w:rPr>
              <w:t xml:space="preserve"> period</w:t>
            </w:r>
          </w:p>
          <w:p w14:paraId="04769B9B" w14:textId="0EB92F39" w:rsidR="00270018" w:rsidRPr="00424DB4" w:rsidRDefault="00270018" w:rsidP="00897975">
            <w:pPr>
              <w:spacing w:line="254" w:lineRule="auto"/>
              <w:ind w:left="743" w:right="-72" w:hanging="284"/>
              <w:rPr>
                <w:rFonts w:ascii="Arial" w:hAnsi="Arial" w:cs="Arial"/>
                <w:b/>
                <w:color w:val="000000"/>
                <w:spacing w:val="-6"/>
                <w:sz w:val="20"/>
                <w:szCs w:val="20"/>
              </w:rPr>
            </w:pPr>
            <w:r w:rsidRPr="00424DB4">
              <w:rPr>
                <w:rFonts w:ascii="Arial" w:hAnsi="Arial" w:cs="Arial"/>
                <w:b/>
                <w:bCs/>
                <w:color w:val="000000"/>
                <w:sz w:val="20"/>
                <w:szCs w:val="20"/>
              </w:rPr>
              <w:t xml:space="preserve">   ended </w:t>
            </w:r>
            <w:r w:rsidR="0000479E" w:rsidRPr="00424DB4">
              <w:rPr>
                <w:rFonts w:ascii="Arial" w:hAnsi="Arial" w:cs="Arial"/>
                <w:b/>
                <w:bCs/>
                <w:color w:val="000000"/>
                <w:sz w:val="20"/>
                <w:szCs w:val="20"/>
              </w:rPr>
              <w:t>31 March</w:t>
            </w:r>
            <w:r w:rsidRPr="00424DB4">
              <w:rPr>
                <w:rFonts w:ascii="Arial" w:hAnsi="Arial" w:cs="Arial"/>
                <w:b/>
                <w:bCs/>
                <w:color w:val="000000"/>
                <w:sz w:val="20"/>
                <w:szCs w:val="20"/>
              </w:rPr>
              <w:t xml:space="preserve"> </w:t>
            </w:r>
            <w:r w:rsidR="0000479E" w:rsidRPr="00424DB4">
              <w:rPr>
                <w:rFonts w:ascii="Arial" w:hAnsi="Arial" w:cs="Arial"/>
                <w:b/>
                <w:bCs/>
                <w:color w:val="000000"/>
                <w:sz w:val="20"/>
                <w:szCs w:val="20"/>
              </w:rPr>
              <w:t>2025</w:t>
            </w:r>
          </w:p>
        </w:tc>
        <w:tc>
          <w:tcPr>
            <w:tcW w:w="1461" w:type="dxa"/>
            <w:shd w:val="clear" w:color="auto" w:fill="auto"/>
            <w:vAlign w:val="bottom"/>
          </w:tcPr>
          <w:p w14:paraId="553C4660" w14:textId="77777777" w:rsidR="00270018" w:rsidRPr="00424DB4" w:rsidRDefault="00270018" w:rsidP="00897975">
            <w:pPr>
              <w:spacing w:line="254" w:lineRule="auto"/>
              <w:ind w:right="-72"/>
              <w:jc w:val="right"/>
              <w:rPr>
                <w:rFonts w:ascii="Arial" w:hAnsi="Arial" w:cs="Arial"/>
                <w:color w:val="000000"/>
                <w:sz w:val="20"/>
                <w:szCs w:val="20"/>
              </w:rPr>
            </w:pPr>
          </w:p>
        </w:tc>
        <w:tc>
          <w:tcPr>
            <w:tcW w:w="1462" w:type="dxa"/>
            <w:shd w:val="clear" w:color="auto" w:fill="auto"/>
            <w:vAlign w:val="bottom"/>
          </w:tcPr>
          <w:p w14:paraId="0464AC24" w14:textId="77777777" w:rsidR="00270018" w:rsidRPr="00424DB4" w:rsidRDefault="00270018" w:rsidP="00897975">
            <w:pPr>
              <w:spacing w:line="254" w:lineRule="auto"/>
              <w:ind w:right="-72"/>
              <w:jc w:val="right"/>
              <w:rPr>
                <w:rFonts w:ascii="Arial" w:hAnsi="Arial" w:cs="Arial"/>
                <w:color w:val="000000"/>
                <w:sz w:val="20"/>
                <w:szCs w:val="20"/>
              </w:rPr>
            </w:pPr>
          </w:p>
        </w:tc>
        <w:tc>
          <w:tcPr>
            <w:tcW w:w="1461" w:type="dxa"/>
            <w:shd w:val="clear" w:color="auto" w:fill="auto"/>
            <w:vAlign w:val="bottom"/>
          </w:tcPr>
          <w:p w14:paraId="252C9DB2" w14:textId="77777777" w:rsidR="00270018" w:rsidRPr="00424DB4" w:rsidRDefault="00270018" w:rsidP="00897975">
            <w:pPr>
              <w:spacing w:line="254" w:lineRule="auto"/>
              <w:ind w:right="-72"/>
              <w:jc w:val="right"/>
              <w:rPr>
                <w:rFonts w:ascii="Arial" w:hAnsi="Arial" w:cs="Arial"/>
                <w:color w:val="000000"/>
                <w:sz w:val="20"/>
                <w:szCs w:val="20"/>
              </w:rPr>
            </w:pPr>
          </w:p>
        </w:tc>
        <w:tc>
          <w:tcPr>
            <w:tcW w:w="1462" w:type="dxa"/>
            <w:shd w:val="clear" w:color="auto" w:fill="auto"/>
            <w:vAlign w:val="bottom"/>
          </w:tcPr>
          <w:p w14:paraId="3BAA8D7B" w14:textId="77777777" w:rsidR="00270018" w:rsidRPr="00424DB4" w:rsidRDefault="00270018" w:rsidP="00897975">
            <w:pPr>
              <w:spacing w:line="254" w:lineRule="auto"/>
              <w:ind w:right="-72"/>
              <w:jc w:val="right"/>
              <w:rPr>
                <w:rFonts w:ascii="Arial" w:hAnsi="Arial" w:cs="Arial"/>
                <w:color w:val="000000"/>
                <w:sz w:val="20"/>
                <w:szCs w:val="20"/>
              </w:rPr>
            </w:pPr>
          </w:p>
        </w:tc>
      </w:tr>
      <w:tr w:rsidR="00670036" w:rsidRPr="00424DB4" w14:paraId="600F8510" w14:textId="77777777" w:rsidTr="00155714">
        <w:trPr>
          <w:trHeight w:val="20"/>
        </w:trPr>
        <w:tc>
          <w:tcPr>
            <w:tcW w:w="3600" w:type="dxa"/>
            <w:shd w:val="clear" w:color="auto" w:fill="auto"/>
            <w:vAlign w:val="bottom"/>
            <w:hideMark/>
          </w:tcPr>
          <w:p w14:paraId="0F834B1D" w14:textId="77777777" w:rsidR="00670036" w:rsidRPr="00424DB4" w:rsidRDefault="00670036" w:rsidP="00670036">
            <w:pPr>
              <w:spacing w:line="254" w:lineRule="auto"/>
              <w:ind w:left="743" w:right="-72" w:hanging="284"/>
              <w:jc w:val="both"/>
              <w:rPr>
                <w:rFonts w:ascii="Arial" w:hAnsi="Arial" w:cs="Arial"/>
                <w:color w:val="000000"/>
                <w:sz w:val="20"/>
                <w:szCs w:val="20"/>
              </w:rPr>
            </w:pPr>
            <w:r w:rsidRPr="00424DB4">
              <w:rPr>
                <w:rFonts w:ascii="Arial" w:hAnsi="Arial" w:cs="Arial"/>
                <w:color w:val="000000"/>
                <w:sz w:val="20"/>
                <w:szCs w:val="20"/>
              </w:rPr>
              <w:t>Opening net book amount</w:t>
            </w:r>
          </w:p>
        </w:tc>
        <w:tc>
          <w:tcPr>
            <w:tcW w:w="1461" w:type="dxa"/>
            <w:shd w:val="clear" w:color="auto" w:fill="auto"/>
          </w:tcPr>
          <w:p w14:paraId="3AE55BA5" w14:textId="63269518" w:rsidR="00670036" w:rsidRPr="00424DB4" w:rsidRDefault="00670036" w:rsidP="00670036">
            <w:pPr>
              <w:spacing w:line="254" w:lineRule="auto"/>
              <w:ind w:right="-72"/>
              <w:jc w:val="right"/>
              <w:rPr>
                <w:rFonts w:ascii="Arial" w:hAnsi="Arial" w:cs="Arial"/>
                <w:color w:val="000000"/>
                <w:sz w:val="20"/>
                <w:szCs w:val="20"/>
              </w:rPr>
            </w:pPr>
            <w:r w:rsidRPr="00424DB4">
              <w:rPr>
                <w:rFonts w:ascii="Arial" w:hAnsi="Arial" w:cs="Arial"/>
                <w:sz w:val="20"/>
                <w:szCs w:val="20"/>
              </w:rPr>
              <w:t>138,846</w:t>
            </w:r>
          </w:p>
        </w:tc>
        <w:tc>
          <w:tcPr>
            <w:tcW w:w="1462" w:type="dxa"/>
            <w:shd w:val="clear" w:color="auto" w:fill="auto"/>
          </w:tcPr>
          <w:p w14:paraId="0BF9A70E" w14:textId="5A32A132" w:rsidR="00670036" w:rsidRPr="00424DB4" w:rsidRDefault="00670036" w:rsidP="00670036">
            <w:pPr>
              <w:spacing w:line="254" w:lineRule="auto"/>
              <w:ind w:right="-72"/>
              <w:jc w:val="right"/>
              <w:rPr>
                <w:rFonts w:ascii="Arial" w:hAnsi="Arial" w:cs="Arial"/>
                <w:color w:val="000000"/>
                <w:sz w:val="20"/>
                <w:szCs w:val="20"/>
              </w:rPr>
            </w:pPr>
            <w:r w:rsidRPr="00424DB4">
              <w:rPr>
                <w:rFonts w:ascii="Arial" w:hAnsi="Arial" w:cs="Arial"/>
                <w:sz w:val="20"/>
                <w:szCs w:val="20"/>
              </w:rPr>
              <w:t>5,603</w:t>
            </w:r>
          </w:p>
        </w:tc>
        <w:tc>
          <w:tcPr>
            <w:tcW w:w="1461" w:type="dxa"/>
            <w:shd w:val="clear" w:color="auto" w:fill="auto"/>
          </w:tcPr>
          <w:p w14:paraId="038A7CF6" w14:textId="635ECF15" w:rsidR="00670036" w:rsidRPr="00424DB4" w:rsidRDefault="00670036" w:rsidP="00670036">
            <w:pPr>
              <w:spacing w:line="254" w:lineRule="auto"/>
              <w:ind w:right="-72"/>
              <w:jc w:val="right"/>
              <w:rPr>
                <w:rFonts w:ascii="Arial" w:hAnsi="Arial" w:cs="Arial"/>
                <w:color w:val="000000"/>
                <w:sz w:val="20"/>
                <w:szCs w:val="20"/>
              </w:rPr>
            </w:pPr>
            <w:r w:rsidRPr="00424DB4">
              <w:rPr>
                <w:rFonts w:ascii="Arial" w:hAnsi="Arial" w:cs="Arial"/>
                <w:sz w:val="20"/>
                <w:szCs w:val="20"/>
              </w:rPr>
              <w:t>3,603</w:t>
            </w:r>
          </w:p>
        </w:tc>
        <w:tc>
          <w:tcPr>
            <w:tcW w:w="1462" w:type="dxa"/>
            <w:shd w:val="clear" w:color="auto" w:fill="auto"/>
          </w:tcPr>
          <w:p w14:paraId="72E897AC" w14:textId="473B4340" w:rsidR="00670036" w:rsidRPr="00424DB4" w:rsidRDefault="00670036" w:rsidP="00670036">
            <w:pPr>
              <w:spacing w:line="254" w:lineRule="auto"/>
              <w:ind w:right="-72"/>
              <w:jc w:val="right"/>
              <w:rPr>
                <w:rFonts w:ascii="Arial" w:hAnsi="Arial" w:cs="Arial"/>
                <w:color w:val="000000"/>
                <w:sz w:val="20"/>
                <w:szCs w:val="20"/>
              </w:rPr>
            </w:pPr>
            <w:r w:rsidRPr="00424DB4">
              <w:rPr>
                <w:rFonts w:ascii="Arial" w:hAnsi="Arial" w:cs="Arial"/>
                <w:sz w:val="20"/>
                <w:szCs w:val="20"/>
              </w:rPr>
              <w:t>148,052</w:t>
            </w:r>
          </w:p>
        </w:tc>
      </w:tr>
      <w:tr w:rsidR="00EE297C" w:rsidRPr="00424DB4" w14:paraId="130793E5" w14:textId="77777777" w:rsidTr="00897975">
        <w:trPr>
          <w:trHeight w:val="20"/>
        </w:trPr>
        <w:tc>
          <w:tcPr>
            <w:tcW w:w="3600" w:type="dxa"/>
            <w:shd w:val="clear" w:color="auto" w:fill="auto"/>
            <w:vAlign w:val="bottom"/>
          </w:tcPr>
          <w:p w14:paraId="2DF0339B" w14:textId="37D2ABDA" w:rsidR="00EE297C" w:rsidRPr="00424DB4" w:rsidRDefault="00EE297C" w:rsidP="00897975">
            <w:pPr>
              <w:spacing w:line="254" w:lineRule="auto"/>
              <w:ind w:left="743" w:right="-72" w:hanging="284"/>
              <w:jc w:val="both"/>
              <w:rPr>
                <w:rFonts w:ascii="Arial" w:hAnsi="Arial" w:cs="Arial"/>
                <w:color w:val="000000"/>
                <w:sz w:val="20"/>
                <w:szCs w:val="20"/>
              </w:rPr>
            </w:pPr>
            <w:r w:rsidRPr="00424DB4">
              <w:rPr>
                <w:rFonts w:ascii="Arial" w:hAnsi="Arial" w:cs="Arial"/>
                <w:color w:val="000000"/>
                <w:sz w:val="20"/>
                <w:szCs w:val="20"/>
              </w:rPr>
              <w:t>Lease termination</w:t>
            </w:r>
          </w:p>
        </w:tc>
        <w:tc>
          <w:tcPr>
            <w:tcW w:w="1461" w:type="dxa"/>
            <w:shd w:val="clear" w:color="auto" w:fill="auto"/>
            <w:vAlign w:val="bottom"/>
          </w:tcPr>
          <w:p w14:paraId="72F8900E" w14:textId="77777777" w:rsidR="00EE297C" w:rsidRPr="00424DB4" w:rsidRDefault="00EE297C" w:rsidP="00897975">
            <w:pPr>
              <w:spacing w:line="254" w:lineRule="auto"/>
              <w:ind w:right="-72"/>
              <w:jc w:val="right"/>
              <w:rPr>
                <w:rFonts w:ascii="Arial" w:hAnsi="Arial" w:cs="Arial"/>
                <w:color w:val="000000"/>
                <w:sz w:val="20"/>
                <w:szCs w:val="20"/>
              </w:rPr>
            </w:pPr>
          </w:p>
        </w:tc>
        <w:tc>
          <w:tcPr>
            <w:tcW w:w="1462" w:type="dxa"/>
            <w:shd w:val="clear" w:color="auto" w:fill="auto"/>
            <w:vAlign w:val="bottom"/>
          </w:tcPr>
          <w:p w14:paraId="44BB659E" w14:textId="77777777" w:rsidR="00EE297C" w:rsidRPr="00424DB4" w:rsidRDefault="00EE297C" w:rsidP="00897975">
            <w:pPr>
              <w:spacing w:line="254" w:lineRule="auto"/>
              <w:ind w:right="-72"/>
              <w:jc w:val="right"/>
              <w:rPr>
                <w:rFonts w:ascii="Arial" w:hAnsi="Arial" w:cs="Arial"/>
                <w:color w:val="000000"/>
                <w:sz w:val="20"/>
                <w:szCs w:val="20"/>
              </w:rPr>
            </w:pPr>
          </w:p>
        </w:tc>
        <w:tc>
          <w:tcPr>
            <w:tcW w:w="1461" w:type="dxa"/>
            <w:shd w:val="clear" w:color="auto" w:fill="auto"/>
            <w:vAlign w:val="bottom"/>
          </w:tcPr>
          <w:p w14:paraId="6436340A" w14:textId="77777777" w:rsidR="00EE297C" w:rsidRPr="00424DB4" w:rsidRDefault="00EE297C" w:rsidP="00897975">
            <w:pPr>
              <w:spacing w:line="254" w:lineRule="auto"/>
              <w:ind w:right="-72"/>
              <w:jc w:val="right"/>
              <w:rPr>
                <w:rFonts w:ascii="Arial" w:hAnsi="Arial" w:cs="Arial"/>
                <w:color w:val="000000"/>
                <w:sz w:val="20"/>
                <w:szCs w:val="20"/>
              </w:rPr>
            </w:pPr>
          </w:p>
        </w:tc>
        <w:tc>
          <w:tcPr>
            <w:tcW w:w="1462" w:type="dxa"/>
            <w:shd w:val="clear" w:color="auto" w:fill="auto"/>
            <w:vAlign w:val="bottom"/>
          </w:tcPr>
          <w:p w14:paraId="0E775514" w14:textId="77777777" w:rsidR="00EE297C" w:rsidRPr="00424DB4" w:rsidRDefault="00EE297C" w:rsidP="00897975">
            <w:pPr>
              <w:spacing w:line="254" w:lineRule="auto"/>
              <w:ind w:right="-72"/>
              <w:jc w:val="right"/>
              <w:rPr>
                <w:rFonts w:ascii="Arial" w:hAnsi="Arial" w:cs="Arial"/>
                <w:color w:val="000000"/>
                <w:sz w:val="20"/>
                <w:szCs w:val="20"/>
              </w:rPr>
            </w:pPr>
          </w:p>
        </w:tc>
      </w:tr>
      <w:tr w:rsidR="00670036" w:rsidRPr="00424DB4" w14:paraId="0F5B1B51" w14:textId="77777777" w:rsidTr="000229BB">
        <w:trPr>
          <w:trHeight w:val="20"/>
        </w:trPr>
        <w:tc>
          <w:tcPr>
            <w:tcW w:w="3600" w:type="dxa"/>
            <w:shd w:val="clear" w:color="auto" w:fill="auto"/>
            <w:vAlign w:val="bottom"/>
          </w:tcPr>
          <w:p w14:paraId="588D0F48" w14:textId="3B3DD33A" w:rsidR="00670036" w:rsidRPr="00424DB4" w:rsidRDefault="00670036" w:rsidP="00670036">
            <w:pPr>
              <w:spacing w:line="254" w:lineRule="auto"/>
              <w:ind w:left="743" w:right="-72" w:hanging="284"/>
              <w:jc w:val="both"/>
              <w:rPr>
                <w:rFonts w:ascii="Arial" w:hAnsi="Arial" w:cs="Arial"/>
                <w:color w:val="000000"/>
                <w:sz w:val="20"/>
                <w:szCs w:val="20"/>
                <w:cs/>
              </w:rPr>
            </w:pPr>
            <w:r w:rsidRPr="00424DB4">
              <w:rPr>
                <w:rFonts w:ascii="Arial" w:hAnsi="Arial" w:cs="Arial"/>
                <w:color w:val="000000"/>
                <w:sz w:val="20"/>
                <w:szCs w:val="20"/>
              </w:rPr>
              <w:t xml:space="preserve">  Cost</w:t>
            </w:r>
          </w:p>
        </w:tc>
        <w:tc>
          <w:tcPr>
            <w:tcW w:w="1461" w:type="dxa"/>
            <w:shd w:val="clear" w:color="auto" w:fill="auto"/>
          </w:tcPr>
          <w:p w14:paraId="3690119A" w14:textId="4811D2E1" w:rsidR="00670036" w:rsidRPr="00424DB4" w:rsidRDefault="00670036" w:rsidP="00670036">
            <w:pPr>
              <w:spacing w:line="254" w:lineRule="auto"/>
              <w:ind w:right="-72"/>
              <w:jc w:val="right"/>
              <w:rPr>
                <w:rFonts w:ascii="Arial" w:hAnsi="Arial" w:cs="Arial"/>
                <w:color w:val="000000"/>
                <w:sz w:val="20"/>
                <w:szCs w:val="20"/>
              </w:rPr>
            </w:pPr>
            <w:r w:rsidRPr="00424DB4">
              <w:rPr>
                <w:rFonts w:ascii="Arial" w:hAnsi="Arial" w:cs="Arial"/>
                <w:sz w:val="20"/>
                <w:szCs w:val="20"/>
              </w:rPr>
              <w:t>(</w:t>
            </w:r>
            <w:r w:rsidR="00381C23">
              <w:rPr>
                <w:rFonts w:ascii="Arial" w:hAnsi="Arial" w:cs="Arial"/>
                <w:sz w:val="20"/>
                <w:szCs w:val="20"/>
              </w:rPr>
              <w:t>6</w:t>
            </w:r>
            <w:r w:rsidRPr="00424DB4">
              <w:rPr>
                <w:rFonts w:ascii="Arial" w:hAnsi="Arial" w:cs="Arial"/>
                <w:sz w:val="20"/>
                <w:szCs w:val="20"/>
              </w:rPr>
              <w:t>,7</w:t>
            </w:r>
            <w:r w:rsidR="00381C23">
              <w:rPr>
                <w:rFonts w:ascii="Arial" w:hAnsi="Arial" w:cs="Arial"/>
                <w:sz w:val="20"/>
                <w:szCs w:val="20"/>
              </w:rPr>
              <w:t>9</w:t>
            </w:r>
            <w:r w:rsidRPr="00424DB4">
              <w:rPr>
                <w:rFonts w:ascii="Arial" w:hAnsi="Arial" w:cs="Arial"/>
                <w:sz w:val="20"/>
                <w:szCs w:val="20"/>
              </w:rPr>
              <w:t>8)</w:t>
            </w:r>
          </w:p>
        </w:tc>
        <w:tc>
          <w:tcPr>
            <w:tcW w:w="1462" w:type="dxa"/>
            <w:shd w:val="clear" w:color="auto" w:fill="auto"/>
          </w:tcPr>
          <w:p w14:paraId="50000F9F" w14:textId="251FF11E" w:rsidR="00670036" w:rsidRPr="00424DB4" w:rsidRDefault="00670036" w:rsidP="00670036">
            <w:pPr>
              <w:spacing w:line="254" w:lineRule="auto"/>
              <w:ind w:right="-72"/>
              <w:jc w:val="right"/>
              <w:rPr>
                <w:rFonts w:ascii="Arial" w:hAnsi="Arial" w:cs="Arial"/>
                <w:color w:val="000000"/>
                <w:sz w:val="20"/>
                <w:szCs w:val="20"/>
              </w:rPr>
            </w:pPr>
            <w:r w:rsidRPr="00424DB4">
              <w:rPr>
                <w:rFonts w:ascii="Arial" w:hAnsi="Arial" w:cs="Arial"/>
                <w:sz w:val="20"/>
                <w:szCs w:val="20"/>
              </w:rPr>
              <w:t>-</w:t>
            </w:r>
          </w:p>
        </w:tc>
        <w:tc>
          <w:tcPr>
            <w:tcW w:w="1461" w:type="dxa"/>
            <w:shd w:val="clear" w:color="auto" w:fill="auto"/>
          </w:tcPr>
          <w:p w14:paraId="2D6415F6" w14:textId="5571D21B" w:rsidR="00670036" w:rsidRPr="00424DB4" w:rsidRDefault="00670036" w:rsidP="00670036">
            <w:pPr>
              <w:spacing w:line="254" w:lineRule="auto"/>
              <w:ind w:right="-72"/>
              <w:jc w:val="right"/>
              <w:rPr>
                <w:rFonts w:ascii="Arial" w:hAnsi="Arial" w:cs="Arial"/>
                <w:color w:val="000000"/>
                <w:sz w:val="20"/>
                <w:szCs w:val="20"/>
              </w:rPr>
            </w:pPr>
            <w:r w:rsidRPr="00424DB4">
              <w:rPr>
                <w:rFonts w:ascii="Arial" w:hAnsi="Arial" w:cs="Arial"/>
                <w:sz w:val="20"/>
                <w:szCs w:val="20"/>
              </w:rPr>
              <w:t>-</w:t>
            </w:r>
          </w:p>
        </w:tc>
        <w:tc>
          <w:tcPr>
            <w:tcW w:w="1462" w:type="dxa"/>
            <w:shd w:val="clear" w:color="auto" w:fill="auto"/>
          </w:tcPr>
          <w:p w14:paraId="73AB57FB" w14:textId="361A49D3" w:rsidR="00670036" w:rsidRPr="00424DB4" w:rsidRDefault="00670036" w:rsidP="00670036">
            <w:pPr>
              <w:spacing w:line="254" w:lineRule="auto"/>
              <w:ind w:right="-72"/>
              <w:jc w:val="right"/>
              <w:rPr>
                <w:rFonts w:ascii="Arial" w:hAnsi="Arial" w:cs="Arial"/>
                <w:color w:val="000000"/>
                <w:sz w:val="20"/>
                <w:szCs w:val="20"/>
              </w:rPr>
            </w:pPr>
            <w:r w:rsidRPr="00424DB4">
              <w:rPr>
                <w:rFonts w:ascii="Arial" w:hAnsi="Arial" w:cs="Arial"/>
                <w:sz w:val="20"/>
                <w:szCs w:val="20"/>
              </w:rPr>
              <w:t>(</w:t>
            </w:r>
            <w:r w:rsidR="00381C23">
              <w:rPr>
                <w:rFonts w:ascii="Arial" w:hAnsi="Arial" w:cs="Arial"/>
                <w:sz w:val="20"/>
                <w:szCs w:val="20"/>
              </w:rPr>
              <w:t>6</w:t>
            </w:r>
            <w:r w:rsidRPr="00424DB4">
              <w:rPr>
                <w:rFonts w:ascii="Arial" w:hAnsi="Arial" w:cs="Arial"/>
                <w:sz w:val="20"/>
                <w:szCs w:val="20"/>
              </w:rPr>
              <w:t>,7</w:t>
            </w:r>
            <w:r w:rsidR="00381C23">
              <w:rPr>
                <w:rFonts w:ascii="Arial" w:hAnsi="Arial" w:cs="Arial"/>
                <w:sz w:val="20"/>
                <w:szCs w:val="20"/>
              </w:rPr>
              <w:t>9</w:t>
            </w:r>
            <w:r w:rsidRPr="00424DB4">
              <w:rPr>
                <w:rFonts w:ascii="Arial" w:hAnsi="Arial" w:cs="Arial"/>
                <w:sz w:val="20"/>
                <w:szCs w:val="20"/>
              </w:rPr>
              <w:t>8)</w:t>
            </w:r>
          </w:p>
        </w:tc>
      </w:tr>
      <w:tr w:rsidR="00670036" w:rsidRPr="00424DB4" w14:paraId="578C3C90" w14:textId="77777777" w:rsidTr="000229BB">
        <w:trPr>
          <w:trHeight w:val="20"/>
        </w:trPr>
        <w:tc>
          <w:tcPr>
            <w:tcW w:w="3600" w:type="dxa"/>
            <w:shd w:val="clear" w:color="auto" w:fill="auto"/>
            <w:vAlign w:val="bottom"/>
          </w:tcPr>
          <w:p w14:paraId="35EE00E4" w14:textId="4DDD1CA1" w:rsidR="00670036" w:rsidRPr="00424DB4" w:rsidRDefault="00670036" w:rsidP="00670036">
            <w:pPr>
              <w:spacing w:line="254" w:lineRule="auto"/>
              <w:ind w:left="743" w:right="-72" w:hanging="284"/>
              <w:jc w:val="both"/>
              <w:rPr>
                <w:rFonts w:ascii="Arial" w:hAnsi="Arial" w:cs="Arial"/>
                <w:color w:val="000000"/>
                <w:sz w:val="20"/>
                <w:szCs w:val="20"/>
              </w:rPr>
            </w:pPr>
            <w:r w:rsidRPr="00424DB4">
              <w:rPr>
                <w:rFonts w:ascii="Arial" w:hAnsi="Arial" w:cs="Arial"/>
                <w:color w:val="000000"/>
                <w:sz w:val="20"/>
                <w:szCs w:val="20"/>
              </w:rPr>
              <w:t xml:space="preserve">  Accumulated depreciation</w:t>
            </w:r>
          </w:p>
        </w:tc>
        <w:tc>
          <w:tcPr>
            <w:tcW w:w="1461" w:type="dxa"/>
            <w:shd w:val="clear" w:color="auto" w:fill="auto"/>
          </w:tcPr>
          <w:p w14:paraId="06A50485" w14:textId="37419108" w:rsidR="00670036" w:rsidRPr="00424DB4" w:rsidRDefault="00381C23" w:rsidP="00670036">
            <w:pPr>
              <w:spacing w:line="254" w:lineRule="auto"/>
              <w:ind w:right="-72"/>
              <w:jc w:val="right"/>
              <w:rPr>
                <w:rFonts w:ascii="Arial" w:hAnsi="Arial" w:cs="Arial"/>
                <w:color w:val="000000"/>
                <w:sz w:val="20"/>
                <w:szCs w:val="20"/>
              </w:rPr>
            </w:pPr>
            <w:r>
              <w:rPr>
                <w:rFonts w:ascii="Arial" w:hAnsi="Arial" w:cs="Arial"/>
                <w:sz w:val="20"/>
                <w:szCs w:val="20"/>
              </w:rPr>
              <w:t>6</w:t>
            </w:r>
            <w:r w:rsidR="00670036" w:rsidRPr="00424DB4">
              <w:rPr>
                <w:rFonts w:ascii="Arial" w:hAnsi="Arial" w:cs="Arial"/>
                <w:sz w:val="20"/>
                <w:szCs w:val="20"/>
              </w:rPr>
              <w:t>,7</w:t>
            </w:r>
            <w:r>
              <w:rPr>
                <w:rFonts w:ascii="Arial" w:hAnsi="Arial" w:cs="Arial"/>
                <w:sz w:val="20"/>
                <w:szCs w:val="20"/>
              </w:rPr>
              <w:t>9</w:t>
            </w:r>
            <w:r w:rsidR="00670036" w:rsidRPr="00424DB4">
              <w:rPr>
                <w:rFonts w:ascii="Arial" w:hAnsi="Arial" w:cs="Arial"/>
                <w:sz w:val="20"/>
                <w:szCs w:val="20"/>
              </w:rPr>
              <w:t>8</w:t>
            </w:r>
          </w:p>
        </w:tc>
        <w:tc>
          <w:tcPr>
            <w:tcW w:w="1462" w:type="dxa"/>
            <w:shd w:val="clear" w:color="auto" w:fill="auto"/>
          </w:tcPr>
          <w:p w14:paraId="03AB260E" w14:textId="538F4B2A" w:rsidR="00670036" w:rsidRPr="00424DB4" w:rsidRDefault="00670036" w:rsidP="00670036">
            <w:pPr>
              <w:spacing w:line="254" w:lineRule="auto"/>
              <w:ind w:right="-72"/>
              <w:jc w:val="right"/>
              <w:rPr>
                <w:rFonts w:ascii="Arial" w:hAnsi="Arial" w:cs="Arial"/>
                <w:color w:val="000000"/>
                <w:sz w:val="20"/>
                <w:szCs w:val="20"/>
              </w:rPr>
            </w:pPr>
            <w:r w:rsidRPr="00424DB4">
              <w:rPr>
                <w:rFonts w:ascii="Arial" w:hAnsi="Arial" w:cs="Arial"/>
                <w:sz w:val="20"/>
                <w:szCs w:val="20"/>
              </w:rPr>
              <w:t>-</w:t>
            </w:r>
          </w:p>
        </w:tc>
        <w:tc>
          <w:tcPr>
            <w:tcW w:w="1461" w:type="dxa"/>
            <w:shd w:val="clear" w:color="auto" w:fill="auto"/>
          </w:tcPr>
          <w:p w14:paraId="57DFA25A" w14:textId="3B437E53" w:rsidR="00670036" w:rsidRPr="00424DB4" w:rsidRDefault="00670036" w:rsidP="00670036">
            <w:pPr>
              <w:spacing w:line="254" w:lineRule="auto"/>
              <w:ind w:right="-72"/>
              <w:jc w:val="right"/>
              <w:rPr>
                <w:rFonts w:ascii="Arial" w:hAnsi="Arial" w:cs="Arial"/>
                <w:color w:val="000000"/>
                <w:sz w:val="20"/>
                <w:szCs w:val="20"/>
              </w:rPr>
            </w:pPr>
            <w:r w:rsidRPr="00424DB4">
              <w:rPr>
                <w:rFonts w:ascii="Arial" w:hAnsi="Arial" w:cs="Arial"/>
                <w:sz w:val="20"/>
                <w:szCs w:val="20"/>
              </w:rPr>
              <w:t>-</w:t>
            </w:r>
          </w:p>
        </w:tc>
        <w:tc>
          <w:tcPr>
            <w:tcW w:w="1462" w:type="dxa"/>
            <w:shd w:val="clear" w:color="auto" w:fill="auto"/>
          </w:tcPr>
          <w:p w14:paraId="39644A89" w14:textId="4DDF5897" w:rsidR="00670036" w:rsidRPr="00424DB4" w:rsidRDefault="00381C23" w:rsidP="00670036">
            <w:pPr>
              <w:spacing w:line="254" w:lineRule="auto"/>
              <w:ind w:right="-72"/>
              <w:jc w:val="right"/>
              <w:rPr>
                <w:rFonts w:ascii="Arial" w:hAnsi="Arial" w:cs="Arial"/>
                <w:color w:val="000000"/>
                <w:sz w:val="20"/>
                <w:szCs w:val="20"/>
              </w:rPr>
            </w:pPr>
            <w:r>
              <w:rPr>
                <w:rFonts w:ascii="Arial" w:hAnsi="Arial" w:cs="Arial"/>
                <w:sz w:val="20"/>
                <w:szCs w:val="20"/>
              </w:rPr>
              <w:t>6</w:t>
            </w:r>
            <w:r w:rsidR="00670036" w:rsidRPr="00424DB4">
              <w:rPr>
                <w:rFonts w:ascii="Arial" w:hAnsi="Arial" w:cs="Arial"/>
                <w:sz w:val="20"/>
                <w:szCs w:val="20"/>
              </w:rPr>
              <w:t>,7</w:t>
            </w:r>
            <w:r>
              <w:rPr>
                <w:rFonts w:ascii="Arial" w:hAnsi="Arial" w:cs="Arial"/>
                <w:sz w:val="20"/>
                <w:szCs w:val="20"/>
              </w:rPr>
              <w:t>9</w:t>
            </w:r>
            <w:r w:rsidR="00670036" w:rsidRPr="00424DB4">
              <w:rPr>
                <w:rFonts w:ascii="Arial" w:hAnsi="Arial" w:cs="Arial"/>
                <w:sz w:val="20"/>
                <w:szCs w:val="20"/>
              </w:rPr>
              <w:t>8</w:t>
            </w:r>
          </w:p>
        </w:tc>
      </w:tr>
      <w:tr w:rsidR="00670036" w:rsidRPr="00424DB4" w14:paraId="15F9F9B2" w14:textId="77777777" w:rsidTr="000672AC">
        <w:trPr>
          <w:trHeight w:val="20"/>
        </w:trPr>
        <w:tc>
          <w:tcPr>
            <w:tcW w:w="3600" w:type="dxa"/>
            <w:shd w:val="clear" w:color="auto" w:fill="auto"/>
            <w:vAlign w:val="bottom"/>
            <w:hideMark/>
          </w:tcPr>
          <w:p w14:paraId="6C5B4C27" w14:textId="77777777" w:rsidR="00670036" w:rsidRPr="00424DB4" w:rsidRDefault="00670036" w:rsidP="00670036">
            <w:pPr>
              <w:spacing w:line="254" w:lineRule="auto"/>
              <w:ind w:left="743" w:right="-72" w:hanging="284"/>
              <w:jc w:val="both"/>
              <w:rPr>
                <w:rFonts w:ascii="Arial" w:hAnsi="Arial" w:cs="Arial"/>
                <w:color w:val="000000"/>
                <w:sz w:val="20"/>
                <w:szCs w:val="20"/>
              </w:rPr>
            </w:pPr>
            <w:r w:rsidRPr="00424DB4">
              <w:rPr>
                <w:rFonts w:ascii="Arial" w:hAnsi="Arial" w:cs="Arial"/>
                <w:color w:val="000000"/>
                <w:sz w:val="20"/>
                <w:szCs w:val="20"/>
              </w:rPr>
              <w:t>Depreciation charge</w:t>
            </w:r>
          </w:p>
        </w:tc>
        <w:tc>
          <w:tcPr>
            <w:tcW w:w="1461" w:type="dxa"/>
            <w:tcBorders>
              <w:bottom w:val="single" w:sz="4" w:space="0" w:color="000000"/>
            </w:tcBorders>
            <w:shd w:val="clear" w:color="auto" w:fill="auto"/>
          </w:tcPr>
          <w:p w14:paraId="05855AAC" w14:textId="6C835AD2" w:rsidR="00670036" w:rsidRPr="00424DB4" w:rsidRDefault="00670036" w:rsidP="00670036">
            <w:pPr>
              <w:spacing w:line="254" w:lineRule="auto"/>
              <w:ind w:right="-72"/>
              <w:jc w:val="right"/>
              <w:rPr>
                <w:rFonts w:ascii="Arial" w:hAnsi="Arial" w:cs="Arial"/>
                <w:color w:val="000000"/>
                <w:sz w:val="20"/>
                <w:szCs w:val="20"/>
              </w:rPr>
            </w:pPr>
            <w:r w:rsidRPr="00424DB4">
              <w:rPr>
                <w:rFonts w:ascii="Arial" w:hAnsi="Arial" w:cs="Arial"/>
                <w:sz w:val="20"/>
                <w:szCs w:val="20"/>
              </w:rPr>
              <w:t>(14,631)</w:t>
            </w:r>
          </w:p>
        </w:tc>
        <w:tc>
          <w:tcPr>
            <w:tcW w:w="1462" w:type="dxa"/>
            <w:tcBorders>
              <w:bottom w:val="single" w:sz="4" w:space="0" w:color="000000"/>
            </w:tcBorders>
            <w:shd w:val="clear" w:color="auto" w:fill="auto"/>
          </w:tcPr>
          <w:p w14:paraId="67F43E8A" w14:textId="06402AB8" w:rsidR="00670036" w:rsidRPr="00424DB4" w:rsidRDefault="00670036" w:rsidP="00670036">
            <w:pPr>
              <w:spacing w:line="254" w:lineRule="auto"/>
              <w:ind w:right="-72"/>
              <w:jc w:val="right"/>
              <w:rPr>
                <w:rFonts w:ascii="Arial" w:hAnsi="Arial" w:cs="Arial"/>
                <w:color w:val="000000"/>
                <w:sz w:val="20"/>
                <w:szCs w:val="20"/>
              </w:rPr>
            </w:pPr>
            <w:r w:rsidRPr="00424DB4">
              <w:rPr>
                <w:rFonts w:ascii="Arial" w:hAnsi="Arial" w:cs="Arial"/>
                <w:sz w:val="20"/>
                <w:szCs w:val="20"/>
              </w:rPr>
              <w:t>(574)</w:t>
            </w:r>
          </w:p>
        </w:tc>
        <w:tc>
          <w:tcPr>
            <w:tcW w:w="1461" w:type="dxa"/>
            <w:tcBorders>
              <w:bottom w:val="single" w:sz="4" w:space="0" w:color="000000"/>
            </w:tcBorders>
            <w:shd w:val="clear" w:color="auto" w:fill="auto"/>
          </w:tcPr>
          <w:p w14:paraId="20102DF8" w14:textId="66B39535" w:rsidR="00670036" w:rsidRPr="00424DB4" w:rsidRDefault="00670036" w:rsidP="00670036">
            <w:pPr>
              <w:spacing w:line="254" w:lineRule="auto"/>
              <w:ind w:right="-72"/>
              <w:jc w:val="right"/>
              <w:rPr>
                <w:rFonts w:ascii="Arial" w:hAnsi="Arial" w:cs="Arial"/>
                <w:color w:val="000000"/>
                <w:sz w:val="20"/>
                <w:szCs w:val="20"/>
              </w:rPr>
            </w:pPr>
            <w:r w:rsidRPr="00424DB4">
              <w:rPr>
                <w:rFonts w:ascii="Arial" w:hAnsi="Arial" w:cs="Arial"/>
                <w:sz w:val="20"/>
                <w:szCs w:val="20"/>
              </w:rPr>
              <w:t>(283)</w:t>
            </w:r>
          </w:p>
        </w:tc>
        <w:tc>
          <w:tcPr>
            <w:tcW w:w="1462" w:type="dxa"/>
            <w:tcBorders>
              <w:bottom w:val="single" w:sz="4" w:space="0" w:color="000000"/>
            </w:tcBorders>
            <w:shd w:val="clear" w:color="auto" w:fill="auto"/>
          </w:tcPr>
          <w:p w14:paraId="27C043E9" w14:textId="126FED38" w:rsidR="00670036" w:rsidRPr="00424DB4" w:rsidRDefault="00670036" w:rsidP="00670036">
            <w:pPr>
              <w:spacing w:line="254" w:lineRule="auto"/>
              <w:ind w:right="-72"/>
              <w:jc w:val="right"/>
              <w:rPr>
                <w:rFonts w:ascii="Arial" w:hAnsi="Arial" w:cs="Arial"/>
                <w:color w:val="000000"/>
                <w:sz w:val="20"/>
                <w:szCs w:val="20"/>
              </w:rPr>
            </w:pPr>
            <w:r w:rsidRPr="00424DB4">
              <w:rPr>
                <w:rFonts w:ascii="Arial" w:hAnsi="Arial" w:cs="Arial"/>
                <w:sz w:val="20"/>
                <w:szCs w:val="20"/>
              </w:rPr>
              <w:t>(15,488)</w:t>
            </w:r>
          </w:p>
        </w:tc>
      </w:tr>
      <w:tr w:rsidR="00EE297C" w:rsidRPr="00424DB4" w14:paraId="4971F1B2" w14:textId="77777777" w:rsidTr="00897975">
        <w:trPr>
          <w:trHeight w:val="20"/>
        </w:trPr>
        <w:tc>
          <w:tcPr>
            <w:tcW w:w="3600" w:type="dxa"/>
            <w:shd w:val="clear" w:color="auto" w:fill="auto"/>
            <w:vAlign w:val="bottom"/>
          </w:tcPr>
          <w:p w14:paraId="31ECD00C" w14:textId="77777777" w:rsidR="00EE297C" w:rsidRPr="00424DB4" w:rsidRDefault="00EE297C" w:rsidP="00897975">
            <w:pPr>
              <w:spacing w:line="254" w:lineRule="auto"/>
              <w:ind w:left="743" w:right="-72" w:hanging="284"/>
              <w:jc w:val="both"/>
              <w:rPr>
                <w:rFonts w:ascii="Arial" w:hAnsi="Arial" w:cs="Arial"/>
                <w:color w:val="000000"/>
                <w:sz w:val="20"/>
                <w:szCs w:val="20"/>
              </w:rPr>
            </w:pPr>
          </w:p>
        </w:tc>
        <w:tc>
          <w:tcPr>
            <w:tcW w:w="1461" w:type="dxa"/>
            <w:tcBorders>
              <w:top w:val="single" w:sz="4" w:space="0" w:color="000000"/>
              <w:left w:val="nil"/>
              <w:right w:val="nil"/>
            </w:tcBorders>
            <w:shd w:val="clear" w:color="auto" w:fill="auto"/>
            <w:vAlign w:val="bottom"/>
          </w:tcPr>
          <w:p w14:paraId="64F6208B" w14:textId="77777777" w:rsidR="00EE297C" w:rsidRPr="00424DB4" w:rsidRDefault="00EE297C" w:rsidP="00897975">
            <w:pPr>
              <w:spacing w:line="254" w:lineRule="auto"/>
              <w:ind w:right="-72"/>
              <w:jc w:val="right"/>
              <w:rPr>
                <w:rFonts w:ascii="Arial" w:hAnsi="Arial" w:cs="Arial"/>
                <w:color w:val="000000"/>
                <w:sz w:val="20"/>
                <w:szCs w:val="20"/>
              </w:rPr>
            </w:pPr>
          </w:p>
        </w:tc>
        <w:tc>
          <w:tcPr>
            <w:tcW w:w="1462" w:type="dxa"/>
            <w:tcBorders>
              <w:top w:val="single" w:sz="4" w:space="0" w:color="000000"/>
              <w:left w:val="nil"/>
              <w:right w:val="nil"/>
            </w:tcBorders>
            <w:shd w:val="clear" w:color="auto" w:fill="auto"/>
            <w:vAlign w:val="bottom"/>
          </w:tcPr>
          <w:p w14:paraId="514B5993" w14:textId="77777777" w:rsidR="00EE297C" w:rsidRPr="00424DB4" w:rsidRDefault="00EE297C" w:rsidP="00897975">
            <w:pPr>
              <w:spacing w:line="254" w:lineRule="auto"/>
              <w:ind w:right="-72"/>
              <w:jc w:val="right"/>
              <w:rPr>
                <w:rFonts w:ascii="Arial" w:hAnsi="Arial" w:cs="Arial"/>
                <w:color w:val="000000"/>
                <w:sz w:val="20"/>
                <w:szCs w:val="20"/>
              </w:rPr>
            </w:pPr>
          </w:p>
        </w:tc>
        <w:tc>
          <w:tcPr>
            <w:tcW w:w="1461" w:type="dxa"/>
            <w:tcBorders>
              <w:top w:val="single" w:sz="4" w:space="0" w:color="000000"/>
              <w:left w:val="nil"/>
              <w:right w:val="nil"/>
            </w:tcBorders>
            <w:shd w:val="clear" w:color="auto" w:fill="auto"/>
            <w:vAlign w:val="bottom"/>
          </w:tcPr>
          <w:p w14:paraId="52B83784" w14:textId="77777777" w:rsidR="00EE297C" w:rsidRPr="00424DB4" w:rsidRDefault="00EE297C" w:rsidP="00897975">
            <w:pPr>
              <w:spacing w:line="254" w:lineRule="auto"/>
              <w:ind w:right="-72"/>
              <w:jc w:val="right"/>
              <w:rPr>
                <w:rFonts w:ascii="Arial" w:hAnsi="Arial" w:cs="Arial"/>
                <w:color w:val="000000"/>
                <w:sz w:val="20"/>
                <w:szCs w:val="20"/>
              </w:rPr>
            </w:pPr>
          </w:p>
        </w:tc>
        <w:tc>
          <w:tcPr>
            <w:tcW w:w="1462" w:type="dxa"/>
            <w:tcBorders>
              <w:top w:val="single" w:sz="4" w:space="0" w:color="000000"/>
              <w:left w:val="nil"/>
              <w:right w:val="nil"/>
            </w:tcBorders>
            <w:shd w:val="clear" w:color="auto" w:fill="auto"/>
            <w:vAlign w:val="bottom"/>
          </w:tcPr>
          <w:p w14:paraId="00369800" w14:textId="77777777" w:rsidR="00EE297C" w:rsidRPr="00424DB4" w:rsidRDefault="00EE297C" w:rsidP="00897975">
            <w:pPr>
              <w:spacing w:line="254" w:lineRule="auto"/>
              <w:ind w:right="-72"/>
              <w:jc w:val="right"/>
              <w:rPr>
                <w:rFonts w:ascii="Arial" w:hAnsi="Arial" w:cs="Arial"/>
                <w:color w:val="000000"/>
                <w:sz w:val="20"/>
                <w:szCs w:val="20"/>
              </w:rPr>
            </w:pPr>
          </w:p>
        </w:tc>
      </w:tr>
      <w:tr w:rsidR="00670036" w:rsidRPr="00424DB4" w14:paraId="444A64B8" w14:textId="77777777" w:rsidTr="007348B9">
        <w:trPr>
          <w:trHeight w:val="20"/>
        </w:trPr>
        <w:tc>
          <w:tcPr>
            <w:tcW w:w="3600" w:type="dxa"/>
            <w:shd w:val="clear" w:color="auto" w:fill="auto"/>
            <w:vAlign w:val="bottom"/>
            <w:hideMark/>
          </w:tcPr>
          <w:p w14:paraId="33520E43" w14:textId="77777777" w:rsidR="00670036" w:rsidRPr="00424DB4" w:rsidRDefault="00670036" w:rsidP="00670036">
            <w:pPr>
              <w:spacing w:line="254" w:lineRule="auto"/>
              <w:ind w:left="743" w:right="-72" w:hanging="284"/>
              <w:jc w:val="both"/>
              <w:rPr>
                <w:rFonts w:ascii="Arial" w:hAnsi="Arial" w:cs="Arial"/>
                <w:color w:val="000000"/>
                <w:sz w:val="20"/>
                <w:szCs w:val="20"/>
              </w:rPr>
            </w:pPr>
            <w:r w:rsidRPr="00424DB4">
              <w:rPr>
                <w:rFonts w:ascii="Arial" w:hAnsi="Arial" w:cs="Arial"/>
                <w:color w:val="000000"/>
                <w:sz w:val="20"/>
                <w:szCs w:val="20"/>
              </w:rPr>
              <w:t>Closing net book amount</w:t>
            </w:r>
          </w:p>
        </w:tc>
        <w:tc>
          <w:tcPr>
            <w:tcW w:w="1461" w:type="dxa"/>
            <w:tcBorders>
              <w:top w:val="nil"/>
              <w:left w:val="nil"/>
              <w:bottom w:val="single" w:sz="4" w:space="0" w:color="000000"/>
              <w:right w:val="nil"/>
            </w:tcBorders>
            <w:shd w:val="clear" w:color="auto" w:fill="auto"/>
          </w:tcPr>
          <w:p w14:paraId="6DF9E4F9" w14:textId="16D174E3" w:rsidR="00670036" w:rsidRPr="00424DB4" w:rsidRDefault="00670036" w:rsidP="00670036">
            <w:pPr>
              <w:spacing w:line="254" w:lineRule="auto"/>
              <w:ind w:right="-72"/>
              <w:jc w:val="right"/>
              <w:rPr>
                <w:rFonts w:ascii="Arial" w:hAnsi="Arial" w:cs="Arial"/>
                <w:color w:val="000000"/>
                <w:sz w:val="20"/>
                <w:szCs w:val="20"/>
              </w:rPr>
            </w:pPr>
            <w:r w:rsidRPr="00424DB4">
              <w:rPr>
                <w:rFonts w:ascii="Arial" w:hAnsi="Arial" w:cs="Arial"/>
                <w:sz w:val="20"/>
                <w:szCs w:val="20"/>
              </w:rPr>
              <w:t>124,215</w:t>
            </w:r>
          </w:p>
        </w:tc>
        <w:tc>
          <w:tcPr>
            <w:tcW w:w="1462" w:type="dxa"/>
            <w:tcBorders>
              <w:top w:val="nil"/>
              <w:left w:val="nil"/>
              <w:bottom w:val="single" w:sz="4" w:space="0" w:color="000000"/>
              <w:right w:val="nil"/>
            </w:tcBorders>
            <w:shd w:val="clear" w:color="auto" w:fill="auto"/>
          </w:tcPr>
          <w:p w14:paraId="26D20CFC" w14:textId="7C7DE860" w:rsidR="00670036" w:rsidRPr="00424DB4" w:rsidRDefault="00670036" w:rsidP="00670036">
            <w:pPr>
              <w:spacing w:line="254" w:lineRule="auto"/>
              <w:ind w:right="-72"/>
              <w:jc w:val="right"/>
              <w:rPr>
                <w:rFonts w:ascii="Arial" w:hAnsi="Arial" w:cs="Arial"/>
                <w:color w:val="000000"/>
                <w:sz w:val="20"/>
                <w:szCs w:val="20"/>
              </w:rPr>
            </w:pPr>
            <w:r w:rsidRPr="00424DB4">
              <w:rPr>
                <w:rFonts w:ascii="Arial" w:hAnsi="Arial" w:cs="Arial"/>
                <w:sz w:val="20"/>
                <w:szCs w:val="20"/>
              </w:rPr>
              <w:t>5,029</w:t>
            </w:r>
          </w:p>
        </w:tc>
        <w:tc>
          <w:tcPr>
            <w:tcW w:w="1461" w:type="dxa"/>
            <w:tcBorders>
              <w:top w:val="nil"/>
              <w:left w:val="nil"/>
              <w:bottom w:val="single" w:sz="4" w:space="0" w:color="000000"/>
              <w:right w:val="nil"/>
            </w:tcBorders>
            <w:shd w:val="clear" w:color="auto" w:fill="auto"/>
          </w:tcPr>
          <w:p w14:paraId="6348E202" w14:textId="0548A8C2" w:rsidR="00670036" w:rsidRPr="00424DB4" w:rsidRDefault="00670036" w:rsidP="00670036">
            <w:pPr>
              <w:spacing w:line="254" w:lineRule="auto"/>
              <w:ind w:right="-72"/>
              <w:jc w:val="right"/>
              <w:rPr>
                <w:rFonts w:ascii="Arial" w:hAnsi="Arial" w:cs="Arial"/>
                <w:color w:val="000000"/>
                <w:sz w:val="20"/>
                <w:szCs w:val="20"/>
              </w:rPr>
            </w:pPr>
            <w:r w:rsidRPr="00424DB4">
              <w:rPr>
                <w:rFonts w:ascii="Arial" w:hAnsi="Arial" w:cs="Arial"/>
                <w:sz w:val="20"/>
                <w:szCs w:val="20"/>
              </w:rPr>
              <w:t>3,320</w:t>
            </w:r>
          </w:p>
        </w:tc>
        <w:tc>
          <w:tcPr>
            <w:tcW w:w="1462" w:type="dxa"/>
            <w:tcBorders>
              <w:top w:val="nil"/>
              <w:left w:val="nil"/>
              <w:bottom w:val="single" w:sz="4" w:space="0" w:color="000000"/>
              <w:right w:val="nil"/>
            </w:tcBorders>
            <w:shd w:val="clear" w:color="auto" w:fill="auto"/>
          </w:tcPr>
          <w:p w14:paraId="7E1344FC" w14:textId="4F7ED3F2" w:rsidR="00670036" w:rsidRPr="00424DB4" w:rsidRDefault="00670036" w:rsidP="00670036">
            <w:pPr>
              <w:spacing w:line="254" w:lineRule="auto"/>
              <w:ind w:right="-72"/>
              <w:jc w:val="right"/>
              <w:rPr>
                <w:rFonts w:ascii="Arial" w:hAnsi="Arial" w:cs="Arial"/>
                <w:color w:val="000000"/>
                <w:sz w:val="20"/>
                <w:szCs w:val="20"/>
              </w:rPr>
            </w:pPr>
            <w:r w:rsidRPr="00424DB4">
              <w:rPr>
                <w:rFonts w:ascii="Arial" w:hAnsi="Arial" w:cs="Arial"/>
                <w:sz w:val="20"/>
                <w:szCs w:val="20"/>
              </w:rPr>
              <w:t>132,564</w:t>
            </w:r>
          </w:p>
        </w:tc>
      </w:tr>
      <w:tr w:rsidR="00EE297C" w:rsidRPr="00424DB4" w14:paraId="38F455AC" w14:textId="77777777" w:rsidTr="00897975">
        <w:trPr>
          <w:trHeight w:val="20"/>
        </w:trPr>
        <w:tc>
          <w:tcPr>
            <w:tcW w:w="3600" w:type="dxa"/>
            <w:shd w:val="clear" w:color="auto" w:fill="auto"/>
            <w:vAlign w:val="bottom"/>
          </w:tcPr>
          <w:p w14:paraId="7506B358" w14:textId="77777777" w:rsidR="00EE297C" w:rsidRPr="00424DB4" w:rsidRDefault="00EE297C" w:rsidP="00897975">
            <w:pPr>
              <w:spacing w:line="254" w:lineRule="auto"/>
              <w:ind w:left="743" w:right="-72" w:hanging="284"/>
              <w:rPr>
                <w:rFonts w:ascii="Arial" w:hAnsi="Arial" w:cs="Arial"/>
                <w:color w:val="000000"/>
                <w:sz w:val="20"/>
                <w:szCs w:val="20"/>
                <w:cs/>
              </w:rPr>
            </w:pPr>
          </w:p>
        </w:tc>
        <w:tc>
          <w:tcPr>
            <w:tcW w:w="1461" w:type="dxa"/>
            <w:tcBorders>
              <w:top w:val="single" w:sz="4" w:space="0" w:color="000000"/>
              <w:left w:val="nil"/>
              <w:right w:val="nil"/>
            </w:tcBorders>
            <w:shd w:val="clear" w:color="auto" w:fill="auto"/>
            <w:vAlign w:val="bottom"/>
          </w:tcPr>
          <w:p w14:paraId="1D1B2245" w14:textId="77777777" w:rsidR="00EE297C" w:rsidRPr="00424DB4" w:rsidRDefault="00EE297C" w:rsidP="00897975">
            <w:pPr>
              <w:spacing w:line="254" w:lineRule="auto"/>
              <w:ind w:right="-72"/>
              <w:jc w:val="right"/>
              <w:rPr>
                <w:rFonts w:ascii="Arial" w:hAnsi="Arial" w:cs="Arial"/>
                <w:color w:val="000000"/>
                <w:sz w:val="20"/>
                <w:szCs w:val="20"/>
              </w:rPr>
            </w:pPr>
          </w:p>
        </w:tc>
        <w:tc>
          <w:tcPr>
            <w:tcW w:w="1462" w:type="dxa"/>
            <w:tcBorders>
              <w:top w:val="single" w:sz="4" w:space="0" w:color="000000"/>
              <w:left w:val="nil"/>
              <w:right w:val="nil"/>
            </w:tcBorders>
            <w:shd w:val="clear" w:color="auto" w:fill="auto"/>
            <w:vAlign w:val="bottom"/>
          </w:tcPr>
          <w:p w14:paraId="34FE68BD" w14:textId="77777777" w:rsidR="00EE297C" w:rsidRPr="00424DB4" w:rsidRDefault="00EE297C" w:rsidP="00897975">
            <w:pPr>
              <w:spacing w:line="254" w:lineRule="auto"/>
              <w:ind w:right="-72"/>
              <w:jc w:val="right"/>
              <w:rPr>
                <w:rFonts w:ascii="Arial" w:hAnsi="Arial" w:cs="Arial"/>
                <w:color w:val="000000"/>
                <w:sz w:val="20"/>
                <w:szCs w:val="20"/>
              </w:rPr>
            </w:pPr>
          </w:p>
        </w:tc>
        <w:tc>
          <w:tcPr>
            <w:tcW w:w="1461" w:type="dxa"/>
            <w:tcBorders>
              <w:top w:val="single" w:sz="4" w:space="0" w:color="000000"/>
              <w:left w:val="nil"/>
              <w:right w:val="nil"/>
            </w:tcBorders>
            <w:shd w:val="clear" w:color="auto" w:fill="auto"/>
            <w:vAlign w:val="bottom"/>
          </w:tcPr>
          <w:p w14:paraId="1F04F2EE" w14:textId="77777777" w:rsidR="00EE297C" w:rsidRPr="00424DB4" w:rsidRDefault="00EE297C" w:rsidP="00897975">
            <w:pPr>
              <w:spacing w:line="254" w:lineRule="auto"/>
              <w:ind w:right="-72"/>
              <w:jc w:val="right"/>
              <w:rPr>
                <w:rFonts w:ascii="Arial" w:hAnsi="Arial" w:cs="Arial"/>
                <w:color w:val="000000"/>
                <w:sz w:val="20"/>
                <w:szCs w:val="20"/>
              </w:rPr>
            </w:pPr>
          </w:p>
        </w:tc>
        <w:tc>
          <w:tcPr>
            <w:tcW w:w="1462" w:type="dxa"/>
            <w:tcBorders>
              <w:top w:val="single" w:sz="4" w:space="0" w:color="000000"/>
              <w:left w:val="nil"/>
              <w:right w:val="nil"/>
            </w:tcBorders>
            <w:shd w:val="clear" w:color="auto" w:fill="auto"/>
            <w:vAlign w:val="bottom"/>
          </w:tcPr>
          <w:p w14:paraId="1BE846E4" w14:textId="77777777" w:rsidR="00EE297C" w:rsidRPr="00424DB4" w:rsidRDefault="00EE297C" w:rsidP="00897975">
            <w:pPr>
              <w:spacing w:line="254" w:lineRule="auto"/>
              <w:ind w:right="-72"/>
              <w:jc w:val="right"/>
              <w:rPr>
                <w:rFonts w:ascii="Arial" w:hAnsi="Arial" w:cs="Arial"/>
                <w:color w:val="000000"/>
                <w:sz w:val="20"/>
                <w:szCs w:val="20"/>
              </w:rPr>
            </w:pPr>
          </w:p>
        </w:tc>
      </w:tr>
      <w:tr w:rsidR="00EE297C" w:rsidRPr="00424DB4" w14:paraId="1F55AF2C" w14:textId="77777777" w:rsidTr="00897975">
        <w:trPr>
          <w:trHeight w:val="20"/>
        </w:trPr>
        <w:tc>
          <w:tcPr>
            <w:tcW w:w="3600" w:type="dxa"/>
            <w:shd w:val="clear" w:color="auto" w:fill="auto"/>
            <w:vAlign w:val="bottom"/>
            <w:hideMark/>
          </w:tcPr>
          <w:p w14:paraId="10876DD8" w14:textId="72E714EC" w:rsidR="00EE297C" w:rsidRPr="00424DB4" w:rsidRDefault="00EE297C" w:rsidP="00897975">
            <w:pPr>
              <w:spacing w:line="254" w:lineRule="auto"/>
              <w:ind w:left="743" w:right="-72" w:hanging="284"/>
              <w:rPr>
                <w:rFonts w:ascii="Arial" w:hAnsi="Arial" w:cs="Arial"/>
                <w:color w:val="000000"/>
                <w:sz w:val="20"/>
                <w:szCs w:val="20"/>
              </w:rPr>
            </w:pPr>
            <w:r w:rsidRPr="00424DB4">
              <w:rPr>
                <w:rFonts w:ascii="Arial" w:hAnsi="Arial" w:cs="Arial"/>
                <w:b/>
                <w:color w:val="000000"/>
                <w:sz w:val="20"/>
                <w:szCs w:val="20"/>
              </w:rPr>
              <w:t xml:space="preserve">As </w:t>
            </w:r>
            <w:proofErr w:type="gramStart"/>
            <w:r w:rsidRPr="00424DB4">
              <w:rPr>
                <w:rFonts w:ascii="Arial" w:hAnsi="Arial" w:cs="Arial"/>
                <w:b/>
                <w:color w:val="000000"/>
                <w:sz w:val="20"/>
                <w:szCs w:val="20"/>
              </w:rPr>
              <w:t>at</w:t>
            </w:r>
            <w:proofErr w:type="gramEnd"/>
            <w:r w:rsidRPr="00424DB4">
              <w:rPr>
                <w:rFonts w:ascii="Arial" w:hAnsi="Arial" w:cs="Arial"/>
                <w:b/>
                <w:color w:val="000000"/>
                <w:sz w:val="20"/>
                <w:szCs w:val="20"/>
              </w:rPr>
              <w:t xml:space="preserve"> </w:t>
            </w:r>
            <w:r w:rsidR="0000479E" w:rsidRPr="00424DB4">
              <w:rPr>
                <w:rFonts w:ascii="Arial" w:hAnsi="Arial" w:cs="Arial"/>
                <w:b/>
                <w:color w:val="000000"/>
                <w:sz w:val="20"/>
                <w:szCs w:val="20"/>
              </w:rPr>
              <w:t>31 March</w:t>
            </w:r>
            <w:r w:rsidRPr="00424DB4">
              <w:rPr>
                <w:rFonts w:ascii="Arial" w:hAnsi="Arial" w:cs="Arial"/>
                <w:b/>
                <w:color w:val="000000"/>
                <w:sz w:val="20"/>
                <w:szCs w:val="20"/>
              </w:rPr>
              <w:t xml:space="preserve"> </w:t>
            </w:r>
            <w:r w:rsidR="0000479E" w:rsidRPr="00424DB4">
              <w:rPr>
                <w:rFonts w:ascii="Arial" w:hAnsi="Arial" w:cs="Arial"/>
                <w:b/>
                <w:color w:val="000000"/>
                <w:sz w:val="20"/>
                <w:szCs w:val="20"/>
              </w:rPr>
              <w:t>2025</w:t>
            </w:r>
          </w:p>
        </w:tc>
        <w:tc>
          <w:tcPr>
            <w:tcW w:w="1461" w:type="dxa"/>
            <w:shd w:val="clear" w:color="auto" w:fill="auto"/>
            <w:vAlign w:val="bottom"/>
          </w:tcPr>
          <w:p w14:paraId="368DC073" w14:textId="77777777" w:rsidR="00EE297C" w:rsidRPr="00424DB4" w:rsidRDefault="00EE297C" w:rsidP="00897975">
            <w:pPr>
              <w:spacing w:line="254" w:lineRule="auto"/>
              <w:ind w:right="-72"/>
              <w:jc w:val="right"/>
              <w:rPr>
                <w:rFonts w:ascii="Arial" w:hAnsi="Arial" w:cs="Arial"/>
                <w:color w:val="000000"/>
                <w:sz w:val="20"/>
                <w:szCs w:val="20"/>
              </w:rPr>
            </w:pPr>
          </w:p>
        </w:tc>
        <w:tc>
          <w:tcPr>
            <w:tcW w:w="1462" w:type="dxa"/>
            <w:shd w:val="clear" w:color="auto" w:fill="auto"/>
            <w:vAlign w:val="bottom"/>
          </w:tcPr>
          <w:p w14:paraId="771CD277" w14:textId="77777777" w:rsidR="00EE297C" w:rsidRPr="00424DB4" w:rsidRDefault="00EE297C" w:rsidP="00897975">
            <w:pPr>
              <w:spacing w:line="254" w:lineRule="auto"/>
              <w:ind w:right="-72"/>
              <w:jc w:val="right"/>
              <w:rPr>
                <w:rFonts w:ascii="Arial" w:hAnsi="Arial" w:cs="Arial"/>
                <w:color w:val="000000"/>
                <w:sz w:val="20"/>
                <w:szCs w:val="20"/>
              </w:rPr>
            </w:pPr>
          </w:p>
        </w:tc>
        <w:tc>
          <w:tcPr>
            <w:tcW w:w="1461" w:type="dxa"/>
            <w:shd w:val="clear" w:color="auto" w:fill="auto"/>
            <w:vAlign w:val="bottom"/>
          </w:tcPr>
          <w:p w14:paraId="27C32581" w14:textId="77777777" w:rsidR="00EE297C" w:rsidRPr="00424DB4" w:rsidRDefault="00EE297C" w:rsidP="00897975">
            <w:pPr>
              <w:spacing w:line="254" w:lineRule="auto"/>
              <w:ind w:right="-72"/>
              <w:jc w:val="right"/>
              <w:rPr>
                <w:rFonts w:ascii="Arial" w:hAnsi="Arial" w:cs="Arial"/>
                <w:color w:val="000000"/>
                <w:sz w:val="20"/>
                <w:szCs w:val="20"/>
              </w:rPr>
            </w:pPr>
          </w:p>
        </w:tc>
        <w:tc>
          <w:tcPr>
            <w:tcW w:w="1462" w:type="dxa"/>
            <w:shd w:val="clear" w:color="auto" w:fill="auto"/>
            <w:vAlign w:val="bottom"/>
          </w:tcPr>
          <w:p w14:paraId="04828C86" w14:textId="77777777" w:rsidR="00EE297C" w:rsidRPr="00424DB4" w:rsidRDefault="00EE297C" w:rsidP="00897975">
            <w:pPr>
              <w:spacing w:line="254" w:lineRule="auto"/>
              <w:ind w:right="-72"/>
              <w:jc w:val="right"/>
              <w:rPr>
                <w:rFonts w:ascii="Arial" w:hAnsi="Arial" w:cs="Arial"/>
                <w:color w:val="000000"/>
                <w:sz w:val="20"/>
                <w:szCs w:val="20"/>
              </w:rPr>
            </w:pPr>
          </w:p>
        </w:tc>
      </w:tr>
      <w:tr w:rsidR="00670036" w:rsidRPr="00424DB4" w14:paraId="2648A69A" w14:textId="77777777" w:rsidTr="009331E8">
        <w:trPr>
          <w:trHeight w:val="20"/>
        </w:trPr>
        <w:tc>
          <w:tcPr>
            <w:tcW w:w="3600" w:type="dxa"/>
            <w:shd w:val="clear" w:color="auto" w:fill="auto"/>
            <w:vAlign w:val="bottom"/>
            <w:hideMark/>
          </w:tcPr>
          <w:p w14:paraId="352DF131" w14:textId="77777777" w:rsidR="00670036" w:rsidRPr="00424DB4" w:rsidRDefault="00670036" w:rsidP="00670036">
            <w:pPr>
              <w:spacing w:line="254" w:lineRule="auto"/>
              <w:ind w:left="743" w:right="-72" w:hanging="284"/>
              <w:rPr>
                <w:rFonts w:ascii="Arial" w:hAnsi="Arial" w:cs="Arial"/>
                <w:b/>
                <w:color w:val="000000"/>
                <w:sz w:val="20"/>
                <w:szCs w:val="20"/>
              </w:rPr>
            </w:pPr>
            <w:r w:rsidRPr="00424DB4">
              <w:rPr>
                <w:rFonts w:ascii="Arial" w:hAnsi="Arial" w:cs="Arial"/>
                <w:color w:val="000000"/>
                <w:sz w:val="20"/>
                <w:szCs w:val="20"/>
              </w:rPr>
              <w:t>Cost</w:t>
            </w:r>
          </w:p>
        </w:tc>
        <w:tc>
          <w:tcPr>
            <w:tcW w:w="1461" w:type="dxa"/>
            <w:shd w:val="clear" w:color="auto" w:fill="auto"/>
          </w:tcPr>
          <w:p w14:paraId="3E8AC635" w14:textId="72873714" w:rsidR="00670036" w:rsidRPr="00424DB4" w:rsidRDefault="00670036" w:rsidP="00670036">
            <w:pPr>
              <w:spacing w:line="254" w:lineRule="auto"/>
              <w:ind w:right="-72"/>
              <w:jc w:val="right"/>
              <w:rPr>
                <w:rFonts w:ascii="Arial" w:hAnsi="Arial" w:cs="Arial"/>
                <w:color w:val="000000"/>
                <w:sz w:val="20"/>
                <w:szCs w:val="20"/>
              </w:rPr>
            </w:pPr>
            <w:r w:rsidRPr="00424DB4">
              <w:rPr>
                <w:rFonts w:ascii="Arial" w:hAnsi="Arial" w:cs="Arial"/>
                <w:sz w:val="20"/>
                <w:szCs w:val="20"/>
              </w:rPr>
              <w:t>17</w:t>
            </w:r>
            <w:r w:rsidR="00381C23">
              <w:rPr>
                <w:rFonts w:ascii="Arial" w:hAnsi="Arial" w:cs="Arial"/>
                <w:sz w:val="20"/>
                <w:szCs w:val="20"/>
              </w:rPr>
              <w:t>4</w:t>
            </w:r>
            <w:r w:rsidRPr="00424DB4">
              <w:rPr>
                <w:rFonts w:ascii="Arial" w:hAnsi="Arial" w:cs="Arial"/>
                <w:sz w:val="20"/>
                <w:szCs w:val="20"/>
              </w:rPr>
              <w:t>,</w:t>
            </w:r>
            <w:r w:rsidR="00381C23">
              <w:rPr>
                <w:rFonts w:ascii="Arial" w:hAnsi="Arial" w:cs="Arial"/>
                <w:sz w:val="20"/>
                <w:szCs w:val="20"/>
              </w:rPr>
              <w:t>361</w:t>
            </w:r>
          </w:p>
        </w:tc>
        <w:tc>
          <w:tcPr>
            <w:tcW w:w="1462" w:type="dxa"/>
            <w:shd w:val="clear" w:color="auto" w:fill="auto"/>
          </w:tcPr>
          <w:p w14:paraId="6CE2BE30" w14:textId="755EC695" w:rsidR="00670036" w:rsidRPr="00424DB4" w:rsidRDefault="00670036" w:rsidP="00670036">
            <w:pPr>
              <w:spacing w:line="254" w:lineRule="auto"/>
              <w:ind w:right="-72"/>
              <w:jc w:val="right"/>
              <w:rPr>
                <w:rFonts w:ascii="Arial" w:hAnsi="Arial" w:cs="Arial"/>
                <w:color w:val="000000"/>
                <w:sz w:val="20"/>
                <w:szCs w:val="20"/>
              </w:rPr>
            </w:pPr>
            <w:r w:rsidRPr="00424DB4">
              <w:rPr>
                <w:rFonts w:ascii="Arial" w:hAnsi="Arial" w:cs="Arial"/>
                <w:sz w:val="20"/>
                <w:szCs w:val="20"/>
              </w:rPr>
              <w:t>6,888</w:t>
            </w:r>
          </w:p>
        </w:tc>
        <w:tc>
          <w:tcPr>
            <w:tcW w:w="1461" w:type="dxa"/>
            <w:shd w:val="clear" w:color="auto" w:fill="auto"/>
          </w:tcPr>
          <w:p w14:paraId="51A71698" w14:textId="4FF534C5" w:rsidR="00670036" w:rsidRPr="00424DB4" w:rsidRDefault="00670036" w:rsidP="00670036">
            <w:pPr>
              <w:spacing w:line="254" w:lineRule="auto"/>
              <w:ind w:right="-72"/>
              <w:jc w:val="right"/>
              <w:rPr>
                <w:rFonts w:ascii="Arial" w:hAnsi="Arial" w:cs="Arial"/>
                <w:color w:val="000000"/>
                <w:sz w:val="20"/>
                <w:szCs w:val="20"/>
              </w:rPr>
            </w:pPr>
            <w:r w:rsidRPr="00424DB4">
              <w:rPr>
                <w:rFonts w:ascii="Arial" w:hAnsi="Arial" w:cs="Arial"/>
                <w:sz w:val="20"/>
                <w:szCs w:val="20"/>
              </w:rPr>
              <w:t>4,520</w:t>
            </w:r>
          </w:p>
        </w:tc>
        <w:tc>
          <w:tcPr>
            <w:tcW w:w="1462" w:type="dxa"/>
            <w:shd w:val="clear" w:color="auto" w:fill="auto"/>
          </w:tcPr>
          <w:p w14:paraId="121AB970" w14:textId="1DFD737C" w:rsidR="00670036" w:rsidRPr="00424DB4" w:rsidRDefault="00670036" w:rsidP="00670036">
            <w:pPr>
              <w:spacing w:line="254" w:lineRule="auto"/>
              <w:ind w:right="-72"/>
              <w:jc w:val="right"/>
              <w:rPr>
                <w:rFonts w:ascii="Arial" w:hAnsi="Arial" w:cs="Arial"/>
                <w:color w:val="000000"/>
                <w:sz w:val="20"/>
                <w:szCs w:val="20"/>
              </w:rPr>
            </w:pPr>
            <w:r w:rsidRPr="00424DB4">
              <w:rPr>
                <w:rFonts w:ascii="Arial" w:hAnsi="Arial" w:cs="Arial"/>
                <w:sz w:val="20"/>
                <w:szCs w:val="20"/>
              </w:rPr>
              <w:t>18</w:t>
            </w:r>
            <w:r w:rsidR="00381C23">
              <w:rPr>
                <w:rFonts w:ascii="Arial" w:hAnsi="Arial" w:cs="Arial"/>
                <w:sz w:val="20"/>
                <w:szCs w:val="20"/>
              </w:rPr>
              <w:t>5</w:t>
            </w:r>
            <w:r w:rsidRPr="00424DB4">
              <w:rPr>
                <w:rFonts w:ascii="Arial" w:hAnsi="Arial" w:cs="Arial"/>
                <w:sz w:val="20"/>
                <w:szCs w:val="20"/>
              </w:rPr>
              <w:t>,</w:t>
            </w:r>
            <w:r w:rsidR="00381C23">
              <w:rPr>
                <w:rFonts w:ascii="Arial" w:hAnsi="Arial" w:cs="Arial"/>
                <w:sz w:val="20"/>
                <w:szCs w:val="20"/>
              </w:rPr>
              <w:t>76</w:t>
            </w:r>
            <w:r w:rsidRPr="00424DB4">
              <w:rPr>
                <w:rFonts w:ascii="Arial" w:hAnsi="Arial" w:cs="Arial"/>
                <w:sz w:val="20"/>
                <w:szCs w:val="20"/>
              </w:rPr>
              <w:t>9</w:t>
            </w:r>
          </w:p>
        </w:tc>
      </w:tr>
      <w:tr w:rsidR="00670036" w:rsidRPr="00424DB4" w14:paraId="31429F92" w14:textId="77777777" w:rsidTr="009331E8">
        <w:trPr>
          <w:trHeight w:val="20"/>
        </w:trPr>
        <w:tc>
          <w:tcPr>
            <w:tcW w:w="3600" w:type="dxa"/>
            <w:shd w:val="clear" w:color="auto" w:fill="auto"/>
            <w:vAlign w:val="bottom"/>
            <w:hideMark/>
          </w:tcPr>
          <w:p w14:paraId="4C2C1C2A" w14:textId="77777777" w:rsidR="00670036" w:rsidRPr="00424DB4" w:rsidRDefault="00670036" w:rsidP="00670036">
            <w:pPr>
              <w:spacing w:line="254" w:lineRule="auto"/>
              <w:ind w:left="743" w:right="-72" w:hanging="284"/>
              <w:rPr>
                <w:rFonts w:ascii="Arial" w:hAnsi="Arial" w:cs="Arial"/>
                <w:color w:val="000000"/>
                <w:sz w:val="20"/>
                <w:szCs w:val="20"/>
              </w:rPr>
            </w:pPr>
            <w:proofErr w:type="gramStart"/>
            <w:r w:rsidRPr="00424DB4">
              <w:rPr>
                <w:rFonts w:ascii="Arial" w:hAnsi="Arial" w:cs="Arial"/>
                <w:color w:val="000000"/>
                <w:sz w:val="20"/>
                <w:szCs w:val="20"/>
                <w:u w:val="single"/>
              </w:rPr>
              <w:t>Less</w:t>
            </w:r>
            <w:r w:rsidRPr="00424DB4">
              <w:rPr>
                <w:rFonts w:ascii="Arial" w:hAnsi="Arial" w:cs="Arial"/>
                <w:color w:val="000000"/>
                <w:sz w:val="20"/>
                <w:szCs w:val="20"/>
              </w:rPr>
              <w:t xml:space="preserve">  Accumulated</w:t>
            </w:r>
            <w:proofErr w:type="gramEnd"/>
            <w:r w:rsidRPr="00424DB4">
              <w:rPr>
                <w:rFonts w:ascii="Arial" w:hAnsi="Arial" w:cs="Arial"/>
                <w:color w:val="000000"/>
                <w:sz w:val="20"/>
                <w:szCs w:val="20"/>
              </w:rPr>
              <w:t xml:space="preserve"> depreciation</w:t>
            </w:r>
          </w:p>
        </w:tc>
        <w:tc>
          <w:tcPr>
            <w:tcW w:w="1461" w:type="dxa"/>
            <w:tcBorders>
              <w:bottom w:val="single" w:sz="4" w:space="0" w:color="000000"/>
            </w:tcBorders>
            <w:shd w:val="clear" w:color="auto" w:fill="auto"/>
          </w:tcPr>
          <w:p w14:paraId="53415644" w14:textId="0A6B10C1" w:rsidR="00670036" w:rsidRPr="00424DB4" w:rsidRDefault="00670036" w:rsidP="00670036">
            <w:pPr>
              <w:spacing w:line="254" w:lineRule="auto"/>
              <w:ind w:right="-72"/>
              <w:jc w:val="right"/>
              <w:rPr>
                <w:rFonts w:ascii="Arial" w:hAnsi="Arial" w:cs="Arial"/>
                <w:color w:val="000000"/>
                <w:sz w:val="20"/>
                <w:szCs w:val="20"/>
              </w:rPr>
            </w:pPr>
            <w:r w:rsidRPr="00424DB4">
              <w:rPr>
                <w:rFonts w:ascii="Arial" w:hAnsi="Arial" w:cs="Arial"/>
                <w:sz w:val="20"/>
                <w:szCs w:val="20"/>
              </w:rPr>
              <w:t>(5</w:t>
            </w:r>
            <w:r w:rsidR="00381C23">
              <w:rPr>
                <w:rFonts w:ascii="Arial" w:hAnsi="Arial" w:cs="Arial"/>
                <w:sz w:val="20"/>
                <w:szCs w:val="20"/>
              </w:rPr>
              <w:t>0</w:t>
            </w:r>
            <w:r w:rsidRPr="00424DB4">
              <w:rPr>
                <w:rFonts w:ascii="Arial" w:hAnsi="Arial" w:cs="Arial"/>
                <w:sz w:val="20"/>
                <w:szCs w:val="20"/>
              </w:rPr>
              <w:t>,1</w:t>
            </w:r>
            <w:r w:rsidR="00381C23">
              <w:rPr>
                <w:rFonts w:ascii="Arial" w:hAnsi="Arial" w:cs="Arial"/>
                <w:sz w:val="20"/>
                <w:szCs w:val="20"/>
              </w:rPr>
              <w:t>4</w:t>
            </w:r>
            <w:r w:rsidRPr="00424DB4">
              <w:rPr>
                <w:rFonts w:ascii="Arial" w:hAnsi="Arial" w:cs="Arial"/>
                <w:sz w:val="20"/>
                <w:szCs w:val="20"/>
              </w:rPr>
              <w:t>6)</w:t>
            </w:r>
          </w:p>
        </w:tc>
        <w:tc>
          <w:tcPr>
            <w:tcW w:w="1462" w:type="dxa"/>
            <w:tcBorders>
              <w:bottom w:val="single" w:sz="4" w:space="0" w:color="000000"/>
            </w:tcBorders>
            <w:shd w:val="clear" w:color="auto" w:fill="auto"/>
          </w:tcPr>
          <w:p w14:paraId="0C9754D5" w14:textId="31710E58" w:rsidR="00670036" w:rsidRPr="00424DB4" w:rsidRDefault="00670036" w:rsidP="00670036">
            <w:pPr>
              <w:spacing w:line="254" w:lineRule="auto"/>
              <w:ind w:right="-72"/>
              <w:jc w:val="right"/>
              <w:rPr>
                <w:rFonts w:ascii="Arial" w:hAnsi="Arial" w:cs="Arial"/>
                <w:color w:val="000000"/>
                <w:sz w:val="20"/>
                <w:szCs w:val="20"/>
              </w:rPr>
            </w:pPr>
            <w:r w:rsidRPr="00424DB4">
              <w:rPr>
                <w:rFonts w:ascii="Arial" w:hAnsi="Arial" w:cs="Arial"/>
                <w:sz w:val="20"/>
                <w:szCs w:val="20"/>
              </w:rPr>
              <w:t>(1,859)</w:t>
            </w:r>
          </w:p>
        </w:tc>
        <w:tc>
          <w:tcPr>
            <w:tcW w:w="1461" w:type="dxa"/>
            <w:tcBorders>
              <w:bottom w:val="single" w:sz="4" w:space="0" w:color="000000"/>
            </w:tcBorders>
            <w:shd w:val="clear" w:color="auto" w:fill="auto"/>
          </w:tcPr>
          <w:p w14:paraId="249E38F6" w14:textId="594003B5" w:rsidR="00670036" w:rsidRPr="00424DB4" w:rsidRDefault="00670036" w:rsidP="00670036">
            <w:pPr>
              <w:spacing w:line="254" w:lineRule="auto"/>
              <w:ind w:right="-72"/>
              <w:jc w:val="right"/>
              <w:rPr>
                <w:rFonts w:ascii="Arial" w:hAnsi="Arial" w:cs="Arial"/>
                <w:color w:val="000000"/>
                <w:sz w:val="20"/>
                <w:szCs w:val="20"/>
              </w:rPr>
            </w:pPr>
            <w:r w:rsidRPr="00424DB4">
              <w:rPr>
                <w:rFonts w:ascii="Arial" w:hAnsi="Arial" w:cs="Arial"/>
                <w:sz w:val="20"/>
                <w:szCs w:val="20"/>
              </w:rPr>
              <w:t>(1,200)</w:t>
            </w:r>
          </w:p>
        </w:tc>
        <w:tc>
          <w:tcPr>
            <w:tcW w:w="1462" w:type="dxa"/>
            <w:tcBorders>
              <w:bottom w:val="single" w:sz="4" w:space="0" w:color="000000"/>
            </w:tcBorders>
            <w:shd w:val="clear" w:color="auto" w:fill="auto"/>
          </w:tcPr>
          <w:p w14:paraId="64FBF714" w14:textId="349518DA" w:rsidR="00670036" w:rsidRPr="00424DB4" w:rsidRDefault="00670036" w:rsidP="00670036">
            <w:pPr>
              <w:spacing w:line="254" w:lineRule="auto"/>
              <w:ind w:right="-72"/>
              <w:jc w:val="right"/>
              <w:rPr>
                <w:rFonts w:ascii="Arial" w:hAnsi="Arial" w:cs="Arial"/>
                <w:color w:val="000000"/>
                <w:sz w:val="20"/>
                <w:szCs w:val="20"/>
              </w:rPr>
            </w:pPr>
            <w:r w:rsidRPr="00424DB4">
              <w:rPr>
                <w:rFonts w:ascii="Arial" w:hAnsi="Arial" w:cs="Arial"/>
                <w:sz w:val="20"/>
                <w:szCs w:val="20"/>
              </w:rPr>
              <w:t>(5</w:t>
            </w:r>
            <w:r w:rsidR="00381C23">
              <w:rPr>
                <w:rFonts w:ascii="Arial" w:hAnsi="Arial" w:cs="Arial"/>
                <w:sz w:val="20"/>
                <w:szCs w:val="20"/>
              </w:rPr>
              <w:t>3</w:t>
            </w:r>
            <w:r w:rsidRPr="00424DB4">
              <w:rPr>
                <w:rFonts w:ascii="Arial" w:hAnsi="Arial" w:cs="Arial"/>
                <w:sz w:val="20"/>
                <w:szCs w:val="20"/>
              </w:rPr>
              <w:t>,2</w:t>
            </w:r>
            <w:r w:rsidR="00381C23">
              <w:rPr>
                <w:rFonts w:ascii="Arial" w:hAnsi="Arial" w:cs="Arial"/>
                <w:sz w:val="20"/>
                <w:szCs w:val="20"/>
              </w:rPr>
              <w:t>0</w:t>
            </w:r>
            <w:r w:rsidRPr="00424DB4">
              <w:rPr>
                <w:rFonts w:ascii="Arial" w:hAnsi="Arial" w:cs="Arial"/>
                <w:sz w:val="20"/>
                <w:szCs w:val="20"/>
              </w:rPr>
              <w:t>5)</w:t>
            </w:r>
          </w:p>
        </w:tc>
      </w:tr>
      <w:tr w:rsidR="00EE297C" w:rsidRPr="00424DB4" w14:paraId="19174684" w14:textId="77777777" w:rsidTr="00897975">
        <w:trPr>
          <w:trHeight w:val="20"/>
        </w:trPr>
        <w:tc>
          <w:tcPr>
            <w:tcW w:w="3600" w:type="dxa"/>
            <w:shd w:val="clear" w:color="auto" w:fill="auto"/>
            <w:vAlign w:val="bottom"/>
          </w:tcPr>
          <w:p w14:paraId="63F06DB1" w14:textId="77777777" w:rsidR="00EE297C" w:rsidRPr="00424DB4" w:rsidRDefault="00EE297C" w:rsidP="00897975">
            <w:pPr>
              <w:spacing w:line="254" w:lineRule="auto"/>
              <w:ind w:left="743" w:right="-72" w:hanging="284"/>
              <w:rPr>
                <w:rFonts w:ascii="Arial" w:hAnsi="Arial" w:cs="Arial"/>
                <w:color w:val="000000"/>
                <w:sz w:val="20"/>
                <w:szCs w:val="20"/>
                <w:u w:val="single"/>
              </w:rPr>
            </w:pPr>
          </w:p>
        </w:tc>
        <w:tc>
          <w:tcPr>
            <w:tcW w:w="1461" w:type="dxa"/>
            <w:tcBorders>
              <w:top w:val="single" w:sz="4" w:space="0" w:color="000000"/>
              <w:left w:val="nil"/>
              <w:right w:val="nil"/>
            </w:tcBorders>
            <w:shd w:val="clear" w:color="auto" w:fill="auto"/>
            <w:vAlign w:val="bottom"/>
          </w:tcPr>
          <w:p w14:paraId="19AD0E59" w14:textId="77777777" w:rsidR="00EE297C" w:rsidRPr="00424DB4" w:rsidRDefault="00EE297C" w:rsidP="00897975">
            <w:pPr>
              <w:spacing w:line="254" w:lineRule="auto"/>
              <w:ind w:right="-72"/>
              <w:jc w:val="right"/>
              <w:rPr>
                <w:rFonts w:ascii="Arial" w:hAnsi="Arial" w:cs="Arial"/>
                <w:color w:val="000000"/>
                <w:sz w:val="20"/>
                <w:szCs w:val="20"/>
              </w:rPr>
            </w:pPr>
          </w:p>
        </w:tc>
        <w:tc>
          <w:tcPr>
            <w:tcW w:w="1462" w:type="dxa"/>
            <w:tcBorders>
              <w:top w:val="single" w:sz="4" w:space="0" w:color="000000"/>
              <w:left w:val="nil"/>
              <w:right w:val="nil"/>
            </w:tcBorders>
            <w:shd w:val="clear" w:color="auto" w:fill="auto"/>
            <w:vAlign w:val="bottom"/>
          </w:tcPr>
          <w:p w14:paraId="1F0C2727" w14:textId="77777777" w:rsidR="00EE297C" w:rsidRPr="00424DB4" w:rsidRDefault="00EE297C" w:rsidP="00897975">
            <w:pPr>
              <w:spacing w:line="254" w:lineRule="auto"/>
              <w:ind w:right="-72"/>
              <w:jc w:val="right"/>
              <w:rPr>
                <w:rFonts w:ascii="Arial" w:hAnsi="Arial" w:cs="Arial"/>
                <w:color w:val="000000"/>
                <w:sz w:val="20"/>
                <w:szCs w:val="20"/>
              </w:rPr>
            </w:pPr>
          </w:p>
        </w:tc>
        <w:tc>
          <w:tcPr>
            <w:tcW w:w="1461" w:type="dxa"/>
            <w:tcBorders>
              <w:top w:val="single" w:sz="4" w:space="0" w:color="000000"/>
              <w:left w:val="nil"/>
              <w:right w:val="nil"/>
            </w:tcBorders>
            <w:shd w:val="clear" w:color="auto" w:fill="auto"/>
            <w:vAlign w:val="bottom"/>
          </w:tcPr>
          <w:p w14:paraId="3046CD33" w14:textId="77777777" w:rsidR="00EE297C" w:rsidRPr="00424DB4" w:rsidRDefault="00EE297C" w:rsidP="00897975">
            <w:pPr>
              <w:spacing w:line="254" w:lineRule="auto"/>
              <w:ind w:right="-72"/>
              <w:jc w:val="right"/>
              <w:rPr>
                <w:rFonts w:ascii="Arial" w:hAnsi="Arial" w:cs="Arial"/>
                <w:color w:val="000000"/>
                <w:sz w:val="20"/>
                <w:szCs w:val="20"/>
              </w:rPr>
            </w:pPr>
          </w:p>
        </w:tc>
        <w:tc>
          <w:tcPr>
            <w:tcW w:w="1462" w:type="dxa"/>
            <w:tcBorders>
              <w:top w:val="single" w:sz="4" w:space="0" w:color="000000"/>
              <w:left w:val="nil"/>
              <w:right w:val="nil"/>
            </w:tcBorders>
            <w:shd w:val="clear" w:color="auto" w:fill="auto"/>
            <w:vAlign w:val="bottom"/>
          </w:tcPr>
          <w:p w14:paraId="273AE2B0" w14:textId="77777777" w:rsidR="00EE297C" w:rsidRPr="00424DB4" w:rsidRDefault="00EE297C" w:rsidP="00897975">
            <w:pPr>
              <w:spacing w:line="254" w:lineRule="auto"/>
              <w:ind w:right="-72"/>
              <w:jc w:val="right"/>
              <w:rPr>
                <w:rFonts w:ascii="Arial" w:hAnsi="Arial" w:cs="Arial"/>
                <w:color w:val="000000"/>
                <w:sz w:val="20"/>
                <w:szCs w:val="20"/>
              </w:rPr>
            </w:pPr>
          </w:p>
        </w:tc>
      </w:tr>
      <w:tr w:rsidR="00670036" w:rsidRPr="00424DB4" w14:paraId="14360B6B" w14:textId="77777777" w:rsidTr="00BE2991">
        <w:trPr>
          <w:trHeight w:val="20"/>
        </w:trPr>
        <w:tc>
          <w:tcPr>
            <w:tcW w:w="3600" w:type="dxa"/>
            <w:shd w:val="clear" w:color="auto" w:fill="auto"/>
            <w:vAlign w:val="bottom"/>
            <w:hideMark/>
          </w:tcPr>
          <w:p w14:paraId="2CF901DB" w14:textId="77777777" w:rsidR="00670036" w:rsidRPr="00424DB4" w:rsidRDefault="00670036" w:rsidP="00670036">
            <w:pPr>
              <w:spacing w:line="254" w:lineRule="auto"/>
              <w:ind w:left="743" w:right="-72" w:hanging="284"/>
              <w:rPr>
                <w:rFonts w:ascii="Arial" w:hAnsi="Arial" w:cs="Arial"/>
                <w:color w:val="000000"/>
                <w:sz w:val="20"/>
                <w:szCs w:val="20"/>
                <w:u w:val="single"/>
              </w:rPr>
            </w:pPr>
            <w:r w:rsidRPr="00424DB4">
              <w:rPr>
                <w:rFonts w:ascii="Arial" w:hAnsi="Arial" w:cs="Arial"/>
                <w:color w:val="000000"/>
                <w:sz w:val="20"/>
                <w:szCs w:val="20"/>
              </w:rPr>
              <w:t>Net book amount</w:t>
            </w:r>
          </w:p>
        </w:tc>
        <w:tc>
          <w:tcPr>
            <w:tcW w:w="1461" w:type="dxa"/>
            <w:tcBorders>
              <w:top w:val="nil"/>
              <w:left w:val="nil"/>
              <w:bottom w:val="single" w:sz="4" w:space="0" w:color="000000"/>
              <w:right w:val="nil"/>
            </w:tcBorders>
            <w:shd w:val="clear" w:color="auto" w:fill="auto"/>
          </w:tcPr>
          <w:p w14:paraId="67C90878" w14:textId="6D865D58" w:rsidR="00670036" w:rsidRPr="00424DB4" w:rsidRDefault="00670036" w:rsidP="00670036">
            <w:pPr>
              <w:spacing w:line="254" w:lineRule="auto"/>
              <w:ind w:right="-72"/>
              <w:jc w:val="right"/>
              <w:rPr>
                <w:rFonts w:ascii="Arial" w:hAnsi="Arial" w:cs="Arial"/>
                <w:color w:val="000000"/>
                <w:sz w:val="20"/>
                <w:szCs w:val="20"/>
              </w:rPr>
            </w:pPr>
            <w:r w:rsidRPr="00424DB4">
              <w:rPr>
                <w:rFonts w:ascii="Arial" w:hAnsi="Arial" w:cs="Arial"/>
                <w:sz w:val="20"/>
                <w:szCs w:val="20"/>
              </w:rPr>
              <w:t>124,215</w:t>
            </w:r>
          </w:p>
        </w:tc>
        <w:tc>
          <w:tcPr>
            <w:tcW w:w="1462" w:type="dxa"/>
            <w:tcBorders>
              <w:top w:val="nil"/>
              <w:left w:val="nil"/>
              <w:bottom w:val="single" w:sz="4" w:space="0" w:color="000000"/>
              <w:right w:val="nil"/>
            </w:tcBorders>
            <w:shd w:val="clear" w:color="auto" w:fill="auto"/>
          </w:tcPr>
          <w:p w14:paraId="2656E299" w14:textId="56B7E3F7" w:rsidR="00670036" w:rsidRPr="00424DB4" w:rsidRDefault="00670036" w:rsidP="00670036">
            <w:pPr>
              <w:spacing w:line="254" w:lineRule="auto"/>
              <w:ind w:right="-72"/>
              <w:jc w:val="right"/>
              <w:rPr>
                <w:rFonts w:ascii="Arial" w:hAnsi="Arial" w:cs="Arial"/>
                <w:color w:val="000000"/>
                <w:sz w:val="20"/>
                <w:szCs w:val="20"/>
              </w:rPr>
            </w:pPr>
            <w:r w:rsidRPr="00424DB4">
              <w:rPr>
                <w:rFonts w:ascii="Arial" w:hAnsi="Arial" w:cs="Arial"/>
                <w:sz w:val="20"/>
                <w:szCs w:val="20"/>
              </w:rPr>
              <w:t>5,029</w:t>
            </w:r>
          </w:p>
        </w:tc>
        <w:tc>
          <w:tcPr>
            <w:tcW w:w="1461" w:type="dxa"/>
            <w:tcBorders>
              <w:top w:val="nil"/>
              <w:left w:val="nil"/>
              <w:bottom w:val="single" w:sz="4" w:space="0" w:color="000000"/>
              <w:right w:val="nil"/>
            </w:tcBorders>
            <w:shd w:val="clear" w:color="auto" w:fill="auto"/>
          </w:tcPr>
          <w:p w14:paraId="6E3FDCD9" w14:textId="67B16341" w:rsidR="00670036" w:rsidRPr="00424DB4" w:rsidRDefault="00670036" w:rsidP="00670036">
            <w:pPr>
              <w:spacing w:line="254" w:lineRule="auto"/>
              <w:ind w:right="-72"/>
              <w:jc w:val="right"/>
              <w:rPr>
                <w:rFonts w:ascii="Arial" w:hAnsi="Arial" w:cs="Arial"/>
                <w:color w:val="000000"/>
                <w:sz w:val="20"/>
                <w:szCs w:val="20"/>
              </w:rPr>
            </w:pPr>
            <w:r w:rsidRPr="00424DB4">
              <w:rPr>
                <w:rFonts w:ascii="Arial" w:hAnsi="Arial" w:cs="Arial"/>
                <w:sz w:val="20"/>
                <w:szCs w:val="20"/>
              </w:rPr>
              <w:t>3,320</w:t>
            </w:r>
          </w:p>
        </w:tc>
        <w:tc>
          <w:tcPr>
            <w:tcW w:w="1462" w:type="dxa"/>
            <w:tcBorders>
              <w:top w:val="nil"/>
              <w:left w:val="nil"/>
              <w:bottom w:val="single" w:sz="4" w:space="0" w:color="000000"/>
              <w:right w:val="nil"/>
            </w:tcBorders>
            <w:shd w:val="clear" w:color="auto" w:fill="auto"/>
          </w:tcPr>
          <w:p w14:paraId="230865CC" w14:textId="1B399D5E" w:rsidR="00670036" w:rsidRPr="00424DB4" w:rsidRDefault="00670036" w:rsidP="00670036">
            <w:pPr>
              <w:spacing w:line="254" w:lineRule="auto"/>
              <w:ind w:right="-72"/>
              <w:jc w:val="right"/>
              <w:rPr>
                <w:rFonts w:ascii="Arial" w:hAnsi="Arial" w:cs="Arial"/>
                <w:color w:val="000000"/>
                <w:sz w:val="20"/>
                <w:szCs w:val="20"/>
              </w:rPr>
            </w:pPr>
            <w:r w:rsidRPr="00424DB4">
              <w:rPr>
                <w:rFonts w:ascii="Arial" w:hAnsi="Arial" w:cs="Arial"/>
                <w:sz w:val="20"/>
                <w:szCs w:val="20"/>
              </w:rPr>
              <w:t>132,564</w:t>
            </w:r>
          </w:p>
        </w:tc>
      </w:tr>
    </w:tbl>
    <w:p w14:paraId="3E6154F9" w14:textId="77777777" w:rsidR="00270018" w:rsidRPr="00424DB4" w:rsidRDefault="00270018" w:rsidP="00897975">
      <w:pPr>
        <w:spacing w:line="256" w:lineRule="auto"/>
        <w:rPr>
          <w:rFonts w:ascii="Arial" w:hAnsi="Arial" w:cs="Arial"/>
          <w:color w:val="000000"/>
          <w:sz w:val="20"/>
          <w:szCs w:val="20"/>
        </w:rPr>
      </w:pPr>
    </w:p>
    <w:p w14:paraId="3705B99C" w14:textId="57B1B04B" w:rsidR="00270018" w:rsidRPr="00424DB4" w:rsidRDefault="00270018" w:rsidP="00897975">
      <w:pPr>
        <w:pStyle w:val="HeadSub1-5EA"/>
        <w:rPr>
          <w:rFonts w:ascii="Arial" w:hAnsi="Arial" w:cs="Arial"/>
          <w:color w:val="000000"/>
          <w:sz w:val="20"/>
          <w:szCs w:val="20"/>
          <w:lang w:val="en-US"/>
        </w:rPr>
      </w:pPr>
      <w:r w:rsidRPr="00424DB4">
        <w:rPr>
          <w:rFonts w:ascii="Arial" w:hAnsi="Arial" w:cs="Arial"/>
          <w:color w:val="000000"/>
          <w:sz w:val="20"/>
          <w:szCs w:val="20"/>
          <w:lang w:val="en-US"/>
        </w:rPr>
        <w:t>1</w:t>
      </w:r>
      <w:r w:rsidR="00127D3D" w:rsidRPr="00424DB4">
        <w:rPr>
          <w:rFonts w:ascii="Arial" w:hAnsi="Arial" w:cs="Arial"/>
          <w:color w:val="000000"/>
          <w:sz w:val="20"/>
          <w:szCs w:val="20"/>
          <w:lang w:val="en-US"/>
        </w:rPr>
        <w:t>4</w:t>
      </w:r>
      <w:r w:rsidRPr="00424DB4">
        <w:rPr>
          <w:rFonts w:ascii="Arial" w:hAnsi="Arial" w:cs="Arial"/>
          <w:color w:val="000000"/>
          <w:sz w:val="20"/>
          <w:szCs w:val="20"/>
          <w:cs/>
          <w:lang w:val="en-US"/>
        </w:rPr>
        <w:t>.</w:t>
      </w:r>
      <w:r w:rsidRPr="00424DB4">
        <w:rPr>
          <w:rFonts w:ascii="Arial" w:hAnsi="Arial" w:cs="Arial"/>
          <w:color w:val="000000"/>
          <w:sz w:val="20"/>
          <w:szCs w:val="20"/>
          <w:lang w:val="en-US"/>
        </w:rPr>
        <w:t>2</w:t>
      </w:r>
      <w:r w:rsidRPr="00424DB4">
        <w:rPr>
          <w:rFonts w:ascii="Arial" w:hAnsi="Arial" w:cs="Arial"/>
          <w:color w:val="000000"/>
          <w:sz w:val="20"/>
          <w:szCs w:val="20"/>
          <w:lang w:val="en-US"/>
        </w:rPr>
        <w:tab/>
        <w:t>Lease liabilities</w:t>
      </w:r>
    </w:p>
    <w:p w14:paraId="71AE77C0" w14:textId="77777777" w:rsidR="00270018" w:rsidRPr="00424DB4" w:rsidRDefault="00270018" w:rsidP="00897975">
      <w:pPr>
        <w:rPr>
          <w:rFonts w:ascii="Arial" w:hAnsi="Arial" w:cs="Arial"/>
          <w:color w:val="000000"/>
          <w:sz w:val="20"/>
          <w:szCs w:val="20"/>
          <w:lang w:val="en-US"/>
        </w:rPr>
      </w:pPr>
    </w:p>
    <w:tbl>
      <w:tblPr>
        <w:tblW w:w="9547"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03"/>
        <w:gridCol w:w="1772"/>
        <w:gridCol w:w="1772"/>
      </w:tblGrid>
      <w:tr w:rsidR="00270018" w:rsidRPr="00424DB4" w14:paraId="4D773776" w14:textId="77777777" w:rsidTr="00F8705E">
        <w:trPr>
          <w:trHeight w:val="205"/>
          <w:tblHeader/>
        </w:trPr>
        <w:tc>
          <w:tcPr>
            <w:tcW w:w="6003" w:type="dxa"/>
            <w:tcBorders>
              <w:top w:val="nil"/>
              <w:left w:val="nil"/>
              <w:bottom w:val="nil"/>
              <w:right w:val="nil"/>
            </w:tcBorders>
            <w:shd w:val="clear" w:color="auto" w:fill="auto"/>
          </w:tcPr>
          <w:p w14:paraId="4D34F809" w14:textId="77777777" w:rsidR="00270018" w:rsidRPr="00424DB4" w:rsidRDefault="00270018" w:rsidP="00897975">
            <w:pPr>
              <w:spacing w:line="254" w:lineRule="auto"/>
              <w:ind w:left="525"/>
              <w:jc w:val="both"/>
              <w:rPr>
                <w:rFonts w:ascii="Arial" w:hAnsi="Arial" w:cs="Arial"/>
                <w:color w:val="000000"/>
                <w:sz w:val="20"/>
                <w:szCs w:val="20"/>
              </w:rPr>
            </w:pPr>
            <w:bookmarkStart w:id="8" w:name="_Hlk158996980"/>
          </w:p>
        </w:tc>
        <w:tc>
          <w:tcPr>
            <w:tcW w:w="3544" w:type="dxa"/>
            <w:gridSpan w:val="2"/>
            <w:tcBorders>
              <w:top w:val="nil"/>
              <w:left w:val="nil"/>
              <w:bottom w:val="single" w:sz="4" w:space="0" w:color="auto"/>
              <w:right w:val="nil"/>
            </w:tcBorders>
            <w:shd w:val="clear" w:color="auto" w:fill="auto"/>
            <w:hideMark/>
          </w:tcPr>
          <w:p w14:paraId="041C51B5" w14:textId="46ED68E5" w:rsidR="00270018" w:rsidRPr="00424DB4" w:rsidRDefault="00270018" w:rsidP="00897975">
            <w:pPr>
              <w:spacing w:line="254" w:lineRule="auto"/>
              <w:ind w:left="-40" w:right="-72"/>
              <w:jc w:val="right"/>
              <w:rPr>
                <w:rFonts w:ascii="Arial" w:hAnsi="Arial" w:cs="Arial"/>
                <w:b/>
                <w:bCs/>
                <w:color w:val="000000"/>
                <w:sz w:val="20"/>
                <w:szCs w:val="20"/>
              </w:rPr>
            </w:pPr>
            <w:r w:rsidRPr="00424DB4">
              <w:rPr>
                <w:rFonts w:ascii="Arial" w:hAnsi="Arial" w:cs="Arial"/>
                <w:b/>
                <w:color w:val="000000"/>
                <w:sz w:val="20"/>
                <w:szCs w:val="20"/>
              </w:rPr>
              <w:t xml:space="preserve">Financial </w:t>
            </w:r>
            <w:r w:rsidR="00D01ACE" w:rsidRPr="00424DB4">
              <w:rPr>
                <w:rFonts w:ascii="Arial" w:hAnsi="Arial" w:cs="Arial"/>
                <w:b/>
                <w:color w:val="000000"/>
                <w:sz w:val="20"/>
                <w:szCs w:val="20"/>
              </w:rPr>
              <w:t>information</w:t>
            </w:r>
            <w:r w:rsidRPr="00424DB4">
              <w:rPr>
                <w:rFonts w:ascii="Arial" w:hAnsi="Arial" w:cs="Arial"/>
                <w:b/>
                <w:color w:val="000000"/>
                <w:sz w:val="20"/>
                <w:szCs w:val="20"/>
              </w:rPr>
              <w:t xml:space="preserve"> in which the equity method is applied and separate financial </w:t>
            </w:r>
            <w:r w:rsidR="00D01ACE" w:rsidRPr="00424DB4">
              <w:rPr>
                <w:rFonts w:ascii="Arial" w:hAnsi="Arial" w:cs="Arial"/>
                <w:b/>
                <w:color w:val="000000"/>
                <w:sz w:val="20"/>
                <w:szCs w:val="20"/>
              </w:rPr>
              <w:t>information</w:t>
            </w:r>
          </w:p>
        </w:tc>
      </w:tr>
      <w:tr w:rsidR="00270018" w:rsidRPr="00424DB4" w14:paraId="7EE50DB1" w14:textId="77777777" w:rsidTr="00897975">
        <w:trPr>
          <w:trHeight w:val="205"/>
          <w:tblHeader/>
        </w:trPr>
        <w:tc>
          <w:tcPr>
            <w:tcW w:w="6003" w:type="dxa"/>
            <w:tcBorders>
              <w:top w:val="nil"/>
              <w:left w:val="nil"/>
              <w:bottom w:val="nil"/>
              <w:right w:val="nil"/>
            </w:tcBorders>
            <w:shd w:val="clear" w:color="auto" w:fill="auto"/>
            <w:hideMark/>
          </w:tcPr>
          <w:p w14:paraId="7197983C" w14:textId="77777777" w:rsidR="00270018" w:rsidRPr="00424DB4" w:rsidRDefault="00270018" w:rsidP="00897975">
            <w:pPr>
              <w:spacing w:line="254" w:lineRule="auto"/>
              <w:ind w:left="525"/>
              <w:jc w:val="both"/>
              <w:rPr>
                <w:rFonts w:ascii="Arial" w:hAnsi="Arial" w:cs="Arial"/>
                <w:b/>
                <w:bCs/>
                <w:color w:val="000000"/>
                <w:sz w:val="20"/>
                <w:szCs w:val="20"/>
              </w:rPr>
            </w:pPr>
            <w:r w:rsidRPr="00424DB4">
              <w:rPr>
                <w:rFonts w:ascii="Arial" w:hAnsi="Arial" w:cs="Arial"/>
                <w:b/>
                <w:bCs/>
                <w:color w:val="000000"/>
                <w:sz w:val="20"/>
                <w:szCs w:val="20"/>
              </w:rPr>
              <w:t>As at</w:t>
            </w:r>
          </w:p>
        </w:tc>
        <w:tc>
          <w:tcPr>
            <w:tcW w:w="1772" w:type="dxa"/>
            <w:tcBorders>
              <w:top w:val="nil"/>
              <w:left w:val="nil"/>
              <w:bottom w:val="nil"/>
              <w:right w:val="nil"/>
            </w:tcBorders>
            <w:shd w:val="clear" w:color="auto" w:fill="auto"/>
          </w:tcPr>
          <w:p w14:paraId="5FB824FD" w14:textId="39A95A52" w:rsidR="00270018" w:rsidRPr="00424DB4" w:rsidRDefault="0000479E" w:rsidP="00897975">
            <w:pPr>
              <w:spacing w:line="254" w:lineRule="auto"/>
              <w:ind w:left="-40" w:right="-72"/>
              <w:jc w:val="right"/>
              <w:rPr>
                <w:rFonts w:ascii="Arial" w:hAnsi="Arial" w:cs="Arial"/>
                <w:b/>
                <w:bCs/>
                <w:color w:val="000000"/>
                <w:sz w:val="20"/>
                <w:szCs w:val="20"/>
              </w:rPr>
            </w:pPr>
            <w:r w:rsidRPr="00424DB4">
              <w:rPr>
                <w:rFonts w:ascii="Arial" w:hAnsi="Arial" w:cs="Arial"/>
                <w:b/>
                <w:bCs/>
                <w:color w:val="000000"/>
                <w:sz w:val="20"/>
                <w:szCs w:val="20"/>
              </w:rPr>
              <w:t>31 March</w:t>
            </w:r>
          </w:p>
        </w:tc>
        <w:tc>
          <w:tcPr>
            <w:tcW w:w="1772" w:type="dxa"/>
            <w:tcBorders>
              <w:top w:val="nil"/>
              <w:left w:val="nil"/>
              <w:bottom w:val="nil"/>
              <w:right w:val="nil"/>
            </w:tcBorders>
            <w:shd w:val="clear" w:color="auto" w:fill="auto"/>
            <w:hideMark/>
          </w:tcPr>
          <w:p w14:paraId="366FED08" w14:textId="77777777" w:rsidR="00270018" w:rsidRPr="00424DB4" w:rsidRDefault="00270018" w:rsidP="00897975">
            <w:pPr>
              <w:spacing w:line="254" w:lineRule="auto"/>
              <w:ind w:left="-40" w:right="-72"/>
              <w:jc w:val="right"/>
              <w:rPr>
                <w:rFonts w:ascii="Arial" w:hAnsi="Arial" w:cs="Arial"/>
                <w:b/>
                <w:bCs/>
                <w:color w:val="000000"/>
                <w:sz w:val="20"/>
                <w:szCs w:val="20"/>
              </w:rPr>
            </w:pPr>
            <w:r w:rsidRPr="00424DB4">
              <w:rPr>
                <w:rFonts w:ascii="Arial" w:hAnsi="Arial" w:cs="Arial"/>
                <w:b/>
                <w:bCs/>
                <w:color w:val="000000"/>
                <w:sz w:val="20"/>
                <w:szCs w:val="20"/>
              </w:rPr>
              <w:t>31 December</w:t>
            </w:r>
          </w:p>
        </w:tc>
      </w:tr>
      <w:tr w:rsidR="00270018" w:rsidRPr="00424DB4" w14:paraId="09905514" w14:textId="77777777" w:rsidTr="00897975">
        <w:trPr>
          <w:trHeight w:val="205"/>
          <w:tblHeader/>
        </w:trPr>
        <w:tc>
          <w:tcPr>
            <w:tcW w:w="6003" w:type="dxa"/>
            <w:tcBorders>
              <w:top w:val="nil"/>
              <w:left w:val="nil"/>
              <w:bottom w:val="nil"/>
              <w:right w:val="nil"/>
            </w:tcBorders>
            <w:shd w:val="clear" w:color="auto" w:fill="auto"/>
          </w:tcPr>
          <w:p w14:paraId="344B2B93" w14:textId="77777777" w:rsidR="00270018" w:rsidRPr="00424DB4" w:rsidRDefault="00270018" w:rsidP="00897975">
            <w:pPr>
              <w:spacing w:line="254" w:lineRule="auto"/>
              <w:ind w:left="525"/>
              <w:jc w:val="both"/>
              <w:rPr>
                <w:rFonts w:ascii="Arial" w:hAnsi="Arial" w:cs="Arial"/>
                <w:color w:val="000000"/>
                <w:sz w:val="20"/>
                <w:szCs w:val="20"/>
              </w:rPr>
            </w:pPr>
          </w:p>
        </w:tc>
        <w:tc>
          <w:tcPr>
            <w:tcW w:w="1772" w:type="dxa"/>
            <w:tcBorders>
              <w:top w:val="nil"/>
              <w:left w:val="nil"/>
              <w:bottom w:val="nil"/>
              <w:right w:val="nil"/>
            </w:tcBorders>
            <w:shd w:val="clear" w:color="auto" w:fill="auto"/>
          </w:tcPr>
          <w:p w14:paraId="42D36C03" w14:textId="6502DA1B" w:rsidR="00270018" w:rsidRPr="00424DB4" w:rsidRDefault="0000479E" w:rsidP="00897975">
            <w:pPr>
              <w:spacing w:line="254" w:lineRule="auto"/>
              <w:ind w:left="-40" w:right="-72"/>
              <w:jc w:val="right"/>
              <w:rPr>
                <w:rFonts w:ascii="Arial" w:hAnsi="Arial" w:cs="Arial"/>
                <w:b/>
                <w:bCs/>
                <w:color w:val="000000"/>
                <w:sz w:val="20"/>
                <w:szCs w:val="20"/>
              </w:rPr>
            </w:pPr>
            <w:r w:rsidRPr="00424DB4">
              <w:rPr>
                <w:rFonts w:ascii="Arial" w:hAnsi="Arial" w:cs="Arial"/>
                <w:b/>
                <w:bCs/>
                <w:color w:val="000000"/>
                <w:sz w:val="20"/>
                <w:szCs w:val="20"/>
              </w:rPr>
              <w:t>2025</w:t>
            </w:r>
          </w:p>
        </w:tc>
        <w:tc>
          <w:tcPr>
            <w:tcW w:w="1772" w:type="dxa"/>
            <w:tcBorders>
              <w:top w:val="nil"/>
              <w:left w:val="nil"/>
              <w:bottom w:val="nil"/>
              <w:right w:val="nil"/>
            </w:tcBorders>
            <w:shd w:val="clear" w:color="auto" w:fill="auto"/>
            <w:hideMark/>
          </w:tcPr>
          <w:p w14:paraId="43E37F1D" w14:textId="297CA2A0" w:rsidR="00270018" w:rsidRPr="00424DB4" w:rsidRDefault="0000479E" w:rsidP="00897975">
            <w:pPr>
              <w:spacing w:line="254" w:lineRule="auto"/>
              <w:ind w:left="-40" w:right="-72"/>
              <w:jc w:val="right"/>
              <w:rPr>
                <w:rFonts w:ascii="Arial" w:hAnsi="Arial" w:cs="Arial"/>
                <w:b/>
                <w:bCs/>
                <w:color w:val="000000"/>
                <w:sz w:val="20"/>
                <w:szCs w:val="20"/>
              </w:rPr>
            </w:pPr>
            <w:r w:rsidRPr="00424DB4">
              <w:rPr>
                <w:rFonts w:ascii="Arial" w:hAnsi="Arial" w:cs="Arial"/>
                <w:b/>
                <w:bCs/>
                <w:color w:val="000000"/>
                <w:sz w:val="20"/>
                <w:szCs w:val="20"/>
              </w:rPr>
              <w:t>2024</w:t>
            </w:r>
          </w:p>
        </w:tc>
      </w:tr>
      <w:tr w:rsidR="00270018" w:rsidRPr="00424DB4" w14:paraId="43005010" w14:textId="77777777" w:rsidTr="00897975">
        <w:trPr>
          <w:trHeight w:val="205"/>
          <w:tblHeader/>
        </w:trPr>
        <w:tc>
          <w:tcPr>
            <w:tcW w:w="6003" w:type="dxa"/>
            <w:tcBorders>
              <w:top w:val="nil"/>
              <w:left w:val="nil"/>
              <w:bottom w:val="nil"/>
              <w:right w:val="nil"/>
            </w:tcBorders>
            <w:shd w:val="clear" w:color="auto" w:fill="auto"/>
          </w:tcPr>
          <w:p w14:paraId="011C9611" w14:textId="77777777" w:rsidR="00270018" w:rsidRPr="00424DB4" w:rsidRDefault="00270018" w:rsidP="00897975">
            <w:pPr>
              <w:spacing w:line="254" w:lineRule="auto"/>
              <w:ind w:left="525"/>
              <w:jc w:val="both"/>
              <w:rPr>
                <w:rFonts w:ascii="Arial" w:hAnsi="Arial" w:cs="Arial"/>
                <w:color w:val="000000"/>
                <w:sz w:val="20"/>
                <w:szCs w:val="20"/>
              </w:rPr>
            </w:pPr>
          </w:p>
        </w:tc>
        <w:tc>
          <w:tcPr>
            <w:tcW w:w="1772" w:type="dxa"/>
            <w:tcBorders>
              <w:top w:val="nil"/>
              <w:left w:val="nil"/>
              <w:bottom w:val="single" w:sz="4" w:space="0" w:color="auto"/>
              <w:right w:val="nil"/>
            </w:tcBorders>
            <w:shd w:val="clear" w:color="auto" w:fill="auto"/>
            <w:hideMark/>
          </w:tcPr>
          <w:p w14:paraId="40B5CDB0" w14:textId="77777777" w:rsidR="00270018" w:rsidRPr="00424DB4" w:rsidRDefault="00270018" w:rsidP="00897975">
            <w:pPr>
              <w:spacing w:line="254" w:lineRule="auto"/>
              <w:ind w:left="-40" w:right="-72"/>
              <w:jc w:val="right"/>
              <w:rPr>
                <w:rFonts w:ascii="Arial" w:hAnsi="Arial" w:cs="Arial"/>
                <w:b/>
                <w:bCs/>
                <w:color w:val="000000"/>
                <w:sz w:val="20"/>
                <w:szCs w:val="20"/>
              </w:rPr>
            </w:pPr>
            <w:r w:rsidRPr="00424DB4">
              <w:rPr>
                <w:rFonts w:ascii="Arial" w:hAnsi="Arial" w:cs="Arial"/>
                <w:b/>
                <w:bCs/>
                <w:color w:val="000000"/>
                <w:sz w:val="20"/>
                <w:szCs w:val="20"/>
              </w:rPr>
              <w:t>Baht’000</w:t>
            </w:r>
          </w:p>
        </w:tc>
        <w:tc>
          <w:tcPr>
            <w:tcW w:w="1772" w:type="dxa"/>
            <w:tcBorders>
              <w:top w:val="nil"/>
              <w:left w:val="nil"/>
              <w:bottom w:val="single" w:sz="4" w:space="0" w:color="auto"/>
              <w:right w:val="nil"/>
            </w:tcBorders>
            <w:shd w:val="clear" w:color="auto" w:fill="auto"/>
            <w:hideMark/>
          </w:tcPr>
          <w:p w14:paraId="19A0A5AB" w14:textId="77777777" w:rsidR="00270018" w:rsidRPr="00424DB4" w:rsidRDefault="00270018" w:rsidP="00897975">
            <w:pPr>
              <w:spacing w:line="254" w:lineRule="auto"/>
              <w:ind w:left="-40" w:right="-72"/>
              <w:jc w:val="right"/>
              <w:rPr>
                <w:rFonts w:ascii="Arial" w:hAnsi="Arial" w:cs="Arial"/>
                <w:b/>
                <w:bCs/>
                <w:color w:val="000000"/>
                <w:sz w:val="20"/>
                <w:szCs w:val="20"/>
              </w:rPr>
            </w:pPr>
            <w:r w:rsidRPr="00424DB4">
              <w:rPr>
                <w:rFonts w:ascii="Arial" w:hAnsi="Arial" w:cs="Arial"/>
                <w:b/>
                <w:bCs/>
                <w:color w:val="000000"/>
                <w:sz w:val="20"/>
                <w:szCs w:val="20"/>
              </w:rPr>
              <w:t>Baht’000</w:t>
            </w:r>
          </w:p>
        </w:tc>
      </w:tr>
      <w:tr w:rsidR="00270018" w:rsidRPr="00424DB4" w14:paraId="1CEC55CF" w14:textId="77777777" w:rsidTr="00897975">
        <w:trPr>
          <w:trHeight w:val="205"/>
        </w:trPr>
        <w:tc>
          <w:tcPr>
            <w:tcW w:w="6003" w:type="dxa"/>
            <w:tcBorders>
              <w:top w:val="nil"/>
              <w:left w:val="nil"/>
              <w:bottom w:val="nil"/>
              <w:right w:val="nil"/>
            </w:tcBorders>
            <w:shd w:val="clear" w:color="auto" w:fill="auto"/>
          </w:tcPr>
          <w:p w14:paraId="7E0C3F77" w14:textId="77777777" w:rsidR="00270018" w:rsidRPr="00424DB4" w:rsidRDefault="00270018" w:rsidP="00897975">
            <w:pPr>
              <w:spacing w:line="254" w:lineRule="auto"/>
              <w:ind w:left="525"/>
              <w:jc w:val="both"/>
              <w:rPr>
                <w:rFonts w:ascii="Arial" w:hAnsi="Arial" w:cs="Arial"/>
                <w:color w:val="000000"/>
                <w:sz w:val="20"/>
                <w:szCs w:val="20"/>
              </w:rPr>
            </w:pPr>
          </w:p>
        </w:tc>
        <w:tc>
          <w:tcPr>
            <w:tcW w:w="1772" w:type="dxa"/>
            <w:tcBorders>
              <w:top w:val="single" w:sz="4" w:space="0" w:color="auto"/>
              <w:left w:val="nil"/>
              <w:bottom w:val="nil"/>
              <w:right w:val="nil"/>
            </w:tcBorders>
            <w:shd w:val="clear" w:color="auto" w:fill="auto"/>
            <w:hideMark/>
          </w:tcPr>
          <w:p w14:paraId="36EBA746" w14:textId="77777777" w:rsidR="00270018" w:rsidRPr="00424DB4" w:rsidRDefault="00270018" w:rsidP="00897975">
            <w:pPr>
              <w:rPr>
                <w:rFonts w:ascii="Arial" w:hAnsi="Arial" w:cs="Arial"/>
                <w:color w:val="000000"/>
                <w:sz w:val="20"/>
                <w:szCs w:val="20"/>
              </w:rPr>
            </w:pPr>
          </w:p>
        </w:tc>
        <w:tc>
          <w:tcPr>
            <w:tcW w:w="1772" w:type="dxa"/>
            <w:tcBorders>
              <w:top w:val="single" w:sz="4" w:space="0" w:color="auto"/>
              <w:left w:val="nil"/>
              <w:bottom w:val="nil"/>
              <w:right w:val="nil"/>
            </w:tcBorders>
            <w:shd w:val="clear" w:color="auto" w:fill="auto"/>
            <w:hideMark/>
          </w:tcPr>
          <w:p w14:paraId="097D09C4" w14:textId="77777777" w:rsidR="00270018" w:rsidRPr="00424DB4" w:rsidRDefault="00270018" w:rsidP="00897975">
            <w:pPr>
              <w:spacing w:line="256" w:lineRule="auto"/>
              <w:rPr>
                <w:rFonts w:ascii="Arial" w:eastAsiaTheme="minorHAnsi" w:hAnsi="Arial" w:cs="Arial"/>
                <w:color w:val="000000"/>
                <w:sz w:val="20"/>
                <w:szCs w:val="20"/>
              </w:rPr>
            </w:pPr>
          </w:p>
        </w:tc>
      </w:tr>
      <w:tr w:rsidR="00670036" w:rsidRPr="00424DB4" w14:paraId="4B99DD87" w14:textId="77777777" w:rsidTr="00897975">
        <w:trPr>
          <w:trHeight w:val="205"/>
        </w:trPr>
        <w:tc>
          <w:tcPr>
            <w:tcW w:w="6003" w:type="dxa"/>
            <w:tcBorders>
              <w:top w:val="nil"/>
              <w:left w:val="nil"/>
              <w:bottom w:val="nil"/>
              <w:right w:val="nil"/>
            </w:tcBorders>
            <w:shd w:val="clear" w:color="auto" w:fill="auto"/>
            <w:hideMark/>
          </w:tcPr>
          <w:p w14:paraId="31A4A31E" w14:textId="77777777" w:rsidR="00670036" w:rsidRPr="00424DB4" w:rsidRDefault="00670036" w:rsidP="00670036">
            <w:pPr>
              <w:spacing w:line="254" w:lineRule="auto"/>
              <w:ind w:left="525"/>
              <w:rPr>
                <w:rFonts w:ascii="Arial" w:eastAsia="Arial" w:hAnsi="Arial" w:cs="Arial"/>
                <w:color w:val="000000"/>
                <w:sz w:val="20"/>
                <w:szCs w:val="20"/>
              </w:rPr>
            </w:pPr>
            <w:r w:rsidRPr="00424DB4">
              <w:rPr>
                <w:rFonts w:ascii="Arial" w:hAnsi="Arial" w:cs="Arial"/>
                <w:color w:val="000000"/>
                <w:sz w:val="20"/>
                <w:szCs w:val="20"/>
              </w:rPr>
              <w:t>Lease liabilities</w:t>
            </w:r>
          </w:p>
        </w:tc>
        <w:tc>
          <w:tcPr>
            <w:tcW w:w="1772" w:type="dxa"/>
            <w:tcBorders>
              <w:top w:val="nil"/>
              <w:left w:val="nil"/>
              <w:bottom w:val="nil"/>
              <w:right w:val="nil"/>
            </w:tcBorders>
            <w:shd w:val="clear" w:color="auto" w:fill="auto"/>
          </w:tcPr>
          <w:p w14:paraId="1412833A" w14:textId="41DBD9DC" w:rsidR="00670036" w:rsidRPr="00424DB4" w:rsidRDefault="00670036" w:rsidP="00670036">
            <w:pPr>
              <w:spacing w:line="254" w:lineRule="auto"/>
              <w:ind w:left="-40" w:right="-72"/>
              <w:jc w:val="right"/>
              <w:rPr>
                <w:rFonts w:ascii="Arial" w:hAnsi="Arial" w:cs="Arial"/>
                <w:color w:val="000000"/>
                <w:sz w:val="20"/>
                <w:szCs w:val="20"/>
              </w:rPr>
            </w:pPr>
            <w:r w:rsidRPr="00424DB4">
              <w:rPr>
                <w:rFonts w:ascii="Arial" w:hAnsi="Arial" w:cs="Arial"/>
                <w:sz w:val="20"/>
                <w:szCs w:val="20"/>
              </w:rPr>
              <w:t xml:space="preserve">143,830 </w:t>
            </w:r>
          </w:p>
        </w:tc>
        <w:tc>
          <w:tcPr>
            <w:tcW w:w="1772" w:type="dxa"/>
            <w:tcBorders>
              <w:top w:val="nil"/>
              <w:left w:val="nil"/>
              <w:bottom w:val="nil"/>
              <w:right w:val="nil"/>
            </w:tcBorders>
            <w:shd w:val="clear" w:color="auto" w:fill="auto"/>
          </w:tcPr>
          <w:p w14:paraId="25410CEE" w14:textId="2A41B5D3" w:rsidR="00670036" w:rsidRPr="00424DB4" w:rsidRDefault="00670036" w:rsidP="00670036">
            <w:pPr>
              <w:spacing w:line="254" w:lineRule="auto"/>
              <w:ind w:left="-40" w:right="-72"/>
              <w:jc w:val="right"/>
              <w:rPr>
                <w:rFonts w:ascii="Arial" w:hAnsi="Arial" w:cs="Arial"/>
                <w:color w:val="000000"/>
                <w:sz w:val="20"/>
                <w:szCs w:val="20"/>
              </w:rPr>
            </w:pPr>
            <w:r w:rsidRPr="00424DB4">
              <w:rPr>
                <w:rFonts w:ascii="Arial" w:hAnsi="Arial" w:cs="Arial"/>
                <w:sz w:val="20"/>
                <w:szCs w:val="20"/>
              </w:rPr>
              <w:t>162,158</w:t>
            </w:r>
          </w:p>
        </w:tc>
      </w:tr>
      <w:tr w:rsidR="00670036" w:rsidRPr="00424DB4" w14:paraId="351447E9" w14:textId="77777777" w:rsidTr="00897975">
        <w:trPr>
          <w:trHeight w:val="205"/>
        </w:trPr>
        <w:tc>
          <w:tcPr>
            <w:tcW w:w="6003" w:type="dxa"/>
            <w:tcBorders>
              <w:top w:val="nil"/>
              <w:left w:val="nil"/>
              <w:bottom w:val="nil"/>
              <w:right w:val="nil"/>
            </w:tcBorders>
            <w:shd w:val="clear" w:color="auto" w:fill="auto"/>
            <w:hideMark/>
          </w:tcPr>
          <w:p w14:paraId="68D4606D" w14:textId="77777777" w:rsidR="00670036" w:rsidRPr="00424DB4" w:rsidRDefault="00670036" w:rsidP="00670036">
            <w:pPr>
              <w:spacing w:line="254" w:lineRule="auto"/>
              <w:ind w:left="525"/>
              <w:rPr>
                <w:rFonts w:ascii="Arial" w:hAnsi="Arial" w:cs="Arial"/>
                <w:color w:val="000000"/>
                <w:sz w:val="20"/>
                <w:szCs w:val="20"/>
              </w:rPr>
            </w:pPr>
            <w:proofErr w:type="gramStart"/>
            <w:r w:rsidRPr="00424DB4">
              <w:rPr>
                <w:rFonts w:ascii="Arial" w:hAnsi="Arial" w:cs="Arial"/>
                <w:color w:val="000000"/>
                <w:sz w:val="20"/>
                <w:szCs w:val="20"/>
                <w:u w:val="single"/>
              </w:rPr>
              <w:t>Less</w:t>
            </w:r>
            <w:r w:rsidRPr="00424DB4">
              <w:rPr>
                <w:rFonts w:ascii="Arial" w:hAnsi="Arial" w:cs="Arial"/>
                <w:color w:val="000000"/>
                <w:sz w:val="20"/>
                <w:szCs w:val="20"/>
              </w:rPr>
              <w:t xml:space="preserve">  Deferred</w:t>
            </w:r>
            <w:proofErr w:type="gramEnd"/>
            <w:r w:rsidRPr="00424DB4">
              <w:rPr>
                <w:rFonts w:ascii="Arial" w:hAnsi="Arial" w:cs="Arial"/>
                <w:color w:val="000000"/>
                <w:sz w:val="20"/>
                <w:szCs w:val="20"/>
              </w:rPr>
              <w:t xml:space="preserve"> interest expenses</w:t>
            </w:r>
          </w:p>
        </w:tc>
        <w:tc>
          <w:tcPr>
            <w:tcW w:w="1772" w:type="dxa"/>
            <w:tcBorders>
              <w:top w:val="nil"/>
              <w:left w:val="nil"/>
              <w:bottom w:val="single" w:sz="4" w:space="0" w:color="auto"/>
              <w:right w:val="nil"/>
            </w:tcBorders>
            <w:shd w:val="clear" w:color="auto" w:fill="auto"/>
          </w:tcPr>
          <w:p w14:paraId="36843461" w14:textId="35E91E85" w:rsidR="00670036" w:rsidRPr="00424DB4" w:rsidRDefault="00670036" w:rsidP="00670036">
            <w:pPr>
              <w:spacing w:line="254" w:lineRule="auto"/>
              <w:ind w:left="-40" w:right="-72"/>
              <w:jc w:val="right"/>
              <w:rPr>
                <w:rFonts w:ascii="Arial" w:hAnsi="Arial" w:cs="Arial"/>
                <w:color w:val="000000"/>
                <w:sz w:val="20"/>
                <w:szCs w:val="20"/>
              </w:rPr>
            </w:pPr>
            <w:r w:rsidRPr="00424DB4">
              <w:rPr>
                <w:rFonts w:ascii="Arial" w:hAnsi="Arial" w:cs="Arial"/>
                <w:sz w:val="20"/>
                <w:szCs w:val="20"/>
              </w:rPr>
              <w:t>(10,508)</w:t>
            </w:r>
          </w:p>
        </w:tc>
        <w:tc>
          <w:tcPr>
            <w:tcW w:w="1772" w:type="dxa"/>
            <w:tcBorders>
              <w:top w:val="nil"/>
              <w:left w:val="nil"/>
              <w:bottom w:val="single" w:sz="4" w:space="0" w:color="auto"/>
              <w:right w:val="nil"/>
            </w:tcBorders>
            <w:shd w:val="clear" w:color="auto" w:fill="auto"/>
          </w:tcPr>
          <w:p w14:paraId="08DA2D9B" w14:textId="4B449701" w:rsidR="00670036" w:rsidRPr="00424DB4" w:rsidRDefault="00670036" w:rsidP="00670036">
            <w:pPr>
              <w:spacing w:line="254" w:lineRule="auto"/>
              <w:ind w:left="-40" w:right="-72"/>
              <w:jc w:val="right"/>
              <w:rPr>
                <w:rFonts w:ascii="Arial" w:hAnsi="Arial" w:cs="Arial"/>
                <w:color w:val="000000"/>
                <w:sz w:val="20"/>
                <w:szCs w:val="20"/>
              </w:rPr>
            </w:pPr>
            <w:r w:rsidRPr="00424DB4">
              <w:rPr>
                <w:rFonts w:ascii="Arial" w:hAnsi="Arial" w:cs="Arial"/>
                <w:sz w:val="20"/>
                <w:szCs w:val="20"/>
              </w:rPr>
              <w:t>(13,038)</w:t>
            </w:r>
          </w:p>
        </w:tc>
      </w:tr>
      <w:tr w:rsidR="00270018" w:rsidRPr="00424DB4" w14:paraId="17699655" w14:textId="77777777" w:rsidTr="00897975">
        <w:trPr>
          <w:trHeight w:val="205"/>
        </w:trPr>
        <w:tc>
          <w:tcPr>
            <w:tcW w:w="6003" w:type="dxa"/>
            <w:tcBorders>
              <w:top w:val="nil"/>
              <w:left w:val="nil"/>
              <w:bottom w:val="nil"/>
              <w:right w:val="nil"/>
            </w:tcBorders>
            <w:shd w:val="clear" w:color="auto" w:fill="auto"/>
          </w:tcPr>
          <w:p w14:paraId="66177CC0" w14:textId="77777777" w:rsidR="00270018" w:rsidRPr="00424DB4" w:rsidRDefault="00270018" w:rsidP="00897975">
            <w:pPr>
              <w:spacing w:line="254" w:lineRule="auto"/>
              <w:ind w:left="525"/>
              <w:rPr>
                <w:rFonts w:ascii="Arial" w:hAnsi="Arial" w:cs="Arial"/>
                <w:color w:val="000000"/>
                <w:sz w:val="20"/>
                <w:szCs w:val="20"/>
                <w:u w:val="single"/>
              </w:rPr>
            </w:pPr>
          </w:p>
        </w:tc>
        <w:tc>
          <w:tcPr>
            <w:tcW w:w="1772" w:type="dxa"/>
            <w:tcBorders>
              <w:top w:val="single" w:sz="4" w:space="0" w:color="auto"/>
              <w:left w:val="nil"/>
              <w:bottom w:val="nil"/>
              <w:right w:val="nil"/>
            </w:tcBorders>
            <w:shd w:val="clear" w:color="auto" w:fill="auto"/>
          </w:tcPr>
          <w:p w14:paraId="2E19BA0D" w14:textId="77777777" w:rsidR="00270018" w:rsidRPr="00424DB4" w:rsidRDefault="00270018" w:rsidP="00897975">
            <w:pPr>
              <w:spacing w:line="254" w:lineRule="auto"/>
              <w:ind w:left="-40" w:right="-72"/>
              <w:jc w:val="right"/>
              <w:rPr>
                <w:rFonts w:ascii="Arial" w:hAnsi="Arial" w:cs="Arial"/>
                <w:color w:val="000000"/>
                <w:sz w:val="20"/>
                <w:szCs w:val="20"/>
              </w:rPr>
            </w:pPr>
          </w:p>
        </w:tc>
        <w:tc>
          <w:tcPr>
            <w:tcW w:w="1772" w:type="dxa"/>
            <w:tcBorders>
              <w:top w:val="single" w:sz="4" w:space="0" w:color="auto"/>
              <w:left w:val="nil"/>
              <w:bottom w:val="nil"/>
              <w:right w:val="nil"/>
            </w:tcBorders>
            <w:shd w:val="clear" w:color="auto" w:fill="auto"/>
          </w:tcPr>
          <w:p w14:paraId="2C035892" w14:textId="77777777" w:rsidR="00270018" w:rsidRPr="00424DB4" w:rsidRDefault="00270018" w:rsidP="00897975">
            <w:pPr>
              <w:spacing w:line="254" w:lineRule="auto"/>
              <w:ind w:left="-40" w:right="-72"/>
              <w:jc w:val="right"/>
              <w:rPr>
                <w:rFonts w:ascii="Arial" w:hAnsi="Arial" w:cs="Arial"/>
                <w:color w:val="000000"/>
                <w:sz w:val="20"/>
                <w:szCs w:val="20"/>
              </w:rPr>
            </w:pPr>
          </w:p>
        </w:tc>
      </w:tr>
      <w:tr w:rsidR="00670036" w:rsidRPr="00424DB4" w14:paraId="4BD757E0" w14:textId="77777777" w:rsidTr="00897975">
        <w:trPr>
          <w:trHeight w:val="205"/>
        </w:trPr>
        <w:tc>
          <w:tcPr>
            <w:tcW w:w="6003" w:type="dxa"/>
            <w:tcBorders>
              <w:top w:val="nil"/>
              <w:left w:val="nil"/>
              <w:bottom w:val="nil"/>
              <w:right w:val="nil"/>
            </w:tcBorders>
            <w:shd w:val="clear" w:color="auto" w:fill="auto"/>
            <w:hideMark/>
          </w:tcPr>
          <w:p w14:paraId="48B904AF" w14:textId="77777777" w:rsidR="00670036" w:rsidRPr="00424DB4" w:rsidRDefault="00670036" w:rsidP="00670036">
            <w:pPr>
              <w:spacing w:line="254" w:lineRule="auto"/>
              <w:ind w:left="525"/>
              <w:rPr>
                <w:rFonts w:ascii="Arial" w:hAnsi="Arial" w:cs="Arial"/>
                <w:color w:val="000000"/>
                <w:sz w:val="20"/>
                <w:szCs w:val="20"/>
              </w:rPr>
            </w:pPr>
            <w:r w:rsidRPr="00424DB4">
              <w:rPr>
                <w:rFonts w:ascii="Arial" w:hAnsi="Arial" w:cs="Arial"/>
                <w:color w:val="000000"/>
                <w:sz w:val="20"/>
                <w:szCs w:val="20"/>
              </w:rPr>
              <w:t>Total</w:t>
            </w:r>
          </w:p>
        </w:tc>
        <w:tc>
          <w:tcPr>
            <w:tcW w:w="1772" w:type="dxa"/>
            <w:tcBorders>
              <w:top w:val="nil"/>
              <w:left w:val="nil"/>
              <w:bottom w:val="nil"/>
              <w:right w:val="nil"/>
            </w:tcBorders>
            <w:shd w:val="clear" w:color="auto" w:fill="auto"/>
          </w:tcPr>
          <w:p w14:paraId="7CF58430" w14:textId="74F81BEA" w:rsidR="00670036" w:rsidRPr="00424DB4" w:rsidRDefault="00670036" w:rsidP="00670036">
            <w:pPr>
              <w:spacing w:line="254" w:lineRule="auto"/>
              <w:ind w:left="-40" w:right="-72"/>
              <w:jc w:val="right"/>
              <w:rPr>
                <w:rFonts w:ascii="Arial" w:hAnsi="Arial" w:cs="Arial"/>
                <w:color w:val="000000"/>
                <w:sz w:val="20"/>
                <w:szCs w:val="20"/>
              </w:rPr>
            </w:pPr>
            <w:r w:rsidRPr="00424DB4">
              <w:rPr>
                <w:rFonts w:ascii="Arial" w:hAnsi="Arial" w:cs="Arial"/>
                <w:sz w:val="20"/>
                <w:szCs w:val="20"/>
              </w:rPr>
              <w:t>133,322</w:t>
            </w:r>
          </w:p>
        </w:tc>
        <w:tc>
          <w:tcPr>
            <w:tcW w:w="1772" w:type="dxa"/>
            <w:tcBorders>
              <w:top w:val="nil"/>
              <w:left w:val="nil"/>
              <w:bottom w:val="nil"/>
              <w:right w:val="nil"/>
            </w:tcBorders>
            <w:shd w:val="clear" w:color="auto" w:fill="auto"/>
          </w:tcPr>
          <w:p w14:paraId="71DD24BD" w14:textId="6D53E321" w:rsidR="00670036" w:rsidRPr="00424DB4" w:rsidRDefault="00670036" w:rsidP="00670036">
            <w:pPr>
              <w:spacing w:line="254" w:lineRule="auto"/>
              <w:ind w:left="-40" w:right="-72"/>
              <w:jc w:val="right"/>
              <w:rPr>
                <w:rFonts w:ascii="Arial" w:hAnsi="Arial" w:cs="Arial"/>
                <w:color w:val="000000"/>
                <w:sz w:val="20"/>
                <w:szCs w:val="20"/>
              </w:rPr>
            </w:pPr>
            <w:r w:rsidRPr="00424DB4">
              <w:rPr>
                <w:rFonts w:ascii="Arial" w:hAnsi="Arial" w:cs="Arial"/>
                <w:sz w:val="20"/>
                <w:szCs w:val="20"/>
              </w:rPr>
              <w:t>149,120</w:t>
            </w:r>
          </w:p>
        </w:tc>
      </w:tr>
      <w:tr w:rsidR="00670036" w:rsidRPr="00424DB4" w14:paraId="0D564288" w14:textId="77777777" w:rsidTr="00897975">
        <w:trPr>
          <w:trHeight w:val="205"/>
        </w:trPr>
        <w:tc>
          <w:tcPr>
            <w:tcW w:w="6003" w:type="dxa"/>
            <w:tcBorders>
              <w:top w:val="nil"/>
              <w:left w:val="nil"/>
              <w:bottom w:val="nil"/>
              <w:right w:val="nil"/>
            </w:tcBorders>
            <w:shd w:val="clear" w:color="auto" w:fill="auto"/>
            <w:hideMark/>
          </w:tcPr>
          <w:p w14:paraId="1F5317E6" w14:textId="77777777" w:rsidR="00670036" w:rsidRPr="00424DB4" w:rsidRDefault="00670036" w:rsidP="00670036">
            <w:pPr>
              <w:spacing w:line="254" w:lineRule="auto"/>
              <w:ind w:left="525"/>
              <w:rPr>
                <w:rFonts w:ascii="Arial" w:hAnsi="Arial" w:cs="Arial"/>
                <w:color w:val="000000"/>
                <w:sz w:val="20"/>
                <w:szCs w:val="20"/>
              </w:rPr>
            </w:pPr>
            <w:proofErr w:type="gramStart"/>
            <w:r w:rsidRPr="00424DB4">
              <w:rPr>
                <w:rFonts w:ascii="Arial" w:hAnsi="Arial" w:cs="Arial"/>
                <w:color w:val="000000"/>
                <w:sz w:val="20"/>
                <w:szCs w:val="20"/>
                <w:u w:val="single"/>
              </w:rPr>
              <w:t>Less</w:t>
            </w:r>
            <w:r w:rsidRPr="00424DB4">
              <w:rPr>
                <w:rFonts w:ascii="Arial" w:hAnsi="Arial" w:cs="Arial"/>
                <w:color w:val="000000"/>
                <w:sz w:val="20"/>
                <w:szCs w:val="20"/>
              </w:rPr>
              <w:t xml:space="preserve">  Current</w:t>
            </w:r>
            <w:proofErr w:type="gramEnd"/>
            <w:r w:rsidRPr="00424DB4">
              <w:rPr>
                <w:rFonts w:ascii="Arial" w:hAnsi="Arial" w:cs="Arial"/>
                <w:color w:val="000000"/>
                <w:sz w:val="20"/>
                <w:szCs w:val="20"/>
              </w:rPr>
              <w:t xml:space="preserve"> portion</w:t>
            </w:r>
          </w:p>
        </w:tc>
        <w:tc>
          <w:tcPr>
            <w:tcW w:w="1772" w:type="dxa"/>
            <w:tcBorders>
              <w:top w:val="nil"/>
              <w:left w:val="nil"/>
              <w:bottom w:val="single" w:sz="4" w:space="0" w:color="auto"/>
              <w:right w:val="nil"/>
            </w:tcBorders>
            <w:shd w:val="clear" w:color="auto" w:fill="auto"/>
          </w:tcPr>
          <w:p w14:paraId="51C89F21" w14:textId="524DD53B" w:rsidR="00670036" w:rsidRPr="00424DB4" w:rsidRDefault="00670036" w:rsidP="00670036">
            <w:pPr>
              <w:spacing w:line="254" w:lineRule="auto"/>
              <w:ind w:left="-40" w:right="-72"/>
              <w:jc w:val="right"/>
              <w:rPr>
                <w:rFonts w:ascii="Arial" w:hAnsi="Arial" w:cs="Arial"/>
                <w:color w:val="000000"/>
                <w:sz w:val="20"/>
                <w:szCs w:val="20"/>
              </w:rPr>
            </w:pPr>
            <w:r w:rsidRPr="00424DB4">
              <w:rPr>
                <w:rFonts w:ascii="Arial" w:hAnsi="Arial" w:cs="Arial"/>
                <w:sz w:val="20"/>
                <w:szCs w:val="20"/>
              </w:rPr>
              <w:t>(62,236)</w:t>
            </w:r>
          </w:p>
        </w:tc>
        <w:tc>
          <w:tcPr>
            <w:tcW w:w="1772" w:type="dxa"/>
            <w:tcBorders>
              <w:top w:val="nil"/>
              <w:left w:val="nil"/>
              <w:bottom w:val="single" w:sz="4" w:space="0" w:color="auto"/>
              <w:right w:val="nil"/>
            </w:tcBorders>
            <w:shd w:val="clear" w:color="auto" w:fill="auto"/>
          </w:tcPr>
          <w:p w14:paraId="188DA742" w14:textId="0EFA265B" w:rsidR="00670036" w:rsidRPr="00424DB4" w:rsidRDefault="00670036" w:rsidP="00670036">
            <w:pPr>
              <w:spacing w:line="254" w:lineRule="auto"/>
              <w:ind w:left="-40" w:right="-72"/>
              <w:jc w:val="right"/>
              <w:rPr>
                <w:rFonts w:ascii="Arial" w:hAnsi="Arial" w:cs="Arial"/>
                <w:color w:val="000000"/>
                <w:sz w:val="20"/>
                <w:szCs w:val="20"/>
              </w:rPr>
            </w:pPr>
            <w:r w:rsidRPr="00424DB4">
              <w:rPr>
                <w:rFonts w:ascii="Arial" w:hAnsi="Arial" w:cs="Arial"/>
                <w:sz w:val="20"/>
                <w:szCs w:val="20"/>
              </w:rPr>
              <w:t>(61,146)</w:t>
            </w:r>
          </w:p>
        </w:tc>
      </w:tr>
      <w:tr w:rsidR="00270018" w:rsidRPr="00424DB4" w14:paraId="279E12C6" w14:textId="77777777" w:rsidTr="00897975">
        <w:trPr>
          <w:trHeight w:val="140"/>
        </w:trPr>
        <w:tc>
          <w:tcPr>
            <w:tcW w:w="6003" w:type="dxa"/>
            <w:tcBorders>
              <w:top w:val="nil"/>
              <w:left w:val="nil"/>
              <w:bottom w:val="nil"/>
              <w:right w:val="nil"/>
            </w:tcBorders>
            <w:shd w:val="clear" w:color="auto" w:fill="auto"/>
          </w:tcPr>
          <w:p w14:paraId="41430DAF" w14:textId="77777777" w:rsidR="00270018" w:rsidRPr="00424DB4" w:rsidRDefault="00270018" w:rsidP="00897975">
            <w:pPr>
              <w:spacing w:line="254" w:lineRule="auto"/>
              <w:ind w:left="525"/>
              <w:rPr>
                <w:rFonts w:ascii="Arial" w:hAnsi="Arial" w:cs="Arial"/>
                <w:color w:val="000000"/>
                <w:sz w:val="20"/>
                <w:szCs w:val="20"/>
              </w:rPr>
            </w:pPr>
          </w:p>
        </w:tc>
        <w:tc>
          <w:tcPr>
            <w:tcW w:w="1772" w:type="dxa"/>
            <w:tcBorders>
              <w:top w:val="single" w:sz="4" w:space="0" w:color="auto"/>
              <w:left w:val="nil"/>
              <w:bottom w:val="nil"/>
              <w:right w:val="nil"/>
            </w:tcBorders>
            <w:shd w:val="clear" w:color="auto" w:fill="auto"/>
          </w:tcPr>
          <w:p w14:paraId="4470C7D8" w14:textId="77777777" w:rsidR="00270018" w:rsidRPr="00424DB4" w:rsidRDefault="00270018" w:rsidP="00897975">
            <w:pPr>
              <w:spacing w:line="254" w:lineRule="auto"/>
              <w:ind w:left="-40" w:right="-72"/>
              <w:jc w:val="right"/>
              <w:rPr>
                <w:rFonts w:ascii="Arial" w:hAnsi="Arial" w:cs="Arial"/>
                <w:color w:val="000000"/>
                <w:sz w:val="20"/>
                <w:szCs w:val="20"/>
                <w:highlight w:val="yellow"/>
              </w:rPr>
            </w:pPr>
          </w:p>
        </w:tc>
        <w:tc>
          <w:tcPr>
            <w:tcW w:w="1772" w:type="dxa"/>
            <w:tcBorders>
              <w:top w:val="single" w:sz="4" w:space="0" w:color="auto"/>
              <w:left w:val="nil"/>
              <w:bottom w:val="nil"/>
              <w:right w:val="nil"/>
            </w:tcBorders>
            <w:shd w:val="clear" w:color="auto" w:fill="auto"/>
          </w:tcPr>
          <w:p w14:paraId="35AF7812" w14:textId="77777777" w:rsidR="00270018" w:rsidRPr="00424DB4" w:rsidRDefault="00270018" w:rsidP="00897975">
            <w:pPr>
              <w:spacing w:line="254" w:lineRule="auto"/>
              <w:ind w:left="-40" w:right="-72"/>
              <w:jc w:val="right"/>
              <w:rPr>
                <w:rFonts w:ascii="Arial" w:hAnsi="Arial" w:cs="Arial"/>
                <w:color w:val="000000"/>
                <w:sz w:val="20"/>
                <w:szCs w:val="20"/>
                <w:highlight w:val="yellow"/>
              </w:rPr>
            </w:pPr>
          </w:p>
        </w:tc>
      </w:tr>
      <w:tr w:rsidR="00670036" w:rsidRPr="00424DB4" w14:paraId="581314EB" w14:textId="77777777" w:rsidTr="00181F42">
        <w:trPr>
          <w:trHeight w:val="205"/>
        </w:trPr>
        <w:tc>
          <w:tcPr>
            <w:tcW w:w="6003" w:type="dxa"/>
            <w:tcBorders>
              <w:top w:val="nil"/>
              <w:left w:val="nil"/>
              <w:bottom w:val="nil"/>
              <w:right w:val="nil"/>
            </w:tcBorders>
            <w:shd w:val="clear" w:color="auto" w:fill="auto"/>
            <w:hideMark/>
          </w:tcPr>
          <w:p w14:paraId="7642ED4C" w14:textId="77777777" w:rsidR="00670036" w:rsidRPr="00424DB4" w:rsidRDefault="00670036" w:rsidP="00670036">
            <w:pPr>
              <w:spacing w:line="254" w:lineRule="auto"/>
              <w:ind w:left="525"/>
              <w:rPr>
                <w:rFonts w:ascii="Arial" w:hAnsi="Arial" w:cs="Arial"/>
                <w:color w:val="000000"/>
                <w:sz w:val="20"/>
                <w:szCs w:val="20"/>
              </w:rPr>
            </w:pPr>
            <w:r w:rsidRPr="00424DB4">
              <w:rPr>
                <w:rFonts w:ascii="Arial" w:hAnsi="Arial" w:cs="Arial"/>
                <w:color w:val="000000"/>
                <w:sz w:val="20"/>
                <w:szCs w:val="20"/>
              </w:rPr>
              <w:t>Total lease liabilities, net</w:t>
            </w:r>
          </w:p>
        </w:tc>
        <w:tc>
          <w:tcPr>
            <w:tcW w:w="1772" w:type="dxa"/>
            <w:tcBorders>
              <w:top w:val="nil"/>
              <w:left w:val="nil"/>
              <w:bottom w:val="single" w:sz="4" w:space="0" w:color="auto"/>
              <w:right w:val="nil"/>
            </w:tcBorders>
            <w:shd w:val="clear" w:color="auto" w:fill="auto"/>
          </w:tcPr>
          <w:p w14:paraId="009685BB" w14:textId="71C03478" w:rsidR="00670036" w:rsidRPr="00424DB4" w:rsidRDefault="00670036" w:rsidP="00670036">
            <w:pPr>
              <w:spacing w:line="254" w:lineRule="auto"/>
              <w:ind w:left="-40" w:right="-72"/>
              <w:jc w:val="right"/>
              <w:rPr>
                <w:rFonts w:ascii="Arial" w:hAnsi="Arial" w:cs="Arial"/>
                <w:color w:val="000000"/>
                <w:sz w:val="20"/>
                <w:szCs w:val="20"/>
              </w:rPr>
            </w:pPr>
            <w:r w:rsidRPr="00424DB4">
              <w:rPr>
                <w:rFonts w:ascii="Arial" w:hAnsi="Arial" w:cs="Arial"/>
                <w:sz w:val="20"/>
                <w:szCs w:val="20"/>
              </w:rPr>
              <w:t>71,086</w:t>
            </w:r>
          </w:p>
        </w:tc>
        <w:tc>
          <w:tcPr>
            <w:tcW w:w="1772" w:type="dxa"/>
            <w:tcBorders>
              <w:top w:val="nil"/>
              <w:left w:val="nil"/>
              <w:bottom w:val="single" w:sz="4" w:space="0" w:color="auto"/>
              <w:right w:val="nil"/>
            </w:tcBorders>
            <w:shd w:val="clear" w:color="auto" w:fill="auto"/>
          </w:tcPr>
          <w:p w14:paraId="299519FF" w14:textId="75A9C63E" w:rsidR="00670036" w:rsidRPr="00424DB4" w:rsidRDefault="00670036" w:rsidP="00670036">
            <w:pPr>
              <w:spacing w:line="254" w:lineRule="auto"/>
              <w:ind w:left="-40" w:right="-72"/>
              <w:jc w:val="right"/>
              <w:rPr>
                <w:rFonts w:ascii="Arial" w:hAnsi="Arial" w:cs="Arial"/>
                <w:color w:val="000000"/>
                <w:sz w:val="20"/>
                <w:szCs w:val="20"/>
              </w:rPr>
            </w:pPr>
            <w:r w:rsidRPr="00424DB4">
              <w:rPr>
                <w:rFonts w:ascii="Arial" w:hAnsi="Arial" w:cs="Arial"/>
                <w:sz w:val="20"/>
                <w:szCs w:val="20"/>
              </w:rPr>
              <w:t>87,974</w:t>
            </w:r>
          </w:p>
        </w:tc>
      </w:tr>
      <w:bookmarkEnd w:id="8"/>
    </w:tbl>
    <w:p w14:paraId="6F165312" w14:textId="77777777" w:rsidR="00270018" w:rsidRPr="00424DB4" w:rsidRDefault="00270018" w:rsidP="00897975">
      <w:pPr>
        <w:rPr>
          <w:rFonts w:ascii="Arial" w:hAnsi="Arial" w:cs="Arial"/>
          <w:color w:val="000000"/>
          <w:sz w:val="20"/>
          <w:szCs w:val="20"/>
          <w:lang w:val="en-US"/>
        </w:rPr>
      </w:pPr>
    </w:p>
    <w:p w14:paraId="70129DAA" w14:textId="77777777" w:rsidR="000E03F0" w:rsidRPr="00424DB4" w:rsidRDefault="000E03F0" w:rsidP="00897975">
      <w:pPr>
        <w:rPr>
          <w:rFonts w:ascii="Arial" w:eastAsia="Arial" w:hAnsi="Arial" w:cs="Arial"/>
          <w:color w:val="000000"/>
          <w:sz w:val="20"/>
          <w:szCs w:val="20"/>
          <w:lang w:val="en-US"/>
        </w:rPr>
      </w:pPr>
      <w:r w:rsidRPr="00424DB4">
        <w:rPr>
          <w:rFonts w:ascii="Arial" w:eastAsia="Arial" w:hAnsi="Arial" w:cs="Arial"/>
          <w:color w:val="000000"/>
          <w:sz w:val="20"/>
          <w:szCs w:val="20"/>
          <w:lang w:val="en-US"/>
        </w:rPr>
        <w:br w:type="page"/>
      </w:r>
    </w:p>
    <w:p w14:paraId="09ED940E" w14:textId="77777777" w:rsidR="000E03F0" w:rsidRPr="00424DB4" w:rsidRDefault="000E03F0" w:rsidP="00897975">
      <w:pPr>
        <w:ind w:left="540"/>
        <w:rPr>
          <w:rFonts w:ascii="Arial" w:eastAsia="Arial" w:hAnsi="Arial" w:cs="Arial"/>
          <w:color w:val="000000"/>
          <w:sz w:val="20"/>
          <w:szCs w:val="20"/>
          <w:lang w:val="en-US"/>
        </w:rPr>
      </w:pPr>
    </w:p>
    <w:p w14:paraId="467DDE03" w14:textId="15376A16" w:rsidR="00270018" w:rsidRPr="00424DB4" w:rsidRDefault="00270018" w:rsidP="00897975">
      <w:pPr>
        <w:ind w:left="540"/>
        <w:rPr>
          <w:rFonts w:ascii="Arial" w:eastAsia="Arial" w:hAnsi="Arial" w:cs="Arial"/>
          <w:color w:val="000000"/>
          <w:sz w:val="20"/>
          <w:szCs w:val="20"/>
          <w:lang w:val="en-US"/>
        </w:rPr>
      </w:pPr>
      <w:r w:rsidRPr="00424DB4">
        <w:rPr>
          <w:rFonts w:ascii="Arial" w:eastAsia="Arial" w:hAnsi="Arial" w:cs="Arial"/>
          <w:color w:val="000000"/>
          <w:sz w:val="20"/>
          <w:szCs w:val="20"/>
          <w:lang w:val="en-US"/>
        </w:rPr>
        <w:t>Supplementary information</w:t>
      </w:r>
    </w:p>
    <w:p w14:paraId="65BAF852" w14:textId="77777777" w:rsidR="00270018" w:rsidRPr="00424DB4" w:rsidRDefault="00270018" w:rsidP="00897975">
      <w:pPr>
        <w:ind w:left="540"/>
        <w:rPr>
          <w:rFonts w:ascii="Arial" w:hAnsi="Arial" w:cs="Arial"/>
          <w:color w:val="000000"/>
          <w:sz w:val="20"/>
          <w:szCs w:val="20"/>
          <w:lang w:val="en-US"/>
        </w:rPr>
      </w:pPr>
    </w:p>
    <w:tbl>
      <w:tblPr>
        <w:tblW w:w="957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35"/>
        <w:gridCol w:w="1772"/>
        <w:gridCol w:w="1772"/>
      </w:tblGrid>
      <w:tr w:rsidR="00424397" w:rsidRPr="00424DB4" w14:paraId="303E78D9" w14:textId="77777777" w:rsidTr="00424DB4">
        <w:trPr>
          <w:trHeight w:val="236"/>
        </w:trPr>
        <w:tc>
          <w:tcPr>
            <w:tcW w:w="6035" w:type="dxa"/>
            <w:tcBorders>
              <w:top w:val="nil"/>
              <w:left w:val="nil"/>
              <w:bottom w:val="nil"/>
              <w:right w:val="nil"/>
            </w:tcBorders>
            <w:shd w:val="clear" w:color="auto" w:fill="auto"/>
            <w:vAlign w:val="bottom"/>
          </w:tcPr>
          <w:p w14:paraId="50D55CD2" w14:textId="77777777" w:rsidR="00424397" w:rsidRPr="00424DB4" w:rsidRDefault="00424397" w:rsidP="00897975">
            <w:pPr>
              <w:spacing w:line="256" w:lineRule="auto"/>
              <w:ind w:left="540"/>
              <w:rPr>
                <w:rFonts w:ascii="Arial" w:eastAsia="Arial Unicode MS" w:hAnsi="Arial" w:cs="Arial"/>
                <w:b/>
                <w:bCs/>
                <w:color w:val="000000"/>
                <w:sz w:val="20"/>
                <w:szCs w:val="20"/>
                <w:lang w:val="en-US"/>
              </w:rPr>
            </w:pPr>
          </w:p>
        </w:tc>
        <w:tc>
          <w:tcPr>
            <w:tcW w:w="3544" w:type="dxa"/>
            <w:gridSpan w:val="2"/>
            <w:tcBorders>
              <w:top w:val="nil"/>
              <w:left w:val="nil"/>
              <w:bottom w:val="single" w:sz="4" w:space="0" w:color="auto"/>
              <w:right w:val="nil"/>
            </w:tcBorders>
            <w:shd w:val="clear" w:color="auto" w:fill="auto"/>
            <w:vAlign w:val="bottom"/>
            <w:hideMark/>
          </w:tcPr>
          <w:p w14:paraId="2456C7DF" w14:textId="2A525A9A" w:rsidR="00424397" w:rsidRPr="00424DB4" w:rsidRDefault="00424397" w:rsidP="00897975">
            <w:pPr>
              <w:spacing w:line="256" w:lineRule="auto"/>
              <w:ind w:right="-102"/>
              <w:jc w:val="right"/>
              <w:rPr>
                <w:rFonts w:ascii="Arial" w:eastAsia="Arial Unicode MS" w:hAnsi="Arial" w:cs="Arial"/>
                <w:b/>
                <w:bCs/>
                <w:color w:val="000000"/>
                <w:sz w:val="20"/>
                <w:szCs w:val="20"/>
              </w:rPr>
            </w:pPr>
            <w:r w:rsidRPr="00424DB4">
              <w:rPr>
                <w:rFonts w:ascii="Arial" w:hAnsi="Arial" w:cs="Arial"/>
                <w:b/>
                <w:color w:val="000000"/>
                <w:sz w:val="20"/>
                <w:szCs w:val="20"/>
              </w:rPr>
              <w:t>Financial information in which the equity method is applied and separate financial information</w:t>
            </w:r>
          </w:p>
        </w:tc>
      </w:tr>
      <w:tr w:rsidR="00424397" w:rsidRPr="00424DB4" w14:paraId="14A62F65" w14:textId="77777777" w:rsidTr="00424DB4">
        <w:trPr>
          <w:trHeight w:val="297"/>
        </w:trPr>
        <w:tc>
          <w:tcPr>
            <w:tcW w:w="6035" w:type="dxa"/>
            <w:tcBorders>
              <w:top w:val="nil"/>
              <w:left w:val="nil"/>
              <w:bottom w:val="nil"/>
              <w:right w:val="nil"/>
            </w:tcBorders>
            <w:shd w:val="clear" w:color="auto" w:fill="auto"/>
            <w:vAlign w:val="bottom"/>
            <w:hideMark/>
          </w:tcPr>
          <w:p w14:paraId="67AEF791" w14:textId="53F18028" w:rsidR="00424397" w:rsidRPr="00424DB4" w:rsidRDefault="00424397" w:rsidP="00897975">
            <w:pPr>
              <w:spacing w:line="256" w:lineRule="auto"/>
              <w:ind w:left="540"/>
              <w:rPr>
                <w:rFonts w:ascii="Arial" w:eastAsia="Arial Unicode MS" w:hAnsi="Arial" w:cs="Arial"/>
                <w:b/>
                <w:bCs/>
                <w:color w:val="000000"/>
                <w:sz w:val="20"/>
                <w:szCs w:val="20"/>
                <w:cs/>
              </w:rPr>
            </w:pPr>
            <w:r w:rsidRPr="00424DB4">
              <w:rPr>
                <w:rFonts w:ascii="Arial" w:eastAsia="Arial Unicode MS" w:hAnsi="Arial" w:cs="Arial"/>
                <w:b/>
                <w:bCs/>
                <w:color w:val="000000"/>
                <w:sz w:val="20"/>
                <w:szCs w:val="20"/>
              </w:rPr>
              <w:t xml:space="preserve">For the </w:t>
            </w:r>
            <w:r w:rsidR="0000479E" w:rsidRPr="00424DB4">
              <w:rPr>
                <w:rFonts w:ascii="Arial" w:eastAsia="Arial Unicode MS" w:hAnsi="Arial" w:cs="Arial"/>
                <w:b/>
                <w:bCs/>
                <w:color w:val="000000"/>
                <w:sz w:val="20"/>
                <w:szCs w:val="20"/>
              </w:rPr>
              <w:t>three-month</w:t>
            </w:r>
            <w:r w:rsidRPr="00424DB4">
              <w:rPr>
                <w:rFonts w:ascii="Arial" w:eastAsia="Arial Unicode MS" w:hAnsi="Arial" w:cs="Arial"/>
                <w:b/>
                <w:bCs/>
                <w:color w:val="000000"/>
                <w:sz w:val="20"/>
                <w:szCs w:val="20"/>
              </w:rPr>
              <w:t xml:space="preserve"> periods ended </w:t>
            </w:r>
            <w:r w:rsidR="0000479E" w:rsidRPr="00424DB4">
              <w:rPr>
                <w:rFonts w:ascii="Arial" w:eastAsia="Arial Unicode MS" w:hAnsi="Arial" w:cs="Arial"/>
                <w:b/>
                <w:bCs/>
                <w:color w:val="000000"/>
                <w:sz w:val="20"/>
                <w:szCs w:val="20"/>
              </w:rPr>
              <w:t>31 March</w:t>
            </w:r>
          </w:p>
        </w:tc>
        <w:tc>
          <w:tcPr>
            <w:tcW w:w="1772" w:type="dxa"/>
            <w:tcBorders>
              <w:top w:val="single" w:sz="4" w:space="0" w:color="auto"/>
              <w:left w:val="nil"/>
              <w:bottom w:val="nil"/>
              <w:right w:val="nil"/>
            </w:tcBorders>
            <w:shd w:val="clear" w:color="auto" w:fill="auto"/>
            <w:vAlign w:val="bottom"/>
            <w:hideMark/>
          </w:tcPr>
          <w:p w14:paraId="3E5C749B" w14:textId="07CB6F8D" w:rsidR="00424397" w:rsidRPr="00424DB4" w:rsidRDefault="0000479E" w:rsidP="00897975">
            <w:pPr>
              <w:spacing w:line="256" w:lineRule="auto"/>
              <w:ind w:left="-72" w:right="-106" w:hanging="202"/>
              <w:jc w:val="right"/>
              <w:rPr>
                <w:rFonts w:ascii="Arial" w:eastAsia="Arial Unicode MS" w:hAnsi="Arial" w:cs="Arial"/>
                <w:b/>
                <w:bCs/>
                <w:color w:val="000000"/>
                <w:sz w:val="20"/>
                <w:szCs w:val="20"/>
                <w:cs/>
              </w:rPr>
            </w:pPr>
            <w:r w:rsidRPr="00424DB4">
              <w:rPr>
                <w:rFonts w:ascii="Arial" w:eastAsia="Arial Unicode MS" w:hAnsi="Arial" w:cs="Arial"/>
                <w:b/>
                <w:bCs/>
                <w:color w:val="000000"/>
                <w:sz w:val="20"/>
                <w:szCs w:val="20"/>
              </w:rPr>
              <w:t>2025</w:t>
            </w:r>
          </w:p>
        </w:tc>
        <w:tc>
          <w:tcPr>
            <w:tcW w:w="1772" w:type="dxa"/>
            <w:tcBorders>
              <w:top w:val="single" w:sz="4" w:space="0" w:color="auto"/>
              <w:left w:val="nil"/>
              <w:bottom w:val="nil"/>
              <w:right w:val="nil"/>
            </w:tcBorders>
            <w:shd w:val="clear" w:color="auto" w:fill="auto"/>
            <w:vAlign w:val="bottom"/>
            <w:hideMark/>
          </w:tcPr>
          <w:p w14:paraId="7BF22C9B" w14:textId="6006D4AE" w:rsidR="00424397" w:rsidRPr="00424DB4" w:rsidRDefault="0000479E" w:rsidP="00897975">
            <w:pPr>
              <w:spacing w:line="256" w:lineRule="auto"/>
              <w:ind w:left="-72" w:right="-94" w:hanging="202"/>
              <w:jc w:val="right"/>
              <w:rPr>
                <w:rFonts w:ascii="Arial" w:eastAsia="Arial Unicode MS" w:hAnsi="Arial" w:cs="Arial"/>
                <w:b/>
                <w:bCs/>
                <w:color w:val="000000"/>
                <w:sz w:val="20"/>
                <w:szCs w:val="20"/>
              </w:rPr>
            </w:pPr>
            <w:r w:rsidRPr="00424DB4">
              <w:rPr>
                <w:rFonts w:ascii="Arial" w:eastAsia="Arial Unicode MS" w:hAnsi="Arial" w:cs="Arial"/>
                <w:b/>
                <w:bCs/>
                <w:color w:val="000000"/>
                <w:sz w:val="20"/>
                <w:szCs w:val="20"/>
              </w:rPr>
              <w:t>2024</w:t>
            </w:r>
          </w:p>
        </w:tc>
      </w:tr>
      <w:tr w:rsidR="00424397" w:rsidRPr="00424DB4" w14:paraId="40259898" w14:textId="77777777" w:rsidTr="00424DB4">
        <w:trPr>
          <w:trHeight w:val="87"/>
        </w:trPr>
        <w:tc>
          <w:tcPr>
            <w:tcW w:w="6035" w:type="dxa"/>
            <w:tcBorders>
              <w:top w:val="nil"/>
              <w:left w:val="nil"/>
              <w:bottom w:val="nil"/>
              <w:right w:val="nil"/>
            </w:tcBorders>
            <w:shd w:val="clear" w:color="auto" w:fill="auto"/>
            <w:vAlign w:val="bottom"/>
          </w:tcPr>
          <w:p w14:paraId="4674FD8C" w14:textId="77777777" w:rsidR="00424397" w:rsidRPr="00424DB4" w:rsidRDefault="00424397" w:rsidP="00897975">
            <w:pPr>
              <w:spacing w:line="256" w:lineRule="auto"/>
              <w:ind w:left="540"/>
              <w:rPr>
                <w:rFonts w:ascii="Arial" w:eastAsia="Arial Unicode MS" w:hAnsi="Arial" w:cs="Arial"/>
                <w:b/>
                <w:bCs/>
                <w:color w:val="000000"/>
                <w:sz w:val="20"/>
                <w:szCs w:val="20"/>
                <w:highlight w:val="green"/>
                <w:lang w:val="en-US"/>
              </w:rPr>
            </w:pPr>
          </w:p>
        </w:tc>
        <w:tc>
          <w:tcPr>
            <w:tcW w:w="1772" w:type="dxa"/>
            <w:tcBorders>
              <w:top w:val="nil"/>
              <w:left w:val="nil"/>
              <w:bottom w:val="single" w:sz="4" w:space="0" w:color="auto"/>
              <w:right w:val="nil"/>
            </w:tcBorders>
            <w:shd w:val="clear" w:color="auto" w:fill="auto"/>
            <w:vAlign w:val="bottom"/>
            <w:hideMark/>
          </w:tcPr>
          <w:p w14:paraId="112FC51F" w14:textId="77777777" w:rsidR="00424397" w:rsidRPr="00424DB4" w:rsidRDefault="00424397" w:rsidP="00897975">
            <w:pPr>
              <w:spacing w:line="256" w:lineRule="auto"/>
              <w:ind w:left="-72" w:right="-106" w:hanging="202"/>
              <w:jc w:val="right"/>
              <w:rPr>
                <w:rFonts w:ascii="Arial" w:eastAsia="Arial Unicode MS" w:hAnsi="Arial" w:cs="Arial"/>
                <w:b/>
                <w:bCs/>
                <w:color w:val="000000"/>
                <w:sz w:val="20"/>
                <w:szCs w:val="20"/>
              </w:rPr>
            </w:pPr>
            <w:r w:rsidRPr="00424DB4">
              <w:rPr>
                <w:rFonts w:ascii="Arial" w:eastAsia="Arial Unicode MS" w:hAnsi="Arial" w:cs="Arial"/>
                <w:b/>
                <w:bCs/>
                <w:color w:val="000000"/>
                <w:sz w:val="20"/>
                <w:szCs w:val="20"/>
              </w:rPr>
              <w:t>Baht’000</w:t>
            </w:r>
          </w:p>
        </w:tc>
        <w:tc>
          <w:tcPr>
            <w:tcW w:w="1772" w:type="dxa"/>
            <w:tcBorders>
              <w:top w:val="nil"/>
              <w:left w:val="nil"/>
              <w:bottom w:val="single" w:sz="4" w:space="0" w:color="auto"/>
              <w:right w:val="nil"/>
            </w:tcBorders>
            <w:shd w:val="clear" w:color="auto" w:fill="auto"/>
            <w:vAlign w:val="bottom"/>
            <w:hideMark/>
          </w:tcPr>
          <w:p w14:paraId="70A9E0E5" w14:textId="77777777" w:rsidR="00424397" w:rsidRPr="00424DB4" w:rsidRDefault="00424397" w:rsidP="00897975">
            <w:pPr>
              <w:spacing w:line="256" w:lineRule="auto"/>
              <w:ind w:left="-72" w:right="-94" w:hanging="202"/>
              <w:jc w:val="right"/>
              <w:rPr>
                <w:rFonts w:ascii="Arial" w:eastAsia="Arial Unicode MS" w:hAnsi="Arial" w:cs="Arial"/>
                <w:b/>
                <w:bCs/>
                <w:color w:val="000000"/>
                <w:sz w:val="20"/>
                <w:szCs w:val="20"/>
                <w:cs/>
              </w:rPr>
            </w:pPr>
            <w:r w:rsidRPr="00424DB4">
              <w:rPr>
                <w:rFonts w:ascii="Arial" w:eastAsia="Arial Unicode MS" w:hAnsi="Arial" w:cs="Arial"/>
                <w:b/>
                <w:bCs/>
                <w:color w:val="000000"/>
                <w:sz w:val="20"/>
                <w:szCs w:val="20"/>
              </w:rPr>
              <w:t>Baht’000</w:t>
            </w:r>
          </w:p>
        </w:tc>
      </w:tr>
      <w:tr w:rsidR="00424397" w:rsidRPr="00424DB4" w14:paraId="6EA90DC2" w14:textId="77777777" w:rsidTr="00424DB4">
        <w:trPr>
          <w:trHeight w:val="87"/>
        </w:trPr>
        <w:tc>
          <w:tcPr>
            <w:tcW w:w="6035" w:type="dxa"/>
            <w:tcBorders>
              <w:top w:val="nil"/>
              <w:left w:val="nil"/>
              <w:bottom w:val="nil"/>
              <w:right w:val="nil"/>
            </w:tcBorders>
            <w:shd w:val="clear" w:color="auto" w:fill="auto"/>
            <w:vAlign w:val="bottom"/>
          </w:tcPr>
          <w:p w14:paraId="7D5BCC2B" w14:textId="77777777" w:rsidR="00424397" w:rsidRPr="00424DB4" w:rsidRDefault="00424397" w:rsidP="00897975">
            <w:pPr>
              <w:spacing w:line="256" w:lineRule="auto"/>
              <w:ind w:left="540"/>
              <w:rPr>
                <w:rFonts w:ascii="Arial" w:eastAsia="Arial Unicode MS" w:hAnsi="Arial" w:cs="Arial"/>
                <w:b/>
                <w:bCs/>
                <w:color w:val="000000"/>
                <w:sz w:val="20"/>
                <w:szCs w:val="20"/>
                <w:highlight w:val="green"/>
              </w:rPr>
            </w:pPr>
          </w:p>
        </w:tc>
        <w:tc>
          <w:tcPr>
            <w:tcW w:w="1772" w:type="dxa"/>
            <w:tcBorders>
              <w:top w:val="single" w:sz="4" w:space="0" w:color="auto"/>
              <w:left w:val="nil"/>
              <w:bottom w:val="nil"/>
              <w:right w:val="nil"/>
            </w:tcBorders>
            <w:shd w:val="clear" w:color="auto" w:fill="auto"/>
            <w:vAlign w:val="bottom"/>
          </w:tcPr>
          <w:p w14:paraId="45B47C5D" w14:textId="77777777" w:rsidR="00424397" w:rsidRPr="00424DB4" w:rsidRDefault="00424397" w:rsidP="00897975">
            <w:pPr>
              <w:spacing w:line="256" w:lineRule="auto"/>
              <w:ind w:left="-72" w:hanging="202"/>
              <w:rPr>
                <w:rFonts w:ascii="Arial" w:eastAsia="Arial Unicode MS" w:hAnsi="Arial" w:cs="Arial"/>
                <w:b/>
                <w:bCs/>
                <w:color w:val="000000"/>
                <w:sz w:val="20"/>
                <w:szCs w:val="20"/>
                <w:highlight w:val="green"/>
              </w:rPr>
            </w:pPr>
          </w:p>
        </w:tc>
        <w:tc>
          <w:tcPr>
            <w:tcW w:w="1772" w:type="dxa"/>
            <w:tcBorders>
              <w:top w:val="single" w:sz="4" w:space="0" w:color="auto"/>
              <w:left w:val="nil"/>
              <w:bottom w:val="nil"/>
              <w:right w:val="nil"/>
            </w:tcBorders>
            <w:shd w:val="clear" w:color="auto" w:fill="auto"/>
            <w:vAlign w:val="bottom"/>
          </w:tcPr>
          <w:p w14:paraId="3813E79C" w14:textId="77777777" w:rsidR="00424397" w:rsidRPr="00424DB4" w:rsidRDefault="00424397" w:rsidP="00897975">
            <w:pPr>
              <w:spacing w:line="256" w:lineRule="auto"/>
              <w:ind w:left="-72" w:hanging="202"/>
              <w:rPr>
                <w:rFonts w:ascii="Arial" w:eastAsia="Arial Unicode MS" w:hAnsi="Arial" w:cs="Arial"/>
                <w:b/>
                <w:bCs/>
                <w:color w:val="000000"/>
                <w:sz w:val="20"/>
                <w:szCs w:val="20"/>
                <w:highlight w:val="green"/>
              </w:rPr>
            </w:pPr>
          </w:p>
        </w:tc>
      </w:tr>
      <w:tr w:rsidR="00670036" w:rsidRPr="00424DB4" w14:paraId="797F5D90" w14:textId="77777777" w:rsidTr="00424DB4">
        <w:trPr>
          <w:trHeight w:val="208"/>
        </w:trPr>
        <w:tc>
          <w:tcPr>
            <w:tcW w:w="6035" w:type="dxa"/>
            <w:tcBorders>
              <w:top w:val="nil"/>
              <w:left w:val="nil"/>
              <w:bottom w:val="nil"/>
              <w:right w:val="nil"/>
            </w:tcBorders>
            <w:shd w:val="clear" w:color="auto" w:fill="auto"/>
            <w:vAlign w:val="bottom"/>
            <w:hideMark/>
          </w:tcPr>
          <w:p w14:paraId="6681AD42" w14:textId="77777777" w:rsidR="00670036" w:rsidRPr="00424DB4" w:rsidRDefault="00670036" w:rsidP="00670036">
            <w:pPr>
              <w:spacing w:line="256" w:lineRule="auto"/>
              <w:ind w:left="540" w:right="-75"/>
              <w:rPr>
                <w:rFonts w:ascii="Arial" w:eastAsia="Arial" w:hAnsi="Arial" w:cs="Arial"/>
                <w:color w:val="000000"/>
                <w:sz w:val="20"/>
                <w:szCs w:val="20"/>
              </w:rPr>
            </w:pPr>
            <w:r w:rsidRPr="00424DB4">
              <w:rPr>
                <w:rFonts w:ascii="Arial" w:hAnsi="Arial" w:cs="Arial"/>
                <w:color w:val="000000"/>
                <w:sz w:val="20"/>
                <w:szCs w:val="20"/>
              </w:rPr>
              <w:t>Interest expense</w:t>
            </w:r>
          </w:p>
        </w:tc>
        <w:tc>
          <w:tcPr>
            <w:tcW w:w="1772" w:type="dxa"/>
            <w:tcBorders>
              <w:top w:val="nil"/>
              <w:left w:val="nil"/>
              <w:bottom w:val="nil"/>
              <w:right w:val="nil"/>
            </w:tcBorders>
            <w:shd w:val="clear" w:color="auto" w:fill="auto"/>
            <w:vAlign w:val="bottom"/>
          </w:tcPr>
          <w:p w14:paraId="17E09877" w14:textId="37F3C5EC" w:rsidR="00670036" w:rsidRPr="00424DB4" w:rsidRDefault="00670036" w:rsidP="00670036">
            <w:pPr>
              <w:spacing w:line="256" w:lineRule="auto"/>
              <w:ind w:left="-72" w:right="-75"/>
              <w:jc w:val="right"/>
              <w:rPr>
                <w:rFonts w:ascii="Arial" w:hAnsi="Arial" w:cs="Arial"/>
                <w:color w:val="000000"/>
                <w:sz w:val="20"/>
                <w:szCs w:val="20"/>
                <w:cs/>
              </w:rPr>
            </w:pPr>
            <w:r w:rsidRPr="00424DB4">
              <w:rPr>
                <w:rFonts w:ascii="Arial" w:hAnsi="Arial" w:cs="Arial"/>
                <w:sz w:val="20"/>
                <w:szCs w:val="20"/>
              </w:rPr>
              <w:t>2,530</w:t>
            </w:r>
          </w:p>
        </w:tc>
        <w:tc>
          <w:tcPr>
            <w:tcW w:w="1772" w:type="dxa"/>
            <w:tcBorders>
              <w:top w:val="nil"/>
              <w:left w:val="nil"/>
              <w:bottom w:val="nil"/>
              <w:right w:val="nil"/>
            </w:tcBorders>
            <w:shd w:val="clear" w:color="auto" w:fill="auto"/>
            <w:vAlign w:val="bottom"/>
          </w:tcPr>
          <w:p w14:paraId="1E45DEC1" w14:textId="1DFCD2B1" w:rsidR="00670036" w:rsidRPr="00424DB4" w:rsidRDefault="00670036" w:rsidP="00670036">
            <w:pPr>
              <w:spacing w:line="256" w:lineRule="auto"/>
              <w:ind w:left="-72" w:right="-75"/>
              <w:jc w:val="right"/>
              <w:rPr>
                <w:rFonts w:ascii="Arial" w:hAnsi="Arial" w:cs="Arial"/>
                <w:color w:val="000000"/>
                <w:sz w:val="20"/>
                <w:szCs w:val="20"/>
                <w:cs/>
              </w:rPr>
            </w:pPr>
            <w:r w:rsidRPr="00424DB4">
              <w:rPr>
                <w:rFonts w:ascii="Arial" w:hAnsi="Arial" w:cs="Arial"/>
                <w:sz w:val="20"/>
                <w:szCs w:val="20"/>
              </w:rPr>
              <w:t>317</w:t>
            </w:r>
          </w:p>
        </w:tc>
      </w:tr>
      <w:tr w:rsidR="00670036" w:rsidRPr="00424DB4" w14:paraId="5235E9D6" w14:textId="77777777" w:rsidTr="00424DB4">
        <w:trPr>
          <w:trHeight w:val="208"/>
        </w:trPr>
        <w:tc>
          <w:tcPr>
            <w:tcW w:w="6035" w:type="dxa"/>
            <w:tcBorders>
              <w:top w:val="nil"/>
              <w:left w:val="nil"/>
              <w:bottom w:val="nil"/>
              <w:right w:val="nil"/>
            </w:tcBorders>
            <w:shd w:val="clear" w:color="auto" w:fill="auto"/>
            <w:vAlign w:val="bottom"/>
            <w:hideMark/>
          </w:tcPr>
          <w:p w14:paraId="26355A25" w14:textId="77777777" w:rsidR="00670036" w:rsidRPr="00424DB4" w:rsidRDefault="00670036" w:rsidP="00670036">
            <w:pPr>
              <w:spacing w:line="256" w:lineRule="auto"/>
              <w:ind w:left="540" w:right="-75"/>
              <w:rPr>
                <w:rFonts w:ascii="Arial" w:hAnsi="Arial" w:cs="Arial"/>
                <w:color w:val="000000"/>
                <w:sz w:val="20"/>
                <w:szCs w:val="20"/>
                <w:cs/>
              </w:rPr>
            </w:pPr>
            <w:r w:rsidRPr="00424DB4">
              <w:rPr>
                <w:rFonts w:ascii="Arial" w:hAnsi="Arial" w:cs="Arial"/>
                <w:color w:val="000000"/>
                <w:sz w:val="20"/>
                <w:szCs w:val="20"/>
              </w:rPr>
              <w:t>Expenses relating to short-term leases</w:t>
            </w:r>
          </w:p>
        </w:tc>
        <w:tc>
          <w:tcPr>
            <w:tcW w:w="1772" w:type="dxa"/>
            <w:tcBorders>
              <w:top w:val="nil"/>
              <w:left w:val="nil"/>
              <w:bottom w:val="nil"/>
              <w:right w:val="nil"/>
            </w:tcBorders>
            <w:shd w:val="clear" w:color="auto" w:fill="auto"/>
            <w:vAlign w:val="bottom"/>
          </w:tcPr>
          <w:p w14:paraId="67D00898" w14:textId="072B8F9E" w:rsidR="00670036" w:rsidRPr="00424DB4" w:rsidRDefault="00670036" w:rsidP="00670036">
            <w:pPr>
              <w:spacing w:line="256" w:lineRule="auto"/>
              <w:ind w:left="-72" w:right="-75"/>
              <w:jc w:val="right"/>
              <w:rPr>
                <w:rFonts w:ascii="Arial" w:hAnsi="Arial" w:cs="Arial"/>
                <w:color w:val="000000"/>
                <w:sz w:val="20"/>
                <w:szCs w:val="20"/>
              </w:rPr>
            </w:pPr>
            <w:r w:rsidRPr="00424DB4">
              <w:rPr>
                <w:rFonts w:ascii="Arial" w:hAnsi="Arial" w:cs="Arial"/>
                <w:sz w:val="20"/>
                <w:szCs w:val="20"/>
              </w:rPr>
              <w:t>167</w:t>
            </w:r>
          </w:p>
        </w:tc>
        <w:tc>
          <w:tcPr>
            <w:tcW w:w="1772" w:type="dxa"/>
            <w:tcBorders>
              <w:top w:val="nil"/>
              <w:left w:val="nil"/>
              <w:bottom w:val="nil"/>
              <w:right w:val="nil"/>
            </w:tcBorders>
            <w:shd w:val="clear" w:color="auto" w:fill="auto"/>
            <w:vAlign w:val="bottom"/>
          </w:tcPr>
          <w:p w14:paraId="32E6902D" w14:textId="2D316688" w:rsidR="00670036" w:rsidRPr="00424DB4" w:rsidRDefault="00670036" w:rsidP="00670036">
            <w:pPr>
              <w:spacing w:line="256" w:lineRule="auto"/>
              <w:ind w:left="-72" w:right="-75"/>
              <w:jc w:val="right"/>
              <w:rPr>
                <w:rFonts w:ascii="Arial" w:hAnsi="Arial" w:cs="Arial"/>
                <w:color w:val="000000"/>
                <w:sz w:val="20"/>
                <w:szCs w:val="20"/>
                <w:cs/>
              </w:rPr>
            </w:pPr>
            <w:r w:rsidRPr="00424DB4">
              <w:rPr>
                <w:rFonts w:ascii="Arial" w:hAnsi="Arial" w:cs="Arial"/>
                <w:sz w:val="20"/>
                <w:szCs w:val="20"/>
              </w:rPr>
              <w:t>114</w:t>
            </w:r>
          </w:p>
        </w:tc>
      </w:tr>
      <w:tr w:rsidR="00424397" w:rsidRPr="00424DB4" w14:paraId="1E978FE0" w14:textId="77777777" w:rsidTr="00424DB4">
        <w:trPr>
          <w:trHeight w:val="208"/>
        </w:trPr>
        <w:tc>
          <w:tcPr>
            <w:tcW w:w="6035" w:type="dxa"/>
            <w:tcBorders>
              <w:top w:val="nil"/>
              <w:left w:val="nil"/>
              <w:bottom w:val="nil"/>
              <w:right w:val="nil"/>
            </w:tcBorders>
            <w:shd w:val="clear" w:color="auto" w:fill="auto"/>
            <w:vAlign w:val="bottom"/>
          </w:tcPr>
          <w:p w14:paraId="79588843" w14:textId="77777777" w:rsidR="00424397" w:rsidRPr="00424DB4" w:rsidRDefault="00424397" w:rsidP="00897975">
            <w:pPr>
              <w:spacing w:line="256" w:lineRule="auto"/>
              <w:ind w:left="540" w:right="-75"/>
              <w:rPr>
                <w:rFonts w:ascii="Arial" w:hAnsi="Arial" w:cs="Arial"/>
                <w:color w:val="000000"/>
                <w:sz w:val="20"/>
                <w:szCs w:val="20"/>
              </w:rPr>
            </w:pPr>
          </w:p>
        </w:tc>
        <w:tc>
          <w:tcPr>
            <w:tcW w:w="1772" w:type="dxa"/>
            <w:tcBorders>
              <w:top w:val="nil"/>
              <w:left w:val="nil"/>
              <w:bottom w:val="nil"/>
              <w:right w:val="nil"/>
            </w:tcBorders>
            <w:shd w:val="clear" w:color="auto" w:fill="auto"/>
            <w:vAlign w:val="bottom"/>
          </w:tcPr>
          <w:p w14:paraId="54706428" w14:textId="77777777" w:rsidR="00424397" w:rsidRPr="00424DB4" w:rsidRDefault="00424397" w:rsidP="00897975">
            <w:pPr>
              <w:spacing w:line="256" w:lineRule="auto"/>
              <w:ind w:left="-72" w:right="-75"/>
              <w:jc w:val="right"/>
              <w:rPr>
                <w:rFonts w:ascii="Arial" w:hAnsi="Arial" w:cs="Arial"/>
                <w:color w:val="000000"/>
                <w:sz w:val="20"/>
                <w:szCs w:val="20"/>
              </w:rPr>
            </w:pPr>
          </w:p>
        </w:tc>
        <w:tc>
          <w:tcPr>
            <w:tcW w:w="1772" w:type="dxa"/>
            <w:tcBorders>
              <w:top w:val="nil"/>
              <w:left w:val="nil"/>
              <w:bottom w:val="nil"/>
              <w:right w:val="nil"/>
            </w:tcBorders>
            <w:shd w:val="clear" w:color="auto" w:fill="auto"/>
            <w:vAlign w:val="bottom"/>
          </w:tcPr>
          <w:p w14:paraId="76BF2912" w14:textId="77777777" w:rsidR="00424397" w:rsidRPr="00424DB4" w:rsidRDefault="00424397" w:rsidP="00897975">
            <w:pPr>
              <w:spacing w:line="256" w:lineRule="auto"/>
              <w:ind w:left="-72" w:right="-75"/>
              <w:jc w:val="right"/>
              <w:rPr>
                <w:rFonts w:ascii="Arial" w:hAnsi="Arial" w:cs="Arial"/>
                <w:color w:val="000000"/>
                <w:sz w:val="20"/>
                <w:szCs w:val="20"/>
              </w:rPr>
            </w:pPr>
          </w:p>
        </w:tc>
      </w:tr>
      <w:tr w:rsidR="00670036" w:rsidRPr="00424DB4" w14:paraId="0D84ED8E" w14:textId="77777777" w:rsidTr="00424DB4">
        <w:trPr>
          <w:trHeight w:val="208"/>
        </w:trPr>
        <w:tc>
          <w:tcPr>
            <w:tcW w:w="6035" w:type="dxa"/>
            <w:tcBorders>
              <w:top w:val="nil"/>
              <w:left w:val="nil"/>
              <w:bottom w:val="nil"/>
              <w:right w:val="nil"/>
            </w:tcBorders>
            <w:shd w:val="clear" w:color="auto" w:fill="auto"/>
            <w:vAlign w:val="bottom"/>
            <w:hideMark/>
          </w:tcPr>
          <w:p w14:paraId="3777536D" w14:textId="77777777" w:rsidR="00670036" w:rsidRPr="00424DB4" w:rsidRDefault="00670036" w:rsidP="00670036">
            <w:pPr>
              <w:spacing w:line="256" w:lineRule="auto"/>
              <w:ind w:left="540" w:right="-75"/>
              <w:rPr>
                <w:rFonts w:ascii="Arial" w:hAnsi="Arial" w:cs="Arial"/>
                <w:color w:val="000000"/>
                <w:sz w:val="20"/>
                <w:szCs w:val="20"/>
                <w:lang w:val="en-US"/>
              </w:rPr>
            </w:pPr>
            <w:r w:rsidRPr="00424DB4">
              <w:rPr>
                <w:rFonts w:ascii="Arial" w:hAnsi="Arial" w:cs="Arial"/>
                <w:color w:val="000000"/>
                <w:sz w:val="20"/>
                <w:szCs w:val="20"/>
              </w:rPr>
              <w:t>Total cash outflow for leases</w:t>
            </w:r>
          </w:p>
        </w:tc>
        <w:tc>
          <w:tcPr>
            <w:tcW w:w="1772" w:type="dxa"/>
            <w:tcBorders>
              <w:top w:val="nil"/>
              <w:left w:val="nil"/>
              <w:bottom w:val="nil"/>
              <w:right w:val="nil"/>
            </w:tcBorders>
            <w:shd w:val="clear" w:color="auto" w:fill="auto"/>
            <w:vAlign w:val="bottom"/>
          </w:tcPr>
          <w:p w14:paraId="77C84846" w14:textId="26A41755" w:rsidR="00670036" w:rsidRPr="00424DB4" w:rsidRDefault="00670036" w:rsidP="00670036">
            <w:pPr>
              <w:spacing w:line="256" w:lineRule="auto"/>
              <w:ind w:left="-72" w:right="-75"/>
              <w:jc w:val="right"/>
              <w:rPr>
                <w:rFonts w:ascii="Arial" w:hAnsi="Arial" w:cs="Arial"/>
                <w:color w:val="000000"/>
                <w:sz w:val="20"/>
                <w:szCs w:val="20"/>
                <w:highlight w:val="yellow"/>
                <w:cs/>
              </w:rPr>
            </w:pPr>
            <w:r w:rsidRPr="00424DB4">
              <w:rPr>
                <w:rFonts w:ascii="Arial" w:hAnsi="Arial" w:cs="Arial"/>
                <w:sz w:val="20"/>
                <w:szCs w:val="20"/>
              </w:rPr>
              <w:t>18,432</w:t>
            </w:r>
          </w:p>
        </w:tc>
        <w:tc>
          <w:tcPr>
            <w:tcW w:w="1772" w:type="dxa"/>
            <w:tcBorders>
              <w:top w:val="nil"/>
              <w:left w:val="nil"/>
              <w:bottom w:val="nil"/>
              <w:right w:val="nil"/>
            </w:tcBorders>
            <w:shd w:val="clear" w:color="auto" w:fill="auto"/>
            <w:vAlign w:val="bottom"/>
          </w:tcPr>
          <w:p w14:paraId="598990CD" w14:textId="001FDFD0" w:rsidR="00670036" w:rsidRPr="00424DB4" w:rsidRDefault="00670036" w:rsidP="00670036">
            <w:pPr>
              <w:spacing w:line="256" w:lineRule="auto"/>
              <w:ind w:left="-72" w:right="-75"/>
              <w:jc w:val="right"/>
              <w:rPr>
                <w:rFonts w:ascii="Arial" w:hAnsi="Arial" w:cs="Arial"/>
                <w:color w:val="000000"/>
                <w:sz w:val="20"/>
                <w:szCs w:val="20"/>
                <w:cs/>
              </w:rPr>
            </w:pPr>
            <w:r w:rsidRPr="00424DB4">
              <w:rPr>
                <w:rFonts w:ascii="Arial" w:hAnsi="Arial" w:cs="Arial"/>
                <w:sz w:val="20"/>
                <w:szCs w:val="20"/>
              </w:rPr>
              <w:t>2,379</w:t>
            </w:r>
          </w:p>
        </w:tc>
      </w:tr>
    </w:tbl>
    <w:p w14:paraId="49A66590" w14:textId="77777777" w:rsidR="000E03F0" w:rsidRPr="00424DB4" w:rsidRDefault="000E03F0" w:rsidP="00897975">
      <w:pPr>
        <w:rPr>
          <w:rFonts w:ascii="Arial" w:hAnsi="Arial" w:cs="Arial"/>
          <w:color w:val="000000"/>
          <w:sz w:val="20"/>
          <w:szCs w:val="20"/>
        </w:rPr>
      </w:pPr>
    </w:p>
    <w:p w14:paraId="51DE095A" w14:textId="77777777" w:rsidR="004F186F" w:rsidRPr="00424DB4" w:rsidRDefault="004F186F" w:rsidP="00897975">
      <w:pPr>
        <w:rPr>
          <w:rFonts w:ascii="Arial" w:hAnsi="Arial" w:cs="Arial"/>
          <w:color w:val="000000"/>
          <w:sz w:val="20"/>
          <w:szCs w:val="20"/>
          <w:cs/>
        </w:rPr>
      </w:pPr>
    </w:p>
    <w:p w14:paraId="2197AD30" w14:textId="339E65E0" w:rsidR="00883F5B" w:rsidRPr="00424DB4" w:rsidRDefault="00136F35" w:rsidP="00897975">
      <w:pPr>
        <w:pStyle w:val="HeadSub6EA"/>
        <w:spacing w:line="324" w:lineRule="auto"/>
        <w:ind w:left="567" w:hanging="567"/>
        <w:outlineLvl w:val="0"/>
        <w:rPr>
          <w:rFonts w:ascii="Arial" w:hAnsi="Arial" w:cs="Arial"/>
          <w:b/>
          <w:bCs/>
          <w:color w:val="000000"/>
          <w:kern w:val="26"/>
          <w:position w:val="-24"/>
          <w:sz w:val="20"/>
          <w:szCs w:val="20"/>
          <w:cs/>
          <w:lang w:val="en-US"/>
        </w:rPr>
      </w:pPr>
      <w:r w:rsidRPr="00424DB4">
        <w:rPr>
          <w:rFonts w:ascii="Arial" w:hAnsi="Arial" w:cs="Arial"/>
          <w:b/>
          <w:bCs/>
          <w:color w:val="000000"/>
          <w:kern w:val="26"/>
          <w:position w:val="-24"/>
          <w:sz w:val="20"/>
          <w:szCs w:val="20"/>
        </w:rPr>
        <w:t>1</w:t>
      </w:r>
      <w:r w:rsidR="00127D3D" w:rsidRPr="00424DB4">
        <w:rPr>
          <w:rFonts w:ascii="Arial" w:hAnsi="Arial" w:cs="Arial"/>
          <w:b/>
          <w:bCs/>
          <w:color w:val="000000"/>
          <w:kern w:val="26"/>
          <w:position w:val="-24"/>
          <w:sz w:val="20"/>
          <w:szCs w:val="20"/>
        </w:rPr>
        <w:t>5</w:t>
      </w:r>
      <w:r w:rsidR="00883F5B" w:rsidRPr="00424DB4">
        <w:rPr>
          <w:rFonts w:ascii="Arial" w:hAnsi="Arial" w:cs="Arial"/>
          <w:b/>
          <w:bCs/>
          <w:color w:val="000000"/>
          <w:kern w:val="26"/>
          <w:position w:val="-24"/>
          <w:sz w:val="20"/>
          <w:szCs w:val="20"/>
          <w:cs/>
          <w:lang w:val="en-US"/>
        </w:rPr>
        <w:tab/>
      </w:r>
      <w:r w:rsidR="00091CD5" w:rsidRPr="00424DB4">
        <w:rPr>
          <w:rFonts w:ascii="Arial" w:hAnsi="Arial" w:cs="Arial"/>
          <w:b/>
          <w:bCs/>
          <w:color w:val="000000"/>
          <w:kern w:val="26"/>
          <w:position w:val="-24"/>
          <w:sz w:val="20"/>
          <w:szCs w:val="20"/>
          <w:lang w:val="en-US"/>
        </w:rPr>
        <w:t>Other assets</w:t>
      </w:r>
      <w:r w:rsidR="00800C40" w:rsidRPr="00424DB4">
        <w:rPr>
          <w:rFonts w:ascii="Arial" w:hAnsi="Arial" w:cs="Arial"/>
          <w:b/>
          <w:bCs/>
          <w:color w:val="000000"/>
          <w:kern w:val="26"/>
          <w:position w:val="-24"/>
          <w:sz w:val="20"/>
          <w:szCs w:val="20"/>
          <w:lang w:val="en-US"/>
        </w:rPr>
        <w:t>, net</w:t>
      </w:r>
    </w:p>
    <w:p w14:paraId="52DBCC99" w14:textId="77777777" w:rsidR="00883F5B" w:rsidRPr="00424DB4" w:rsidRDefault="00883F5B" w:rsidP="00897975">
      <w:pPr>
        <w:contextualSpacing/>
        <w:jc w:val="thaiDistribute"/>
        <w:rPr>
          <w:rFonts w:ascii="Arial" w:hAnsi="Arial" w:cs="Arial"/>
          <w:color w:val="000000"/>
          <w:sz w:val="20"/>
          <w:szCs w:val="20"/>
        </w:rPr>
      </w:pPr>
    </w:p>
    <w:tbl>
      <w:tblPr>
        <w:tblW w:w="9576" w:type="dxa"/>
        <w:tblLayout w:type="fixed"/>
        <w:tblLook w:val="0000" w:firstRow="0" w:lastRow="0" w:firstColumn="0" w:lastColumn="0" w:noHBand="0" w:noVBand="0"/>
      </w:tblPr>
      <w:tblGrid>
        <w:gridCol w:w="6204"/>
        <w:gridCol w:w="1701"/>
        <w:gridCol w:w="1671"/>
      </w:tblGrid>
      <w:tr w:rsidR="006305F6" w:rsidRPr="00424DB4" w14:paraId="5F99D84C" w14:textId="77777777" w:rsidTr="00F8705E">
        <w:trPr>
          <w:cantSplit/>
        </w:trPr>
        <w:tc>
          <w:tcPr>
            <w:tcW w:w="6204" w:type="dxa"/>
            <w:shd w:val="clear" w:color="auto" w:fill="auto"/>
          </w:tcPr>
          <w:p w14:paraId="5544F255" w14:textId="77777777" w:rsidR="006305F6" w:rsidRPr="00424DB4" w:rsidRDefault="006305F6" w:rsidP="00897975">
            <w:pPr>
              <w:ind w:right="-90"/>
              <w:contextualSpacing/>
              <w:rPr>
                <w:rFonts w:ascii="Arial" w:hAnsi="Arial" w:cs="Arial"/>
                <w:color w:val="000000"/>
                <w:sz w:val="20"/>
                <w:szCs w:val="20"/>
                <w:highlight w:val="cyan"/>
                <w:lang w:val="en-US"/>
              </w:rPr>
            </w:pPr>
            <w:bookmarkStart w:id="9" w:name="_Hlk134434010"/>
            <w:bookmarkStart w:id="10" w:name="_Hlk131794789"/>
          </w:p>
        </w:tc>
        <w:tc>
          <w:tcPr>
            <w:tcW w:w="3372" w:type="dxa"/>
            <w:gridSpan w:val="2"/>
            <w:tcBorders>
              <w:bottom w:val="single" w:sz="4" w:space="0" w:color="auto"/>
            </w:tcBorders>
            <w:shd w:val="clear" w:color="auto" w:fill="auto"/>
          </w:tcPr>
          <w:p w14:paraId="6488650F" w14:textId="4F126723" w:rsidR="006305F6" w:rsidRPr="00424DB4" w:rsidRDefault="006305F6" w:rsidP="00897975">
            <w:pPr>
              <w:pStyle w:val="BodyTextIndent2"/>
              <w:spacing w:line="240" w:lineRule="auto"/>
              <w:ind w:left="0" w:right="-72"/>
              <w:contextualSpacing/>
              <w:jc w:val="right"/>
              <w:rPr>
                <w:rFonts w:ascii="Arial" w:hAnsi="Arial" w:cs="Arial"/>
                <w:b/>
                <w:bCs/>
                <w:cs/>
              </w:rPr>
            </w:pPr>
            <w:r w:rsidRPr="00424DB4">
              <w:rPr>
                <w:rFonts w:ascii="Arial" w:hAnsi="Arial" w:cs="Arial"/>
                <w:b/>
                <w:bCs/>
              </w:rPr>
              <w:t>Financial information in which the equity method is applied and separate financial information</w:t>
            </w:r>
          </w:p>
        </w:tc>
      </w:tr>
      <w:bookmarkEnd w:id="9"/>
      <w:tr w:rsidR="00091CD5" w:rsidRPr="00424DB4" w14:paraId="43038D1D" w14:textId="77777777" w:rsidTr="00897975">
        <w:trPr>
          <w:cantSplit/>
        </w:trPr>
        <w:tc>
          <w:tcPr>
            <w:tcW w:w="6204" w:type="dxa"/>
            <w:shd w:val="clear" w:color="auto" w:fill="auto"/>
          </w:tcPr>
          <w:p w14:paraId="2C0BD25F" w14:textId="4AB7F6C1" w:rsidR="00091CD5" w:rsidRPr="00424DB4" w:rsidRDefault="00091CD5" w:rsidP="00897975">
            <w:pPr>
              <w:ind w:right="-90"/>
              <w:contextualSpacing/>
              <w:rPr>
                <w:rFonts w:ascii="Arial" w:hAnsi="Arial" w:cs="Arial"/>
                <w:b/>
                <w:bCs/>
                <w:color w:val="000000"/>
                <w:sz w:val="20"/>
                <w:szCs w:val="20"/>
                <w:cs/>
              </w:rPr>
            </w:pPr>
            <w:r w:rsidRPr="00424DB4">
              <w:rPr>
                <w:rFonts w:ascii="Arial" w:hAnsi="Arial" w:cs="Arial"/>
                <w:b/>
                <w:bCs/>
                <w:color w:val="000000"/>
                <w:sz w:val="20"/>
                <w:szCs w:val="20"/>
              </w:rPr>
              <w:t>As at</w:t>
            </w:r>
          </w:p>
        </w:tc>
        <w:tc>
          <w:tcPr>
            <w:tcW w:w="1701" w:type="dxa"/>
            <w:tcBorders>
              <w:top w:val="single" w:sz="4" w:space="0" w:color="auto"/>
            </w:tcBorders>
            <w:shd w:val="clear" w:color="auto" w:fill="auto"/>
            <w:vAlign w:val="bottom"/>
          </w:tcPr>
          <w:p w14:paraId="5C925C87" w14:textId="38D7FD7F" w:rsidR="00091CD5" w:rsidRPr="00424DB4" w:rsidRDefault="0000479E" w:rsidP="00897975">
            <w:pPr>
              <w:ind w:right="-90"/>
              <w:contextualSpacing/>
              <w:jc w:val="right"/>
              <w:rPr>
                <w:rFonts w:ascii="Arial" w:hAnsi="Arial" w:cs="Arial"/>
                <w:b/>
                <w:bCs/>
                <w:color w:val="000000"/>
                <w:sz w:val="20"/>
                <w:szCs w:val="20"/>
                <w:cs/>
              </w:rPr>
            </w:pPr>
            <w:r w:rsidRPr="00424DB4">
              <w:rPr>
                <w:rFonts w:ascii="Arial" w:eastAsia="Arial Unicode MS" w:hAnsi="Arial" w:cs="Arial"/>
                <w:b/>
                <w:bCs/>
                <w:color w:val="000000"/>
                <w:sz w:val="20"/>
                <w:szCs w:val="20"/>
              </w:rPr>
              <w:t>31 March</w:t>
            </w:r>
          </w:p>
        </w:tc>
        <w:tc>
          <w:tcPr>
            <w:tcW w:w="1671" w:type="dxa"/>
            <w:tcBorders>
              <w:top w:val="single" w:sz="4" w:space="0" w:color="auto"/>
            </w:tcBorders>
            <w:shd w:val="clear" w:color="auto" w:fill="auto"/>
            <w:vAlign w:val="bottom"/>
          </w:tcPr>
          <w:p w14:paraId="75F494F6" w14:textId="162B00FF" w:rsidR="00091CD5" w:rsidRPr="00424DB4" w:rsidRDefault="00136F35" w:rsidP="00897975">
            <w:pPr>
              <w:ind w:right="-72"/>
              <w:contextualSpacing/>
              <w:jc w:val="right"/>
              <w:rPr>
                <w:rFonts w:ascii="Arial" w:hAnsi="Arial" w:cs="Arial"/>
                <w:b/>
                <w:bCs/>
                <w:color w:val="000000"/>
                <w:sz w:val="20"/>
                <w:szCs w:val="20"/>
                <w:cs/>
              </w:rPr>
            </w:pPr>
            <w:r w:rsidRPr="00424DB4">
              <w:rPr>
                <w:rFonts w:ascii="Arial" w:eastAsia="Arial Unicode MS" w:hAnsi="Arial" w:cs="Arial"/>
                <w:b/>
                <w:bCs/>
                <w:color w:val="000000"/>
                <w:sz w:val="20"/>
                <w:szCs w:val="20"/>
              </w:rPr>
              <w:t>31</w:t>
            </w:r>
            <w:r w:rsidR="00091CD5" w:rsidRPr="00424DB4">
              <w:rPr>
                <w:rFonts w:ascii="Arial" w:eastAsia="Arial Unicode MS" w:hAnsi="Arial" w:cs="Arial"/>
                <w:b/>
                <w:bCs/>
                <w:color w:val="000000"/>
                <w:sz w:val="20"/>
                <w:szCs w:val="20"/>
                <w:cs/>
                <w:lang w:val="en-US"/>
              </w:rPr>
              <w:t xml:space="preserve"> </w:t>
            </w:r>
            <w:r w:rsidR="00091CD5" w:rsidRPr="00424DB4">
              <w:rPr>
                <w:rFonts w:ascii="Arial" w:eastAsia="Arial Unicode MS" w:hAnsi="Arial" w:cs="Arial"/>
                <w:b/>
                <w:bCs/>
                <w:color w:val="000000"/>
                <w:sz w:val="20"/>
                <w:szCs w:val="20"/>
                <w:lang w:val="en-US"/>
              </w:rPr>
              <w:t>December</w:t>
            </w:r>
          </w:p>
        </w:tc>
      </w:tr>
      <w:tr w:rsidR="00091CD5" w:rsidRPr="00424DB4" w14:paraId="6CA5A960" w14:textId="77777777" w:rsidTr="00897975">
        <w:trPr>
          <w:cantSplit/>
        </w:trPr>
        <w:tc>
          <w:tcPr>
            <w:tcW w:w="6204" w:type="dxa"/>
            <w:shd w:val="clear" w:color="auto" w:fill="auto"/>
          </w:tcPr>
          <w:p w14:paraId="7A49732A" w14:textId="77777777" w:rsidR="00091CD5" w:rsidRPr="00424DB4" w:rsidRDefault="00091CD5" w:rsidP="00897975">
            <w:pPr>
              <w:ind w:right="-90"/>
              <w:contextualSpacing/>
              <w:rPr>
                <w:rFonts w:ascii="Arial" w:hAnsi="Arial" w:cs="Arial"/>
                <w:b/>
                <w:bCs/>
                <w:color w:val="000000"/>
                <w:sz w:val="20"/>
                <w:szCs w:val="20"/>
                <w:cs/>
              </w:rPr>
            </w:pPr>
          </w:p>
        </w:tc>
        <w:tc>
          <w:tcPr>
            <w:tcW w:w="1701" w:type="dxa"/>
            <w:shd w:val="clear" w:color="auto" w:fill="auto"/>
          </w:tcPr>
          <w:p w14:paraId="6ED40618" w14:textId="1C603229" w:rsidR="00091CD5" w:rsidRPr="00424DB4" w:rsidRDefault="0000479E" w:rsidP="00897975">
            <w:pPr>
              <w:ind w:left="436" w:right="-90"/>
              <w:contextualSpacing/>
              <w:jc w:val="right"/>
              <w:rPr>
                <w:rFonts w:ascii="Arial" w:hAnsi="Arial" w:cs="Arial"/>
                <w:b/>
                <w:bCs/>
                <w:color w:val="000000"/>
                <w:sz w:val="20"/>
                <w:szCs w:val="20"/>
                <w:cs/>
              </w:rPr>
            </w:pPr>
            <w:r w:rsidRPr="00424DB4">
              <w:rPr>
                <w:rFonts w:ascii="Arial" w:hAnsi="Arial" w:cs="Arial"/>
                <w:b/>
                <w:bCs/>
                <w:color w:val="000000"/>
                <w:sz w:val="20"/>
                <w:szCs w:val="20"/>
              </w:rPr>
              <w:t>2025</w:t>
            </w:r>
          </w:p>
        </w:tc>
        <w:tc>
          <w:tcPr>
            <w:tcW w:w="1671" w:type="dxa"/>
            <w:shd w:val="clear" w:color="auto" w:fill="auto"/>
          </w:tcPr>
          <w:p w14:paraId="56FAC007" w14:textId="5FC4DD67" w:rsidR="00091CD5" w:rsidRPr="00424DB4" w:rsidRDefault="0000479E" w:rsidP="00897975">
            <w:pPr>
              <w:ind w:right="-72"/>
              <w:contextualSpacing/>
              <w:jc w:val="right"/>
              <w:rPr>
                <w:rFonts w:ascii="Arial" w:hAnsi="Arial" w:cs="Arial"/>
                <w:b/>
                <w:bCs/>
                <w:color w:val="000000"/>
                <w:sz w:val="20"/>
                <w:szCs w:val="20"/>
                <w:cs/>
              </w:rPr>
            </w:pPr>
            <w:r w:rsidRPr="00424DB4">
              <w:rPr>
                <w:rFonts w:ascii="Arial" w:hAnsi="Arial" w:cs="Arial"/>
                <w:b/>
                <w:bCs/>
                <w:color w:val="000000"/>
                <w:sz w:val="20"/>
                <w:szCs w:val="20"/>
              </w:rPr>
              <w:t>2024</w:t>
            </w:r>
          </w:p>
        </w:tc>
      </w:tr>
      <w:tr w:rsidR="00091CD5" w:rsidRPr="00424DB4" w14:paraId="0C710D40" w14:textId="77777777" w:rsidTr="00897975">
        <w:trPr>
          <w:cantSplit/>
        </w:trPr>
        <w:tc>
          <w:tcPr>
            <w:tcW w:w="6204" w:type="dxa"/>
            <w:shd w:val="clear" w:color="auto" w:fill="auto"/>
          </w:tcPr>
          <w:p w14:paraId="2A5FCA1A" w14:textId="77777777" w:rsidR="00091CD5" w:rsidRPr="00424DB4" w:rsidRDefault="00091CD5" w:rsidP="00897975">
            <w:pPr>
              <w:ind w:right="-90"/>
              <w:contextualSpacing/>
              <w:rPr>
                <w:rFonts w:ascii="Arial" w:hAnsi="Arial" w:cs="Arial"/>
                <w:b/>
                <w:bCs/>
                <w:color w:val="000000"/>
                <w:sz w:val="20"/>
                <w:szCs w:val="20"/>
                <w:highlight w:val="cyan"/>
                <w:cs/>
              </w:rPr>
            </w:pPr>
          </w:p>
        </w:tc>
        <w:tc>
          <w:tcPr>
            <w:tcW w:w="1701" w:type="dxa"/>
            <w:tcBorders>
              <w:bottom w:val="single" w:sz="4" w:space="0" w:color="auto"/>
            </w:tcBorders>
            <w:shd w:val="clear" w:color="auto" w:fill="auto"/>
            <w:vAlign w:val="bottom"/>
          </w:tcPr>
          <w:p w14:paraId="37D91599" w14:textId="60702DB4" w:rsidR="00091CD5" w:rsidRPr="00424DB4" w:rsidRDefault="00091CD5" w:rsidP="00897975">
            <w:pPr>
              <w:ind w:left="436" w:right="-90"/>
              <w:contextualSpacing/>
              <w:jc w:val="right"/>
              <w:rPr>
                <w:rFonts w:ascii="Arial" w:hAnsi="Arial" w:cs="Arial"/>
                <w:b/>
                <w:bCs/>
                <w:color w:val="000000"/>
                <w:sz w:val="20"/>
                <w:szCs w:val="20"/>
                <w:highlight w:val="cyan"/>
                <w:cs/>
              </w:rPr>
            </w:pPr>
            <w:r w:rsidRPr="00424DB4">
              <w:rPr>
                <w:rFonts w:ascii="Arial" w:hAnsi="Arial" w:cs="Arial"/>
                <w:b/>
                <w:bCs/>
                <w:color w:val="000000"/>
                <w:sz w:val="20"/>
                <w:szCs w:val="20"/>
              </w:rPr>
              <w:t>Baht’</w:t>
            </w:r>
            <w:r w:rsidR="00136F35" w:rsidRPr="00424DB4">
              <w:rPr>
                <w:rFonts w:ascii="Arial" w:hAnsi="Arial" w:cs="Arial"/>
                <w:b/>
                <w:bCs/>
                <w:color w:val="000000"/>
                <w:sz w:val="20"/>
                <w:szCs w:val="20"/>
              </w:rPr>
              <w:t>000</w:t>
            </w:r>
          </w:p>
        </w:tc>
        <w:tc>
          <w:tcPr>
            <w:tcW w:w="1671" w:type="dxa"/>
            <w:tcBorders>
              <w:bottom w:val="single" w:sz="4" w:space="0" w:color="auto"/>
            </w:tcBorders>
            <w:shd w:val="clear" w:color="auto" w:fill="auto"/>
            <w:vAlign w:val="bottom"/>
          </w:tcPr>
          <w:p w14:paraId="1E1E535E" w14:textId="78D81326" w:rsidR="00091CD5" w:rsidRPr="00424DB4" w:rsidRDefault="00091CD5" w:rsidP="00897975">
            <w:pPr>
              <w:ind w:right="-72"/>
              <w:contextualSpacing/>
              <w:jc w:val="right"/>
              <w:rPr>
                <w:rFonts w:ascii="Arial" w:hAnsi="Arial" w:cs="Arial"/>
                <w:b/>
                <w:bCs/>
                <w:color w:val="000000"/>
                <w:sz w:val="20"/>
                <w:szCs w:val="20"/>
                <w:highlight w:val="cyan"/>
                <w:cs/>
              </w:rPr>
            </w:pPr>
            <w:r w:rsidRPr="00424DB4">
              <w:rPr>
                <w:rFonts w:ascii="Arial" w:hAnsi="Arial" w:cs="Arial"/>
                <w:b/>
                <w:bCs/>
                <w:color w:val="000000"/>
                <w:sz w:val="20"/>
                <w:szCs w:val="20"/>
              </w:rPr>
              <w:t>Baht’</w:t>
            </w:r>
            <w:r w:rsidR="00136F35" w:rsidRPr="00424DB4">
              <w:rPr>
                <w:rFonts w:ascii="Arial" w:hAnsi="Arial" w:cs="Arial"/>
                <w:b/>
                <w:bCs/>
                <w:color w:val="000000"/>
                <w:sz w:val="20"/>
                <w:szCs w:val="20"/>
              </w:rPr>
              <w:t>000</w:t>
            </w:r>
          </w:p>
        </w:tc>
      </w:tr>
      <w:tr w:rsidR="00883F5B" w:rsidRPr="00424DB4" w14:paraId="015A8049" w14:textId="77777777" w:rsidTr="00897975">
        <w:trPr>
          <w:cantSplit/>
        </w:trPr>
        <w:tc>
          <w:tcPr>
            <w:tcW w:w="6204" w:type="dxa"/>
            <w:shd w:val="clear" w:color="auto" w:fill="auto"/>
          </w:tcPr>
          <w:p w14:paraId="68160A64" w14:textId="77777777" w:rsidR="00883F5B" w:rsidRPr="00424DB4" w:rsidRDefault="00883F5B" w:rsidP="00897975">
            <w:pPr>
              <w:ind w:right="-90"/>
              <w:contextualSpacing/>
              <w:rPr>
                <w:rFonts w:ascii="Arial" w:hAnsi="Arial" w:cs="Arial"/>
                <w:color w:val="000000"/>
                <w:sz w:val="20"/>
                <w:szCs w:val="20"/>
                <w:highlight w:val="cyan"/>
                <w:cs/>
              </w:rPr>
            </w:pPr>
          </w:p>
        </w:tc>
        <w:tc>
          <w:tcPr>
            <w:tcW w:w="1701" w:type="dxa"/>
            <w:tcBorders>
              <w:top w:val="single" w:sz="4" w:space="0" w:color="auto"/>
            </w:tcBorders>
            <w:shd w:val="clear" w:color="auto" w:fill="auto"/>
          </w:tcPr>
          <w:p w14:paraId="30999CBC" w14:textId="77777777" w:rsidR="00883F5B" w:rsidRPr="00424DB4" w:rsidRDefault="00883F5B" w:rsidP="00897975">
            <w:pPr>
              <w:ind w:right="-72"/>
              <w:contextualSpacing/>
              <w:jc w:val="right"/>
              <w:rPr>
                <w:rFonts w:ascii="Arial" w:hAnsi="Arial" w:cs="Arial"/>
                <w:color w:val="000000"/>
                <w:sz w:val="20"/>
                <w:szCs w:val="20"/>
                <w:highlight w:val="cyan"/>
                <w:cs/>
              </w:rPr>
            </w:pPr>
          </w:p>
        </w:tc>
        <w:tc>
          <w:tcPr>
            <w:tcW w:w="1671" w:type="dxa"/>
            <w:tcBorders>
              <w:top w:val="single" w:sz="4" w:space="0" w:color="auto"/>
            </w:tcBorders>
            <w:shd w:val="clear" w:color="auto" w:fill="auto"/>
          </w:tcPr>
          <w:p w14:paraId="101E9C2F" w14:textId="77777777" w:rsidR="00883F5B" w:rsidRPr="00424DB4" w:rsidRDefault="00883F5B" w:rsidP="00897975">
            <w:pPr>
              <w:ind w:right="-72"/>
              <w:contextualSpacing/>
              <w:jc w:val="right"/>
              <w:rPr>
                <w:rFonts w:ascii="Arial" w:hAnsi="Arial" w:cs="Arial"/>
                <w:color w:val="000000"/>
                <w:sz w:val="20"/>
                <w:szCs w:val="20"/>
                <w:highlight w:val="cyan"/>
              </w:rPr>
            </w:pPr>
          </w:p>
        </w:tc>
      </w:tr>
      <w:tr w:rsidR="00670036" w:rsidRPr="00424DB4" w14:paraId="70113BEE" w14:textId="77777777" w:rsidTr="00670036">
        <w:trPr>
          <w:cantSplit/>
        </w:trPr>
        <w:tc>
          <w:tcPr>
            <w:tcW w:w="6204" w:type="dxa"/>
            <w:shd w:val="clear" w:color="auto" w:fill="auto"/>
          </w:tcPr>
          <w:p w14:paraId="07F80F65" w14:textId="4DD064C9" w:rsidR="00670036" w:rsidRPr="00424DB4" w:rsidRDefault="00670036" w:rsidP="00670036">
            <w:pPr>
              <w:ind w:right="-90"/>
              <w:contextualSpacing/>
              <w:rPr>
                <w:rFonts w:ascii="Arial" w:hAnsi="Arial" w:cs="Arial"/>
                <w:color w:val="000000"/>
                <w:sz w:val="20"/>
                <w:szCs w:val="20"/>
                <w:highlight w:val="cyan"/>
                <w:cs/>
              </w:rPr>
            </w:pPr>
            <w:r w:rsidRPr="00424DB4">
              <w:rPr>
                <w:rFonts w:ascii="Arial" w:hAnsi="Arial" w:cs="Arial"/>
                <w:color w:val="000000"/>
                <w:sz w:val="20"/>
                <w:szCs w:val="20"/>
              </w:rPr>
              <w:t xml:space="preserve">Deposits at Legal Execution Department </w:t>
            </w:r>
            <w:r w:rsidRPr="00424DB4">
              <w:rPr>
                <w:rFonts w:ascii="Arial" w:hAnsi="Arial" w:cs="Arial"/>
                <w:color w:val="000000"/>
                <w:sz w:val="20"/>
                <w:szCs w:val="20"/>
                <w:vertAlign w:val="superscript"/>
                <w:cs/>
              </w:rPr>
              <w:t>(</w:t>
            </w:r>
            <w:r w:rsidRPr="00424DB4">
              <w:rPr>
                <w:rFonts w:ascii="Arial" w:hAnsi="Arial" w:cs="Arial"/>
                <w:color w:val="000000"/>
                <w:sz w:val="20"/>
                <w:szCs w:val="20"/>
                <w:vertAlign w:val="superscript"/>
              </w:rPr>
              <w:t>1)</w:t>
            </w:r>
          </w:p>
        </w:tc>
        <w:tc>
          <w:tcPr>
            <w:tcW w:w="1701" w:type="dxa"/>
            <w:shd w:val="clear" w:color="auto" w:fill="auto"/>
            <w:vAlign w:val="bottom"/>
          </w:tcPr>
          <w:p w14:paraId="527342E0" w14:textId="0B2182DA" w:rsidR="00670036" w:rsidRPr="00424DB4" w:rsidRDefault="00670036" w:rsidP="00670036">
            <w:pPr>
              <w:ind w:right="-72"/>
              <w:contextualSpacing/>
              <w:jc w:val="right"/>
              <w:rPr>
                <w:rFonts w:ascii="Arial" w:hAnsi="Arial" w:cs="Arial"/>
                <w:color w:val="000000"/>
                <w:sz w:val="20"/>
                <w:szCs w:val="20"/>
              </w:rPr>
            </w:pPr>
            <w:r w:rsidRPr="00424DB4">
              <w:rPr>
                <w:rFonts w:ascii="Arial" w:hAnsi="Arial" w:cs="Arial"/>
                <w:sz w:val="20"/>
                <w:szCs w:val="20"/>
              </w:rPr>
              <w:t>39,613</w:t>
            </w:r>
          </w:p>
        </w:tc>
        <w:tc>
          <w:tcPr>
            <w:tcW w:w="1671" w:type="dxa"/>
            <w:shd w:val="clear" w:color="auto" w:fill="auto"/>
            <w:vAlign w:val="bottom"/>
          </w:tcPr>
          <w:p w14:paraId="2AD95EA9" w14:textId="1FA59D78" w:rsidR="00670036" w:rsidRPr="00424DB4" w:rsidRDefault="00670036" w:rsidP="00670036">
            <w:pPr>
              <w:ind w:right="-86"/>
              <w:contextualSpacing/>
              <w:jc w:val="right"/>
              <w:rPr>
                <w:rFonts w:ascii="Arial" w:hAnsi="Arial" w:cs="Arial"/>
                <w:color w:val="000000"/>
                <w:sz w:val="20"/>
                <w:szCs w:val="20"/>
                <w:lang w:val="en-AU"/>
              </w:rPr>
            </w:pPr>
            <w:r w:rsidRPr="00424DB4">
              <w:rPr>
                <w:rFonts w:ascii="Arial" w:hAnsi="Arial" w:cs="Arial"/>
                <w:sz w:val="20"/>
                <w:szCs w:val="20"/>
              </w:rPr>
              <w:t>39,613</w:t>
            </w:r>
          </w:p>
        </w:tc>
      </w:tr>
      <w:tr w:rsidR="00670036" w:rsidRPr="00424DB4" w14:paraId="1D572CF8" w14:textId="77777777" w:rsidTr="00670036">
        <w:trPr>
          <w:cantSplit/>
        </w:trPr>
        <w:tc>
          <w:tcPr>
            <w:tcW w:w="6204" w:type="dxa"/>
            <w:shd w:val="clear" w:color="auto" w:fill="auto"/>
          </w:tcPr>
          <w:p w14:paraId="6034FEB0" w14:textId="2A57422B" w:rsidR="00670036" w:rsidRPr="00424DB4" w:rsidRDefault="00670036" w:rsidP="00670036">
            <w:pPr>
              <w:ind w:right="-90"/>
              <w:contextualSpacing/>
              <w:rPr>
                <w:rFonts w:ascii="Arial" w:hAnsi="Arial" w:cs="Arial"/>
                <w:color w:val="000000"/>
                <w:sz w:val="20"/>
                <w:szCs w:val="20"/>
                <w:cs/>
              </w:rPr>
            </w:pPr>
            <w:r w:rsidRPr="00424DB4">
              <w:rPr>
                <w:rFonts w:ascii="Arial" w:hAnsi="Arial" w:cs="Arial"/>
                <w:color w:val="000000"/>
                <w:sz w:val="20"/>
                <w:szCs w:val="20"/>
              </w:rPr>
              <w:t>Deposits</w:t>
            </w:r>
          </w:p>
        </w:tc>
        <w:tc>
          <w:tcPr>
            <w:tcW w:w="1701" w:type="dxa"/>
            <w:shd w:val="clear" w:color="auto" w:fill="auto"/>
            <w:vAlign w:val="bottom"/>
          </w:tcPr>
          <w:p w14:paraId="6C1B8F0F" w14:textId="2F96C7E1" w:rsidR="00670036" w:rsidRPr="00424DB4" w:rsidRDefault="00670036" w:rsidP="00670036">
            <w:pPr>
              <w:ind w:right="-72"/>
              <w:contextualSpacing/>
              <w:jc w:val="right"/>
              <w:rPr>
                <w:rFonts w:ascii="Arial" w:hAnsi="Arial" w:cs="Arial"/>
                <w:color w:val="000000"/>
                <w:sz w:val="20"/>
                <w:szCs w:val="20"/>
                <w:cs/>
              </w:rPr>
            </w:pPr>
            <w:r w:rsidRPr="00424DB4">
              <w:rPr>
                <w:rFonts w:ascii="Arial" w:hAnsi="Arial" w:cs="Arial"/>
                <w:sz w:val="20"/>
                <w:szCs w:val="20"/>
              </w:rPr>
              <w:t>19,355</w:t>
            </w:r>
          </w:p>
        </w:tc>
        <w:tc>
          <w:tcPr>
            <w:tcW w:w="1671" w:type="dxa"/>
            <w:shd w:val="clear" w:color="auto" w:fill="auto"/>
            <w:vAlign w:val="bottom"/>
          </w:tcPr>
          <w:p w14:paraId="784C2C94" w14:textId="467EE0EC" w:rsidR="00670036" w:rsidRPr="00424DB4" w:rsidRDefault="00670036" w:rsidP="00670036">
            <w:pPr>
              <w:ind w:right="-86"/>
              <w:contextualSpacing/>
              <w:jc w:val="right"/>
              <w:rPr>
                <w:rFonts w:ascii="Arial" w:hAnsi="Arial" w:cs="Arial"/>
                <w:color w:val="000000"/>
                <w:sz w:val="20"/>
                <w:szCs w:val="20"/>
                <w:lang w:val="en-AU"/>
              </w:rPr>
            </w:pPr>
            <w:r w:rsidRPr="00424DB4">
              <w:rPr>
                <w:rFonts w:ascii="Arial" w:hAnsi="Arial" w:cs="Arial"/>
                <w:sz w:val="20"/>
                <w:szCs w:val="20"/>
              </w:rPr>
              <w:t>20,358</w:t>
            </w:r>
          </w:p>
        </w:tc>
      </w:tr>
      <w:tr w:rsidR="00670036" w:rsidRPr="00424DB4" w14:paraId="2DCE5121" w14:textId="77777777" w:rsidTr="00670036">
        <w:trPr>
          <w:cantSplit/>
        </w:trPr>
        <w:tc>
          <w:tcPr>
            <w:tcW w:w="6204" w:type="dxa"/>
            <w:shd w:val="clear" w:color="auto" w:fill="auto"/>
          </w:tcPr>
          <w:p w14:paraId="69C04D98" w14:textId="77777777" w:rsidR="00670036" w:rsidRPr="00424DB4" w:rsidRDefault="00670036" w:rsidP="00670036">
            <w:pPr>
              <w:ind w:right="-90"/>
              <w:contextualSpacing/>
              <w:rPr>
                <w:rFonts w:ascii="Arial" w:hAnsi="Arial" w:cs="Arial"/>
                <w:color w:val="000000"/>
                <w:sz w:val="20"/>
                <w:szCs w:val="20"/>
              </w:rPr>
            </w:pPr>
            <w:r w:rsidRPr="00424DB4">
              <w:rPr>
                <w:rFonts w:ascii="Arial" w:hAnsi="Arial" w:cs="Arial"/>
                <w:color w:val="000000"/>
                <w:sz w:val="20"/>
                <w:szCs w:val="20"/>
              </w:rPr>
              <w:t xml:space="preserve">Contribution to the compensation fund for clearing </w:t>
            </w:r>
          </w:p>
          <w:p w14:paraId="3464DBAB" w14:textId="506FF74B" w:rsidR="00670036" w:rsidRPr="00424DB4" w:rsidRDefault="00670036" w:rsidP="00670036">
            <w:pPr>
              <w:ind w:right="-90"/>
              <w:contextualSpacing/>
              <w:rPr>
                <w:rFonts w:ascii="Arial" w:hAnsi="Arial" w:cs="Arial"/>
                <w:color w:val="000000"/>
                <w:sz w:val="20"/>
                <w:szCs w:val="20"/>
                <w:cs/>
              </w:rPr>
            </w:pPr>
            <w:r w:rsidRPr="00424DB4">
              <w:rPr>
                <w:rFonts w:ascii="Arial" w:hAnsi="Arial" w:cs="Arial"/>
                <w:color w:val="000000"/>
                <w:sz w:val="20"/>
                <w:szCs w:val="20"/>
              </w:rPr>
              <w:t xml:space="preserve">   and securities delivery system</w:t>
            </w:r>
          </w:p>
        </w:tc>
        <w:tc>
          <w:tcPr>
            <w:tcW w:w="1701" w:type="dxa"/>
            <w:shd w:val="clear" w:color="auto" w:fill="auto"/>
            <w:vAlign w:val="bottom"/>
          </w:tcPr>
          <w:p w14:paraId="1C4C0418" w14:textId="0C87A3F1" w:rsidR="00670036" w:rsidRPr="00424DB4" w:rsidRDefault="00670036" w:rsidP="00670036">
            <w:pPr>
              <w:ind w:right="-72"/>
              <w:contextualSpacing/>
              <w:jc w:val="right"/>
              <w:rPr>
                <w:rFonts w:ascii="Arial" w:hAnsi="Arial" w:cs="Arial"/>
                <w:color w:val="000000"/>
                <w:sz w:val="20"/>
                <w:szCs w:val="20"/>
                <w:cs/>
              </w:rPr>
            </w:pPr>
            <w:r w:rsidRPr="00424DB4">
              <w:rPr>
                <w:rFonts w:ascii="Arial" w:hAnsi="Arial" w:cs="Arial"/>
                <w:sz w:val="20"/>
                <w:szCs w:val="20"/>
              </w:rPr>
              <w:t>56,651</w:t>
            </w:r>
          </w:p>
        </w:tc>
        <w:tc>
          <w:tcPr>
            <w:tcW w:w="1671" w:type="dxa"/>
            <w:shd w:val="clear" w:color="auto" w:fill="auto"/>
            <w:vAlign w:val="bottom"/>
          </w:tcPr>
          <w:p w14:paraId="2B45BF72" w14:textId="4AA8FEBC" w:rsidR="00670036" w:rsidRPr="00424DB4" w:rsidRDefault="00670036" w:rsidP="00670036">
            <w:pPr>
              <w:ind w:right="-86"/>
              <w:contextualSpacing/>
              <w:jc w:val="right"/>
              <w:rPr>
                <w:rFonts w:ascii="Arial" w:hAnsi="Arial" w:cs="Arial"/>
                <w:color w:val="000000"/>
                <w:sz w:val="20"/>
                <w:szCs w:val="20"/>
                <w:lang w:val="en-AU"/>
              </w:rPr>
            </w:pPr>
            <w:r w:rsidRPr="00424DB4">
              <w:rPr>
                <w:rFonts w:ascii="Arial" w:hAnsi="Arial" w:cs="Arial"/>
                <w:sz w:val="20"/>
                <w:szCs w:val="20"/>
              </w:rPr>
              <w:t>56,724</w:t>
            </w:r>
          </w:p>
        </w:tc>
      </w:tr>
      <w:tr w:rsidR="00670036" w:rsidRPr="00424DB4" w14:paraId="2610FE3B" w14:textId="77777777" w:rsidTr="00670036">
        <w:trPr>
          <w:cantSplit/>
        </w:trPr>
        <w:tc>
          <w:tcPr>
            <w:tcW w:w="6204" w:type="dxa"/>
            <w:shd w:val="clear" w:color="auto" w:fill="auto"/>
          </w:tcPr>
          <w:p w14:paraId="5F0B3B39" w14:textId="55F4B3EB" w:rsidR="00670036" w:rsidRPr="00424DB4" w:rsidRDefault="00670036" w:rsidP="00670036">
            <w:pPr>
              <w:ind w:right="-90"/>
              <w:contextualSpacing/>
              <w:rPr>
                <w:rFonts w:ascii="Arial" w:hAnsi="Arial" w:cs="Arial"/>
                <w:color w:val="000000"/>
                <w:sz w:val="20"/>
                <w:szCs w:val="20"/>
                <w:cs/>
              </w:rPr>
            </w:pPr>
            <w:r w:rsidRPr="00424DB4">
              <w:rPr>
                <w:rFonts w:ascii="Arial" w:hAnsi="Arial" w:cs="Arial"/>
                <w:color w:val="000000"/>
                <w:sz w:val="20"/>
                <w:szCs w:val="20"/>
              </w:rPr>
              <w:t>Deposit asset for protecting the clearing system</w:t>
            </w:r>
          </w:p>
        </w:tc>
        <w:tc>
          <w:tcPr>
            <w:tcW w:w="1701" w:type="dxa"/>
            <w:shd w:val="clear" w:color="auto" w:fill="auto"/>
            <w:vAlign w:val="bottom"/>
          </w:tcPr>
          <w:p w14:paraId="4CEBEA8C" w14:textId="50415640" w:rsidR="00670036" w:rsidRPr="00424DB4" w:rsidRDefault="00670036" w:rsidP="00670036">
            <w:pPr>
              <w:ind w:right="-72"/>
              <w:contextualSpacing/>
              <w:jc w:val="right"/>
              <w:rPr>
                <w:rFonts w:ascii="Arial" w:hAnsi="Arial" w:cs="Arial"/>
                <w:color w:val="000000"/>
                <w:sz w:val="20"/>
                <w:szCs w:val="20"/>
                <w:cs/>
              </w:rPr>
            </w:pPr>
            <w:r w:rsidRPr="00424DB4">
              <w:rPr>
                <w:rFonts w:ascii="Arial" w:hAnsi="Arial" w:cs="Arial"/>
                <w:sz w:val="20"/>
                <w:szCs w:val="20"/>
              </w:rPr>
              <w:t>5,000</w:t>
            </w:r>
          </w:p>
        </w:tc>
        <w:tc>
          <w:tcPr>
            <w:tcW w:w="1671" w:type="dxa"/>
            <w:shd w:val="clear" w:color="auto" w:fill="auto"/>
            <w:vAlign w:val="bottom"/>
          </w:tcPr>
          <w:p w14:paraId="1191EBD5" w14:textId="7596BAED" w:rsidR="00670036" w:rsidRPr="00424DB4" w:rsidRDefault="00670036" w:rsidP="00670036">
            <w:pPr>
              <w:ind w:right="-86"/>
              <w:contextualSpacing/>
              <w:jc w:val="right"/>
              <w:rPr>
                <w:rFonts w:ascii="Arial" w:hAnsi="Arial" w:cs="Arial"/>
                <w:color w:val="000000"/>
                <w:sz w:val="20"/>
                <w:szCs w:val="20"/>
                <w:lang w:val="en-AU"/>
              </w:rPr>
            </w:pPr>
            <w:r w:rsidRPr="00424DB4">
              <w:rPr>
                <w:rFonts w:ascii="Arial" w:hAnsi="Arial" w:cs="Arial"/>
                <w:sz w:val="20"/>
                <w:szCs w:val="20"/>
              </w:rPr>
              <w:t>5,000</w:t>
            </w:r>
          </w:p>
        </w:tc>
      </w:tr>
      <w:tr w:rsidR="00670036" w:rsidRPr="00424DB4" w14:paraId="5C60A013" w14:textId="77777777" w:rsidTr="00670036">
        <w:trPr>
          <w:cantSplit/>
        </w:trPr>
        <w:tc>
          <w:tcPr>
            <w:tcW w:w="6204" w:type="dxa"/>
            <w:shd w:val="clear" w:color="auto" w:fill="auto"/>
          </w:tcPr>
          <w:p w14:paraId="74F5EB95" w14:textId="4F9AE9D3" w:rsidR="00670036" w:rsidRPr="00424DB4" w:rsidRDefault="00670036" w:rsidP="00670036">
            <w:pPr>
              <w:ind w:right="-90"/>
              <w:contextualSpacing/>
              <w:rPr>
                <w:rFonts w:ascii="Arial" w:hAnsi="Arial" w:cs="Arial"/>
                <w:color w:val="000000"/>
                <w:sz w:val="20"/>
                <w:szCs w:val="20"/>
                <w:cs/>
              </w:rPr>
            </w:pPr>
            <w:r w:rsidRPr="00424DB4">
              <w:rPr>
                <w:rFonts w:ascii="Arial" w:hAnsi="Arial" w:cs="Arial"/>
                <w:color w:val="000000"/>
                <w:sz w:val="20"/>
                <w:szCs w:val="20"/>
              </w:rPr>
              <w:t>Prepaid expenses</w:t>
            </w:r>
          </w:p>
        </w:tc>
        <w:tc>
          <w:tcPr>
            <w:tcW w:w="1701" w:type="dxa"/>
            <w:shd w:val="clear" w:color="auto" w:fill="auto"/>
            <w:vAlign w:val="bottom"/>
          </w:tcPr>
          <w:p w14:paraId="195B9E47" w14:textId="328E0298" w:rsidR="00670036" w:rsidRPr="00424DB4" w:rsidRDefault="00670036" w:rsidP="00670036">
            <w:pPr>
              <w:ind w:right="-72"/>
              <w:contextualSpacing/>
              <w:jc w:val="right"/>
              <w:rPr>
                <w:rFonts w:ascii="Arial" w:hAnsi="Arial" w:cs="Arial"/>
                <w:color w:val="000000"/>
                <w:sz w:val="20"/>
                <w:szCs w:val="20"/>
                <w:cs/>
              </w:rPr>
            </w:pPr>
            <w:r w:rsidRPr="00424DB4">
              <w:rPr>
                <w:rFonts w:ascii="Arial" w:hAnsi="Arial" w:cs="Arial"/>
                <w:sz w:val="20"/>
                <w:szCs w:val="20"/>
              </w:rPr>
              <w:t>21,015</w:t>
            </w:r>
          </w:p>
        </w:tc>
        <w:tc>
          <w:tcPr>
            <w:tcW w:w="1671" w:type="dxa"/>
            <w:shd w:val="clear" w:color="auto" w:fill="auto"/>
            <w:vAlign w:val="bottom"/>
          </w:tcPr>
          <w:p w14:paraId="6AD3DA0A" w14:textId="0D065BA9" w:rsidR="00670036" w:rsidRPr="00424DB4" w:rsidRDefault="00670036" w:rsidP="00670036">
            <w:pPr>
              <w:ind w:right="-86"/>
              <w:contextualSpacing/>
              <w:jc w:val="right"/>
              <w:rPr>
                <w:rFonts w:ascii="Arial" w:hAnsi="Arial" w:cs="Arial"/>
                <w:color w:val="000000"/>
                <w:sz w:val="20"/>
                <w:szCs w:val="20"/>
                <w:lang w:val="en-AU"/>
              </w:rPr>
            </w:pPr>
            <w:r w:rsidRPr="00424DB4">
              <w:rPr>
                <w:rFonts w:ascii="Arial" w:hAnsi="Arial" w:cs="Arial"/>
                <w:sz w:val="20"/>
                <w:szCs w:val="20"/>
              </w:rPr>
              <w:t>5,033</w:t>
            </w:r>
          </w:p>
        </w:tc>
      </w:tr>
      <w:tr w:rsidR="00670036" w:rsidRPr="00424DB4" w14:paraId="0C43ED5C" w14:textId="77777777" w:rsidTr="00670036">
        <w:trPr>
          <w:cantSplit/>
        </w:trPr>
        <w:tc>
          <w:tcPr>
            <w:tcW w:w="6204" w:type="dxa"/>
            <w:shd w:val="clear" w:color="auto" w:fill="auto"/>
          </w:tcPr>
          <w:p w14:paraId="01E9EF38" w14:textId="4A303746" w:rsidR="00670036" w:rsidRPr="00424DB4" w:rsidRDefault="00670036" w:rsidP="00670036">
            <w:pPr>
              <w:ind w:right="-90"/>
              <w:contextualSpacing/>
              <w:rPr>
                <w:rFonts w:ascii="Arial" w:hAnsi="Arial" w:cs="Arial"/>
                <w:color w:val="000000"/>
                <w:sz w:val="20"/>
                <w:szCs w:val="20"/>
                <w:cs/>
              </w:rPr>
            </w:pPr>
            <w:r w:rsidRPr="00424DB4">
              <w:rPr>
                <w:rFonts w:ascii="Arial" w:hAnsi="Arial" w:cs="Arial"/>
                <w:color w:val="000000"/>
                <w:sz w:val="20"/>
                <w:szCs w:val="20"/>
              </w:rPr>
              <w:t>Accrued interest income</w:t>
            </w:r>
          </w:p>
        </w:tc>
        <w:tc>
          <w:tcPr>
            <w:tcW w:w="1701" w:type="dxa"/>
            <w:shd w:val="clear" w:color="auto" w:fill="auto"/>
            <w:vAlign w:val="bottom"/>
          </w:tcPr>
          <w:p w14:paraId="068AE38E" w14:textId="790C2EE0" w:rsidR="00670036" w:rsidRPr="00424DB4" w:rsidRDefault="00670036" w:rsidP="00670036">
            <w:pPr>
              <w:ind w:right="-72"/>
              <w:contextualSpacing/>
              <w:jc w:val="right"/>
              <w:rPr>
                <w:rFonts w:ascii="Arial" w:hAnsi="Arial" w:cs="Arial"/>
                <w:color w:val="000000"/>
                <w:sz w:val="20"/>
                <w:szCs w:val="20"/>
                <w:cs/>
              </w:rPr>
            </w:pPr>
            <w:r w:rsidRPr="00424DB4">
              <w:rPr>
                <w:rFonts w:ascii="Arial" w:hAnsi="Arial" w:cs="Arial"/>
                <w:sz w:val="20"/>
                <w:szCs w:val="20"/>
              </w:rPr>
              <w:t>3,</w:t>
            </w:r>
            <w:r w:rsidR="0000431B" w:rsidRPr="00424DB4">
              <w:rPr>
                <w:rFonts w:ascii="Arial" w:hAnsi="Arial" w:cs="Arial"/>
                <w:sz w:val="20"/>
                <w:szCs w:val="20"/>
              </w:rPr>
              <w:t>13</w:t>
            </w:r>
            <w:r w:rsidRPr="00424DB4">
              <w:rPr>
                <w:rFonts w:ascii="Arial" w:hAnsi="Arial" w:cs="Arial"/>
                <w:sz w:val="20"/>
                <w:szCs w:val="20"/>
              </w:rPr>
              <w:t>9</w:t>
            </w:r>
          </w:p>
        </w:tc>
        <w:tc>
          <w:tcPr>
            <w:tcW w:w="1671" w:type="dxa"/>
            <w:shd w:val="clear" w:color="auto" w:fill="auto"/>
            <w:vAlign w:val="bottom"/>
          </w:tcPr>
          <w:p w14:paraId="19487883" w14:textId="6E706DC6" w:rsidR="00670036" w:rsidRPr="00424DB4" w:rsidRDefault="00670036" w:rsidP="00670036">
            <w:pPr>
              <w:ind w:right="-86"/>
              <w:contextualSpacing/>
              <w:jc w:val="right"/>
              <w:rPr>
                <w:rFonts w:ascii="Arial" w:hAnsi="Arial" w:cs="Arial"/>
                <w:color w:val="000000"/>
                <w:sz w:val="20"/>
                <w:szCs w:val="20"/>
                <w:lang w:val="en-AU"/>
              </w:rPr>
            </w:pPr>
            <w:r w:rsidRPr="00424DB4">
              <w:rPr>
                <w:rFonts w:ascii="Arial" w:hAnsi="Arial" w:cs="Arial"/>
                <w:sz w:val="20"/>
                <w:szCs w:val="20"/>
              </w:rPr>
              <w:t>450</w:t>
            </w:r>
          </w:p>
        </w:tc>
      </w:tr>
      <w:tr w:rsidR="00670036" w:rsidRPr="00424DB4" w14:paraId="44E37D45" w14:textId="77777777" w:rsidTr="00670036">
        <w:trPr>
          <w:cantSplit/>
        </w:trPr>
        <w:tc>
          <w:tcPr>
            <w:tcW w:w="6204" w:type="dxa"/>
            <w:shd w:val="clear" w:color="auto" w:fill="auto"/>
          </w:tcPr>
          <w:p w14:paraId="24F59A5C" w14:textId="492BC72C" w:rsidR="00670036" w:rsidRPr="00424DB4" w:rsidRDefault="00670036" w:rsidP="00670036">
            <w:pPr>
              <w:ind w:right="-90"/>
              <w:contextualSpacing/>
              <w:rPr>
                <w:rFonts w:ascii="Arial" w:hAnsi="Arial" w:cs="Arial"/>
                <w:color w:val="000000"/>
                <w:sz w:val="20"/>
                <w:szCs w:val="20"/>
                <w:highlight w:val="cyan"/>
                <w:cs/>
              </w:rPr>
            </w:pPr>
            <w:r w:rsidRPr="00424DB4">
              <w:rPr>
                <w:rFonts w:ascii="Arial" w:hAnsi="Arial" w:cs="Arial"/>
                <w:color w:val="000000"/>
                <w:sz w:val="20"/>
                <w:szCs w:val="20"/>
              </w:rPr>
              <w:t>Accrued income</w:t>
            </w:r>
          </w:p>
        </w:tc>
        <w:tc>
          <w:tcPr>
            <w:tcW w:w="1701" w:type="dxa"/>
            <w:shd w:val="clear" w:color="auto" w:fill="auto"/>
            <w:vAlign w:val="bottom"/>
          </w:tcPr>
          <w:p w14:paraId="7D2F7287" w14:textId="6A303C83" w:rsidR="00670036" w:rsidRPr="00424DB4" w:rsidRDefault="00670036" w:rsidP="00670036">
            <w:pPr>
              <w:ind w:right="-72"/>
              <w:contextualSpacing/>
              <w:jc w:val="right"/>
              <w:rPr>
                <w:rFonts w:ascii="Arial" w:hAnsi="Arial" w:cs="Arial"/>
                <w:color w:val="000000"/>
                <w:sz w:val="20"/>
                <w:szCs w:val="20"/>
                <w:cs/>
              </w:rPr>
            </w:pPr>
            <w:r w:rsidRPr="00424DB4">
              <w:rPr>
                <w:rFonts w:ascii="Arial" w:hAnsi="Arial" w:cs="Arial"/>
                <w:sz w:val="20"/>
                <w:szCs w:val="20"/>
              </w:rPr>
              <w:t>37,126</w:t>
            </w:r>
          </w:p>
        </w:tc>
        <w:tc>
          <w:tcPr>
            <w:tcW w:w="1671" w:type="dxa"/>
            <w:shd w:val="clear" w:color="auto" w:fill="auto"/>
            <w:vAlign w:val="bottom"/>
          </w:tcPr>
          <w:p w14:paraId="2049A8F5" w14:textId="578E69E5" w:rsidR="00670036" w:rsidRPr="00424DB4" w:rsidRDefault="00670036" w:rsidP="00670036">
            <w:pPr>
              <w:ind w:right="-86"/>
              <w:contextualSpacing/>
              <w:jc w:val="right"/>
              <w:rPr>
                <w:rFonts w:ascii="Arial" w:hAnsi="Arial" w:cs="Arial"/>
                <w:color w:val="000000"/>
                <w:sz w:val="20"/>
                <w:szCs w:val="20"/>
              </w:rPr>
            </w:pPr>
            <w:r w:rsidRPr="00424DB4">
              <w:rPr>
                <w:rFonts w:ascii="Arial" w:hAnsi="Arial" w:cs="Arial"/>
                <w:sz w:val="20"/>
                <w:szCs w:val="20"/>
              </w:rPr>
              <w:t>28,687</w:t>
            </w:r>
          </w:p>
        </w:tc>
      </w:tr>
      <w:tr w:rsidR="00670036" w:rsidRPr="00424DB4" w14:paraId="306D6741" w14:textId="77777777" w:rsidTr="00670036">
        <w:trPr>
          <w:cantSplit/>
        </w:trPr>
        <w:tc>
          <w:tcPr>
            <w:tcW w:w="6204" w:type="dxa"/>
            <w:shd w:val="clear" w:color="auto" w:fill="auto"/>
          </w:tcPr>
          <w:p w14:paraId="664997BB" w14:textId="12133EEA" w:rsidR="00670036" w:rsidRPr="00424DB4" w:rsidRDefault="00670036" w:rsidP="00670036">
            <w:pPr>
              <w:ind w:right="-90"/>
              <w:contextualSpacing/>
              <w:rPr>
                <w:rFonts w:ascii="Arial" w:hAnsi="Arial" w:cs="Arial"/>
                <w:color w:val="000000"/>
                <w:sz w:val="20"/>
                <w:szCs w:val="20"/>
                <w:highlight w:val="cyan"/>
                <w:cs/>
              </w:rPr>
            </w:pPr>
            <w:r w:rsidRPr="00424DB4">
              <w:rPr>
                <w:rFonts w:ascii="Arial" w:hAnsi="Arial" w:cs="Arial"/>
                <w:color w:val="000000"/>
                <w:sz w:val="20"/>
                <w:szCs w:val="20"/>
              </w:rPr>
              <w:t>Withholding tax receivables</w:t>
            </w:r>
          </w:p>
        </w:tc>
        <w:tc>
          <w:tcPr>
            <w:tcW w:w="1701" w:type="dxa"/>
            <w:shd w:val="clear" w:color="auto" w:fill="auto"/>
            <w:vAlign w:val="bottom"/>
          </w:tcPr>
          <w:p w14:paraId="304ECEB4" w14:textId="00B29A17" w:rsidR="00670036" w:rsidRPr="00424DB4" w:rsidRDefault="00612B40" w:rsidP="00670036">
            <w:pPr>
              <w:ind w:right="-72"/>
              <w:contextualSpacing/>
              <w:jc w:val="right"/>
              <w:rPr>
                <w:rFonts w:ascii="Arial" w:hAnsi="Arial" w:cs="Arial"/>
                <w:color w:val="000000"/>
                <w:sz w:val="20"/>
                <w:szCs w:val="20"/>
                <w:cs/>
              </w:rPr>
            </w:pPr>
            <w:r w:rsidRPr="00424DB4">
              <w:rPr>
                <w:rFonts w:ascii="Arial" w:hAnsi="Arial" w:cs="Arial"/>
                <w:sz w:val="20"/>
                <w:szCs w:val="20"/>
              </w:rPr>
              <w:t>11,016</w:t>
            </w:r>
          </w:p>
        </w:tc>
        <w:tc>
          <w:tcPr>
            <w:tcW w:w="1671" w:type="dxa"/>
            <w:shd w:val="clear" w:color="auto" w:fill="auto"/>
            <w:vAlign w:val="bottom"/>
          </w:tcPr>
          <w:p w14:paraId="5A5CAD33" w14:textId="36DF1DF2" w:rsidR="00670036" w:rsidRPr="00424DB4" w:rsidRDefault="00670036" w:rsidP="00670036">
            <w:pPr>
              <w:ind w:right="-86"/>
              <w:contextualSpacing/>
              <w:jc w:val="right"/>
              <w:rPr>
                <w:rFonts w:ascii="Arial" w:hAnsi="Arial" w:cs="Arial"/>
                <w:color w:val="000000"/>
                <w:sz w:val="20"/>
                <w:szCs w:val="20"/>
              </w:rPr>
            </w:pPr>
            <w:r w:rsidRPr="00424DB4">
              <w:rPr>
                <w:rFonts w:ascii="Arial" w:hAnsi="Arial" w:cs="Arial"/>
                <w:sz w:val="20"/>
                <w:szCs w:val="20"/>
              </w:rPr>
              <w:t>11,016</w:t>
            </w:r>
          </w:p>
        </w:tc>
      </w:tr>
      <w:tr w:rsidR="00670036" w:rsidRPr="00424DB4" w14:paraId="0FB4AE9E" w14:textId="77777777" w:rsidTr="00670036">
        <w:trPr>
          <w:cantSplit/>
        </w:trPr>
        <w:tc>
          <w:tcPr>
            <w:tcW w:w="6204" w:type="dxa"/>
            <w:shd w:val="clear" w:color="auto" w:fill="auto"/>
          </w:tcPr>
          <w:p w14:paraId="701EE767" w14:textId="3B3C7FAB" w:rsidR="00670036" w:rsidRPr="00424DB4" w:rsidRDefault="00670036" w:rsidP="00670036">
            <w:pPr>
              <w:ind w:right="-90"/>
              <w:contextualSpacing/>
              <w:rPr>
                <w:rFonts w:ascii="Arial" w:hAnsi="Arial" w:cs="Arial"/>
                <w:color w:val="000000"/>
                <w:sz w:val="20"/>
                <w:szCs w:val="20"/>
                <w:lang w:val="en-AU"/>
              </w:rPr>
            </w:pPr>
            <w:r w:rsidRPr="00424DB4">
              <w:rPr>
                <w:rFonts w:ascii="Arial" w:hAnsi="Arial" w:cs="Arial"/>
                <w:color w:val="000000"/>
                <w:sz w:val="20"/>
                <w:szCs w:val="20"/>
              </w:rPr>
              <w:t>Others</w:t>
            </w:r>
          </w:p>
        </w:tc>
        <w:tc>
          <w:tcPr>
            <w:tcW w:w="1701" w:type="dxa"/>
            <w:tcBorders>
              <w:bottom w:val="single" w:sz="4" w:space="0" w:color="auto"/>
            </w:tcBorders>
            <w:shd w:val="clear" w:color="auto" w:fill="auto"/>
            <w:vAlign w:val="bottom"/>
          </w:tcPr>
          <w:p w14:paraId="6CA03C7F" w14:textId="79FA45B1" w:rsidR="00670036" w:rsidRPr="00424DB4" w:rsidRDefault="00612B40" w:rsidP="00670036">
            <w:pPr>
              <w:ind w:right="-72"/>
              <w:contextualSpacing/>
              <w:jc w:val="right"/>
              <w:rPr>
                <w:rFonts w:ascii="Arial" w:hAnsi="Arial" w:cs="Arial"/>
                <w:color w:val="000000"/>
                <w:sz w:val="20"/>
                <w:szCs w:val="20"/>
                <w:cs/>
              </w:rPr>
            </w:pPr>
            <w:r w:rsidRPr="00424DB4">
              <w:rPr>
                <w:rFonts w:ascii="Arial" w:hAnsi="Arial" w:cs="Arial"/>
                <w:sz w:val="20"/>
                <w:szCs w:val="20"/>
              </w:rPr>
              <w:t>9,748</w:t>
            </w:r>
          </w:p>
        </w:tc>
        <w:tc>
          <w:tcPr>
            <w:tcW w:w="1671" w:type="dxa"/>
            <w:tcBorders>
              <w:bottom w:val="single" w:sz="4" w:space="0" w:color="auto"/>
            </w:tcBorders>
            <w:shd w:val="clear" w:color="auto" w:fill="auto"/>
            <w:vAlign w:val="bottom"/>
          </w:tcPr>
          <w:p w14:paraId="5A3DCB7F" w14:textId="37FCDF3E" w:rsidR="00670036" w:rsidRPr="00424DB4" w:rsidRDefault="00670036" w:rsidP="00670036">
            <w:pPr>
              <w:ind w:right="-86"/>
              <w:contextualSpacing/>
              <w:jc w:val="right"/>
              <w:rPr>
                <w:rFonts w:ascii="Arial" w:hAnsi="Arial" w:cs="Arial"/>
                <w:color w:val="000000"/>
                <w:sz w:val="20"/>
                <w:szCs w:val="20"/>
                <w:lang w:val="en-AU"/>
              </w:rPr>
            </w:pPr>
            <w:r w:rsidRPr="00424DB4">
              <w:rPr>
                <w:rFonts w:ascii="Arial" w:hAnsi="Arial" w:cs="Arial"/>
                <w:sz w:val="20"/>
                <w:szCs w:val="20"/>
              </w:rPr>
              <w:t>8,456</w:t>
            </w:r>
          </w:p>
        </w:tc>
      </w:tr>
      <w:tr w:rsidR="005B7B28" w:rsidRPr="00424DB4" w14:paraId="62563B62" w14:textId="77777777" w:rsidTr="00897975">
        <w:trPr>
          <w:cantSplit/>
        </w:trPr>
        <w:tc>
          <w:tcPr>
            <w:tcW w:w="6204" w:type="dxa"/>
            <w:shd w:val="clear" w:color="auto" w:fill="auto"/>
          </w:tcPr>
          <w:p w14:paraId="74FD439B" w14:textId="77777777" w:rsidR="005B7B28" w:rsidRPr="00424DB4" w:rsidRDefault="005B7B28" w:rsidP="00897975">
            <w:pPr>
              <w:ind w:right="-90"/>
              <w:contextualSpacing/>
              <w:rPr>
                <w:rFonts w:ascii="Arial" w:hAnsi="Arial" w:cs="Arial"/>
                <w:color w:val="000000"/>
                <w:sz w:val="20"/>
                <w:szCs w:val="20"/>
                <w:cs/>
              </w:rPr>
            </w:pPr>
          </w:p>
        </w:tc>
        <w:tc>
          <w:tcPr>
            <w:tcW w:w="1701" w:type="dxa"/>
            <w:tcBorders>
              <w:top w:val="single" w:sz="4" w:space="0" w:color="auto"/>
            </w:tcBorders>
            <w:shd w:val="clear" w:color="auto" w:fill="auto"/>
          </w:tcPr>
          <w:p w14:paraId="33177FC1" w14:textId="77777777" w:rsidR="005B7B28" w:rsidRPr="00424DB4" w:rsidRDefault="005B7B28" w:rsidP="00897975">
            <w:pPr>
              <w:ind w:right="-72"/>
              <w:contextualSpacing/>
              <w:jc w:val="right"/>
              <w:rPr>
                <w:rFonts w:ascii="Arial" w:hAnsi="Arial" w:cs="Arial"/>
                <w:color w:val="000000"/>
                <w:sz w:val="20"/>
                <w:szCs w:val="20"/>
                <w:cs/>
              </w:rPr>
            </w:pPr>
          </w:p>
        </w:tc>
        <w:tc>
          <w:tcPr>
            <w:tcW w:w="1671" w:type="dxa"/>
            <w:tcBorders>
              <w:top w:val="single" w:sz="4" w:space="0" w:color="auto"/>
            </w:tcBorders>
            <w:shd w:val="clear" w:color="auto" w:fill="auto"/>
          </w:tcPr>
          <w:p w14:paraId="278CDF10" w14:textId="77777777" w:rsidR="005B7B28" w:rsidRPr="00424DB4" w:rsidRDefault="005B7B28" w:rsidP="00897975">
            <w:pPr>
              <w:ind w:right="-86"/>
              <w:contextualSpacing/>
              <w:jc w:val="right"/>
              <w:rPr>
                <w:rFonts w:ascii="Arial" w:hAnsi="Arial" w:cs="Arial"/>
                <w:color w:val="000000"/>
                <w:sz w:val="20"/>
                <w:szCs w:val="20"/>
              </w:rPr>
            </w:pPr>
          </w:p>
        </w:tc>
      </w:tr>
      <w:tr w:rsidR="00670036" w:rsidRPr="00424DB4" w14:paraId="62296DF4" w14:textId="77777777" w:rsidTr="00897975">
        <w:trPr>
          <w:cantSplit/>
        </w:trPr>
        <w:tc>
          <w:tcPr>
            <w:tcW w:w="6204" w:type="dxa"/>
            <w:shd w:val="clear" w:color="auto" w:fill="auto"/>
          </w:tcPr>
          <w:p w14:paraId="219B90F5" w14:textId="77777777" w:rsidR="00670036" w:rsidRPr="00424DB4" w:rsidRDefault="00670036" w:rsidP="00670036">
            <w:pPr>
              <w:ind w:right="-90"/>
              <w:contextualSpacing/>
              <w:rPr>
                <w:rFonts w:ascii="Arial" w:hAnsi="Arial" w:cs="Arial"/>
                <w:color w:val="000000"/>
                <w:sz w:val="20"/>
                <w:szCs w:val="20"/>
                <w:cs/>
              </w:rPr>
            </w:pPr>
          </w:p>
        </w:tc>
        <w:tc>
          <w:tcPr>
            <w:tcW w:w="1701" w:type="dxa"/>
            <w:shd w:val="clear" w:color="auto" w:fill="auto"/>
          </w:tcPr>
          <w:p w14:paraId="6814CB43" w14:textId="39A90B88" w:rsidR="00670036" w:rsidRPr="00424DB4" w:rsidRDefault="0000431B" w:rsidP="00670036">
            <w:pPr>
              <w:ind w:right="-72"/>
              <w:contextualSpacing/>
              <w:jc w:val="right"/>
              <w:rPr>
                <w:rFonts w:ascii="Arial" w:hAnsi="Arial" w:cs="Arial"/>
                <w:color w:val="000000"/>
                <w:sz w:val="20"/>
                <w:szCs w:val="20"/>
                <w:cs/>
              </w:rPr>
            </w:pPr>
            <w:r w:rsidRPr="00424DB4">
              <w:rPr>
                <w:rFonts w:ascii="Arial" w:hAnsi="Arial" w:cs="Arial"/>
                <w:color w:val="000000"/>
                <w:sz w:val="20"/>
                <w:szCs w:val="20"/>
              </w:rPr>
              <w:fldChar w:fldCharType="begin"/>
            </w:r>
            <w:r w:rsidRPr="00424DB4">
              <w:rPr>
                <w:rFonts w:ascii="Arial" w:hAnsi="Arial" w:cs="Arial"/>
                <w:color w:val="000000"/>
                <w:sz w:val="20"/>
                <w:szCs w:val="20"/>
              </w:rPr>
              <w:instrText xml:space="preserve"> =SUM(ABOVE) </w:instrText>
            </w:r>
            <w:r w:rsidRPr="00424DB4">
              <w:rPr>
                <w:rFonts w:ascii="Arial" w:hAnsi="Arial" w:cs="Arial"/>
                <w:color w:val="000000"/>
                <w:sz w:val="20"/>
                <w:szCs w:val="20"/>
              </w:rPr>
              <w:fldChar w:fldCharType="separate"/>
            </w:r>
            <w:r w:rsidR="00612B40" w:rsidRPr="00424DB4">
              <w:rPr>
                <w:rFonts w:ascii="Arial" w:hAnsi="Arial" w:cs="Arial"/>
                <w:color w:val="000000"/>
                <w:sz w:val="20"/>
                <w:szCs w:val="20"/>
              </w:rPr>
              <w:t>202,663</w:t>
            </w:r>
            <w:r w:rsidRPr="00424DB4">
              <w:rPr>
                <w:rFonts w:ascii="Arial" w:hAnsi="Arial" w:cs="Arial"/>
                <w:color w:val="000000"/>
                <w:sz w:val="20"/>
                <w:szCs w:val="20"/>
              </w:rPr>
              <w:fldChar w:fldCharType="end"/>
            </w:r>
          </w:p>
        </w:tc>
        <w:tc>
          <w:tcPr>
            <w:tcW w:w="1671" w:type="dxa"/>
            <w:shd w:val="clear" w:color="auto" w:fill="auto"/>
          </w:tcPr>
          <w:p w14:paraId="00C6B564" w14:textId="33DCCD97" w:rsidR="00670036" w:rsidRPr="00424DB4" w:rsidRDefault="00670036" w:rsidP="00670036">
            <w:pPr>
              <w:ind w:right="-86"/>
              <w:contextualSpacing/>
              <w:jc w:val="right"/>
              <w:rPr>
                <w:rFonts w:ascii="Arial" w:hAnsi="Arial" w:cs="Arial"/>
                <w:color w:val="000000"/>
                <w:sz w:val="20"/>
                <w:szCs w:val="20"/>
                <w:lang w:val="en-AU"/>
              </w:rPr>
            </w:pPr>
            <w:r w:rsidRPr="00424DB4">
              <w:rPr>
                <w:rFonts w:ascii="Arial" w:hAnsi="Arial" w:cs="Arial"/>
                <w:sz w:val="20"/>
                <w:szCs w:val="20"/>
              </w:rPr>
              <w:t>175,337</w:t>
            </w:r>
          </w:p>
        </w:tc>
      </w:tr>
      <w:tr w:rsidR="00670036" w:rsidRPr="00424DB4" w14:paraId="2D819A21" w14:textId="77777777" w:rsidTr="00897975">
        <w:trPr>
          <w:cantSplit/>
        </w:trPr>
        <w:tc>
          <w:tcPr>
            <w:tcW w:w="6204" w:type="dxa"/>
            <w:shd w:val="clear" w:color="auto" w:fill="auto"/>
          </w:tcPr>
          <w:p w14:paraId="6A6C256C" w14:textId="41D4B6A4" w:rsidR="00670036" w:rsidRPr="00424DB4" w:rsidRDefault="00670036" w:rsidP="00670036">
            <w:pPr>
              <w:ind w:right="-90"/>
              <w:contextualSpacing/>
              <w:rPr>
                <w:rFonts w:ascii="Arial" w:hAnsi="Arial" w:cs="Arial"/>
                <w:color w:val="000000"/>
                <w:sz w:val="20"/>
                <w:szCs w:val="20"/>
                <w:cs/>
              </w:rPr>
            </w:pPr>
            <w:proofErr w:type="gramStart"/>
            <w:r w:rsidRPr="00424DB4">
              <w:rPr>
                <w:rFonts w:ascii="Arial" w:hAnsi="Arial" w:cs="Arial"/>
                <w:color w:val="000000"/>
                <w:sz w:val="20"/>
                <w:szCs w:val="20"/>
                <w:u w:val="single"/>
              </w:rPr>
              <w:t>Less</w:t>
            </w:r>
            <w:r w:rsidRPr="00424DB4">
              <w:rPr>
                <w:rFonts w:ascii="Arial" w:hAnsi="Arial" w:cs="Arial"/>
                <w:color w:val="000000"/>
                <w:sz w:val="20"/>
                <w:szCs w:val="20"/>
              </w:rPr>
              <w:t xml:space="preserve">  Allowance</w:t>
            </w:r>
            <w:proofErr w:type="gramEnd"/>
            <w:r w:rsidRPr="00424DB4">
              <w:rPr>
                <w:rFonts w:ascii="Arial" w:hAnsi="Arial" w:cs="Arial"/>
                <w:color w:val="000000"/>
                <w:sz w:val="20"/>
                <w:szCs w:val="20"/>
              </w:rPr>
              <w:t xml:space="preserve"> for expected credit loss</w:t>
            </w:r>
          </w:p>
        </w:tc>
        <w:tc>
          <w:tcPr>
            <w:tcW w:w="1701" w:type="dxa"/>
            <w:tcBorders>
              <w:bottom w:val="single" w:sz="4" w:space="0" w:color="auto"/>
            </w:tcBorders>
            <w:shd w:val="clear" w:color="auto" w:fill="auto"/>
          </w:tcPr>
          <w:p w14:paraId="51E4883C" w14:textId="6605B190" w:rsidR="00670036" w:rsidRPr="00424DB4" w:rsidRDefault="00670036" w:rsidP="00670036">
            <w:pPr>
              <w:ind w:right="-72"/>
              <w:contextualSpacing/>
              <w:jc w:val="right"/>
              <w:rPr>
                <w:rFonts w:ascii="Arial" w:hAnsi="Arial" w:cs="Arial"/>
                <w:color w:val="000000"/>
                <w:sz w:val="20"/>
                <w:szCs w:val="20"/>
                <w:cs/>
              </w:rPr>
            </w:pPr>
            <w:r w:rsidRPr="00424DB4">
              <w:rPr>
                <w:rFonts w:ascii="Arial" w:hAnsi="Arial" w:cs="Arial"/>
                <w:sz w:val="20"/>
                <w:szCs w:val="20"/>
              </w:rPr>
              <w:t>(24,753)</w:t>
            </w:r>
          </w:p>
        </w:tc>
        <w:tc>
          <w:tcPr>
            <w:tcW w:w="1671" w:type="dxa"/>
            <w:tcBorders>
              <w:bottom w:val="single" w:sz="4" w:space="0" w:color="auto"/>
            </w:tcBorders>
            <w:shd w:val="clear" w:color="auto" w:fill="auto"/>
          </w:tcPr>
          <w:p w14:paraId="474B4422" w14:textId="743AE8BA" w:rsidR="00670036" w:rsidRPr="00424DB4" w:rsidRDefault="00670036" w:rsidP="00670036">
            <w:pPr>
              <w:ind w:right="-86"/>
              <w:contextualSpacing/>
              <w:jc w:val="right"/>
              <w:rPr>
                <w:rFonts w:ascii="Arial" w:hAnsi="Arial" w:cs="Arial"/>
                <w:color w:val="000000"/>
                <w:sz w:val="20"/>
                <w:szCs w:val="20"/>
                <w:lang w:val="en-AU"/>
              </w:rPr>
            </w:pPr>
            <w:r w:rsidRPr="00424DB4">
              <w:rPr>
                <w:rFonts w:ascii="Arial" w:hAnsi="Arial" w:cs="Arial"/>
                <w:sz w:val="20"/>
                <w:szCs w:val="20"/>
              </w:rPr>
              <w:t>(51,711)</w:t>
            </w:r>
          </w:p>
        </w:tc>
      </w:tr>
      <w:tr w:rsidR="005B7B28" w:rsidRPr="00424DB4" w14:paraId="67754359" w14:textId="77777777" w:rsidTr="00897975">
        <w:trPr>
          <w:cantSplit/>
        </w:trPr>
        <w:tc>
          <w:tcPr>
            <w:tcW w:w="6204" w:type="dxa"/>
            <w:shd w:val="clear" w:color="auto" w:fill="auto"/>
          </w:tcPr>
          <w:p w14:paraId="3802E53A" w14:textId="77777777" w:rsidR="005B7B28" w:rsidRPr="00424DB4" w:rsidRDefault="005B7B28" w:rsidP="00897975">
            <w:pPr>
              <w:ind w:right="-90"/>
              <w:contextualSpacing/>
              <w:rPr>
                <w:rFonts w:ascii="Arial" w:hAnsi="Arial" w:cs="Arial"/>
                <w:color w:val="000000"/>
                <w:sz w:val="20"/>
                <w:szCs w:val="20"/>
                <w:cs/>
              </w:rPr>
            </w:pPr>
          </w:p>
        </w:tc>
        <w:tc>
          <w:tcPr>
            <w:tcW w:w="1701" w:type="dxa"/>
            <w:tcBorders>
              <w:top w:val="single" w:sz="4" w:space="0" w:color="auto"/>
            </w:tcBorders>
            <w:shd w:val="clear" w:color="auto" w:fill="auto"/>
          </w:tcPr>
          <w:p w14:paraId="6220C473" w14:textId="77777777" w:rsidR="005B7B28" w:rsidRPr="00424DB4" w:rsidRDefault="005B7B28" w:rsidP="00897975">
            <w:pPr>
              <w:ind w:right="-72"/>
              <w:contextualSpacing/>
              <w:jc w:val="right"/>
              <w:rPr>
                <w:rFonts w:ascii="Arial" w:hAnsi="Arial" w:cs="Arial"/>
                <w:color w:val="000000"/>
                <w:sz w:val="20"/>
                <w:szCs w:val="20"/>
                <w:cs/>
              </w:rPr>
            </w:pPr>
          </w:p>
        </w:tc>
        <w:tc>
          <w:tcPr>
            <w:tcW w:w="1671" w:type="dxa"/>
            <w:tcBorders>
              <w:top w:val="single" w:sz="4" w:space="0" w:color="auto"/>
            </w:tcBorders>
            <w:shd w:val="clear" w:color="auto" w:fill="auto"/>
          </w:tcPr>
          <w:p w14:paraId="1E1D5C93" w14:textId="77777777" w:rsidR="005B7B28" w:rsidRPr="00424DB4" w:rsidRDefault="005B7B28" w:rsidP="00897975">
            <w:pPr>
              <w:ind w:right="-86"/>
              <w:contextualSpacing/>
              <w:jc w:val="right"/>
              <w:rPr>
                <w:rFonts w:ascii="Arial" w:hAnsi="Arial" w:cs="Arial"/>
                <w:color w:val="000000"/>
                <w:sz w:val="20"/>
                <w:szCs w:val="20"/>
              </w:rPr>
            </w:pPr>
          </w:p>
        </w:tc>
      </w:tr>
      <w:tr w:rsidR="00670036" w:rsidRPr="00424DB4" w14:paraId="3C83414B" w14:textId="77777777" w:rsidTr="00F02092">
        <w:trPr>
          <w:cantSplit/>
        </w:trPr>
        <w:tc>
          <w:tcPr>
            <w:tcW w:w="6204" w:type="dxa"/>
            <w:shd w:val="clear" w:color="auto" w:fill="auto"/>
          </w:tcPr>
          <w:p w14:paraId="6002AC4B" w14:textId="3C067B77" w:rsidR="00670036" w:rsidRPr="00424DB4" w:rsidRDefault="00670036" w:rsidP="00670036">
            <w:pPr>
              <w:ind w:right="-90"/>
              <w:contextualSpacing/>
              <w:rPr>
                <w:rFonts w:ascii="Arial" w:hAnsi="Arial" w:cs="Arial"/>
                <w:color w:val="000000"/>
                <w:sz w:val="20"/>
                <w:szCs w:val="20"/>
                <w:cs/>
              </w:rPr>
            </w:pPr>
            <w:r w:rsidRPr="00424DB4">
              <w:rPr>
                <w:rFonts w:ascii="Arial" w:hAnsi="Arial" w:cs="Arial"/>
                <w:color w:val="000000"/>
                <w:sz w:val="20"/>
                <w:szCs w:val="20"/>
              </w:rPr>
              <w:t>Total other assets, net</w:t>
            </w:r>
          </w:p>
        </w:tc>
        <w:tc>
          <w:tcPr>
            <w:tcW w:w="1701" w:type="dxa"/>
            <w:tcBorders>
              <w:bottom w:val="single" w:sz="4" w:space="0" w:color="auto"/>
            </w:tcBorders>
            <w:shd w:val="clear" w:color="auto" w:fill="auto"/>
          </w:tcPr>
          <w:p w14:paraId="61989DF3" w14:textId="54B43D08" w:rsidR="00670036" w:rsidRPr="00424DB4" w:rsidRDefault="00612B40" w:rsidP="00670036">
            <w:pPr>
              <w:ind w:right="-72"/>
              <w:contextualSpacing/>
              <w:jc w:val="right"/>
              <w:rPr>
                <w:rFonts w:ascii="Arial" w:hAnsi="Arial" w:cs="Arial"/>
                <w:color w:val="000000"/>
                <w:sz w:val="20"/>
                <w:szCs w:val="20"/>
                <w:cs/>
              </w:rPr>
            </w:pPr>
            <w:r w:rsidRPr="00424DB4">
              <w:rPr>
                <w:rFonts w:ascii="Arial" w:hAnsi="Arial" w:cs="Arial"/>
                <w:color w:val="000000"/>
                <w:sz w:val="20"/>
                <w:szCs w:val="20"/>
              </w:rPr>
              <w:t>177,910</w:t>
            </w:r>
          </w:p>
        </w:tc>
        <w:tc>
          <w:tcPr>
            <w:tcW w:w="1671" w:type="dxa"/>
            <w:tcBorders>
              <w:bottom w:val="single" w:sz="4" w:space="0" w:color="auto"/>
            </w:tcBorders>
            <w:shd w:val="clear" w:color="auto" w:fill="auto"/>
          </w:tcPr>
          <w:p w14:paraId="36F051EA" w14:textId="4F62D43E" w:rsidR="00670036" w:rsidRPr="00424DB4" w:rsidRDefault="00670036" w:rsidP="00670036">
            <w:pPr>
              <w:ind w:right="-86"/>
              <w:contextualSpacing/>
              <w:jc w:val="right"/>
              <w:rPr>
                <w:rFonts w:ascii="Arial" w:hAnsi="Arial" w:cs="Arial"/>
                <w:color w:val="000000"/>
                <w:sz w:val="20"/>
                <w:szCs w:val="20"/>
                <w:lang w:val="en-AU"/>
              </w:rPr>
            </w:pPr>
            <w:r w:rsidRPr="00424DB4">
              <w:rPr>
                <w:rFonts w:ascii="Arial" w:hAnsi="Arial" w:cs="Arial"/>
                <w:sz w:val="20"/>
                <w:szCs w:val="20"/>
              </w:rPr>
              <w:t xml:space="preserve">123,626 </w:t>
            </w:r>
          </w:p>
        </w:tc>
      </w:tr>
    </w:tbl>
    <w:p w14:paraId="126CB86F" w14:textId="77777777" w:rsidR="00883F5B" w:rsidRPr="00424DB4" w:rsidRDefault="00883F5B" w:rsidP="00897975">
      <w:pPr>
        <w:contextualSpacing/>
        <w:jc w:val="thaiDistribute"/>
        <w:rPr>
          <w:rFonts w:ascii="Arial" w:hAnsi="Arial" w:cs="Arial"/>
          <w:color w:val="000000"/>
          <w:sz w:val="20"/>
          <w:szCs w:val="20"/>
          <w:highlight w:val="cyan"/>
        </w:rPr>
      </w:pPr>
    </w:p>
    <w:p w14:paraId="6FEC3A29" w14:textId="79F7D227" w:rsidR="00091CD5" w:rsidRPr="00424DB4" w:rsidRDefault="00883F5B" w:rsidP="00994503">
      <w:pPr>
        <w:ind w:left="284" w:hanging="284"/>
        <w:contextualSpacing/>
        <w:jc w:val="both"/>
        <w:rPr>
          <w:rFonts w:ascii="Arial" w:hAnsi="Arial" w:cs="Arial"/>
          <w:color w:val="000000"/>
          <w:sz w:val="20"/>
          <w:szCs w:val="20"/>
          <w:cs/>
        </w:rPr>
      </w:pPr>
      <w:r w:rsidRPr="00424DB4">
        <w:rPr>
          <w:rFonts w:ascii="Arial" w:hAnsi="Arial" w:cs="Arial"/>
          <w:color w:val="000000"/>
          <w:sz w:val="20"/>
          <w:szCs w:val="20"/>
          <w:vertAlign w:val="superscript"/>
          <w:cs/>
        </w:rPr>
        <w:t>(</w:t>
      </w:r>
      <w:r w:rsidR="00136F35" w:rsidRPr="00424DB4">
        <w:rPr>
          <w:rFonts w:ascii="Arial" w:hAnsi="Arial" w:cs="Arial"/>
          <w:color w:val="000000"/>
          <w:sz w:val="20"/>
          <w:szCs w:val="20"/>
          <w:vertAlign w:val="superscript"/>
        </w:rPr>
        <w:t>1</w:t>
      </w:r>
      <w:r w:rsidRPr="00424DB4">
        <w:rPr>
          <w:rFonts w:ascii="Arial" w:hAnsi="Arial" w:cs="Arial"/>
          <w:color w:val="000000"/>
          <w:sz w:val="20"/>
          <w:szCs w:val="20"/>
          <w:vertAlign w:val="superscript"/>
          <w:cs/>
        </w:rPr>
        <w:t>)</w:t>
      </w:r>
      <w:bookmarkEnd w:id="10"/>
      <w:r w:rsidR="002457B2" w:rsidRPr="00424DB4">
        <w:rPr>
          <w:rFonts w:ascii="Arial" w:hAnsi="Arial" w:cs="Arial"/>
          <w:color w:val="000000"/>
          <w:sz w:val="20"/>
          <w:szCs w:val="20"/>
        </w:rPr>
        <w:tab/>
      </w:r>
      <w:r w:rsidR="00091CD5" w:rsidRPr="00424DB4">
        <w:rPr>
          <w:rFonts w:ascii="Arial" w:hAnsi="Arial" w:cs="Arial"/>
          <w:color w:val="000000"/>
          <w:spacing w:val="-6"/>
          <w:sz w:val="20"/>
          <w:szCs w:val="20"/>
        </w:rPr>
        <w:t xml:space="preserve">As at </w:t>
      </w:r>
      <w:r w:rsidR="0000479E" w:rsidRPr="00424DB4">
        <w:rPr>
          <w:rFonts w:ascii="Arial" w:hAnsi="Arial" w:cs="Arial"/>
          <w:color w:val="000000"/>
          <w:spacing w:val="-6"/>
          <w:sz w:val="20"/>
          <w:szCs w:val="20"/>
        </w:rPr>
        <w:t>31 March</w:t>
      </w:r>
      <w:r w:rsidR="00091CD5" w:rsidRPr="00424DB4">
        <w:rPr>
          <w:rFonts w:ascii="Arial" w:hAnsi="Arial" w:cs="Arial"/>
          <w:color w:val="000000"/>
          <w:spacing w:val="-6"/>
          <w:sz w:val="20"/>
          <w:szCs w:val="20"/>
          <w:cs/>
        </w:rPr>
        <w:t xml:space="preserve"> </w:t>
      </w:r>
      <w:r w:rsidR="0000479E" w:rsidRPr="00424DB4">
        <w:rPr>
          <w:rFonts w:ascii="Arial" w:hAnsi="Arial" w:cs="Arial"/>
          <w:color w:val="000000"/>
          <w:spacing w:val="-6"/>
          <w:sz w:val="20"/>
          <w:szCs w:val="20"/>
        </w:rPr>
        <w:t>2025</w:t>
      </w:r>
      <w:r w:rsidR="000200B9" w:rsidRPr="00424DB4">
        <w:rPr>
          <w:rFonts w:ascii="Arial" w:hAnsi="Arial" w:cs="Arial"/>
          <w:color w:val="000000"/>
          <w:spacing w:val="-6"/>
          <w:sz w:val="20"/>
          <w:szCs w:val="20"/>
        </w:rPr>
        <w:t xml:space="preserve"> </w:t>
      </w:r>
      <w:r w:rsidR="00091CD5" w:rsidRPr="00424DB4">
        <w:rPr>
          <w:rFonts w:ascii="Arial" w:hAnsi="Arial" w:cs="Arial"/>
          <w:color w:val="000000"/>
          <w:spacing w:val="-6"/>
          <w:sz w:val="20"/>
          <w:szCs w:val="20"/>
        </w:rPr>
        <w:t xml:space="preserve">and </w:t>
      </w:r>
      <w:r w:rsidR="00136F35" w:rsidRPr="00424DB4">
        <w:rPr>
          <w:rFonts w:ascii="Arial" w:hAnsi="Arial" w:cs="Arial"/>
          <w:color w:val="000000"/>
          <w:spacing w:val="-6"/>
          <w:sz w:val="20"/>
          <w:szCs w:val="20"/>
        </w:rPr>
        <w:t>31</w:t>
      </w:r>
      <w:r w:rsidR="002A34B9" w:rsidRPr="00424DB4">
        <w:rPr>
          <w:rFonts w:ascii="Arial" w:hAnsi="Arial" w:cs="Arial"/>
          <w:color w:val="000000"/>
          <w:spacing w:val="-6"/>
          <w:sz w:val="20"/>
          <w:szCs w:val="20"/>
        </w:rPr>
        <w:t xml:space="preserve"> December </w:t>
      </w:r>
      <w:r w:rsidR="0000479E" w:rsidRPr="00424DB4">
        <w:rPr>
          <w:rFonts w:ascii="Arial" w:hAnsi="Arial" w:cs="Arial"/>
          <w:color w:val="000000"/>
          <w:spacing w:val="-6"/>
          <w:sz w:val="20"/>
          <w:szCs w:val="20"/>
        </w:rPr>
        <w:t>2024</w:t>
      </w:r>
      <w:r w:rsidR="00091CD5" w:rsidRPr="00424DB4">
        <w:rPr>
          <w:rFonts w:ascii="Arial" w:hAnsi="Arial" w:cs="Arial"/>
          <w:color w:val="000000"/>
          <w:spacing w:val="-6"/>
          <w:sz w:val="20"/>
          <w:szCs w:val="20"/>
        </w:rPr>
        <w:t xml:space="preserve">, the </w:t>
      </w:r>
      <w:r w:rsidR="00B5414D" w:rsidRPr="00424DB4">
        <w:rPr>
          <w:rFonts w:ascii="Arial" w:hAnsi="Arial" w:cs="Arial"/>
          <w:color w:val="000000"/>
          <w:spacing w:val="-6"/>
          <w:sz w:val="20"/>
          <w:szCs w:val="20"/>
          <w:lang w:val="en-US"/>
        </w:rPr>
        <w:t>Company ha</w:t>
      </w:r>
      <w:r w:rsidR="00994503" w:rsidRPr="00424DB4">
        <w:rPr>
          <w:rFonts w:ascii="Arial" w:hAnsi="Arial" w:cs="Arial"/>
          <w:color w:val="000000"/>
          <w:spacing w:val="-6"/>
          <w:sz w:val="20"/>
          <w:szCs w:val="20"/>
          <w:lang w:val="en-US"/>
        </w:rPr>
        <w:t>d</w:t>
      </w:r>
      <w:r w:rsidR="00B5414D" w:rsidRPr="00424DB4">
        <w:rPr>
          <w:rFonts w:ascii="Arial" w:hAnsi="Arial" w:cs="Arial"/>
          <w:color w:val="000000"/>
          <w:spacing w:val="-6"/>
          <w:sz w:val="20"/>
          <w:szCs w:val="20"/>
          <w:lang w:val="en-US"/>
        </w:rPr>
        <w:t xml:space="preserve"> </w:t>
      </w:r>
      <w:bookmarkStart w:id="11" w:name="_Hlk197622385"/>
      <w:r w:rsidR="00091CD5" w:rsidRPr="00424DB4">
        <w:rPr>
          <w:rFonts w:ascii="Arial" w:hAnsi="Arial" w:cs="Arial"/>
          <w:color w:val="000000"/>
          <w:spacing w:val="-6"/>
          <w:sz w:val="20"/>
          <w:szCs w:val="20"/>
        </w:rPr>
        <w:t>deposits</w:t>
      </w:r>
      <w:bookmarkEnd w:id="11"/>
      <w:r w:rsidR="00091CD5" w:rsidRPr="00424DB4">
        <w:rPr>
          <w:rFonts w:ascii="Arial" w:hAnsi="Arial" w:cs="Arial"/>
          <w:color w:val="000000"/>
          <w:spacing w:val="-6"/>
          <w:sz w:val="20"/>
          <w:szCs w:val="20"/>
        </w:rPr>
        <w:t xml:space="preserve"> at Legal Execution Department of</w:t>
      </w:r>
      <w:r w:rsidR="003B7A61" w:rsidRPr="00424DB4">
        <w:rPr>
          <w:rFonts w:ascii="Arial" w:hAnsi="Arial" w:cs="Arial"/>
          <w:color w:val="000000"/>
          <w:spacing w:val="-6"/>
          <w:sz w:val="20"/>
          <w:szCs w:val="20"/>
        </w:rPr>
        <w:t xml:space="preserve"> </w:t>
      </w:r>
      <w:r w:rsidR="00091CD5" w:rsidRPr="00424DB4">
        <w:rPr>
          <w:rFonts w:ascii="Arial" w:hAnsi="Arial" w:cs="Arial"/>
          <w:color w:val="000000"/>
          <w:spacing w:val="-4"/>
          <w:sz w:val="20"/>
          <w:szCs w:val="20"/>
        </w:rPr>
        <w:t xml:space="preserve">Baht </w:t>
      </w:r>
      <w:r w:rsidR="00E4337D" w:rsidRPr="00424DB4">
        <w:rPr>
          <w:rFonts w:ascii="Arial" w:hAnsi="Arial" w:cs="Arial"/>
          <w:color w:val="000000"/>
          <w:spacing w:val="-4"/>
          <w:sz w:val="20"/>
          <w:szCs w:val="20"/>
        </w:rPr>
        <w:t>40</w:t>
      </w:r>
      <w:r w:rsidR="00091CD5" w:rsidRPr="00424DB4">
        <w:rPr>
          <w:rFonts w:ascii="Arial" w:hAnsi="Arial" w:cs="Arial"/>
          <w:color w:val="000000"/>
          <w:spacing w:val="-4"/>
          <w:sz w:val="20"/>
          <w:szCs w:val="20"/>
          <w:cs/>
        </w:rPr>
        <w:t xml:space="preserve"> </w:t>
      </w:r>
      <w:r w:rsidR="00091CD5" w:rsidRPr="00424DB4">
        <w:rPr>
          <w:rFonts w:ascii="Arial" w:hAnsi="Arial" w:cs="Arial"/>
          <w:color w:val="000000"/>
          <w:spacing w:val="-4"/>
          <w:sz w:val="20"/>
          <w:szCs w:val="20"/>
        </w:rPr>
        <w:t>million</w:t>
      </w:r>
      <w:r w:rsidR="00853B25" w:rsidRPr="00424DB4">
        <w:rPr>
          <w:rFonts w:ascii="Arial" w:hAnsi="Arial" w:cs="Arial"/>
          <w:color w:val="000000"/>
          <w:spacing w:val="-4"/>
          <w:sz w:val="20"/>
          <w:szCs w:val="20"/>
        </w:rPr>
        <w:t>,</w:t>
      </w:r>
      <w:r w:rsidR="00CC0487" w:rsidRPr="00424DB4">
        <w:rPr>
          <w:rFonts w:ascii="Arial" w:hAnsi="Arial" w:cs="Arial"/>
          <w:color w:val="000000"/>
          <w:spacing w:val="-4"/>
          <w:sz w:val="20"/>
          <w:szCs w:val="20"/>
        </w:rPr>
        <w:t xml:space="preserve"> </w:t>
      </w:r>
      <w:r w:rsidR="00091CD5" w:rsidRPr="00424DB4">
        <w:rPr>
          <w:rFonts w:ascii="Arial" w:hAnsi="Arial" w:cs="Arial"/>
          <w:color w:val="000000"/>
          <w:spacing w:val="-4"/>
          <w:sz w:val="20"/>
          <w:szCs w:val="20"/>
        </w:rPr>
        <w:t xml:space="preserve">which </w:t>
      </w:r>
      <w:r w:rsidR="00B5414D" w:rsidRPr="00424DB4">
        <w:rPr>
          <w:rFonts w:ascii="Arial" w:hAnsi="Arial" w:cs="Arial"/>
          <w:color w:val="000000"/>
          <w:spacing w:val="-4"/>
          <w:sz w:val="20"/>
          <w:szCs w:val="20"/>
        </w:rPr>
        <w:t>were</w:t>
      </w:r>
      <w:r w:rsidR="00091CD5" w:rsidRPr="00424DB4">
        <w:rPr>
          <w:rFonts w:ascii="Arial" w:hAnsi="Arial" w:cs="Arial"/>
          <w:color w:val="000000"/>
          <w:spacing w:val="-4"/>
          <w:sz w:val="20"/>
          <w:szCs w:val="20"/>
        </w:rPr>
        <w:t xml:space="preserve"> attached under the enforcement process for the litigation in which the Company</w:t>
      </w:r>
      <w:r w:rsidR="00091CD5" w:rsidRPr="00424DB4">
        <w:rPr>
          <w:rFonts w:ascii="Arial" w:hAnsi="Arial" w:cs="Arial"/>
          <w:color w:val="000000"/>
          <w:sz w:val="20"/>
          <w:szCs w:val="20"/>
        </w:rPr>
        <w:t xml:space="preserve"> </w:t>
      </w:r>
      <w:r w:rsidR="00994503" w:rsidRPr="00424DB4">
        <w:rPr>
          <w:rFonts w:ascii="Arial" w:hAnsi="Arial" w:cs="Arial"/>
          <w:color w:val="000000"/>
          <w:spacing w:val="-5"/>
          <w:sz w:val="20"/>
          <w:szCs w:val="20"/>
        </w:rPr>
        <w:t>was</w:t>
      </w:r>
      <w:r w:rsidR="00B67102" w:rsidRPr="00424DB4">
        <w:rPr>
          <w:rFonts w:ascii="Arial" w:hAnsi="Arial" w:cs="Arial"/>
          <w:color w:val="000000"/>
          <w:spacing w:val="-5"/>
          <w:sz w:val="20"/>
          <w:szCs w:val="20"/>
        </w:rPr>
        <w:t xml:space="preserve"> </w:t>
      </w:r>
      <w:r w:rsidR="00091CD5" w:rsidRPr="00424DB4">
        <w:rPr>
          <w:rFonts w:ascii="Arial" w:hAnsi="Arial" w:cs="Arial"/>
          <w:color w:val="000000"/>
          <w:spacing w:val="-5"/>
          <w:sz w:val="20"/>
          <w:szCs w:val="20"/>
        </w:rPr>
        <w:t xml:space="preserve">sued </w:t>
      </w:r>
      <w:r w:rsidR="00B67102" w:rsidRPr="00424DB4">
        <w:rPr>
          <w:rFonts w:ascii="Arial" w:hAnsi="Arial" w:cs="Arial"/>
          <w:color w:val="000000"/>
          <w:spacing w:val="-5"/>
          <w:sz w:val="20"/>
          <w:szCs w:val="20"/>
        </w:rPr>
        <w:t xml:space="preserve">as </w:t>
      </w:r>
      <w:r w:rsidR="00091CD5" w:rsidRPr="00424DB4">
        <w:rPr>
          <w:rFonts w:ascii="Arial" w:hAnsi="Arial" w:cs="Arial"/>
          <w:color w:val="000000"/>
          <w:spacing w:val="-5"/>
          <w:sz w:val="20"/>
          <w:szCs w:val="20"/>
        </w:rPr>
        <w:t xml:space="preserve">disclosed in Note </w:t>
      </w:r>
      <w:r w:rsidR="00136F35" w:rsidRPr="00424DB4">
        <w:rPr>
          <w:rFonts w:ascii="Arial" w:hAnsi="Arial" w:cs="Arial"/>
          <w:color w:val="000000"/>
          <w:spacing w:val="-5"/>
          <w:sz w:val="20"/>
          <w:szCs w:val="20"/>
        </w:rPr>
        <w:t>2</w:t>
      </w:r>
      <w:r w:rsidR="00127D3D" w:rsidRPr="00424DB4">
        <w:rPr>
          <w:rFonts w:ascii="Arial" w:hAnsi="Arial" w:cs="Arial"/>
          <w:color w:val="000000"/>
          <w:spacing w:val="-5"/>
          <w:sz w:val="20"/>
          <w:szCs w:val="20"/>
        </w:rPr>
        <w:t>4</w:t>
      </w:r>
      <w:r w:rsidR="00091CD5" w:rsidRPr="00424DB4">
        <w:rPr>
          <w:rFonts w:ascii="Arial" w:hAnsi="Arial" w:cs="Arial"/>
          <w:color w:val="000000"/>
          <w:spacing w:val="-5"/>
          <w:sz w:val="20"/>
          <w:szCs w:val="20"/>
          <w:cs/>
        </w:rPr>
        <w:t>.</w:t>
      </w:r>
      <w:r w:rsidR="00136F35" w:rsidRPr="00424DB4">
        <w:rPr>
          <w:rFonts w:ascii="Arial" w:hAnsi="Arial" w:cs="Arial"/>
          <w:color w:val="000000"/>
          <w:spacing w:val="-5"/>
          <w:sz w:val="20"/>
          <w:szCs w:val="20"/>
        </w:rPr>
        <w:t>1</w:t>
      </w:r>
      <w:r w:rsidR="00091CD5" w:rsidRPr="00424DB4">
        <w:rPr>
          <w:rFonts w:ascii="Arial" w:hAnsi="Arial" w:cs="Arial"/>
          <w:color w:val="000000"/>
          <w:spacing w:val="-5"/>
          <w:sz w:val="20"/>
          <w:szCs w:val="20"/>
          <w:cs/>
        </w:rPr>
        <w:t xml:space="preserve">. </w:t>
      </w:r>
      <w:r w:rsidR="00091CD5" w:rsidRPr="00424DB4">
        <w:rPr>
          <w:rFonts w:ascii="Arial" w:hAnsi="Arial" w:cs="Arial"/>
          <w:color w:val="000000"/>
          <w:spacing w:val="-5"/>
          <w:sz w:val="20"/>
          <w:szCs w:val="20"/>
        </w:rPr>
        <w:t xml:space="preserve">The </w:t>
      </w:r>
      <w:r w:rsidR="00B67102" w:rsidRPr="00424DB4">
        <w:rPr>
          <w:rFonts w:ascii="Arial" w:hAnsi="Arial" w:cs="Arial"/>
          <w:color w:val="000000"/>
          <w:spacing w:val="-5"/>
          <w:sz w:val="20"/>
          <w:szCs w:val="20"/>
        </w:rPr>
        <w:t>deposit</w:t>
      </w:r>
      <w:r w:rsidR="00B5414D" w:rsidRPr="00424DB4">
        <w:rPr>
          <w:rFonts w:ascii="Arial" w:hAnsi="Arial" w:cs="Arial"/>
          <w:color w:val="000000"/>
          <w:spacing w:val="-5"/>
          <w:sz w:val="20"/>
          <w:szCs w:val="20"/>
        </w:rPr>
        <w:t>s</w:t>
      </w:r>
      <w:r w:rsidR="00B67102" w:rsidRPr="00424DB4">
        <w:rPr>
          <w:rFonts w:ascii="Arial" w:hAnsi="Arial" w:cs="Arial"/>
          <w:color w:val="000000"/>
          <w:spacing w:val="-5"/>
          <w:sz w:val="20"/>
          <w:szCs w:val="20"/>
        </w:rPr>
        <w:t xml:space="preserve"> at</w:t>
      </w:r>
      <w:r w:rsidR="00091CD5" w:rsidRPr="00424DB4">
        <w:rPr>
          <w:rFonts w:ascii="Arial" w:hAnsi="Arial" w:cs="Arial"/>
          <w:color w:val="000000"/>
          <w:spacing w:val="-5"/>
          <w:sz w:val="20"/>
          <w:szCs w:val="20"/>
        </w:rPr>
        <w:t xml:space="preserve"> Legal Execution Department already paid to the plaintiff.</w:t>
      </w:r>
      <w:r w:rsidR="00091CD5" w:rsidRPr="00424DB4">
        <w:rPr>
          <w:rFonts w:ascii="Arial" w:hAnsi="Arial" w:cs="Arial"/>
          <w:color w:val="000000"/>
          <w:sz w:val="20"/>
          <w:szCs w:val="20"/>
        </w:rPr>
        <w:t xml:space="preserve"> </w:t>
      </w:r>
      <w:r w:rsidR="00994503" w:rsidRPr="00424DB4">
        <w:rPr>
          <w:rFonts w:ascii="Arial" w:hAnsi="Arial" w:cs="Arial"/>
          <w:color w:val="000000"/>
          <w:sz w:val="20"/>
          <w:szCs w:val="20"/>
        </w:rPr>
        <w:t xml:space="preserve">On </w:t>
      </w:r>
      <w:r w:rsidR="00143B9E">
        <w:rPr>
          <w:rFonts w:ascii="Arial" w:hAnsi="Arial" w:cs="Arial"/>
          <w:color w:val="000000"/>
          <w:sz w:val="20"/>
          <w:szCs w:val="20"/>
        </w:rPr>
        <w:t>2</w:t>
      </w:r>
      <w:r w:rsidR="00E4337D" w:rsidRPr="00424DB4">
        <w:rPr>
          <w:rFonts w:ascii="Arial" w:hAnsi="Arial" w:cs="Arial"/>
          <w:color w:val="000000"/>
          <w:sz w:val="20"/>
          <w:szCs w:val="20"/>
        </w:rPr>
        <w:t xml:space="preserve"> May 2025,</w:t>
      </w:r>
      <w:r w:rsidR="00E4337D" w:rsidRPr="00424DB4">
        <w:rPr>
          <w:rFonts w:ascii="Arial" w:hAnsi="Arial" w:cs="Arial"/>
          <w:color w:val="000000"/>
          <w:sz w:val="20"/>
          <w:szCs w:val="20"/>
          <w:cs/>
        </w:rPr>
        <w:t xml:space="preserve"> </w:t>
      </w:r>
      <w:r w:rsidR="00E4337D" w:rsidRPr="00424DB4">
        <w:rPr>
          <w:rFonts w:ascii="Arial" w:hAnsi="Arial" w:cs="Arial"/>
          <w:color w:val="000000"/>
          <w:sz w:val="20"/>
          <w:szCs w:val="20"/>
        </w:rPr>
        <w:t xml:space="preserve">the plaintiff </w:t>
      </w:r>
      <w:r w:rsidR="002B1B29" w:rsidRPr="00424DB4">
        <w:rPr>
          <w:rFonts w:ascii="Arial" w:hAnsi="Arial" w:cs="Arial"/>
          <w:color w:val="000000"/>
          <w:sz w:val="20"/>
          <w:szCs w:val="20"/>
        </w:rPr>
        <w:t>returned</w:t>
      </w:r>
      <w:r w:rsidR="00994503" w:rsidRPr="00424DB4">
        <w:rPr>
          <w:rFonts w:ascii="Arial" w:hAnsi="Arial" w:cs="Arial"/>
          <w:color w:val="000000"/>
          <w:sz w:val="20"/>
          <w:szCs w:val="20"/>
        </w:rPr>
        <w:t xml:space="preserve"> a portion of</w:t>
      </w:r>
      <w:r w:rsidR="00E4337D" w:rsidRPr="00424DB4">
        <w:rPr>
          <w:rFonts w:ascii="Arial" w:hAnsi="Arial" w:cs="Arial"/>
          <w:color w:val="000000"/>
          <w:sz w:val="20"/>
          <w:szCs w:val="20"/>
        </w:rPr>
        <w:t xml:space="preserve"> the </w:t>
      </w:r>
      <w:r w:rsidR="00F14E73" w:rsidRPr="00424DB4">
        <w:rPr>
          <w:rFonts w:ascii="Arial" w:hAnsi="Arial" w:cs="Arial"/>
          <w:color w:val="000000"/>
          <w:sz w:val="20"/>
          <w:szCs w:val="20"/>
        </w:rPr>
        <w:t>deposits</w:t>
      </w:r>
      <w:r w:rsidR="00E4337D" w:rsidRPr="00424DB4">
        <w:rPr>
          <w:rFonts w:ascii="Arial" w:hAnsi="Arial" w:cs="Arial"/>
          <w:color w:val="000000"/>
          <w:sz w:val="20"/>
          <w:szCs w:val="20"/>
        </w:rPr>
        <w:t xml:space="preserve"> of Baht </w:t>
      </w:r>
      <w:r w:rsidR="00E4337D" w:rsidRPr="00424DB4">
        <w:rPr>
          <w:rFonts w:ascii="Arial" w:hAnsi="Arial" w:cs="Arial"/>
          <w:color w:val="000000"/>
          <w:sz w:val="20"/>
          <w:szCs w:val="20"/>
          <w:cs/>
        </w:rPr>
        <w:t xml:space="preserve">27 </w:t>
      </w:r>
      <w:r w:rsidR="00E4337D" w:rsidRPr="00424DB4">
        <w:rPr>
          <w:rFonts w:ascii="Arial" w:hAnsi="Arial" w:cs="Arial"/>
          <w:color w:val="000000"/>
          <w:sz w:val="20"/>
          <w:szCs w:val="20"/>
        </w:rPr>
        <w:t xml:space="preserve">million to the </w:t>
      </w:r>
      <w:r w:rsidR="00F14E73" w:rsidRPr="00424DB4">
        <w:rPr>
          <w:rFonts w:ascii="Arial" w:hAnsi="Arial" w:cs="Arial"/>
          <w:color w:val="000000"/>
          <w:sz w:val="20"/>
          <w:szCs w:val="20"/>
        </w:rPr>
        <w:t>C</w:t>
      </w:r>
      <w:r w:rsidR="00E4337D" w:rsidRPr="00424DB4">
        <w:rPr>
          <w:rFonts w:ascii="Arial" w:hAnsi="Arial" w:cs="Arial"/>
          <w:color w:val="000000"/>
          <w:sz w:val="20"/>
          <w:szCs w:val="20"/>
        </w:rPr>
        <w:t>ompany.</w:t>
      </w:r>
      <w:r w:rsidR="00127D3D" w:rsidRPr="00424DB4">
        <w:rPr>
          <w:rFonts w:ascii="Arial" w:hAnsi="Arial" w:cs="Arial"/>
          <w:color w:val="000000"/>
          <w:sz w:val="20"/>
          <w:szCs w:val="20"/>
          <w:cs/>
        </w:rPr>
        <w:t xml:space="preserve"> </w:t>
      </w:r>
      <w:r w:rsidR="00994503" w:rsidRPr="00424DB4">
        <w:rPr>
          <w:rFonts w:ascii="Arial" w:hAnsi="Arial" w:cs="Arial"/>
          <w:color w:val="000000"/>
          <w:spacing w:val="-2"/>
          <w:sz w:val="20"/>
          <w:szCs w:val="20"/>
        </w:rPr>
        <w:t>Consequently</w:t>
      </w:r>
      <w:r w:rsidR="00127D3D" w:rsidRPr="00424DB4">
        <w:rPr>
          <w:rFonts w:ascii="Arial" w:hAnsi="Arial" w:cs="Arial"/>
          <w:color w:val="000000"/>
          <w:spacing w:val="-2"/>
          <w:sz w:val="20"/>
          <w:szCs w:val="20"/>
        </w:rPr>
        <w:t xml:space="preserve">, </w:t>
      </w:r>
      <w:r w:rsidR="00127D3D" w:rsidRPr="00424DB4">
        <w:rPr>
          <w:rFonts w:ascii="Arial" w:hAnsi="Arial" w:cs="Arial"/>
          <w:color w:val="000000"/>
          <w:spacing w:val="-2"/>
          <w:sz w:val="20"/>
          <w:szCs w:val="25"/>
          <w:lang w:val="en-US"/>
        </w:rPr>
        <w:t>t</w:t>
      </w:r>
      <w:r w:rsidR="00091CD5" w:rsidRPr="00424DB4">
        <w:rPr>
          <w:rFonts w:ascii="Arial" w:hAnsi="Arial" w:cs="Arial"/>
          <w:color w:val="000000"/>
          <w:spacing w:val="-2"/>
          <w:sz w:val="20"/>
          <w:szCs w:val="20"/>
        </w:rPr>
        <w:t>he Company</w:t>
      </w:r>
      <w:r w:rsidR="00127D3D" w:rsidRPr="00424DB4">
        <w:rPr>
          <w:rFonts w:ascii="Arial" w:hAnsi="Arial" w:cs="Arial"/>
          <w:color w:val="000000"/>
          <w:spacing w:val="-2"/>
          <w:sz w:val="20"/>
          <w:szCs w:val="20"/>
        </w:rPr>
        <w:t xml:space="preserve"> reversed</w:t>
      </w:r>
      <w:r w:rsidR="00994503" w:rsidRPr="00424DB4">
        <w:rPr>
          <w:rFonts w:ascii="Arial" w:hAnsi="Arial" w:cs="Arial"/>
          <w:color w:val="000000"/>
          <w:spacing w:val="-2"/>
          <w:sz w:val="20"/>
          <w:szCs w:val="20"/>
        </w:rPr>
        <w:t xml:space="preserve"> the</w:t>
      </w:r>
      <w:r w:rsidR="00127D3D" w:rsidRPr="00424DB4">
        <w:rPr>
          <w:rFonts w:ascii="Arial" w:hAnsi="Arial" w:cs="Arial"/>
          <w:color w:val="000000"/>
          <w:spacing w:val="-2"/>
          <w:sz w:val="20"/>
          <w:szCs w:val="20"/>
        </w:rPr>
        <w:t xml:space="preserve"> allowance for expected credit loss </w:t>
      </w:r>
      <w:r w:rsidR="00994503" w:rsidRPr="00424DB4">
        <w:rPr>
          <w:rFonts w:ascii="Arial" w:hAnsi="Arial" w:cs="Arial"/>
          <w:color w:val="000000"/>
          <w:spacing w:val="-2"/>
          <w:sz w:val="20"/>
          <w:szCs w:val="20"/>
        </w:rPr>
        <w:t>with a remaining allowance for</w:t>
      </w:r>
      <w:r w:rsidR="00091CD5" w:rsidRPr="00424DB4">
        <w:rPr>
          <w:rFonts w:ascii="Arial" w:hAnsi="Arial" w:cs="Arial"/>
          <w:color w:val="000000"/>
          <w:sz w:val="20"/>
          <w:szCs w:val="20"/>
        </w:rPr>
        <w:t xml:space="preserve"> expected credit loss </w:t>
      </w:r>
      <w:r w:rsidR="00994503" w:rsidRPr="00424DB4">
        <w:rPr>
          <w:rFonts w:ascii="Arial" w:hAnsi="Arial" w:cs="Arial"/>
          <w:color w:val="000000"/>
          <w:sz w:val="20"/>
          <w:szCs w:val="20"/>
        </w:rPr>
        <w:t>of</w:t>
      </w:r>
      <w:r w:rsidR="00091CD5" w:rsidRPr="00424DB4">
        <w:rPr>
          <w:rFonts w:ascii="Arial" w:hAnsi="Arial" w:cs="Arial"/>
          <w:color w:val="000000"/>
          <w:sz w:val="20"/>
          <w:szCs w:val="20"/>
        </w:rPr>
        <w:t xml:space="preserve"> </w:t>
      </w:r>
      <w:r w:rsidR="00B67102" w:rsidRPr="00424DB4">
        <w:rPr>
          <w:rFonts w:ascii="Arial" w:hAnsi="Arial" w:cs="Arial"/>
          <w:color w:val="000000"/>
          <w:sz w:val="20"/>
          <w:szCs w:val="20"/>
        </w:rPr>
        <w:t xml:space="preserve">Baht </w:t>
      </w:r>
      <w:r w:rsidR="00E4337D" w:rsidRPr="00424DB4">
        <w:rPr>
          <w:rFonts w:ascii="Arial" w:hAnsi="Arial" w:cs="Arial"/>
          <w:color w:val="000000"/>
          <w:spacing w:val="-6"/>
          <w:sz w:val="20"/>
          <w:szCs w:val="20"/>
        </w:rPr>
        <w:t>13</w:t>
      </w:r>
      <w:r w:rsidR="00091CD5" w:rsidRPr="00424DB4">
        <w:rPr>
          <w:rFonts w:ascii="Arial" w:hAnsi="Arial" w:cs="Arial"/>
          <w:color w:val="000000"/>
          <w:sz w:val="20"/>
          <w:szCs w:val="20"/>
        </w:rPr>
        <w:t xml:space="preserve"> million</w:t>
      </w:r>
      <w:r w:rsidR="002E68C6" w:rsidRPr="00424DB4">
        <w:rPr>
          <w:rFonts w:ascii="Arial" w:hAnsi="Arial" w:cs="Arial"/>
          <w:color w:val="000000"/>
          <w:sz w:val="20"/>
          <w:szCs w:val="20"/>
        </w:rPr>
        <w:t>.</w:t>
      </w:r>
    </w:p>
    <w:p w14:paraId="0D33912A" w14:textId="77777777" w:rsidR="00091CD5" w:rsidRPr="00424DB4" w:rsidRDefault="00091CD5" w:rsidP="00897975">
      <w:pPr>
        <w:contextualSpacing/>
        <w:rPr>
          <w:rFonts w:ascii="Arial" w:hAnsi="Arial" w:cs="Arial"/>
          <w:color w:val="000000"/>
          <w:sz w:val="20"/>
          <w:szCs w:val="20"/>
          <w:cs/>
        </w:rPr>
      </w:pPr>
      <w:r w:rsidRPr="00424DB4">
        <w:rPr>
          <w:rFonts w:ascii="Arial" w:hAnsi="Arial" w:cs="Arial"/>
          <w:color w:val="000000"/>
          <w:sz w:val="20"/>
          <w:szCs w:val="20"/>
          <w:cs/>
        </w:rPr>
        <w:br w:type="page"/>
      </w:r>
    </w:p>
    <w:p w14:paraId="54802DCE" w14:textId="77777777" w:rsidR="00883F5B" w:rsidRPr="00424DB4" w:rsidRDefault="00883F5B" w:rsidP="00897975">
      <w:pPr>
        <w:contextualSpacing/>
        <w:jc w:val="thaiDistribute"/>
        <w:rPr>
          <w:rFonts w:ascii="Arial" w:hAnsi="Arial" w:cs="Arial"/>
          <w:color w:val="000000"/>
          <w:sz w:val="20"/>
          <w:szCs w:val="20"/>
          <w:cs/>
        </w:rPr>
      </w:pPr>
    </w:p>
    <w:p w14:paraId="546A1BDD" w14:textId="68B22B4E" w:rsidR="00883F5B" w:rsidRPr="00424DB4" w:rsidRDefault="00136F35" w:rsidP="00897975">
      <w:pPr>
        <w:pStyle w:val="HeadSub6EA"/>
        <w:spacing w:line="324" w:lineRule="auto"/>
        <w:ind w:left="567" w:hanging="567"/>
        <w:outlineLvl w:val="0"/>
        <w:rPr>
          <w:rFonts w:ascii="Arial" w:hAnsi="Arial" w:cs="Arial"/>
          <w:b/>
          <w:bCs/>
          <w:color w:val="000000"/>
          <w:kern w:val="26"/>
          <w:position w:val="-24"/>
          <w:sz w:val="20"/>
          <w:szCs w:val="20"/>
          <w:cs/>
          <w:lang w:val="en-US"/>
        </w:rPr>
      </w:pPr>
      <w:r w:rsidRPr="00424DB4">
        <w:rPr>
          <w:rFonts w:ascii="Arial" w:hAnsi="Arial" w:cs="Arial"/>
          <w:b/>
          <w:bCs/>
          <w:color w:val="000000"/>
          <w:kern w:val="26"/>
          <w:position w:val="-24"/>
          <w:sz w:val="20"/>
          <w:szCs w:val="20"/>
        </w:rPr>
        <w:t>1</w:t>
      </w:r>
      <w:r w:rsidR="009E3135" w:rsidRPr="00424DB4">
        <w:rPr>
          <w:rFonts w:ascii="Arial" w:hAnsi="Arial" w:cs="Arial"/>
          <w:b/>
          <w:bCs/>
          <w:color w:val="000000"/>
          <w:kern w:val="26"/>
          <w:position w:val="-24"/>
          <w:sz w:val="20"/>
          <w:szCs w:val="25"/>
          <w:lang w:val="en-US"/>
        </w:rPr>
        <w:t>6</w:t>
      </w:r>
      <w:r w:rsidR="00883F5B" w:rsidRPr="00424DB4">
        <w:rPr>
          <w:rFonts w:ascii="Arial" w:hAnsi="Arial" w:cs="Arial"/>
          <w:b/>
          <w:bCs/>
          <w:color w:val="000000"/>
          <w:kern w:val="26"/>
          <w:position w:val="-24"/>
          <w:sz w:val="20"/>
          <w:szCs w:val="20"/>
          <w:cs/>
          <w:lang w:val="en-US"/>
        </w:rPr>
        <w:tab/>
      </w:r>
      <w:r w:rsidR="00091CD5" w:rsidRPr="00424DB4">
        <w:rPr>
          <w:rFonts w:ascii="Arial" w:hAnsi="Arial" w:cs="Arial"/>
          <w:b/>
          <w:bCs/>
          <w:color w:val="000000"/>
          <w:kern w:val="26"/>
          <w:position w:val="-24"/>
          <w:sz w:val="20"/>
          <w:szCs w:val="20"/>
          <w:lang w:val="en-US"/>
        </w:rPr>
        <w:t>Allowance for expected credit loss</w:t>
      </w:r>
    </w:p>
    <w:p w14:paraId="05BBD9EF" w14:textId="77777777" w:rsidR="00883F5B" w:rsidRPr="00424DB4" w:rsidRDefault="00883F5B" w:rsidP="00897975">
      <w:pPr>
        <w:contextualSpacing/>
        <w:jc w:val="thaiDistribute"/>
        <w:rPr>
          <w:rFonts w:ascii="Arial" w:hAnsi="Arial" w:cs="Arial"/>
          <w:color w:val="000000"/>
          <w:sz w:val="20"/>
          <w:szCs w:val="20"/>
        </w:rPr>
      </w:pPr>
    </w:p>
    <w:p w14:paraId="4830578E" w14:textId="72D5F286" w:rsidR="00883F5B" w:rsidRPr="00424DB4" w:rsidRDefault="00091CD5" w:rsidP="00897975">
      <w:pPr>
        <w:contextualSpacing/>
        <w:jc w:val="thaiDistribute"/>
        <w:rPr>
          <w:rFonts w:ascii="Arial" w:hAnsi="Arial" w:cs="Arial"/>
          <w:color w:val="000000"/>
          <w:sz w:val="20"/>
          <w:szCs w:val="20"/>
        </w:rPr>
      </w:pPr>
      <w:r w:rsidRPr="00424DB4">
        <w:rPr>
          <w:rFonts w:ascii="Arial" w:hAnsi="Arial" w:cs="Arial"/>
          <w:color w:val="000000"/>
          <w:spacing w:val="-7"/>
          <w:sz w:val="20"/>
          <w:szCs w:val="20"/>
        </w:rPr>
        <w:t xml:space="preserve">Movements of </w:t>
      </w:r>
      <w:r w:rsidR="00107501" w:rsidRPr="00424DB4">
        <w:rPr>
          <w:rFonts w:ascii="Arial" w:hAnsi="Arial" w:cs="Arial"/>
          <w:color w:val="000000"/>
          <w:spacing w:val="-7"/>
          <w:sz w:val="20"/>
          <w:szCs w:val="20"/>
        </w:rPr>
        <w:t xml:space="preserve">allowance for </w:t>
      </w:r>
      <w:r w:rsidRPr="00424DB4">
        <w:rPr>
          <w:rFonts w:ascii="Arial" w:hAnsi="Arial" w:cs="Arial"/>
          <w:color w:val="000000"/>
          <w:spacing w:val="-7"/>
          <w:sz w:val="20"/>
          <w:szCs w:val="20"/>
        </w:rPr>
        <w:t>expected credit loss</w:t>
      </w:r>
      <w:r w:rsidR="00640EA0" w:rsidRPr="00424DB4">
        <w:rPr>
          <w:rFonts w:ascii="Arial" w:hAnsi="Arial" w:cs="Arial"/>
          <w:color w:val="000000"/>
          <w:spacing w:val="-7"/>
          <w:sz w:val="20"/>
          <w:szCs w:val="20"/>
        </w:rPr>
        <w:t xml:space="preserve"> </w:t>
      </w:r>
      <w:r w:rsidRPr="00424DB4">
        <w:rPr>
          <w:rFonts w:ascii="Arial" w:hAnsi="Arial" w:cs="Arial"/>
          <w:color w:val="000000"/>
          <w:spacing w:val="-7"/>
          <w:sz w:val="20"/>
          <w:szCs w:val="20"/>
        </w:rPr>
        <w:t xml:space="preserve">of the financial assets classified by credit risks </w:t>
      </w:r>
      <w:r w:rsidR="00640EA0" w:rsidRPr="00424DB4">
        <w:rPr>
          <w:rFonts w:ascii="Arial" w:hAnsi="Arial" w:cs="Arial"/>
          <w:color w:val="000000"/>
          <w:spacing w:val="-7"/>
          <w:sz w:val="20"/>
          <w:szCs w:val="20"/>
        </w:rPr>
        <w:t xml:space="preserve">for the </w:t>
      </w:r>
      <w:r w:rsidR="0000479E" w:rsidRPr="00424DB4">
        <w:rPr>
          <w:rFonts w:ascii="Arial" w:hAnsi="Arial" w:cs="Arial"/>
          <w:color w:val="000000"/>
          <w:spacing w:val="-7"/>
          <w:sz w:val="20"/>
          <w:szCs w:val="20"/>
        </w:rPr>
        <w:t>three-month</w:t>
      </w:r>
      <w:r w:rsidR="00640EA0" w:rsidRPr="00424DB4">
        <w:rPr>
          <w:rFonts w:ascii="Arial" w:hAnsi="Arial" w:cs="Arial"/>
          <w:color w:val="000000"/>
          <w:spacing w:val="-4"/>
          <w:sz w:val="20"/>
          <w:szCs w:val="20"/>
        </w:rPr>
        <w:t xml:space="preserve"> period ended</w:t>
      </w:r>
      <w:r w:rsidR="00640EA0" w:rsidRPr="00424DB4">
        <w:rPr>
          <w:rFonts w:ascii="Arial" w:hAnsi="Arial" w:cs="Arial"/>
          <w:color w:val="000000"/>
          <w:sz w:val="20"/>
          <w:szCs w:val="20"/>
        </w:rPr>
        <w:t xml:space="preserve"> </w:t>
      </w:r>
      <w:r w:rsidR="0000479E" w:rsidRPr="00424DB4">
        <w:rPr>
          <w:rFonts w:ascii="Arial" w:hAnsi="Arial" w:cs="Arial"/>
          <w:color w:val="000000"/>
          <w:spacing w:val="-4"/>
          <w:sz w:val="20"/>
          <w:szCs w:val="20"/>
        </w:rPr>
        <w:t>31 March</w:t>
      </w:r>
      <w:r w:rsidR="009B5700" w:rsidRPr="00424DB4">
        <w:rPr>
          <w:rFonts w:ascii="Arial" w:hAnsi="Arial" w:cs="Arial"/>
          <w:color w:val="000000"/>
          <w:spacing w:val="-4"/>
          <w:sz w:val="20"/>
          <w:szCs w:val="20"/>
        </w:rPr>
        <w:t xml:space="preserve"> </w:t>
      </w:r>
      <w:r w:rsidR="0000479E" w:rsidRPr="00424DB4">
        <w:rPr>
          <w:rFonts w:ascii="Arial" w:hAnsi="Arial" w:cs="Arial"/>
          <w:color w:val="000000"/>
          <w:spacing w:val="-4"/>
          <w:sz w:val="20"/>
          <w:szCs w:val="20"/>
        </w:rPr>
        <w:t>2025</w:t>
      </w:r>
      <w:r w:rsidR="00640EA0" w:rsidRPr="00424DB4">
        <w:rPr>
          <w:rFonts w:ascii="Arial" w:hAnsi="Arial" w:cs="Arial"/>
          <w:color w:val="000000"/>
          <w:sz w:val="20"/>
          <w:szCs w:val="20"/>
        </w:rPr>
        <w:t xml:space="preserve"> </w:t>
      </w:r>
      <w:r w:rsidRPr="00424DB4">
        <w:rPr>
          <w:rFonts w:ascii="Arial" w:hAnsi="Arial" w:cs="Arial"/>
          <w:color w:val="000000"/>
          <w:sz w:val="20"/>
          <w:szCs w:val="20"/>
        </w:rPr>
        <w:t xml:space="preserve">are </w:t>
      </w:r>
      <w:r w:rsidR="00B67102" w:rsidRPr="00424DB4">
        <w:rPr>
          <w:rFonts w:ascii="Arial" w:hAnsi="Arial" w:cs="Arial"/>
          <w:color w:val="000000"/>
          <w:sz w:val="20"/>
          <w:szCs w:val="20"/>
        </w:rPr>
        <w:t>summari</w:t>
      </w:r>
      <w:r w:rsidR="00A0334C" w:rsidRPr="00424DB4">
        <w:rPr>
          <w:rFonts w:ascii="Arial" w:hAnsi="Arial" w:cs="Arial"/>
          <w:color w:val="000000"/>
          <w:sz w:val="20"/>
          <w:szCs w:val="20"/>
        </w:rPr>
        <w:t>s</w:t>
      </w:r>
      <w:r w:rsidR="00B67102" w:rsidRPr="00424DB4">
        <w:rPr>
          <w:rFonts w:ascii="Arial" w:hAnsi="Arial" w:cs="Arial"/>
          <w:color w:val="000000"/>
          <w:sz w:val="20"/>
          <w:szCs w:val="20"/>
        </w:rPr>
        <w:t xml:space="preserve">ed </w:t>
      </w:r>
      <w:r w:rsidRPr="00424DB4">
        <w:rPr>
          <w:rFonts w:ascii="Arial" w:hAnsi="Arial" w:cs="Arial"/>
          <w:color w:val="000000"/>
          <w:sz w:val="20"/>
          <w:szCs w:val="20"/>
        </w:rPr>
        <w:t>below:</w:t>
      </w:r>
    </w:p>
    <w:p w14:paraId="77C2B0ED" w14:textId="77777777" w:rsidR="00091CD5" w:rsidRPr="00424DB4" w:rsidRDefault="00091CD5" w:rsidP="00897975">
      <w:pPr>
        <w:contextualSpacing/>
        <w:jc w:val="thaiDistribute"/>
        <w:rPr>
          <w:rFonts w:ascii="Arial" w:hAnsi="Arial" w:cs="Arial"/>
          <w:color w:val="000000"/>
          <w:sz w:val="20"/>
          <w:szCs w:val="20"/>
          <w:lang w:val="en-AU"/>
        </w:rPr>
      </w:pPr>
    </w:p>
    <w:tbl>
      <w:tblPr>
        <w:tblW w:w="9456" w:type="dxa"/>
        <w:tblInd w:w="108" w:type="dxa"/>
        <w:tblLayout w:type="fixed"/>
        <w:tblLook w:val="0000" w:firstRow="0" w:lastRow="0" w:firstColumn="0" w:lastColumn="0" w:noHBand="0" w:noVBand="0"/>
      </w:tblPr>
      <w:tblGrid>
        <w:gridCol w:w="4779"/>
        <w:gridCol w:w="1161"/>
        <w:gridCol w:w="1176"/>
        <w:gridCol w:w="1176"/>
        <w:gridCol w:w="1158"/>
        <w:gridCol w:w="6"/>
      </w:tblGrid>
      <w:tr w:rsidR="001610B0" w:rsidRPr="00424DB4" w14:paraId="0EE0BAF2" w14:textId="77777777" w:rsidTr="00F8705E">
        <w:trPr>
          <w:cantSplit/>
        </w:trPr>
        <w:tc>
          <w:tcPr>
            <w:tcW w:w="4779" w:type="dxa"/>
            <w:shd w:val="clear" w:color="auto" w:fill="auto"/>
          </w:tcPr>
          <w:p w14:paraId="019BC220" w14:textId="77777777" w:rsidR="001610B0" w:rsidRPr="00424DB4" w:rsidRDefault="001610B0" w:rsidP="00897975">
            <w:pPr>
              <w:ind w:left="-105"/>
              <w:contextualSpacing/>
              <w:rPr>
                <w:rFonts w:ascii="Arial" w:hAnsi="Arial" w:cs="Arial"/>
                <w:color w:val="000000"/>
                <w:sz w:val="20"/>
                <w:szCs w:val="20"/>
              </w:rPr>
            </w:pPr>
            <w:bookmarkStart w:id="12" w:name="_Hlk131795046"/>
          </w:p>
        </w:tc>
        <w:tc>
          <w:tcPr>
            <w:tcW w:w="4677" w:type="dxa"/>
            <w:gridSpan w:val="5"/>
            <w:tcBorders>
              <w:bottom w:val="single" w:sz="4" w:space="0" w:color="auto"/>
            </w:tcBorders>
            <w:shd w:val="clear" w:color="auto" w:fill="auto"/>
            <w:vAlign w:val="bottom"/>
          </w:tcPr>
          <w:p w14:paraId="771BEA9E" w14:textId="749D5DAD" w:rsidR="001610B0" w:rsidRPr="00424DB4" w:rsidRDefault="001610B0" w:rsidP="00897975">
            <w:pPr>
              <w:ind w:right="-72"/>
              <w:contextualSpacing/>
              <w:jc w:val="right"/>
              <w:rPr>
                <w:rFonts w:ascii="Arial" w:hAnsi="Arial" w:cs="Arial"/>
                <w:b/>
                <w:bCs/>
                <w:color w:val="000000"/>
                <w:sz w:val="20"/>
                <w:szCs w:val="20"/>
              </w:rPr>
            </w:pPr>
            <w:r w:rsidRPr="00424DB4">
              <w:rPr>
                <w:rFonts w:ascii="Arial" w:hAnsi="Arial" w:cs="Arial"/>
                <w:b/>
                <w:bCs/>
                <w:color w:val="000000"/>
                <w:sz w:val="20"/>
                <w:szCs w:val="20"/>
              </w:rPr>
              <w:t xml:space="preserve">Financial </w:t>
            </w:r>
            <w:r w:rsidR="0026468D" w:rsidRPr="00424DB4">
              <w:rPr>
                <w:rFonts w:ascii="Arial" w:hAnsi="Arial" w:cs="Arial"/>
                <w:b/>
                <w:bCs/>
                <w:color w:val="000000"/>
                <w:sz w:val="20"/>
                <w:szCs w:val="20"/>
              </w:rPr>
              <w:t>information</w:t>
            </w:r>
            <w:r w:rsidRPr="00424DB4">
              <w:rPr>
                <w:rFonts w:ascii="Arial" w:hAnsi="Arial" w:cs="Arial"/>
                <w:b/>
                <w:bCs/>
                <w:color w:val="000000"/>
                <w:sz w:val="20"/>
                <w:szCs w:val="20"/>
              </w:rPr>
              <w:t xml:space="preserve"> </w:t>
            </w:r>
          </w:p>
          <w:p w14:paraId="6DEBEC9A" w14:textId="645A44DE" w:rsidR="001610B0" w:rsidRPr="00424DB4" w:rsidRDefault="001610B0" w:rsidP="00897975">
            <w:pPr>
              <w:ind w:right="-72"/>
              <w:contextualSpacing/>
              <w:jc w:val="right"/>
              <w:rPr>
                <w:rFonts w:ascii="Arial" w:hAnsi="Arial" w:cs="Arial"/>
                <w:b/>
                <w:bCs/>
                <w:color w:val="000000"/>
                <w:sz w:val="20"/>
                <w:szCs w:val="20"/>
                <w:cs/>
                <w:lang w:val="en-US"/>
              </w:rPr>
            </w:pPr>
            <w:r w:rsidRPr="00424DB4">
              <w:rPr>
                <w:rFonts w:ascii="Arial" w:hAnsi="Arial" w:cs="Arial"/>
                <w:b/>
                <w:bCs/>
                <w:color w:val="000000"/>
                <w:sz w:val="20"/>
                <w:szCs w:val="20"/>
              </w:rPr>
              <w:t>in which the equity method is applied</w:t>
            </w:r>
            <w:r w:rsidR="00800C40" w:rsidRPr="00424DB4">
              <w:rPr>
                <w:rFonts w:ascii="Arial" w:hAnsi="Arial" w:cs="Arial"/>
                <w:b/>
                <w:bCs/>
                <w:color w:val="000000"/>
                <w:sz w:val="20"/>
                <w:szCs w:val="20"/>
                <w:lang w:val="en-US"/>
              </w:rPr>
              <w:t xml:space="preserve"> and separate financial information</w:t>
            </w:r>
          </w:p>
        </w:tc>
      </w:tr>
      <w:tr w:rsidR="00C5435F" w:rsidRPr="00424DB4" w14:paraId="24B3D03F" w14:textId="77777777" w:rsidTr="00897975">
        <w:trPr>
          <w:cantSplit/>
        </w:trPr>
        <w:tc>
          <w:tcPr>
            <w:tcW w:w="4779" w:type="dxa"/>
            <w:shd w:val="clear" w:color="auto" w:fill="auto"/>
          </w:tcPr>
          <w:p w14:paraId="5E709813" w14:textId="1E19AC8E" w:rsidR="00C5435F" w:rsidRPr="00424DB4" w:rsidRDefault="00C5435F" w:rsidP="00897975">
            <w:pPr>
              <w:ind w:left="-105"/>
              <w:contextualSpacing/>
              <w:rPr>
                <w:rFonts w:ascii="Arial" w:eastAsia="Arial Unicode MS" w:hAnsi="Arial" w:cs="Arial"/>
                <w:b/>
                <w:bCs/>
                <w:color w:val="000000"/>
                <w:sz w:val="20"/>
                <w:szCs w:val="20"/>
                <w:cs/>
                <w:lang w:val="en-US"/>
              </w:rPr>
            </w:pPr>
            <w:bookmarkStart w:id="13" w:name="_Hlk134531638"/>
          </w:p>
        </w:tc>
        <w:tc>
          <w:tcPr>
            <w:tcW w:w="1161" w:type="dxa"/>
            <w:tcBorders>
              <w:top w:val="single" w:sz="4" w:space="0" w:color="auto"/>
            </w:tcBorders>
            <w:shd w:val="clear" w:color="auto" w:fill="auto"/>
            <w:vAlign w:val="bottom"/>
          </w:tcPr>
          <w:p w14:paraId="2086F9A8" w14:textId="023990BD" w:rsidR="00C5435F" w:rsidRPr="00424DB4" w:rsidRDefault="00136F35" w:rsidP="00897975">
            <w:pPr>
              <w:ind w:right="-72"/>
              <w:contextualSpacing/>
              <w:jc w:val="right"/>
              <w:rPr>
                <w:rFonts w:ascii="Arial" w:hAnsi="Arial" w:cs="Arial"/>
                <w:color w:val="000000"/>
                <w:sz w:val="20"/>
                <w:szCs w:val="20"/>
                <w:lang w:val="en-US"/>
              </w:rPr>
            </w:pPr>
            <w:r w:rsidRPr="00424DB4">
              <w:rPr>
                <w:rFonts w:ascii="Arial" w:hAnsi="Arial" w:cs="Arial"/>
                <w:b/>
                <w:bCs/>
                <w:color w:val="000000"/>
                <w:sz w:val="20"/>
                <w:szCs w:val="20"/>
              </w:rPr>
              <w:t>12</w:t>
            </w:r>
            <w:r w:rsidR="00B97E4A" w:rsidRPr="00424DB4">
              <w:rPr>
                <w:rFonts w:ascii="Arial" w:hAnsi="Arial" w:cs="Arial"/>
                <w:b/>
                <w:bCs/>
                <w:color w:val="000000"/>
                <w:sz w:val="20"/>
                <w:szCs w:val="20"/>
                <w:lang w:val="en-US"/>
              </w:rPr>
              <w:t xml:space="preserve"> months expected credit loss</w:t>
            </w:r>
          </w:p>
        </w:tc>
        <w:tc>
          <w:tcPr>
            <w:tcW w:w="1176" w:type="dxa"/>
            <w:tcBorders>
              <w:top w:val="single" w:sz="4" w:space="0" w:color="auto"/>
            </w:tcBorders>
            <w:shd w:val="clear" w:color="auto" w:fill="auto"/>
            <w:vAlign w:val="bottom"/>
          </w:tcPr>
          <w:p w14:paraId="752452F5" w14:textId="3759CDB9" w:rsidR="00C5435F" w:rsidRPr="00424DB4" w:rsidRDefault="00B97E4A" w:rsidP="00897975">
            <w:pPr>
              <w:ind w:left="-64" w:right="-72"/>
              <w:contextualSpacing/>
              <w:jc w:val="right"/>
              <w:rPr>
                <w:rFonts w:ascii="Arial" w:hAnsi="Arial" w:cs="Arial"/>
                <w:color w:val="000000"/>
                <w:sz w:val="20"/>
                <w:szCs w:val="20"/>
                <w:lang w:val="en-US"/>
              </w:rPr>
            </w:pPr>
            <w:r w:rsidRPr="00424DB4">
              <w:rPr>
                <w:rFonts w:ascii="Arial" w:hAnsi="Arial" w:cs="Arial"/>
                <w:b/>
                <w:bCs/>
                <w:color w:val="000000"/>
                <w:sz w:val="20"/>
                <w:szCs w:val="20"/>
              </w:rPr>
              <w:t>Lifetime expected credit loss</w:t>
            </w:r>
          </w:p>
        </w:tc>
        <w:tc>
          <w:tcPr>
            <w:tcW w:w="1176" w:type="dxa"/>
            <w:tcBorders>
              <w:top w:val="single" w:sz="4" w:space="0" w:color="auto"/>
            </w:tcBorders>
            <w:shd w:val="clear" w:color="auto" w:fill="auto"/>
            <w:vAlign w:val="bottom"/>
          </w:tcPr>
          <w:p w14:paraId="3E54AF23" w14:textId="77777777" w:rsidR="00B97E4A" w:rsidRPr="00424DB4" w:rsidRDefault="00B97E4A" w:rsidP="00897975">
            <w:pPr>
              <w:ind w:left="-43" w:right="-72"/>
              <w:contextualSpacing/>
              <w:jc w:val="right"/>
              <w:rPr>
                <w:rFonts w:ascii="Arial" w:hAnsi="Arial" w:cs="Arial"/>
                <w:b/>
                <w:bCs/>
                <w:color w:val="000000"/>
                <w:sz w:val="20"/>
                <w:szCs w:val="20"/>
              </w:rPr>
            </w:pPr>
            <w:r w:rsidRPr="00424DB4">
              <w:rPr>
                <w:rFonts w:ascii="Arial" w:hAnsi="Arial" w:cs="Arial"/>
                <w:b/>
                <w:bCs/>
                <w:color w:val="000000"/>
                <w:sz w:val="20"/>
                <w:szCs w:val="20"/>
              </w:rPr>
              <w:t xml:space="preserve">Lifetime expected </w:t>
            </w:r>
          </w:p>
          <w:p w14:paraId="0D8F724D" w14:textId="51CFB598" w:rsidR="00C5435F" w:rsidRPr="00424DB4" w:rsidRDefault="00B97E4A" w:rsidP="00897975">
            <w:pPr>
              <w:ind w:left="-43" w:right="-72"/>
              <w:contextualSpacing/>
              <w:jc w:val="right"/>
              <w:rPr>
                <w:rFonts w:ascii="Arial" w:hAnsi="Arial" w:cs="Arial"/>
                <w:b/>
                <w:bCs/>
                <w:color w:val="000000"/>
                <w:sz w:val="20"/>
                <w:szCs w:val="20"/>
                <w:highlight w:val="yellow"/>
                <w:cs/>
                <w:lang w:val="en-US"/>
              </w:rPr>
            </w:pPr>
            <w:r w:rsidRPr="00424DB4">
              <w:rPr>
                <w:rFonts w:ascii="Arial" w:hAnsi="Arial" w:cs="Arial"/>
                <w:b/>
                <w:bCs/>
                <w:color w:val="000000"/>
                <w:sz w:val="20"/>
                <w:szCs w:val="20"/>
              </w:rPr>
              <w:t>credit loss - credit impaired financial assets</w:t>
            </w:r>
          </w:p>
        </w:tc>
        <w:tc>
          <w:tcPr>
            <w:tcW w:w="1164" w:type="dxa"/>
            <w:gridSpan w:val="2"/>
            <w:tcBorders>
              <w:top w:val="single" w:sz="4" w:space="0" w:color="auto"/>
            </w:tcBorders>
            <w:shd w:val="clear" w:color="auto" w:fill="auto"/>
            <w:vAlign w:val="bottom"/>
          </w:tcPr>
          <w:p w14:paraId="532099A9" w14:textId="6CFDA3C7" w:rsidR="00C5435F" w:rsidRPr="00424DB4" w:rsidRDefault="00C5435F" w:rsidP="00897975">
            <w:pPr>
              <w:ind w:right="-72"/>
              <w:contextualSpacing/>
              <w:jc w:val="right"/>
              <w:rPr>
                <w:rFonts w:ascii="Arial" w:hAnsi="Arial" w:cs="Arial"/>
                <w:b/>
                <w:bCs/>
                <w:color w:val="000000"/>
                <w:sz w:val="20"/>
                <w:szCs w:val="20"/>
                <w:highlight w:val="yellow"/>
                <w:cs/>
              </w:rPr>
            </w:pPr>
            <w:r w:rsidRPr="00424DB4">
              <w:rPr>
                <w:rFonts w:ascii="Arial" w:hAnsi="Arial" w:cs="Arial"/>
                <w:b/>
                <w:bCs/>
                <w:color w:val="000000"/>
                <w:sz w:val="20"/>
                <w:szCs w:val="20"/>
              </w:rPr>
              <w:t>Total</w:t>
            </w:r>
          </w:p>
        </w:tc>
      </w:tr>
      <w:bookmarkEnd w:id="13"/>
      <w:tr w:rsidR="00091CD5" w:rsidRPr="00424DB4" w14:paraId="723DE933" w14:textId="77777777" w:rsidTr="00897975">
        <w:trPr>
          <w:cantSplit/>
        </w:trPr>
        <w:tc>
          <w:tcPr>
            <w:tcW w:w="4779" w:type="dxa"/>
            <w:shd w:val="clear" w:color="auto" w:fill="auto"/>
          </w:tcPr>
          <w:p w14:paraId="2148D149" w14:textId="77777777" w:rsidR="00091CD5" w:rsidRPr="00424DB4" w:rsidRDefault="00091CD5" w:rsidP="00897975">
            <w:pPr>
              <w:ind w:left="-105"/>
              <w:contextualSpacing/>
              <w:rPr>
                <w:rFonts w:ascii="Arial" w:hAnsi="Arial" w:cs="Arial"/>
                <w:color w:val="000000"/>
                <w:sz w:val="20"/>
                <w:szCs w:val="20"/>
              </w:rPr>
            </w:pPr>
          </w:p>
        </w:tc>
        <w:tc>
          <w:tcPr>
            <w:tcW w:w="1161" w:type="dxa"/>
            <w:tcBorders>
              <w:bottom w:val="single" w:sz="4" w:space="0" w:color="auto"/>
            </w:tcBorders>
            <w:shd w:val="clear" w:color="auto" w:fill="auto"/>
            <w:vAlign w:val="bottom"/>
          </w:tcPr>
          <w:p w14:paraId="0191B38B" w14:textId="3BA18E37" w:rsidR="00091CD5" w:rsidRPr="00424DB4" w:rsidRDefault="001610B0" w:rsidP="00897975">
            <w:pPr>
              <w:ind w:right="-72"/>
              <w:contextualSpacing/>
              <w:jc w:val="right"/>
              <w:rPr>
                <w:rFonts w:ascii="Arial" w:hAnsi="Arial" w:cs="Arial"/>
                <w:b/>
                <w:bCs/>
                <w:color w:val="000000"/>
                <w:sz w:val="20"/>
                <w:szCs w:val="20"/>
                <w:cs/>
              </w:rPr>
            </w:pPr>
            <w:r w:rsidRPr="00424DB4">
              <w:rPr>
                <w:rFonts w:ascii="Arial" w:hAnsi="Arial" w:cs="Arial"/>
                <w:b/>
                <w:bCs/>
                <w:color w:val="000000"/>
                <w:sz w:val="20"/>
                <w:szCs w:val="20"/>
              </w:rPr>
              <w:t>Baht’</w:t>
            </w:r>
            <w:r w:rsidR="00136F35" w:rsidRPr="00424DB4">
              <w:rPr>
                <w:rFonts w:ascii="Arial" w:hAnsi="Arial" w:cs="Arial"/>
                <w:b/>
                <w:bCs/>
                <w:color w:val="000000"/>
                <w:sz w:val="20"/>
                <w:szCs w:val="20"/>
              </w:rPr>
              <w:t>000</w:t>
            </w:r>
          </w:p>
        </w:tc>
        <w:tc>
          <w:tcPr>
            <w:tcW w:w="1176" w:type="dxa"/>
            <w:tcBorders>
              <w:bottom w:val="single" w:sz="4" w:space="0" w:color="auto"/>
            </w:tcBorders>
            <w:shd w:val="clear" w:color="auto" w:fill="auto"/>
            <w:vAlign w:val="bottom"/>
          </w:tcPr>
          <w:p w14:paraId="4DA17CB0" w14:textId="2F977620" w:rsidR="00091CD5" w:rsidRPr="00424DB4" w:rsidRDefault="00091CD5" w:rsidP="00897975">
            <w:pPr>
              <w:ind w:right="-72"/>
              <w:contextualSpacing/>
              <w:jc w:val="right"/>
              <w:rPr>
                <w:rFonts w:ascii="Arial" w:hAnsi="Arial" w:cs="Arial"/>
                <w:b/>
                <w:bCs/>
                <w:color w:val="000000"/>
                <w:sz w:val="20"/>
                <w:szCs w:val="20"/>
              </w:rPr>
            </w:pPr>
            <w:r w:rsidRPr="00424DB4">
              <w:rPr>
                <w:rFonts w:ascii="Arial" w:hAnsi="Arial" w:cs="Arial"/>
                <w:b/>
                <w:bCs/>
                <w:color w:val="000000"/>
                <w:sz w:val="20"/>
                <w:szCs w:val="20"/>
              </w:rPr>
              <w:t>Baht’</w:t>
            </w:r>
            <w:r w:rsidR="00136F35" w:rsidRPr="00424DB4">
              <w:rPr>
                <w:rFonts w:ascii="Arial" w:hAnsi="Arial" w:cs="Arial"/>
                <w:b/>
                <w:bCs/>
                <w:color w:val="000000"/>
                <w:sz w:val="20"/>
                <w:szCs w:val="20"/>
              </w:rPr>
              <w:t>000</w:t>
            </w:r>
          </w:p>
        </w:tc>
        <w:tc>
          <w:tcPr>
            <w:tcW w:w="1176" w:type="dxa"/>
            <w:tcBorders>
              <w:bottom w:val="single" w:sz="4" w:space="0" w:color="auto"/>
            </w:tcBorders>
            <w:shd w:val="clear" w:color="auto" w:fill="auto"/>
            <w:vAlign w:val="bottom"/>
          </w:tcPr>
          <w:p w14:paraId="473957AF" w14:textId="2632B719" w:rsidR="00091CD5" w:rsidRPr="00424DB4" w:rsidRDefault="00091CD5" w:rsidP="00897975">
            <w:pPr>
              <w:ind w:right="-72"/>
              <w:contextualSpacing/>
              <w:jc w:val="right"/>
              <w:rPr>
                <w:rFonts w:ascii="Arial" w:hAnsi="Arial" w:cs="Arial"/>
                <w:b/>
                <w:bCs/>
                <w:color w:val="000000"/>
                <w:sz w:val="20"/>
                <w:szCs w:val="20"/>
              </w:rPr>
            </w:pPr>
            <w:r w:rsidRPr="00424DB4">
              <w:rPr>
                <w:rFonts w:ascii="Arial" w:hAnsi="Arial" w:cs="Arial"/>
                <w:b/>
                <w:bCs/>
                <w:color w:val="000000"/>
                <w:sz w:val="20"/>
                <w:szCs w:val="20"/>
              </w:rPr>
              <w:t>Baht’</w:t>
            </w:r>
            <w:r w:rsidR="00136F35" w:rsidRPr="00424DB4">
              <w:rPr>
                <w:rFonts w:ascii="Arial" w:hAnsi="Arial" w:cs="Arial"/>
                <w:b/>
                <w:bCs/>
                <w:color w:val="000000"/>
                <w:sz w:val="20"/>
                <w:szCs w:val="20"/>
              </w:rPr>
              <w:t>000</w:t>
            </w:r>
          </w:p>
        </w:tc>
        <w:tc>
          <w:tcPr>
            <w:tcW w:w="1164" w:type="dxa"/>
            <w:gridSpan w:val="2"/>
            <w:tcBorders>
              <w:bottom w:val="single" w:sz="4" w:space="0" w:color="auto"/>
            </w:tcBorders>
            <w:shd w:val="clear" w:color="auto" w:fill="auto"/>
            <w:vAlign w:val="bottom"/>
          </w:tcPr>
          <w:p w14:paraId="7DE5C184" w14:textId="01A51361" w:rsidR="00091CD5" w:rsidRPr="00424DB4" w:rsidRDefault="00091CD5" w:rsidP="00897975">
            <w:pPr>
              <w:ind w:right="-72"/>
              <w:contextualSpacing/>
              <w:jc w:val="right"/>
              <w:rPr>
                <w:rFonts w:ascii="Arial" w:hAnsi="Arial" w:cs="Arial"/>
                <w:b/>
                <w:bCs/>
                <w:color w:val="000000"/>
                <w:sz w:val="20"/>
                <w:szCs w:val="20"/>
              </w:rPr>
            </w:pPr>
            <w:r w:rsidRPr="00424DB4">
              <w:rPr>
                <w:rFonts w:ascii="Arial" w:hAnsi="Arial" w:cs="Arial"/>
                <w:b/>
                <w:bCs/>
                <w:color w:val="000000"/>
                <w:sz w:val="20"/>
                <w:szCs w:val="20"/>
              </w:rPr>
              <w:t>Baht’</w:t>
            </w:r>
            <w:r w:rsidR="00136F35" w:rsidRPr="00424DB4">
              <w:rPr>
                <w:rFonts w:ascii="Arial" w:hAnsi="Arial" w:cs="Arial"/>
                <w:b/>
                <w:bCs/>
                <w:color w:val="000000"/>
                <w:sz w:val="20"/>
                <w:szCs w:val="20"/>
              </w:rPr>
              <w:t>000</w:t>
            </w:r>
          </w:p>
        </w:tc>
      </w:tr>
      <w:tr w:rsidR="00883F5B" w:rsidRPr="00424DB4" w14:paraId="513E8BC4" w14:textId="77777777" w:rsidTr="00897975">
        <w:trPr>
          <w:cantSplit/>
        </w:trPr>
        <w:tc>
          <w:tcPr>
            <w:tcW w:w="4779" w:type="dxa"/>
            <w:shd w:val="clear" w:color="auto" w:fill="auto"/>
          </w:tcPr>
          <w:p w14:paraId="4C283A4B" w14:textId="77777777" w:rsidR="00883F5B" w:rsidRPr="00424DB4" w:rsidRDefault="00883F5B" w:rsidP="00897975">
            <w:pPr>
              <w:ind w:left="-105"/>
              <w:contextualSpacing/>
              <w:rPr>
                <w:rFonts w:ascii="Arial" w:hAnsi="Arial" w:cs="Arial"/>
                <w:b/>
                <w:bCs/>
                <w:color w:val="000000"/>
                <w:sz w:val="12"/>
                <w:szCs w:val="12"/>
                <w:highlight w:val="yellow"/>
                <w:u w:val="single"/>
                <w:cs/>
              </w:rPr>
            </w:pPr>
          </w:p>
        </w:tc>
        <w:tc>
          <w:tcPr>
            <w:tcW w:w="1161" w:type="dxa"/>
            <w:tcBorders>
              <w:top w:val="single" w:sz="4" w:space="0" w:color="auto"/>
            </w:tcBorders>
            <w:shd w:val="clear" w:color="auto" w:fill="auto"/>
            <w:vAlign w:val="bottom"/>
          </w:tcPr>
          <w:p w14:paraId="3E513752" w14:textId="77777777" w:rsidR="00883F5B" w:rsidRPr="00424DB4" w:rsidRDefault="00883F5B" w:rsidP="00897975">
            <w:pPr>
              <w:ind w:right="-72"/>
              <w:contextualSpacing/>
              <w:jc w:val="right"/>
              <w:rPr>
                <w:rFonts w:ascii="Arial" w:hAnsi="Arial" w:cs="Arial"/>
                <w:color w:val="000000"/>
                <w:sz w:val="12"/>
                <w:szCs w:val="12"/>
              </w:rPr>
            </w:pPr>
          </w:p>
        </w:tc>
        <w:tc>
          <w:tcPr>
            <w:tcW w:w="1176" w:type="dxa"/>
            <w:tcBorders>
              <w:top w:val="single" w:sz="4" w:space="0" w:color="auto"/>
            </w:tcBorders>
            <w:shd w:val="clear" w:color="auto" w:fill="auto"/>
            <w:vAlign w:val="bottom"/>
          </w:tcPr>
          <w:p w14:paraId="4CC42A17" w14:textId="77777777" w:rsidR="00883F5B" w:rsidRPr="00424DB4" w:rsidRDefault="00883F5B" w:rsidP="00897975">
            <w:pPr>
              <w:ind w:right="-72"/>
              <w:contextualSpacing/>
              <w:jc w:val="right"/>
              <w:rPr>
                <w:rFonts w:ascii="Arial" w:hAnsi="Arial" w:cs="Arial"/>
                <w:color w:val="000000"/>
                <w:sz w:val="12"/>
                <w:szCs w:val="12"/>
              </w:rPr>
            </w:pPr>
          </w:p>
        </w:tc>
        <w:tc>
          <w:tcPr>
            <w:tcW w:w="1176" w:type="dxa"/>
            <w:tcBorders>
              <w:top w:val="single" w:sz="4" w:space="0" w:color="auto"/>
            </w:tcBorders>
            <w:shd w:val="clear" w:color="auto" w:fill="auto"/>
            <w:vAlign w:val="bottom"/>
          </w:tcPr>
          <w:p w14:paraId="1C8FA460" w14:textId="77777777" w:rsidR="00883F5B" w:rsidRPr="00424DB4" w:rsidRDefault="00883F5B" w:rsidP="00897975">
            <w:pPr>
              <w:ind w:right="-72"/>
              <w:contextualSpacing/>
              <w:jc w:val="right"/>
              <w:rPr>
                <w:rFonts w:ascii="Arial" w:hAnsi="Arial" w:cs="Arial"/>
                <w:color w:val="000000"/>
                <w:sz w:val="12"/>
                <w:szCs w:val="12"/>
              </w:rPr>
            </w:pPr>
          </w:p>
        </w:tc>
        <w:tc>
          <w:tcPr>
            <w:tcW w:w="1164" w:type="dxa"/>
            <w:gridSpan w:val="2"/>
            <w:tcBorders>
              <w:top w:val="single" w:sz="4" w:space="0" w:color="auto"/>
            </w:tcBorders>
            <w:shd w:val="clear" w:color="auto" w:fill="auto"/>
            <w:vAlign w:val="bottom"/>
          </w:tcPr>
          <w:p w14:paraId="4DA1BF8E" w14:textId="77777777" w:rsidR="00883F5B" w:rsidRPr="00424DB4" w:rsidRDefault="00883F5B" w:rsidP="00897975">
            <w:pPr>
              <w:ind w:right="-72"/>
              <w:contextualSpacing/>
              <w:jc w:val="right"/>
              <w:rPr>
                <w:rFonts w:ascii="Arial" w:hAnsi="Arial" w:cs="Arial"/>
                <w:color w:val="000000"/>
                <w:sz w:val="12"/>
                <w:szCs w:val="12"/>
              </w:rPr>
            </w:pPr>
          </w:p>
        </w:tc>
      </w:tr>
      <w:tr w:rsidR="00091CD5" w:rsidRPr="00424DB4" w14:paraId="09A5E9D0" w14:textId="77777777" w:rsidTr="00897975">
        <w:trPr>
          <w:cantSplit/>
        </w:trPr>
        <w:tc>
          <w:tcPr>
            <w:tcW w:w="4779" w:type="dxa"/>
            <w:shd w:val="clear" w:color="auto" w:fill="auto"/>
          </w:tcPr>
          <w:p w14:paraId="6784CE98" w14:textId="0FDE5F09" w:rsidR="00091CD5" w:rsidRPr="00424DB4" w:rsidRDefault="00047029" w:rsidP="00897975">
            <w:pPr>
              <w:ind w:left="-105"/>
              <w:contextualSpacing/>
              <w:rPr>
                <w:rFonts w:ascii="Arial" w:hAnsi="Arial" w:cs="Arial"/>
                <w:b/>
                <w:bCs/>
                <w:color w:val="000000"/>
                <w:sz w:val="20"/>
                <w:szCs w:val="20"/>
                <w:lang w:val="en-US"/>
              </w:rPr>
            </w:pPr>
            <w:bookmarkStart w:id="14" w:name="_Hlk134531634"/>
            <w:r w:rsidRPr="00424DB4">
              <w:rPr>
                <w:rFonts w:ascii="Arial" w:hAnsi="Arial" w:cs="Arial"/>
                <w:b/>
                <w:bCs/>
                <w:color w:val="000000"/>
                <w:sz w:val="20"/>
                <w:szCs w:val="20"/>
                <w:lang w:val="en-US"/>
              </w:rPr>
              <w:t xml:space="preserve">Cash and cash equivalents (Note </w:t>
            </w:r>
            <w:r w:rsidR="00922FB7" w:rsidRPr="00424DB4">
              <w:rPr>
                <w:rFonts w:ascii="Arial" w:hAnsi="Arial" w:cs="Arial"/>
                <w:b/>
                <w:bCs/>
                <w:color w:val="000000"/>
                <w:sz w:val="20"/>
                <w:szCs w:val="20"/>
              </w:rPr>
              <w:t>7</w:t>
            </w:r>
            <w:r w:rsidRPr="00424DB4">
              <w:rPr>
                <w:rFonts w:ascii="Arial" w:hAnsi="Arial" w:cs="Arial"/>
                <w:b/>
                <w:bCs/>
                <w:color w:val="000000"/>
                <w:sz w:val="20"/>
                <w:szCs w:val="20"/>
                <w:lang w:val="en-US"/>
              </w:rPr>
              <w:t>)</w:t>
            </w:r>
          </w:p>
        </w:tc>
        <w:tc>
          <w:tcPr>
            <w:tcW w:w="1161" w:type="dxa"/>
            <w:shd w:val="clear" w:color="auto" w:fill="auto"/>
            <w:vAlign w:val="bottom"/>
          </w:tcPr>
          <w:p w14:paraId="6CF688BD" w14:textId="77777777" w:rsidR="00091CD5" w:rsidRPr="00424DB4" w:rsidRDefault="00091CD5" w:rsidP="00897975">
            <w:pPr>
              <w:ind w:right="-72"/>
              <w:contextualSpacing/>
              <w:jc w:val="right"/>
              <w:rPr>
                <w:rFonts w:ascii="Arial" w:hAnsi="Arial" w:cs="Arial"/>
                <w:color w:val="000000"/>
                <w:sz w:val="20"/>
                <w:szCs w:val="20"/>
              </w:rPr>
            </w:pPr>
          </w:p>
        </w:tc>
        <w:tc>
          <w:tcPr>
            <w:tcW w:w="1176" w:type="dxa"/>
            <w:shd w:val="clear" w:color="auto" w:fill="auto"/>
            <w:vAlign w:val="bottom"/>
          </w:tcPr>
          <w:p w14:paraId="48E8AD9A" w14:textId="77777777" w:rsidR="00091CD5" w:rsidRPr="00424DB4" w:rsidRDefault="00091CD5" w:rsidP="00897975">
            <w:pPr>
              <w:ind w:right="-72"/>
              <w:contextualSpacing/>
              <w:jc w:val="right"/>
              <w:rPr>
                <w:rFonts w:ascii="Arial" w:hAnsi="Arial" w:cs="Arial"/>
                <w:color w:val="000000"/>
                <w:sz w:val="20"/>
                <w:szCs w:val="20"/>
                <w:lang w:val="en-US"/>
              </w:rPr>
            </w:pPr>
          </w:p>
        </w:tc>
        <w:tc>
          <w:tcPr>
            <w:tcW w:w="1176" w:type="dxa"/>
            <w:shd w:val="clear" w:color="auto" w:fill="auto"/>
            <w:vAlign w:val="bottom"/>
          </w:tcPr>
          <w:p w14:paraId="2158B900" w14:textId="77777777" w:rsidR="00091CD5" w:rsidRPr="00424DB4" w:rsidRDefault="00091CD5" w:rsidP="00897975">
            <w:pPr>
              <w:ind w:right="-72"/>
              <w:contextualSpacing/>
              <w:jc w:val="right"/>
              <w:rPr>
                <w:rFonts w:ascii="Arial" w:hAnsi="Arial" w:cs="Arial"/>
                <w:color w:val="000000"/>
                <w:sz w:val="20"/>
                <w:szCs w:val="20"/>
                <w:lang w:val="en-US"/>
              </w:rPr>
            </w:pPr>
          </w:p>
        </w:tc>
        <w:tc>
          <w:tcPr>
            <w:tcW w:w="1164" w:type="dxa"/>
            <w:gridSpan w:val="2"/>
            <w:shd w:val="clear" w:color="auto" w:fill="auto"/>
            <w:vAlign w:val="bottom"/>
          </w:tcPr>
          <w:p w14:paraId="63BDF67C" w14:textId="77777777" w:rsidR="00091CD5" w:rsidRPr="00424DB4" w:rsidRDefault="00091CD5" w:rsidP="00897975">
            <w:pPr>
              <w:ind w:right="-72"/>
              <w:contextualSpacing/>
              <w:jc w:val="right"/>
              <w:rPr>
                <w:rFonts w:ascii="Arial" w:hAnsi="Arial" w:cs="Arial"/>
                <w:color w:val="000000"/>
                <w:sz w:val="20"/>
                <w:szCs w:val="20"/>
                <w:lang w:val="en-US"/>
              </w:rPr>
            </w:pPr>
          </w:p>
        </w:tc>
      </w:tr>
      <w:tr w:rsidR="009E4585" w:rsidRPr="00424DB4" w14:paraId="62CC4F6D" w14:textId="77777777" w:rsidTr="00897975">
        <w:trPr>
          <w:cantSplit/>
        </w:trPr>
        <w:tc>
          <w:tcPr>
            <w:tcW w:w="4779" w:type="dxa"/>
            <w:shd w:val="clear" w:color="auto" w:fill="auto"/>
          </w:tcPr>
          <w:p w14:paraId="618C7AD6" w14:textId="77777777" w:rsidR="009E4585" w:rsidRPr="00424DB4" w:rsidRDefault="009E4585" w:rsidP="00897975">
            <w:pPr>
              <w:ind w:left="-105"/>
              <w:contextualSpacing/>
              <w:rPr>
                <w:rFonts w:ascii="Arial" w:hAnsi="Arial" w:cs="Arial"/>
                <w:color w:val="000000"/>
                <w:sz w:val="12"/>
                <w:szCs w:val="12"/>
              </w:rPr>
            </w:pPr>
          </w:p>
        </w:tc>
        <w:tc>
          <w:tcPr>
            <w:tcW w:w="1161" w:type="dxa"/>
            <w:shd w:val="clear" w:color="auto" w:fill="auto"/>
            <w:vAlign w:val="bottom"/>
          </w:tcPr>
          <w:p w14:paraId="65515EB3" w14:textId="77777777" w:rsidR="009E4585" w:rsidRPr="00424DB4" w:rsidRDefault="009E4585" w:rsidP="00897975">
            <w:pPr>
              <w:ind w:right="-72"/>
              <w:contextualSpacing/>
              <w:jc w:val="right"/>
              <w:rPr>
                <w:rFonts w:ascii="Arial" w:hAnsi="Arial" w:cs="Arial"/>
                <w:color w:val="000000"/>
                <w:sz w:val="12"/>
                <w:szCs w:val="12"/>
              </w:rPr>
            </w:pPr>
          </w:p>
        </w:tc>
        <w:tc>
          <w:tcPr>
            <w:tcW w:w="1176" w:type="dxa"/>
            <w:shd w:val="clear" w:color="auto" w:fill="auto"/>
            <w:vAlign w:val="bottom"/>
          </w:tcPr>
          <w:p w14:paraId="7DAAECA3" w14:textId="77777777" w:rsidR="009E4585" w:rsidRPr="00424DB4" w:rsidRDefault="009E4585" w:rsidP="00897975">
            <w:pPr>
              <w:ind w:right="-72"/>
              <w:contextualSpacing/>
              <w:jc w:val="right"/>
              <w:rPr>
                <w:rFonts w:ascii="Arial" w:hAnsi="Arial" w:cs="Arial"/>
                <w:color w:val="000000"/>
                <w:sz w:val="12"/>
                <w:szCs w:val="12"/>
                <w:lang w:val="en-US"/>
              </w:rPr>
            </w:pPr>
          </w:p>
        </w:tc>
        <w:tc>
          <w:tcPr>
            <w:tcW w:w="1176" w:type="dxa"/>
            <w:shd w:val="clear" w:color="auto" w:fill="auto"/>
            <w:vAlign w:val="bottom"/>
          </w:tcPr>
          <w:p w14:paraId="214533D6" w14:textId="77777777" w:rsidR="009E4585" w:rsidRPr="00424DB4" w:rsidRDefault="009E4585" w:rsidP="00897975">
            <w:pPr>
              <w:ind w:right="-72"/>
              <w:contextualSpacing/>
              <w:jc w:val="right"/>
              <w:rPr>
                <w:rFonts w:ascii="Arial" w:hAnsi="Arial" w:cs="Arial"/>
                <w:color w:val="000000"/>
                <w:sz w:val="12"/>
                <w:szCs w:val="12"/>
                <w:lang w:val="en-US"/>
              </w:rPr>
            </w:pPr>
          </w:p>
        </w:tc>
        <w:tc>
          <w:tcPr>
            <w:tcW w:w="1164" w:type="dxa"/>
            <w:gridSpan w:val="2"/>
            <w:shd w:val="clear" w:color="auto" w:fill="auto"/>
            <w:vAlign w:val="bottom"/>
          </w:tcPr>
          <w:p w14:paraId="76E24DB7" w14:textId="77777777" w:rsidR="009E4585" w:rsidRPr="00424DB4" w:rsidRDefault="009E4585" w:rsidP="00897975">
            <w:pPr>
              <w:ind w:right="-72"/>
              <w:contextualSpacing/>
              <w:jc w:val="right"/>
              <w:rPr>
                <w:rFonts w:ascii="Arial" w:hAnsi="Arial" w:cs="Arial"/>
                <w:color w:val="000000"/>
                <w:sz w:val="12"/>
                <w:szCs w:val="12"/>
                <w:lang w:val="en-US"/>
              </w:rPr>
            </w:pPr>
          </w:p>
        </w:tc>
      </w:tr>
      <w:bookmarkEnd w:id="14"/>
      <w:tr w:rsidR="00653AC7" w:rsidRPr="00424DB4" w14:paraId="69C7B276" w14:textId="77777777" w:rsidTr="00653AC7">
        <w:trPr>
          <w:cantSplit/>
        </w:trPr>
        <w:tc>
          <w:tcPr>
            <w:tcW w:w="4779" w:type="dxa"/>
            <w:shd w:val="clear" w:color="auto" w:fill="auto"/>
          </w:tcPr>
          <w:p w14:paraId="7F8C5678" w14:textId="1A48D68E" w:rsidR="00653AC7" w:rsidRPr="00424DB4" w:rsidRDefault="00653AC7" w:rsidP="00653AC7">
            <w:pPr>
              <w:ind w:left="-105"/>
              <w:contextualSpacing/>
              <w:rPr>
                <w:rFonts w:ascii="Arial" w:hAnsi="Arial" w:cs="Arial"/>
                <w:color w:val="000000"/>
                <w:sz w:val="20"/>
                <w:szCs w:val="20"/>
                <w:cs/>
              </w:rPr>
            </w:pPr>
            <w:r w:rsidRPr="00424DB4">
              <w:rPr>
                <w:rFonts w:ascii="Arial" w:hAnsi="Arial" w:cs="Arial"/>
                <w:color w:val="000000"/>
                <w:sz w:val="20"/>
                <w:szCs w:val="20"/>
              </w:rPr>
              <w:t xml:space="preserve">As </w:t>
            </w:r>
            <w:proofErr w:type="gramStart"/>
            <w:r w:rsidRPr="00424DB4">
              <w:rPr>
                <w:rFonts w:ascii="Arial" w:hAnsi="Arial" w:cs="Arial"/>
                <w:color w:val="000000"/>
                <w:sz w:val="20"/>
                <w:szCs w:val="20"/>
              </w:rPr>
              <w:t>at</w:t>
            </w:r>
            <w:proofErr w:type="gramEnd"/>
            <w:r w:rsidRPr="00424DB4">
              <w:rPr>
                <w:rFonts w:ascii="Arial" w:hAnsi="Arial" w:cs="Arial"/>
                <w:color w:val="000000"/>
                <w:sz w:val="20"/>
                <w:szCs w:val="20"/>
              </w:rPr>
              <w:t xml:space="preserve"> 1 January 2025</w:t>
            </w:r>
          </w:p>
        </w:tc>
        <w:tc>
          <w:tcPr>
            <w:tcW w:w="1161" w:type="dxa"/>
            <w:shd w:val="clear" w:color="auto" w:fill="auto"/>
            <w:vAlign w:val="bottom"/>
          </w:tcPr>
          <w:p w14:paraId="45DE25CA" w14:textId="67AFB177" w:rsidR="00653AC7" w:rsidRPr="00424DB4" w:rsidRDefault="001C0C0C" w:rsidP="00653AC7">
            <w:pPr>
              <w:ind w:right="-72"/>
              <w:contextualSpacing/>
              <w:jc w:val="right"/>
              <w:rPr>
                <w:rFonts w:ascii="Arial" w:hAnsi="Arial" w:cs="Arial"/>
                <w:color w:val="000000"/>
                <w:sz w:val="20"/>
                <w:szCs w:val="20"/>
              </w:rPr>
            </w:pPr>
            <w:r w:rsidRPr="00424DB4">
              <w:rPr>
                <w:rFonts w:ascii="Arial" w:hAnsi="Arial" w:cs="Arial"/>
                <w:color w:val="000000"/>
                <w:sz w:val="20"/>
                <w:szCs w:val="20"/>
              </w:rPr>
              <w:t>1,293</w:t>
            </w:r>
          </w:p>
        </w:tc>
        <w:tc>
          <w:tcPr>
            <w:tcW w:w="1176" w:type="dxa"/>
            <w:shd w:val="clear" w:color="auto" w:fill="auto"/>
            <w:vAlign w:val="bottom"/>
          </w:tcPr>
          <w:p w14:paraId="765C9B4F" w14:textId="21439E32" w:rsidR="00653AC7" w:rsidRPr="00424DB4" w:rsidRDefault="00653AC7" w:rsidP="00653AC7">
            <w:pPr>
              <w:ind w:right="-72"/>
              <w:contextualSpacing/>
              <w:jc w:val="right"/>
              <w:rPr>
                <w:rFonts w:ascii="Arial" w:hAnsi="Arial" w:cs="Arial"/>
                <w:color w:val="000000"/>
                <w:sz w:val="20"/>
                <w:szCs w:val="20"/>
                <w:lang w:val="en-US"/>
              </w:rPr>
            </w:pPr>
            <w:r w:rsidRPr="00424DB4">
              <w:rPr>
                <w:rFonts w:ascii="Arial" w:hAnsi="Arial" w:cs="Arial"/>
                <w:sz w:val="20"/>
                <w:szCs w:val="20"/>
              </w:rPr>
              <w:t>-</w:t>
            </w:r>
          </w:p>
        </w:tc>
        <w:tc>
          <w:tcPr>
            <w:tcW w:w="1176" w:type="dxa"/>
            <w:shd w:val="clear" w:color="auto" w:fill="auto"/>
            <w:vAlign w:val="bottom"/>
          </w:tcPr>
          <w:p w14:paraId="59BF193D" w14:textId="3A18AB7F" w:rsidR="00653AC7" w:rsidRPr="00424DB4" w:rsidRDefault="00653AC7" w:rsidP="00653AC7">
            <w:pPr>
              <w:ind w:right="-72"/>
              <w:contextualSpacing/>
              <w:jc w:val="right"/>
              <w:rPr>
                <w:rFonts w:ascii="Arial" w:hAnsi="Arial" w:cs="Arial"/>
                <w:color w:val="000000"/>
                <w:sz w:val="20"/>
                <w:szCs w:val="20"/>
                <w:lang w:val="en-US"/>
              </w:rPr>
            </w:pPr>
            <w:r w:rsidRPr="00424DB4">
              <w:rPr>
                <w:rFonts w:ascii="Arial" w:hAnsi="Arial" w:cs="Arial"/>
                <w:sz w:val="20"/>
                <w:szCs w:val="20"/>
              </w:rPr>
              <w:t>-</w:t>
            </w:r>
          </w:p>
        </w:tc>
        <w:tc>
          <w:tcPr>
            <w:tcW w:w="1164" w:type="dxa"/>
            <w:gridSpan w:val="2"/>
            <w:shd w:val="clear" w:color="auto" w:fill="auto"/>
            <w:vAlign w:val="bottom"/>
          </w:tcPr>
          <w:p w14:paraId="13381699" w14:textId="5F77FDFA" w:rsidR="00653AC7" w:rsidRPr="00424DB4" w:rsidRDefault="00653AC7" w:rsidP="00653AC7">
            <w:pPr>
              <w:ind w:right="-72"/>
              <w:contextualSpacing/>
              <w:jc w:val="right"/>
              <w:rPr>
                <w:rFonts w:ascii="Arial" w:hAnsi="Arial" w:cs="Arial"/>
                <w:color w:val="000000"/>
                <w:sz w:val="20"/>
                <w:szCs w:val="20"/>
                <w:lang w:val="en-US"/>
              </w:rPr>
            </w:pPr>
            <w:r w:rsidRPr="00424DB4">
              <w:rPr>
                <w:rFonts w:ascii="Arial" w:hAnsi="Arial" w:cs="Arial"/>
                <w:sz w:val="20"/>
                <w:szCs w:val="20"/>
              </w:rPr>
              <w:t>1,293</w:t>
            </w:r>
          </w:p>
        </w:tc>
      </w:tr>
      <w:tr w:rsidR="00653AC7" w:rsidRPr="00424DB4" w14:paraId="2BF5893B" w14:textId="77777777" w:rsidTr="00653AC7">
        <w:trPr>
          <w:cantSplit/>
        </w:trPr>
        <w:tc>
          <w:tcPr>
            <w:tcW w:w="4779" w:type="dxa"/>
            <w:shd w:val="clear" w:color="auto" w:fill="auto"/>
          </w:tcPr>
          <w:p w14:paraId="71983858" w14:textId="77777777" w:rsidR="00653AC7" w:rsidRPr="00424DB4" w:rsidRDefault="00653AC7" w:rsidP="00653AC7">
            <w:pPr>
              <w:ind w:left="-105"/>
              <w:contextualSpacing/>
              <w:rPr>
                <w:rFonts w:ascii="Arial" w:hAnsi="Arial" w:cs="Arial"/>
                <w:color w:val="000000"/>
                <w:sz w:val="20"/>
                <w:szCs w:val="20"/>
              </w:rPr>
            </w:pPr>
            <w:r w:rsidRPr="00424DB4">
              <w:rPr>
                <w:rFonts w:ascii="Arial" w:hAnsi="Arial" w:cs="Arial"/>
                <w:color w:val="000000"/>
                <w:sz w:val="20"/>
                <w:szCs w:val="20"/>
              </w:rPr>
              <w:t xml:space="preserve">Recognised additional expected credit loss </w:t>
            </w:r>
          </w:p>
          <w:p w14:paraId="48308A13" w14:textId="1F8BD981" w:rsidR="00653AC7" w:rsidRPr="00424DB4" w:rsidRDefault="00653AC7" w:rsidP="00653AC7">
            <w:pPr>
              <w:ind w:left="-105"/>
              <w:contextualSpacing/>
              <w:rPr>
                <w:rFonts w:ascii="Arial" w:hAnsi="Arial" w:cs="Arial"/>
                <w:color w:val="000000"/>
                <w:sz w:val="20"/>
                <w:szCs w:val="20"/>
                <w:cs/>
              </w:rPr>
            </w:pPr>
            <w:r w:rsidRPr="00424DB4">
              <w:rPr>
                <w:rFonts w:ascii="Arial" w:hAnsi="Arial" w:cs="Arial"/>
                <w:color w:val="000000"/>
                <w:sz w:val="20"/>
                <w:szCs w:val="20"/>
              </w:rPr>
              <w:t xml:space="preserve">   in profit or loss during the period</w:t>
            </w:r>
          </w:p>
        </w:tc>
        <w:tc>
          <w:tcPr>
            <w:tcW w:w="1161" w:type="dxa"/>
            <w:tcBorders>
              <w:bottom w:val="single" w:sz="4" w:space="0" w:color="auto"/>
            </w:tcBorders>
            <w:shd w:val="clear" w:color="auto" w:fill="auto"/>
            <w:vAlign w:val="bottom"/>
          </w:tcPr>
          <w:p w14:paraId="092DE887" w14:textId="19574DAB" w:rsidR="00653AC7" w:rsidRPr="00424DB4" w:rsidRDefault="00653AC7" w:rsidP="00653AC7">
            <w:pPr>
              <w:ind w:right="-72"/>
              <w:contextualSpacing/>
              <w:jc w:val="right"/>
              <w:rPr>
                <w:rFonts w:ascii="Arial" w:hAnsi="Arial" w:cs="Arial"/>
                <w:color w:val="000000"/>
                <w:sz w:val="20"/>
                <w:szCs w:val="20"/>
                <w:lang w:val="en-US"/>
              </w:rPr>
            </w:pPr>
            <w:r w:rsidRPr="00424DB4">
              <w:rPr>
                <w:rFonts w:ascii="Arial" w:hAnsi="Arial" w:cs="Arial"/>
                <w:sz w:val="20"/>
                <w:szCs w:val="20"/>
              </w:rPr>
              <w:t>-</w:t>
            </w:r>
          </w:p>
        </w:tc>
        <w:tc>
          <w:tcPr>
            <w:tcW w:w="1176" w:type="dxa"/>
            <w:tcBorders>
              <w:bottom w:val="single" w:sz="4" w:space="0" w:color="auto"/>
            </w:tcBorders>
            <w:shd w:val="clear" w:color="auto" w:fill="auto"/>
            <w:vAlign w:val="bottom"/>
          </w:tcPr>
          <w:p w14:paraId="413E2C8E" w14:textId="454B5789" w:rsidR="00653AC7" w:rsidRPr="00424DB4" w:rsidRDefault="00653AC7" w:rsidP="00653AC7">
            <w:pPr>
              <w:ind w:right="-72"/>
              <w:contextualSpacing/>
              <w:jc w:val="right"/>
              <w:rPr>
                <w:rFonts w:ascii="Arial" w:hAnsi="Arial" w:cs="Arial"/>
                <w:color w:val="000000"/>
                <w:sz w:val="20"/>
                <w:szCs w:val="20"/>
                <w:lang w:val="en-US"/>
              </w:rPr>
            </w:pPr>
            <w:r w:rsidRPr="00424DB4">
              <w:rPr>
                <w:rFonts w:ascii="Arial" w:hAnsi="Arial" w:cs="Arial"/>
                <w:sz w:val="20"/>
                <w:szCs w:val="20"/>
              </w:rPr>
              <w:t>-</w:t>
            </w:r>
          </w:p>
        </w:tc>
        <w:tc>
          <w:tcPr>
            <w:tcW w:w="1176" w:type="dxa"/>
            <w:tcBorders>
              <w:bottom w:val="single" w:sz="4" w:space="0" w:color="auto"/>
            </w:tcBorders>
            <w:shd w:val="clear" w:color="auto" w:fill="auto"/>
            <w:vAlign w:val="bottom"/>
          </w:tcPr>
          <w:p w14:paraId="09400F31" w14:textId="766A085F" w:rsidR="00653AC7" w:rsidRPr="00424DB4" w:rsidRDefault="00653AC7" w:rsidP="00653AC7">
            <w:pPr>
              <w:ind w:right="-72"/>
              <w:contextualSpacing/>
              <w:jc w:val="right"/>
              <w:rPr>
                <w:rFonts w:ascii="Arial" w:hAnsi="Arial" w:cs="Arial"/>
                <w:color w:val="000000"/>
                <w:sz w:val="20"/>
                <w:szCs w:val="20"/>
                <w:lang w:val="en-US"/>
              </w:rPr>
            </w:pPr>
            <w:r w:rsidRPr="00424DB4">
              <w:rPr>
                <w:rFonts w:ascii="Arial" w:hAnsi="Arial" w:cs="Arial"/>
                <w:sz w:val="20"/>
                <w:szCs w:val="20"/>
              </w:rPr>
              <w:t>-</w:t>
            </w:r>
          </w:p>
        </w:tc>
        <w:tc>
          <w:tcPr>
            <w:tcW w:w="1164" w:type="dxa"/>
            <w:gridSpan w:val="2"/>
            <w:tcBorders>
              <w:bottom w:val="single" w:sz="4" w:space="0" w:color="auto"/>
            </w:tcBorders>
            <w:shd w:val="clear" w:color="auto" w:fill="auto"/>
            <w:vAlign w:val="bottom"/>
          </w:tcPr>
          <w:p w14:paraId="799388D7" w14:textId="5CD00A0A" w:rsidR="00653AC7" w:rsidRPr="00424DB4" w:rsidRDefault="00653AC7" w:rsidP="00653AC7">
            <w:pPr>
              <w:ind w:right="-72"/>
              <w:contextualSpacing/>
              <w:jc w:val="right"/>
              <w:rPr>
                <w:rFonts w:ascii="Arial" w:hAnsi="Arial" w:cs="Arial"/>
                <w:color w:val="000000"/>
                <w:sz w:val="20"/>
                <w:szCs w:val="20"/>
                <w:lang w:val="en-US"/>
              </w:rPr>
            </w:pPr>
            <w:r w:rsidRPr="00424DB4">
              <w:rPr>
                <w:rFonts w:ascii="Arial" w:hAnsi="Arial" w:cs="Arial"/>
                <w:sz w:val="20"/>
                <w:szCs w:val="20"/>
              </w:rPr>
              <w:t>-</w:t>
            </w:r>
          </w:p>
        </w:tc>
      </w:tr>
      <w:tr w:rsidR="005B7B28" w:rsidRPr="00424DB4" w14:paraId="2E3854BD" w14:textId="77777777" w:rsidTr="00653AC7">
        <w:trPr>
          <w:cantSplit/>
        </w:trPr>
        <w:tc>
          <w:tcPr>
            <w:tcW w:w="4779" w:type="dxa"/>
            <w:shd w:val="clear" w:color="auto" w:fill="auto"/>
          </w:tcPr>
          <w:p w14:paraId="7C3E2EF0" w14:textId="77777777" w:rsidR="005B7B28" w:rsidRPr="00424DB4" w:rsidRDefault="005B7B28" w:rsidP="00897975">
            <w:pPr>
              <w:ind w:left="-105"/>
              <w:contextualSpacing/>
              <w:rPr>
                <w:rFonts w:ascii="Arial" w:hAnsi="Arial" w:cs="Arial"/>
                <w:color w:val="000000"/>
                <w:sz w:val="12"/>
                <w:szCs w:val="12"/>
              </w:rPr>
            </w:pPr>
          </w:p>
        </w:tc>
        <w:tc>
          <w:tcPr>
            <w:tcW w:w="1161" w:type="dxa"/>
            <w:tcBorders>
              <w:top w:val="single" w:sz="4" w:space="0" w:color="auto"/>
            </w:tcBorders>
            <w:shd w:val="clear" w:color="auto" w:fill="auto"/>
            <w:vAlign w:val="bottom"/>
          </w:tcPr>
          <w:p w14:paraId="789BB3E8" w14:textId="77777777" w:rsidR="005B7B28" w:rsidRPr="00424DB4" w:rsidRDefault="005B7B28" w:rsidP="00653AC7">
            <w:pPr>
              <w:ind w:right="-72"/>
              <w:contextualSpacing/>
              <w:jc w:val="right"/>
              <w:rPr>
                <w:rFonts w:ascii="Arial" w:hAnsi="Arial" w:cs="Arial"/>
                <w:color w:val="000000"/>
                <w:sz w:val="20"/>
                <w:szCs w:val="20"/>
                <w:lang w:val="en-US"/>
              </w:rPr>
            </w:pPr>
          </w:p>
        </w:tc>
        <w:tc>
          <w:tcPr>
            <w:tcW w:w="1176" w:type="dxa"/>
            <w:tcBorders>
              <w:top w:val="single" w:sz="4" w:space="0" w:color="auto"/>
            </w:tcBorders>
            <w:shd w:val="clear" w:color="auto" w:fill="auto"/>
            <w:vAlign w:val="bottom"/>
          </w:tcPr>
          <w:p w14:paraId="0851BBE7" w14:textId="77777777" w:rsidR="005B7B28" w:rsidRPr="00424DB4" w:rsidRDefault="005B7B28" w:rsidP="00653AC7">
            <w:pPr>
              <w:ind w:right="-72"/>
              <w:contextualSpacing/>
              <w:jc w:val="right"/>
              <w:rPr>
                <w:rFonts w:ascii="Arial" w:hAnsi="Arial" w:cs="Arial"/>
                <w:color w:val="000000"/>
                <w:sz w:val="20"/>
                <w:szCs w:val="20"/>
                <w:lang w:val="en-US"/>
              </w:rPr>
            </w:pPr>
          </w:p>
        </w:tc>
        <w:tc>
          <w:tcPr>
            <w:tcW w:w="1176" w:type="dxa"/>
            <w:tcBorders>
              <w:top w:val="single" w:sz="4" w:space="0" w:color="auto"/>
            </w:tcBorders>
            <w:shd w:val="clear" w:color="auto" w:fill="auto"/>
            <w:vAlign w:val="bottom"/>
          </w:tcPr>
          <w:p w14:paraId="42A240B2" w14:textId="77777777" w:rsidR="005B7B28" w:rsidRPr="00424DB4" w:rsidRDefault="005B7B28" w:rsidP="00653AC7">
            <w:pPr>
              <w:ind w:right="-72"/>
              <w:contextualSpacing/>
              <w:jc w:val="right"/>
              <w:rPr>
                <w:rFonts w:ascii="Arial" w:hAnsi="Arial" w:cs="Arial"/>
                <w:color w:val="000000"/>
                <w:sz w:val="20"/>
                <w:szCs w:val="20"/>
                <w:lang w:val="en-US"/>
              </w:rPr>
            </w:pPr>
          </w:p>
        </w:tc>
        <w:tc>
          <w:tcPr>
            <w:tcW w:w="1164" w:type="dxa"/>
            <w:gridSpan w:val="2"/>
            <w:tcBorders>
              <w:top w:val="single" w:sz="4" w:space="0" w:color="auto"/>
            </w:tcBorders>
            <w:shd w:val="clear" w:color="auto" w:fill="auto"/>
            <w:vAlign w:val="bottom"/>
          </w:tcPr>
          <w:p w14:paraId="6598B3D8" w14:textId="77777777" w:rsidR="005B7B28" w:rsidRPr="00424DB4" w:rsidRDefault="005B7B28" w:rsidP="00653AC7">
            <w:pPr>
              <w:ind w:right="-72"/>
              <w:contextualSpacing/>
              <w:jc w:val="right"/>
              <w:rPr>
                <w:rFonts w:ascii="Arial" w:hAnsi="Arial" w:cs="Arial"/>
                <w:color w:val="000000"/>
                <w:sz w:val="20"/>
                <w:szCs w:val="20"/>
                <w:lang w:val="en-US"/>
              </w:rPr>
            </w:pPr>
          </w:p>
        </w:tc>
      </w:tr>
      <w:tr w:rsidR="00653AC7" w:rsidRPr="00424DB4" w14:paraId="59EB9101" w14:textId="77777777" w:rsidTr="00653AC7">
        <w:trPr>
          <w:cantSplit/>
        </w:trPr>
        <w:tc>
          <w:tcPr>
            <w:tcW w:w="4779" w:type="dxa"/>
            <w:shd w:val="clear" w:color="auto" w:fill="auto"/>
          </w:tcPr>
          <w:p w14:paraId="7440F620" w14:textId="145BD20C" w:rsidR="00653AC7" w:rsidRPr="00424DB4" w:rsidRDefault="00653AC7" w:rsidP="00653AC7">
            <w:pPr>
              <w:ind w:left="-105"/>
              <w:contextualSpacing/>
              <w:rPr>
                <w:rFonts w:ascii="Arial" w:hAnsi="Arial" w:cs="Arial"/>
                <w:color w:val="000000"/>
                <w:sz w:val="20"/>
                <w:szCs w:val="20"/>
                <w:cs/>
              </w:rPr>
            </w:pPr>
            <w:r w:rsidRPr="00424DB4">
              <w:rPr>
                <w:rFonts w:ascii="Arial" w:hAnsi="Arial" w:cs="Arial"/>
                <w:color w:val="000000"/>
                <w:sz w:val="20"/>
                <w:szCs w:val="20"/>
              </w:rPr>
              <w:t xml:space="preserve">As </w:t>
            </w:r>
            <w:proofErr w:type="gramStart"/>
            <w:r w:rsidRPr="00424DB4">
              <w:rPr>
                <w:rFonts w:ascii="Arial" w:hAnsi="Arial" w:cs="Arial"/>
                <w:color w:val="000000"/>
                <w:sz w:val="20"/>
                <w:szCs w:val="20"/>
              </w:rPr>
              <w:t>at</w:t>
            </w:r>
            <w:proofErr w:type="gramEnd"/>
            <w:r w:rsidRPr="00424DB4">
              <w:rPr>
                <w:rFonts w:ascii="Arial" w:hAnsi="Arial" w:cs="Arial"/>
                <w:color w:val="000000"/>
                <w:sz w:val="20"/>
                <w:szCs w:val="20"/>
              </w:rPr>
              <w:t xml:space="preserve"> </w:t>
            </w:r>
            <w:r w:rsidRPr="00424DB4">
              <w:rPr>
                <w:rFonts w:ascii="Arial" w:hAnsi="Arial" w:cs="Arial"/>
                <w:color w:val="000000"/>
                <w:spacing w:val="-4"/>
                <w:sz w:val="20"/>
                <w:szCs w:val="20"/>
              </w:rPr>
              <w:t>31 March 2025</w:t>
            </w:r>
          </w:p>
        </w:tc>
        <w:tc>
          <w:tcPr>
            <w:tcW w:w="1161" w:type="dxa"/>
            <w:tcBorders>
              <w:bottom w:val="single" w:sz="4" w:space="0" w:color="auto"/>
            </w:tcBorders>
            <w:shd w:val="clear" w:color="auto" w:fill="auto"/>
            <w:vAlign w:val="bottom"/>
          </w:tcPr>
          <w:p w14:paraId="7B2F1345" w14:textId="66B32792" w:rsidR="00653AC7" w:rsidRPr="00424DB4" w:rsidRDefault="00653AC7" w:rsidP="00653AC7">
            <w:pPr>
              <w:ind w:right="-72"/>
              <w:contextualSpacing/>
              <w:jc w:val="right"/>
              <w:rPr>
                <w:rFonts w:ascii="Arial" w:hAnsi="Arial" w:cs="Arial"/>
                <w:color w:val="000000"/>
                <w:sz w:val="20"/>
                <w:szCs w:val="20"/>
                <w:lang w:val="en-US"/>
              </w:rPr>
            </w:pPr>
            <w:r w:rsidRPr="00424DB4">
              <w:rPr>
                <w:rFonts w:ascii="Arial" w:hAnsi="Arial" w:cs="Arial"/>
                <w:sz w:val="20"/>
                <w:szCs w:val="20"/>
              </w:rPr>
              <w:t>1,293</w:t>
            </w:r>
          </w:p>
        </w:tc>
        <w:tc>
          <w:tcPr>
            <w:tcW w:w="1176" w:type="dxa"/>
            <w:tcBorders>
              <w:bottom w:val="single" w:sz="4" w:space="0" w:color="auto"/>
            </w:tcBorders>
            <w:shd w:val="clear" w:color="auto" w:fill="auto"/>
            <w:vAlign w:val="bottom"/>
          </w:tcPr>
          <w:p w14:paraId="580342C3" w14:textId="02020607" w:rsidR="00653AC7" w:rsidRPr="00424DB4" w:rsidRDefault="00653AC7" w:rsidP="00653AC7">
            <w:pPr>
              <w:ind w:right="-72"/>
              <w:contextualSpacing/>
              <w:jc w:val="right"/>
              <w:rPr>
                <w:rFonts w:ascii="Arial" w:hAnsi="Arial" w:cs="Arial"/>
                <w:color w:val="000000"/>
                <w:sz w:val="20"/>
                <w:szCs w:val="20"/>
                <w:lang w:val="en-US"/>
              </w:rPr>
            </w:pPr>
            <w:r w:rsidRPr="00424DB4">
              <w:rPr>
                <w:rFonts w:ascii="Arial" w:hAnsi="Arial" w:cs="Arial"/>
                <w:sz w:val="20"/>
                <w:szCs w:val="20"/>
              </w:rPr>
              <w:t>-</w:t>
            </w:r>
          </w:p>
        </w:tc>
        <w:tc>
          <w:tcPr>
            <w:tcW w:w="1176" w:type="dxa"/>
            <w:tcBorders>
              <w:bottom w:val="single" w:sz="4" w:space="0" w:color="auto"/>
            </w:tcBorders>
            <w:shd w:val="clear" w:color="auto" w:fill="auto"/>
            <w:vAlign w:val="bottom"/>
          </w:tcPr>
          <w:p w14:paraId="1025270F" w14:textId="22ADE2EE" w:rsidR="00653AC7" w:rsidRPr="00424DB4" w:rsidRDefault="00653AC7" w:rsidP="00653AC7">
            <w:pPr>
              <w:ind w:right="-72"/>
              <w:contextualSpacing/>
              <w:jc w:val="right"/>
              <w:rPr>
                <w:rFonts w:ascii="Arial" w:hAnsi="Arial" w:cs="Arial"/>
                <w:color w:val="000000"/>
                <w:sz w:val="20"/>
                <w:szCs w:val="20"/>
                <w:lang w:val="en-US"/>
              </w:rPr>
            </w:pPr>
            <w:r w:rsidRPr="00424DB4">
              <w:rPr>
                <w:rFonts w:ascii="Arial" w:hAnsi="Arial" w:cs="Arial"/>
                <w:sz w:val="20"/>
                <w:szCs w:val="20"/>
              </w:rPr>
              <w:t>-</w:t>
            </w:r>
          </w:p>
        </w:tc>
        <w:tc>
          <w:tcPr>
            <w:tcW w:w="1164" w:type="dxa"/>
            <w:gridSpan w:val="2"/>
            <w:tcBorders>
              <w:bottom w:val="single" w:sz="4" w:space="0" w:color="auto"/>
            </w:tcBorders>
            <w:shd w:val="clear" w:color="auto" w:fill="auto"/>
            <w:vAlign w:val="bottom"/>
          </w:tcPr>
          <w:p w14:paraId="7C58135B" w14:textId="03E79AA3" w:rsidR="00653AC7" w:rsidRPr="00424DB4" w:rsidRDefault="00653AC7" w:rsidP="00653AC7">
            <w:pPr>
              <w:ind w:right="-72"/>
              <w:contextualSpacing/>
              <w:jc w:val="right"/>
              <w:rPr>
                <w:rFonts w:ascii="Arial" w:hAnsi="Arial" w:cs="Arial"/>
                <w:color w:val="000000"/>
                <w:sz w:val="20"/>
                <w:szCs w:val="20"/>
                <w:lang w:val="en-US"/>
              </w:rPr>
            </w:pPr>
            <w:r w:rsidRPr="00424DB4">
              <w:rPr>
                <w:rFonts w:ascii="Arial" w:hAnsi="Arial" w:cs="Arial"/>
                <w:sz w:val="20"/>
                <w:szCs w:val="20"/>
              </w:rPr>
              <w:t>1,293</w:t>
            </w:r>
          </w:p>
        </w:tc>
      </w:tr>
      <w:tr w:rsidR="005B7B28" w:rsidRPr="00424DB4" w14:paraId="1CF38301" w14:textId="77777777" w:rsidTr="00653AC7">
        <w:trPr>
          <w:cantSplit/>
        </w:trPr>
        <w:tc>
          <w:tcPr>
            <w:tcW w:w="4779" w:type="dxa"/>
            <w:shd w:val="clear" w:color="auto" w:fill="auto"/>
          </w:tcPr>
          <w:p w14:paraId="4E5CE875" w14:textId="77777777" w:rsidR="005B7B28" w:rsidRPr="00424DB4" w:rsidRDefault="005B7B28" w:rsidP="00897975">
            <w:pPr>
              <w:ind w:left="-105"/>
              <w:contextualSpacing/>
              <w:rPr>
                <w:rFonts w:ascii="Arial" w:hAnsi="Arial" w:cs="Arial"/>
                <w:color w:val="000000"/>
                <w:sz w:val="12"/>
                <w:szCs w:val="12"/>
                <w:cs/>
              </w:rPr>
            </w:pPr>
          </w:p>
        </w:tc>
        <w:tc>
          <w:tcPr>
            <w:tcW w:w="1161" w:type="dxa"/>
            <w:tcBorders>
              <w:top w:val="single" w:sz="4" w:space="0" w:color="auto"/>
            </w:tcBorders>
            <w:shd w:val="clear" w:color="auto" w:fill="auto"/>
            <w:vAlign w:val="bottom"/>
          </w:tcPr>
          <w:p w14:paraId="5D4EA180" w14:textId="77777777" w:rsidR="005B7B28" w:rsidRPr="00424DB4" w:rsidRDefault="005B7B28" w:rsidP="00653AC7">
            <w:pPr>
              <w:ind w:right="-72"/>
              <w:contextualSpacing/>
              <w:jc w:val="right"/>
              <w:rPr>
                <w:rFonts w:ascii="Arial" w:hAnsi="Arial" w:cs="Arial"/>
                <w:color w:val="000000"/>
                <w:sz w:val="20"/>
                <w:szCs w:val="20"/>
                <w:lang w:val="en-US"/>
              </w:rPr>
            </w:pPr>
          </w:p>
        </w:tc>
        <w:tc>
          <w:tcPr>
            <w:tcW w:w="1176" w:type="dxa"/>
            <w:tcBorders>
              <w:top w:val="single" w:sz="4" w:space="0" w:color="auto"/>
            </w:tcBorders>
            <w:shd w:val="clear" w:color="auto" w:fill="auto"/>
            <w:vAlign w:val="bottom"/>
          </w:tcPr>
          <w:p w14:paraId="2C9692E7" w14:textId="77777777" w:rsidR="005B7B28" w:rsidRPr="00424DB4" w:rsidRDefault="005B7B28" w:rsidP="00653AC7">
            <w:pPr>
              <w:ind w:right="-72"/>
              <w:contextualSpacing/>
              <w:jc w:val="right"/>
              <w:rPr>
                <w:rFonts w:ascii="Arial" w:hAnsi="Arial" w:cs="Arial"/>
                <w:color w:val="000000"/>
                <w:sz w:val="20"/>
                <w:szCs w:val="20"/>
                <w:lang w:val="en-US"/>
              </w:rPr>
            </w:pPr>
          </w:p>
        </w:tc>
        <w:tc>
          <w:tcPr>
            <w:tcW w:w="1176" w:type="dxa"/>
            <w:tcBorders>
              <w:top w:val="single" w:sz="4" w:space="0" w:color="auto"/>
            </w:tcBorders>
            <w:shd w:val="clear" w:color="auto" w:fill="auto"/>
            <w:vAlign w:val="bottom"/>
          </w:tcPr>
          <w:p w14:paraId="278E74DF" w14:textId="77777777" w:rsidR="005B7B28" w:rsidRPr="00424DB4" w:rsidRDefault="005B7B28" w:rsidP="00653AC7">
            <w:pPr>
              <w:ind w:right="-72"/>
              <w:contextualSpacing/>
              <w:jc w:val="right"/>
              <w:rPr>
                <w:rFonts w:ascii="Arial" w:hAnsi="Arial" w:cs="Arial"/>
                <w:color w:val="000000"/>
                <w:sz w:val="20"/>
                <w:szCs w:val="20"/>
                <w:lang w:val="en-US"/>
              </w:rPr>
            </w:pPr>
          </w:p>
        </w:tc>
        <w:tc>
          <w:tcPr>
            <w:tcW w:w="1164" w:type="dxa"/>
            <w:gridSpan w:val="2"/>
            <w:tcBorders>
              <w:top w:val="single" w:sz="4" w:space="0" w:color="auto"/>
            </w:tcBorders>
            <w:shd w:val="clear" w:color="auto" w:fill="auto"/>
            <w:vAlign w:val="bottom"/>
          </w:tcPr>
          <w:p w14:paraId="1F265765" w14:textId="77777777" w:rsidR="005B7B28" w:rsidRPr="00424DB4" w:rsidRDefault="005B7B28" w:rsidP="00653AC7">
            <w:pPr>
              <w:ind w:right="-72"/>
              <w:contextualSpacing/>
              <w:jc w:val="right"/>
              <w:rPr>
                <w:rFonts w:ascii="Arial" w:hAnsi="Arial" w:cs="Arial"/>
                <w:color w:val="000000"/>
                <w:sz w:val="20"/>
                <w:szCs w:val="20"/>
                <w:lang w:val="en-US"/>
              </w:rPr>
            </w:pPr>
          </w:p>
        </w:tc>
      </w:tr>
      <w:tr w:rsidR="005B7B28" w:rsidRPr="00424DB4" w14:paraId="2504BD23" w14:textId="77777777" w:rsidTr="00653AC7">
        <w:trPr>
          <w:cantSplit/>
        </w:trPr>
        <w:tc>
          <w:tcPr>
            <w:tcW w:w="4779" w:type="dxa"/>
            <w:shd w:val="clear" w:color="auto" w:fill="auto"/>
          </w:tcPr>
          <w:p w14:paraId="3A33B9E6" w14:textId="77777777" w:rsidR="005B7B28" w:rsidRPr="00424DB4" w:rsidRDefault="005B7B28" w:rsidP="00897975">
            <w:pPr>
              <w:ind w:left="-105"/>
              <w:contextualSpacing/>
              <w:rPr>
                <w:rFonts w:ascii="Arial" w:hAnsi="Arial" w:cs="Arial"/>
                <w:b/>
                <w:bCs/>
                <w:color w:val="000000"/>
                <w:spacing w:val="-4"/>
                <w:sz w:val="20"/>
                <w:szCs w:val="20"/>
              </w:rPr>
            </w:pPr>
            <w:r w:rsidRPr="00424DB4">
              <w:rPr>
                <w:rFonts w:ascii="Arial" w:hAnsi="Arial" w:cs="Arial"/>
                <w:b/>
                <w:bCs/>
                <w:color w:val="000000"/>
                <w:spacing w:val="-4"/>
                <w:sz w:val="20"/>
                <w:szCs w:val="20"/>
              </w:rPr>
              <w:t xml:space="preserve">Securities and derivatives business receivables </w:t>
            </w:r>
          </w:p>
          <w:p w14:paraId="1098AC83" w14:textId="065D345C" w:rsidR="005B7B28" w:rsidRPr="00424DB4" w:rsidRDefault="005B7B28" w:rsidP="00897975">
            <w:pPr>
              <w:ind w:left="-105"/>
              <w:contextualSpacing/>
              <w:rPr>
                <w:rFonts w:ascii="Arial" w:hAnsi="Arial" w:cs="Arial"/>
                <w:b/>
                <w:bCs/>
                <w:color w:val="000000"/>
                <w:spacing w:val="-4"/>
                <w:sz w:val="20"/>
                <w:szCs w:val="20"/>
                <w:cs/>
              </w:rPr>
            </w:pPr>
            <w:r w:rsidRPr="00424DB4">
              <w:rPr>
                <w:rFonts w:ascii="Arial" w:hAnsi="Arial" w:cs="Arial"/>
                <w:b/>
                <w:bCs/>
                <w:color w:val="000000"/>
                <w:spacing w:val="-4"/>
                <w:sz w:val="20"/>
                <w:szCs w:val="20"/>
              </w:rPr>
              <w:t xml:space="preserve">   </w:t>
            </w:r>
            <w:r w:rsidR="00C87BA4" w:rsidRPr="00424DB4">
              <w:rPr>
                <w:rFonts w:ascii="Arial" w:hAnsi="Arial" w:cs="Arial"/>
                <w:b/>
                <w:bCs/>
                <w:color w:val="000000"/>
                <w:spacing w:val="-4"/>
                <w:sz w:val="20"/>
                <w:szCs w:val="20"/>
              </w:rPr>
              <w:t xml:space="preserve"> </w:t>
            </w:r>
            <w:r w:rsidRPr="00424DB4">
              <w:rPr>
                <w:rFonts w:ascii="Arial" w:hAnsi="Arial" w:cs="Arial"/>
                <w:b/>
                <w:bCs/>
                <w:color w:val="000000"/>
                <w:spacing w:val="-4"/>
                <w:sz w:val="20"/>
                <w:szCs w:val="20"/>
              </w:rPr>
              <w:t xml:space="preserve">(Note </w:t>
            </w:r>
            <w:r w:rsidR="00922FB7" w:rsidRPr="00424DB4">
              <w:rPr>
                <w:rFonts w:ascii="Arial" w:hAnsi="Arial" w:cs="Arial"/>
                <w:b/>
                <w:bCs/>
                <w:color w:val="000000"/>
                <w:spacing w:val="-4"/>
                <w:sz w:val="20"/>
                <w:szCs w:val="20"/>
              </w:rPr>
              <w:t>8</w:t>
            </w:r>
            <w:r w:rsidRPr="00424DB4">
              <w:rPr>
                <w:rFonts w:ascii="Arial" w:hAnsi="Arial" w:cs="Arial"/>
                <w:b/>
                <w:bCs/>
                <w:color w:val="000000"/>
                <w:spacing w:val="-4"/>
                <w:sz w:val="20"/>
                <w:szCs w:val="20"/>
              </w:rPr>
              <w:t>)</w:t>
            </w:r>
          </w:p>
        </w:tc>
        <w:tc>
          <w:tcPr>
            <w:tcW w:w="1161" w:type="dxa"/>
            <w:shd w:val="clear" w:color="auto" w:fill="auto"/>
            <w:vAlign w:val="bottom"/>
          </w:tcPr>
          <w:p w14:paraId="4C1EE30C" w14:textId="77777777" w:rsidR="005B7B28" w:rsidRPr="00424DB4" w:rsidRDefault="005B7B28" w:rsidP="00653AC7">
            <w:pPr>
              <w:ind w:right="-72"/>
              <w:contextualSpacing/>
              <w:jc w:val="right"/>
              <w:rPr>
                <w:rFonts w:ascii="Arial" w:hAnsi="Arial" w:cs="Arial"/>
                <w:color w:val="000000"/>
                <w:sz w:val="20"/>
                <w:szCs w:val="20"/>
                <w:lang w:val="en-US"/>
              </w:rPr>
            </w:pPr>
          </w:p>
        </w:tc>
        <w:tc>
          <w:tcPr>
            <w:tcW w:w="1176" w:type="dxa"/>
            <w:shd w:val="clear" w:color="auto" w:fill="auto"/>
            <w:vAlign w:val="bottom"/>
          </w:tcPr>
          <w:p w14:paraId="57F92BCF" w14:textId="77777777" w:rsidR="005B7B28" w:rsidRPr="00424DB4" w:rsidRDefault="005B7B28" w:rsidP="00653AC7">
            <w:pPr>
              <w:ind w:right="-72"/>
              <w:contextualSpacing/>
              <w:jc w:val="right"/>
              <w:rPr>
                <w:rFonts w:ascii="Arial" w:hAnsi="Arial" w:cs="Arial"/>
                <w:color w:val="000000"/>
                <w:sz w:val="20"/>
                <w:szCs w:val="20"/>
                <w:lang w:val="en-US"/>
              </w:rPr>
            </w:pPr>
          </w:p>
        </w:tc>
        <w:tc>
          <w:tcPr>
            <w:tcW w:w="1176" w:type="dxa"/>
            <w:shd w:val="clear" w:color="auto" w:fill="auto"/>
            <w:vAlign w:val="bottom"/>
          </w:tcPr>
          <w:p w14:paraId="0D1285FC" w14:textId="77777777" w:rsidR="005B7B28" w:rsidRPr="00424DB4" w:rsidRDefault="005B7B28" w:rsidP="00653AC7">
            <w:pPr>
              <w:ind w:right="-72"/>
              <w:contextualSpacing/>
              <w:jc w:val="right"/>
              <w:rPr>
                <w:rFonts w:ascii="Arial" w:hAnsi="Arial" w:cs="Arial"/>
                <w:color w:val="000000"/>
                <w:sz w:val="20"/>
                <w:szCs w:val="20"/>
                <w:lang w:val="en-US"/>
              </w:rPr>
            </w:pPr>
          </w:p>
        </w:tc>
        <w:tc>
          <w:tcPr>
            <w:tcW w:w="1164" w:type="dxa"/>
            <w:gridSpan w:val="2"/>
            <w:shd w:val="clear" w:color="auto" w:fill="auto"/>
            <w:vAlign w:val="bottom"/>
          </w:tcPr>
          <w:p w14:paraId="1AAAC999" w14:textId="77777777" w:rsidR="005B7B28" w:rsidRPr="00424DB4" w:rsidRDefault="005B7B28" w:rsidP="00653AC7">
            <w:pPr>
              <w:ind w:right="-72"/>
              <w:contextualSpacing/>
              <w:jc w:val="right"/>
              <w:rPr>
                <w:rFonts w:ascii="Arial" w:hAnsi="Arial" w:cs="Arial"/>
                <w:color w:val="000000"/>
                <w:sz w:val="20"/>
                <w:szCs w:val="20"/>
                <w:lang w:val="en-US"/>
              </w:rPr>
            </w:pPr>
          </w:p>
        </w:tc>
      </w:tr>
      <w:tr w:rsidR="005B7B28" w:rsidRPr="00424DB4" w14:paraId="2A082FED" w14:textId="77777777" w:rsidTr="00653AC7">
        <w:trPr>
          <w:cantSplit/>
        </w:trPr>
        <w:tc>
          <w:tcPr>
            <w:tcW w:w="4779" w:type="dxa"/>
            <w:shd w:val="clear" w:color="auto" w:fill="auto"/>
          </w:tcPr>
          <w:p w14:paraId="47C6D5CF" w14:textId="77777777" w:rsidR="005B7B28" w:rsidRPr="00424DB4" w:rsidRDefault="005B7B28" w:rsidP="00897975">
            <w:pPr>
              <w:ind w:left="-105"/>
              <w:contextualSpacing/>
              <w:rPr>
                <w:rFonts w:ascii="Arial" w:hAnsi="Arial" w:cs="Arial"/>
                <w:color w:val="000000"/>
                <w:sz w:val="12"/>
                <w:szCs w:val="12"/>
                <w:highlight w:val="yellow"/>
                <w:cs/>
              </w:rPr>
            </w:pPr>
          </w:p>
        </w:tc>
        <w:tc>
          <w:tcPr>
            <w:tcW w:w="1161" w:type="dxa"/>
            <w:shd w:val="clear" w:color="auto" w:fill="auto"/>
            <w:vAlign w:val="bottom"/>
          </w:tcPr>
          <w:p w14:paraId="32054EE0" w14:textId="77777777" w:rsidR="005B7B28" w:rsidRPr="00424DB4" w:rsidRDefault="005B7B28" w:rsidP="00653AC7">
            <w:pPr>
              <w:ind w:right="-72"/>
              <w:contextualSpacing/>
              <w:jc w:val="right"/>
              <w:rPr>
                <w:rFonts w:ascii="Arial" w:hAnsi="Arial" w:cs="Arial"/>
                <w:color w:val="000000"/>
                <w:sz w:val="20"/>
                <w:szCs w:val="20"/>
                <w:lang w:val="en-US"/>
              </w:rPr>
            </w:pPr>
          </w:p>
        </w:tc>
        <w:tc>
          <w:tcPr>
            <w:tcW w:w="1176" w:type="dxa"/>
            <w:shd w:val="clear" w:color="auto" w:fill="auto"/>
            <w:vAlign w:val="bottom"/>
          </w:tcPr>
          <w:p w14:paraId="10AFB7B4" w14:textId="77777777" w:rsidR="005B7B28" w:rsidRPr="00424DB4" w:rsidRDefault="005B7B28" w:rsidP="00653AC7">
            <w:pPr>
              <w:ind w:right="-72"/>
              <w:contextualSpacing/>
              <w:jc w:val="right"/>
              <w:rPr>
                <w:rFonts w:ascii="Arial" w:hAnsi="Arial" w:cs="Arial"/>
                <w:color w:val="000000"/>
                <w:sz w:val="20"/>
                <w:szCs w:val="20"/>
                <w:lang w:val="en-US"/>
              </w:rPr>
            </w:pPr>
          </w:p>
        </w:tc>
        <w:tc>
          <w:tcPr>
            <w:tcW w:w="1176" w:type="dxa"/>
            <w:shd w:val="clear" w:color="auto" w:fill="auto"/>
            <w:vAlign w:val="bottom"/>
          </w:tcPr>
          <w:p w14:paraId="40271D14" w14:textId="77777777" w:rsidR="005B7B28" w:rsidRPr="00424DB4" w:rsidRDefault="005B7B28" w:rsidP="00653AC7">
            <w:pPr>
              <w:ind w:right="-72"/>
              <w:contextualSpacing/>
              <w:jc w:val="right"/>
              <w:rPr>
                <w:rFonts w:ascii="Arial" w:hAnsi="Arial" w:cs="Arial"/>
                <w:color w:val="000000"/>
                <w:sz w:val="20"/>
                <w:szCs w:val="20"/>
                <w:lang w:val="en-US"/>
              </w:rPr>
            </w:pPr>
          </w:p>
        </w:tc>
        <w:tc>
          <w:tcPr>
            <w:tcW w:w="1164" w:type="dxa"/>
            <w:gridSpan w:val="2"/>
            <w:shd w:val="clear" w:color="auto" w:fill="auto"/>
            <w:vAlign w:val="bottom"/>
          </w:tcPr>
          <w:p w14:paraId="379353F2" w14:textId="77777777" w:rsidR="005B7B28" w:rsidRPr="00424DB4" w:rsidRDefault="005B7B28" w:rsidP="00653AC7">
            <w:pPr>
              <w:ind w:right="-72"/>
              <w:contextualSpacing/>
              <w:jc w:val="right"/>
              <w:rPr>
                <w:rFonts w:ascii="Arial" w:hAnsi="Arial" w:cs="Arial"/>
                <w:color w:val="000000"/>
                <w:sz w:val="20"/>
                <w:szCs w:val="20"/>
                <w:lang w:val="en-US"/>
              </w:rPr>
            </w:pPr>
          </w:p>
        </w:tc>
      </w:tr>
      <w:tr w:rsidR="00653AC7" w:rsidRPr="00424DB4" w14:paraId="12708C0B" w14:textId="77777777" w:rsidTr="00653AC7">
        <w:trPr>
          <w:cantSplit/>
        </w:trPr>
        <w:tc>
          <w:tcPr>
            <w:tcW w:w="4779" w:type="dxa"/>
            <w:shd w:val="clear" w:color="auto" w:fill="auto"/>
          </w:tcPr>
          <w:p w14:paraId="0FB8F975" w14:textId="0DEDC011" w:rsidR="00653AC7" w:rsidRPr="00424DB4" w:rsidRDefault="00653AC7" w:rsidP="00653AC7">
            <w:pPr>
              <w:ind w:left="-105"/>
              <w:contextualSpacing/>
              <w:rPr>
                <w:rFonts w:ascii="Arial" w:hAnsi="Arial" w:cs="Arial"/>
                <w:color w:val="000000"/>
                <w:sz w:val="20"/>
                <w:szCs w:val="20"/>
                <w:cs/>
              </w:rPr>
            </w:pPr>
            <w:r w:rsidRPr="00424DB4">
              <w:rPr>
                <w:rFonts w:ascii="Arial" w:hAnsi="Arial" w:cs="Arial"/>
                <w:color w:val="000000"/>
                <w:sz w:val="20"/>
                <w:szCs w:val="20"/>
              </w:rPr>
              <w:t xml:space="preserve">As </w:t>
            </w:r>
            <w:proofErr w:type="gramStart"/>
            <w:r w:rsidRPr="00424DB4">
              <w:rPr>
                <w:rFonts w:ascii="Arial" w:hAnsi="Arial" w:cs="Arial"/>
                <w:color w:val="000000"/>
                <w:sz w:val="20"/>
                <w:szCs w:val="20"/>
              </w:rPr>
              <w:t>at</w:t>
            </w:r>
            <w:proofErr w:type="gramEnd"/>
            <w:r w:rsidRPr="00424DB4">
              <w:rPr>
                <w:rFonts w:ascii="Arial" w:hAnsi="Arial" w:cs="Arial"/>
                <w:color w:val="000000"/>
                <w:sz w:val="20"/>
                <w:szCs w:val="20"/>
              </w:rPr>
              <w:t xml:space="preserve"> 1 January 2025</w:t>
            </w:r>
          </w:p>
        </w:tc>
        <w:tc>
          <w:tcPr>
            <w:tcW w:w="1161" w:type="dxa"/>
            <w:shd w:val="clear" w:color="auto" w:fill="auto"/>
            <w:vAlign w:val="bottom"/>
          </w:tcPr>
          <w:p w14:paraId="4646B82C" w14:textId="26C63FC3" w:rsidR="00653AC7" w:rsidRPr="00424DB4" w:rsidRDefault="00653AC7" w:rsidP="00653AC7">
            <w:pPr>
              <w:ind w:right="-72"/>
              <w:contextualSpacing/>
              <w:jc w:val="right"/>
              <w:rPr>
                <w:rFonts w:ascii="Arial" w:hAnsi="Arial" w:cs="Arial"/>
                <w:color w:val="000000"/>
                <w:sz w:val="20"/>
                <w:szCs w:val="20"/>
                <w:lang w:val="en-AU"/>
              </w:rPr>
            </w:pPr>
            <w:r w:rsidRPr="00424DB4">
              <w:rPr>
                <w:rFonts w:ascii="Arial" w:hAnsi="Arial" w:cs="Arial"/>
                <w:sz w:val="20"/>
                <w:szCs w:val="20"/>
              </w:rPr>
              <w:t>-</w:t>
            </w:r>
          </w:p>
        </w:tc>
        <w:tc>
          <w:tcPr>
            <w:tcW w:w="1176" w:type="dxa"/>
            <w:shd w:val="clear" w:color="auto" w:fill="auto"/>
            <w:vAlign w:val="bottom"/>
          </w:tcPr>
          <w:p w14:paraId="22145271" w14:textId="1E88D144" w:rsidR="00653AC7" w:rsidRPr="00424DB4" w:rsidRDefault="00653AC7" w:rsidP="00653AC7">
            <w:pPr>
              <w:ind w:right="-72"/>
              <w:contextualSpacing/>
              <w:jc w:val="right"/>
              <w:rPr>
                <w:rFonts w:ascii="Arial" w:hAnsi="Arial" w:cs="Arial"/>
                <w:color w:val="000000"/>
                <w:sz w:val="20"/>
                <w:szCs w:val="20"/>
                <w:lang w:val="en-US"/>
              </w:rPr>
            </w:pPr>
            <w:r w:rsidRPr="00424DB4">
              <w:rPr>
                <w:rFonts w:ascii="Arial" w:hAnsi="Arial" w:cs="Arial"/>
                <w:sz w:val="20"/>
                <w:szCs w:val="20"/>
              </w:rPr>
              <w:t>-</w:t>
            </w:r>
          </w:p>
        </w:tc>
        <w:tc>
          <w:tcPr>
            <w:tcW w:w="1176" w:type="dxa"/>
            <w:shd w:val="clear" w:color="auto" w:fill="auto"/>
            <w:vAlign w:val="bottom"/>
          </w:tcPr>
          <w:p w14:paraId="00AB8675" w14:textId="01D0E4BD" w:rsidR="00653AC7" w:rsidRPr="00424DB4" w:rsidRDefault="00653AC7" w:rsidP="00653AC7">
            <w:pPr>
              <w:ind w:right="-72"/>
              <w:contextualSpacing/>
              <w:jc w:val="right"/>
              <w:rPr>
                <w:rFonts w:ascii="Arial" w:hAnsi="Arial" w:cs="Arial"/>
                <w:color w:val="000000"/>
                <w:sz w:val="20"/>
                <w:szCs w:val="20"/>
                <w:lang w:val="en-US"/>
              </w:rPr>
            </w:pPr>
            <w:r w:rsidRPr="00424DB4">
              <w:rPr>
                <w:rFonts w:ascii="Arial" w:hAnsi="Arial" w:cs="Arial"/>
                <w:sz w:val="20"/>
                <w:szCs w:val="20"/>
              </w:rPr>
              <w:t>121,458</w:t>
            </w:r>
          </w:p>
        </w:tc>
        <w:tc>
          <w:tcPr>
            <w:tcW w:w="1164" w:type="dxa"/>
            <w:gridSpan w:val="2"/>
            <w:shd w:val="clear" w:color="auto" w:fill="auto"/>
            <w:vAlign w:val="bottom"/>
          </w:tcPr>
          <w:p w14:paraId="4F51DBF8" w14:textId="45E3E1A1" w:rsidR="00653AC7" w:rsidRPr="00424DB4" w:rsidRDefault="00653AC7" w:rsidP="00653AC7">
            <w:pPr>
              <w:ind w:right="-72"/>
              <w:contextualSpacing/>
              <w:jc w:val="right"/>
              <w:rPr>
                <w:rFonts w:ascii="Arial" w:hAnsi="Arial" w:cs="Arial"/>
                <w:color w:val="000000"/>
                <w:sz w:val="20"/>
                <w:szCs w:val="20"/>
                <w:lang w:val="en-US"/>
              </w:rPr>
            </w:pPr>
            <w:r w:rsidRPr="00424DB4">
              <w:rPr>
                <w:rFonts w:ascii="Arial" w:hAnsi="Arial" w:cs="Arial"/>
                <w:sz w:val="20"/>
                <w:szCs w:val="20"/>
              </w:rPr>
              <w:t>121,458</w:t>
            </w:r>
          </w:p>
        </w:tc>
      </w:tr>
      <w:tr w:rsidR="00653AC7" w:rsidRPr="00424DB4" w14:paraId="6F5C113A" w14:textId="77777777" w:rsidTr="00653AC7">
        <w:trPr>
          <w:cantSplit/>
        </w:trPr>
        <w:tc>
          <w:tcPr>
            <w:tcW w:w="4779" w:type="dxa"/>
            <w:shd w:val="clear" w:color="auto" w:fill="auto"/>
          </w:tcPr>
          <w:p w14:paraId="2ECCF429" w14:textId="77777777" w:rsidR="00653AC7" w:rsidRPr="00424DB4" w:rsidRDefault="00653AC7" w:rsidP="00653AC7">
            <w:pPr>
              <w:ind w:left="-105"/>
              <w:contextualSpacing/>
              <w:rPr>
                <w:rFonts w:ascii="Arial" w:hAnsi="Arial" w:cs="Arial"/>
                <w:color w:val="000000"/>
                <w:sz w:val="20"/>
                <w:szCs w:val="20"/>
              </w:rPr>
            </w:pPr>
            <w:r w:rsidRPr="00424DB4">
              <w:rPr>
                <w:rFonts w:ascii="Arial" w:hAnsi="Arial" w:cs="Arial"/>
                <w:color w:val="000000"/>
                <w:sz w:val="20"/>
                <w:szCs w:val="20"/>
              </w:rPr>
              <w:t xml:space="preserve">Recognised additional expected credit loss </w:t>
            </w:r>
          </w:p>
          <w:p w14:paraId="59837447" w14:textId="07BF8956" w:rsidR="00653AC7" w:rsidRPr="00424DB4" w:rsidRDefault="00653AC7" w:rsidP="00653AC7">
            <w:pPr>
              <w:ind w:left="-105"/>
              <w:contextualSpacing/>
              <w:rPr>
                <w:rFonts w:ascii="Arial" w:hAnsi="Arial" w:cs="Arial"/>
                <w:color w:val="000000"/>
                <w:sz w:val="20"/>
                <w:szCs w:val="20"/>
              </w:rPr>
            </w:pPr>
            <w:r w:rsidRPr="00424DB4">
              <w:rPr>
                <w:rFonts w:ascii="Arial" w:hAnsi="Arial" w:cs="Arial"/>
                <w:color w:val="000000"/>
                <w:sz w:val="20"/>
                <w:szCs w:val="20"/>
              </w:rPr>
              <w:t xml:space="preserve">   in profit or loss during the period</w:t>
            </w:r>
          </w:p>
        </w:tc>
        <w:tc>
          <w:tcPr>
            <w:tcW w:w="1161" w:type="dxa"/>
            <w:shd w:val="clear" w:color="auto" w:fill="auto"/>
            <w:vAlign w:val="bottom"/>
          </w:tcPr>
          <w:p w14:paraId="2310B0EB" w14:textId="5253B575" w:rsidR="00653AC7" w:rsidRPr="00424DB4" w:rsidRDefault="00653AC7" w:rsidP="00653AC7">
            <w:pPr>
              <w:ind w:right="-72"/>
              <w:contextualSpacing/>
              <w:jc w:val="right"/>
              <w:rPr>
                <w:rFonts w:ascii="Arial" w:hAnsi="Arial" w:cs="Arial"/>
                <w:color w:val="000000"/>
                <w:sz w:val="20"/>
                <w:szCs w:val="20"/>
                <w:lang w:val="en-AU"/>
              </w:rPr>
            </w:pPr>
            <w:r w:rsidRPr="00424DB4">
              <w:rPr>
                <w:rFonts w:ascii="Arial" w:hAnsi="Arial" w:cs="Arial"/>
                <w:sz w:val="20"/>
                <w:szCs w:val="20"/>
              </w:rPr>
              <w:t>-</w:t>
            </w:r>
          </w:p>
        </w:tc>
        <w:tc>
          <w:tcPr>
            <w:tcW w:w="1176" w:type="dxa"/>
            <w:shd w:val="clear" w:color="auto" w:fill="auto"/>
            <w:vAlign w:val="bottom"/>
          </w:tcPr>
          <w:p w14:paraId="525FFB24" w14:textId="70651D6C" w:rsidR="00653AC7" w:rsidRPr="00424DB4" w:rsidRDefault="00653AC7" w:rsidP="00653AC7">
            <w:pPr>
              <w:ind w:right="-72"/>
              <w:contextualSpacing/>
              <w:jc w:val="right"/>
              <w:rPr>
                <w:rFonts w:ascii="Arial" w:hAnsi="Arial" w:cs="Arial"/>
                <w:color w:val="000000"/>
                <w:sz w:val="20"/>
                <w:szCs w:val="20"/>
                <w:lang w:val="en-US"/>
              </w:rPr>
            </w:pPr>
            <w:r w:rsidRPr="00424DB4">
              <w:rPr>
                <w:rFonts w:ascii="Arial" w:hAnsi="Arial" w:cs="Arial"/>
                <w:sz w:val="20"/>
                <w:szCs w:val="20"/>
              </w:rPr>
              <w:t>-</w:t>
            </w:r>
          </w:p>
        </w:tc>
        <w:tc>
          <w:tcPr>
            <w:tcW w:w="1176" w:type="dxa"/>
            <w:shd w:val="clear" w:color="auto" w:fill="auto"/>
            <w:vAlign w:val="bottom"/>
          </w:tcPr>
          <w:p w14:paraId="473270C4" w14:textId="7226A2DB" w:rsidR="00653AC7" w:rsidRPr="00424DB4" w:rsidRDefault="00653AC7" w:rsidP="00653AC7">
            <w:pPr>
              <w:ind w:right="-72"/>
              <w:contextualSpacing/>
              <w:jc w:val="right"/>
              <w:rPr>
                <w:rFonts w:ascii="Arial" w:hAnsi="Arial" w:cs="Arial"/>
                <w:color w:val="000000"/>
                <w:sz w:val="20"/>
                <w:szCs w:val="20"/>
              </w:rPr>
            </w:pPr>
            <w:r w:rsidRPr="00424DB4">
              <w:rPr>
                <w:rFonts w:ascii="Arial" w:hAnsi="Arial" w:cs="Arial"/>
                <w:sz w:val="20"/>
                <w:szCs w:val="20"/>
              </w:rPr>
              <w:t>-</w:t>
            </w:r>
          </w:p>
        </w:tc>
        <w:tc>
          <w:tcPr>
            <w:tcW w:w="1164" w:type="dxa"/>
            <w:gridSpan w:val="2"/>
            <w:shd w:val="clear" w:color="auto" w:fill="auto"/>
            <w:vAlign w:val="bottom"/>
          </w:tcPr>
          <w:p w14:paraId="751CDD20" w14:textId="4F4297AE" w:rsidR="00653AC7" w:rsidRPr="00424DB4" w:rsidRDefault="00653AC7" w:rsidP="00653AC7">
            <w:pPr>
              <w:ind w:right="-72"/>
              <w:contextualSpacing/>
              <w:jc w:val="right"/>
              <w:rPr>
                <w:rFonts w:ascii="Arial" w:hAnsi="Arial" w:cs="Arial"/>
                <w:color w:val="000000"/>
                <w:sz w:val="20"/>
                <w:szCs w:val="20"/>
              </w:rPr>
            </w:pPr>
            <w:r w:rsidRPr="00424DB4">
              <w:rPr>
                <w:rFonts w:ascii="Arial" w:hAnsi="Arial" w:cs="Arial"/>
                <w:sz w:val="20"/>
                <w:szCs w:val="20"/>
              </w:rPr>
              <w:t>-</w:t>
            </w:r>
          </w:p>
        </w:tc>
      </w:tr>
      <w:tr w:rsidR="005B7B28" w:rsidRPr="00424DB4" w14:paraId="7C385992" w14:textId="77777777" w:rsidTr="00653AC7">
        <w:trPr>
          <w:cantSplit/>
        </w:trPr>
        <w:tc>
          <w:tcPr>
            <w:tcW w:w="4779" w:type="dxa"/>
            <w:shd w:val="clear" w:color="auto" w:fill="auto"/>
          </w:tcPr>
          <w:p w14:paraId="7F60C571" w14:textId="77777777" w:rsidR="005B7B28" w:rsidRPr="00424DB4" w:rsidRDefault="005B7B28" w:rsidP="00897975">
            <w:pPr>
              <w:ind w:left="-105"/>
              <w:contextualSpacing/>
              <w:rPr>
                <w:rFonts w:ascii="Arial" w:hAnsi="Arial" w:cs="Arial"/>
                <w:color w:val="000000"/>
                <w:sz w:val="12"/>
                <w:szCs w:val="12"/>
              </w:rPr>
            </w:pPr>
          </w:p>
        </w:tc>
        <w:tc>
          <w:tcPr>
            <w:tcW w:w="1161" w:type="dxa"/>
            <w:tcBorders>
              <w:top w:val="single" w:sz="4" w:space="0" w:color="auto"/>
            </w:tcBorders>
            <w:shd w:val="clear" w:color="auto" w:fill="auto"/>
            <w:vAlign w:val="bottom"/>
          </w:tcPr>
          <w:p w14:paraId="3E836F52" w14:textId="77777777" w:rsidR="005B7B28" w:rsidRPr="00424DB4" w:rsidRDefault="005B7B28" w:rsidP="00653AC7">
            <w:pPr>
              <w:ind w:right="-72"/>
              <w:contextualSpacing/>
              <w:jc w:val="right"/>
              <w:rPr>
                <w:rFonts w:ascii="Arial" w:hAnsi="Arial" w:cs="Arial"/>
                <w:color w:val="000000"/>
                <w:sz w:val="20"/>
                <w:szCs w:val="20"/>
                <w:lang w:val="en-US"/>
              </w:rPr>
            </w:pPr>
          </w:p>
        </w:tc>
        <w:tc>
          <w:tcPr>
            <w:tcW w:w="1176" w:type="dxa"/>
            <w:tcBorders>
              <w:top w:val="single" w:sz="4" w:space="0" w:color="auto"/>
            </w:tcBorders>
            <w:shd w:val="clear" w:color="auto" w:fill="auto"/>
            <w:vAlign w:val="bottom"/>
          </w:tcPr>
          <w:p w14:paraId="53526C96" w14:textId="77777777" w:rsidR="005B7B28" w:rsidRPr="00424DB4" w:rsidRDefault="005B7B28" w:rsidP="00653AC7">
            <w:pPr>
              <w:ind w:right="-72"/>
              <w:contextualSpacing/>
              <w:jc w:val="right"/>
              <w:rPr>
                <w:rFonts w:ascii="Arial" w:hAnsi="Arial" w:cs="Arial"/>
                <w:color w:val="000000"/>
                <w:sz w:val="20"/>
                <w:szCs w:val="20"/>
                <w:lang w:val="en-US"/>
              </w:rPr>
            </w:pPr>
          </w:p>
        </w:tc>
        <w:tc>
          <w:tcPr>
            <w:tcW w:w="1176" w:type="dxa"/>
            <w:tcBorders>
              <w:top w:val="single" w:sz="4" w:space="0" w:color="auto"/>
            </w:tcBorders>
            <w:shd w:val="clear" w:color="auto" w:fill="auto"/>
            <w:vAlign w:val="bottom"/>
          </w:tcPr>
          <w:p w14:paraId="1C1CA17E" w14:textId="77777777" w:rsidR="005B7B28" w:rsidRPr="00424DB4" w:rsidRDefault="005B7B28" w:rsidP="00653AC7">
            <w:pPr>
              <w:ind w:right="-72"/>
              <w:contextualSpacing/>
              <w:jc w:val="right"/>
              <w:rPr>
                <w:rFonts w:ascii="Arial" w:hAnsi="Arial" w:cs="Arial"/>
                <w:color w:val="000000"/>
                <w:sz w:val="20"/>
                <w:szCs w:val="20"/>
                <w:lang w:val="en-US"/>
              </w:rPr>
            </w:pPr>
          </w:p>
        </w:tc>
        <w:tc>
          <w:tcPr>
            <w:tcW w:w="1164" w:type="dxa"/>
            <w:gridSpan w:val="2"/>
            <w:tcBorders>
              <w:top w:val="single" w:sz="4" w:space="0" w:color="auto"/>
            </w:tcBorders>
            <w:shd w:val="clear" w:color="auto" w:fill="auto"/>
            <w:vAlign w:val="bottom"/>
          </w:tcPr>
          <w:p w14:paraId="116C20F0" w14:textId="77777777" w:rsidR="005B7B28" w:rsidRPr="00424DB4" w:rsidRDefault="005B7B28" w:rsidP="00653AC7">
            <w:pPr>
              <w:ind w:right="-72"/>
              <w:contextualSpacing/>
              <w:jc w:val="right"/>
              <w:rPr>
                <w:rFonts w:ascii="Arial" w:hAnsi="Arial" w:cs="Arial"/>
                <w:color w:val="000000"/>
                <w:sz w:val="20"/>
                <w:szCs w:val="20"/>
                <w:lang w:val="en-US"/>
              </w:rPr>
            </w:pPr>
          </w:p>
        </w:tc>
      </w:tr>
      <w:tr w:rsidR="00653AC7" w:rsidRPr="00424DB4" w14:paraId="461AB7F0" w14:textId="77777777" w:rsidTr="00653AC7">
        <w:trPr>
          <w:cantSplit/>
        </w:trPr>
        <w:tc>
          <w:tcPr>
            <w:tcW w:w="4779" w:type="dxa"/>
            <w:shd w:val="clear" w:color="auto" w:fill="auto"/>
          </w:tcPr>
          <w:p w14:paraId="634CDCF7" w14:textId="6C2D1C0A" w:rsidR="00653AC7" w:rsidRPr="00424DB4" w:rsidRDefault="00653AC7" w:rsidP="00653AC7">
            <w:pPr>
              <w:ind w:left="-105"/>
              <w:contextualSpacing/>
              <w:rPr>
                <w:rFonts w:ascii="Arial" w:hAnsi="Arial" w:cs="Arial"/>
                <w:color w:val="000000"/>
                <w:sz w:val="20"/>
                <w:szCs w:val="20"/>
                <w:cs/>
              </w:rPr>
            </w:pPr>
            <w:r w:rsidRPr="00424DB4">
              <w:rPr>
                <w:rFonts w:ascii="Arial" w:hAnsi="Arial" w:cs="Arial"/>
                <w:color w:val="000000"/>
                <w:sz w:val="20"/>
                <w:szCs w:val="20"/>
              </w:rPr>
              <w:t xml:space="preserve">As </w:t>
            </w:r>
            <w:proofErr w:type="gramStart"/>
            <w:r w:rsidRPr="00424DB4">
              <w:rPr>
                <w:rFonts w:ascii="Arial" w:hAnsi="Arial" w:cs="Arial"/>
                <w:color w:val="000000"/>
                <w:sz w:val="20"/>
                <w:szCs w:val="20"/>
              </w:rPr>
              <w:t>at</w:t>
            </w:r>
            <w:proofErr w:type="gramEnd"/>
            <w:r w:rsidRPr="00424DB4">
              <w:rPr>
                <w:rFonts w:ascii="Arial" w:hAnsi="Arial" w:cs="Arial"/>
                <w:color w:val="000000"/>
                <w:sz w:val="20"/>
                <w:szCs w:val="20"/>
              </w:rPr>
              <w:t xml:space="preserve"> </w:t>
            </w:r>
            <w:r w:rsidRPr="00424DB4">
              <w:rPr>
                <w:rFonts w:ascii="Arial" w:hAnsi="Arial" w:cs="Arial"/>
                <w:color w:val="000000"/>
                <w:spacing w:val="-4"/>
                <w:sz w:val="20"/>
                <w:szCs w:val="20"/>
              </w:rPr>
              <w:t>31 March 2025</w:t>
            </w:r>
          </w:p>
        </w:tc>
        <w:tc>
          <w:tcPr>
            <w:tcW w:w="1161" w:type="dxa"/>
            <w:tcBorders>
              <w:bottom w:val="single" w:sz="4" w:space="0" w:color="auto"/>
            </w:tcBorders>
            <w:shd w:val="clear" w:color="auto" w:fill="auto"/>
            <w:vAlign w:val="bottom"/>
          </w:tcPr>
          <w:p w14:paraId="16C5DEDB" w14:textId="72D502E6" w:rsidR="00653AC7" w:rsidRPr="00424DB4" w:rsidRDefault="00653AC7" w:rsidP="00653AC7">
            <w:pPr>
              <w:ind w:right="-72"/>
              <w:contextualSpacing/>
              <w:jc w:val="right"/>
              <w:rPr>
                <w:rFonts w:ascii="Arial" w:hAnsi="Arial" w:cs="Arial"/>
                <w:color w:val="000000"/>
                <w:sz w:val="20"/>
                <w:szCs w:val="20"/>
                <w:lang w:val="en-AU"/>
              </w:rPr>
            </w:pPr>
            <w:r w:rsidRPr="00424DB4">
              <w:rPr>
                <w:rFonts w:ascii="Arial" w:hAnsi="Arial" w:cs="Arial"/>
                <w:sz w:val="20"/>
                <w:szCs w:val="20"/>
              </w:rPr>
              <w:t>-</w:t>
            </w:r>
          </w:p>
        </w:tc>
        <w:tc>
          <w:tcPr>
            <w:tcW w:w="1176" w:type="dxa"/>
            <w:tcBorders>
              <w:bottom w:val="single" w:sz="4" w:space="0" w:color="auto"/>
            </w:tcBorders>
            <w:shd w:val="clear" w:color="auto" w:fill="auto"/>
            <w:vAlign w:val="bottom"/>
          </w:tcPr>
          <w:p w14:paraId="400329FC" w14:textId="70DD2790" w:rsidR="00653AC7" w:rsidRPr="00424DB4" w:rsidRDefault="00653AC7" w:rsidP="00653AC7">
            <w:pPr>
              <w:ind w:right="-72"/>
              <w:contextualSpacing/>
              <w:jc w:val="right"/>
              <w:rPr>
                <w:rFonts w:ascii="Arial" w:hAnsi="Arial" w:cs="Arial"/>
                <w:color w:val="000000"/>
                <w:sz w:val="20"/>
                <w:szCs w:val="20"/>
                <w:lang w:val="en-US"/>
              </w:rPr>
            </w:pPr>
            <w:r w:rsidRPr="00424DB4">
              <w:rPr>
                <w:rFonts w:ascii="Arial" w:hAnsi="Arial" w:cs="Arial"/>
                <w:sz w:val="20"/>
                <w:szCs w:val="20"/>
              </w:rPr>
              <w:t>-</w:t>
            </w:r>
          </w:p>
        </w:tc>
        <w:tc>
          <w:tcPr>
            <w:tcW w:w="1176" w:type="dxa"/>
            <w:tcBorders>
              <w:bottom w:val="single" w:sz="4" w:space="0" w:color="auto"/>
            </w:tcBorders>
            <w:shd w:val="clear" w:color="auto" w:fill="auto"/>
            <w:vAlign w:val="bottom"/>
          </w:tcPr>
          <w:p w14:paraId="546E8BC0" w14:textId="6F43C2CF" w:rsidR="00653AC7" w:rsidRPr="00424DB4" w:rsidRDefault="00653AC7" w:rsidP="00653AC7">
            <w:pPr>
              <w:ind w:right="-72"/>
              <w:contextualSpacing/>
              <w:jc w:val="right"/>
              <w:rPr>
                <w:rFonts w:ascii="Arial" w:hAnsi="Arial" w:cs="Arial"/>
                <w:color w:val="000000"/>
                <w:sz w:val="20"/>
                <w:szCs w:val="20"/>
                <w:lang w:val="en-US"/>
              </w:rPr>
            </w:pPr>
            <w:r w:rsidRPr="00424DB4">
              <w:rPr>
                <w:rFonts w:ascii="Arial" w:hAnsi="Arial" w:cs="Arial"/>
                <w:sz w:val="20"/>
                <w:szCs w:val="20"/>
              </w:rPr>
              <w:t>121,458</w:t>
            </w:r>
          </w:p>
        </w:tc>
        <w:tc>
          <w:tcPr>
            <w:tcW w:w="1164" w:type="dxa"/>
            <w:gridSpan w:val="2"/>
            <w:tcBorders>
              <w:bottom w:val="single" w:sz="4" w:space="0" w:color="auto"/>
            </w:tcBorders>
            <w:shd w:val="clear" w:color="auto" w:fill="auto"/>
            <w:vAlign w:val="bottom"/>
          </w:tcPr>
          <w:p w14:paraId="2FF43179" w14:textId="15957703" w:rsidR="00653AC7" w:rsidRPr="00424DB4" w:rsidRDefault="00653AC7" w:rsidP="00653AC7">
            <w:pPr>
              <w:ind w:right="-72"/>
              <w:contextualSpacing/>
              <w:jc w:val="right"/>
              <w:rPr>
                <w:rFonts w:ascii="Arial" w:hAnsi="Arial" w:cs="Arial"/>
                <w:color w:val="000000"/>
                <w:sz w:val="20"/>
                <w:szCs w:val="20"/>
                <w:lang w:val="en-US"/>
              </w:rPr>
            </w:pPr>
            <w:r w:rsidRPr="00424DB4">
              <w:rPr>
                <w:rFonts w:ascii="Arial" w:hAnsi="Arial" w:cs="Arial"/>
                <w:sz w:val="20"/>
                <w:szCs w:val="20"/>
              </w:rPr>
              <w:t>121,458</w:t>
            </w:r>
          </w:p>
        </w:tc>
      </w:tr>
      <w:tr w:rsidR="004830D9" w:rsidRPr="00424DB4" w14:paraId="67E3BA05" w14:textId="77777777" w:rsidTr="00653AC7">
        <w:trPr>
          <w:cantSplit/>
        </w:trPr>
        <w:tc>
          <w:tcPr>
            <w:tcW w:w="4779" w:type="dxa"/>
            <w:shd w:val="clear" w:color="auto" w:fill="auto"/>
          </w:tcPr>
          <w:p w14:paraId="499FCF98" w14:textId="77777777" w:rsidR="004830D9" w:rsidRPr="00424DB4" w:rsidRDefault="004830D9" w:rsidP="00897975">
            <w:pPr>
              <w:ind w:left="-105"/>
              <w:contextualSpacing/>
              <w:rPr>
                <w:rFonts w:ascii="Arial" w:hAnsi="Arial" w:cs="Arial"/>
                <w:color w:val="000000"/>
                <w:sz w:val="12"/>
                <w:szCs w:val="12"/>
                <w:cs/>
              </w:rPr>
            </w:pPr>
          </w:p>
        </w:tc>
        <w:tc>
          <w:tcPr>
            <w:tcW w:w="1161" w:type="dxa"/>
            <w:tcBorders>
              <w:top w:val="single" w:sz="4" w:space="0" w:color="auto"/>
            </w:tcBorders>
            <w:shd w:val="clear" w:color="auto" w:fill="auto"/>
            <w:vAlign w:val="bottom"/>
          </w:tcPr>
          <w:p w14:paraId="12EBE119" w14:textId="77777777" w:rsidR="004830D9" w:rsidRPr="00424DB4" w:rsidRDefault="004830D9" w:rsidP="00653AC7">
            <w:pPr>
              <w:ind w:right="-72"/>
              <w:contextualSpacing/>
              <w:jc w:val="right"/>
              <w:rPr>
                <w:rFonts w:ascii="Arial" w:hAnsi="Arial" w:cs="Arial"/>
                <w:color w:val="000000"/>
                <w:sz w:val="20"/>
                <w:szCs w:val="20"/>
              </w:rPr>
            </w:pPr>
          </w:p>
        </w:tc>
        <w:tc>
          <w:tcPr>
            <w:tcW w:w="1176" w:type="dxa"/>
            <w:tcBorders>
              <w:top w:val="single" w:sz="4" w:space="0" w:color="auto"/>
            </w:tcBorders>
            <w:shd w:val="clear" w:color="auto" w:fill="auto"/>
            <w:vAlign w:val="bottom"/>
          </w:tcPr>
          <w:p w14:paraId="7E273E9D" w14:textId="77777777" w:rsidR="004830D9" w:rsidRPr="00424DB4" w:rsidRDefault="004830D9" w:rsidP="00653AC7">
            <w:pPr>
              <w:ind w:right="-72"/>
              <w:contextualSpacing/>
              <w:jc w:val="right"/>
              <w:rPr>
                <w:rFonts w:ascii="Arial" w:hAnsi="Arial" w:cs="Arial"/>
                <w:color w:val="000000"/>
                <w:sz w:val="20"/>
                <w:szCs w:val="20"/>
              </w:rPr>
            </w:pPr>
          </w:p>
        </w:tc>
        <w:tc>
          <w:tcPr>
            <w:tcW w:w="1176" w:type="dxa"/>
            <w:tcBorders>
              <w:top w:val="single" w:sz="4" w:space="0" w:color="auto"/>
            </w:tcBorders>
            <w:shd w:val="clear" w:color="auto" w:fill="auto"/>
            <w:vAlign w:val="bottom"/>
          </w:tcPr>
          <w:p w14:paraId="429A18A0" w14:textId="77777777" w:rsidR="004830D9" w:rsidRPr="00424DB4" w:rsidRDefault="004830D9" w:rsidP="00653AC7">
            <w:pPr>
              <w:ind w:right="-72"/>
              <w:contextualSpacing/>
              <w:jc w:val="right"/>
              <w:rPr>
                <w:rFonts w:ascii="Arial" w:hAnsi="Arial" w:cs="Arial"/>
                <w:color w:val="000000"/>
                <w:sz w:val="20"/>
                <w:szCs w:val="20"/>
              </w:rPr>
            </w:pPr>
          </w:p>
        </w:tc>
        <w:tc>
          <w:tcPr>
            <w:tcW w:w="1164" w:type="dxa"/>
            <w:gridSpan w:val="2"/>
            <w:tcBorders>
              <w:top w:val="single" w:sz="4" w:space="0" w:color="auto"/>
            </w:tcBorders>
            <w:shd w:val="clear" w:color="auto" w:fill="auto"/>
            <w:vAlign w:val="bottom"/>
          </w:tcPr>
          <w:p w14:paraId="2CAF9B40" w14:textId="77777777" w:rsidR="004830D9" w:rsidRPr="00424DB4" w:rsidRDefault="004830D9" w:rsidP="00653AC7">
            <w:pPr>
              <w:ind w:right="-72"/>
              <w:contextualSpacing/>
              <w:jc w:val="right"/>
              <w:rPr>
                <w:rFonts w:ascii="Arial" w:hAnsi="Arial" w:cs="Arial"/>
                <w:color w:val="000000"/>
                <w:sz w:val="20"/>
                <w:szCs w:val="20"/>
              </w:rPr>
            </w:pPr>
          </w:p>
        </w:tc>
      </w:tr>
      <w:tr w:rsidR="004830D9" w:rsidRPr="00424DB4" w14:paraId="3191E498" w14:textId="77777777" w:rsidTr="00653AC7">
        <w:trPr>
          <w:cantSplit/>
        </w:trPr>
        <w:tc>
          <w:tcPr>
            <w:tcW w:w="4779" w:type="dxa"/>
            <w:shd w:val="clear" w:color="auto" w:fill="auto"/>
          </w:tcPr>
          <w:p w14:paraId="0DD918D4" w14:textId="7A0AC8C7" w:rsidR="004830D9" w:rsidRPr="00424DB4" w:rsidRDefault="004830D9" w:rsidP="00897975">
            <w:pPr>
              <w:ind w:left="-105"/>
              <w:contextualSpacing/>
              <w:rPr>
                <w:rFonts w:ascii="Arial" w:hAnsi="Arial" w:cs="Arial"/>
                <w:color w:val="000000"/>
                <w:sz w:val="20"/>
                <w:szCs w:val="20"/>
              </w:rPr>
            </w:pPr>
            <w:r w:rsidRPr="00424DB4">
              <w:rPr>
                <w:rFonts w:ascii="Arial" w:hAnsi="Arial" w:cs="Arial"/>
                <w:b/>
                <w:bCs/>
                <w:color w:val="000000"/>
                <w:spacing w:val="-4"/>
                <w:sz w:val="20"/>
                <w:szCs w:val="20"/>
              </w:rPr>
              <w:t xml:space="preserve">Investments (Note </w:t>
            </w:r>
            <w:r w:rsidR="00136F35" w:rsidRPr="00424DB4">
              <w:rPr>
                <w:rFonts w:ascii="Arial" w:hAnsi="Arial" w:cs="Arial"/>
                <w:b/>
                <w:bCs/>
                <w:color w:val="000000"/>
                <w:spacing w:val="-4"/>
                <w:sz w:val="20"/>
                <w:szCs w:val="20"/>
              </w:rPr>
              <w:t>1</w:t>
            </w:r>
            <w:r w:rsidR="00922FB7" w:rsidRPr="00424DB4">
              <w:rPr>
                <w:rFonts w:ascii="Arial" w:hAnsi="Arial" w:cs="Arial"/>
                <w:b/>
                <w:bCs/>
                <w:color w:val="000000"/>
                <w:spacing w:val="-4"/>
                <w:sz w:val="20"/>
                <w:szCs w:val="20"/>
              </w:rPr>
              <w:t>0</w:t>
            </w:r>
            <w:r w:rsidRPr="00424DB4">
              <w:rPr>
                <w:rFonts w:ascii="Arial" w:hAnsi="Arial" w:cs="Arial"/>
                <w:b/>
                <w:bCs/>
                <w:color w:val="000000"/>
                <w:spacing w:val="-4"/>
                <w:sz w:val="20"/>
                <w:szCs w:val="20"/>
              </w:rPr>
              <w:t>)</w:t>
            </w:r>
            <w:r w:rsidRPr="00424DB4">
              <w:rPr>
                <w:rFonts w:ascii="Arial" w:hAnsi="Arial" w:cs="Arial"/>
                <w:b/>
                <w:bCs/>
                <w:color w:val="000000"/>
                <w:sz w:val="20"/>
                <w:szCs w:val="20"/>
              </w:rPr>
              <w:t xml:space="preserve"> </w:t>
            </w:r>
          </w:p>
        </w:tc>
        <w:tc>
          <w:tcPr>
            <w:tcW w:w="1161" w:type="dxa"/>
            <w:shd w:val="clear" w:color="auto" w:fill="auto"/>
            <w:vAlign w:val="bottom"/>
          </w:tcPr>
          <w:p w14:paraId="5C9A2D0B" w14:textId="77777777" w:rsidR="004830D9" w:rsidRPr="00424DB4" w:rsidRDefault="004830D9" w:rsidP="00653AC7">
            <w:pPr>
              <w:ind w:right="-72"/>
              <w:contextualSpacing/>
              <w:jc w:val="right"/>
              <w:rPr>
                <w:rFonts w:ascii="Arial" w:hAnsi="Arial" w:cs="Arial"/>
                <w:color w:val="000000"/>
                <w:sz w:val="20"/>
                <w:szCs w:val="20"/>
              </w:rPr>
            </w:pPr>
          </w:p>
        </w:tc>
        <w:tc>
          <w:tcPr>
            <w:tcW w:w="1176" w:type="dxa"/>
            <w:shd w:val="clear" w:color="auto" w:fill="auto"/>
            <w:vAlign w:val="bottom"/>
          </w:tcPr>
          <w:p w14:paraId="21BEE965" w14:textId="77777777" w:rsidR="004830D9" w:rsidRPr="00424DB4" w:rsidRDefault="004830D9" w:rsidP="00653AC7">
            <w:pPr>
              <w:ind w:right="-72"/>
              <w:contextualSpacing/>
              <w:jc w:val="right"/>
              <w:rPr>
                <w:rFonts w:ascii="Arial" w:hAnsi="Arial" w:cs="Arial"/>
                <w:color w:val="000000"/>
                <w:sz w:val="20"/>
                <w:szCs w:val="20"/>
              </w:rPr>
            </w:pPr>
          </w:p>
        </w:tc>
        <w:tc>
          <w:tcPr>
            <w:tcW w:w="1176" w:type="dxa"/>
            <w:shd w:val="clear" w:color="auto" w:fill="auto"/>
            <w:vAlign w:val="bottom"/>
          </w:tcPr>
          <w:p w14:paraId="340C9ED6" w14:textId="77777777" w:rsidR="004830D9" w:rsidRPr="00424DB4" w:rsidRDefault="004830D9" w:rsidP="00653AC7">
            <w:pPr>
              <w:ind w:right="-72"/>
              <w:contextualSpacing/>
              <w:jc w:val="right"/>
              <w:rPr>
                <w:rFonts w:ascii="Arial" w:hAnsi="Arial" w:cs="Arial"/>
                <w:color w:val="000000"/>
                <w:sz w:val="20"/>
                <w:szCs w:val="20"/>
              </w:rPr>
            </w:pPr>
          </w:p>
        </w:tc>
        <w:tc>
          <w:tcPr>
            <w:tcW w:w="1164" w:type="dxa"/>
            <w:gridSpan w:val="2"/>
            <w:shd w:val="clear" w:color="auto" w:fill="auto"/>
            <w:vAlign w:val="bottom"/>
          </w:tcPr>
          <w:p w14:paraId="633634BB" w14:textId="77777777" w:rsidR="004830D9" w:rsidRPr="00424DB4" w:rsidRDefault="004830D9" w:rsidP="00653AC7">
            <w:pPr>
              <w:ind w:right="-72"/>
              <w:contextualSpacing/>
              <w:jc w:val="right"/>
              <w:rPr>
                <w:rFonts w:ascii="Arial" w:hAnsi="Arial" w:cs="Arial"/>
                <w:color w:val="000000"/>
                <w:sz w:val="20"/>
                <w:szCs w:val="20"/>
              </w:rPr>
            </w:pPr>
          </w:p>
        </w:tc>
      </w:tr>
      <w:tr w:rsidR="004830D9" w:rsidRPr="00424DB4" w14:paraId="2C33708A" w14:textId="77777777" w:rsidTr="00653AC7">
        <w:trPr>
          <w:gridAfter w:val="1"/>
          <w:wAfter w:w="6" w:type="dxa"/>
          <w:cantSplit/>
        </w:trPr>
        <w:tc>
          <w:tcPr>
            <w:tcW w:w="4779" w:type="dxa"/>
            <w:shd w:val="clear" w:color="auto" w:fill="auto"/>
          </w:tcPr>
          <w:p w14:paraId="54FB7A8B" w14:textId="77777777" w:rsidR="004830D9" w:rsidRPr="00424DB4" w:rsidRDefault="004830D9" w:rsidP="00897975">
            <w:pPr>
              <w:ind w:left="-105"/>
              <w:contextualSpacing/>
              <w:rPr>
                <w:rFonts w:ascii="Arial" w:hAnsi="Arial" w:cs="Arial"/>
                <w:color w:val="000000"/>
                <w:sz w:val="12"/>
                <w:szCs w:val="12"/>
                <w:highlight w:val="yellow"/>
                <w:cs/>
              </w:rPr>
            </w:pPr>
          </w:p>
        </w:tc>
        <w:tc>
          <w:tcPr>
            <w:tcW w:w="1161" w:type="dxa"/>
            <w:shd w:val="clear" w:color="auto" w:fill="auto"/>
            <w:vAlign w:val="bottom"/>
          </w:tcPr>
          <w:p w14:paraId="4E990A9A" w14:textId="77777777" w:rsidR="004830D9" w:rsidRPr="00424DB4" w:rsidRDefault="004830D9" w:rsidP="00653AC7">
            <w:pPr>
              <w:ind w:right="-72"/>
              <w:contextualSpacing/>
              <w:jc w:val="right"/>
              <w:rPr>
                <w:rFonts w:ascii="Arial" w:hAnsi="Arial" w:cs="Arial"/>
                <w:color w:val="000000"/>
                <w:sz w:val="20"/>
                <w:szCs w:val="20"/>
                <w:lang w:val="en-US"/>
              </w:rPr>
            </w:pPr>
          </w:p>
        </w:tc>
        <w:tc>
          <w:tcPr>
            <w:tcW w:w="1176" w:type="dxa"/>
            <w:shd w:val="clear" w:color="auto" w:fill="auto"/>
            <w:vAlign w:val="bottom"/>
          </w:tcPr>
          <w:p w14:paraId="60388332" w14:textId="77777777" w:rsidR="004830D9" w:rsidRPr="00424DB4" w:rsidRDefault="004830D9" w:rsidP="00653AC7">
            <w:pPr>
              <w:ind w:right="-72"/>
              <w:contextualSpacing/>
              <w:jc w:val="right"/>
              <w:rPr>
                <w:rFonts w:ascii="Arial" w:hAnsi="Arial" w:cs="Arial"/>
                <w:color w:val="000000"/>
                <w:sz w:val="20"/>
                <w:szCs w:val="20"/>
                <w:lang w:val="en-US"/>
              </w:rPr>
            </w:pPr>
          </w:p>
        </w:tc>
        <w:tc>
          <w:tcPr>
            <w:tcW w:w="1176" w:type="dxa"/>
            <w:shd w:val="clear" w:color="auto" w:fill="auto"/>
            <w:vAlign w:val="bottom"/>
          </w:tcPr>
          <w:p w14:paraId="730DF96A" w14:textId="77777777" w:rsidR="004830D9" w:rsidRPr="00424DB4" w:rsidRDefault="004830D9" w:rsidP="00653AC7">
            <w:pPr>
              <w:ind w:right="-72"/>
              <w:contextualSpacing/>
              <w:jc w:val="right"/>
              <w:rPr>
                <w:rFonts w:ascii="Arial" w:hAnsi="Arial" w:cs="Arial"/>
                <w:color w:val="000000"/>
                <w:sz w:val="20"/>
                <w:szCs w:val="20"/>
                <w:lang w:val="en-US"/>
              </w:rPr>
            </w:pPr>
          </w:p>
        </w:tc>
        <w:tc>
          <w:tcPr>
            <w:tcW w:w="1158" w:type="dxa"/>
            <w:shd w:val="clear" w:color="auto" w:fill="auto"/>
            <w:vAlign w:val="bottom"/>
          </w:tcPr>
          <w:p w14:paraId="7A26590E" w14:textId="77777777" w:rsidR="004830D9" w:rsidRPr="00424DB4" w:rsidRDefault="004830D9" w:rsidP="00653AC7">
            <w:pPr>
              <w:ind w:right="-72"/>
              <w:contextualSpacing/>
              <w:jc w:val="right"/>
              <w:rPr>
                <w:rFonts w:ascii="Arial" w:hAnsi="Arial" w:cs="Arial"/>
                <w:color w:val="000000"/>
                <w:sz w:val="20"/>
                <w:szCs w:val="20"/>
                <w:lang w:val="en-US"/>
              </w:rPr>
            </w:pPr>
          </w:p>
        </w:tc>
      </w:tr>
      <w:tr w:rsidR="00653AC7" w:rsidRPr="00424DB4" w14:paraId="3B3EC2B8" w14:textId="77777777" w:rsidTr="00653AC7">
        <w:trPr>
          <w:gridAfter w:val="1"/>
          <w:wAfter w:w="6" w:type="dxa"/>
          <w:cantSplit/>
        </w:trPr>
        <w:tc>
          <w:tcPr>
            <w:tcW w:w="4779" w:type="dxa"/>
            <w:shd w:val="clear" w:color="auto" w:fill="auto"/>
          </w:tcPr>
          <w:p w14:paraId="24C89AF7" w14:textId="37568302" w:rsidR="00653AC7" w:rsidRPr="00424DB4" w:rsidRDefault="00653AC7" w:rsidP="00653AC7">
            <w:pPr>
              <w:ind w:left="-105"/>
              <w:contextualSpacing/>
              <w:rPr>
                <w:rFonts w:ascii="Arial" w:hAnsi="Arial" w:cs="Arial"/>
                <w:color w:val="000000"/>
                <w:sz w:val="20"/>
                <w:szCs w:val="20"/>
                <w:cs/>
              </w:rPr>
            </w:pPr>
            <w:r w:rsidRPr="00424DB4">
              <w:rPr>
                <w:rFonts w:ascii="Arial" w:hAnsi="Arial" w:cs="Arial"/>
                <w:color w:val="000000"/>
                <w:sz w:val="20"/>
                <w:szCs w:val="20"/>
              </w:rPr>
              <w:t xml:space="preserve">As </w:t>
            </w:r>
            <w:proofErr w:type="gramStart"/>
            <w:r w:rsidRPr="00424DB4">
              <w:rPr>
                <w:rFonts w:ascii="Arial" w:hAnsi="Arial" w:cs="Arial"/>
                <w:color w:val="000000"/>
                <w:sz w:val="20"/>
                <w:szCs w:val="20"/>
              </w:rPr>
              <w:t>at</w:t>
            </w:r>
            <w:proofErr w:type="gramEnd"/>
            <w:r w:rsidRPr="00424DB4">
              <w:rPr>
                <w:rFonts w:ascii="Arial" w:hAnsi="Arial" w:cs="Arial"/>
                <w:color w:val="000000"/>
                <w:sz w:val="20"/>
                <w:szCs w:val="20"/>
              </w:rPr>
              <w:t xml:space="preserve"> 1 January 2025</w:t>
            </w:r>
          </w:p>
        </w:tc>
        <w:tc>
          <w:tcPr>
            <w:tcW w:w="1161" w:type="dxa"/>
            <w:shd w:val="clear" w:color="auto" w:fill="auto"/>
            <w:vAlign w:val="bottom"/>
          </w:tcPr>
          <w:p w14:paraId="3EEDB8CB" w14:textId="5900BA35" w:rsidR="00653AC7" w:rsidRPr="00424DB4" w:rsidRDefault="00653AC7" w:rsidP="00653AC7">
            <w:pPr>
              <w:ind w:right="-72"/>
              <w:contextualSpacing/>
              <w:jc w:val="right"/>
              <w:rPr>
                <w:rFonts w:ascii="Arial" w:hAnsi="Arial" w:cs="Arial"/>
                <w:color w:val="000000"/>
                <w:sz w:val="20"/>
                <w:szCs w:val="20"/>
              </w:rPr>
            </w:pPr>
            <w:r w:rsidRPr="00424DB4">
              <w:rPr>
                <w:rFonts w:ascii="Arial" w:hAnsi="Arial" w:cs="Arial"/>
                <w:sz w:val="20"/>
                <w:szCs w:val="20"/>
              </w:rPr>
              <w:t>20</w:t>
            </w:r>
          </w:p>
        </w:tc>
        <w:tc>
          <w:tcPr>
            <w:tcW w:w="1176" w:type="dxa"/>
            <w:shd w:val="clear" w:color="auto" w:fill="auto"/>
            <w:vAlign w:val="bottom"/>
          </w:tcPr>
          <w:p w14:paraId="40D70D07" w14:textId="0BF45DFF" w:rsidR="00653AC7" w:rsidRPr="00424DB4" w:rsidRDefault="00653AC7" w:rsidP="00653AC7">
            <w:pPr>
              <w:ind w:right="-72"/>
              <w:contextualSpacing/>
              <w:jc w:val="right"/>
              <w:rPr>
                <w:rFonts w:ascii="Arial" w:hAnsi="Arial" w:cs="Arial"/>
                <w:color w:val="000000"/>
                <w:sz w:val="20"/>
                <w:szCs w:val="20"/>
              </w:rPr>
            </w:pPr>
            <w:r w:rsidRPr="00424DB4">
              <w:rPr>
                <w:rFonts w:ascii="Arial" w:hAnsi="Arial" w:cs="Arial"/>
                <w:sz w:val="20"/>
                <w:szCs w:val="20"/>
              </w:rPr>
              <w:t>-</w:t>
            </w:r>
          </w:p>
        </w:tc>
        <w:tc>
          <w:tcPr>
            <w:tcW w:w="1176" w:type="dxa"/>
            <w:shd w:val="clear" w:color="auto" w:fill="auto"/>
            <w:vAlign w:val="bottom"/>
          </w:tcPr>
          <w:p w14:paraId="151B91BF" w14:textId="38C6B1D7" w:rsidR="00653AC7" w:rsidRPr="00424DB4" w:rsidRDefault="00653AC7" w:rsidP="00653AC7">
            <w:pPr>
              <w:ind w:right="-72"/>
              <w:contextualSpacing/>
              <w:jc w:val="right"/>
              <w:rPr>
                <w:rFonts w:ascii="Arial" w:hAnsi="Arial" w:cs="Arial"/>
                <w:color w:val="000000"/>
                <w:sz w:val="20"/>
                <w:szCs w:val="20"/>
              </w:rPr>
            </w:pPr>
            <w:r w:rsidRPr="00424DB4">
              <w:rPr>
                <w:rFonts w:ascii="Arial" w:hAnsi="Arial" w:cs="Arial"/>
                <w:sz w:val="20"/>
                <w:szCs w:val="20"/>
              </w:rPr>
              <w:t>131,102</w:t>
            </w:r>
          </w:p>
        </w:tc>
        <w:tc>
          <w:tcPr>
            <w:tcW w:w="1158" w:type="dxa"/>
            <w:shd w:val="clear" w:color="auto" w:fill="auto"/>
            <w:vAlign w:val="bottom"/>
          </w:tcPr>
          <w:p w14:paraId="5DB31BCF" w14:textId="39A15368" w:rsidR="00653AC7" w:rsidRPr="00424DB4" w:rsidRDefault="00653AC7" w:rsidP="00653AC7">
            <w:pPr>
              <w:ind w:right="-72"/>
              <w:contextualSpacing/>
              <w:jc w:val="right"/>
              <w:rPr>
                <w:rFonts w:ascii="Arial" w:hAnsi="Arial" w:cs="Arial"/>
                <w:color w:val="000000"/>
                <w:sz w:val="20"/>
                <w:szCs w:val="20"/>
              </w:rPr>
            </w:pPr>
            <w:r w:rsidRPr="00424DB4">
              <w:rPr>
                <w:rFonts w:ascii="Arial" w:hAnsi="Arial" w:cs="Arial"/>
                <w:sz w:val="20"/>
                <w:szCs w:val="20"/>
              </w:rPr>
              <w:t>131,122</w:t>
            </w:r>
          </w:p>
        </w:tc>
      </w:tr>
      <w:tr w:rsidR="00653AC7" w:rsidRPr="00424DB4" w14:paraId="7B37A20D" w14:textId="77777777" w:rsidTr="00653AC7">
        <w:trPr>
          <w:gridAfter w:val="1"/>
          <w:wAfter w:w="6" w:type="dxa"/>
          <w:cantSplit/>
        </w:trPr>
        <w:tc>
          <w:tcPr>
            <w:tcW w:w="4779" w:type="dxa"/>
            <w:shd w:val="clear" w:color="auto" w:fill="auto"/>
          </w:tcPr>
          <w:p w14:paraId="4D642A52" w14:textId="7497B7C0" w:rsidR="00653AC7" w:rsidRPr="00424DB4" w:rsidRDefault="00653AC7" w:rsidP="00653AC7">
            <w:pPr>
              <w:ind w:left="-105"/>
              <w:contextualSpacing/>
              <w:rPr>
                <w:rFonts w:ascii="Arial" w:hAnsi="Arial" w:cs="Arial"/>
                <w:color w:val="000000"/>
                <w:sz w:val="20"/>
                <w:szCs w:val="20"/>
                <w:cs/>
              </w:rPr>
            </w:pPr>
            <w:r w:rsidRPr="00424DB4">
              <w:rPr>
                <w:rFonts w:ascii="Arial" w:hAnsi="Arial" w:cs="Arial"/>
                <w:color w:val="000000"/>
                <w:sz w:val="20"/>
                <w:szCs w:val="20"/>
              </w:rPr>
              <w:t xml:space="preserve">Reversed expected credit loss </w:t>
            </w:r>
          </w:p>
          <w:p w14:paraId="71C0E39C" w14:textId="1AF73EB0" w:rsidR="00653AC7" w:rsidRPr="00424DB4" w:rsidRDefault="00653AC7" w:rsidP="00653AC7">
            <w:pPr>
              <w:ind w:left="-105"/>
              <w:contextualSpacing/>
              <w:rPr>
                <w:rFonts w:ascii="Arial" w:hAnsi="Arial" w:cs="Arial"/>
                <w:color w:val="000000"/>
                <w:sz w:val="20"/>
                <w:szCs w:val="20"/>
                <w:cs/>
              </w:rPr>
            </w:pPr>
            <w:r w:rsidRPr="00424DB4">
              <w:rPr>
                <w:rFonts w:ascii="Arial" w:hAnsi="Arial" w:cs="Arial"/>
                <w:color w:val="000000"/>
                <w:sz w:val="20"/>
                <w:szCs w:val="20"/>
              </w:rPr>
              <w:t xml:space="preserve">   due to payment received during the period</w:t>
            </w:r>
          </w:p>
        </w:tc>
        <w:tc>
          <w:tcPr>
            <w:tcW w:w="1161" w:type="dxa"/>
            <w:tcBorders>
              <w:bottom w:val="single" w:sz="4" w:space="0" w:color="auto"/>
            </w:tcBorders>
            <w:shd w:val="clear" w:color="auto" w:fill="auto"/>
            <w:vAlign w:val="bottom"/>
          </w:tcPr>
          <w:p w14:paraId="0FE8BE8D" w14:textId="7D098F80" w:rsidR="00653AC7" w:rsidRPr="00424DB4" w:rsidRDefault="00653AC7" w:rsidP="00653AC7">
            <w:pPr>
              <w:ind w:right="-72"/>
              <w:contextualSpacing/>
              <w:jc w:val="right"/>
              <w:rPr>
                <w:rFonts w:ascii="Arial" w:hAnsi="Arial" w:cs="Arial"/>
                <w:color w:val="000000"/>
                <w:sz w:val="20"/>
                <w:szCs w:val="20"/>
              </w:rPr>
            </w:pPr>
            <w:r w:rsidRPr="00424DB4">
              <w:rPr>
                <w:rFonts w:ascii="Arial" w:hAnsi="Arial" w:cs="Arial"/>
                <w:sz w:val="20"/>
                <w:szCs w:val="20"/>
              </w:rPr>
              <w:t>-</w:t>
            </w:r>
          </w:p>
        </w:tc>
        <w:tc>
          <w:tcPr>
            <w:tcW w:w="1176" w:type="dxa"/>
            <w:tcBorders>
              <w:bottom w:val="single" w:sz="4" w:space="0" w:color="auto"/>
            </w:tcBorders>
            <w:shd w:val="clear" w:color="auto" w:fill="auto"/>
            <w:vAlign w:val="bottom"/>
          </w:tcPr>
          <w:p w14:paraId="6EE2E9D5" w14:textId="72D30FB7" w:rsidR="00653AC7" w:rsidRPr="00424DB4" w:rsidRDefault="00653AC7" w:rsidP="00653AC7">
            <w:pPr>
              <w:ind w:right="-72"/>
              <w:contextualSpacing/>
              <w:jc w:val="right"/>
              <w:rPr>
                <w:rFonts w:ascii="Arial" w:hAnsi="Arial" w:cs="Arial"/>
                <w:color w:val="000000"/>
                <w:sz w:val="20"/>
                <w:szCs w:val="20"/>
              </w:rPr>
            </w:pPr>
            <w:r w:rsidRPr="00424DB4">
              <w:rPr>
                <w:rFonts w:ascii="Arial" w:hAnsi="Arial" w:cs="Arial"/>
                <w:sz w:val="20"/>
                <w:szCs w:val="20"/>
              </w:rPr>
              <w:t>-</w:t>
            </w:r>
          </w:p>
        </w:tc>
        <w:tc>
          <w:tcPr>
            <w:tcW w:w="1176" w:type="dxa"/>
            <w:tcBorders>
              <w:bottom w:val="single" w:sz="4" w:space="0" w:color="auto"/>
            </w:tcBorders>
            <w:shd w:val="clear" w:color="auto" w:fill="auto"/>
            <w:vAlign w:val="bottom"/>
          </w:tcPr>
          <w:p w14:paraId="12317C94" w14:textId="260EE72D" w:rsidR="00653AC7" w:rsidRPr="00424DB4" w:rsidRDefault="00653AC7" w:rsidP="00653AC7">
            <w:pPr>
              <w:ind w:right="-72"/>
              <w:contextualSpacing/>
              <w:jc w:val="right"/>
              <w:rPr>
                <w:rFonts w:ascii="Arial" w:hAnsi="Arial" w:cs="Arial"/>
                <w:color w:val="000000"/>
                <w:sz w:val="20"/>
                <w:szCs w:val="20"/>
              </w:rPr>
            </w:pPr>
            <w:r w:rsidRPr="00424DB4">
              <w:rPr>
                <w:rFonts w:ascii="Arial" w:hAnsi="Arial" w:cs="Arial"/>
                <w:sz w:val="20"/>
                <w:szCs w:val="20"/>
              </w:rPr>
              <w:t>(2,943)</w:t>
            </w:r>
          </w:p>
        </w:tc>
        <w:tc>
          <w:tcPr>
            <w:tcW w:w="1158" w:type="dxa"/>
            <w:tcBorders>
              <w:bottom w:val="single" w:sz="4" w:space="0" w:color="auto"/>
            </w:tcBorders>
            <w:shd w:val="clear" w:color="auto" w:fill="auto"/>
            <w:vAlign w:val="bottom"/>
          </w:tcPr>
          <w:p w14:paraId="0F84F856" w14:textId="24C78164" w:rsidR="00653AC7" w:rsidRPr="00424DB4" w:rsidRDefault="00653AC7" w:rsidP="00653AC7">
            <w:pPr>
              <w:ind w:right="-72"/>
              <w:contextualSpacing/>
              <w:jc w:val="right"/>
              <w:rPr>
                <w:rFonts w:ascii="Arial" w:hAnsi="Arial" w:cs="Arial"/>
                <w:color w:val="000000"/>
                <w:sz w:val="20"/>
                <w:szCs w:val="20"/>
              </w:rPr>
            </w:pPr>
            <w:r w:rsidRPr="00424DB4">
              <w:rPr>
                <w:rFonts w:ascii="Arial" w:hAnsi="Arial" w:cs="Arial"/>
                <w:sz w:val="20"/>
                <w:szCs w:val="20"/>
              </w:rPr>
              <w:t>(2,943)</w:t>
            </w:r>
          </w:p>
        </w:tc>
      </w:tr>
      <w:tr w:rsidR="004830D9" w:rsidRPr="00424DB4" w14:paraId="4477B978" w14:textId="77777777" w:rsidTr="00653AC7">
        <w:trPr>
          <w:gridAfter w:val="1"/>
          <w:wAfter w:w="6" w:type="dxa"/>
          <w:cantSplit/>
        </w:trPr>
        <w:tc>
          <w:tcPr>
            <w:tcW w:w="4779" w:type="dxa"/>
            <w:shd w:val="clear" w:color="auto" w:fill="auto"/>
          </w:tcPr>
          <w:p w14:paraId="5E9F841D" w14:textId="77777777" w:rsidR="004830D9" w:rsidRPr="00424DB4" w:rsidRDefault="004830D9" w:rsidP="00897975">
            <w:pPr>
              <w:ind w:left="-105"/>
              <w:contextualSpacing/>
              <w:rPr>
                <w:rFonts w:ascii="Arial" w:hAnsi="Arial" w:cs="Arial"/>
                <w:color w:val="000000"/>
                <w:sz w:val="12"/>
                <w:szCs w:val="12"/>
              </w:rPr>
            </w:pPr>
          </w:p>
        </w:tc>
        <w:tc>
          <w:tcPr>
            <w:tcW w:w="1161" w:type="dxa"/>
            <w:tcBorders>
              <w:top w:val="single" w:sz="4" w:space="0" w:color="auto"/>
            </w:tcBorders>
            <w:shd w:val="clear" w:color="auto" w:fill="auto"/>
            <w:vAlign w:val="bottom"/>
          </w:tcPr>
          <w:p w14:paraId="289C3104" w14:textId="77777777" w:rsidR="004830D9" w:rsidRPr="00424DB4" w:rsidRDefault="004830D9" w:rsidP="00653AC7">
            <w:pPr>
              <w:ind w:right="-72"/>
              <w:contextualSpacing/>
              <w:jc w:val="right"/>
              <w:rPr>
                <w:rFonts w:ascii="Arial" w:hAnsi="Arial" w:cs="Arial"/>
                <w:color w:val="000000"/>
                <w:sz w:val="20"/>
                <w:szCs w:val="20"/>
                <w:lang w:val="en-US"/>
              </w:rPr>
            </w:pPr>
          </w:p>
        </w:tc>
        <w:tc>
          <w:tcPr>
            <w:tcW w:w="1176" w:type="dxa"/>
            <w:tcBorders>
              <w:top w:val="single" w:sz="4" w:space="0" w:color="auto"/>
            </w:tcBorders>
            <w:shd w:val="clear" w:color="auto" w:fill="auto"/>
            <w:vAlign w:val="bottom"/>
          </w:tcPr>
          <w:p w14:paraId="0B113030" w14:textId="77777777" w:rsidR="004830D9" w:rsidRPr="00424DB4" w:rsidRDefault="004830D9" w:rsidP="00653AC7">
            <w:pPr>
              <w:ind w:right="-72"/>
              <w:contextualSpacing/>
              <w:jc w:val="right"/>
              <w:rPr>
                <w:rFonts w:ascii="Arial" w:hAnsi="Arial" w:cs="Arial"/>
                <w:color w:val="000000"/>
                <w:sz w:val="20"/>
                <w:szCs w:val="20"/>
                <w:lang w:val="en-US"/>
              </w:rPr>
            </w:pPr>
          </w:p>
        </w:tc>
        <w:tc>
          <w:tcPr>
            <w:tcW w:w="1176" w:type="dxa"/>
            <w:tcBorders>
              <w:top w:val="single" w:sz="4" w:space="0" w:color="auto"/>
            </w:tcBorders>
            <w:shd w:val="clear" w:color="auto" w:fill="auto"/>
            <w:vAlign w:val="bottom"/>
          </w:tcPr>
          <w:p w14:paraId="2D724AB9" w14:textId="77777777" w:rsidR="004830D9" w:rsidRPr="00424DB4" w:rsidRDefault="004830D9" w:rsidP="00653AC7">
            <w:pPr>
              <w:ind w:right="-72"/>
              <w:contextualSpacing/>
              <w:jc w:val="right"/>
              <w:rPr>
                <w:rFonts w:ascii="Arial" w:hAnsi="Arial" w:cs="Arial"/>
                <w:color w:val="000000"/>
                <w:sz w:val="20"/>
                <w:szCs w:val="20"/>
              </w:rPr>
            </w:pPr>
          </w:p>
        </w:tc>
        <w:tc>
          <w:tcPr>
            <w:tcW w:w="1158" w:type="dxa"/>
            <w:tcBorders>
              <w:top w:val="single" w:sz="4" w:space="0" w:color="auto"/>
            </w:tcBorders>
            <w:shd w:val="clear" w:color="auto" w:fill="auto"/>
            <w:vAlign w:val="bottom"/>
          </w:tcPr>
          <w:p w14:paraId="14A97845" w14:textId="77777777" w:rsidR="004830D9" w:rsidRPr="00424DB4" w:rsidRDefault="004830D9" w:rsidP="00653AC7">
            <w:pPr>
              <w:ind w:right="-72"/>
              <w:contextualSpacing/>
              <w:jc w:val="right"/>
              <w:rPr>
                <w:rFonts w:ascii="Arial" w:hAnsi="Arial" w:cs="Arial"/>
                <w:color w:val="000000"/>
                <w:sz w:val="20"/>
                <w:szCs w:val="20"/>
                <w:lang w:val="en-US"/>
              </w:rPr>
            </w:pPr>
          </w:p>
        </w:tc>
      </w:tr>
      <w:tr w:rsidR="00653AC7" w:rsidRPr="00424DB4" w14:paraId="1DBE957C" w14:textId="77777777" w:rsidTr="00653AC7">
        <w:trPr>
          <w:gridAfter w:val="1"/>
          <w:wAfter w:w="6" w:type="dxa"/>
          <w:cantSplit/>
        </w:trPr>
        <w:tc>
          <w:tcPr>
            <w:tcW w:w="4779" w:type="dxa"/>
            <w:shd w:val="clear" w:color="auto" w:fill="auto"/>
          </w:tcPr>
          <w:p w14:paraId="2050D060" w14:textId="6EE3EFDB" w:rsidR="00653AC7" w:rsidRPr="00424DB4" w:rsidRDefault="00653AC7" w:rsidP="00653AC7">
            <w:pPr>
              <w:ind w:left="-105"/>
              <w:contextualSpacing/>
              <w:rPr>
                <w:rFonts w:ascii="Arial" w:hAnsi="Arial" w:cs="Arial"/>
                <w:color w:val="000000"/>
                <w:sz w:val="20"/>
                <w:szCs w:val="20"/>
                <w:cs/>
              </w:rPr>
            </w:pPr>
            <w:r w:rsidRPr="00424DB4">
              <w:rPr>
                <w:rFonts w:ascii="Arial" w:hAnsi="Arial" w:cs="Arial"/>
                <w:color w:val="000000"/>
                <w:sz w:val="20"/>
                <w:szCs w:val="20"/>
              </w:rPr>
              <w:t xml:space="preserve">As </w:t>
            </w:r>
            <w:proofErr w:type="gramStart"/>
            <w:r w:rsidRPr="00424DB4">
              <w:rPr>
                <w:rFonts w:ascii="Arial" w:hAnsi="Arial" w:cs="Arial"/>
                <w:color w:val="000000"/>
                <w:sz w:val="20"/>
                <w:szCs w:val="20"/>
              </w:rPr>
              <w:t>at</w:t>
            </w:r>
            <w:proofErr w:type="gramEnd"/>
            <w:r w:rsidRPr="00424DB4">
              <w:rPr>
                <w:rFonts w:ascii="Arial" w:hAnsi="Arial" w:cs="Arial"/>
                <w:color w:val="000000"/>
                <w:sz w:val="20"/>
                <w:szCs w:val="20"/>
              </w:rPr>
              <w:t xml:space="preserve"> </w:t>
            </w:r>
            <w:r w:rsidRPr="00424DB4">
              <w:rPr>
                <w:rFonts w:ascii="Arial" w:hAnsi="Arial" w:cs="Arial"/>
                <w:color w:val="000000"/>
                <w:spacing w:val="-4"/>
                <w:sz w:val="20"/>
                <w:szCs w:val="20"/>
              </w:rPr>
              <w:t>31 March 2025</w:t>
            </w:r>
          </w:p>
        </w:tc>
        <w:tc>
          <w:tcPr>
            <w:tcW w:w="1161" w:type="dxa"/>
            <w:tcBorders>
              <w:bottom w:val="single" w:sz="4" w:space="0" w:color="auto"/>
            </w:tcBorders>
            <w:shd w:val="clear" w:color="auto" w:fill="auto"/>
            <w:vAlign w:val="bottom"/>
          </w:tcPr>
          <w:p w14:paraId="5756ABE5" w14:textId="31E6BC20" w:rsidR="00653AC7" w:rsidRPr="00424DB4" w:rsidRDefault="00653AC7" w:rsidP="00653AC7">
            <w:pPr>
              <w:ind w:right="-72"/>
              <w:contextualSpacing/>
              <w:jc w:val="right"/>
              <w:rPr>
                <w:rFonts w:ascii="Arial" w:hAnsi="Arial" w:cs="Arial"/>
                <w:color w:val="000000"/>
                <w:sz w:val="20"/>
                <w:szCs w:val="20"/>
                <w:cs/>
              </w:rPr>
            </w:pPr>
            <w:r w:rsidRPr="00424DB4">
              <w:rPr>
                <w:rFonts w:ascii="Arial" w:hAnsi="Arial" w:cs="Arial"/>
                <w:sz w:val="20"/>
                <w:szCs w:val="20"/>
              </w:rPr>
              <w:t>20</w:t>
            </w:r>
          </w:p>
        </w:tc>
        <w:tc>
          <w:tcPr>
            <w:tcW w:w="1176" w:type="dxa"/>
            <w:tcBorders>
              <w:bottom w:val="single" w:sz="4" w:space="0" w:color="auto"/>
            </w:tcBorders>
            <w:shd w:val="clear" w:color="auto" w:fill="auto"/>
            <w:vAlign w:val="bottom"/>
          </w:tcPr>
          <w:p w14:paraId="330D52CC" w14:textId="7BCBD2BD" w:rsidR="00653AC7" w:rsidRPr="00424DB4" w:rsidRDefault="00653AC7" w:rsidP="00653AC7">
            <w:pPr>
              <w:ind w:right="-72"/>
              <w:contextualSpacing/>
              <w:jc w:val="right"/>
              <w:rPr>
                <w:rFonts w:ascii="Arial" w:hAnsi="Arial" w:cs="Arial"/>
                <w:color w:val="000000"/>
                <w:sz w:val="20"/>
                <w:szCs w:val="20"/>
              </w:rPr>
            </w:pPr>
            <w:r w:rsidRPr="00424DB4">
              <w:rPr>
                <w:rFonts w:ascii="Arial" w:hAnsi="Arial" w:cs="Arial"/>
                <w:sz w:val="20"/>
                <w:szCs w:val="20"/>
              </w:rPr>
              <w:t>-</w:t>
            </w:r>
          </w:p>
        </w:tc>
        <w:tc>
          <w:tcPr>
            <w:tcW w:w="1176" w:type="dxa"/>
            <w:tcBorders>
              <w:bottom w:val="single" w:sz="4" w:space="0" w:color="auto"/>
            </w:tcBorders>
            <w:shd w:val="clear" w:color="auto" w:fill="auto"/>
            <w:vAlign w:val="bottom"/>
          </w:tcPr>
          <w:p w14:paraId="212E3773" w14:textId="5560A8ED" w:rsidR="00653AC7" w:rsidRPr="00424DB4" w:rsidRDefault="00653AC7" w:rsidP="00653AC7">
            <w:pPr>
              <w:ind w:right="-72"/>
              <w:contextualSpacing/>
              <w:jc w:val="right"/>
              <w:rPr>
                <w:rFonts w:ascii="Arial" w:hAnsi="Arial" w:cs="Arial"/>
                <w:color w:val="000000"/>
                <w:sz w:val="20"/>
                <w:szCs w:val="20"/>
              </w:rPr>
            </w:pPr>
            <w:r w:rsidRPr="00424DB4">
              <w:rPr>
                <w:rFonts w:ascii="Arial" w:hAnsi="Arial" w:cs="Arial"/>
                <w:sz w:val="20"/>
                <w:szCs w:val="20"/>
              </w:rPr>
              <w:t>128,159</w:t>
            </w:r>
          </w:p>
        </w:tc>
        <w:tc>
          <w:tcPr>
            <w:tcW w:w="1158" w:type="dxa"/>
            <w:tcBorders>
              <w:bottom w:val="single" w:sz="4" w:space="0" w:color="auto"/>
            </w:tcBorders>
            <w:shd w:val="clear" w:color="auto" w:fill="auto"/>
            <w:vAlign w:val="bottom"/>
          </w:tcPr>
          <w:p w14:paraId="0511FA5E" w14:textId="783D6722" w:rsidR="00653AC7" w:rsidRPr="00424DB4" w:rsidRDefault="00653AC7" w:rsidP="00653AC7">
            <w:pPr>
              <w:ind w:right="-72"/>
              <w:contextualSpacing/>
              <w:jc w:val="right"/>
              <w:rPr>
                <w:rFonts w:ascii="Arial" w:hAnsi="Arial" w:cs="Arial"/>
                <w:color w:val="000000"/>
                <w:sz w:val="20"/>
                <w:szCs w:val="20"/>
              </w:rPr>
            </w:pPr>
            <w:r w:rsidRPr="00424DB4">
              <w:rPr>
                <w:rFonts w:ascii="Arial" w:hAnsi="Arial" w:cs="Arial"/>
                <w:sz w:val="20"/>
                <w:szCs w:val="20"/>
              </w:rPr>
              <w:t>128,179</w:t>
            </w:r>
          </w:p>
        </w:tc>
      </w:tr>
      <w:tr w:rsidR="004830D9" w:rsidRPr="00424DB4" w14:paraId="2899685A" w14:textId="77777777" w:rsidTr="00653AC7">
        <w:trPr>
          <w:gridAfter w:val="1"/>
          <w:wAfter w:w="6" w:type="dxa"/>
          <w:cantSplit/>
        </w:trPr>
        <w:tc>
          <w:tcPr>
            <w:tcW w:w="4779" w:type="dxa"/>
            <w:shd w:val="clear" w:color="auto" w:fill="auto"/>
          </w:tcPr>
          <w:p w14:paraId="32439178" w14:textId="77777777" w:rsidR="004830D9" w:rsidRPr="00424DB4" w:rsidRDefault="004830D9" w:rsidP="00897975">
            <w:pPr>
              <w:ind w:left="-105"/>
              <w:contextualSpacing/>
              <w:rPr>
                <w:rFonts w:ascii="Arial" w:hAnsi="Arial" w:cs="Arial"/>
                <w:color w:val="000000"/>
                <w:sz w:val="12"/>
                <w:szCs w:val="12"/>
              </w:rPr>
            </w:pPr>
          </w:p>
        </w:tc>
        <w:tc>
          <w:tcPr>
            <w:tcW w:w="1161" w:type="dxa"/>
            <w:tcBorders>
              <w:top w:val="single" w:sz="4" w:space="0" w:color="auto"/>
            </w:tcBorders>
            <w:shd w:val="clear" w:color="auto" w:fill="auto"/>
            <w:vAlign w:val="bottom"/>
          </w:tcPr>
          <w:p w14:paraId="653086B4" w14:textId="77777777" w:rsidR="004830D9" w:rsidRPr="00424DB4" w:rsidRDefault="004830D9" w:rsidP="00653AC7">
            <w:pPr>
              <w:ind w:right="-72"/>
              <w:contextualSpacing/>
              <w:jc w:val="right"/>
              <w:rPr>
                <w:rFonts w:ascii="Arial" w:hAnsi="Arial" w:cs="Arial"/>
                <w:color w:val="000000"/>
                <w:sz w:val="20"/>
                <w:szCs w:val="20"/>
              </w:rPr>
            </w:pPr>
          </w:p>
        </w:tc>
        <w:tc>
          <w:tcPr>
            <w:tcW w:w="1176" w:type="dxa"/>
            <w:tcBorders>
              <w:top w:val="single" w:sz="4" w:space="0" w:color="auto"/>
            </w:tcBorders>
            <w:shd w:val="clear" w:color="auto" w:fill="auto"/>
            <w:vAlign w:val="bottom"/>
          </w:tcPr>
          <w:p w14:paraId="11AC86A1" w14:textId="77777777" w:rsidR="004830D9" w:rsidRPr="00424DB4" w:rsidRDefault="004830D9" w:rsidP="00653AC7">
            <w:pPr>
              <w:ind w:right="-72"/>
              <w:contextualSpacing/>
              <w:jc w:val="right"/>
              <w:rPr>
                <w:rFonts w:ascii="Arial" w:hAnsi="Arial" w:cs="Arial"/>
                <w:color w:val="000000"/>
                <w:sz w:val="20"/>
                <w:szCs w:val="20"/>
                <w:lang w:val="en-US"/>
              </w:rPr>
            </w:pPr>
          </w:p>
        </w:tc>
        <w:tc>
          <w:tcPr>
            <w:tcW w:w="1176" w:type="dxa"/>
            <w:tcBorders>
              <w:top w:val="single" w:sz="4" w:space="0" w:color="auto"/>
            </w:tcBorders>
            <w:shd w:val="clear" w:color="auto" w:fill="auto"/>
            <w:vAlign w:val="bottom"/>
          </w:tcPr>
          <w:p w14:paraId="22B57CCC" w14:textId="77777777" w:rsidR="004830D9" w:rsidRPr="00424DB4" w:rsidRDefault="004830D9" w:rsidP="00653AC7">
            <w:pPr>
              <w:ind w:right="-72"/>
              <w:contextualSpacing/>
              <w:jc w:val="right"/>
              <w:rPr>
                <w:rFonts w:ascii="Arial" w:hAnsi="Arial" w:cs="Arial"/>
                <w:color w:val="000000"/>
                <w:sz w:val="20"/>
                <w:szCs w:val="20"/>
              </w:rPr>
            </w:pPr>
          </w:p>
        </w:tc>
        <w:tc>
          <w:tcPr>
            <w:tcW w:w="1158" w:type="dxa"/>
            <w:tcBorders>
              <w:top w:val="single" w:sz="4" w:space="0" w:color="auto"/>
            </w:tcBorders>
            <w:shd w:val="clear" w:color="auto" w:fill="auto"/>
            <w:vAlign w:val="bottom"/>
          </w:tcPr>
          <w:p w14:paraId="27815B54" w14:textId="77777777" w:rsidR="004830D9" w:rsidRPr="00424DB4" w:rsidRDefault="004830D9" w:rsidP="00653AC7">
            <w:pPr>
              <w:ind w:right="-72"/>
              <w:contextualSpacing/>
              <w:jc w:val="right"/>
              <w:rPr>
                <w:rFonts w:ascii="Arial" w:hAnsi="Arial" w:cs="Arial"/>
                <w:color w:val="000000"/>
                <w:sz w:val="20"/>
                <w:szCs w:val="20"/>
                <w:lang w:val="en-US"/>
              </w:rPr>
            </w:pPr>
          </w:p>
        </w:tc>
      </w:tr>
      <w:tr w:rsidR="004830D9" w:rsidRPr="00424DB4" w14:paraId="1F05584F" w14:textId="77777777" w:rsidTr="00653AC7">
        <w:trPr>
          <w:gridAfter w:val="1"/>
          <w:wAfter w:w="6" w:type="dxa"/>
          <w:cantSplit/>
        </w:trPr>
        <w:tc>
          <w:tcPr>
            <w:tcW w:w="4779" w:type="dxa"/>
            <w:shd w:val="clear" w:color="auto" w:fill="auto"/>
          </w:tcPr>
          <w:p w14:paraId="2615EA17" w14:textId="77777777" w:rsidR="00C87BA4" w:rsidRPr="00424DB4" w:rsidRDefault="00653AC7" w:rsidP="00897975">
            <w:pPr>
              <w:ind w:left="-105"/>
              <w:contextualSpacing/>
              <w:rPr>
                <w:rFonts w:ascii="Arial" w:hAnsi="Arial" w:cs="Arial"/>
                <w:b/>
                <w:bCs/>
                <w:color w:val="000000"/>
                <w:spacing w:val="-4"/>
                <w:sz w:val="20"/>
                <w:szCs w:val="20"/>
              </w:rPr>
            </w:pPr>
            <w:r w:rsidRPr="00424DB4">
              <w:rPr>
                <w:rFonts w:ascii="Arial" w:hAnsi="Arial" w:cs="Arial"/>
                <w:b/>
                <w:bCs/>
                <w:color w:val="000000"/>
                <w:spacing w:val="-4"/>
                <w:sz w:val="20"/>
                <w:szCs w:val="20"/>
              </w:rPr>
              <w:t>Loans and interest receivables from related parti</w:t>
            </w:r>
            <w:r w:rsidR="00C87BA4" w:rsidRPr="00424DB4">
              <w:rPr>
                <w:rFonts w:ascii="Arial" w:hAnsi="Arial" w:cs="Arial"/>
                <w:b/>
                <w:bCs/>
                <w:color w:val="000000"/>
                <w:spacing w:val="-4"/>
                <w:sz w:val="20"/>
                <w:szCs w:val="20"/>
              </w:rPr>
              <w:t>es</w:t>
            </w:r>
          </w:p>
          <w:p w14:paraId="6EAEF8B6" w14:textId="561E5EB1" w:rsidR="004830D9" w:rsidRPr="00424DB4" w:rsidRDefault="00C87BA4" w:rsidP="00897975">
            <w:pPr>
              <w:ind w:left="-105"/>
              <w:contextualSpacing/>
              <w:rPr>
                <w:rFonts w:ascii="Arial" w:hAnsi="Arial" w:cs="Arial"/>
                <w:color w:val="000000"/>
                <w:sz w:val="20"/>
                <w:szCs w:val="20"/>
              </w:rPr>
            </w:pPr>
            <w:r w:rsidRPr="00424DB4">
              <w:rPr>
                <w:rFonts w:ascii="Arial" w:hAnsi="Arial" w:cs="Arial"/>
                <w:b/>
                <w:bCs/>
                <w:color w:val="000000"/>
                <w:spacing w:val="-4"/>
                <w:sz w:val="20"/>
                <w:szCs w:val="20"/>
              </w:rPr>
              <w:t xml:space="preserve">    </w:t>
            </w:r>
            <w:r w:rsidR="00653AC7" w:rsidRPr="00424DB4">
              <w:rPr>
                <w:rFonts w:ascii="Arial" w:hAnsi="Arial" w:cs="Arial"/>
                <w:b/>
                <w:bCs/>
                <w:color w:val="000000"/>
                <w:spacing w:val="-4"/>
                <w:sz w:val="20"/>
                <w:szCs w:val="20"/>
              </w:rPr>
              <w:t>(</w:t>
            </w:r>
            <w:r w:rsidR="004830D9" w:rsidRPr="00424DB4">
              <w:rPr>
                <w:rFonts w:ascii="Arial" w:hAnsi="Arial" w:cs="Arial"/>
                <w:b/>
                <w:bCs/>
                <w:color w:val="000000"/>
                <w:spacing w:val="-4"/>
                <w:sz w:val="20"/>
                <w:szCs w:val="20"/>
              </w:rPr>
              <w:t xml:space="preserve">Note </w:t>
            </w:r>
            <w:r w:rsidR="00136F35" w:rsidRPr="00424DB4">
              <w:rPr>
                <w:rFonts w:ascii="Arial" w:hAnsi="Arial" w:cs="Arial"/>
                <w:b/>
                <w:bCs/>
                <w:color w:val="000000"/>
                <w:spacing w:val="-4"/>
                <w:sz w:val="20"/>
                <w:szCs w:val="20"/>
              </w:rPr>
              <w:t>2</w:t>
            </w:r>
            <w:r w:rsidR="00922FB7" w:rsidRPr="00424DB4">
              <w:rPr>
                <w:rFonts w:ascii="Arial" w:hAnsi="Arial" w:cs="Arial"/>
                <w:b/>
                <w:bCs/>
                <w:color w:val="000000"/>
                <w:spacing w:val="-4"/>
                <w:sz w:val="20"/>
                <w:szCs w:val="20"/>
              </w:rPr>
              <w:t>3</w:t>
            </w:r>
            <w:r w:rsidR="004830D9" w:rsidRPr="00424DB4">
              <w:rPr>
                <w:rFonts w:ascii="Arial" w:hAnsi="Arial" w:cs="Arial"/>
                <w:b/>
                <w:bCs/>
                <w:color w:val="000000"/>
                <w:spacing w:val="-4"/>
                <w:sz w:val="20"/>
                <w:szCs w:val="20"/>
              </w:rPr>
              <w:t>.</w:t>
            </w:r>
            <w:r w:rsidR="00136F35" w:rsidRPr="00424DB4">
              <w:rPr>
                <w:rFonts w:ascii="Arial" w:hAnsi="Arial" w:cs="Arial"/>
                <w:b/>
                <w:bCs/>
                <w:color w:val="000000"/>
                <w:spacing w:val="-4"/>
                <w:sz w:val="20"/>
                <w:szCs w:val="20"/>
              </w:rPr>
              <w:t>2</w:t>
            </w:r>
            <w:r w:rsidR="004830D9" w:rsidRPr="00424DB4">
              <w:rPr>
                <w:rFonts w:ascii="Arial" w:hAnsi="Arial" w:cs="Arial"/>
                <w:b/>
                <w:bCs/>
                <w:color w:val="000000"/>
                <w:spacing w:val="-4"/>
                <w:sz w:val="20"/>
                <w:szCs w:val="20"/>
              </w:rPr>
              <w:t>)</w:t>
            </w:r>
          </w:p>
        </w:tc>
        <w:tc>
          <w:tcPr>
            <w:tcW w:w="1161" w:type="dxa"/>
            <w:shd w:val="clear" w:color="auto" w:fill="auto"/>
            <w:vAlign w:val="bottom"/>
          </w:tcPr>
          <w:p w14:paraId="4988557A" w14:textId="77777777" w:rsidR="004830D9" w:rsidRPr="00424DB4" w:rsidRDefault="004830D9" w:rsidP="00A8087D">
            <w:pPr>
              <w:ind w:right="-72"/>
              <w:contextualSpacing/>
              <w:rPr>
                <w:rFonts w:ascii="Arial" w:hAnsi="Arial" w:cs="Arial"/>
                <w:color w:val="000000"/>
                <w:sz w:val="20"/>
                <w:szCs w:val="20"/>
              </w:rPr>
            </w:pPr>
          </w:p>
        </w:tc>
        <w:tc>
          <w:tcPr>
            <w:tcW w:w="1176" w:type="dxa"/>
            <w:shd w:val="clear" w:color="auto" w:fill="auto"/>
            <w:vAlign w:val="bottom"/>
          </w:tcPr>
          <w:p w14:paraId="0E4410CD" w14:textId="77777777" w:rsidR="004830D9" w:rsidRPr="00424DB4" w:rsidRDefault="004830D9" w:rsidP="00653AC7">
            <w:pPr>
              <w:ind w:right="-72"/>
              <w:contextualSpacing/>
              <w:jc w:val="right"/>
              <w:rPr>
                <w:rFonts w:ascii="Arial" w:hAnsi="Arial" w:cs="Arial"/>
                <w:color w:val="000000"/>
                <w:sz w:val="20"/>
                <w:szCs w:val="20"/>
                <w:lang w:val="en-US"/>
              </w:rPr>
            </w:pPr>
          </w:p>
        </w:tc>
        <w:tc>
          <w:tcPr>
            <w:tcW w:w="1176" w:type="dxa"/>
            <w:shd w:val="clear" w:color="auto" w:fill="auto"/>
            <w:vAlign w:val="bottom"/>
          </w:tcPr>
          <w:p w14:paraId="64453607" w14:textId="77777777" w:rsidR="004830D9" w:rsidRPr="00424DB4" w:rsidRDefault="004830D9" w:rsidP="00653AC7">
            <w:pPr>
              <w:ind w:right="-72"/>
              <w:contextualSpacing/>
              <w:jc w:val="right"/>
              <w:rPr>
                <w:rFonts w:ascii="Arial" w:hAnsi="Arial" w:cs="Arial"/>
                <w:color w:val="000000"/>
                <w:sz w:val="20"/>
                <w:szCs w:val="20"/>
              </w:rPr>
            </w:pPr>
          </w:p>
        </w:tc>
        <w:tc>
          <w:tcPr>
            <w:tcW w:w="1158" w:type="dxa"/>
            <w:shd w:val="clear" w:color="auto" w:fill="auto"/>
            <w:vAlign w:val="bottom"/>
          </w:tcPr>
          <w:p w14:paraId="4E36952A" w14:textId="77777777" w:rsidR="004830D9" w:rsidRPr="00424DB4" w:rsidRDefault="004830D9" w:rsidP="00653AC7">
            <w:pPr>
              <w:ind w:right="-72"/>
              <w:contextualSpacing/>
              <w:jc w:val="right"/>
              <w:rPr>
                <w:rFonts w:ascii="Arial" w:hAnsi="Arial" w:cs="Arial"/>
                <w:color w:val="000000"/>
                <w:sz w:val="20"/>
                <w:szCs w:val="20"/>
                <w:lang w:val="en-US"/>
              </w:rPr>
            </w:pPr>
          </w:p>
        </w:tc>
      </w:tr>
      <w:tr w:rsidR="004830D9" w:rsidRPr="00424DB4" w14:paraId="64C3300F" w14:textId="77777777" w:rsidTr="00653AC7">
        <w:trPr>
          <w:gridAfter w:val="1"/>
          <w:wAfter w:w="6" w:type="dxa"/>
          <w:cantSplit/>
        </w:trPr>
        <w:tc>
          <w:tcPr>
            <w:tcW w:w="4779" w:type="dxa"/>
            <w:shd w:val="clear" w:color="auto" w:fill="auto"/>
          </w:tcPr>
          <w:p w14:paraId="27FA9639" w14:textId="77777777" w:rsidR="004830D9" w:rsidRPr="00424DB4" w:rsidRDefault="004830D9" w:rsidP="00897975">
            <w:pPr>
              <w:ind w:left="-105"/>
              <w:contextualSpacing/>
              <w:rPr>
                <w:rFonts w:ascii="Arial" w:hAnsi="Arial" w:cs="Arial"/>
                <w:color w:val="000000"/>
                <w:sz w:val="12"/>
                <w:szCs w:val="12"/>
              </w:rPr>
            </w:pPr>
          </w:p>
        </w:tc>
        <w:tc>
          <w:tcPr>
            <w:tcW w:w="1161" w:type="dxa"/>
            <w:shd w:val="clear" w:color="auto" w:fill="auto"/>
            <w:vAlign w:val="bottom"/>
          </w:tcPr>
          <w:p w14:paraId="5361C8C5" w14:textId="77777777" w:rsidR="004830D9" w:rsidRPr="00424DB4" w:rsidRDefault="004830D9" w:rsidP="00653AC7">
            <w:pPr>
              <w:ind w:right="-72"/>
              <w:contextualSpacing/>
              <w:jc w:val="right"/>
              <w:rPr>
                <w:rFonts w:ascii="Arial" w:hAnsi="Arial" w:cs="Arial"/>
                <w:color w:val="000000"/>
                <w:sz w:val="20"/>
                <w:szCs w:val="20"/>
              </w:rPr>
            </w:pPr>
          </w:p>
        </w:tc>
        <w:tc>
          <w:tcPr>
            <w:tcW w:w="1176" w:type="dxa"/>
            <w:shd w:val="clear" w:color="auto" w:fill="auto"/>
            <w:vAlign w:val="bottom"/>
          </w:tcPr>
          <w:p w14:paraId="69601304" w14:textId="77777777" w:rsidR="004830D9" w:rsidRPr="00424DB4" w:rsidRDefault="004830D9" w:rsidP="00653AC7">
            <w:pPr>
              <w:ind w:right="-72"/>
              <w:contextualSpacing/>
              <w:jc w:val="right"/>
              <w:rPr>
                <w:rFonts w:ascii="Arial" w:hAnsi="Arial" w:cs="Arial"/>
                <w:color w:val="000000"/>
                <w:sz w:val="20"/>
                <w:szCs w:val="20"/>
                <w:lang w:val="en-US"/>
              </w:rPr>
            </w:pPr>
          </w:p>
        </w:tc>
        <w:tc>
          <w:tcPr>
            <w:tcW w:w="1176" w:type="dxa"/>
            <w:shd w:val="clear" w:color="auto" w:fill="auto"/>
            <w:vAlign w:val="bottom"/>
          </w:tcPr>
          <w:p w14:paraId="25C67E69" w14:textId="77777777" w:rsidR="004830D9" w:rsidRPr="00424DB4" w:rsidRDefault="004830D9" w:rsidP="00653AC7">
            <w:pPr>
              <w:ind w:right="-72"/>
              <w:contextualSpacing/>
              <w:jc w:val="right"/>
              <w:rPr>
                <w:rFonts w:ascii="Arial" w:hAnsi="Arial" w:cs="Arial"/>
                <w:color w:val="000000"/>
                <w:sz w:val="20"/>
                <w:szCs w:val="20"/>
              </w:rPr>
            </w:pPr>
          </w:p>
        </w:tc>
        <w:tc>
          <w:tcPr>
            <w:tcW w:w="1158" w:type="dxa"/>
            <w:shd w:val="clear" w:color="auto" w:fill="auto"/>
            <w:vAlign w:val="bottom"/>
          </w:tcPr>
          <w:p w14:paraId="4AEC4295" w14:textId="77777777" w:rsidR="004830D9" w:rsidRPr="00424DB4" w:rsidRDefault="004830D9" w:rsidP="00653AC7">
            <w:pPr>
              <w:ind w:right="-72"/>
              <w:contextualSpacing/>
              <w:jc w:val="right"/>
              <w:rPr>
                <w:rFonts w:ascii="Arial" w:hAnsi="Arial" w:cs="Arial"/>
                <w:color w:val="000000"/>
                <w:sz w:val="20"/>
                <w:szCs w:val="20"/>
                <w:lang w:val="en-US"/>
              </w:rPr>
            </w:pPr>
          </w:p>
        </w:tc>
      </w:tr>
      <w:tr w:rsidR="00653AC7" w:rsidRPr="00424DB4" w14:paraId="31DD5646" w14:textId="77777777" w:rsidTr="00653AC7">
        <w:trPr>
          <w:gridAfter w:val="1"/>
          <w:wAfter w:w="6" w:type="dxa"/>
          <w:cantSplit/>
        </w:trPr>
        <w:tc>
          <w:tcPr>
            <w:tcW w:w="4779" w:type="dxa"/>
            <w:shd w:val="clear" w:color="auto" w:fill="auto"/>
          </w:tcPr>
          <w:p w14:paraId="63F4804B" w14:textId="714CFDDD" w:rsidR="00653AC7" w:rsidRPr="00424DB4" w:rsidRDefault="00653AC7" w:rsidP="00653AC7">
            <w:pPr>
              <w:ind w:left="-105"/>
              <w:contextualSpacing/>
              <w:rPr>
                <w:rFonts w:ascii="Arial" w:hAnsi="Arial" w:cs="Arial"/>
                <w:color w:val="000000"/>
                <w:sz w:val="20"/>
                <w:szCs w:val="20"/>
              </w:rPr>
            </w:pPr>
            <w:r w:rsidRPr="00424DB4">
              <w:rPr>
                <w:rFonts w:ascii="Arial" w:hAnsi="Arial" w:cs="Arial"/>
                <w:color w:val="000000"/>
                <w:sz w:val="20"/>
                <w:szCs w:val="20"/>
              </w:rPr>
              <w:t xml:space="preserve">As </w:t>
            </w:r>
            <w:proofErr w:type="gramStart"/>
            <w:r w:rsidRPr="00424DB4">
              <w:rPr>
                <w:rFonts w:ascii="Arial" w:hAnsi="Arial" w:cs="Arial"/>
                <w:color w:val="000000"/>
                <w:sz w:val="20"/>
                <w:szCs w:val="20"/>
              </w:rPr>
              <w:t>at</w:t>
            </w:r>
            <w:proofErr w:type="gramEnd"/>
            <w:r w:rsidRPr="00424DB4">
              <w:rPr>
                <w:rFonts w:ascii="Arial" w:hAnsi="Arial" w:cs="Arial"/>
                <w:color w:val="000000"/>
                <w:sz w:val="20"/>
                <w:szCs w:val="20"/>
              </w:rPr>
              <w:t xml:space="preserve"> 1 January 2025</w:t>
            </w:r>
          </w:p>
        </w:tc>
        <w:tc>
          <w:tcPr>
            <w:tcW w:w="1161" w:type="dxa"/>
            <w:shd w:val="clear" w:color="auto" w:fill="auto"/>
            <w:vAlign w:val="bottom"/>
          </w:tcPr>
          <w:p w14:paraId="35EAB030" w14:textId="21A899C4" w:rsidR="00653AC7" w:rsidRPr="00424DB4" w:rsidRDefault="00653AC7" w:rsidP="00653AC7">
            <w:pPr>
              <w:ind w:right="-72"/>
              <w:contextualSpacing/>
              <w:jc w:val="right"/>
              <w:rPr>
                <w:rFonts w:ascii="Arial" w:hAnsi="Arial" w:cs="Arial"/>
                <w:color w:val="000000"/>
                <w:sz w:val="20"/>
                <w:szCs w:val="20"/>
              </w:rPr>
            </w:pPr>
            <w:r w:rsidRPr="00424DB4">
              <w:rPr>
                <w:rFonts w:ascii="Arial" w:hAnsi="Arial" w:cs="Arial"/>
                <w:sz w:val="20"/>
                <w:szCs w:val="20"/>
              </w:rPr>
              <w:t>-</w:t>
            </w:r>
          </w:p>
        </w:tc>
        <w:tc>
          <w:tcPr>
            <w:tcW w:w="1176" w:type="dxa"/>
            <w:shd w:val="clear" w:color="auto" w:fill="auto"/>
            <w:vAlign w:val="bottom"/>
          </w:tcPr>
          <w:p w14:paraId="0775ED58" w14:textId="5C1FCA5F" w:rsidR="00653AC7" w:rsidRPr="00424DB4" w:rsidRDefault="00653AC7" w:rsidP="00653AC7">
            <w:pPr>
              <w:ind w:right="-72"/>
              <w:contextualSpacing/>
              <w:jc w:val="right"/>
              <w:rPr>
                <w:rFonts w:ascii="Arial" w:hAnsi="Arial" w:cs="Arial"/>
                <w:color w:val="000000"/>
                <w:sz w:val="20"/>
                <w:szCs w:val="20"/>
                <w:lang w:val="en-US"/>
              </w:rPr>
            </w:pPr>
            <w:r w:rsidRPr="00424DB4">
              <w:rPr>
                <w:rFonts w:ascii="Arial" w:hAnsi="Arial" w:cs="Arial"/>
                <w:sz w:val="20"/>
                <w:szCs w:val="20"/>
              </w:rPr>
              <w:t>4,909,000</w:t>
            </w:r>
          </w:p>
        </w:tc>
        <w:tc>
          <w:tcPr>
            <w:tcW w:w="1176" w:type="dxa"/>
            <w:shd w:val="clear" w:color="auto" w:fill="auto"/>
            <w:vAlign w:val="bottom"/>
          </w:tcPr>
          <w:p w14:paraId="521EFC85" w14:textId="4AA37401" w:rsidR="00653AC7" w:rsidRPr="00424DB4" w:rsidRDefault="00653AC7" w:rsidP="00653AC7">
            <w:pPr>
              <w:ind w:right="-72"/>
              <w:contextualSpacing/>
              <w:jc w:val="right"/>
              <w:rPr>
                <w:rFonts w:ascii="Arial" w:hAnsi="Arial" w:cs="Arial"/>
                <w:color w:val="000000"/>
                <w:sz w:val="20"/>
                <w:szCs w:val="20"/>
              </w:rPr>
            </w:pPr>
            <w:r w:rsidRPr="00424DB4">
              <w:rPr>
                <w:rFonts w:ascii="Arial" w:hAnsi="Arial" w:cs="Arial"/>
                <w:sz w:val="20"/>
                <w:szCs w:val="20"/>
              </w:rPr>
              <w:t>55,088</w:t>
            </w:r>
          </w:p>
        </w:tc>
        <w:tc>
          <w:tcPr>
            <w:tcW w:w="1158" w:type="dxa"/>
            <w:shd w:val="clear" w:color="auto" w:fill="auto"/>
            <w:vAlign w:val="bottom"/>
          </w:tcPr>
          <w:p w14:paraId="09CA52F6" w14:textId="7BA62DDD" w:rsidR="00653AC7" w:rsidRPr="00424DB4" w:rsidRDefault="00653AC7" w:rsidP="00653AC7">
            <w:pPr>
              <w:ind w:right="-72"/>
              <w:contextualSpacing/>
              <w:jc w:val="right"/>
              <w:rPr>
                <w:rFonts w:ascii="Arial" w:hAnsi="Arial" w:cs="Arial"/>
                <w:color w:val="000000"/>
                <w:sz w:val="20"/>
                <w:szCs w:val="20"/>
                <w:lang w:val="en-US"/>
              </w:rPr>
            </w:pPr>
            <w:r w:rsidRPr="00424DB4">
              <w:rPr>
                <w:rFonts w:ascii="Arial" w:hAnsi="Arial" w:cs="Arial"/>
                <w:sz w:val="20"/>
                <w:szCs w:val="20"/>
              </w:rPr>
              <w:t>4,964,088</w:t>
            </w:r>
          </w:p>
        </w:tc>
      </w:tr>
      <w:tr w:rsidR="00653AC7" w:rsidRPr="00424DB4" w14:paraId="69590B43" w14:textId="77777777" w:rsidTr="00653AC7">
        <w:trPr>
          <w:gridAfter w:val="1"/>
          <w:wAfter w:w="6" w:type="dxa"/>
          <w:cantSplit/>
        </w:trPr>
        <w:tc>
          <w:tcPr>
            <w:tcW w:w="4779" w:type="dxa"/>
            <w:shd w:val="clear" w:color="auto" w:fill="auto"/>
          </w:tcPr>
          <w:p w14:paraId="5D89BD88" w14:textId="77777777" w:rsidR="00653AC7" w:rsidRPr="00424DB4" w:rsidRDefault="00653AC7" w:rsidP="00653AC7">
            <w:pPr>
              <w:ind w:left="-105"/>
              <w:contextualSpacing/>
              <w:rPr>
                <w:rFonts w:ascii="Arial" w:hAnsi="Arial" w:cs="Arial"/>
                <w:color w:val="000000"/>
                <w:sz w:val="20"/>
                <w:szCs w:val="20"/>
              </w:rPr>
            </w:pPr>
            <w:r w:rsidRPr="00424DB4">
              <w:rPr>
                <w:rFonts w:ascii="Arial" w:hAnsi="Arial" w:cs="Arial"/>
                <w:color w:val="000000"/>
                <w:sz w:val="20"/>
                <w:szCs w:val="20"/>
              </w:rPr>
              <w:t xml:space="preserve">Recognised additional expected credit loss </w:t>
            </w:r>
          </w:p>
          <w:p w14:paraId="628C5DA8" w14:textId="0838FED9" w:rsidR="00653AC7" w:rsidRPr="00424DB4" w:rsidRDefault="00653AC7" w:rsidP="00653AC7">
            <w:pPr>
              <w:ind w:left="-105"/>
              <w:contextualSpacing/>
              <w:rPr>
                <w:rFonts w:ascii="Arial" w:hAnsi="Arial" w:cs="Arial"/>
                <w:color w:val="000000"/>
                <w:sz w:val="20"/>
                <w:szCs w:val="20"/>
              </w:rPr>
            </w:pPr>
            <w:r w:rsidRPr="00424DB4">
              <w:rPr>
                <w:rFonts w:ascii="Arial" w:hAnsi="Arial" w:cs="Arial"/>
                <w:color w:val="000000"/>
                <w:sz w:val="20"/>
                <w:szCs w:val="20"/>
              </w:rPr>
              <w:t xml:space="preserve">   in profit or loss during the period</w:t>
            </w:r>
          </w:p>
        </w:tc>
        <w:tc>
          <w:tcPr>
            <w:tcW w:w="1161" w:type="dxa"/>
            <w:tcBorders>
              <w:bottom w:val="single" w:sz="4" w:space="0" w:color="auto"/>
            </w:tcBorders>
            <w:shd w:val="clear" w:color="auto" w:fill="auto"/>
            <w:vAlign w:val="bottom"/>
          </w:tcPr>
          <w:p w14:paraId="3DF1E8BF" w14:textId="313A7FE1" w:rsidR="00653AC7" w:rsidRPr="00424DB4" w:rsidRDefault="00653AC7" w:rsidP="00653AC7">
            <w:pPr>
              <w:ind w:right="-72"/>
              <w:contextualSpacing/>
              <w:jc w:val="right"/>
              <w:rPr>
                <w:rFonts w:ascii="Arial" w:hAnsi="Arial" w:cs="Arial"/>
                <w:color w:val="000000"/>
                <w:sz w:val="20"/>
                <w:szCs w:val="20"/>
              </w:rPr>
            </w:pPr>
            <w:r w:rsidRPr="00424DB4">
              <w:rPr>
                <w:rFonts w:ascii="Arial" w:hAnsi="Arial" w:cs="Arial"/>
                <w:sz w:val="20"/>
                <w:szCs w:val="20"/>
              </w:rPr>
              <w:t>-</w:t>
            </w:r>
          </w:p>
        </w:tc>
        <w:tc>
          <w:tcPr>
            <w:tcW w:w="1176" w:type="dxa"/>
            <w:tcBorders>
              <w:bottom w:val="single" w:sz="4" w:space="0" w:color="auto"/>
            </w:tcBorders>
            <w:shd w:val="clear" w:color="auto" w:fill="auto"/>
            <w:vAlign w:val="bottom"/>
          </w:tcPr>
          <w:p w14:paraId="047AC4C0" w14:textId="775B5795" w:rsidR="00653AC7" w:rsidRPr="00424DB4" w:rsidRDefault="00A47EDF" w:rsidP="00653AC7">
            <w:pPr>
              <w:ind w:right="-72"/>
              <w:contextualSpacing/>
              <w:jc w:val="right"/>
              <w:rPr>
                <w:rFonts w:ascii="Arial" w:hAnsi="Arial" w:cs="Arial"/>
                <w:color w:val="000000"/>
                <w:sz w:val="20"/>
                <w:szCs w:val="20"/>
                <w:lang w:val="en-US"/>
              </w:rPr>
            </w:pPr>
            <w:r w:rsidRPr="00424DB4">
              <w:rPr>
                <w:rFonts w:ascii="Arial" w:hAnsi="Arial" w:cs="Arial"/>
                <w:sz w:val="20"/>
                <w:szCs w:val="20"/>
              </w:rPr>
              <w:t>72,590</w:t>
            </w:r>
          </w:p>
        </w:tc>
        <w:tc>
          <w:tcPr>
            <w:tcW w:w="1176" w:type="dxa"/>
            <w:tcBorders>
              <w:bottom w:val="single" w:sz="4" w:space="0" w:color="auto"/>
            </w:tcBorders>
            <w:shd w:val="clear" w:color="auto" w:fill="auto"/>
            <w:vAlign w:val="bottom"/>
          </w:tcPr>
          <w:p w14:paraId="74DAB9A9" w14:textId="6760493F" w:rsidR="00653AC7" w:rsidRPr="00424DB4" w:rsidRDefault="00A47EDF" w:rsidP="00653AC7">
            <w:pPr>
              <w:ind w:right="-72"/>
              <w:contextualSpacing/>
              <w:jc w:val="right"/>
              <w:rPr>
                <w:rFonts w:ascii="Arial" w:hAnsi="Arial" w:cs="Arial"/>
                <w:color w:val="000000"/>
                <w:sz w:val="20"/>
                <w:szCs w:val="20"/>
              </w:rPr>
            </w:pPr>
            <w:r w:rsidRPr="00424DB4">
              <w:rPr>
                <w:rFonts w:ascii="Arial" w:hAnsi="Arial" w:cs="Arial"/>
                <w:sz w:val="20"/>
                <w:szCs w:val="20"/>
              </w:rPr>
              <w:t>271,880</w:t>
            </w:r>
          </w:p>
        </w:tc>
        <w:tc>
          <w:tcPr>
            <w:tcW w:w="1158" w:type="dxa"/>
            <w:tcBorders>
              <w:bottom w:val="single" w:sz="4" w:space="0" w:color="auto"/>
            </w:tcBorders>
            <w:shd w:val="clear" w:color="auto" w:fill="auto"/>
            <w:vAlign w:val="bottom"/>
          </w:tcPr>
          <w:p w14:paraId="06118647" w14:textId="31E3A9D7" w:rsidR="00653AC7" w:rsidRPr="00424DB4" w:rsidRDefault="00A47EDF" w:rsidP="00653AC7">
            <w:pPr>
              <w:ind w:right="-72"/>
              <w:contextualSpacing/>
              <w:jc w:val="right"/>
              <w:rPr>
                <w:rFonts w:ascii="Arial" w:hAnsi="Arial" w:cs="Arial"/>
                <w:color w:val="000000"/>
                <w:sz w:val="20"/>
                <w:szCs w:val="20"/>
                <w:lang w:val="en-US"/>
              </w:rPr>
            </w:pPr>
            <w:r w:rsidRPr="00424DB4">
              <w:rPr>
                <w:rFonts w:ascii="Arial" w:hAnsi="Arial" w:cs="Arial"/>
                <w:sz w:val="20"/>
                <w:szCs w:val="20"/>
              </w:rPr>
              <w:t>344,470</w:t>
            </w:r>
          </w:p>
        </w:tc>
      </w:tr>
      <w:tr w:rsidR="004830D9" w:rsidRPr="00424DB4" w14:paraId="44459D37" w14:textId="77777777" w:rsidTr="00653AC7">
        <w:trPr>
          <w:gridAfter w:val="1"/>
          <w:wAfter w:w="6" w:type="dxa"/>
          <w:cantSplit/>
        </w:trPr>
        <w:tc>
          <w:tcPr>
            <w:tcW w:w="4779" w:type="dxa"/>
            <w:shd w:val="clear" w:color="auto" w:fill="auto"/>
          </w:tcPr>
          <w:p w14:paraId="7C93C49F" w14:textId="77777777" w:rsidR="004830D9" w:rsidRPr="00424DB4" w:rsidRDefault="004830D9" w:rsidP="00897975">
            <w:pPr>
              <w:ind w:left="-105"/>
              <w:contextualSpacing/>
              <w:rPr>
                <w:rFonts w:ascii="Arial" w:hAnsi="Arial" w:cs="Arial"/>
                <w:color w:val="000000"/>
                <w:sz w:val="12"/>
                <w:szCs w:val="12"/>
              </w:rPr>
            </w:pPr>
          </w:p>
        </w:tc>
        <w:tc>
          <w:tcPr>
            <w:tcW w:w="1161" w:type="dxa"/>
            <w:tcBorders>
              <w:top w:val="single" w:sz="4" w:space="0" w:color="auto"/>
            </w:tcBorders>
            <w:shd w:val="clear" w:color="auto" w:fill="auto"/>
            <w:vAlign w:val="bottom"/>
          </w:tcPr>
          <w:p w14:paraId="4BEB0C29" w14:textId="77777777" w:rsidR="004830D9" w:rsidRPr="00424DB4" w:rsidRDefault="004830D9" w:rsidP="00653AC7">
            <w:pPr>
              <w:ind w:right="-72"/>
              <w:contextualSpacing/>
              <w:jc w:val="right"/>
              <w:rPr>
                <w:rFonts w:ascii="Arial" w:hAnsi="Arial" w:cs="Arial"/>
                <w:color w:val="000000"/>
                <w:sz w:val="20"/>
                <w:szCs w:val="20"/>
              </w:rPr>
            </w:pPr>
          </w:p>
        </w:tc>
        <w:tc>
          <w:tcPr>
            <w:tcW w:w="1176" w:type="dxa"/>
            <w:tcBorders>
              <w:top w:val="single" w:sz="4" w:space="0" w:color="auto"/>
            </w:tcBorders>
            <w:shd w:val="clear" w:color="auto" w:fill="auto"/>
            <w:vAlign w:val="bottom"/>
          </w:tcPr>
          <w:p w14:paraId="133E593D" w14:textId="77777777" w:rsidR="004830D9" w:rsidRPr="00424DB4" w:rsidRDefault="004830D9" w:rsidP="00653AC7">
            <w:pPr>
              <w:ind w:right="-72"/>
              <w:contextualSpacing/>
              <w:jc w:val="right"/>
              <w:rPr>
                <w:rFonts w:ascii="Arial" w:hAnsi="Arial" w:cs="Arial"/>
                <w:color w:val="000000"/>
                <w:sz w:val="20"/>
                <w:szCs w:val="20"/>
                <w:lang w:val="en-US"/>
              </w:rPr>
            </w:pPr>
          </w:p>
        </w:tc>
        <w:tc>
          <w:tcPr>
            <w:tcW w:w="1176" w:type="dxa"/>
            <w:tcBorders>
              <w:top w:val="single" w:sz="4" w:space="0" w:color="auto"/>
            </w:tcBorders>
            <w:shd w:val="clear" w:color="auto" w:fill="auto"/>
            <w:vAlign w:val="bottom"/>
          </w:tcPr>
          <w:p w14:paraId="59F2328E" w14:textId="77777777" w:rsidR="004830D9" w:rsidRPr="00424DB4" w:rsidRDefault="004830D9" w:rsidP="00653AC7">
            <w:pPr>
              <w:ind w:right="-72"/>
              <w:contextualSpacing/>
              <w:jc w:val="right"/>
              <w:rPr>
                <w:rFonts w:ascii="Arial" w:hAnsi="Arial" w:cs="Arial"/>
                <w:color w:val="000000"/>
                <w:sz w:val="20"/>
                <w:szCs w:val="20"/>
              </w:rPr>
            </w:pPr>
          </w:p>
        </w:tc>
        <w:tc>
          <w:tcPr>
            <w:tcW w:w="1158" w:type="dxa"/>
            <w:tcBorders>
              <w:top w:val="single" w:sz="4" w:space="0" w:color="auto"/>
            </w:tcBorders>
            <w:shd w:val="clear" w:color="auto" w:fill="auto"/>
            <w:vAlign w:val="bottom"/>
          </w:tcPr>
          <w:p w14:paraId="3B8A50AC" w14:textId="77777777" w:rsidR="004830D9" w:rsidRPr="00424DB4" w:rsidRDefault="004830D9" w:rsidP="00653AC7">
            <w:pPr>
              <w:ind w:right="-72"/>
              <w:contextualSpacing/>
              <w:jc w:val="right"/>
              <w:rPr>
                <w:rFonts w:ascii="Arial" w:hAnsi="Arial" w:cs="Arial"/>
                <w:color w:val="000000"/>
                <w:sz w:val="20"/>
                <w:szCs w:val="20"/>
                <w:lang w:val="en-US"/>
              </w:rPr>
            </w:pPr>
          </w:p>
        </w:tc>
      </w:tr>
      <w:tr w:rsidR="00653AC7" w:rsidRPr="00424DB4" w14:paraId="59A08898" w14:textId="77777777" w:rsidTr="00653AC7">
        <w:trPr>
          <w:gridAfter w:val="1"/>
          <w:wAfter w:w="6" w:type="dxa"/>
          <w:cantSplit/>
        </w:trPr>
        <w:tc>
          <w:tcPr>
            <w:tcW w:w="4779" w:type="dxa"/>
            <w:shd w:val="clear" w:color="auto" w:fill="auto"/>
          </w:tcPr>
          <w:p w14:paraId="1B5848F8" w14:textId="5F685C92" w:rsidR="00653AC7" w:rsidRPr="00424DB4" w:rsidRDefault="00653AC7" w:rsidP="00653AC7">
            <w:pPr>
              <w:ind w:left="-105"/>
              <w:contextualSpacing/>
              <w:rPr>
                <w:rFonts w:ascii="Arial" w:hAnsi="Arial" w:cs="Arial"/>
                <w:color w:val="000000"/>
                <w:sz w:val="20"/>
                <w:szCs w:val="20"/>
              </w:rPr>
            </w:pPr>
            <w:r w:rsidRPr="00424DB4">
              <w:rPr>
                <w:rFonts w:ascii="Arial" w:hAnsi="Arial" w:cs="Arial"/>
                <w:color w:val="000000"/>
                <w:sz w:val="20"/>
                <w:szCs w:val="20"/>
              </w:rPr>
              <w:t xml:space="preserve">As </w:t>
            </w:r>
            <w:proofErr w:type="gramStart"/>
            <w:r w:rsidRPr="00424DB4">
              <w:rPr>
                <w:rFonts w:ascii="Arial" w:hAnsi="Arial" w:cs="Arial"/>
                <w:color w:val="000000"/>
                <w:sz w:val="20"/>
                <w:szCs w:val="20"/>
              </w:rPr>
              <w:t>at</w:t>
            </w:r>
            <w:proofErr w:type="gramEnd"/>
            <w:r w:rsidRPr="00424DB4">
              <w:rPr>
                <w:rFonts w:ascii="Arial" w:hAnsi="Arial" w:cs="Arial"/>
                <w:color w:val="000000"/>
                <w:sz w:val="20"/>
                <w:szCs w:val="20"/>
              </w:rPr>
              <w:t xml:space="preserve"> </w:t>
            </w:r>
            <w:r w:rsidRPr="00424DB4">
              <w:rPr>
                <w:rFonts w:ascii="Arial" w:hAnsi="Arial" w:cs="Arial"/>
                <w:color w:val="000000"/>
                <w:spacing w:val="-4"/>
                <w:sz w:val="20"/>
                <w:szCs w:val="20"/>
              </w:rPr>
              <w:t>31 March 2025</w:t>
            </w:r>
          </w:p>
        </w:tc>
        <w:tc>
          <w:tcPr>
            <w:tcW w:w="1161" w:type="dxa"/>
            <w:tcBorders>
              <w:bottom w:val="single" w:sz="4" w:space="0" w:color="auto"/>
            </w:tcBorders>
            <w:shd w:val="clear" w:color="auto" w:fill="auto"/>
            <w:vAlign w:val="bottom"/>
          </w:tcPr>
          <w:p w14:paraId="24F401D3" w14:textId="3CE989EF" w:rsidR="00653AC7" w:rsidRPr="00424DB4" w:rsidRDefault="00653AC7" w:rsidP="00653AC7">
            <w:pPr>
              <w:ind w:right="-72"/>
              <w:contextualSpacing/>
              <w:jc w:val="right"/>
              <w:rPr>
                <w:rFonts w:ascii="Arial" w:hAnsi="Arial" w:cs="Arial"/>
                <w:color w:val="000000"/>
                <w:sz w:val="20"/>
                <w:szCs w:val="20"/>
              </w:rPr>
            </w:pPr>
            <w:r w:rsidRPr="00424DB4">
              <w:rPr>
                <w:rFonts w:ascii="Arial" w:hAnsi="Arial" w:cs="Arial"/>
                <w:sz w:val="20"/>
                <w:szCs w:val="20"/>
              </w:rPr>
              <w:t>-</w:t>
            </w:r>
          </w:p>
        </w:tc>
        <w:tc>
          <w:tcPr>
            <w:tcW w:w="1176" w:type="dxa"/>
            <w:tcBorders>
              <w:bottom w:val="single" w:sz="4" w:space="0" w:color="auto"/>
            </w:tcBorders>
            <w:shd w:val="clear" w:color="auto" w:fill="auto"/>
            <w:vAlign w:val="bottom"/>
          </w:tcPr>
          <w:p w14:paraId="3FF6CA2D" w14:textId="10697B64" w:rsidR="00653AC7" w:rsidRPr="00424DB4" w:rsidRDefault="00A47EDF" w:rsidP="00653AC7">
            <w:pPr>
              <w:ind w:right="-72"/>
              <w:contextualSpacing/>
              <w:jc w:val="right"/>
              <w:rPr>
                <w:rFonts w:ascii="Arial" w:hAnsi="Arial" w:cs="Arial"/>
                <w:color w:val="000000"/>
                <w:sz w:val="20"/>
                <w:szCs w:val="20"/>
                <w:lang w:val="en-US"/>
              </w:rPr>
            </w:pPr>
            <w:r w:rsidRPr="00424DB4">
              <w:rPr>
                <w:rFonts w:ascii="Arial" w:hAnsi="Arial" w:cs="Arial"/>
                <w:sz w:val="20"/>
                <w:szCs w:val="20"/>
              </w:rPr>
              <w:t>4,981,590</w:t>
            </w:r>
          </w:p>
        </w:tc>
        <w:tc>
          <w:tcPr>
            <w:tcW w:w="1176" w:type="dxa"/>
            <w:tcBorders>
              <w:bottom w:val="single" w:sz="4" w:space="0" w:color="auto"/>
            </w:tcBorders>
            <w:shd w:val="clear" w:color="auto" w:fill="auto"/>
            <w:vAlign w:val="bottom"/>
          </w:tcPr>
          <w:p w14:paraId="79B707F8" w14:textId="41B591BF" w:rsidR="00653AC7" w:rsidRPr="00424DB4" w:rsidRDefault="00A47EDF" w:rsidP="00653AC7">
            <w:pPr>
              <w:ind w:right="-72"/>
              <w:contextualSpacing/>
              <w:jc w:val="right"/>
              <w:rPr>
                <w:rFonts w:ascii="Arial" w:hAnsi="Arial" w:cs="Arial"/>
                <w:color w:val="000000"/>
                <w:sz w:val="20"/>
                <w:szCs w:val="20"/>
              </w:rPr>
            </w:pPr>
            <w:r w:rsidRPr="00424DB4">
              <w:rPr>
                <w:rFonts w:ascii="Arial" w:hAnsi="Arial" w:cs="Arial"/>
                <w:sz w:val="20"/>
                <w:szCs w:val="20"/>
              </w:rPr>
              <w:t>326,968</w:t>
            </w:r>
          </w:p>
        </w:tc>
        <w:tc>
          <w:tcPr>
            <w:tcW w:w="1158" w:type="dxa"/>
            <w:tcBorders>
              <w:bottom w:val="single" w:sz="4" w:space="0" w:color="auto"/>
            </w:tcBorders>
            <w:shd w:val="clear" w:color="auto" w:fill="auto"/>
            <w:vAlign w:val="bottom"/>
          </w:tcPr>
          <w:p w14:paraId="7DB9BD4F" w14:textId="1387C3AE" w:rsidR="00653AC7" w:rsidRPr="00424DB4" w:rsidRDefault="00C87A52" w:rsidP="00653AC7">
            <w:pPr>
              <w:ind w:right="-72"/>
              <w:contextualSpacing/>
              <w:jc w:val="right"/>
              <w:rPr>
                <w:rFonts w:ascii="Arial" w:hAnsi="Arial" w:cs="Arial"/>
                <w:color w:val="000000"/>
                <w:sz w:val="20"/>
                <w:szCs w:val="20"/>
                <w:lang w:val="en-US"/>
              </w:rPr>
            </w:pPr>
            <w:r w:rsidRPr="00424DB4">
              <w:rPr>
                <w:rFonts w:ascii="Arial" w:hAnsi="Arial" w:cs="Arial"/>
                <w:sz w:val="20"/>
                <w:szCs w:val="20"/>
              </w:rPr>
              <w:t>5</w:t>
            </w:r>
            <w:r w:rsidR="00653AC7" w:rsidRPr="00424DB4">
              <w:rPr>
                <w:rFonts w:ascii="Arial" w:hAnsi="Arial" w:cs="Arial"/>
                <w:sz w:val="20"/>
                <w:szCs w:val="20"/>
              </w:rPr>
              <w:t>,</w:t>
            </w:r>
            <w:r w:rsidRPr="00424DB4">
              <w:rPr>
                <w:rFonts w:ascii="Arial" w:hAnsi="Arial" w:cs="Arial"/>
                <w:sz w:val="20"/>
                <w:szCs w:val="20"/>
              </w:rPr>
              <w:t>308</w:t>
            </w:r>
            <w:r w:rsidR="00653AC7" w:rsidRPr="00424DB4">
              <w:rPr>
                <w:rFonts w:ascii="Arial" w:hAnsi="Arial" w:cs="Arial"/>
                <w:sz w:val="20"/>
                <w:szCs w:val="20"/>
              </w:rPr>
              <w:t>,</w:t>
            </w:r>
            <w:r w:rsidRPr="00424DB4">
              <w:rPr>
                <w:rFonts w:ascii="Arial" w:hAnsi="Arial" w:cs="Arial"/>
                <w:sz w:val="20"/>
                <w:szCs w:val="20"/>
              </w:rPr>
              <w:t>5</w:t>
            </w:r>
            <w:r w:rsidR="00F454FC" w:rsidRPr="00424DB4">
              <w:rPr>
                <w:rFonts w:ascii="Arial" w:hAnsi="Arial" w:cs="Arial"/>
                <w:sz w:val="20"/>
                <w:szCs w:val="20"/>
              </w:rPr>
              <w:t>5</w:t>
            </w:r>
            <w:r w:rsidR="00653AC7" w:rsidRPr="00424DB4">
              <w:rPr>
                <w:rFonts w:ascii="Arial" w:hAnsi="Arial" w:cs="Arial"/>
                <w:sz w:val="20"/>
                <w:szCs w:val="20"/>
              </w:rPr>
              <w:t>8</w:t>
            </w:r>
          </w:p>
        </w:tc>
      </w:tr>
      <w:tr w:rsidR="004830D9" w:rsidRPr="00424DB4" w14:paraId="0C716CA0" w14:textId="77777777" w:rsidTr="00653AC7">
        <w:trPr>
          <w:gridAfter w:val="1"/>
          <w:wAfter w:w="6" w:type="dxa"/>
          <w:cantSplit/>
        </w:trPr>
        <w:tc>
          <w:tcPr>
            <w:tcW w:w="4779" w:type="dxa"/>
            <w:shd w:val="clear" w:color="auto" w:fill="auto"/>
          </w:tcPr>
          <w:p w14:paraId="6FD42B1B" w14:textId="77777777" w:rsidR="004830D9" w:rsidRPr="00424DB4" w:rsidRDefault="004830D9" w:rsidP="00897975">
            <w:pPr>
              <w:ind w:left="-105"/>
              <w:contextualSpacing/>
              <w:rPr>
                <w:rFonts w:ascii="Arial" w:hAnsi="Arial" w:cs="Arial"/>
                <w:color w:val="000000"/>
                <w:sz w:val="12"/>
                <w:szCs w:val="12"/>
              </w:rPr>
            </w:pPr>
          </w:p>
        </w:tc>
        <w:tc>
          <w:tcPr>
            <w:tcW w:w="1161" w:type="dxa"/>
            <w:tcBorders>
              <w:top w:val="single" w:sz="4" w:space="0" w:color="auto"/>
            </w:tcBorders>
            <w:shd w:val="clear" w:color="auto" w:fill="auto"/>
            <w:vAlign w:val="bottom"/>
          </w:tcPr>
          <w:p w14:paraId="39869E46" w14:textId="77777777" w:rsidR="004830D9" w:rsidRPr="00424DB4" w:rsidRDefault="004830D9" w:rsidP="00653AC7">
            <w:pPr>
              <w:ind w:right="-72"/>
              <w:contextualSpacing/>
              <w:jc w:val="right"/>
              <w:rPr>
                <w:rFonts w:ascii="Arial" w:hAnsi="Arial" w:cs="Arial"/>
                <w:color w:val="000000"/>
                <w:sz w:val="20"/>
                <w:szCs w:val="20"/>
              </w:rPr>
            </w:pPr>
          </w:p>
        </w:tc>
        <w:tc>
          <w:tcPr>
            <w:tcW w:w="1176" w:type="dxa"/>
            <w:tcBorders>
              <w:top w:val="single" w:sz="4" w:space="0" w:color="auto"/>
            </w:tcBorders>
            <w:shd w:val="clear" w:color="auto" w:fill="auto"/>
            <w:vAlign w:val="bottom"/>
          </w:tcPr>
          <w:p w14:paraId="7C72B9D2" w14:textId="77777777" w:rsidR="004830D9" w:rsidRPr="00424DB4" w:rsidRDefault="004830D9" w:rsidP="00653AC7">
            <w:pPr>
              <w:ind w:right="-72"/>
              <w:contextualSpacing/>
              <w:jc w:val="right"/>
              <w:rPr>
                <w:rFonts w:ascii="Arial" w:hAnsi="Arial" w:cs="Arial"/>
                <w:color w:val="000000"/>
                <w:sz w:val="20"/>
                <w:szCs w:val="20"/>
                <w:lang w:val="en-US"/>
              </w:rPr>
            </w:pPr>
          </w:p>
        </w:tc>
        <w:tc>
          <w:tcPr>
            <w:tcW w:w="1176" w:type="dxa"/>
            <w:tcBorders>
              <w:top w:val="single" w:sz="4" w:space="0" w:color="auto"/>
            </w:tcBorders>
            <w:shd w:val="clear" w:color="auto" w:fill="auto"/>
            <w:vAlign w:val="bottom"/>
          </w:tcPr>
          <w:p w14:paraId="584F97B0" w14:textId="77777777" w:rsidR="004830D9" w:rsidRPr="00424DB4" w:rsidRDefault="004830D9" w:rsidP="00653AC7">
            <w:pPr>
              <w:ind w:right="-72"/>
              <w:contextualSpacing/>
              <w:jc w:val="right"/>
              <w:rPr>
                <w:rFonts w:ascii="Arial" w:hAnsi="Arial" w:cs="Arial"/>
                <w:color w:val="000000"/>
                <w:sz w:val="20"/>
                <w:szCs w:val="20"/>
              </w:rPr>
            </w:pPr>
          </w:p>
        </w:tc>
        <w:tc>
          <w:tcPr>
            <w:tcW w:w="1158" w:type="dxa"/>
            <w:tcBorders>
              <w:top w:val="single" w:sz="4" w:space="0" w:color="auto"/>
            </w:tcBorders>
            <w:shd w:val="clear" w:color="auto" w:fill="auto"/>
            <w:vAlign w:val="bottom"/>
          </w:tcPr>
          <w:p w14:paraId="007B1215" w14:textId="77777777" w:rsidR="004830D9" w:rsidRPr="00424DB4" w:rsidRDefault="004830D9" w:rsidP="00653AC7">
            <w:pPr>
              <w:ind w:right="-72"/>
              <w:contextualSpacing/>
              <w:jc w:val="right"/>
              <w:rPr>
                <w:rFonts w:ascii="Arial" w:hAnsi="Arial" w:cs="Arial"/>
                <w:color w:val="000000"/>
                <w:sz w:val="20"/>
                <w:szCs w:val="20"/>
                <w:lang w:val="en-US"/>
              </w:rPr>
            </w:pPr>
          </w:p>
        </w:tc>
      </w:tr>
      <w:tr w:rsidR="004830D9" w:rsidRPr="00424DB4" w14:paraId="7441C957" w14:textId="77777777" w:rsidTr="00653AC7">
        <w:trPr>
          <w:gridAfter w:val="1"/>
          <w:wAfter w:w="6" w:type="dxa"/>
          <w:cantSplit/>
        </w:trPr>
        <w:tc>
          <w:tcPr>
            <w:tcW w:w="4779" w:type="dxa"/>
            <w:shd w:val="clear" w:color="auto" w:fill="auto"/>
          </w:tcPr>
          <w:p w14:paraId="3D1BAEA2" w14:textId="7D1736A6" w:rsidR="004830D9" w:rsidRPr="00424DB4" w:rsidRDefault="004830D9" w:rsidP="00897975">
            <w:pPr>
              <w:ind w:left="-105"/>
              <w:contextualSpacing/>
              <w:rPr>
                <w:rFonts w:ascii="Arial" w:hAnsi="Arial" w:cs="Arial"/>
                <w:color w:val="000000"/>
                <w:sz w:val="20"/>
                <w:szCs w:val="20"/>
              </w:rPr>
            </w:pPr>
            <w:r w:rsidRPr="00424DB4">
              <w:rPr>
                <w:rFonts w:ascii="Arial" w:hAnsi="Arial" w:cs="Arial"/>
                <w:b/>
                <w:bCs/>
                <w:color w:val="000000"/>
                <w:spacing w:val="-4"/>
                <w:sz w:val="20"/>
                <w:szCs w:val="20"/>
              </w:rPr>
              <w:t xml:space="preserve">Loan to </w:t>
            </w:r>
            <w:proofErr w:type="spellStart"/>
            <w:proofErr w:type="gramStart"/>
            <w:r w:rsidRPr="00424DB4">
              <w:rPr>
                <w:rFonts w:ascii="Arial" w:hAnsi="Arial" w:cs="Arial"/>
                <w:b/>
                <w:bCs/>
                <w:color w:val="000000"/>
                <w:spacing w:val="-4"/>
                <w:sz w:val="20"/>
                <w:szCs w:val="20"/>
              </w:rPr>
              <w:t>an other</w:t>
            </w:r>
            <w:proofErr w:type="spellEnd"/>
            <w:proofErr w:type="gramEnd"/>
            <w:r w:rsidRPr="00424DB4">
              <w:rPr>
                <w:rFonts w:ascii="Arial" w:hAnsi="Arial" w:cs="Arial"/>
                <w:b/>
                <w:bCs/>
                <w:color w:val="000000"/>
                <w:spacing w:val="-4"/>
                <w:sz w:val="20"/>
                <w:szCs w:val="20"/>
              </w:rPr>
              <w:t xml:space="preserve"> party (Note </w:t>
            </w:r>
            <w:r w:rsidR="00136F35" w:rsidRPr="00424DB4">
              <w:rPr>
                <w:rFonts w:ascii="Arial" w:hAnsi="Arial" w:cs="Arial"/>
                <w:b/>
                <w:bCs/>
                <w:color w:val="000000"/>
                <w:spacing w:val="-4"/>
                <w:sz w:val="20"/>
                <w:szCs w:val="20"/>
              </w:rPr>
              <w:t>1</w:t>
            </w:r>
            <w:r w:rsidR="00922FB7" w:rsidRPr="00424DB4">
              <w:rPr>
                <w:rFonts w:ascii="Arial" w:hAnsi="Arial" w:cs="Arial"/>
                <w:b/>
                <w:bCs/>
                <w:color w:val="000000"/>
                <w:spacing w:val="-4"/>
                <w:sz w:val="20"/>
                <w:szCs w:val="20"/>
              </w:rPr>
              <w:t>1</w:t>
            </w:r>
            <w:r w:rsidRPr="00424DB4">
              <w:rPr>
                <w:rFonts w:ascii="Arial" w:hAnsi="Arial" w:cs="Arial"/>
                <w:b/>
                <w:bCs/>
                <w:color w:val="000000"/>
                <w:spacing w:val="-4"/>
                <w:sz w:val="20"/>
                <w:szCs w:val="20"/>
              </w:rPr>
              <w:t>)</w:t>
            </w:r>
          </w:p>
        </w:tc>
        <w:tc>
          <w:tcPr>
            <w:tcW w:w="1161" w:type="dxa"/>
            <w:shd w:val="clear" w:color="auto" w:fill="auto"/>
            <w:vAlign w:val="bottom"/>
          </w:tcPr>
          <w:p w14:paraId="6A0746E1" w14:textId="77777777" w:rsidR="004830D9" w:rsidRPr="00424DB4" w:rsidRDefault="004830D9" w:rsidP="00653AC7">
            <w:pPr>
              <w:ind w:right="-72"/>
              <w:contextualSpacing/>
              <w:jc w:val="right"/>
              <w:rPr>
                <w:rFonts w:ascii="Arial" w:hAnsi="Arial" w:cs="Arial"/>
                <w:color w:val="000000"/>
                <w:sz w:val="20"/>
                <w:szCs w:val="20"/>
              </w:rPr>
            </w:pPr>
          </w:p>
        </w:tc>
        <w:tc>
          <w:tcPr>
            <w:tcW w:w="1176" w:type="dxa"/>
            <w:shd w:val="clear" w:color="auto" w:fill="auto"/>
            <w:vAlign w:val="bottom"/>
          </w:tcPr>
          <w:p w14:paraId="34371143" w14:textId="77777777" w:rsidR="004830D9" w:rsidRPr="00424DB4" w:rsidRDefault="004830D9" w:rsidP="00653AC7">
            <w:pPr>
              <w:ind w:right="-72"/>
              <w:contextualSpacing/>
              <w:jc w:val="right"/>
              <w:rPr>
                <w:rFonts w:ascii="Arial" w:hAnsi="Arial" w:cs="Arial"/>
                <w:color w:val="000000"/>
                <w:sz w:val="20"/>
                <w:szCs w:val="20"/>
                <w:lang w:val="en-US"/>
              </w:rPr>
            </w:pPr>
          </w:p>
        </w:tc>
        <w:tc>
          <w:tcPr>
            <w:tcW w:w="1176" w:type="dxa"/>
            <w:shd w:val="clear" w:color="auto" w:fill="auto"/>
            <w:vAlign w:val="bottom"/>
          </w:tcPr>
          <w:p w14:paraId="3F9E03EB" w14:textId="77777777" w:rsidR="004830D9" w:rsidRPr="00424DB4" w:rsidRDefault="004830D9" w:rsidP="00653AC7">
            <w:pPr>
              <w:ind w:right="-72"/>
              <w:contextualSpacing/>
              <w:jc w:val="right"/>
              <w:rPr>
                <w:rFonts w:ascii="Arial" w:hAnsi="Arial" w:cs="Arial"/>
                <w:color w:val="000000"/>
                <w:sz w:val="20"/>
                <w:szCs w:val="20"/>
              </w:rPr>
            </w:pPr>
          </w:p>
        </w:tc>
        <w:tc>
          <w:tcPr>
            <w:tcW w:w="1158" w:type="dxa"/>
            <w:shd w:val="clear" w:color="auto" w:fill="auto"/>
            <w:vAlign w:val="bottom"/>
          </w:tcPr>
          <w:p w14:paraId="2C091A46" w14:textId="77777777" w:rsidR="004830D9" w:rsidRPr="00424DB4" w:rsidRDefault="004830D9" w:rsidP="00653AC7">
            <w:pPr>
              <w:ind w:right="-72"/>
              <w:contextualSpacing/>
              <w:jc w:val="right"/>
              <w:rPr>
                <w:rFonts w:ascii="Arial" w:hAnsi="Arial" w:cs="Arial"/>
                <w:color w:val="000000"/>
                <w:sz w:val="20"/>
                <w:szCs w:val="20"/>
                <w:lang w:val="en-US"/>
              </w:rPr>
            </w:pPr>
          </w:p>
        </w:tc>
      </w:tr>
      <w:tr w:rsidR="004830D9" w:rsidRPr="00424DB4" w14:paraId="663CA223" w14:textId="77777777" w:rsidTr="00653AC7">
        <w:trPr>
          <w:gridAfter w:val="1"/>
          <w:wAfter w:w="6" w:type="dxa"/>
          <w:cantSplit/>
        </w:trPr>
        <w:tc>
          <w:tcPr>
            <w:tcW w:w="4779" w:type="dxa"/>
            <w:shd w:val="clear" w:color="auto" w:fill="auto"/>
          </w:tcPr>
          <w:p w14:paraId="08565783" w14:textId="77777777" w:rsidR="004830D9" w:rsidRPr="00424DB4" w:rsidRDefault="004830D9" w:rsidP="00897975">
            <w:pPr>
              <w:ind w:left="-105"/>
              <w:contextualSpacing/>
              <w:rPr>
                <w:rFonts w:ascii="Arial" w:hAnsi="Arial" w:cs="Arial"/>
                <w:color w:val="000000"/>
                <w:sz w:val="12"/>
                <w:szCs w:val="12"/>
              </w:rPr>
            </w:pPr>
          </w:p>
        </w:tc>
        <w:tc>
          <w:tcPr>
            <w:tcW w:w="1161" w:type="dxa"/>
            <w:shd w:val="clear" w:color="auto" w:fill="auto"/>
            <w:vAlign w:val="bottom"/>
          </w:tcPr>
          <w:p w14:paraId="7367EAF8" w14:textId="77777777" w:rsidR="004830D9" w:rsidRPr="00424DB4" w:rsidRDefault="004830D9" w:rsidP="00653AC7">
            <w:pPr>
              <w:ind w:right="-72"/>
              <w:contextualSpacing/>
              <w:jc w:val="right"/>
              <w:rPr>
                <w:rFonts w:ascii="Arial" w:hAnsi="Arial" w:cs="Arial"/>
                <w:color w:val="000000"/>
                <w:sz w:val="20"/>
                <w:szCs w:val="20"/>
              </w:rPr>
            </w:pPr>
          </w:p>
        </w:tc>
        <w:tc>
          <w:tcPr>
            <w:tcW w:w="1176" w:type="dxa"/>
            <w:shd w:val="clear" w:color="auto" w:fill="auto"/>
            <w:vAlign w:val="bottom"/>
          </w:tcPr>
          <w:p w14:paraId="74AE16A4" w14:textId="77777777" w:rsidR="004830D9" w:rsidRPr="00424DB4" w:rsidRDefault="004830D9" w:rsidP="00653AC7">
            <w:pPr>
              <w:ind w:right="-72"/>
              <w:contextualSpacing/>
              <w:jc w:val="right"/>
              <w:rPr>
                <w:rFonts w:ascii="Arial" w:hAnsi="Arial" w:cs="Arial"/>
                <w:color w:val="000000"/>
                <w:sz w:val="20"/>
                <w:szCs w:val="20"/>
                <w:lang w:val="en-US"/>
              </w:rPr>
            </w:pPr>
          </w:p>
        </w:tc>
        <w:tc>
          <w:tcPr>
            <w:tcW w:w="1176" w:type="dxa"/>
            <w:shd w:val="clear" w:color="auto" w:fill="auto"/>
            <w:vAlign w:val="bottom"/>
          </w:tcPr>
          <w:p w14:paraId="55A776CE" w14:textId="77777777" w:rsidR="004830D9" w:rsidRPr="00424DB4" w:rsidRDefault="004830D9" w:rsidP="00653AC7">
            <w:pPr>
              <w:ind w:right="-72"/>
              <w:contextualSpacing/>
              <w:jc w:val="right"/>
              <w:rPr>
                <w:rFonts w:ascii="Arial" w:hAnsi="Arial" w:cs="Arial"/>
                <w:color w:val="000000"/>
                <w:sz w:val="20"/>
                <w:szCs w:val="20"/>
              </w:rPr>
            </w:pPr>
          </w:p>
        </w:tc>
        <w:tc>
          <w:tcPr>
            <w:tcW w:w="1158" w:type="dxa"/>
            <w:shd w:val="clear" w:color="auto" w:fill="auto"/>
            <w:vAlign w:val="bottom"/>
          </w:tcPr>
          <w:p w14:paraId="1485A5F7" w14:textId="77777777" w:rsidR="004830D9" w:rsidRPr="00424DB4" w:rsidRDefault="004830D9" w:rsidP="00653AC7">
            <w:pPr>
              <w:ind w:right="-72"/>
              <w:contextualSpacing/>
              <w:jc w:val="right"/>
              <w:rPr>
                <w:rFonts w:ascii="Arial" w:hAnsi="Arial" w:cs="Arial"/>
                <w:color w:val="000000"/>
                <w:sz w:val="20"/>
                <w:szCs w:val="20"/>
                <w:lang w:val="en-US"/>
              </w:rPr>
            </w:pPr>
          </w:p>
        </w:tc>
      </w:tr>
      <w:tr w:rsidR="00653AC7" w:rsidRPr="00424DB4" w14:paraId="7BFDE196" w14:textId="77777777" w:rsidTr="00653AC7">
        <w:trPr>
          <w:gridAfter w:val="1"/>
          <w:wAfter w:w="6" w:type="dxa"/>
          <w:cantSplit/>
        </w:trPr>
        <w:tc>
          <w:tcPr>
            <w:tcW w:w="4779" w:type="dxa"/>
            <w:shd w:val="clear" w:color="auto" w:fill="auto"/>
          </w:tcPr>
          <w:p w14:paraId="1E62B8FD" w14:textId="3A5AD3D9" w:rsidR="00653AC7" w:rsidRPr="00424DB4" w:rsidRDefault="00653AC7" w:rsidP="00653AC7">
            <w:pPr>
              <w:ind w:left="-105"/>
              <w:contextualSpacing/>
              <w:rPr>
                <w:rFonts w:ascii="Arial" w:hAnsi="Arial" w:cs="Arial"/>
                <w:color w:val="000000"/>
                <w:sz w:val="20"/>
                <w:szCs w:val="20"/>
              </w:rPr>
            </w:pPr>
            <w:r w:rsidRPr="00424DB4">
              <w:rPr>
                <w:rFonts w:ascii="Arial" w:hAnsi="Arial" w:cs="Arial"/>
                <w:color w:val="000000"/>
                <w:sz w:val="20"/>
                <w:szCs w:val="20"/>
              </w:rPr>
              <w:t xml:space="preserve">As </w:t>
            </w:r>
            <w:proofErr w:type="gramStart"/>
            <w:r w:rsidRPr="00424DB4">
              <w:rPr>
                <w:rFonts w:ascii="Arial" w:hAnsi="Arial" w:cs="Arial"/>
                <w:color w:val="000000"/>
                <w:sz w:val="20"/>
                <w:szCs w:val="20"/>
              </w:rPr>
              <w:t>at</w:t>
            </w:r>
            <w:proofErr w:type="gramEnd"/>
            <w:r w:rsidRPr="00424DB4">
              <w:rPr>
                <w:rFonts w:ascii="Arial" w:hAnsi="Arial" w:cs="Arial"/>
                <w:color w:val="000000"/>
                <w:sz w:val="20"/>
                <w:szCs w:val="20"/>
              </w:rPr>
              <w:t xml:space="preserve"> 1 January 2025</w:t>
            </w:r>
          </w:p>
        </w:tc>
        <w:tc>
          <w:tcPr>
            <w:tcW w:w="1161" w:type="dxa"/>
            <w:shd w:val="clear" w:color="auto" w:fill="auto"/>
            <w:vAlign w:val="bottom"/>
          </w:tcPr>
          <w:p w14:paraId="4C5F7DED" w14:textId="5B97B30D" w:rsidR="00653AC7" w:rsidRPr="00424DB4" w:rsidRDefault="00653AC7" w:rsidP="00653AC7">
            <w:pPr>
              <w:ind w:right="-72"/>
              <w:contextualSpacing/>
              <w:jc w:val="right"/>
              <w:rPr>
                <w:rFonts w:ascii="Arial" w:hAnsi="Arial" w:cs="Arial"/>
                <w:color w:val="000000"/>
                <w:sz w:val="20"/>
                <w:szCs w:val="20"/>
              </w:rPr>
            </w:pPr>
            <w:r w:rsidRPr="00424DB4">
              <w:rPr>
                <w:rFonts w:ascii="Arial" w:hAnsi="Arial" w:cs="Arial"/>
                <w:sz w:val="20"/>
                <w:szCs w:val="20"/>
              </w:rPr>
              <w:t>-</w:t>
            </w:r>
          </w:p>
        </w:tc>
        <w:tc>
          <w:tcPr>
            <w:tcW w:w="1176" w:type="dxa"/>
            <w:shd w:val="clear" w:color="auto" w:fill="auto"/>
            <w:vAlign w:val="bottom"/>
          </w:tcPr>
          <w:p w14:paraId="066ED9E6" w14:textId="65BCDC1A" w:rsidR="00653AC7" w:rsidRPr="00424DB4" w:rsidRDefault="00653AC7" w:rsidP="00653AC7">
            <w:pPr>
              <w:ind w:right="-72"/>
              <w:contextualSpacing/>
              <w:jc w:val="right"/>
              <w:rPr>
                <w:rFonts w:ascii="Arial" w:hAnsi="Arial" w:cs="Arial"/>
                <w:color w:val="000000"/>
                <w:sz w:val="20"/>
                <w:szCs w:val="20"/>
                <w:lang w:val="en-US"/>
              </w:rPr>
            </w:pPr>
            <w:r w:rsidRPr="00424DB4">
              <w:rPr>
                <w:rFonts w:ascii="Arial" w:hAnsi="Arial" w:cs="Arial"/>
                <w:sz w:val="20"/>
                <w:szCs w:val="20"/>
              </w:rPr>
              <w:t>-</w:t>
            </w:r>
          </w:p>
        </w:tc>
        <w:tc>
          <w:tcPr>
            <w:tcW w:w="1176" w:type="dxa"/>
            <w:shd w:val="clear" w:color="auto" w:fill="auto"/>
            <w:vAlign w:val="bottom"/>
          </w:tcPr>
          <w:p w14:paraId="65A9F623" w14:textId="1954BE3E" w:rsidR="00653AC7" w:rsidRPr="00424DB4" w:rsidRDefault="00653AC7" w:rsidP="00653AC7">
            <w:pPr>
              <w:ind w:right="-72"/>
              <w:contextualSpacing/>
              <w:jc w:val="right"/>
              <w:rPr>
                <w:rFonts w:ascii="Arial" w:hAnsi="Arial" w:cs="Arial"/>
                <w:color w:val="000000"/>
                <w:sz w:val="20"/>
                <w:szCs w:val="20"/>
              </w:rPr>
            </w:pPr>
            <w:r w:rsidRPr="00424DB4">
              <w:rPr>
                <w:rFonts w:ascii="Arial" w:hAnsi="Arial" w:cs="Arial"/>
                <w:sz w:val="20"/>
                <w:szCs w:val="20"/>
              </w:rPr>
              <w:t>41,446</w:t>
            </w:r>
          </w:p>
        </w:tc>
        <w:tc>
          <w:tcPr>
            <w:tcW w:w="1158" w:type="dxa"/>
            <w:shd w:val="clear" w:color="auto" w:fill="auto"/>
            <w:vAlign w:val="bottom"/>
          </w:tcPr>
          <w:p w14:paraId="445495A6" w14:textId="63132078" w:rsidR="00653AC7" w:rsidRPr="00424DB4" w:rsidRDefault="00653AC7" w:rsidP="00653AC7">
            <w:pPr>
              <w:ind w:right="-72"/>
              <w:contextualSpacing/>
              <w:jc w:val="right"/>
              <w:rPr>
                <w:rFonts w:ascii="Arial" w:hAnsi="Arial" w:cs="Arial"/>
                <w:color w:val="000000"/>
                <w:sz w:val="20"/>
                <w:szCs w:val="20"/>
                <w:lang w:val="en-US"/>
              </w:rPr>
            </w:pPr>
            <w:r w:rsidRPr="00424DB4">
              <w:rPr>
                <w:rFonts w:ascii="Arial" w:hAnsi="Arial" w:cs="Arial"/>
                <w:sz w:val="20"/>
                <w:szCs w:val="20"/>
              </w:rPr>
              <w:t>41,446</w:t>
            </w:r>
          </w:p>
        </w:tc>
      </w:tr>
      <w:tr w:rsidR="00653AC7" w:rsidRPr="00424DB4" w14:paraId="34E5BFFD" w14:textId="77777777" w:rsidTr="00653AC7">
        <w:trPr>
          <w:gridAfter w:val="1"/>
          <w:wAfter w:w="6" w:type="dxa"/>
          <w:cantSplit/>
        </w:trPr>
        <w:tc>
          <w:tcPr>
            <w:tcW w:w="4779" w:type="dxa"/>
            <w:shd w:val="clear" w:color="auto" w:fill="auto"/>
          </w:tcPr>
          <w:p w14:paraId="67962AA8" w14:textId="79A451F9" w:rsidR="00653AC7" w:rsidRPr="00424DB4" w:rsidRDefault="00653AC7" w:rsidP="00653AC7">
            <w:pPr>
              <w:ind w:left="-105"/>
              <w:contextualSpacing/>
              <w:rPr>
                <w:rFonts w:ascii="Arial" w:hAnsi="Arial" w:cs="Arial"/>
                <w:color w:val="000000"/>
                <w:sz w:val="20"/>
                <w:szCs w:val="20"/>
              </w:rPr>
            </w:pPr>
            <w:r w:rsidRPr="00424DB4">
              <w:rPr>
                <w:rFonts w:ascii="Arial" w:hAnsi="Arial" w:cs="Arial"/>
                <w:color w:val="000000"/>
                <w:sz w:val="20"/>
                <w:szCs w:val="20"/>
              </w:rPr>
              <w:t xml:space="preserve">Recognised additional expected credit loss </w:t>
            </w:r>
          </w:p>
          <w:p w14:paraId="38DD0C25" w14:textId="06EF632D" w:rsidR="00653AC7" w:rsidRPr="00424DB4" w:rsidRDefault="00653AC7" w:rsidP="00653AC7">
            <w:pPr>
              <w:ind w:left="-105"/>
              <w:contextualSpacing/>
              <w:rPr>
                <w:rFonts w:ascii="Arial" w:hAnsi="Arial" w:cs="Arial"/>
                <w:color w:val="000000"/>
                <w:sz w:val="20"/>
                <w:szCs w:val="20"/>
              </w:rPr>
            </w:pPr>
            <w:r w:rsidRPr="00424DB4">
              <w:rPr>
                <w:rFonts w:ascii="Arial" w:hAnsi="Arial" w:cs="Arial"/>
                <w:color w:val="000000"/>
                <w:sz w:val="20"/>
                <w:szCs w:val="20"/>
              </w:rPr>
              <w:t xml:space="preserve">   in profit or loss during the period</w:t>
            </w:r>
          </w:p>
        </w:tc>
        <w:tc>
          <w:tcPr>
            <w:tcW w:w="1161" w:type="dxa"/>
            <w:tcBorders>
              <w:bottom w:val="single" w:sz="4" w:space="0" w:color="auto"/>
            </w:tcBorders>
            <w:shd w:val="clear" w:color="auto" w:fill="auto"/>
            <w:vAlign w:val="bottom"/>
          </w:tcPr>
          <w:p w14:paraId="1327A9D5" w14:textId="6FD19487" w:rsidR="00653AC7" w:rsidRPr="00424DB4" w:rsidRDefault="00653AC7" w:rsidP="00653AC7">
            <w:pPr>
              <w:ind w:right="-72"/>
              <w:contextualSpacing/>
              <w:jc w:val="right"/>
              <w:rPr>
                <w:rFonts w:ascii="Arial" w:hAnsi="Arial" w:cs="Arial"/>
                <w:color w:val="000000"/>
                <w:sz w:val="20"/>
                <w:szCs w:val="20"/>
              </w:rPr>
            </w:pPr>
            <w:r w:rsidRPr="00424DB4">
              <w:rPr>
                <w:rFonts w:ascii="Arial" w:hAnsi="Arial" w:cs="Arial"/>
                <w:sz w:val="20"/>
                <w:szCs w:val="20"/>
              </w:rPr>
              <w:t>-</w:t>
            </w:r>
          </w:p>
        </w:tc>
        <w:tc>
          <w:tcPr>
            <w:tcW w:w="1176" w:type="dxa"/>
            <w:tcBorders>
              <w:bottom w:val="single" w:sz="4" w:space="0" w:color="auto"/>
            </w:tcBorders>
            <w:shd w:val="clear" w:color="auto" w:fill="auto"/>
            <w:vAlign w:val="bottom"/>
          </w:tcPr>
          <w:p w14:paraId="73AB014E" w14:textId="563BDF53" w:rsidR="00653AC7" w:rsidRPr="00424DB4" w:rsidRDefault="00653AC7" w:rsidP="00653AC7">
            <w:pPr>
              <w:ind w:right="-72"/>
              <w:contextualSpacing/>
              <w:jc w:val="right"/>
              <w:rPr>
                <w:rFonts w:ascii="Arial" w:hAnsi="Arial" w:cs="Arial"/>
                <w:color w:val="000000"/>
                <w:sz w:val="20"/>
                <w:szCs w:val="20"/>
                <w:lang w:val="en-US"/>
              </w:rPr>
            </w:pPr>
            <w:r w:rsidRPr="00424DB4">
              <w:rPr>
                <w:rFonts w:ascii="Arial" w:hAnsi="Arial" w:cs="Arial"/>
                <w:sz w:val="20"/>
                <w:szCs w:val="20"/>
              </w:rPr>
              <w:t>-</w:t>
            </w:r>
          </w:p>
        </w:tc>
        <w:tc>
          <w:tcPr>
            <w:tcW w:w="1176" w:type="dxa"/>
            <w:tcBorders>
              <w:bottom w:val="single" w:sz="4" w:space="0" w:color="auto"/>
            </w:tcBorders>
            <w:shd w:val="clear" w:color="auto" w:fill="auto"/>
            <w:vAlign w:val="bottom"/>
          </w:tcPr>
          <w:p w14:paraId="025DFEA2" w14:textId="51F35CBA" w:rsidR="00653AC7" w:rsidRPr="00424DB4" w:rsidRDefault="00653AC7" w:rsidP="00653AC7">
            <w:pPr>
              <w:ind w:right="-72"/>
              <w:contextualSpacing/>
              <w:jc w:val="right"/>
              <w:rPr>
                <w:rFonts w:ascii="Arial" w:hAnsi="Arial" w:cs="Arial"/>
                <w:color w:val="000000"/>
                <w:sz w:val="20"/>
                <w:szCs w:val="20"/>
              </w:rPr>
            </w:pPr>
            <w:r w:rsidRPr="00424DB4">
              <w:rPr>
                <w:rFonts w:ascii="Arial" w:hAnsi="Arial" w:cs="Arial"/>
                <w:sz w:val="20"/>
                <w:szCs w:val="20"/>
              </w:rPr>
              <w:t>-</w:t>
            </w:r>
          </w:p>
        </w:tc>
        <w:tc>
          <w:tcPr>
            <w:tcW w:w="1158" w:type="dxa"/>
            <w:tcBorders>
              <w:bottom w:val="single" w:sz="4" w:space="0" w:color="auto"/>
            </w:tcBorders>
            <w:shd w:val="clear" w:color="auto" w:fill="auto"/>
            <w:vAlign w:val="bottom"/>
          </w:tcPr>
          <w:p w14:paraId="6AFE328A" w14:textId="003922CB" w:rsidR="00653AC7" w:rsidRPr="00424DB4" w:rsidRDefault="00653AC7" w:rsidP="00653AC7">
            <w:pPr>
              <w:ind w:right="-72"/>
              <w:contextualSpacing/>
              <w:jc w:val="right"/>
              <w:rPr>
                <w:rFonts w:ascii="Arial" w:hAnsi="Arial" w:cs="Arial"/>
                <w:color w:val="000000"/>
                <w:sz w:val="20"/>
                <w:szCs w:val="20"/>
                <w:lang w:val="en-US"/>
              </w:rPr>
            </w:pPr>
            <w:r w:rsidRPr="00424DB4">
              <w:rPr>
                <w:rFonts w:ascii="Arial" w:hAnsi="Arial" w:cs="Arial"/>
                <w:sz w:val="20"/>
                <w:szCs w:val="20"/>
              </w:rPr>
              <w:t>-</w:t>
            </w:r>
          </w:p>
        </w:tc>
      </w:tr>
      <w:tr w:rsidR="004830D9" w:rsidRPr="00424DB4" w14:paraId="4A85B38F" w14:textId="77777777" w:rsidTr="00653AC7">
        <w:trPr>
          <w:gridAfter w:val="1"/>
          <w:wAfter w:w="6" w:type="dxa"/>
          <w:cantSplit/>
        </w:trPr>
        <w:tc>
          <w:tcPr>
            <w:tcW w:w="4779" w:type="dxa"/>
            <w:shd w:val="clear" w:color="auto" w:fill="auto"/>
          </w:tcPr>
          <w:p w14:paraId="5C6995A1" w14:textId="77777777" w:rsidR="004830D9" w:rsidRPr="00424DB4" w:rsidRDefault="004830D9" w:rsidP="00897975">
            <w:pPr>
              <w:ind w:left="-105"/>
              <w:contextualSpacing/>
              <w:rPr>
                <w:rFonts w:ascii="Arial" w:hAnsi="Arial" w:cs="Arial"/>
                <w:color w:val="000000"/>
                <w:sz w:val="12"/>
                <w:szCs w:val="12"/>
              </w:rPr>
            </w:pPr>
          </w:p>
        </w:tc>
        <w:tc>
          <w:tcPr>
            <w:tcW w:w="1161" w:type="dxa"/>
            <w:tcBorders>
              <w:top w:val="single" w:sz="4" w:space="0" w:color="auto"/>
            </w:tcBorders>
            <w:shd w:val="clear" w:color="auto" w:fill="auto"/>
            <w:vAlign w:val="bottom"/>
          </w:tcPr>
          <w:p w14:paraId="599E1E06" w14:textId="6DACD447" w:rsidR="004830D9" w:rsidRPr="00424DB4" w:rsidRDefault="004830D9" w:rsidP="00653AC7">
            <w:pPr>
              <w:ind w:right="-72"/>
              <w:contextualSpacing/>
              <w:jc w:val="right"/>
              <w:rPr>
                <w:rFonts w:ascii="Arial" w:hAnsi="Arial" w:cs="Arial"/>
                <w:color w:val="000000"/>
                <w:sz w:val="20"/>
                <w:szCs w:val="20"/>
              </w:rPr>
            </w:pPr>
          </w:p>
        </w:tc>
        <w:tc>
          <w:tcPr>
            <w:tcW w:w="1176" w:type="dxa"/>
            <w:tcBorders>
              <w:top w:val="single" w:sz="4" w:space="0" w:color="auto"/>
            </w:tcBorders>
            <w:shd w:val="clear" w:color="auto" w:fill="auto"/>
            <w:vAlign w:val="bottom"/>
          </w:tcPr>
          <w:p w14:paraId="21F2B289" w14:textId="77777777" w:rsidR="004830D9" w:rsidRPr="00424DB4" w:rsidRDefault="004830D9" w:rsidP="00653AC7">
            <w:pPr>
              <w:ind w:right="-72"/>
              <w:contextualSpacing/>
              <w:jc w:val="right"/>
              <w:rPr>
                <w:rFonts w:ascii="Arial" w:hAnsi="Arial" w:cs="Arial"/>
                <w:color w:val="000000"/>
                <w:sz w:val="20"/>
                <w:szCs w:val="20"/>
                <w:lang w:val="en-US"/>
              </w:rPr>
            </w:pPr>
          </w:p>
        </w:tc>
        <w:tc>
          <w:tcPr>
            <w:tcW w:w="1176" w:type="dxa"/>
            <w:tcBorders>
              <w:top w:val="single" w:sz="4" w:space="0" w:color="auto"/>
            </w:tcBorders>
            <w:shd w:val="clear" w:color="auto" w:fill="auto"/>
            <w:vAlign w:val="bottom"/>
          </w:tcPr>
          <w:p w14:paraId="76B7E9E3" w14:textId="77777777" w:rsidR="004830D9" w:rsidRPr="00424DB4" w:rsidRDefault="004830D9" w:rsidP="00653AC7">
            <w:pPr>
              <w:ind w:right="-72"/>
              <w:contextualSpacing/>
              <w:jc w:val="right"/>
              <w:rPr>
                <w:rFonts w:ascii="Arial" w:hAnsi="Arial" w:cs="Arial"/>
                <w:color w:val="000000"/>
                <w:sz w:val="20"/>
                <w:szCs w:val="20"/>
              </w:rPr>
            </w:pPr>
          </w:p>
        </w:tc>
        <w:tc>
          <w:tcPr>
            <w:tcW w:w="1158" w:type="dxa"/>
            <w:tcBorders>
              <w:top w:val="single" w:sz="4" w:space="0" w:color="auto"/>
            </w:tcBorders>
            <w:shd w:val="clear" w:color="auto" w:fill="auto"/>
            <w:vAlign w:val="bottom"/>
          </w:tcPr>
          <w:p w14:paraId="0894AB8B" w14:textId="77777777" w:rsidR="004830D9" w:rsidRPr="00424DB4" w:rsidRDefault="004830D9" w:rsidP="00653AC7">
            <w:pPr>
              <w:ind w:right="-72"/>
              <w:contextualSpacing/>
              <w:jc w:val="right"/>
              <w:rPr>
                <w:rFonts w:ascii="Arial" w:hAnsi="Arial" w:cs="Arial"/>
                <w:color w:val="000000"/>
                <w:sz w:val="20"/>
                <w:szCs w:val="20"/>
                <w:lang w:val="en-US"/>
              </w:rPr>
            </w:pPr>
          </w:p>
        </w:tc>
      </w:tr>
      <w:tr w:rsidR="00653AC7" w:rsidRPr="00424DB4" w14:paraId="164A3DA5" w14:textId="77777777" w:rsidTr="00653AC7">
        <w:trPr>
          <w:gridAfter w:val="1"/>
          <w:wAfter w:w="6" w:type="dxa"/>
          <w:cantSplit/>
        </w:trPr>
        <w:tc>
          <w:tcPr>
            <w:tcW w:w="4779" w:type="dxa"/>
            <w:shd w:val="clear" w:color="auto" w:fill="auto"/>
          </w:tcPr>
          <w:p w14:paraId="7B85C082" w14:textId="7F7EEDC0" w:rsidR="00653AC7" w:rsidRPr="00424DB4" w:rsidRDefault="00653AC7" w:rsidP="00653AC7">
            <w:pPr>
              <w:ind w:left="-105"/>
              <w:contextualSpacing/>
              <w:rPr>
                <w:rFonts w:ascii="Arial" w:hAnsi="Arial" w:cs="Arial"/>
                <w:color w:val="000000"/>
                <w:sz w:val="20"/>
                <w:szCs w:val="20"/>
              </w:rPr>
            </w:pPr>
            <w:r w:rsidRPr="00424DB4">
              <w:rPr>
                <w:rFonts w:ascii="Arial" w:hAnsi="Arial" w:cs="Arial"/>
                <w:color w:val="000000"/>
                <w:sz w:val="20"/>
                <w:szCs w:val="20"/>
              </w:rPr>
              <w:t xml:space="preserve">As </w:t>
            </w:r>
            <w:proofErr w:type="gramStart"/>
            <w:r w:rsidRPr="00424DB4">
              <w:rPr>
                <w:rFonts w:ascii="Arial" w:hAnsi="Arial" w:cs="Arial"/>
                <w:color w:val="000000"/>
                <w:sz w:val="20"/>
                <w:szCs w:val="20"/>
              </w:rPr>
              <w:t>at</w:t>
            </w:r>
            <w:proofErr w:type="gramEnd"/>
            <w:r w:rsidRPr="00424DB4">
              <w:rPr>
                <w:rFonts w:ascii="Arial" w:hAnsi="Arial" w:cs="Arial"/>
                <w:color w:val="000000"/>
                <w:sz w:val="20"/>
                <w:szCs w:val="20"/>
              </w:rPr>
              <w:t xml:space="preserve"> </w:t>
            </w:r>
            <w:r w:rsidRPr="00424DB4">
              <w:rPr>
                <w:rFonts w:ascii="Arial" w:hAnsi="Arial" w:cs="Arial"/>
                <w:color w:val="000000"/>
                <w:spacing w:val="-4"/>
                <w:sz w:val="20"/>
                <w:szCs w:val="20"/>
              </w:rPr>
              <w:t>31 March 2025</w:t>
            </w:r>
          </w:p>
        </w:tc>
        <w:tc>
          <w:tcPr>
            <w:tcW w:w="1161" w:type="dxa"/>
            <w:tcBorders>
              <w:bottom w:val="single" w:sz="4" w:space="0" w:color="auto"/>
            </w:tcBorders>
            <w:shd w:val="clear" w:color="auto" w:fill="auto"/>
            <w:vAlign w:val="bottom"/>
          </w:tcPr>
          <w:p w14:paraId="553731E9" w14:textId="715B5B7B" w:rsidR="00653AC7" w:rsidRPr="00424DB4" w:rsidRDefault="00653AC7" w:rsidP="00653AC7">
            <w:pPr>
              <w:ind w:right="-72"/>
              <w:contextualSpacing/>
              <w:jc w:val="right"/>
              <w:rPr>
                <w:rFonts w:ascii="Arial" w:hAnsi="Arial" w:cs="Arial"/>
                <w:sz w:val="20"/>
                <w:szCs w:val="20"/>
              </w:rPr>
            </w:pPr>
            <w:r w:rsidRPr="00424DB4">
              <w:rPr>
                <w:rFonts w:ascii="Arial" w:hAnsi="Arial" w:cs="Arial"/>
                <w:sz w:val="20"/>
                <w:szCs w:val="20"/>
              </w:rPr>
              <w:t>-</w:t>
            </w:r>
          </w:p>
        </w:tc>
        <w:tc>
          <w:tcPr>
            <w:tcW w:w="1176" w:type="dxa"/>
            <w:tcBorders>
              <w:bottom w:val="single" w:sz="4" w:space="0" w:color="auto"/>
            </w:tcBorders>
            <w:shd w:val="clear" w:color="auto" w:fill="auto"/>
            <w:vAlign w:val="bottom"/>
          </w:tcPr>
          <w:p w14:paraId="4182AD0F" w14:textId="58D1842E" w:rsidR="00653AC7" w:rsidRPr="00424DB4" w:rsidRDefault="00653AC7" w:rsidP="00653AC7">
            <w:pPr>
              <w:ind w:right="-72"/>
              <w:contextualSpacing/>
              <w:jc w:val="right"/>
              <w:rPr>
                <w:rFonts w:ascii="Arial" w:hAnsi="Arial" w:cs="Arial"/>
                <w:sz w:val="20"/>
                <w:szCs w:val="20"/>
              </w:rPr>
            </w:pPr>
            <w:r w:rsidRPr="00424DB4">
              <w:rPr>
                <w:rFonts w:ascii="Arial" w:hAnsi="Arial" w:cs="Arial"/>
                <w:sz w:val="20"/>
                <w:szCs w:val="20"/>
              </w:rPr>
              <w:t>-</w:t>
            </w:r>
          </w:p>
        </w:tc>
        <w:tc>
          <w:tcPr>
            <w:tcW w:w="1176" w:type="dxa"/>
            <w:tcBorders>
              <w:bottom w:val="single" w:sz="4" w:space="0" w:color="auto"/>
            </w:tcBorders>
            <w:shd w:val="clear" w:color="auto" w:fill="auto"/>
            <w:vAlign w:val="bottom"/>
          </w:tcPr>
          <w:p w14:paraId="4D35E420" w14:textId="78C8B458" w:rsidR="00653AC7" w:rsidRPr="00424DB4" w:rsidRDefault="00653AC7" w:rsidP="00653AC7">
            <w:pPr>
              <w:ind w:right="-72"/>
              <w:contextualSpacing/>
              <w:jc w:val="right"/>
              <w:rPr>
                <w:rFonts w:ascii="Arial" w:hAnsi="Arial" w:cs="Arial"/>
                <w:sz w:val="20"/>
                <w:szCs w:val="20"/>
              </w:rPr>
            </w:pPr>
            <w:r w:rsidRPr="00424DB4">
              <w:rPr>
                <w:rFonts w:ascii="Arial" w:hAnsi="Arial" w:cs="Arial"/>
                <w:sz w:val="20"/>
                <w:szCs w:val="20"/>
              </w:rPr>
              <w:t>41,446</w:t>
            </w:r>
          </w:p>
        </w:tc>
        <w:tc>
          <w:tcPr>
            <w:tcW w:w="1158" w:type="dxa"/>
            <w:tcBorders>
              <w:bottom w:val="single" w:sz="4" w:space="0" w:color="auto"/>
            </w:tcBorders>
            <w:shd w:val="clear" w:color="auto" w:fill="auto"/>
            <w:vAlign w:val="bottom"/>
          </w:tcPr>
          <w:p w14:paraId="277D8B00" w14:textId="46BB99CA" w:rsidR="00653AC7" w:rsidRPr="00424DB4" w:rsidRDefault="00653AC7" w:rsidP="00653AC7">
            <w:pPr>
              <w:ind w:right="-72"/>
              <w:contextualSpacing/>
              <w:jc w:val="right"/>
              <w:rPr>
                <w:rFonts w:ascii="Arial" w:hAnsi="Arial" w:cs="Arial"/>
                <w:sz w:val="20"/>
                <w:szCs w:val="20"/>
              </w:rPr>
            </w:pPr>
            <w:r w:rsidRPr="00424DB4">
              <w:rPr>
                <w:rFonts w:ascii="Arial" w:hAnsi="Arial" w:cs="Arial"/>
                <w:sz w:val="20"/>
                <w:szCs w:val="20"/>
              </w:rPr>
              <w:t>41,446</w:t>
            </w:r>
          </w:p>
        </w:tc>
      </w:tr>
    </w:tbl>
    <w:p w14:paraId="012396ED" w14:textId="77777777" w:rsidR="00047029" w:rsidRPr="00424DB4" w:rsidRDefault="00047029" w:rsidP="00897975">
      <w:pPr>
        <w:contextualSpacing/>
        <w:jc w:val="thaiDistribute"/>
        <w:rPr>
          <w:rFonts w:ascii="Arial" w:hAnsi="Arial" w:cs="Arial"/>
          <w:color w:val="000000"/>
          <w:sz w:val="20"/>
          <w:szCs w:val="20"/>
          <w:lang w:val="en-AU"/>
        </w:rPr>
      </w:pPr>
    </w:p>
    <w:p w14:paraId="1FD6E839" w14:textId="1C1E8B6E" w:rsidR="00424DB4" w:rsidRDefault="00424DB4">
      <w:pPr>
        <w:rPr>
          <w:rFonts w:ascii="Arial" w:hAnsi="Arial" w:cs="Arial"/>
          <w:color w:val="000000"/>
          <w:sz w:val="20"/>
          <w:szCs w:val="20"/>
          <w:lang w:val="en-AU"/>
        </w:rPr>
      </w:pPr>
      <w:r>
        <w:rPr>
          <w:rFonts w:ascii="Arial" w:hAnsi="Arial" w:cs="Arial"/>
          <w:color w:val="000000"/>
          <w:sz w:val="20"/>
          <w:szCs w:val="20"/>
          <w:lang w:val="en-AU"/>
        </w:rPr>
        <w:br w:type="page"/>
      </w:r>
    </w:p>
    <w:p w14:paraId="5AD7AC1D" w14:textId="77777777" w:rsidR="00922FB7" w:rsidRPr="00424DB4" w:rsidRDefault="00922FB7" w:rsidP="00897975">
      <w:pPr>
        <w:contextualSpacing/>
        <w:jc w:val="thaiDistribute"/>
        <w:rPr>
          <w:rFonts w:ascii="Arial" w:hAnsi="Arial" w:cs="Arial"/>
          <w:color w:val="000000"/>
          <w:sz w:val="20"/>
          <w:szCs w:val="20"/>
          <w:lang w:val="en-AU"/>
        </w:rPr>
      </w:pPr>
    </w:p>
    <w:tbl>
      <w:tblPr>
        <w:tblW w:w="9455" w:type="dxa"/>
        <w:tblInd w:w="108" w:type="dxa"/>
        <w:tblLayout w:type="fixed"/>
        <w:tblLook w:val="0000" w:firstRow="0" w:lastRow="0" w:firstColumn="0" w:lastColumn="0" w:noHBand="0" w:noVBand="0"/>
      </w:tblPr>
      <w:tblGrid>
        <w:gridCol w:w="4770"/>
        <w:gridCol w:w="1170"/>
        <w:gridCol w:w="1170"/>
        <w:gridCol w:w="1170"/>
        <w:gridCol w:w="1169"/>
        <w:gridCol w:w="6"/>
      </w:tblGrid>
      <w:tr w:rsidR="00047029" w:rsidRPr="00424DB4" w14:paraId="6844840C" w14:textId="77777777" w:rsidTr="00F8705E">
        <w:trPr>
          <w:cantSplit/>
        </w:trPr>
        <w:tc>
          <w:tcPr>
            <w:tcW w:w="4770" w:type="dxa"/>
            <w:shd w:val="clear" w:color="auto" w:fill="auto"/>
          </w:tcPr>
          <w:p w14:paraId="27EE718E" w14:textId="77777777" w:rsidR="00047029" w:rsidRPr="00424DB4" w:rsidRDefault="00047029" w:rsidP="00897975">
            <w:pPr>
              <w:ind w:left="-105"/>
              <w:contextualSpacing/>
              <w:rPr>
                <w:rFonts w:ascii="Arial" w:hAnsi="Arial" w:cs="Arial"/>
                <w:color w:val="000000"/>
                <w:sz w:val="20"/>
                <w:szCs w:val="20"/>
              </w:rPr>
            </w:pPr>
          </w:p>
        </w:tc>
        <w:tc>
          <w:tcPr>
            <w:tcW w:w="4685" w:type="dxa"/>
            <w:gridSpan w:val="5"/>
            <w:tcBorders>
              <w:bottom w:val="single" w:sz="4" w:space="0" w:color="auto"/>
            </w:tcBorders>
            <w:shd w:val="clear" w:color="auto" w:fill="auto"/>
            <w:vAlign w:val="bottom"/>
          </w:tcPr>
          <w:p w14:paraId="01870A63" w14:textId="77777777" w:rsidR="00047029" w:rsidRPr="00424DB4" w:rsidRDefault="00047029" w:rsidP="00897975">
            <w:pPr>
              <w:ind w:right="-72"/>
              <w:contextualSpacing/>
              <w:jc w:val="right"/>
              <w:rPr>
                <w:rFonts w:ascii="Arial" w:hAnsi="Arial" w:cs="Arial"/>
                <w:b/>
                <w:bCs/>
                <w:color w:val="000000"/>
                <w:sz w:val="20"/>
                <w:szCs w:val="20"/>
              </w:rPr>
            </w:pPr>
            <w:r w:rsidRPr="00424DB4">
              <w:rPr>
                <w:rFonts w:ascii="Arial" w:hAnsi="Arial" w:cs="Arial"/>
                <w:b/>
                <w:bCs/>
                <w:color w:val="000000"/>
                <w:sz w:val="20"/>
                <w:szCs w:val="20"/>
              </w:rPr>
              <w:t xml:space="preserve">Financial information </w:t>
            </w:r>
          </w:p>
          <w:p w14:paraId="34A63B7A" w14:textId="4E75F81B" w:rsidR="00047029" w:rsidRPr="00424DB4" w:rsidRDefault="00047029" w:rsidP="00897975">
            <w:pPr>
              <w:ind w:right="-72"/>
              <w:contextualSpacing/>
              <w:jc w:val="right"/>
              <w:rPr>
                <w:rFonts w:ascii="Arial" w:hAnsi="Arial" w:cs="Arial"/>
                <w:b/>
                <w:bCs/>
                <w:color w:val="000000"/>
                <w:sz w:val="20"/>
                <w:szCs w:val="20"/>
                <w:cs/>
              </w:rPr>
            </w:pPr>
            <w:r w:rsidRPr="00424DB4">
              <w:rPr>
                <w:rFonts w:ascii="Arial" w:hAnsi="Arial" w:cs="Arial"/>
                <w:b/>
                <w:bCs/>
                <w:color w:val="000000"/>
                <w:sz w:val="20"/>
                <w:szCs w:val="20"/>
              </w:rPr>
              <w:t>in which the equity method is applied</w:t>
            </w:r>
            <w:r w:rsidR="00800C40" w:rsidRPr="00424DB4">
              <w:rPr>
                <w:rFonts w:ascii="Arial" w:hAnsi="Arial" w:cs="Arial"/>
                <w:b/>
                <w:bCs/>
                <w:color w:val="000000"/>
                <w:sz w:val="20"/>
                <w:szCs w:val="20"/>
              </w:rPr>
              <w:t xml:space="preserve"> and separate financial information</w:t>
            </w:r>
          </w:p>
        </w:tc>
      </w:tr>
      <w:tr w:rsidR="00C5435F" w:rsidRPr="00424DB4" w14:paraId="5748E063" w14:textId="77777777" w:rsidTr="00897975">
        <w:trPr>
          <w:cantSplit/>
        </w:trPr>
        <w:tc>
          <w:tcPr>
            <w:tcW w:w="4770" w:type="dxa"/>
            <w:shd w:val="clear" w:color="auto" w:fill="auto"/>
          </w:tcPr>
          <w:p w14:paraId="278AA5B4" w14:textId="77777777" w:rsidR="00C5435F" w:rsidRPr="00424DB4" w:rsidRDefault="00C5435F" w:rsidP="00897975">
            <w:pPr>
              <w:ind w:left="-105"/>
              <w:contextualSpacing/>
              <w:rPr>
                <w:rFonts w:ascii="Arial" w:eastAsia="Arial Unicode MS" w:hAnsi="Arial" w:cs="Arial"/>
                <w:b/>
                <w:bCs/>
                <w:color w:val="000000"/>
                <w:sz w:val="20"/>
                <w:szCs w:val="20"/>
                <w:cs/>
                <w:lang w:val="en-US"/>
              </w:rPr>
            </w:pPr>
          </w:p>
        </w:tc>
        <w:tc>
          <w:tcPr>
            <w:tcW w:w="1170" w:type="dxa"/>
            <w:tcBorders>
              <w:top w:val="single" w:sz="4" w:space="0" w:color="auto"/>
            </w:tcBorders>
            <w:shd w:val="clear" w:color="auto" w:fill="auto"/>
            <w:vAlign w:val="bottom"/>
          </w:tcPr>
          <w:p w14:paraId="5FC63411" w14:textId="1861705C" w:rsidR="00C5435F" w:rsidRPr="00424DB4" w:rsidRDefault="00136F35" w:rsidP="00897975">
            <w:pPr>
              <w:ind w:right="-72"/>
              <w:contextualSpacing/>
              <w:jc w:val="right"/>
              <w:rPr>
                <w:rFonts w:ascii="Arial" w:hAnsi="Arial" w:cs="Arial"/>
                <w:color w:val="000000"/>
                <w:sz w:val="20"/>
                <w:szCs w:val="20"/>
                <w:lang w:val="en-US"/>
              </w:rPr>
            </w:pPr>
            <w:r w:rsidRPr="00424DB4">
              <w:rPr>
                <w:rFonts w:ascii="Arial" w:hAnsi="Arial" w:cs="Arial"/>
                <w:b/>
                <w:bCs/>
                <w:color w:val="000000"/>
                <w:sz w:val="20"/>
                <w:szCs w:val="20"/>
              </w:rPr>
              <w:t>12</w:t>
            </w:r>
            <w:r w:rsidR="00B97E4A" w:rsidRPr="00424DB4">
              <w:rPr>
                <w:rFonts w:ascii="Arial" w:hAnsi="Arial" w:cs="Arial"/>
                <w:b/>
                <w:bCs/>
                <w:color w:val="000000"/>
                <w:sz w:val="20"/>
                <w:szCs w:val="20"/>
                <w:lang w:val="en-US"/>
              </w:rPr>
              <w:t xml:space="preserve"> months expected credit loss</w:t>
            </w:r>
          </w:p>
        </w:tc>
        <w:tc>
          <w:tcPr>
            <w:tcW w:w="1170" w:type="dxa"/>
            <w:tcBorders>
              <w:top w:val="single" w:sz="4" w:space="0" w:color="auto"/>
            </w:tcBorders>
            <w:shd w:val="clear" w:color="auto" w:fill="auto"/>
            <w:vAlign w:val="bottom"/>
          </w:tcPr>
          <w:p w14:paraId="51C862AA" w14:textId="0D132B9A" w:rsidR="00C5435F" w:rsidRPr="00424DB4" w:rsidRDefault="00B97E4A" w:rsidP="00897975">
            <w:pPr>
              <w:ind w:left="-78" w:right="-72"/>
              <w:contextualSpacing/>
              <w:jc w:val="right"/>
              <w:rPr>
                <w:rFonts w:ascii="Arial" w:hAnsi="Arial" w:cs="Arial"/>
                <w:color w:val="000000"/>
                <w:sz w:val="20"/>
                <w:szCs w:val="20"/>
                <w:lang w:val="en-US"/>
              </w:rPr>
            </w:pPr>
            <w:r w:rsidRPr="00424DB4">
              <w:rPr>
                <w:rFonts w:ascii="Arial" w:hAnsi="Arial" w:cs="Arial"/>
                <w:b/>
                <w:bCs/>
                <w:color w:val="000000"/>
                <w:sz w:val="20"/>
                <w:szCs w:val="20"/>
              </w:rPr>
              <w:t>Lifetime expected credit loss</w:t>
            </w:r>
          </w:p>
        </w:tc>
        <w:tc>
          <w:tcPr>
            <w:tcW w:w="1170" w:type="dxa"/>
            <w:tcBorders>
              <w:top w:val="single" w:sz="4" w:space="0" w:color="auto"/>
            </w:tcBorders>
            <w:shd w:val="clear" w:color="auto" w:fill="auto"/>
            <w:vAlign w:val="bottom"/>
          </w:tcPr>
          <w:p w14:paraId="2815700F" w14:textId="77777777" w:rsidR="00B97E4A" w:rsidRPr="00424DB4" w:rsidRDefault="00B97E4A" w:rsidP="00897975">
            <w:pPr>
              <w:ind w:left="-43" w:right="-72"/>
              <w:contextualSpacing/>
              <w:jc w:val="right"/>
              <w:rPr>
                <w:rFonts w:ascii="Arial" w:hAnsi="Arial" w:cs="Arial"/>
                <w:b/>
                <w:bCs/>
                <w:color w:val="000000"/>
                <w:sz w:val="20"/>
                <w:szCs w:val="20"/>
              </w:rPr>
            </w:pPr>
            <w:r w:rsidRPr="00424DB4">
              <w:rPr>
                <w:rFonts w:ascii="Arial" w:hAnsi="Arial" w:cs="Arial"/>
                <w:b/>
                <w:bCs/>
                <w:color w:val="000000"/>
                <w:sz w:val="20"/>
                <w:szCs w:val="20"/>
              </w:rPr>
              <w:t xml:space="preserve">Lifetime expected </w:t>
            </w:r>
          </w:p>
          <w:p w14:paraId="0F7E0294" w14:textId="5978BEB9" w:rsidR="00C5435F" w:rsidRPr="00424DB4" w:rsidRDefault="00B97E4A" w:rsidP="00897975">
            <w:pPr>
              <w:ind w:left="-71" w:right="-72"/>
              <w:contextualSpacing/>
              <w:jc w:val="right"/>
              <w:rPr>
                <w:rFonts w:ascii="Arial" w:hAnsi="Arial" w:cs="Arial"/>
                <w:b/>
                <w:bCs/>
                <w:color w:val="000000"/>
                <w:spacing w:val="-10"/>
                <w:sz w:val="20"/>
                <w:szCs w:val="20"/>
                <w:cs/>
                <w:lang w:val="en-US"/>
              </w:rPr>
            </w:pPr>
            <w:r w:rsidRPr="00424DB4">
              <w:rPr>
                <w:rFonts w:ascii="Arial" w:hAnsi="Arial" w:cs="Arial"/>
                <w:b/>
                <w:bCs/>
                <w:color w:val="000000"/>
                <w:sz w:val="20"/>
                <w:szCs w:val="20"/>
              </w:rPr>
              <w:t>credit loss - credit impaired financial assets</w:t>
            </w:r>
          </w:p>
        </w:tc>
        <w:tc>
          <w:tcPr>
            <w:tcW w:w="1175" w:type="dxa"/>
            <w:gridSpan w:val="2"/>
            <w:tcBorders>
              <w:top w:val="single" w:sz="4" w:space="0" w:color="auto"/>
            </w:tcBorders>
            <w:shd w:val="clear" w:color="auto" w:fill="auto"/>
            <w:vAlign w:val="bottom"/>
          </w:tcPr>
          <w:p w14:paraId="7035B40A" w14:textId="29142563" w:rsidR="00C5435F" w:rsidRPr="00424DB4" w:rsidRDefault="00C5435F" w:rsidP="00897975">
            <w:pPr>
              <w:ind w:right="-72"/>
              <w:contextualSpacing/>
              <w:jc w:val="right"/>
              <w:rPr>
                <w:rFonts w:ascii="Arial" w:hAnsi="Arial" w:cs="Arial"/>
                <w:b/>
                <w:bCs/>
                <w:color w:val="000000"/>
                <w:sz w:val="20"/>
                <w:szCs w:val="20"/>
                <w:cs/>
              </w:rPr>
            </w:pPr>
            <w:r w:rsidRPr="00424DB4">
              <w:rPr>
                <w:rFonts w:ascii="Arial" w:hAnsi="Arial" w:cs="Arial"/>
                <w:b/>
                <w:bCs/>
                <w:color w:val="000000"/>
                <w:sz w:val="20"/>
                <w:szCs w:val="20"/>
              </w:rPr>
              <w:t>Total</w:t>
            </w:r>
          </w:p>
        </w:tc>
      </w:tr>
      <w:tr w:rsidR="00047029" w:rsidRPr="00424DB4" w14:paraId="7BE8E404" w14:textId="77777777" w:rsidTr="00897975">
        <w:trPr>
          <w:cantSplit/>
        </w:trPr>
        <w:tc>
          <w:tcPr>
            <w:tcW w:w="4770" w:type="dxa"/>
            <w:shd w:val="clear" w:color="auto" w:fill="auto"/>
          </w:tcPr>
          <w:p w14:paraId="21D52071" w14:textId="77777777" w:rsidR="00047029" w:rsidRPr="00424DB4" w:rsidRDefault="00047029" w:rsidP="00897975">
            <w:pPr>
              <w:ind w:left="-105"/>
              <w:contextualSpacing/>
              <w:rPr>
                <w:rFonts w:ascii="Arial" w:hAnsi="Arial" w:cs="Arial"/>
                <w:color w:val="000000"/>
                <w:sz w:val="20"/>
                <w:szCs w:val="20"/>
              </w:rPr>
            </w:pPr>
          </w:p>
        </w:tc>
        <w:tc>
          <w:tcPr>
            <w:tcW w:w="1170" w:type="dxa"/>
            <w:tcBorders>
              <w:bottom w:val="single" w:sz="4" w:space="0" w:color="auto"/>
            </w:tcBorders>
            <w:shd w:val="clear" w:color="auto" w:fill="auto"/>
            <w:vAlign w:val="bottom"/>
          </w:tcPr>
          <w:p w14:paraId="084A46CD" w14:textId="54828B34" w:rsidR="00047029" w:rsidRPr="00424DB4" w:rsidRDefault="00047029" w:rsidP="00897975">
            <w:pPr>
              <w:ind w:right="-72"/>
              <w:contextualSpacing/>
              <w:jc w:val="right"/>
              <w:rPr>
                <w:rFonts w:ascii="Arial" w:hAnsi="Arial" w:cs="Arial"/>
                <w:b/>
                <w:bCs/>
                <w:color w:val="000000"/>
                <w:sz w:val="20"/>
                <w:szCs w:val="20"/>
                <w:cs/>
              </w:rPr>
            </w:pPr>
            <w:r w:rsidRPr="00424DB4">
              <w:rPr>
                <w:rFonts w:ascii="Arial" w:hAnsi="Arial" w:cs="Arial"/>
                <w:b/>
                <w:bCs/>
                <w:color w:val="000000"/>
                <w:sz w:val="20"/>
                <w:szCs w:val="20"/>
              </w:rPr>
              <w:t>Baht’</w:t>
            </w:r>
            <w:r w:rsidR="00136F35" w:rsidRPr="00424DB4">
              <w:rPr>
                <w:rFonts w:ascii="Arial" w:hAnsi="Arial" w:cs="Arial"/>
                <w:b/>
                <w:bCs/>
                <w:color w:val="000000"/>
                <w:sz w:val="20"/>
                <w:szCs w:val="20"/>
              </w:rPr>
              <w:t>000</w:t>
            </w:r>
          </w:p>
        </w:tc>
        <w:tc>
          <w:tcPr>
            <w:tcW w:w="1170" w:type="dxa"/>
            <w:tcBorders>
              <w:bottom w:val="single" w:sz="4" w:space="0" w:color="auto"/>
            </w:tcBorders>
            <w:shd w:val="clear" w:color="auto" w:fill="auto"/>
            <w:vAlign w:val="bottom"/>
          </w:tcPr>
          <w:p w14:paraId="248ADF58" w14:textId="247C0334" w:rsidR="00047029" w:rsidRPr="00424DB4" w:rsidRDefault="00047029" w:rsidP="00897975">
            <w:pPr>
              <w:ind w:right="-72"/>
              <w:contextualSpacing/>
              <w:jc w:val="right"/>
              <w:rPr>
                <w:rFonts w:ascii="Arial" w:hAnsi="Arial" w:cs="Arial"/>
                <w:b/>
                <w:bCs/>
                <w:color w:val="000000"/>
                <w:sz w:val="20"/>
                <w:szCs w:val="20"/>
              </w:rPr>
            </w:pPr>
            <w:r w:rsidRPr="00424DB4">
              <w:rPr>
                <w:rFonts w:ascii="Arial" w:hAnsi="Arial" w:cs="Arial"/>
                <w:b/>
                <w:bCs/>
                <w:color w:val="000000"/>
                <w:sz w:val="20"/>
                <w:szCs w:val="20"/>
              </w:rPr>
              <w:t>Baht’</w:t>
            </w:r>
            <w:r w:rsidR="00136F35" w:rsidRPr="00424DB4">
              <w:rPr>
                <w:rFonts w:ascii="Arial" w:hAnsi="Arial" w:cs="Arial"/>
                <w:b/>
                <w:bCs/>
                <w:color w:val="000000"/>
                <w:sz w:val="20"/>
                <w:szCs w:val="20"/>
              </w:rPr>
              <w:t>000</w:t>
            </w:r>
          </w:p>
        </w:tc>
        <w:tc>
          <w:tcPr>
            <w:tcW w:w="1170" w:type="dxa"/>
            <w:tcBorders>
              <w:bottom w:val="single" w:sz="4" w:space="0" w:color="auto"/>
            </w:tcBorders>
            <w:shd w:val="clear" w:color="auto" w:fill="auto"/>
            <w:vAlign w:val="bottom"/>
          </w:tcPr>
          <w:p w14:paraId="7EA707A2" w14:textId="3F98F289" w:rsidR="00047029" w:rsidRPr="00424DB4" w:rsidRDefault="00047029" w:rsidP="00897975">
            <w:pPr>
              <w:ind w:right="-72"/>
              <w:contextualSpacing/>
              <w:jc w:val="right"/>
              <w:rPr>
                <w:rFonts w:ascii="Arial" w:hAnsi="Arial" w:cs="Arial"/>
                <w:b/>
                <w:bCs/>
                <w:color w:val="000000"/>
                <w:sz w:val="20"/>
                <w:szCs w:val="20"/>
              </w:rPr>
            </w:pPr>
            <w:r w:rsidRPr="00424DB4">
              <w:rPr>
                <w:rFonts w:ascii="Arial" w:hAnsi="Arial" w:cs="Arial"/>
                <w:b/>
                <w:bCs/>
                <w:color w:val="000000"/>
                <w:sz w:val="20"/>
                <w:szCs w:val="20"/>
              </w:rPr>
              <w:t>Baht’</w:t>
            </w:r>
            <w:r w:rsidR="00136F35" w:rsidRPr="00424DB4">
              <w:rPr>
                <w:rFonts w:ascii="Arial" w:hAnsi="Arial" w:cs="Arial"/>
                <w:b/>
                <w:bCs/>
                <w:color w:val="000000"/>
                <w:sz w:val="20"/>
                <w:szCs w:val="20"/>
              </w:rPr>
              <w:t>000</w:t>
            </w:r>
          </w:p>
        </w:tc>
        <w:tc>
          <w:tcPr>
            <w:tcW w:w="1175" w:type="dxa"/>
            <w:gridSpan w:val="2"/>
            <w:tcBorders>
              <w:bottom w:val="single" w:sz="4" w:space="0" w:color="auto"/>
            </w:tcBorders>
            <w:shd w:val="clear" w:color="auto" w:fill="auto"/>
            <w:vAlign w:val="bottom"/>
          </w:tcPr>
          <w:p w14:paraId="68DCDBCB" w14:textId="2C01CD7F" w:rsidR="00047029" w:rsidRPr="00424DB4" w:rsidRDefault="00047029" w:rsidP="00897975">
            <w:pPr>
              <w:ind w:right="-72"/>
              <w:contextualSpacing/>
              <w:jc w:val="right"/>
              <w:rPr>
                <w:rFonts w:ascii="Arial" w:hAnsi="Arial" w:cs="Arial"/>
                <w:b/>
                <w:bCs/>
                <w:color w:val="000000"/>
                <w:sz w:val="20"/>
                <w:szCs w:val="20"/>
              </w:rPr>
            </w:pPr>
            <w:r w:rsidRPr="00424DB4">
              <w:rPr>
                <w:rFonts w:ascii="Arial" w:hAnsi="Arial" w:cs="Arial"/>
                <w:b/>
                <w:bCs/>
                <w:color w:val="000000"/>
                <w:sz w:val="20"/>
                <w:szCs w:val="20"/>
              </w:rPr>
              <w:t>Baht’</w:t>
            </w:r>
            <w:r w:rsidR="00136F35" w:rsidRPr="00424DB4">
              <w:rPr>
                <w:rFonts w:ascii="Arial" w:hAnsi="Arial" w:cs="Arial"/>
                <w:b/>
                <w:bCs/>
                <w:color w:val="000000"/>
                <w:sz w:val="20"/>
                <w:szCs w:val="20"/>
              </w:rPr>
              <w:t>000</w:t>
            </w:r>
          </w:p>
        </w:tc>
      </w:tr>
      <w:bookmarkEnd w:id="12"/>
      <w:tr w:rsidR="009C19EE" w:rsidRPr="00424DB4" w14:paraId="6EE35E25" w14:textId="77777777" w:rsidTr="00897975">
        <w:trPr>
          <w:cantSplit/>
        </w:trPr>
        <w:tc>
          <w:tcPr>
            <w:tcW w:w="4770" w:type="dxa"/>
            <w:shd w:val="clear" w:color="auto" w:fill="auto"/>
          </w:tcPr>
          <w:p w14:paraId="317778EB" w14:textId="77777777" w:rsidR="009C19EE" w:rsidRPr="00424DB4" w:rsidRDefault="009C19EE" w:rsidP="00897975">
            <w:pPr>
              <w:ind w:left="-105"/>
              <w:contextualSpacing/>
              <w:rPr>
                <w:rFonts w:ascii="Arial" w:hAnsi="Arial" w:cs="Arial"/>
                <w:color w:val="000000"/>
                <w:sz w:val="20"/>
                <w:szCs w:val="20"/>
              </w:rPr>
            </w:pPr>
          </w:p>
        </w:tc>
        <w:tc>
          <w:tcPr>
            <w:tcW w:w="1170" w:type="dxa"/>
            <w:tcBorders>
              <w:top w:val="single" w:sz="4" w:space="0" w:color="auto"/>
            </w:tcBorders>
            <w:shd w:val="clear" w:color="auto" w:fill="auto"/>
            <w:vAlign w:val="bottom"/>
          </w:tcPr>
          <w:p w14:paraId="4F66A191" w14:textId="77777777" w:rsidR="009C19EE" w:rsidRPr="00424DB4" w:rsidRDefault="009C19EE" w:rsidP="00897975">
            <w:pPr>
              <w:ind w:right="-72"/>
              <w:contextualSpacing/>
              <w:jc w:val="right"/>
              <w:rPr>
                <w:rFonts w:ascii="Arial" w:hAnsi="Arial" w:cs="Arial"/>
                <w:color w:val="000000"/>
                <w:sz w:val="20"/>
                <w:szCs w:val="20"/>
              </w:rPr>
            </w:pPr>
          </w:p>
        </w:tc>
        <w:tc>
          <w:tcPr>
            <w:tcW w:w="1170" w:type="dxa"/>
            <w:tcBorders>
              <w:top w:val="single" w:sz="4" w:space="0" w:color="auto"/>
            </w:tcBorders>
            <w:shd w:val="clear" w:color="auto" w:fill="auto"/>
            <w:vAlign w:val="bottom"/>
          </w:tcPr>
          <w:p w14:paraId="2F511B7B" w14:textId="77777777" w:rsidR="009C19EE" w:rsidRPr="00424DB4" w:rsidRDefault="009C19EE" w:rsidP="00897975">
            <w:pPr>
              <w:ind w:right="-72"/>
              <w:contextualSpacing/>
              <w:jc w:val="right"/>
              <w:rPr>
                <w:rFonts w:ascii="Arial" w:hAnsi="Arial" w:cs="Arial"/>
                <w:color w:val="000000"/>
                <w:sz w:val="20"/>
                <w:szCs w:val="20"/>
              </w:rPr>
            </w:pPr>
          </w:p>
        </w:tc>
        <w:tc>
          <w:tcPr>
            <w:tcW w:w="1170" w:type="dxa"/>
            <w:tcBorders>
              <w:top w:val="single" w:sz="4" w:space="0" w:color="auto"/>
            </w:tcBorders>
            <w:shd w:val="clear" w:color="auto" w:fill="auto"/>
            <w:vAlign w:val="bottom"/>
          </w:tcPr>
          <w:p w14:paraId="5598156C" w14:textId="77777777" w:rsidR="009C19EE" w:rsidRPr="00424DB4" w:rsidRDefault="009C19EE" w:rsidP="00897975">
            <w:pPr>
              <w:ind w:right="-72"/>
              <w:contextualSpacing/>
              <w:jc w:val="right"/>
              <w:rPr>
                <w:rFonts w:ascii="Arial" w:hAnsi="Arial" w:cs="Arial"/>
                <w:color w:val="000000"/>
                <w:sz w:val="20"/>
                <w:szCs w:val="20"/>
              </w:rPr>
            </w:pPr>
          </w:p>
        </w:tc>
        <w:tc>
          <w:tcPr>
            <w:tcW w:w="1175" w:type="dxa"/>
            <w:gridSpan w:val="2"/>
            <w:tcBorders>
              <w:top w:val="single" w:sz="4" w:space="0" w:color="auto"/>
            </w:tcBorders>
            <w:shd w:val="clear" w:color="auto" w:fill="auto"/>
            <w:vAlign w:val="bottom"/>
          </w:tcPr>
          <w:p w14:paraId="467AC4F9" w14:textId="77777777" w:rsidR="009C19EE" w:rsidRPr="00424DB4" w:rsidRDefault="009C19EE" w:rsidP="00897975">
            <w:pPr>
              <w:ind w:right="-72"/>
              <w:contextualSpacing/>
              <w:jc w:val="right"/>
              <w:rPr>
                <w:rFonts w:ascii="Arial" w:hAnsi="Arial" w:cs="Arial"/>
                <w:color w:val="000000"/>
                <w:sz w:val="20"/>
                <w:szCs w:val="20"/>
              </w:rPr>
            </w:pPr>
          </w:p>
        </w:tc>
      </w:tr>
      <w:tr w:rsidR="009C19EE" w:rsidRPr="00424DB4" w14:paraId="53F77D5C" w14:textId="77777777" w:rsidTr="00897975">
        <w:trPr>
          <w:cantSplit/>
        </w:trPr>
        <w:tc>
          <w:tcPr>
            <w:tcW w:w="4770" w:type="dxa"/>
            <w:shd w:val="clear" w:color="auto" w:fill="auto"/>
          </w:tcPr>
          <w:p w14:paraId="239F9B8B" w14:textId="3CD5208E" w:rsidR="009C19EE" w:rsidRPr="00424DB4" w:rsidRDefault="00EE1365" w:rsidP="00897975">
            <w:pPr>
              <w:ind w:left="-105"/>
              <w:contextualSpacing/>
              <w:rPr>
                <w:rFonts w:ascii="Arial" w:hAnsi="Arial" w:cs="Arial"/>
                <w:color w:val="000000"/>
                <w:sz w:val="20"/>
                <w:szCs w:val="20"/>
              </w:rPr>
            </w:pPr>
            <w:r w:rsidRPr="00424DB4">
              <w:rPr>
                <w:rFonts w:ascii="Arial" w:hAnsi="Arial" w:cs="Arial"/>
                <w:b/>
                <w:bCs/>
                <w:color w:val="000000"/>
                <w:sz w:val="20"/>
                <w:szCs w:val="20"/>
              </w:rPr>
              <w:t xml:space="preserve">Other assets (Note </w:t>
            </w:r>
            <w:r w:rsidR="00136F35" w:rsidRPr="00424DB4">
              <w:rPr>
                <w:rFonts w:ascii="Arial" w:hAnsi="Arial" w:cs="Arial"/>
                <w:b/>
                <w:bCs/>
                <w:color w:val="000000"/>
                <w:sz w:val="20"/>
                <w:szCs w:val="20"/>
              </w:rPr>
              <w:t>1</w:t>
            </w:r>
            <w:r w:rsidR="00922FB7" w:rsidRPr="00424DB4">
              <w:rPr>
                <w:rFonts w:ascii="Arial" w:hAnsi="Arial" w:cs="Arial"/>
                <w:b/>
                <w:bCs/>
                <w:color w:val="000000"/>
                <w:sz w:val="20"/>
                <w:szCs w:val="20"/>
              </w:rPr>
              <w:t>5</w:t>
            </w:r>
            <w:r w:rsidRPr="00424DB4">
              <w:rPr>
                <w:rFonts w:ascii="Arial" w:hAnsi="Arial" w:cs="Arial"/>
                <w:b/>
                <w:bCs/>
                <w:color w:val="000000"/>
                <w:sz w:val="20"/>
                <w:szCs w:val="20"/>
              </w:rPr>
              <w:t>)</w:t>
            </w:r>
          </w:p>
        </w:tc>
        <w:tc>
          <w:tcPr>
            <w:tcW w:w="1170" w:type="dxa"/>
            <w:shd w:val="clear" w:color="auto" w:fill="auto"/>
            <w:vAlign w:val="bottom"/>
          </w:tcPr>
          <w:p w14:paraId="3D1EDEC4" w14:textId="77777777" w:rsidR="009C19EE" w:rsidRPr="00424DB4" w:rsidRDefault="009C19EE" w:rsidP="00897975">
            <w:pPr>
              <w:ind w:right="-72"/>
              <w:contextualSpacing/>
              <w:jc w:val="right"/>
              <w:rPr>
                <w:rFonts w:ascii="Arial" w:hAnsi="Arial" w:cs="Arial"/>
                <w:color w:val="000000"/>
                <w:sz w:val="20"/>
                <w:szCs w:val="20"/>
              </w:rPr>
            </w:pPr>
          </w:p>
        </w:tc>
        <w:tc>
          <w:tcPr>
            <w:tcW w:w="1170" w:type="dxa"/>
            <w:shd w:val="clear" w:color="auto" w:fill="auto"/>
            <w:vAlign w:val="bottom"/>
          </w:tcPr>
          <w:p w14:paraId="6454D2AD" w14:textId="77777777" w:rsidR="009C19EE" w:rsidRPr="00424DB4" w:rsidRDefault="009C19EE" w:rsidP="00897975">
            <w:pPr>
              <w:ind w:right="-72"/>
              <w:contextualSpacing/>
              <w:jc w:val="right"/>
              <w:rPr>
                <w:rFonts w:ascii="Arial" w:hAnsi="Arial" w:cs="Arial"/>
                <w:color w:val="000000"/>
                <w:sz w:val="20"/>
                <w:szCs w:val="20"/>
              </w:rPr>
            </w:pPr>
          </w:p>
        </w:tc>
        <w:tc>
          <w:tcPr>
            <w:tcW w:w="1170" w:type="dxa"/>
            <w:shd w:val="clear" w:color="auto" w:fill="auto"/>
            <w:vAlign w:val="bottom"/>
          </w:tcPr>
          <w:p w14:paraId="25233002" w14:textId="77777777" w:rsidR="009C19EE" w:rsidRPr="00424DB4" w:rsidRDefault="009C19EE" w:rsidP="00897975">
            <w:pPr>
              <w:ind w:right="-72"/>
              <w:contextualSpacing/>
              <w:jc w:val="right"/>
              <w:rPr>
                <w:rFonts w:ascii="Arial" w:hAnsi="Arial" w:cs="Arial"/>
                <w:color w:val="000000"/>
                <w:sz w:val="20"/>
                <w:szCs w:val="20"/>
              </w:rPr>
            </w:pPr>
          </w:p>
        </w:tc>
        <w:tc>
          <w:tcPr>
            <w:tcW w:w="1175" w:type="dxa"/>
            <w:gridSpan w:val="2"/>
            <w:shd w:val="clear" w:color="auto" w:fill="auto"/>
            <w:vAlign w:val="bottom"/>
          </w:tcPr>
          <w:p w14:paraId="51F58B8D" w14:textId="77777777" w:rsidR="009C19EE" w:rsidRPr="00424DB4" w:rsidRDefault="009C19EE" w:rsidP="00897975">
            <w:pPr>
              <w:ind w:right="-72"/>
              <w:contextualSpacing/>
              <w:jc w:val="right"/>
              <w:rPr>
                <w:rFonts w:ascii="Arial" w:hAnsi="Arial" w:cs="Arial"/>
                <w:color w:val="000000"/>
                <w:sz w:val="20"/>
                <w:szCs w:val="20"/>
              </w:rPr>
            </w:pPr>
          </w:p>
        </w:tc>
      </w:tr>
      <w:tr w:rsidR="00EE1365" w:rsidRPr="00424DB4" w14:paraId="4EFB560B" w14:textId="77777777" w:rsidTr="00897975">
        <w:trPr>
          <w:gridAfter w:val="1"/>
          <w:wAfter w:w="6" w:type="dxa"/>
          <w:cantSplit/>
        </w:trPr>
        <w:tc>
          <w:tcPr>
            <w:tcW w:w="4770" w:type="dxa"/>
            <w:shd w:val="clear" w:color="auto" w:fill="auto"/>
          </w:tcPr>
          <w:p w14:paraId="47C5600B" w14:textId="77777777" w:rsidR="00EE1365" w:rsidRPr="00424DB4" w:rsidRDefault="00EE1365" w:rsidP="00897975">
            <w:pPr>
              <w:ind w:left="-105"/>
              <w:contextualSpacing/>
              <w:rPr>
                <w:rFonts w:ascii="Arial" w:hAnsi="Arial" w:cs="Arial"/>
                <w:color w:val="000000"/>
                <w:sz w:val="20"/>
                <w:szCs w:val="20"/>
                <w:highlight w:val="yellow"/>
                <w:cs/>
              </w:rPr>
            </w:pPr>
          </w:p>
        </w:tc>
        <w:tc>
          <w:tcPr>
            <w:tcW w:w="1170" w:type="dxa"/>
            <w:shd w:val="clear" w:color="auto" w:fill="auto"/>
            <w:vAlign w:val="bottom"/>
          </w:tcPr>
          <w:p w14:paraId="7A0267ED" w14:textId="77777777" w:rsidR="00EE1365" w:rsidRPr="00424DB4" w:rsidRDefault="00EE1365" w:rsidP="00897975">
            <w:pPr>
              <w:ind w:right="-72"/>
              <w:contextualSpacing/>
              <w:jc w:val="right"/>
              <w:rPr>
                <w:rFonts w:ascii="Arial" w:hAnsi="Arial" w:cs="Arial"/>
                <w:color w:val="000000"/>
                <w:sz w:val="20"/>
                <w:szCs w:val="20"/>
                <w:lang w:val="en-US"/>
              </w:rPr>
            </w:pPr>
          </w:p>
        </w:tc>
        <w:tc>
          <w:tcPr>
            <w:tcW w:w="1170" w:type="dxa"/>
            <w:shd w:val="clear" w:color="auto" w:fill="auto"/>
            <w:vAlign w:val="bottom"/>
          </w:tcPr>
          <w:p w14:paraId="4959D872" w14:textId="77777777" w:rsidR="00EE1365" w:rsidRPr="00424DB4" w:rsidRDefault="00EE1365" w:rsidP="00897975">
            <w:pPr>
              <w:ind w:right="-72"/>
              <w:contextualSpacing/>
              <w:jc w:val="right"/>
              <w:rPr>
                <w:rFonts w:ascii="Arial" w:hAnsi="Arial" w:cs="Arial"/>
                <w:color w:val="000000"/>
                <w:sz w:val="20"/>
                <w:szCs w:val="20"/>
                <w:lang w:val="en-US"/>
              </w:rPr>
            </w:pPr>
          </w:p>
        </w:tc>
        <w:tc>
          <w:tcPr>
            <w:tcW w:w="1170" w:type="dxa"/>
            <w:shd w:val="clear" w:color="auto" w:fill="auto"/>
            <w:vAlign w:val="bottom"/>
          </w:tcPr>
          <w:p w14:paraId="16D1763E" w14:textId="77777777" w:rsidR="00EE1365" w:rsidRPr="00424DB4" w:rsidRDefault="00EE1365" w:rsidP="00897975">
            <w:pPr>
              <w:ind w:right="-72"/>
              <w:contextualSpacing/>
              <w:jc w:val="right"/>
              <w:rPr>
                <w:rFonts w:ascii="Arial" w:hAnsi="Arial" w:cs="Arial"/>
                <w:color w:val="000000"/>
                <w:sz w:val="20"/>
                <w:szCs w:val="20"/>
                <w:lang w:val="en-US"/>
              </w:rPr>
            </w:pPr>
          </w:p>
        </w:tc>
        <w:tc>
          <w:tcPr>
            <w:tcW w:w="1169" w:type="dxa"/>
            <w:shd w:val="clear" w:color="auto" w:fill="auto"/>
            <w:vAlign w:val="bottom"/>
          </w:tcPr>
          <w:p w14:paraId="7CB1E06B" w14:textId="77777777" w:rsidR="00EE1365" w:rsidRPr="00424DB4" w:rsidRDefault="00EE1365" w:rsidP="00897975">
            <w:pPr>
              <w:ind w:right="-72"/>
              <w:contextualSpacing/>
              <w:jc w:val="right"/>
              <w:rPr>
                <w:rFonts w:ascii="Arial" w:hAnsi="Arial" w:cs="Arial"/>
                <w:color w:val="000000"/>
                <w:sz w:val="20"/>
                <w:szCs w:val="20"/>
                <w:lang w:val="en-US"/>
              </w:rPr>
            </w:pPr>
          </w:p>
        </w:tc>
      </w:tr>
      <w:tr w:rsidR="00C87BA4" w:rsidRPr="00424DB4" w14:paraId="0C741685" w14:textId="77777777" w:rsidTr="00C87BA4">
        <w:trPr>
          <w:gridAfter w:val="1"/>
          <w:wAfter w:w="6" w:type="dxa"/>
          <w:cantSplit/>
        </w:trPr>
        <w:tc>
          <w:tcPr>
            <w:tcW w:w="4770" w:type="dxa"/>
            <w:shd w:val="clear" w:color="auto" w:fill="auto"/>
          </w:tcPr>
          <w:p w14:paraId="1B20B080" w14:textId="51790EBA" w:rsidR="00C87BA4" w:rsidRPr="00424DB4" w:rsidRDefault="00C87BA4" w:rsidP="00C87BA4">
            <w:pPr>
              <w:ind w:left="-105"/>
              <w:contextualSpacing/>
              <w:rPr>
                <w:rFonts w:ascii="Arial" w:hAnsi="Arial" w:cs="Arial"/>
                <w:color w:val="000000"/>
                <w:sz w:val="20"/>
                <w:szCs w:val="20"/>
                <w:cs/>
              </w:rPr>
            </w:pPr>
            <w:r w:rsidRPr="00424DB4">
              <w:rPr>
                <w:rFonts w:ascii="Arial" w:hAnsi="Arial" w:cs="Arial"/>
                <w:color w:val="000000"/>
                <w:sz w:val="20"/>
                <w:szCs w:val="20"/>
              </w:rPr>
              <w:t xml:space="preserve">As </w:t>
            </w:r>
            <w:proofErr w:type="gramStart"/>
            <w:r w:rsidRPr="00424DB4">
              <w:rPr>
                <w:rFonts w:ascii="Arial" w:hAnsi="Arial" w:cs="Arial"/>
                <w:color w:val="000000"/>
                <w:sz w:val="20"/>
                <w:szCs w:val="20"/>
              </w:rPr>
              <w:t>at</w:t>
            </w:r>
            <w:proofErr w:type="gramEnd"/>
            <w:r w:rsidRPr="00424DB4">
              <w:rPr>
                <w:rFonts w:ascii="Arial" w:hAnsi="Arial" w:cs="Arial"/>
                <w:color w:val="000000"/>
                <w:sz w:val="20"/>
                <w:szCs w:val="20"/>
              </w:rPr>
              <w:t xml:space="preserve"> 1 January 2025</w:t>
            </w:r>
          </w:p>
        </w:tc>
        <w:tc>
          <w:tcPr>
            <w:tcW w:w="1170" w:type="dxa"/>
            <w:shd w:val="clear" w:color="auto" w:fill="auto"/>
            <w:vAlign w:val="bottom"/>
          </w:tcPr>
          <w:p w14:paraId="501FE36F" w14:textId="7460370C" w:rsidR="00C87BA4" w:rsidRPr="00424DB4" w:rsidRDefault="00C87BA4" w:rsidP="00C87BA4">
            <w:pPr>
              <w:ind w:right="-72"/>
              <w:contextualSpacing/>
              <w:jc w:val="right"/>
              <w:rPr>
                <w:rFonts w:ascii="Arial" w:hAnsi="Arial" w:cs="Arial"/>
                <w:color w:val="000000"/>
                <w:sz w:val="20"/>
                <w:szCs w:val="20"/>
              </w:rPr>
            </w:pPr>
            <w:r w:rsidRPr="00424DB4">
              <w:rPr>
                <w:rFonts w:ascii="Arial" w:hAnsi="Arial" w:cs="Arial"/>
                <w:sz w:val="20"/>
                <w:szCs w:val="20"/>
              </w:rPr>
              <w:t>-</w:t>
            </w:r>
          </w:p>
        </w:tc>
        <w:tc>
          <w:tcPr>
            <w:tcW w:w="1170" w:type="dxa"/>
            <w:shd w:val="clear" w:color="auto" w:fill="auto"/>
            <w:vAlign w:val="bottom"/>
          </w:tcPr>
          <w:p w14:paraId="7264F75B" w14:textId="2A2CB6C8" w:rsidR="00C87BA4" w:rsidRPr="00424DB4" w:rsidRDefault="00C87BA4" w:rsidP="00C87BA4">
            <w:pPr>
              <w:ind w:right="-72"/>
              <w:contextualSpacing/>
              <w:jc w:val="right"/>
              <w:rPr>
                <w:rFonts w:ascii="Arial" w:hAnsi="Arial" w:cs="Arial"/>
                <w:color w:val="000000"/>
                <w:sz w:val="20"/>
                <w:szCs w:val="20"/>
              </w:rPr>
            </w:pPr>
            <w:r w:rsidRPr="00424DB4">
              <w:rPr>
                <w:rFonts w:ascii="Arial" w:hAnsi="Arial" w:cs="Arial"/>
                <w:sz w:val="20"/>
                <w:szCs w:val="20"/>
              </w:rPr>
              <w:t>-</w:t>
            </w:r>
          </w:p>
        </w:tc>
        <w:tc>
          <w:tcPr>
            <w:tcW w:w="1170" w:type="dxa"/>
            <w:shd w:val="clear" w:color="auto" w:fill="auto"/>
            <w:vAlign w:val="bottom"/>
          </w:tcPr>
          <w:p w14:paraId="26725CB0" w14:textId="106CCE08" w:rsidR="00C87BA4" w:rsidRPr="00424DB4" w:rsidRDefault="00C87BA4" w:rsidP="00C87BA4">
            <w:pPr>
              <w:ind w:right="-72"/>
              <w:contextualSpacing/>
              <w:jc w:val="right"/>
              <w:rPr>
                <w:rFonts w:ascii="Arial" w:hAnsi="Arial" w:cs="Arial"/>
                <w:color w:val="000000"/>
                <w:sz w:val="20"/>
                <w:szCs w:val="20"/>
              </w:rPr>
            </w:pPr>
            <w:r w:rsidRPr="00424DB4">
              <w:rPr>
                <w:rFonts w:ascii="Arial" w:hAnsi="Arial" w:cs="Arial"/>
                <w:sz w:val="20"/>
                <w:szCs w:val="20"/>
              </w:rPr>
              <w:t>51,711</w:t>
            </w:r>
          </w:p>
        </w:tc>
        <w:tc>
          <w:tcPr>
            <w:tcW w:w="1169" w:type="dxa"/>
            <w:shd w:val="clear" w:color="auto" w:fill="auto"/>
            <w:vAlign w:val="bottom"/>
          </w:tcPr>
          <w:p w14:paraId="0C5AA4E2" w14:textId="3928C54D" w:rsidR="00C87BA4" w:rsidRPr="00424DB4" w:rsidRDefault="00C87BA4" w:rsidP="00C87BA4">
            <w:pPr>
              <w:ind w:right="-72"/>
              <w:contextualSpacing/>
              <w:jc w:val="right"/>
              <w:rPr>
                <w:rFonts w:ascii="Arial" w:hAnsi="Arial" w:cs="Arial"/>
                <w:color w:val="000000"/>
                <w:sz w:val="20"/>
                <w:szCs w:val="20"/>
              </w:rPr>
            </w:pPr>
            <w:r w:rsidRPr="00424DB4">
              <w:rPr>
                <w:rFonts w:ascii="Arial" w:hAnsi="Arial" w:cs="Arial"/>
                <w:sz w:val="20"/>
                <w:szCs w:val="20"/>
              </w:rPr>
              <w:t>51,711</w:t>
            </w:r>
          </w:p>
        </w:tc>
      </w:tr>
      <w:tr w:rsidR="00C87BA4" w:rsidRPr="00424DB4" w14:paraId="45C12901" w14:textId="77777777" w:rsidTr="00C87BA4">
        <w:trPr>
          <w:gridAfter w:val="1"/>
          <w:wAfter w:w="6" w:type="dxa"/>
          <w:cantSplit/>
        </w:trPr>
        <w:tc>
          <w:tcPr>
            <w:tcW w:w="4770" w:type="dxa"/>
            <w:shd w:val="clear" w:color="auto" w:fill="auto"/>
          </w:tcPr>
          <w:p w14:paraId="30749CBF" w14:textId="77777777" w:rsidR="00C87537" w:rsidRPr="00424DB4" w:rsidRDefault="00C87537" w:rsidP="00C87537">
            <w:pPr>
              <w:ind w:left="-105"/>
              <w:contextualSpacing/>
              <w:rPr>
                <w:rFonts w:ascii="Arial" w:hAnsi="Arial" w:cs="Arial"/>
                <w:color w:val="000000"/>
                <w:sz w:val="20"/>
                <w:szCs w:val="20"/>
                <w:cs/>
              </w:rPr>
            </w:pPr>
            <w:r w:rsidRPr="00424DB4">
              <w:rPr>
                <w:rFonts w:ascii="Arial" w:hAnsi="Arial" w:cs="Arial"/>
                <w:color w:val="000000"/>
                <w:sz w:val="20"/>
                <w:szCs w:val="20"/>
              </w:rPr>
              <w:t xml:space="preserve">Reversed expected credit loss </w:t>
            </w:r>
          </w:p>
          <w:p w14:paraId="34E72E0E" w14:textId="04AE235B" w:rsidR="00C87BA4" w:rsidRPr="00424DB4" w:rsidRDefault="00C87537" w:rsidP="00C87537">
            <w:pPr>
              <w:ind w:left="-105"/>
              <w:contextualSpacing/>
              <w:rPr>
                <w:rFonts w:ascii="Arial" w:hAnsi="Arial" w:cs="Arial"/>
                <w:color w:val="000000"/>
                <w:sz w:val="20"/>
                <w:szCs w:val="20"/>
                <w:cs/>
              </w:rPr>
            </w:pPr>
            <w:r w:rsidRPr="00424DB4">
              <w:rPr>
                <w:rFonts w:ascii="Arial" w:hAnsi="Arial" w:cs="Arial"/>
                <w:color w:val="000000"/>
                <w:sz w:val="20"/>
                <w:szCs w:val="20"/>
              </w:rPr>
              <w:t xml:space="preserve">   due to payment received during the period</w:t>
            </w:r>
          </w:p>
        </w:tc>
        <w:tc>
          <w:tcPr>
            <w:tcW w:w="1170" w:type="dxa"/>
            <w:tcBorders>
              <w:bottom w:val="single" w:sz="4" w:space="0" w:color="auto"/>
            </w:tcBorders>
            <w:shd w:val="clear" w:color="auto" w:fill="auto"/>
            <w:vAlign w:val="bottom"/>
          </w:tcPr>
          <w:p w14:paraId="23DE9EBD" w14:textId="6C25DDE2" w:rsidR="00C87BA4" w:rsidRPr="00424DB4" w:rsidRDefault="00C87BA4" w:rsidP="00C87BA4">
            <w:pPr>
              <w:ind w:right="-72"/>
              <w:contextualSpacing/>
              <w:jc w:val="right"/>
              <w:rPr>
                <w:rFonts w:ascii="Arial" w:hAnsi="Arial" w:cs="Arial"/>
                <w:color w:val="000000"/>
                <w:sz w:val="20"/>
                <w:szCs w:val="20"/>
                <w:cs/>
              </w:rPr>
            </w:pPr>
            <w:r w:rsidRPr="00424DB4">
              <w:rPr>
                <w:rFonts w:ascii="Arial" w:hAnsi="Arial" w:cs="Arial"/>
                <w:sz w:val="20"/>
                <w:szCs w:val="20"/>
              </w:rPr>
              <w:t>-</w:t>
            </w:r>
          </w:p>
        </w:tc>
        <w:tc>
          <w:tcPr>
            <w:tcW w:w="1170" w:type="dxa"/>
            <w:tcBorders>
              <w:bottom w:val="single" w:sz="4" w:space="0" w:color="auto"/>
            </w:tcBorders>
            <w:shd w:val="clear" w:color="auto" w:fill="auto"/>
            <w:vAlign w:val="bottom"/>
          </w:tcPr>
          <w:p w14:paraId="2E7C6F5C" w14:textId="03BE08D0" w:rsidR="00C87BA4" w:rsidRPr="00424DB4" w:rsidRDefault="00C87BA4" w:rsidP="00C87BA4">
            <w:pPr>
              <w:ind w:right="-72"/>
              <w:contextualSpacing/>
              <w:jc w:val="right"/>
              <w:rPr>
                <w:rFonts w:ascii="Arial" w:hAnsi="Arial" w:cs="Arial"/>
                <w:color w:val="000000"/>
                <w:sz w:val="20"/>
                <w:szCs w:val="20"/>
              </w:rPr>
            </w:pPr>
            <w:r w:rsidRPr="00424DB4">
              <w:rPr>
                <w:rFonts w:ascii="Arial" w:hAnsi="Arial" w:cs="Arial"/>
                <w:sz w:val="20"/>
                <w:szCs w:val="20"/>
              </w:rPr>
              <w:t>-</w:t>
            </w:r>
          </w:p>
        </w:tc>
        <w:tc>
          <w:tcPr>
            <w:tcW w:w="1170" w:type="dxa"/>
            <w:tcBorders>
              <w:bottom w:val="single" w:sz="4" w:space="0" w:color="auto"/>
            </w:tcBorders>
            <w:shd w:val="clear" w:color="auto" w:fill="auto"/>
            <w:vAlign w:val="bottom"/>
          </w:tcPr>
          <w:p w14:paraId="76C8E6D3" w14:textId="2C64C1A5" w:rsidR="00C87BA4" w:rsidRPr="00424DB4" w:rsidRDefault="00C87BA4" w:rsidP="00C87BA4">
            <w:pPr>
              <w:ind w:right="-72"/>
              <w:contextualSpacing/>
              <w:jc w:val="right"/>
              <w:rPr>
                <w:rFonts w:ascii="Arial" w:hAnsi="Arial" w:cs="Arial"/>
                <w:color w:val="000000"/>
                <w:sz w:val="20"/>
                <w:szCs w:val="20"/>
              </w:rPr>
            </w:pPr>
            <w:r w:rsidRPr="00424DB4">
              <w:rPr>
                <w:rFonts w:ascii="Arial" w:hAnsi="Arial" w:cs="Arial"/>
                <w:sz w:val="20"/>
                <w:szCs w:val="20"/>
              </w:rPr>
              <w:t>(26,958)</w:t>
            </w:r>
          </w:p>
        </w:tc>
        <w:tc>
          <w:tcPr>
            <w:tcW w:w="1169" w:type="dxa"/>
            <w:tcBorders>
              <w:bottom w:val="single" w:sz="4" w:space="0" w:color="auto"/>
            </w:tcBorders>
            <w:shd w:val="clear" w:color="auto" w:fill="auto"/>
            <w:vAlign w:val="bottom"/>
          </w:tcPr>
          <w:p w14:paraId="144C14A8" w14:textId="3065A59E" w:rsidR="00C87BA4" w:rsidRPr="00424DB4" w:rsidRDefault="00C87BA4" w:rsidP="00C87BA4">
            <w:pPr>
              <w:ind w:right="-72"/>
              <w:contextualSpacing/>
              <w:jc w:val="right"/>
              <w:rPr>
                <w:rFonts w:ascii="Arial" w:hAnsi="Arial" w:cs="Arial"/>
                <w:color w:val="000000"/>
                <w:sz w:val="20"/>
                <w:szCs w:val="20"/>
              </w:rPr>
            </w:pPr>
            <w:r w:rsidRPr="00424DB4">
              <w:rPr>
                <w:rFonts w:ascii="Arial" w:hAnsi="Arial" w:cs="Arial"/>
                <w:sz w:val="20"/>
                <w:szCs w:val="20"/>
              </w:rPr>
              <w:t>(26,958)</w:t>
            </w:r>
          </w:p>
        </w:tc>
      </w:tr>
      <w:tr w:rsidR="005B7B28" w:rsidRPr="00424DB4" w14:paraId="42BF7857" w14:textId="77777777" w:rsidTr="00C87BA4">
        <w:trPr>
          <w:gridAfter w:val="1"/>
          <w:wAfter w:w="6" w:type="dxa"/>
          <w:cantSplit/>
        </w:trPr>
        <w:tc>
          <w:tcPr>
            <w:tcW w:w="4770" w:type="dxa"/>
            <w:shd w:val="clear" w:color="auto" w:fill="auto"/>
          </w:tcPr>
          <w:p w14:paraId="602235D0" w14:textId="77777777" w:rsidR="005B7B28" w:rsidRPr="00424DB4" w:rsidRDefault="005B7B28" w:rsidP="00897975">
            <w:pPr>
              <w:ind w:left="-105"/>
              <w:contextualSpacing/>
              <w:rPr>
                <w:rFonts w:ascii="Arial" w:hAnsi="Arial" w:cs="Arial"/>
                <w:color w:val="000000"/>
                <w:sz w:val="20"/>
                <w:szCs w:val="20"/>
              </w:rPr>
            </w:pPr>
          </w:p>
        </w:tc>
        <w:tc>
          <w:tcPr>
            <w:tcW w:w="1170" w:type="dxa"/>
            <w:tcBorders>
              <w:top w:val="single" w:sz="4" w:space="0" w:color="auto"/>
            </w:tcBorders>
            <w:shd w:val="clear" w:color="auto" w:fill="auto"/>
            <w:vAlign w:val="bottom"/>
          </w:tcPr>
          <w:p w14:paraId="1B7764FA" w14:textId="77777777" w:rsidR="005B7B28" w:rsidRPr="00424DB4" w:rsidRDefault="005B7B28" w:rsidP="00C87BA4">
            <w:pPr>
              <w:ind w:right="-72"/>
              <w:contextualSpacing/>
              <w:jc w:val="right"/>
              <w:rPr>
                <w:rFonts w:ascii="Arial" w:hAnsi="Arial" w:cs="Arial"/>
                <w:color w:val="000000"/>
                <w:sz w:val="20"/>
                <w:szCs w:val="20"/>
                <w:lang w:val="en-US"/>
              </w:rPr>
            </w:pPr>
          </w:p>
        </w:tc>
        <w:tc>
          <w:tcPr>
            <w:tcW w:w="1170" w:type="dxa"/>
            <w:tcBorders>
              <w:top w:val="single" w:sz="4" w:space="0" w:color="auto"/>
            </w:tcBorders>
            <w:shd w:val="clear" w:color="auto" w:fill="auto"/>
            <w:vAlign w:val="bottom"/>
          </w:tcPr>
          <w:p w14:paraId="4E697A53" w14:textId="77777777" w:rsidR="005B7B28" w:rsidRPr="00424DB4" w:rsidRDefault="005B7B28" w:rsidP="00C87BA4">
            <w:pPr>
              <w:ind w:right="-72"/>
              <w:contextualSpacing/>
              <w:jc w:val="right"/>
              <w:rPr>
                <w:rFonts w:ascii="Arial" w:hAnsi="Arial" w:cs="Arial"/>
                <w:color w:val="000000"/>
                <w:sz w:val="20"/>
                <w:szCs w:val="20"/>
                <w:lang w:val="en-US"/>
              </w:rPr>
            </w:pPr>
          </w:p>
        </w:tc>
        <w:tc>
          <w:tcPr>
            <w:tcW w:w="1170" w:type="dxa"/>
            <w:tcBorders>
              <w:top w:val="single" w:sz="4" w:space="0" w:color="auto"/>
            </w:tcBorders>
            <w:shd w:val="clear" w:color="auto" w:fill="auto"/>
            <w:vAlign w:val="bottom"/>
          </w:tcPr>
          <w:p w14:paraId="3F86A223" w14:textId="77777777" w:rsidR="005B7B28" w:rsidRPr="00424DB4" w:rsidRDefault="005B7B28" w:rsidP="00C87BA4">
            <w:pPr>
              <w:ind w:right="-72"/>
              <w:contextualSpacing/>
              <w:jc w:val="right"/>
              <w:rPr>
                <w:rFonts w:ascii="Arial" w:hAnsi="Arial" w:cs="Arial"/>
                <w:color w:val="000000"/>
                <w:sz w:val="20"/>
                <w:szCs w:val="20"/>
              </w:rPr>
            </w:pPr>
          </w:p>
        </w:tc>
        <w:tc>
          <w:tcPr>
            <w:tcW w:w="1169" w:type="dxa"/>
            <w:tcBorders>
              <w:top w:val="single" w:sz="4" w:space="0" w:color="auto"/>
            </w:tcBorders>
            <w:shd w:val="clear" w:color="auto" w:fill="auto"/>
            <w:vAlign w:val="bottom"/>
          </w:tcPr>
          <w:p w14:paraId="2B06E658" w14:textId="77777777" w:rsidR="005B7B28" w:rsidRPr="00424DB4" w:rsidRDefault="005B7B28" w:rsidP="00C87BA4">
            <w:pPr>
              <w:ind w:right="-72"/>
              <w:contextualSpacing/>
              <w:jc w:val="right"/>
              <w:rPr>
                <w:rFonts w:ascii="Arial" w:hAnsi="Arial" w:cs="Arial"/>
                <w:color w:val="000000"/>
                <w:sz w:val="20"/>
                <w:szCs w:val="20"/>
                <w:lang w:val="en-US"/>
              </w:rPr>
            </w:pPr>
          </w:p>
        </w:tc>
      </w:tr>
      <w:tr w:rsidR="00C87BA4" w:rsidRPr="00424DB4" w14:paraId="51C04235" w14:textId="77777777" w:rsidTr="00C87BA4">
        <w:trPr>
          <w:gridAfter w:val="1"/>
          <w:wAfter w:w="6" w:type="dxa"/>
          <w:cantSplit/>
        </w:trPr>
        <w:tc>
          <w:tcPr>
            <w:tcW w:w="4770" w:type="dxa"/>
            <w:shd w:val="clear" w:color="auto" w:fill="auto"/>
          </w:tcPr>
          <w:p w14:paraId="1E4ED924" w14:textId="4D9A627F" w:rsidR="00C87BA4" w:rsidRPr="00424DB4" w:rsidRDefault="00C87BA4" w:rsidP="00C87BA4">
            <w:pPr>
              <w:ind w:left="-105"/>
              <w:contextualSpacing/>
              <w:rPr>
                <w:rFonts w:ascii="Arial" w:hAnsi="Arial" w:cs="Arial"/>
                <w:color w:val="000000"/>
                <w:sz w:val="20"/>
                <w:szCs w:val="20"/>
                <w:cs/>
              </w:rPr>
            </w:pPr>
            <w:r w:rsidRPr="00424DB4">
              <w:rPr>
                <w:rFonts w:ascii="Arial" w:hAnsi="Arial" w:cs="Arial"/>
                <w:color w:val="000000"/>
                <w:sz w:val="20"/>
                <w:szCs w:val="20"/>
              </w:rPr>
              <w:t xml:space="preserve">As </w:t>
            </w:r>
            <w:proofErr w:type="gramStart"/>
            <w:r w:rsidRPr="00424DB4">
              <w:rPr>
                <w:rFonts w:ascii="Arial" w:hAnsi="Arial" w:cs="Arial"/>
                <w:color w:val="000000"/>
                <w:sz w:val="20"/>
                <w:szCs w:val="20"/>
              </w:rPr>
              <w:t>at</w:t>
            </w:r>
            <w:proofErr w:type="gramEnd"/>
            <w:r w:rsidRPr="00424DB4">
              <w:rPr>
                <w:rFonts w:ascii="Arial" w:hAnsi="Arial" w:cs="Arial"/>
                <w:color w:val="000000"/>
                <w:sz w:val="20"/>
                <w:szCs w:val="20"/>
              </w:rPr>
              <w:t xml:space="preserve"> </w:t>
            </w:r>
            <w:r w:rsidRPr="00424DB4">
              <w:rPr>
                <w:rFonts w:ascii="Arial" w:hAnsi="Arial" w:cs="Arial"/>
                <w:color w:val="000000"/>
                <w:spacing w:val="-4"/>
                <w:sz w:val="20"/>
                <w:szCs w:val="20"/>
              </w:rPr>
              <w:t>31 March 2025</w:t>
            </w:r>
          </w:p>
        </w:tc>
        <w:tc>
          <w:tcPr>
            <w:tcW w:w="1170" w:type="dxa"/>
            <w:tcBorders>
              <w:bottom w:val="single" w:sz="4" w:space="0" w:color="auto"/>
            </w:tcBorders>
            <w:shd w:val="clear" w:color="auto" w:fill="auto"/>
            <w:vAlign w:val="bottom"/>
          </w:tcPr>
          <w:p w14:paraId="51ED0262" w14:textId="02927B79" w:rsidR="00C87BA4" w:rsidRPr="00424DB4" w:rsidRDefault="00C87BA4" w:rsidP="00C87BA4">
            <w:pPr>
              <w:ind w:right="-72"/>
              <w:contextualSpacing/>
              <w:jc w:val="right"/>
              <w:rPr>
                <w:rFonts w:ascii="Arial" w:hAnsi="Arial" w:cs="Arial"/>
                <w:color w:val="000000"/>
                <w:sz w:val="20"/>
                <w:szCs w:val="20"/>
                <w:cs/>
              </w:rPr>
            </w:pPr>
            <w:r w:rsidRPr="00424DB4">
              <w:rPr>
                <w:rFonts w:ascii="Arial" w:hAnsi="Arial" w:cs="Arial"/>
                <w:sz w:val="20"/>
                <w:szCs w:val="20"/>
              </w:rPr>
              <w:t>-</w:t>
            </w:r>
          </w:p>
        </w:tc>
        <w:tc>
          <w:tcPr>
            <w:tcW w:w="1170" w:type="dxa"/>
            <w:tcBorders>
              <w:bottom w:val="single" w:sz="4" w:space="0" w:color="auto"/>
            </w:tcBorders>
            <w:shd w:val="clear" w:color="auto" w:fill="auto"/>
            <w:vAlign w:val="bottom"/>
          </w:tcPr>
          <w:p w14:paraId="0C814E4F" w14:textId="48977453" w:rsidR="00C87BA4" w:rsidRPr="00424DB4" w:rsidRDefault="00C87BA4" w:rsidP="00C87BA4">
            <w:pPr>
              <w:ind w:right="-72"/>
              <w:contextualSpacing/>
              <w:jc w:val="right"/>
              <w:rPr>
                <w:rFonts w:ascii="Arial" w:hAnsi="Arial" w:cs="Arial"/>
                <w:color w:val="000000"/>
                <w:sz w:val="20"/>
                <w:szCs w:val="20"/>
              </w:rPr>
            </w:pPr>
            <w:r w:rsidRPr="00424DB4">
              <w:rPr>
                <w:rFonts w:ascii="Arial" w:hAnsi="Arial" w:cs="Arial"/>
                <w:sz w:val="20"/>
                <w:szCs w:val="20"/>
              </w:rPr>
              <w:t>-</w:t>
            </w:r>
          </w:p>
        </w:tc>
        <w:tc>
          <w:tcPr>
            <w:tcW w:w="1170" w:type="dxa"/>
            <w:tcBorders>
              <w:bottom w:val="single" w:sz="4" w:space="0" w:color="auto"/>
            </w:tcBorders>
            <w:shd w:val="clear" w:color="auto" w:fill="auto"/>
            <w:vAlign w:val="bottom"/>
          </w:tcPr>
          <w:p w14:paraId="57A5E4F8" w14:textId="49C0526E" w:rsidR="00C87BA4" w:rsidRPr="00424DB4" w:rsidRDefault="00C87537" w:rsidP="00C87BA4">
            <w:pPr>
              <w:ind w:right="-72"/>
              <w:contextualSpacing/>
              <w:jc w:val="right"/>
              <w:rPr>
                <w:rFonts w:ascii="Arial" w:hAnsi="Arial" w:cs="Arial"/>
                <w:color w:val="000000"/>
                <w:sz w:val="20"/>
                <w:szCs w:val="20"/>
              </w:rPr>
            </w:pPr>
            <w:r w:rsidRPr="00424DB4">
              <w:rPr>
                <w:rFonts w:ascii="Arial" w:hAnsi="Arial" w:cs="Arial"/>
                <w:color w:val="000000"/>
                <w:sz w:val="20"/>
                <w:szCs w:val="20"/>
              </w:rPr>
              <w:fldChar w:fldCharType="begin"/>
            </w:r>
            <w:r w:rsidRPr="00424DB4">
              <w:rPr>
                <w:rFonts w:ascii="Arial" w:hAnsi="Arial" w:cs="Arial"/>
                <w:color w:val="000000"/>
                <w:sz w:val="20"/>
                <w:szCs w:val="20"/>
              </w:rPr>
              <w:instrText xml:space="preserve"> =SUM(ABOVE) </w:instrText>
            </w:r>
            <w:r w:rsidRPr="00424DB4">
              <w:rPr>
                <w:rFonts w:ascii="Arial" w:hAnsi="Arial" w:cs="Arial"/>
                <w:color w:val="000000"/>
                <w:sz w:val="20"/>
                <w:szCs w:val="20"/>
              </w:rPr>
              <w:fldChar w:fldCharType="separate"/>
            </w:r>
            <w:r w:rsidRPr="00424DB4">
              <w:rPr>
                <w:rFonts w:ascii="Arial" w:hAnsi="Arial" w:cs="Arial"/>
                <w:noProof/>
                <w:color w:val="000000"/>
                <w:sz w:val="20"/>
                <w:szCs w:val="20"/>
              </w:rPr>
              <w:t>24,753</w:t>
            </w:r>
            <w:r w:rsidRPr="00424DB4">
              <w:rPr>
                <w:rFonts w:ascii="Arial" w:hAnsi="Arial" w:cs="Arial"/>
                <w:color w:val="000000"/>
                <w:sz w:val="20"/>
                <w:szCs w:val="20"/>
              </w:rPr>
              <w:fldChar w:fldCharType="end"/>
            </w:r>
          </w:p>
        </w:tc>
        <w:tc>
          <w:tcPr>
            <w:tcW w:w="1169" w:type="dxa"/>
            <w:tcBorders>
              <w:bottom w:val="single" w:sz="4" w:space="0" w:color="auto"/>
            </w:tcBorders>
            <w:shd w:val="clear" w:color="auto" w:fill="auto"/>
            <w:vAlign w:val="bottom"/>
          </w:tcPr>
          <w:p w14:paraId="124DE7BF" w14:textId="0E3FA38A" w:rsidR="00C87BA4" w:rsidRPr="00424DB4" w:rsidRDefault="00C87BA4" w:rsidP="00C87BA4">
            <w:pPr>
              <w:ind w:right="-72"/>
              <w:contextualSpacing/>
              <w:jc w:val="right"/>
              <w:rPr>
                <w:rFonts w:ascii="Arial" w:hAnsi="Arial" w:cs="Arial"/>
                <w:color w:val="000000"/>
                <w:sz w:val="20"/>
                <w:szCs w:val="20"/>
              </w:rPr>
            </w:pPr>
            <w:r w:rsidRPr="00424DB4">
              <w:rPr>
                <w:rFonts w:ascii="Arial" w:hAnsi="Arial" w:cs="Arial"/>
                <w:sz w:val="20"/>
                <w:szCs w:val="20"/>
              </w:rPr>
              <w:t>24,753</w:t>
            </w:r>
          </w:p>
        </w:tc>
      </w:tr>
    </w:tbl>
    <w:p w14:paraId="333F5ECD" w14:textId="2124B16C" w:rsidR="009C19EE" w:rsidRPr="00424DB4" w:rsidRDefault="009C19EE" w:rsidP="00897975">
      <w:pPr>
        <w:ind w:left="284" w:hanging="284"/>
        <w:contextualSpacing/>
        <w:jc w:val="thaiDistribute"/>
        <w:rPr>
          <w:rFonts w:ascii="Arial" w:hAnsi="Arial" w:cs="Arial"/>
          <w:color w:val="000000"/>
          <w:sz w:val="20"/>
          <w:szCs w:val="20"/>
          <w:highlight w:val="cyan"/>
        </w:rPr>
      </w:pPr>
    </w:p>
    <w:p w14:paraId="1EFEE8CC" w14:textId="77777777" w:rsidR="00514443" w:rsidRPr="00424DB4" w:rsidRDefault="00514443" w:rsidP="00897975">
      <w:pPr>
        <w:ind w:left="284" w:hanging="284"/>
        <w:contextualSpacing/>
        <w:jc w:val="thaiDistribute"/>
        <w:rPr>
          <w:rFonts w:ascii="Arial" w:hAnsi="Arial" w:cs="Arial"/>
          <w:color w:val="000000"/>
          <w:sz w:val="20"/>
          <w:szCs w:val="20"/>
          <w:highlight w:val="cyan"/>
        </w:rPr>
      </w:pPr>
    </w:p>
    <w:p w14:paraId="3813456A" w14:textId="08E34CA8" w:rsidR="00883F5B" w:rsidRPr="00424DB4" w:rsidRDefault="00136F35" w:rsidP="00897975">
      <w:pPr>
        <w:pStyle w:val="HeadSub6EA"/>
        <w:spacing w:line="324" w:lineRule="auto"/>
        <w:ind w:left="567" w:hanging="567"/>
        <w:outlineLvl w:val="0"/>
        <w:rPr>
          <w:rFonts w:ascii="Arial" w:hAnsi="Arial" w:cs="Arial"/>
          <w:b/>
          <w:bCs/>
          <w:color w:val="000000"/>
          <w:kern w:val="26"/>
          <w:position w:val="-24"/>
          <w:sz w:val="20"/>
          <w:szCs w:val="20"/>
          <w:cs/>
          <w:lang w:val="en-US"/>
        </w:rPr>
      </w:pPr>
      <w:r w:rsidRPr="00424DB4">
        <w:rPr>
          <w:rFonts w:ascii="Arial" w:hAnsi="Arial" w:cs="Arial"/>
          <w:b/>
          <w:bCs/>
          <w:color w:val="000000"/>
          <w:kern w:val="26"/>
          <w:position w:val="-24"/>
          <w:sz w:val="20"/>
          <w:szCs w:val="20"/>
        </w:rPr>
        <w:t>1</w:t>
      </w:r>
      <w:r w:rsidR="00922FB7" w:rsidRPr="00424DB4">
        <w:rPr>
          <w:rFonts w:ascii="Arial" w:hAnsi="Arial" w:cs="Arial"/>
          <w:b/>
          <w:bCs/>
          <w:color w:val="000000"/>
          <w:kern w:val="26"/>
          <w:position w:val="-24"/>
          <w:sz w:val="20"/>
          <w:szCs w:val="20"/>
        </w:rPr>
        <w:t>7</w:t>
      </w:r>
      <w:r w:rsidR="00883F5B" w:rsidRPr="00424DB4">
        <w:rPr>
          <w:rFonts w:ascii="Arial" w:hAnsi="Arial" w:cs="Arial"/>
          <w:b/>
          <w:bCs/>
          <w:color w:val="000000"/>
          <w:kern w:val="26"/>
          <w:position w:val="-24"/>
          <w:sz w:val="20"/>
          <w:szCs w:val="20"/>
          <w:cs/>
          <w:lang w:val="en-US"/>
        </w:rPr>
        <w:tab/>
      </w:r>
      <w:r w:rsidR="00091CD5" w:rsidRPr="00424DB4">
        <w:rPr>
          <w:rFonts w:ascii="Arial" w:hAnsi="Arial" w:cs="Arial"/>
          <w:b/>
          <w:bCs/>
          <w:color w:val="000000"/>
          <w:kern w:val="26"/>
          <w:position w:val="-24"/>
          <w:sz w:val="20"/>
          <w:szCs w:val="20"/>
          <w:lang w:val="en-US"/>
        </w:rPr>
        <w:t>Securities and derivatives business payables</w:t>
      </w:r>
    </w:p>
    <w:p w14:paraId="565AD07E" w14:textId="77777777" w:rsidR="00883F5B" w:rsidRPr="00424DB4" w:rsidRDefault="00883F5B" w:rsidP="00897975">
      <w:pPr>
        <w:ind w:left="284" w:hanging="284"/>
        <w:contextualSpacing/>
        <w:jc w:val="thaiDistribute"/>
        <w:rPr>
          <w:rFonts w:ascii="Arial" w:hAnsi="Arial" w:cs="Arial"/>
          <w:color w:val="000000"/>
          <w:sz w:val="20"/>
          <w:szCs w:val="20"/>
          <w:highlight w:val="cyan"/>
        </w:rPr>
      </w:pPr>
    </w:p>
    <w:tbl>
      <w:tblPr>
        <w:tblW w:w="9441" w:type="dxa"/>
        <w:tblInd w:w="108" w:type="dxa"/>
        <w:tblLayout w:type="fixed"/>
        <w:tblLook w:val="0000" w:firstRow="0" w:lastRow="0" w:firstColumn="0" w:lastColumn="0" w:noHBand="0" w:noVBand="0"/>
      </w:tblPr>
      <w:tblGrid>
        <w:gridCol w:w="6273"/>
        <w:gridCol w:w="1584"/>
        <w:gridCol w:w="1584"/>
      </w:tblGrid>
      <w:tr w:rsidR="006305F6" w:rsidRPr="00424DB4" w14:paraId="78C4D082" w14:textId="77777777" w:rsidTr="00F8705E">
        <w:trPr>
          <w:cantSplit/>
        </w:trPr>
        <w:tc>
          <w:tcPr>
            <w:tcW w:w="6273" w:type="dxa"/>
            <w:shd w:val="clear" w:color="auto" w:fill="auto"/>
          </w:tcPr>
          <w:p w14:paraId="74FD5B92" w14:textId="77777777" w:rsidR="006305F6" w:rsidRPr="00424DB4" w:rsidRDefault="006305F6" w:rsidP="00897975">
            <w:pPr>
              <w:ind w:left="-86" w:right="-86"/>
              <w:contextualSpacing/>
              <w:rPr>
                <w:rFonts w:ascii="Arial" w:hAnsi="Arial" w:cs="Arial"/>
                <w:color w:val="000000"/>
                <w:sz w:val="20"/>
                <w:szCs w:val="20"/>
                <w:lang w:val="en-US"/>
              </w:rPr>
            </w:pPr>
            <w:bookmarkStart w:id="15" w:name="_Hlk131795424"/>
          </w:p>
        </w:tc>
        <w:tc>
          <w:tcPr>
            <w:tcW w:w="3168" w:type="dxa"/>
            <w:gridSpan w:val="2"/>
            <w:tcBorders>
              <w:bottom w:val="single" w:sz="4" w:space="0" w:color="auto"/>
            </w:tcBorders>
            <w:shd w:val="clear" w:color="auto" w:fill="auto"/>
          </w:tcPr>
          <w:p w14:paraId="54236649" w14:textId="77777777" w:rsidR="006305F6" w:rsidRPr="00424DB4" w:rsidRDefault="006305F6" w:rsidP="00897975">
            <w:pPr>
              <w:pStyle w:val="BodyTextIndent2"/>
              <w:spacing w:line="240" w:lineRule="auto"/>
              <w:ind w:left="0" w:right="-72"/>
              <w:contextualSpacing/>
              <w:jc w:val="right"/>
              <w:rPr>
                <w:rFonts w:ascii="Arial" w:hAnsi="Arial" w:cs="Arial"/>
                <w:b/>
                <w:bCs/>
              </w:rPr>
            </w:pPr>
            <w:r w:rsidRPr="00424DB4">
              <w:rPr>
                <w:rFonts w:ascii="Arial" w:hAnsi="Arial" w:cs="Arial"/>
                <w:b/>
                <w:bCs/>
              </w:rPr>
              <w:t xml:space="preserve">Financial information in </w:t>
            </w:r>
          </w:p>
          <w:p w14:paraId="6D17D270" w14:textId="77777777" w:rsidR="006305F6" w:rsidRPr="00424DB4" w:rsidRDefault="006305F6" w:rsidP="00897975">
            <w:pPr>
              <w:pStyle w:val="BodyTextIndent2"/>
              <w:spacing w:line="240" w:lineRule="auto"/>
              <w:ind w:left="0" w:right="-72"/>
              <w:contextualSpacing/>
              <w:jc w:val="right"/>
              <w:rPr>
                <w:rFonts w:ascii="Arial" w:hAnsi="Arial" w:cs="Arial"/>
                <w:b/>
                <w:bCs/>
              </w:rPr>
            </w:pPr>
            <w:r w:rsidRPr="00424DB4">
              <w:rPr>
                <w:rFonts w:ascii="Arial" w:hAnsi="Arial" w:cs="Arial"/>
                <w:b/>
                <w:bCs/>
              </w:rPr>
              <w:t xml:space="preserve">which the equity method </w:t>
            </w:r>
          </w:p>
          <w:p w14:paraId="45F0FD4F" w14:textId="77777777" w:rsidR="006305F6" w:rsidRPr="00424DB4" w:rsidRDefault="006305F6" w:rsidP="00897975">
            <w:pPr>
              <w:pStyle w:val="BodyTextIndent2"/>
              <w:spacing w:line="240" w:lineRule="auto"/>
              <w:ind w:left="0" w:right="-72"/>
              <w:contextualSpacing/>
              <w:jc w:val="right"/>
              <w:rPr>
                <w:rFonts w:ascii="Arial" w:hAnsi="Arial" w:cs="Arial"/>
                <w:b/>
                <w:bCs/>
              </w:rPr>
            </w:pPr>
            <w:r w:rsidRPr="00424DB4">
              <w:rPr>
                <w:rFonts w:ascii="Arial" w:hAnsi="Arial" w:cs="Arial"/>
                <w:b/>
                <w:bCs/>
              </w:rPr>
              <w:t xml:space="preserve">is applied and separate </w:t>
            </w:r>
          </w:p>
          <w:p w14:paraId="6F1AF8B9" w14:textId="4932ABD2" w:rsidR="006305F6" w:rsidRPr="00424DB4" w:rsidRDefault="006305F6" w:rsidP="00897975">
            <w:pPr>
              <w:pStyle w:val="BodyTextIndent2"/>
              <w:spacing w:line="240" w:lineRule="auto"/>
              <w:ind w:left="0" w:right="-72"/>
              <w:contextualSpacing/>
              <w:jc w:val="right"/>
              <w:rPr>
                <w:rFonts w:ascii="Arial" w:hAnsi="Arial" w:cs="Arial"/>
                <w:b/>
                <w:bCs/>
                <w:cs/>
              </w:rPr>
            </w:pPr>
            <w:r w:rsidRPr="00424DB4">
              <w:rPr>
                <w:rFonts w:ascii="Arial" w:hAnsi="Arial" w:cs="Arial"/>
                <w:b/>
                <w:bCs/>
              </w:rPr>
              <w:t>financial information</w:t>
            </w:r>
          </w:p>
        </w:tc>
      </w:tr>
      <w:tr w:rsidR="00091CD5" w:rsidRPr="00424DB4" w14:paraId="44ED2616" w14:textId="77777777" w:rsidTr="00A16336">
        <w:trPr>
          <w:cantSplit/>
        </w:trPr>
        <w:tc>
          <w:tcPr>
            <w:tcW w:w="6273" w:type="dxa"/>
            <w:shd w:val="clear" w:color="auto" w:fill="auto"/>
          </w:tcPr>
          <w:p w14:paraId="317FFC72" w14:textId="718EF23E" w:rsidR="00091CD5" w:rsidRPr="00424DB4" w:rsidRDefault="00091CD5" w:rsidP="00897975">
            <w:pPr>
              <w:ind w:left="-86" w:right="-86"/>
              <w:contextualSpacing/>
              <w:rPr>
                <w:rFonts w:ascii="Arial" w:hAnsi="Arial" w:cs="Arial"/>
                <w:b/>
                <w:bCs/>
                <w:color w:val="000000"/>
                <w:sz w:val="20"/>
                <w:szCs w:val="20"/>
                <w:cs/>
              </w:rPr>
            </w:pPr>
            <w:r w:rsidRPr="00424DB4">
              <w:rPr>
                <w:rFonts w:ascii="Arial" w:hAnsi="Arial" w:cs="Arial"/>
                <w:b/>
                <w:bCs/>
                <w:color w:val="000000"/>
                <w:sz w:val="20"/>
                <w:szCs w:val="20"/>
              </w:rPr>
              <w:t>As at</w:t>
            </w:r>
            <w:r w:rsidRPr="00424DB4">
              <w:rPr>
                <w:rFonts w:ascii="Arial" w:hAnsi="Arial" w:cs="Arial"/>
                <w:b/>
                <w:bCs/>
                <w:color w:val="000000"/>
                <w:sz w:val="20"/>
                <w:szCs w:val="20"/>
                <w:cs/>
              </w:rPr>
              <w:t xml:space="preserve"> </w:t>
            </w:r>
          </w:p>
        </w:tc>
        <w:tc>
          <w:tcPr>
            <w:tcW w:w="1584" w:type="dxa"/>
            <w:tcBorders>
              <w:top w:val="single" w:sz="4" w:space="0" w:color="auto"/>
            </w:tcBorders>
            <w:shd w:val="clear" w:color="auto" w:fill="auto"/>
            <w:vAlign w:val="bottom"/>
          </w:tcPr>
          <w:p w14:paraId="16046693" w14:textId="5254CB1E" w:rsidR="00091CD5" w:rsidRPr="00424DB4" w:rsidRDefault="0000479E" w:rsidP="00897975">
            <w:pPr>
              <w:ind w:right="-90"/>
              <w:contextualSpacing/>
              <w:jc w:val="right"/>
              <w:rPr>
                <w:rFonts w:ascii="Arial" w:hAnsi="Arial" w:cs="Arial"/>
                <w:b/>
                <w:bCs/>
                <w:color w:val="000000"/>
                <w:sz w:val="20"/>
                <w:szCs w:val="20"/>
                <w:cs/>
              </w:rPr>
            </w:pPr>
            <w:r w:rsidRPr="00424DB4">
              <w:rPr>
                <w:rFonts w:ascii="Arial" w:eastAsia="Arial Unicode MS" w:hAnsi="Arial" w:cs="Arial"/>
                <w:b/>
                <w:bCs/>
                <w:color w:val="000000"/>
                <w:sz w:val="20"/>
                <w:szCs w:val="20"/>
              </w:rPr>
              <w:t>31 March</w:t>
            </w:r>
          </w:p>
        </w:tc>
        <w:tc>
          <w:tcPr>
            <w:tcW w:w="1584" w:type="dxa"/>
            <w:tcBorders>
              <w:top w:val="single" w:sz="4" w:space="0" w:color="auto"/>
            </w:tcBorders>
            <w:shd w:val="clear" w:color="auto" w:fill="auto"/>
            <w:vAlign w:val="bottom"/>
          </w:tcPr>
          <w:p w14:paraId="41DFE1FB" w14:textId="2934DD17" w:rsidR="00091CD5" w:rsidRPr="00424DB4" w:rsidRDefault="00136F35" w:rsidP="00897975">
            <w:pPr>
              <w:ind w:right="-72"/>
              <w:contextualSpacing/>
              <w:jc w:val="right"/>
              <w:rPr>
                <w:rFonts w:ascii="Arial" w:hAnsi="Arial" w:cs="Arial"/>
                <w:b/>
                <w:bCs/>
                <w:color w:val="000000"/>
                <w:sz w:val="20"/>
                <w:szCs w:val="20"/>
                <w:cs/>
              </w:rPr>
            </w:pPr>
            <w:r w:rsidRPr="00424DB4">
              <w:rPr>
                <w:rFonts w:ascii="Arial" w:eastAsia="Arial Unicode MS" w:hAnsi="Arial" w:cs="Arial"/>
                <w:b/>
                <w:bCs/>
                <w:color w:val="000000"/>
                <w:sz w:val="20"/>
                <w:szCs w:val="20"/>
              </w:rPr>
              <w:t>31</w:t>
            </w:r>
            <w:r w:rsidR="00091CD5" w:rsidRPr="00424DB4">
              <w:rPr>
                <w:rFonts w:ascii="Arial" w:eastAsia="Arial Unicode MS" w:hAnsi="Arial" w:cs="Arial"/>
                <w:b/>
                <w:bCs/>
                <w:color w:val="000000"/>
                <w:sz w:val="20"/>
                <w:szCs w:val="20"/>
                <w:cs/>
                <w:lang w:val="en-US"/>
              </w:rPr>
              <w:t xml:space="preserve"> </w:t>
            </w:r>
            <w:r w:rsidR="00091CD5" w:rsidRPr="00424DB4">
              <w:rPr>
                <w:rFonts w:ascii="Arial" w:eastAsia="Arial Unicode MS" w:hAnsi="Arial" w:cs="Arial"/>
                <w:b/>
                <w:bCs/>
                <w:color w:val="000000"/>
                <w:sz w:val="20"/>
                <w:szCs w:val="20"/>
                <w:lang w:val="en-US"/>
              </w:rPr>
              <w:t>December</w:t>
            </w:r>
          </w:p>
        </w:tc>
      </w:tr>
      <w:tr w:rsidR="00091CD5" w:rsidRPr="00424DB4" w14:paraId="18CDB6F7" w14:textId="77777777" w:rsidTr="00A16336">
        <w:trPr>
          <w:cantSplit/>
        </w:trPr>
        <w:tc>
          <w:tcPr>
            <w:tcW w:w="6273" w:type="dxa"/>
            <w:shd w:val="clear" w:color="auto" w:fill="auto"/>
          </w:tcPr>
          <w:p w14:paraId="58DAF3E8" w14:textId="77777777" w:rsidR="00091CD5" w:rsidRPr="00424DB4" w:rsidRDefault="00091CD5" w:rsidP="00897975">
            <w:pPr>
              <w:ind w:left="-86" w:right="-86"/>
              <w:contextualSpacing/>
              <w:rPr>
                <w:rFonts w:ascii="Arial" w:hAnsi="Arial" w:cs="Arial"/>
                <w:b/>
                <w:bCs/>
                <w:color w:val="000000"/>
                <w:sz w:val="20"/>
                <w:szCs w:val="20"/>
                <w:cs/>
              </w:rPr>
            </w:pPr>
          </w:p>
        </w:tc>
        <w:tc>
          <w:tcPr>
            <w:tcW w:w="1584" w:type="dxa"/>
            <w:shd w:val="clear" w:color="auto" w:fill="auto"/>
          </w:tcPr>
          <w:p w14:paraId="62CBE3EB" w14:textId="39F43E04" w:rsidR="00091CD5" w:rsidRPr="00424DB4" w:rsidRDefault="0000479E" w:rsidP="00897975">
            <w:pPr>
              <w:ind w:left="436" w:right="-90"/>
              <w:contextualSpacing/>
              <w:jc w:val="right"/>
              <w:rPr>
                <w:rFonts w:ascii="Arial" w:hAnsi="Arial" w:cs="Arial"/>
                <w:b/>
                <w:bCs/>
                <w:color w:val="000000"/>
                <w:sz w:val="20"/>
                <w:szCs w:val="20"/>
                <w:cs/>
              </w:rPr>
            </w:pPr>
            <w:r w:rsidRPr="00424DB4">
              <w:rPr>
                <w:rFonts w:ascii="Arial" w:hAnsi="Arial" w:cs="Arial"/>
                <w:b/>
                <w:bCs/>
                <w:color w:val="000000"/>
                <w:sz w:val="20"/>
                <w:szCs w:val="20"/>
              </w:rPr>
              <w:t>2025</w:t>
            </w:r>
          </w:p>
        </w:tc>
        <w:tc>
          <w:tcPr>
            <w:tcW w:w="1584" w:type="dxa"/>
            <w:shd w:val="clear" w:color="auto" w:fill="auto"/>
          </w:tcPr>
          <w:p w14:paraId="42F3AA01" w14:textId="2BE603B4" w:rsidR="00091CD5" w:rsidRPr="00424DB4" w:rsidRDefault="0000479E" w:rsidP="00897975">
            <w:pPr>
              <w:ind w:right="-72"/>
              <w:contextualSpacing/>
              <w:jc w:val="right"/>
              <w:rPr>
                <w:rFonts w:ascii="Arial" w:hAnsi="Arial" w:cs="Arial"/>
                <w:b/>
                <w:bCs/>
                <w:color w:val="000000"/>
                <w:sz w:val="20"/>
                <w:szCs w:val="20"/>
                <w:cs/>
              </w:rPr>
            </w:pPr>
            <w:r w:rsidRPr="00424DB4">
              <w:rPr>
                <w:rFonts w:ascii="Arial" w:hAnsi="Arial" w:cs="Arial"/>
                <w:b/>
                <w:bCs/>
                <w:color w:val="000000"/>
                <w:sz w:val="20"/>
                <w:szCs w:val="20"/>
              </w:rPr>
              <w:t>2024</w:t>
            </w:r>
          </w:p>
        </w:tc>
      </w:tr>
      <w:tr w:rsidR="00091CD5" w:rsidRPr="00424DB4" w14:paraId="07B495CF" w14:textId="77777777" w:rsidTr="00A16336">
        <w:trPr>
          <w:cantSplit/>
          <w:trHeight w:val="74"/>
        </w:trPr>
        <w:tc>
          <w:tcPr>
            <w:tcW w:w="6273" w:type="dxa"/>
            <w:shd w:val="clear" w:color="auto" w:fill="auto"/>
          </w:tcPr>
          <w:p w14:paraId="26F0E9F7" w14:textId="77777777" w:rsidR="00091CD5" w:rsidRPr="00424DB4" w:rsidRDefault="00091CD5" w:rsidP="00897975">
            <w:pPr>
              <w:ind w:left="-86" w:right="-86"/>
              <w:contextualSpacing/>
              <w:rPr>
                <w:rFonts w:ascii="Arial" w:hAnsi="Arial" w:cs="Arial"/>
                <w:b/>
                <w:bCs/>
                <w:color w:val="000000"/>
                <w:sz w:val="20"/>
                <w:szCs w:val="20"/>
                <w:cs/>
              </w:rPr>
            </w:pPr>
          </w:p>
        </w:tc>
        <w:tc>
          <w:tcPr>
            <w:tcW w:w="1584" w:type="dxa"/>
            <w:tcBorders>
              <w:bottom w:val="single" w:sz="4" w:space="0" w:color="auto"/>
            </w:tcBorders>
            <w:shd w:val="clear" w:color="auto" w:fill="auto"/>
            <w:vAlign w:val="bottom"/>
          </w:tcPr>
          <w:p w14:paraId="034C601B" w14:textId="0BA40F76" w:rsidR="00091CD5" w:rsidRPr="00424DB4" w:rsidRDefault="00091CD5" w:rsidP="00897975">
            <w:pPr>
              <w:ind w:left="436" w:right="-90"/>
              <w:contextualSpacing/>
              <w:jc w:val="right"/>
              <w:rPr>
                <w:rFonts w:ascii="Arial" w:hAnsi="Arial" w:cs="Arial"/>
                <w:b/>
                <w:bCs/>
                <w:color w:val="000000"/>
                <w:sz w:val="20"/>
                <w:szCs w:val="20"/>
                <w:cs/>
              </w:rPr>
            </w:pPr>
            <w:r w:rsidRPr="00424DB4">
              <w:rPr>
                <w:rFonts w:ascii="Arial" w:hAnsi="Arial" w:cs="Arial"/>
                <w:b/>
                <w:bCs/>
                <w:color w:val="000000"/>
                <w:sz w:val="20"/>
                <w:szCs w:val="20"/>
              </w:rPr>
              <w:t>Baht</w:t>
            </w:r>
            <w:r w:rsidR="00A16336" w:rsidRPr="00424DB4">
              <w:rPr>
                <w:rFonts w:ascii="Arial" w:hAnsi="Arial" w:cs="Arial"/>
                <w:b/>
                <w:bCs/>
                <w:color w:val="000000"/>
                <w:sz w:val="20"/>
                <w:szCs w:val="20"/>
              </w:rPr>
              <w:t>’</w:t>
            </w:r>
            <w:r w:rsidR="00136F35" w:rsidRPr="00424DB4">
              <w:rPr>
                <w:rFonts w:ascii="Arial" w:hAnsi="Arial" w:cs="Arial"/>
                <w:b/>
                <w:bCs/>
                <w:color w:val="000000"/>
                <w:sz w:val="20"/>
                <w:szCs w:val="20"/>
              </w:rPr>
              <w:t>00</w:t>
            </w:r>
            <w:r w:rsidR="00A16336" w:rsidRPr="00424DB4">
              <w:rPr>
                <w:rFonts w:ascii="Arial" w:hAnsi="Arial" w:cs="Arial"/>
                <w:b/>
                <w:bCs/>
                <w:color w:val="000000"/>
                <w:sz w:val="20"/>
                <w:szCs w:val="20"/>
              </w:rPr>
              <w:t>0</w:t>
            </w:r>
          </w:p>
        </w:tc>
        <w:tc>
          <w:tcPr>
            <w:tcW w:w="1584" w:type="dxa"/>
            <w:tcBorders>
              <w:bottom w:val="single" w:sz="4" w:space="0" w:color="auto"/>
            </w:tcBorders>
            <w:shd w:val="clear" w:color="auto" w:fill="auto"/>
            <w:vAlign w:val="bottom"/>
          </w:tcPr>
          <w:p w14:paraId="240FA834" w14:textId="27BC8107" w:rsidR="00091CD5" w:rsidRPr="00424DB4" w:rsidRDefault="00091CD5" w:rsidP="00897975">
            <w:pPr>
              <w:ind w:right="-72"/>
              <w:contextualSpacing/>
              <w:jc w:val="right"/>
              <w:rPr>
                <w:rFonts w:ascii="Arial" w:hAnsi="Arial" w:cs="Arial"/>
                <w:b/>
                <w:bCs/>
                <w:color w:val="000000"/>
                <w:sz w:val="20"/>
                <w:szCs w:val="20"/>
                <w:cs/>
              </w:rPr>
            </w:pPr>
            <w:r w:rsidRPr="00424DB4">
              <w:rPr>
                <w:rFonts w:ascii="Arial" w:hAnsi="Arial" w:cs="Arial"/>
                <w:b/>
                <w:bCs/>
                <w:color w:val="000000"/>
                <w:sz w:val="20"/>
                <w:szCs w:val="20"/>
              </w:rPr>
              <w:t>Baht’</w:t>
            </w:r>
            <w:r w:rsidR="00136F35" w:rsidRPr="00424DB4">
              <w:rPr>
                <w:rFonts w:ascii="Arial" w:hAnsi="Arial" w:cs="Arial"/>
                <w:b/>
                <w:bCs/>
                <w:color w:val="000000"/>
                <w:sz w:val="20"/>
                <w:szCs w:val="20"/>
              </w:rPr>
              <w:t>000</w:t>
            </w:r>
          </w:p>
        </w:tc>
      </w:tr>
      <w:tr w:rsidR="00883F5B" w:rsidRPr="00424DB4" w14:paraId="21774FB5" w14:textId="77777777" w:rsidTr="00A16336">
        <w:trPr>
          <w:cantSplit/>
        </w:trPr>
        <w:tc>
          <w:tcPr>
            <w:tcW w:w="6273" w:type="dxa"/>
            <w:shd w:val="clear" w:color="auto" w:fill="auto"/>
          </w:tcPr>
          <w:p w14:paraId="35E3D22F" w14:textId="77777777" w:rsidR="00883F5B" w:rsidRPr="00424DB4" w:rsidRDefault="00883F5B" w:rsidP="00897975">
            <w:pPr>
              <w:ind w:left="-86" w:right="-86"/>
              <w:contextualSpacing/>
              <w:rPr>
                <w:rFonts w:ascii="Arial" w:hAnsi="Arial" w:cs="Arial"/>
                <w:color w:val="000000"/>
                <w:sz w:val="20"/>
                <w:szCs w:val="20"/>
                <w:cs/>
              </w:rPr>
            </w:pPr>
          </w:p>
        </w:tc>
        <w:tc>
          <w:tcPr>
            <w:tcW w:w="1584" w:type="dxa"/>
            <w:tcBorders>
              <w:top w:val="single" w:sz="4" w:space="0" w:color="auto"/>
            </w:tcBorders>
            <w:shd w:val="clear" w:color="auto" w:fill="auto"/>
          </w:tcPr>
          <w:p w14:paraId="00032075" w14:textId="77777777" w:rsidR="00883F5B" w:rsidRPr="00424DB4" w:rsidRDefault="00883F5B" w:rsidP="00897975">
            <w:pPr>
              <w:ind w:right="-72"/>
              <w:contextualSpacing/>
              <w:jc w:val="right"/>
              <w:rPr>
                <w:rFonts w:ascii="Arial" w:hAnsi="Arial" w:cs="Arial"/>
                <w:color w:val="000000"/>
                <w:sz w:val="20"/>
                <w:szCs w:val="20"/>
                <w:cs/>
              </w:rPr>
            </w:pPr>
          </w:p>
        </w:tc>
        <w:tc>
          <w:tcPr>
            <w:tcW w:w="1584" w:type="dxa"/>
            <w:tcBorders>
              <w:top w:val="single" w:sz="4" w:space="0" w:color="auto"/>
            </w:tcBorders>
            <w:shd w:val="clear" w:color="auto" w:fill="auto"/>
          </w:tcPr>
          <w:p w14:paraId="1300D1A5" w14:textId="77777777" w:rsidR="00883F5B" w:rsidRPr="00424DB4" w:rsidRDefault="00883F5B" w:rsidP="00897975">
            <w:pPr>
              <w:ind w:right="-72"/>
              <w:contextualSpacing/>
              <w:jc w:val="right"/>
              <w:rPr>
                <w:rFonts w:ascii="Arial" w:hAnsi="Arial" w:cs="Arial"/>
                <w:color w:val="000000"/>
                <w:sz w:val="20"/>
                <w:szCs w:val="20"/>
              </w:rPr>
            </w:pPr>
          </w:p>
        </w:tc>
      </w:tr>
      <w:tr w:rsidR="00A16336" w:rsidRPr="00424DB4" w14:paraId="6FB1FC80" w14:textId="77777777" w:rsidTr="00A16336">
        <w:trPr>
          <w:cantSplit/>
        </w:trPr>
        <w:tc>
          <w:tcPr>
            <w:tcW w:w="6273" w:type="dxa"/>
            <w:shd w:val="clear" w:color="auto" w:fill="auto"/>
            <w:vAlign w:val="bottom"/>
          </w:tcPr>
          <w:p w14:paraId="79398CDC" w14:textId="69815000" w:rsidR="00A16336" w:rsidRPr="00424DB4" w:rsidRDefault="00A16336" w:rsidP="00A16336">
            <w:pPr>
              <w:ind w:left="-86" w:right="-86"/>
              <w:contextualSpacing/>
              <w:rPr>
                <w:rFonts w:ascii="Arial" w:hAnsi="Arial" w:cs="Arial"/>
                <w:color w:val="000000"/>
                <w:sz w:val="20"/>
                <w:szCs w:val="20"/>
                <w:cs/>
              </w:rPr>
            </w:pPr>
            <w:r w:rsidRPr="00424DB4">
              <w:rPr>
                <w:rFonts w:ascii="Arial" w:hAnsi="Arial" w:cs="Arial"/>
                <w:color w:val="000000"/>
                <w:sz w:val="20"/>
                <w:szCs w:val="20"/>
              </w:rPr>
              <w:t>Cash accounts payable</w:t>
            </w:r>
          </w:p>
        </w:tc>
        <w:tc>
          <w:tcPr>
            <w:tcW w:w="1584" w:type="dxa"/>
            <w:shd w:val="clear" w:color="auto" w:fill="auto"/>
          </w:tcPr>
          <w:p w14:paraId="2FDDBBA9" w14:textId="3CFCE23D" w:rsidR="00A16336" w:rsidRPr="00424DB4" w:rsidRDefault="00A16336" w:rsidP="00A16336">
            <w:pPr>
              <w:ind w:right="-72"/>
              <w:contextualSpacing/>
              <w:jc w:val="right"/>
              <w:rPr>
                <w:rFonts w:ascii="Arial" w:hAnsi="Arial" w:cs="Arial"/>
                <w:color w:val="000000"/>
                <w:sz w:val="20"/>
                <w:szCs w:val="20"/>
                <w:cs/>
              </w:rPr>
            </w:pPr>
            <w:r w:rsidRPr="00424DB4">
              <w:rPr>
                <w:rFonts w:ascii="Arial" w:hAnsi="Arial" w:cs="Arial"/>
                <w:color w:val="000000"/>
                <w:sz w:val="20"/>
                <w:szCs w:val="20"/>
              </w:rPr>
              <w:t>7</w:t>
            </w:r>
            <w:r w:rsidR="00CD7006" w:rsidRPr="00424DB4">
              <w:rPr>
                <w:rFonts w:ascii="Arial" w:hAnsi="Arial" w:cs="Arial"/>
                <w:color w:val="000000"/>
                <w:sz w:val="20"/>
                <w:szCs w:val="20"/>
              </w:rPr>
              <w:t>2</w:t>
            </w:r>
            <w:r w:rsidRPr="00424DB4">
              <w:rPr>
                <w:rFonts w:ascii="Arial" w:hAnsi="Arial" w:cs="Arial"/>
                <w:color w:val="000000"/>
                <w:sz w:val="20"/>
                <w:szCs w:val="20"/>
              </w:rPr>
              <w:t>,</w:t>
            </w:r>
            <w:r w:rsidR="00CD7006" w:rsidRPr="00424DB4">
              <w:rPr>
                <w:rFonts w:ascii="Arial" w:hAnsi="Arial" w:cs="Arial"/>
                <w:color w:val="000000"/>
                <w:sz w:val="20"/>
                <w:szCs w:val="20"/>
              </w:rPr>
              <w:t>82</w:t>
            </w:r>
            <w:r w:rsidR="00D17653">
              <w:rPr>
                <w:rFonts w:ascii="Arial" w:hAnsi="Arial" w:cs="Arial"/>
                <w:color w:val="000000"/>
                <w:sz w:val="20"/>
                <w:szCs w:val="20"/>
              </w:rPr>
              <w:t>2</w:t>
            </w:r>
          </w:p>
        </w:tc>
        <w:tc>
          <w:tcPr>
            <w:tcW w:w="1584" w:type="dxa"/>
            <w:shd w:val="clear" w:color="auto" w:fill="auto"/>
          </w:tcPr>
          <w:p w14:paraId="68751BA2" w14:textId="447709E0" w:rsidR="00A16336" w:rsidRPr="00424DB4" w:rsidRDefault="00A16336" w:rsidP="00A16336">
            <w:pPr>
              <w:ind w:right="-72"/>
              <w:contextualSpacing/>
              <w:jc w:val="right"/>
              <w:rPr>
                <w:rFonts w:ascii="Arial" w:hAnsi="Arial" w:cs="Arial"/>
                <w:color w:val="000000"/>
                <w:sz w:val="20"/>
                <w:szCs w:val="20"/>
              </w:rPr>
            </w:pPr>
            <w:r w:rsidRPr="00424DB4">
              <w:rPr>
                <w:rFonts w:ascii="Arial" w:hAnsi="Arial" w:cs="Arial"/>
                <w:sz w:val="20"/>
                <w:szCs w:val="20"/>
              </w:rPr>
              <w:t>61,955</w:t>
            </w:r>
          </w:p>
        </w:tc>
      </w:tr>
      <w:tr w:rsidR="00A16336" w:rsidRPr="00424DB4" w14:paraId="2A5F7B31" w14:textId="77777777" w:rsidTr="00A16336">
        <w:trPr>
          <w:cantSplit/>
        </w:trPr>
        <w:tc>
          <w:tcPr>
            <w:tcW w:w="6273" w:type="dxa"/>
            <w:shd w:val="clear" w:color="auto" w:fill="auto"/>
            <w:vAlign w:val="bottom"/>
          </w:tcPr>
          <w:p w14:paraId="1A30B4DC" w14:textId="17D5619A" w:rsidR="00A16336" w:rsidRPr="00424DB4" w:rsidRDefault="00A16336" w:rsidP="00A16336">
            <w:pPr>
              <w:ind w:left="-86" w:right="-86"/>
              <w:contextualSpacing/>
              <w:rPr>
                <w:rFonts w:ascii="Arial" w:hAnsi="Arial" w:cs="Arial"/>
                <w:color w:val="000000"/>
                <w:sz w:val="20"/>
                <w:szCs w:val="20"/>
                <w:cs/>
              </w:rPr>
            </w:pPr>
            <w:r w:rsidRPr="00424DB4">
              <w:rPr>
                <w:rFonts w:ascii="Arial" w:hAnsi="Arial" w:cs="Arial"/>
                <w:color w:val="000000"/>
                <w:sz w:val="20"/>
                <w:szCs w:val="20"/>
              </w:rPr>
              <w:t>Derivatives business payables</w:t>
            </w:r>
          </w:p>
        </w:tc>
        <w:tc>
          <w:tcPr>
            <w:tcW w:w="1584" w:type="dxa"/>
            <w:tcBorders>
              <w:bottom w:val="single" w:sz="4" w:space="0" w:color="auto"/>
            </w:tcBorders>
            <w:shd w:val="clear" w:color="auto" w:fill="auto"/>
          </w:tcPr>
          <w:p w14:paraId="59972739" w14:textId="7DF7C5B0" w:rsidR="00A16336" w:rsidRPr="00424DB4" w:rsidRDefault="00922FB7" w:rsidP="00A16336">
            <w:pPr>
              <w:ind w:right="-72"/>
              <w:contextualSpacing/>
              <w:jc w:val="right"/>
              <w:rPr>
                <w:rFonts w:ascii="Arial" w:hAnsi="Arial" w:cs="Arial"/>
                <w:color w:val="000000"/>
                <w:sz w:val="20"/>
                <w:szCs w:val="20"/>
                <w:cs/>
              </w:rPr>
            </w:pPr>
            <w:r w:rsidRPr="00424DB4">
              <w:rPr>
                <w:rFonts w:ascii="Arial" w:hAnsi="Arial" w:cs="Arial"/>
                <w:color w:val="000000"/>
                <w:sz w:val="20"/>
                <w:szCs w:val="20"/>
              </w:rPr>
              <w:t>19,2</w:t>
            </w:r>
            <w:r w:rsidR="00D17653">
              <w:rPr>
                <w:rFonts w:ascii="Arial" w:hAnsi="Arial" w:cs="Arial"/>
                <w:color w:val="000000"/>
                <w:sz w:val="20"/>
                <w:szCs w:val="20"/>
              </w:rPr>
              <w:t>80</w:t>
            </w:r>
          </w:p>
        </w:tc>
        <w:tc>
          <w:tcPr>
            <w:tcW w:w="1584" w:type="dxa"/>
            <w:tcBorders>
              <w:bottom w:val="single" w:sz="4" w:space="0" w:color="auto"/>
            </w:tcBorders>
            <w:shd w:val="clear" w:color="auto" w:fill="auto"/>
          </w:tcPr>
          <w:p w14:paraId="16C8A49B" w14:textId="39F773C1" w:rsidR="00A16336" w:rsidRPr="00424DB4" w:rsidRDefault="00A16336" w:rsidP="00A16336">
            <w:pPr>
              <w:ind w:right="-72"/>
              <w:contextualSpacing/>
              <w:jc w:val="right"/>
              <w:rPr>
                <w:rFonts w:ascii="Arial" w:hAnsi="Arial" w:cs="Arial"/>
                <w:color w:val="000000"/>
                <w:sz w:val="20"/>
                <w:szCs w:val="20"/>
                <w:lang w:val="en-AU"/>
              </w:rPr>
            </w:pPr>
            <w:r w:rsidRPr="00424DB4">
              <w:rPr>
                <w:rFonts w:ascii="Arial" w:hAnsi="Arial" w:cs="Arial"/>
                <w:sz w:val="20"/>
                <w:szCs w:val="20"/>
              </w:rPr>
              <w:t>2,269</w:t>
            </w:r>
          </w:p>
        </w:tc>
      </w:tr>
      <w:tr w:rsidR="005B7B28" w:rsidRPr="00424DB4" w14:paraId="070602D8" w14:textId="77777777" w:rsidTr="00A16336">
        <w:trPr>
          <w:cantSplit/>
        </w:trPr>
        <w:tc>
          <w:tcPr>
            <w:tcW w:w="6273" w:type="dxa"/>
            <w:shd w:val="clear" w:color="auto" w:fill="auto"/>
            <w:vAlign w:val="bottom"/>
          </w:tcPr>
          <w:p w14:paraId="76CF579F" w14:textId="77777777" w:rsidR="005B7B28" w:rsidRPr="00424DB4" w:rsidRDefault="005B7B28" w:rsidP="00897975">
            <w:pPr>
              <w:ind w:left="-86" w:right="-86"/>
              <w:contextualSpacing/>
              <w:rPr>
                <w:rFonts w:ascii="Arial" w:hAnsi="Arial" w:cs="Arial"/>
                <w:color w:val="000000"/>
                <w:sz w:val="20"/>
                <w:szCs w:val="20"/>
                <w:cs/>
              </w:rPr>
            </w:pPr>
          </w:p>
        </w:tc>
        <w:tc>
          <w:tcPr>
            <w:tcW w:w="1584" w:type="dxa"/>
            <w:tcBorders>
              <w:top w:val="single" w:sz="4" w:space="0" w:color="auto"/>
            </w:tcBorders>
            <w:shd w:val="clear" w:color="auto" w:fill="auto"/>
          </w:tcPr>
          <w:p w14:paraId="0B616291" w14:textId="77777777" w:rsidR="005B7B28" w:rsidRPr="00424DB4" w:rsidRDefault="005B7B28" w:rsidP="00897975">
            <w:pPr>
              <w:ind w:right="-72"/>
              <w:contextualSpacing/>
              <w:jc w:val="right"/>
              <w:rPr>
                <w:rFonts w:ascii="Arial" w:hAnsi="Arial" w:cs="Arial"/>
                <w:color w:val="000000"/>
                <w:sz w:val="20"/>
                <w:szCs w:val="20"/>
                <w:cs/>
              </w:rPr>
            </w:pPr>
          </w:p>
        </w:tc>
        <w:tc>
          <w:tcPr>
            <w:tcW w:w="1584" w:type="dxa"/>
            <w:tcBorders>
              <w:top w:val="single" w:sz="4" w:space="0" w:color="auto"/>
            </w:tcBorders>
            <w:shd w:val="clear" w:color="auto" w:fill="auto"/>
          </w:tcPr>
          <w:p w14:paraId="320F10D8" w14:textId="77777777" w:rsidR="005B7B28" w:rsidRPr="00424DB4" w:rsidRDefault="005B7B28" w:rsidP="00897975">
            <w:pPr>
              <w:ind w:right="-72"/>
              <w:contextualSpacing/>
              <w:jc w:val="right"/>
              <w:rPr>
                <w:rFonts w:ascii="Arial" w:hAnsi="Arial" w:cs="Arial"/>
                <w:color w:val="000000"/>
                <w:sz w:val="20"/>
                <w:szCs w:val="20"/>
                <w:lang w:val="en-AU"/>
              </w:rPr>
            </w:pPr>
          </w:p>
        </w:tc>
      </w:tr>
      <w:tr w:rsidR="00A16336" w:rsidRPr="00424DB4" w14:paraId="53DB1A53" w14:textId="77777777" w:rsidTr="00A16336">
        <w:trPr>
          <w:cantSplit/>
        </w:trPr>
        <w:tc>
          <w:tcPr>
            <w:tcW w:w="6273" w:type="dxa"/>
            <w:shd w:val="clear" w:color="auto" w:fill="auto"/>
            <w:vAlign w:val="bottom"/>
          </w:tcPr>
          <w:p w14:paraId="2C05D913" w14:textId="65760D46" w:rsidR="00A16336" w:rsidRPr="00424DB4" w:rsidRDefault="00A16336" w:rsidP="00A16336">
            <w:pPr>
              <w:ind w:left="-86" w:right="-86"/>
              <w:contextualSpacing/>
              <w:rPr>
                <w:rFonts w:ascii="Arial" w:hAnsi="Arial" w:cs="Arial"/>
                <w:color w:val="000000"/>
                <w:sz w:val="20"/>
                <w:szCs w:val="20"/>
                <w:lang w:val="en-AU"/>
              </w:rPr>
            </w:pPr>
            <w:r w:rsidRPr="00424DB4">
              <w:rPr>
                <w:rFonts w:ascii="Arial" w:hAnsi="Arial" w:cs="Arial"/>
                <w:color w:val="000000"/>
                <w:sz w:val="20"/>
                <w:szCs w:val="20"/>
              </w:rPr>
              <w:t>Total securities and derivatives business payables</w:t>
            </w:r>
          </w:p>
        </w:tc>
        <w:tc>
          <w:tcPr>
            <w:tcW w:w="1584" w:type="dxa"/>
            <w:tcBorders>
              <w:bottom w:val="single" w:sz="4" w:space="0" w:color="auto"/>
            </w:tcBorders>
            <w:shd w:val="clear" w:color="auto" w:fill="auto"/>
          </w:tcPr>
          <w:p w14:paraId="7765724F" w14:textId="5E353C17" w:rsidR="00A16336" w:rsidRPr="00424DB4" w:rsidRDefault="00A16336" w:rsidP="00A16336">
            <w:pPr>
              <w:ind w:right="-72"/>
              <w:contextualSpacing/>
              <w:jc w:val="right"/>
              <w:rPr>
                <w:rFonts w:ascii="Arial" w:hAnsi="Arial" w:cs="Arial"/>
                <w:color w:val="000000"/>
                <w:sz w:val="20"/>
                <w:szCs w:val="20"/>
                <w:cs/>
                <w:lang w:val="en-AU"/>
              </w:rPr>
            </w:pPr>
            <w:r w:rsidRPr="00424DB4">
              <w:rPr>
                <w:rFonts w:ascii="Arial" w:hAnsi="Arial" w:cs="Arial"/>
                <w:color w:val="000000"/>
                <w:sz w:val="20"/>
                <w:szCs w:val="20"/>
                <w:lang w:val="en-AU"/>
              </w:rPr>
              <w:t>9</w:t>
            </w:r>
            <w:r w:rsidR="00CD7006" w:rsidRPr="00424DB4">
              <w:rPr>
                <w:rFonts w:ascii="Arial" w:hAnsi="Arial" w:cs="Arial"/>
                <w:color w:val="000000"/>
                <w:sz w:val="20"/>
                <w:szCs w:val="20"/>
                <w:lang w:val="en-AU"/>
              </w:rPr>
              <w:t>2,102</w:t>
            </w:r>
          </w:p>
        </w:tc>
        <w:tc>
          <w:tcPr>
            <w:tcW w:w="1584" w:type="dxa"/>
            <w:tcBorders>
              <w:bottom w:val="single" w:sz="4" w:space="0" w:color="auto"/>
            </w:tcBorders>
            <w:shd w:val="clear" w:color="auto" w:fill="auto"/>
          </w:tcPr>
          <w:p w14:paraId="09DF3AB0" w14:textId="10080A10" w:rsidR="00A16336" w:rsidRPr="00424DB4" w:rsidRDefault="00A16336" w:rsidP="00A16336">
            <w:pPr>
              <w:ind w:right="-72"/>
              <w:contextualSpacing/>
              <w:jc w:val="right"/>
              <w:rPr>
                <w:rFonts w:ascii="Arial" w:hAnsi="Arial" w:cs="Arial"/>
                <w:color w:val="000000"/>
                <w:sz w:val="20"/>
                <w:szCs w:val="20"/>
                <w:lang w:val="en-AU"/>
              </w:rPr>
            </w:pPr>
            <w:r w:rsidRPr="00424DB4">
              <w:rPr>
                <w:rFonts w:ascii="Arial" w:hAnsi="Arial" w:cs="Arial"/>
                <w:sz w:val="20"/>
                <w:szCs w:val="20"/>
              </w:rPr>
              <w:t>64</w:t>
            </w:r>
            <w:r w:rsidRPr="00424DB4">
              <w:rPr>
                <w:rFonts w:ascii="Arial" w:hAnsi="Arial" w:cs="Arial"/>
                <w:sz w:val="20"/>
                <w:szCs w:val="20"/>
                <w:lang w:val="en-AU"/>
              </w:rPr>
              <w:t>,</w:t>
            </w:r>
            <w:r w:rsidRPr="00424DB4">
              <w:rPr>
                <w:rFonts w:ascii="Arial" w:hAnsi="Arial" w:cs="Arial"/>
                <w:sz w:val="20"/>
                <w:szCs w:val="20"/>
              </w:rPr>
              <w:t>224</w:t>
            </w:r>
          </w:p>
        </w:tc>
      </w:tr>
      <w:bookmarkEnd w:id="15"/>
    </w:tbl>
    <w:p w14:paraId="256EF988" w14:textId="507AF977" w:rsidR="009C19EE" w:rsidRPr="00424DB4" w:rsidRDefault="009C19EE" w:rsidP="00897975">
      <w:pPr>
        <w:contextualSpacing/>
        <w:jc w:val="thaiDistribute"/>
        <w:rPr>
          <w:rFonts w:ascii="Arial" w:hAnsi="Arial" w:cs="Arial"/>
          <w:color w:val="000000"/>
          <w:sz w:val="20"/>
          <w:szCs w:val="20"/>
        </w:rPr>
      </w:pPr>
    </w:p>
    <w:p w14:paraId="18C11D67" w14:textId="77777777" w:rsidR="00C922F8" w:rsidRPr="00424DB4" w:rsidRDefault="00C922F8" w:rsidP="00897975">
      <w:pPr>
        <w:contextualSpacing/>
        <w:jc w:val="thaiDistribute"/>
        <w:rPr>
          <w:rFonts w:ascii="Arial" w:hAnsi="Arial" w:cs="Arial"/>
          <w:color w:val="000000"/>
          <w:sz w:val="20"/>
          <w:szCs w:val="20"/>
        </w:rPr>
      </w:pPr>
    </w:p>
    <w:p w14:paraId="741A0A74" w14:textId="130076F7" w:rsidR="00C922F8" w:rsidRPr="00424DB4" w:rsidRDefault="00C922F8" w:rsidP="00897975">
      <w:pPr>
        <w:pStyle w:val="HeadSub6EA"/>
        <w:spacing w:line="324" w:lineRule="auto"/>
        <w:ind w:left="567" w:hanging="567"/>
        <w:outlineLvl w:val="0"/>
        <w:rPr>
          <w:rFonts w:ascii="Arial" w:hAnsi="Arial" w:cs="Arial"/>
          <w:b/>
          <w:bCs/>
          <w:color w:val="000000"/>
          <w:kern w:val="26"/>
          <w:position w:val="-24"/>
          <w:sz w:val="20"/>
          <w:szCs w:val="20"/>
          <w:lang w:val="en-US"/>
        </w:rPr>
      </w:pPr>
      <w:r w:rsidRPr="00424DB4">
        <w:rPr>
          <w:rFonts w:ascii="Arial" w:hAnsi="Arial" w:cs="Arial"/>
          <w:b/>
          <w:bCs/>
          <w:color w:val="000000"/>
          <w:kern w:val="26"/>
          <w:position w:val="-24"/>
          <w:sz w:val="20"/>
          <w:szCs w:val="20"/>
          <w:lang w:val="en-US"/>
        </w:rPr>
        <w:t>1</w:t>
      </w:r>
      <w:r w:rsidR="00667B3E" w:rsidRPr="00424DB4">
        <w:rPr>
          <w:rFonts w:ascii="Arial" w:hAnsi="Arial" w:cs="Arial"/>
          <w:b/>
          <w:bCs/>
          <w:color w:val="000000"/>
          <w:kern w:val="26"/>
          <w:position w:val="-24"/>
          <w:sz w:val="20"/>
          <w:szCs w:val="20"/>
          <w:lang w:val="en-US"/>
        </w:rPr>
        <w:t>8</w:t>
      </w:r>
      <w:r w:rsidRPr="00424DB4">
        <w:rPr>
          <w:rFonts w:ascii="Arial" w:hAnsi="Arial" w:cs="Arial"/>
          <w:b/>
          <w:bCs/>
          <w:color w:val="000000"/>
          <w:kern w:val="26"/>
          <w:position w:val="-24"/>
          <w:sz w:val="20"/>
          <w:szCs w:val="20"/>
          <w:cs/>
          <w:lang w:val="en-US"/>
        </w:rPr>
        <w:tab/>
      </w:r>
      <w:r w:rsidRPr="00424DB4">
        <w:rPr>
          <w:rFonts w:ascii="Arial" w:hAnsi="Arial" w:cs="Arial"/>
          <w:b/>
          <w:bCs/>
          <w:color w:val="000000"/>
          <w:kern w:val="26"/>
          <w:position w:val="-24"/>
          <w:sz w:val="20"/>
          <w:szCs w:val="20"/>
          <w:lang w:val="en-US"/>
        </w:rPr>
        <w:t>Other liabilities</w:t>
      </w:r>
    </w:p>
    <w:p w14:paraId="261009AA" w14:textId="77777777" w:rsidR="00C922F8" w:rsidRPr="00424DB4" w:rsidRDefault="00C922F8" w:rsidP="00897975">
      <w:pPr>
        <w:pStyle w:val="BodyTextIndent2"/>
        <w:spacing w:line="240" w:lineRule="auto"/>
        <w:ind w:left="0"/>
        <w:jc w:val="left"/>
        <w:rPr>
          <w:rFonts w:ascii="Arial" w:hAnsi="Arial" w:cs="Arial"/>
          <w:spacing w:val="-2"/>
        </w:rPr>
      </w:pPr>
    </w:p>
    <w:tbl>
      <w:tblPr>
        <w:tblW w:w="9462" w:type="dxa"/>
        <w:tblInd w:w="108" w:type="dxa"/>
        <w:tblLayout w:type="fixed"/>
        <w:tblLook w:val="0000" w:firstRow="0" w:lastRow="0" w:firstColumn="0" w:lastColumn="0" w:noHBand="0" w:noVBand="0"/>
      </w:tblPr>
      <w:tblGrid>
        <w:gridCol w:w="6201"/>
        <w:gridCol w:w="1630"/>
        <w:gridCol w:w="1631"/>
      </w:tblGrid>
      <w:tr w:rsidR="00FF69C6" w:rsidRPr="00424DB4" w14:paraId="4ACED791" w14:textId="77777777" w:rsidTr="00F8705E">
        <w:trPr>
          <w:cantSplit/>
        </w:trPr>
        <w:tc>
          <w:tcPr>
            <w:tcW w:w="6201" w:type="dxa"/>
            <w:shd w:val="clear" w:color="auto" w:fill="auto"/>
          </w:tcPr>
          <w:p w14:paraId="504F8C9C" w14:textId="77777777" w:rsidR="00FF69C6" w:rsidRPr="00424DB4" w:rsidRDefault="00FF69C6" w:rsidP="00897975">
            <w:pPr>
              <w:ind w:left="-105" w:right="-90"/>
              <w:contextualSpacing/>
              <w:rPr>
                <w:rFonts w:ascii="Arial" w:hAnsi="Arial" w:cs="Arial"/>
                <w:color w:val="000000"/>
                <w:sz w:val="20"/>
                <w:szCs w:val="20"/>
                <w:highlight w:val="cyan"/>
                <w:lang w:val="en-US"/>
              </w:rPr>
            </w:pPr>
          </w:p>
        </w:tc>
        <w:tc>
          <w:tcPr>
            <w:tcW w:w="3261" w:type="dxa"/>
            <w:gridSpan w:val="2"/>
            <w:tcBorders>
              <w:bottom w:val="single" w:sz="4" w:space="0" w:color="auto"/>
            </w:tcBorders>
            <w:shd w:val="clear" w:color="auto" w:fill="auto"/>
          </w:tcPr>
          <w:p w14:paraId="125C7D76" w14:textId="77777777" w:rsidR="00FF69C6" w:rsidRPr="00424DB4" w:rsidRDefault="00FF69C6" w:rsidP="00897975">
            <w:pPr>
              <w:pStyle w:val="BodyTextIndent2"/>
              <w:spacing w:line="240" w:lineRule="auto"/>
              <w:ind w:left="0" w:right="-72"/>
              <w:contextualSpacing/>
              <w:jc w:val="right"/>
              <w:rPr>
                <w:rFonts w:ascii="Arial" w:hAnsi="Arial" w:cs="Arial"/>
                <w:b/>
                <w:bCs/>
              </w:rPr>
            </w:pPr>
            <w:r w:rsidRPr="00424DB4">
              <w:rPr>
                <w:rFonts w:ascii="Arial" w:hAnsi="Arial" w:cs="Arial"/>
                <w:b/>
                <w:bCs/>
              </w:rPr>
              <w:t xml:space="preserve">Financial information in </w:t>
            </w:r>
          </w:p>
          <w:p w14:paraId="0145C354" w14:textId="77777777" w:rsidR="00FF69C6" w:rsidRPr="00424DB4" w:rsidRDefault="00FF69C6" w:rsidP="00897975">
            <w:pPr>
              <w:pStyle w:val="BodyTextIndent2"/>
              <w:spacing w:line="240" w:lineRule="auto"/>
              <w:ind w:left="0" w:right="-72"/>
              <w:contextualSpacing/>
              <w:jc w:val="right"/>
              <w:rPr>
                <w:rFonts w:ascii="Arial" w:hAnsi="Arial" w:cs="Arial"/>
                <w:b/>
                <w:bCs/>
              </w:rPr>
            </w:pPr>
            <w:r w:rsidRPr="00424DB4">
              <w:rPr>
                <w:rFonts w:ascii="Arial" w:hAnsi="Arial" w:cs="Arial"/>
                <w:b/>
                <w:bCs/>
              </w:rPr>
              <w:t xml:space="preserve">which the equity method </w:t>
            </w:r>
          </w:p>
          <w:p w14:paraId="6C632E7A" w14:textId="77777777" w:rsidR="00FF69C6" w:rsidRPr="00424DB4" w:rsidRDefault="00FF69C6" w:rsidP="00897975">
            <w:pPr>
              <w:pStyle w:val="BodyTextIndent2"/>
              <w:spacing w:line="240" w:lineRule="auto"/>
              <w:ind w:left="0" w:right="-72"/>
              <w:contextualSpacing/>
              <w:jc w:val="right"/>
              <w:rPr>
                <w:rFonts w:ascii="Arial" w:hAnsi="Arial" w:cs="Arial"/>
                <w:b/>
                <w:bCs/>
              </w:rPr>
            </w:pPr>
            <w:r w:rsidRPr="00424DB4">
              <w:rPr>
                <w:rFonts w:ascii="Arial" w:hAnsi="Arial" w:cs="Arial"/>
                <w:b/>
                <w:bCs/>
              </w:rPr>
              <w:t xml:space="preserve">is applied and separate </w:t>
            </w:r>
          </w:p>
          <w:p w14:paraId="795B9E25" w14:textId="33FAEAAB" w:rsidR="00FF69C6" w:rsidRPr="00424DB4" w:rsidRDefault="00FF69C6" w:rsidP="00897975">
            <w:pPr>
              <w:ind w:right="-72"/>
              <w:contextualSpacing/>
              <w:jc w:val="right"/>
              <w:rPr>
                <w:rFonts w:ascii="Arial" w:hAnsi="Arial" w:cs="Arial"/>
                <w:b/>
                <w:bCs/>
                <w:color w:val="000000"/>
                <w:sz w:val="20"/>
                <w:szCs w:val="20"/>
                <w:highlight w:val="cyan"/>
                <w:cs/>
              </w:rPr>
            </w:pPr>
            <w:r w:rsidRPr="00424DB4">
              <w:rPr>
                <w:rFonts w:ascii="Arial" w:hAnsi="Arial" w:cs="Arial"/>
                <w:b/>
                <w:bCs/>
                <w:color w:val="000000"/>
                <w:sz w:val="20"/>
                <w:szCs w:val="20"/>
              </w:rPr>
              <w:t>financial information</w:t>
            </w:r>
          </w:p>
        </w:tc>
      </w:tr>
      <w:tr w:rsidR="00FF69C6" w:rsidRPr="00424DB4" w14:paraId="764E4503" w14:textId="77777777" w:rsidTr="00A16336">
        <w:trPr>
          <w:cantSplit/>
        </w:trPr>
        <w:tc>
          <w:tcPr>
            <w:tcW w:w="6201" w:type="dxa"/>
            <w:shd w:val="clear" w:color="auto" w:fill="auto"/>
          </w:tcPr>
          <w:p w14:paraId="7C30C5B1" w14:textId="77777777" w:rsidR="00FF69C6" w:rsidRPr="00424DB4" w:rsidRDefault="00FF69C6" w:rsidP="00897975">
            <w:pPr>
              <w:ind w:left="-105" w:right="-90"/>
              <w:contextualSpacing/>
              <w:rPr>
                <w:rFonts w:ascii="Arial" w:hAnsi="Arial" w:cs="Arial"/>
                <w:b/>
                <w:bCs/>
                <w:color w:val="000000"/>
                <w:sz w:val="20"/>
                <w:szCs w:val="20"/>
              </w:rPr>
            </w:pPr>
            <w:r w:rsidRPr="00424DB4">
              <w:rPr>
                <w:rFonts w:ascii="Arial" w:hAnsi="Arial" w:cs="Arial"/>
                <w:b/>
                <w:bCs/>
                <w:color w:val="000000"/>
                <w:sz w:val="20"/>
                <w:szCs w:val="20"/>
              </w:rPr>
              <w:t xml:space="preserve">As at </w:t>
            </w:r>
          </w:p>
        </w:tc>
        <w:tc>
          <w:tcPr>
            <w:tcW w:w="1630" w:type="dxa"/>
            <w:tcBorders>
              <w:top w:val="single" w:sz="4" w:space="0" w:color="auto"/>
            </w:tcBorders>
            <w:shd w:val="clear" w:color="auto" w:fill="auto"/>
            <w:vAlign w:val="bottom"/>
          </w:tcPr>
          <w:p w14:paraId="761D0657" w14:textId="39B5DFC7" w:rsidR="00FF69C6" w:rsidRPr="00424DB4" w:rsidRDefault="0000479E" w:rsidP="00897975">
            <w:pPr>
              <w:ind w:left="-107" w:right="-90"/>
              <w:contextualSpacing/>
              <w:jc w:val="right"/>
              <w:rPr>
                <w:rFonts w:ascii="Arial" w:hAnsi="Arial" w:cs="Arial"/>
                <w:b/>
                <w:bCs/>
                <w:color w:val="000000"/>
                <w:sz w:val="20"/>
                <w:szCs w:val="20"/>
              </w:rPr>
            </w:pPr>
            <w:r w:rsidRPr="00424DB4">
              <w:rPr>
                <w:rFonts w:ascii="Arial" w:eastAsia="Arial Unicode MS" w:hAnsi="Arial" w:cs="Arial"/>
                <w:b/>
                <w:bCs/>
                <w:color w:val="000000"/>
                <w:sz w:val="20"/>
                <w:szCs w:val="20"/>
              </w:rPr>
              <w:t>31 March</w:t>
            </w:r>
          </w:p>
        </w:tc>
        <w:tc>
          <w:tcPr>
            <w:tcW w:w="1631" w:type="dxa"/>
            <w:tcBorders>
              <w:top w:val="single" w:sz="4" w:space="0" w:color="auto"/>
            </w:tcBorders>
            <w:shd w:val="clear" w:color="auto" w:fill="auto"/>
            <w:vAlign w:val="bottom"/>
          </w:tcPr>
          <w:p w14:paraId="52893F4D" w14:textId="2AB28EFB" w:rsidR="00FF69C6" w:rsidRPr="00424DB4" w:rsidRDefault="00FF69C6" w:rsidP="00897975">
            <w:pPr>
              <w:ind w:right="-72"/>
              <w:contextualSpacing/>
              <w:jc w:val="right"/>
              <w:rPr>
                <w:rFonts w:ascii="Arial" w:hAnsi="Arial" w:cs="Arial"/>
                <w:b/>
                <w:bCs/>
                <w:color w:val="000000"/>
                <w:sz w:val="20"/>
                <w:szCs w:val="20"/>
              </w:rPr>
            </w:pPr>
            <w:r w:rsidRPr="00424DB4">
              <w:rPr>
                <w:rFonts w:ascii="Arial" w:eastAsia="Arial Unicode MS" w:hAnsi="Arial" w:cs="Arial"/>
                <w:b/>
                <w:bCs/>
                <w:color w:val="000000"/>
                <w:sz w:val="20"/>
                <w:szCs w:val="20"/>
              </w:rPr>
              <w:t>31</w:t>
            </w:r>
            <w:r w:rsidRPr="00424DB4">
              <w:rPr>
                <w:rFonts w:ascii="Arial" w:eastAsia="Arial Unicode MS" w:hAnsi="Arial" w:cs="Arial"/>
                <w:b/>
                <w:bCs/>
                <w:color w:val="000000"/>
                <w:sz w:val="20"/>
                <w:szCs w:val="20"/>
                <w:cs/>
                <w:lang w:val="en-US"/>
              </w:rPr>
              <w:t xml:space="preserve"> </w:t>
            </w:r>
            <w:r w:rsidRPr="00424DB4">
              <w:rPr>
                <w:rFonts w:ascii="Arial" w:eastAsia="Arial Unicode MS" w:hAnsi="Arial" w:cs="Arial"/>
                <w:b/>
                <w:bCs/>
                <w:color w:val="000000"/>
                <w:sz w:val="20"/>
                <w:szCs w:val="20"/>
                <w:lang w:val="en-US"/>
              </w:rPr>
              <w:t>December</w:t>
            </w:r>
          </w:p>
        </w:tc>
      </w:tr>
      <w:tr w:rsidR="00FF69C6" w:rsidRPr="00424DB4" w14:paraId="34327170" w14:textId="77777777" w:rsidTr="00A16336">
        <w:trPr>
          <w:cantSplit/>
        </w:trPr>
        <w:tc>
          <w:tcPr>
            <w:tcW w:w="6201" w:type="dxa"/>
            <w:shd w:val="clear" w:color="auto" w:fill="auto"/>
          </w:tcPr>
          <w:p w14:paraId="33BA6E57" w14:textId="77777777" w:rsidR="00FF69C6" w:rsidRPr="00424DB4" w:rsidRDefault="00FF69C6" w:rsidP="00897975">
            <w:pPr>
              <w:ind w:left="-105" w:right="-90"/>
              <w:contextualSpacing/>
              <w:rPr>
                <w:rFonts w:ascii="Arial" w:hAnsi="Arial" w:cs="Arial"/>
                <w:b/>
                <w:bCs/>
                <w:color w:val="000000"/>
                <w:sz w:val="20"/>
                <w:szCs w:val="20"/>
                <w:cs/>
              </w:rPr>
            </w:pPr>
          </w:p>
        </w:tc>
        <w:tc>
          <w:tcPr>
            <w:tcW w:w="1630" w:type="dxa"/>
            <w:shd w:val="clear" w:color="auto" w:fill="auto"/>
          </w:tcPr>
          <w:p w14:paraId="1227C8F7" w14:textId="0197AF6F" w:rsidR="00FF69C6" w:rsidRPr="00424DB4" w:rsidRDefault="0000479E" w:rsidP="00897975">
            <w:pPr>
              <w:ind w:left="436" w:right="-90"/>
              <w:contextualSpacing/>
              <w:jc w:val="right"/>
              <w:rPr>
                <w:rFonts w:ascii="Arial" w:hAnsi="Arial" w:cs="Arial"/>
                <w:b/>
                <w:bCs/>
                <w:color w:val="000000"/>
                <w:sz w:val="20"/>
                <w:szCs w:val="20"/>
                <w:cs/>
              </w:rPr>
            </w:pPr>
            <w:r w:rsidRPr="00424DB4">
              <w:rPr>
                <w:rFonts w:ascii="Arial" w:hAnsi="Arial" w:cs="Arial"/>
                <w:b/>
                <w:bCs/>
                <w:color w:val="000000"/>
                <w:sz w:val="20"/>
                <w:szCs w:val="20"/>
              </w:rPr>
              <w:t>2025</w:t>
            </w:r>
          </w:p>
        </w:tc>
        <w:tc>
          <w:tcPr>
            <w:tcW w:w="1631" w:type="dxa"/>
            <w:shd w:val="clear" w:color="auto" w:fill="auto"/>
          </w:tcPr>
          <w:p w14:paraId="1B55588A" w14:textId="62B23904" w:rsidR="00FF69C6" w:rsidRPr="00424DB4" w:rsidRDefault="0000479E" w:rsidP="00897975">
            <w:pPr>
              <w:ind w:right="-72"/>
              <w:contextualSpacing/>
              <w:jc w:val="right"/>
              <w:rPr>
                <w:rFonts w:ascii="Arial" w:hAnsi="Arial" w:cs="Arial"/>
                <w:b/>
                <w:bCs/>
                <w:color w:val="000000"/>
                <w:sz w:val="20"/>
                <w:szCs w:val="20"/>
                <w:cs/>
              </w:rPr>
            </w:pPr>
            <w:r w:rsidRPr="00424DB4">
              <w:rPr>
                <w:rFonts w:ascii="Arial" w:hAnsi="Arial" w:cs="Arial"/>
                <w:b/>
                <w:bCs/>
                <w:color w:val="000000"/>
                <w:sz w:val="20"/>
                <w:szCs w:val="20"/>
              </w:rPr>
              <w:t>2024</w:t>
            </w:r>
          </w:p>
        </w:tc>
      </w:tr>
      <w:tr w:rsidR="00FF69C6" w:rsidRPr="00424DB4" w14:paraId="5CC8C265" w14:textId="77777777" w:rsidTr="00A16336">
        <w:trPr>
          <w:cantSplit/>
        </w:trPr>
        <w:tc>
          <w:tcPr>
            <w:tcW w:w="6201" w:type="dxa"/>
            <w:shd w:val="clear" w:color="auto" w:fill="auto"/>
          </w:tcPr>
          <w:p w14:paraId="0E369E39" w14:textId="77777777" w:rsidR="00FF69C6" w:rsidRPr="00424DB4" w:rsidRDefault="00FF69C6" w:rsidP="00897975">
            <w:pPr>
              <w:ind w:left="-105" w:right="-90"/>
              <w:contextualSpacing/>
              <w:rPr>
                <w:rFonts w:ascii="Arial" w:hAnsi="Arial" w:cs="Arial"/>
                <w:b/>
                <w:bCs/>
                <w:color w:val="000000"/>
                <w:sz w:val="20"/>
                <w:szCs w:val="20"/>
                <w:highlight w:val="cyan"/>
                <w:cs/>
              </w:rPr>
            </w:pPr>
          </w:p>
        </w:tc>
        <w:tc>
          <w:tcPr>
            <w:tcW w:w="1630" w:type="dxa"/>
            <w:tcBorders>
              <w:bottom w:val="single" w:sz="4" w:space="0" w:color="auto"/>
            </w:tcBorders>
            <w:shd w:val="clear" w:color="auto" w:fill="auto"/>
            <w:vAlign w:val="bottom"/>
          </w:tcPr>
          <w:p w14:paraId="60609D96" w14:textId="7BC3E897" w:rsidR="00FF69C6" w:rsidRPr="00424DB4" w:rsidRDefault="00FF69C6" w:rsidP="00897975">
            <w:pPr>
              <w:ind w:left="436" w:right="-90"/>
              <w:contextualSpacing/>
              <w:jc w:val="right"/>
              <w:rPr>
                <w:rFonts w:ascii="Arial" w:hAnsi="Arial" w:cs="Arial"/>
                <w:b/>
                <w:bCs/>
                <w:color w:val="000000"/>
                <w:sz w:val="20"/>
                <w:szCs w:val="20"/>
                <w:highlight w:val="cyan"/>
                <w:cs/>
              </w:rPr>
            </w:pPr>
            <w:r w:rsidRPr="00424DB4">
              <w:rPr>
                <w:rFonts w:ascii="Arial" w:hAnsi="Arial" w:cs="Arial"/>
                <w:b/>
                <w:bCs/>
                <w:color w:val="000000"/>
                <w:sz w:val="20"/>
                <w:szCs w:val="20"/>
              </w:rPr>
              <w:t>Baht’000</w:t>
            </w:r>
          </w:p>
        </w:tc>
        <w:tc>
          <w:tcPr>
            <w:tcW w:w="1631" w:type="dxa"/>
            <w:tcBorders>
              <w:bottom w:val="single" w:sz="4" w:space="0" w:color="auto"/>
            </w:tcBorders>
            <w:shd w:val="clear" w:color="auto" w:fill="auto"/>
            <w:vAlign w:val="bottom"/>
          </w:tcPr>
          <w:p w14:paraId="758A7C20" w14:textId="2933486F" w:rsidR="00FF69C6" w:rsidRPr="00424DB4" w:rsidRDefault="00FF69C6" w:rsidP="00897975">
            <w:pPr>
              <w:ind w:right="-72"/>
              <w:contextualSpacing/>
              <w:jc w:val="right"/>
              <w:rPr>
                <w:rFonts w:ascii="Arial" w:hAnsi="Arial" w:cs="Arial"/>
                <w:b/>
                <w:bCs/>
                <w:color w:val="000000"/>
                <w:sz w:val="20"/>
                <w:szCs w:val="20"/>
                <w:highlight w:val="cyan"/>
                <w:cs/>
              </w:rPr>
            </w:pPr>
            <w:r w:rsidRPr="00424DB4">
              <w:rPr>
                <w:rFonts w:ascii="Arial" w:hAnsi="Arial" w:cs="Arial"/>
                <w:b/>
                <w:bCs/>
                <w:color w:val="000000"/>
                <w:sz w:val="20"/>
                <w:szCs w:val="20"/>
              </w:rPr>
              <w:t>Baht’000</w:t>
            </w:r>
          </w:p>
        </w:tc>
      </w:tr>
      <w:tr w:rsidR="00FF69C6" w:rsidRPr="00424DB4" w14:paraId="0F3E8386" w14:textId="77777777" w:rsidTr="00A16336">
        <w:trPr>
          <w:cantSplit/>
        </w:trPr>
        <w:tc>
          <w:tcPr>
            <w:tcW w:w="6201" w:type="dxa"/>
            <w:shd w:val="clear" w:color="auto" w:fill="auto"/>
          </w:tcPr>
          <w:p w14:paraId="1CD696C1" w14:textId="77777777" w:rsidR="00FF69C6" w:rsidRPr="00424DB4" w:rsidRDefault="00FF69C6" w:rsidP="00897975">
            <w:pPr>
              <w:ind w:left="-105" w:right="-90"/>
              <w:contextualSpacing/>
              <w:rPr>
                <w:rFonts w:ascii="Arial" w:hAnsi="Arial" w:cs="Arial"/>
                <w:color w:val="000000"/>
                <w:sz w:val="20"/>
                <w:szCs w:val="20"/>
                <w:cs/>
              </w:rPr>
            </w:pPr>
          </w:p>
        </w:tc>
        <w:tc>
          <w:tcPr>
            <w:tcW w:w="1630" w:type="dxa"/>
            <w:tcBorders>
              <w:top w:val="single" w:sz="4" w:space="0" w:color="auto"/>
            </w:tcBorders>
            <w:shd w:val="clear" w:color="auto" w:fill="auto"/>
          </w:tcPr>
          <w:p w14:paraId="6F621977" w14:textId="77777777" w:rsidR="00FF69C6" w:rsidRPr="00424DB4" w:rsidRDefault="00FF69C6" w:rsidP="00897975">
            <w:pPr>
              <w:ind w:right="-72"/>
              <w:contextualSpacing/>
              <w:jc w:val="right"/>
              <w:rPr>
                <w:rFonts w:ascii="Arial" w:hAnsi="Arial" w:cs="Arial"/>
                <w:color w:val="000000"/>
                <w:sz w:val="20"/>
                <w:szCs w:val="20"/>
                <w:cs/>
              </w:rPr>
            </w:pPr>
          </w:p>
        </w:tc>
        <w:tc>
          <w:tcPr>
            <w:tcW w:w="1631" w:type="dxa"/>
            <w:tcBorders>
              <w:top w:val="single" w:sz="4" w:space="0" w:color="auto"/>
            </w:tcBorders>
            <w:shd w:val="clear" w:color="auto" w:fill="auto"/>
          </w:tcPr>
          <w:p w14:paraId="2177E2A4" w14:textId="77777777" w:rsidR="00FF69C6" w:rsidRPr="00424DB4" w:rsidRDefault="00FF69C6" w:rsidP="00897975">
            <w:pPr>
              <w:ind w:right="-72"/>
              <w:contextualSpacing/>
              <w:jc w:val="right"/>
              <w:rPr>
                <w:rFonts w:ascii="Arial" w:hAnsi="Arial" w:cs="Arial"/>
                <w:color w:val="000000"/>
                <w:sz w:val="20"/>
                <w:szCs w:val="20"/>
              </w:rPr>
            </w:pPr>
          </w:p>
        </w:tc>
      </w:tr>
      <w:tr w:rsidR="00880C5B" w:rsidRPr="00424DB4" w14:paraId="0D140ABD" w14:textId="77777777" w:rsidTr="00A16336">
        <w:trPr>
          <w:cantSplit/>
        </w:trPr>
        <w:tc>
          <w:tcPr>
            <w:tcW w:w="6201" w:type="dxa"/>
            <w:shd w:val="clear" w:color="auto" w:fill="auto"/>
            <w:vAlign w:val="bottom"/>
          </w:tcPr>
          <w:p w14:paraId="6C486C44" w14:textId="77777777" w:rsidR="00880C5B" w:rsidRPr="00424DB4" w:rsidRDefault="00880C5B" w:rsidP="00880C5B">
            <w:pPr>
              <w:ind w:left="-105" w:right="-90"/>
              <w:contextualSpacing/>
              <w:rPr>
                <w:rFonts w:ascii="Arial" w:hAnsi="Arial" w:cs="Arial"/>
                <w:color w:val="000000"/>
                <w:sz w:val="20"/>
                <w:szCs w:val="20"/>
                <w:cs/>
              </w:rPr>
            </w:pPr>
            <w:r w:rsidRPr="00424DB4">
              <w:rPr>
                <w:rFonts w:ascii="Arial" w:hAnsi="Arial" w:cs="Arial"/>
                <w:color w:val="000000"/>
                <w:sz w:val="20"/>
                <w:szCs w:val="20"/>
              </w:rPr>
              <w:t xml:space="preserve">Provision for decommissioning costs </w:t>
            </w:r>
          </w:p>
        </w:tc>
        <w:tc>
          <w:tcPr>
            <w:tcW w:w="1630" w:type="dxa"/>
            <w:shd w:val="clear" w:color="auto" w:fill="auto"/>
          </w:tcPr>
          <w:p w14:paraId="316E5C93" w14:textId="7A2087A8" w:rsidR="00880C5B" w:rsidRPr="00424DB4" w:rsidRDefault="00880C5B" w:rsidP="00880C5B">
            <w:pPr>
              <w:ind w:right="-72"/>
              <w:contextualSpacing/>
              <w:jc w:val="right"/>
              <w:rPr>
                <w:rFonts w:ascii="Arial" w:hAnsi="Arial" w:cs="Arial"/>
                <w:color w:val="000000"/>
                <w:sz w:val="20"/>
                <w:szCs w:val="20"/>
                <w:cs/>
              </w:rPr>
            </w:pPr>
            <w:r w:rsidRPr="00424DB4">
              <w:rPr>
                <w:rFonts w:ascii="Arial" w:hAnsi="Arial" w:cs="Arial"/>
                <w:sz w:val="20"/>
                <w:szCs w:val="20"/>
              </w:rPr>
              <w:t>12,309</w:t>
            </w:r>
          </w:p>
        </w:tc>
        <w:tc>
          <w:tcPr>
            <w:tcW w:w="1631" w:type="dxa"/>
            <w:shd w:val="clear" w:color="auto" w:fill="auto"/>
          </w:tcPr>
          <w:p w14:paraId="71E22E38" w14:textId="4D013DDA" w:rsidR="00880C5B" w:rsidRPr="00424DB4" w:rsidRDefault="00880C5B" w:rsidP="00880C5B">
            <w:pPr>
              <w:ind w:right="-72"/>
              <w:contextualSpacing/>
              <w:jc w:val="right"/>
              <w:rPr>
                <w:rFonts w:ascii="Arial" w:hAnsi="Arial" w:cs="Arial"/>
                <w:color w:val="000000"/>
                <w:sz w:val="20"/>
                <w:szCs w:val="20"/>
              </w:rPr>
            </w:pPr>
            <w:r w:rsidRPr="00424DB4">
              <w:rPr>
                <w:rFonts w:ascii="Arial" w:hAnsi="Arial" w:cs="Arial"/>
                <w:sz w:val="20"/>
                <w:szCs w:val="20"/>
              </w:rPr>
              <w:t>14,167</w:t>
            </w:r>
          </w:p>
        </w:tc>
      </w:tr>
      <w:tr w:rsidR="00880C5B" w:rsidRPr="00424DB4" w14:paraId="255ACC23" w14:textId="77777777" w:rsidTr="00A16336">
        <w:trPr>
          <w:cantSplit/>
        </w:trPr>
        <w:tc>
          <w:tcPr>
            <w:tcW w:w="6201" w:type="dxa"/>
            <w:shd w:val="clear" w:color="auto" w:fill="auto"/>
            <w:vAlign w:val="bottom"/>
          </w:tcPr>
          <w:p w14:paraId="54ECB9D1" w14:textId="77777777" w:rsidR="00880C5B" w:rsidRPr="00424DB4" w:rsidRDefault="00880C5B" w:rsidP="00880C5B">
            <w:pPr>
              <w:ind w:left="-105" w:right="-90"/>
              <w:contextualSpacing/>
              <w:rPr>
                <w:rFonts w:ascii="Arial" w:hAnsi="Arial" w:cs="Arial"/>
                <w:color w:val="000000"/>
                <w:sz w:val="20"/>
                <w:szCs w:val="20"/>
                <w:cs/>
              </w:rPr>
            </w:pPr>
            <w:r w:rsidRPr="00424DB4">
              <w:rPr>
                <w:rFonts w:ascii="Arial" w:hAnsi="Arial" w:cs="Arial"/>
                <w:color w:val="000000"/>
                <w:sz w:val="20"/>
                <w:szCs w:val="20"/>
              </w:rPr>
              <w:t>Accrued expenses</w:t>
            </w:r>
          </w:p>
        </w:tc>
        <w:tc>
          <w:tcPr>
            <w:tcW w:w="1630" w:type="dxa"/>
            <w:shd w:val="clear" w:color="auto" w:fill="auto"/>
          </w:tcPr>
          <w:p w14:paraId="18A179DE" w14:textId="43AEBDEB" w:rsidR="00880C5B" w:rsidRPr="00424DB4" w:rsidRDefault="00880C5B" w:rsidP="00880C5B">
            <w:pPr>
              <w:ind w:right="-72"/>
              <w:contextualSpacing/>
              <w:jc w:val="right"/>
              <w:rPr>
                <w:rFonts w:ascii="Arial" w:hAnsi="Arial" w:cs="Arial"/>
                <w:color w:val="000000"/>
                <w:sz w:val="20"/>
                <w:szCs w:val="20"/>
                <w:cs/>
                <w:lang w:val="en-US"/>
              </w:rPr>
            </w:pPr>
            <w:r w:rsidRPr="00424DB4">
              <w:rPr>
                <w:rFonts w:ascii="Arial" w:hAnsi="Arial" w:cs="Arial"/>
                <w:sz w:val="20"/>
                <w:szCs w:val="20"/>
              </w:rPr>
              <w:t>36,050</w:t>
            </w:r>
          </w:p>
        </w:tc>
        <w:tc>
          <w:tcPr>
            <w:tcW w:w="1631" w:type="dxa"/>
            <w:shd w:val="clear" w:color="auto" w:fill="auto"/>
          </w:tcPr>
          <w:p w14:paraId="05CD058E" w14:textId="21B8C587" w:rsidR="00880C5B" w:rsidRPr="00424DB4" w:rsidRDefault="00880C5B" w:rsidP="00880C5B">
            <w:pPr>
              <w:ind w:right="-72"/>
              <w:contextualSpacing/>
              <w:jc w:val="right"/>
              <w:rPr>
                <w:rFonts w:ascii="Arial" w:hAnsi="Arial" w:cs="Arial"/>
                <w:color w:val="000000"/>
                <w:sz w:val="20"/>
                <w:szCs w:val="20"/>
              </w:rPr>
            </w:pPr>
            <w:r w:rsidRPr="00424DB4">
              <w:rPr>
                <w:rFonts w:ascii="Arial" w:hAnsi="Arial" w:cs="Arial"/>
                <w:sz w:val="20"/>
                <w:szCs w:val="20"/>
              </w:rPr>
              <w:t>31,868</w:t>
            </w:r>
          </w:p>
        </w:tc>
      </w:tr>
      <w:tr w:rsidR="00880C5B" w:rsidRPr="00424DB4" w14:paraId="38302F21" w14:textId="77777777" w:rsidTr="00A16336">
        <w:trPr>
          <w:cantSplit/>
        </w:trPr>
        <w:tc>
          <w:tcPr>
            <w:tcW w:w="6201" w:type="dxa"/>
            <w:shd w:val="clear" w:color="auto" w:fill="auto"/>
            <w:vAlign w:val="bottom"/>
          </w:tcPr>
          <w:p w14:paraId="2756335B" w14:textId="77777777" w:rsidR="00880C5B" w:rsidRPr="00424DB4" w:rsidRDefault="00880C5B" w:rsidP="00880C5B">
            <w:pPr>
              <w:ind w:left="-105" w:right="-90"/>
              <w:contextualSpacing/>
              <w:rPr>
                <w:rFonts w:ascii="Arial" w:hAnsi="Arial" w:cs="Arial"/>
                <w:color w:val="000000"/>
                <w:sz w:val="20"/>
                <w:szCs w:val="20"/>
              </w:rPr>
            </w:pPr>
            <w:r w:rsidRPr="00424DB4">
              <w:rPr>
                <w:rFonts w:ascii="Arial" w:hAnsi="Arial" w:cs="Arial"/>
                <w:color w:val="000000"/>
                <w:sz w:val="20"/>
                <w:szCs w:val="20"/>
              </w:rPr>
              <w:t>Corporate income tax payable</w:t>
            </w:r>
          </w:p>
        </w:tc>
        <w:tc>
          <w:tcPr>
            <w:tcW w:w="1630" w:type="dxa"/>
            <w:shd w:val="clear" w:color="auto" w:fill="auto"/>
          </w:tcPr>
          <w:p w14:paraId="30FCFF54" w14:textId="0402CDED" w:rsidR="00880C5B" w:rsidRPr="00424DB4" w:rsidRDefault="008E5044" w:rsidP="00880C5B">
            <w:pPr>
              <w:ind w:right="-72"/>
              <w:contextualSpacing/>
              <w:jc w:val="right"/>
              <w:rPr>
                <w:rFonts w:ascii="Arial" w:hAnsi="Arial" w:cs="Arial"/>
                <w:color w:val="000000"/>
                <w:sz w:val="20"/>
                <w:szCs w:val="20"/>
                <w:lang w:val="en-US"/>
              </w:rPr>
            </w:pPr>
            <w:r w:rsidRPr="00424DB4">
              <w:rPr>
                <w:rFonts w:ascii="Arial" w:hAnsi="Arial" w:cs="Arial"/>
                <w:sz w:val="20"/>
                <w:szCs w:val="20"/>
              </w:rPr>
              <w:t>69,820</w:t>
            </w:r>
          </w:p>
        </w:tc>
        <w:tc>
          <w:tcPr>
            <w:tcW w:w="1631" w:type="dxa"/>
            <w:shd w:val="clear" w:color="auto" w:fill="auto"/>
          </w:tcPr>
          <w:p w14:paraId="74DC081D" w14:textId="392B14C3" w:rsidR="00880C5B" w:rsidRPr="00424DB4" w:rsidRDefault="00880C5B" w:rsidP="00880C5B">
            <w:pPr>
              <w:ind w:right="-72"/>
              <w:contextualSpacing/>
              <w:jc w:val="right"/>
              <w:rPr>
                <w:rFonts w:ascii="Arial" w:hAnsi="Arial" w:cs="Arial"/>
                <w:color w:val="000000"/>
                <w:sz w:val="20"/>
                <w:szCs w:val="20"/>
              </w:rPr>
            </w:pPr>
            <w:r w:rsidRPr="00424DB4">
              <w:rPr>
                <w:rFonts w:ascii="Arial" w:hAnsi="Arial" w:cs="Arial"/>
                <w:sz w:val="20"/>
                <w:szCs w:val="20"/>
              </w:rPr>
              <w:t>52,245</w:t>
            </w:r>
          </w:p>
        </w:tc>
      </w:tr>
      <w:tr w:rsidR="00880C5B" w:rsidRPr="00424DB4" w14:paraId="023F804A" w14:textId="77777777" w:rsidTr="00A16336">
        <w:trPr>
          <w:cantSplit/>
        </w:trPr>
        <w:tc>
          <w:tcPr>
            <w:tcW w:w="6201" w:type="dxa"/>
            <w:shd w:val="clear" w:color="auto" w:fill="auto"/>
            <w:vAlign w:val="bottom"/>
          </w:tcPr>
          <w:p w14:paraId="2B8CE2BA" w14:textId="77777777" w:rsidR="00880C5B" w:rsidRPr="00424DB4" w:rsidRDefault="00880C5B" w:rsidP="00880C5B">
            <w:pPr>
              <w:ind w:left="-105" w:right="-90"/>
              <w:contextualSpacing/>
              <w:rPr>
                <w:rFonts w:ascii="Arial" w:hAnsi="Arial" w:cs="Arial"/>
                <w:color w:val="000000"/>
                <w:sz w:val="20"/>
                <w:szCs w:val="20"/>
                <w:cs/>
              </w:rPr>
            </w:pPr>
            <w:r w:rsidRPr="00424DB4">
              <w:rPr>
                <w:rFonts w:ascii="Arial" w:hAnsi="Arial" w:cs="Arial"/>
                <w:color w:val="000000"/>
                <w:sz w:val="20"/>
                <w:szCs w:val="20"/>
              </w:rPr>
              <w:t>Others</w:t>
            </w:r>
          </w:p>
        </w:tc>
        <w:tc>
          <w:tcPr>
            <w:tcW w:w="1630" w:type="dxa"/>
            <w:tcBorders>
              <w:bottom w:val="single" w:sz="4" w:space="0" w:color="auto"/>
            </w:tcBorders>
            <w:shd w:val="clear" w:color="auto" w:fill="auto"/>
          </w:tcPr>
          <w:p w14:paraId="56E2B5F6" w14:textId="4C54807B" w:rsidR="00880C5B" w:rsidRPr="00424DB4" w:rsidRDefault="00880C5B" w:rsidP="00880C5B">
            <w:pPr>
              <w:ind w:right="-72"/>
              <w:contextualSpacing/>
              <w:jc w:val="right"/>
              <w:rPr>
                <w:rFonts w:ascii="Arial" w:hAnsi="Arial" w:cs="Arial"/>
                <w:color w:val="000000"/>
                <w:sz w:val="20"/>
                <w:szCs w:val="20"/>
                <w:cs/>
              </w:rPr>
            </w:pPr>
            <w:r w:rsidRPr="00424DB4">
              <w:rPr>
                <w:rFonts w:ascii="Arial" w:hAnsi="Arial" w:cs="Arial"/>
                <w:sz w:val="20"/>
                <w:szCs w:val="20"/>
              </w:rPr>
              <w:t>24,11</w:t>
            </w:r>
            <w:r w:rsidR="008E5044" w:rsidRPr="00424DB4">
              <w:rPr>
                <w:rFonts w:ascii="Arial" w:hAnsi="Arial" w:cs="Arial"/>
                <w:sz w:val="20"/>
                <w:szCs w:val="20"/>
              </w:rPr>
              <w:t>8</w:t>
            </w:r>
          </w:p>
        </w:tc>
        <w:tc>
          <w:tcPr>
            <w:tcW w:w="1631" w:type="dxa"/>
            <w:tcBorders>
              <w:bottom w:val="single" w:sz="4" w:space="0" w:color="auto"/>
            </w:tcBorders>
            <w:shd w:val="clear" w:color="auto" w:fill="auto"/>
          </w:tcPr>
          <w:p w14:paraId="526B87A4" w14:textId="55AF1780" w:rsidR="00880C5B" w:rsidRPr="00424DB4" w:rsidRDefault="00880C5B" w:rsidP="00880C5B">
            <w:pPr>
              <w:ind w:right="-72"/>
              <w:contextualSpacing/>
              <w:jc w:val="right"/>
              <w:rPr>
                <w:rFonts w:ascii="Arial" w:hAnsi="Arial" w:cs="Arial"/>
                <w:color w:val="000000"/>
                <w:sz w:val="20"/>
                <w:szCs w:val="20"/>
                <w:lang w:val="en-AU"/>
              </w:rPr>
            </w:pPr>
            <w:r w:rsidRPr="00424DB4">
              <w:rPr>
                <w:rFonts w:ascii="Arial" w:hAnsi="Arial" w:cs="Arial"/>
                <w:sz w:val="20"/>
                <w:szCs w:val="20"/>
              </w:rPr>
              <w:t>16,426</w:t>
            </w:r>
          </w:p>
        </w:tc>
      </w:tr>
      <w:tr w:rsidR="00FF69C6" w:rsidRPr="00424DB4" w14:paraId="05E37919" w14:textId="77777777" w:rsidTr="00A16336">
        <w:trPr>
          <w:cantSplit/>
        </w:trPr>
        <w:tc>
          <w:tcPr>
            <w:tcW w:w="6201" w:type="dxa"/>
            <w:shd w:val="clear" w:color="auto" w:fill="auto"/>
            <w:vAlign w:val="bottom"/>
          </w:tcPr>
          <w:p w14:paraId="592944F6" w14:textId="77777777" w:rsidR="00FF69C6" w:rsidRPr="00424DB4" w:rsidRDefault="00FF69C6" w:rsidP="00897975">
            <w:pPr>
              <w:ind w:left="-105" w:right="-90"/>
              <w:contextualSpacing/>
              <w:rPr>
                <w:rFonts w:ascii="Arial" w:hAnsi="Arial" w:cs="Arial"/>
                <w:color w:val="000000"/>
                <w:sz w:val="20"/>
                <w:szCs w:val="20"/>
              </w:rPr>
            </w:pPr>
          </w:p>
        </w:tc>
        <w:tc>
          <w:tcPr>
            <w:tcW w:w="1630" w:type="dxa"/>
            <w:tcBorders>
              <w:top w:val="single" w:sz="4" w:space="0" w:color="auto"/>
            </w:tcBorders>
            <w:shd w:val="clear" w:color="auto" w:fill="auto"/>
          </w:tcPr>
          <w:p w14:paraId="1F478669" w14:textId="77777777" w:rsidR="00FF69C6" w:rsidRPr="00424DB4" w:rsidRDefault="00FF69C6" w:rsidP="00897975">
            <w:pPr>
              <w:ind w:right="-72"/>
              <w:contextualSpacing/>
              <w:jc w:val="right"/>
              <w:rPr>
                <w:rFonts w:ascii="Arial" w:hAnsi="Arial" w:cs="Arial"/>
                <w:color w:val="000000"/>
                <w:sz w:val="20"/>
                <w:szCs w:val="20"/>
                <w:cs/>
              </w:rPr>
            </w:pPr>
          </w:p>
        </w:tc>
        <w:tc>
          <w:tcPr>
            <w:tcW w:w="1631" w:type="dxa"/>
            <w:tcBorders>
              <w:top w:val="single" w:sz="4" w:space="0" w:color="auto"/>
            </w:tcBorders>
            <w:shd w:val="clear" w:color="auto" w:fill="auto"/>
          </w:tcPr>
          <w:p w14:paraId="15FC29FD" w14:textId="77777777" w:rsidR="00FF69C6" w:rsidRPr="00424DB4" w:rsidRDefault="00FF69C6" w:rsidP="00897975">
            <w:pPr>
              <w:ind w:right="-72"/>
              <w:contextualSpacing/>
              <w:jc w:val="right"/>
              <w:rPr>
                <w:rFonts w:ascii="Arial" w:hAnsi="Arial" w:cs="Arial"/>
                <w:color w:val="000000"/>
                <w:sz w:val="20"/>
                <w:szCs w:val="20"/>
              </w:rPr>
            </w:pPr>
          </w:p>
        </w:tc>
      </w:tr>
      <w:tr w:rsidR="00880C5B" w:rsidRPr="00424DB4" w14:paraId="087F5BC6" w14:textId="77777777" w:rsidTr="00A16336">
        <w:trPr>
          <w:cantSplit/>
        </w:trPr>
        <w:tc>
          <w:tcPr>
            <w:tcW w:w="6201" w:type="dxa"/>
            <w:shd w:val="clear" w:color="auto" w:fill="auto"/>
            <w:vAlign w:val="bottom"/>
          </w:tcPr>
          <w:p w14:paraId="02A971AD" w14:textId="77777777" w:rsidR="00880C5B" w:rsidRPr="00424DB4" w:rsidRDefault="00880C5B" w:rsidP="00880C5B">
            <w:pPr>
              <w:ind w:left="-105" w:right="-90"/>
              <w:contextualSpacing/>
              <w:rPr>
                <w:rFonts w:ascii="Arial" w:hAnsi="Arial" w:cs="Arial"/>
                <w:color w:val="000000"/>
                <w:sz w:val="20"/>
                <w:szCs w:val="20"/>
                <w:lang w:val="en-AU"/>
              </w:rPr>
            </w:pPr>
            <w:r w:rsidRPr="00424DB4">
              <w:rPr>
                <w:rFonts w:ascii="Arial" w:hAnsi="Arial" w:cs="Arial"/>
                <w:color w:val="000000"/>
                <w:sz w:val="20"/>
                <w:szCs w:val="20"/>
              </w:rPr>
              <w:t>Total other liabilities</w:t>
            </w:r>
          </w:p>
        </w:tc>
        <w:tc>
          <w:tcPr>
            <w:tcW w:w="1630" w:type="dxa"/>
            <w:tcBorders>
              <w:bottom w:val="single" w:sz="4" w:space="0" w:color="auto"/>
            </w:tcBorders>
            <w:shd w:val="clear" w:color="auto" w:fill="auto"/>
          </w:tcPr>
          <w:p w14:paraId="397AB92A" w14:textId="64D34AF3" w:rsidR="00880C5B" w:rsidRPr="00424DB4" w:rsidRDefault="008E5044" w:rsidP="00880C5B">
            <w:pPr>
              <w:ind w:right="-72"/>
              <w:contextualSpacing/>
              <w:jc w:val="right"/>
              <w:rPr>
                <w:rFonts w:ascii="Arial" w:hAnsi="Arial" w:cs="Arial"/>
                <w:color w:val="000000"/>
                <w:sz w:val="20"/>
                <w:szCs w:val="20"/>
                <w:cs/>
                <w:lang w:val="en-AU"/>
              </w:rPr>
            </w:pPr>
            <w:r w:rsidRPr="00424DB4">
              <w:rPr>
                <w:rFonts w:ascii="Arial" w:hAnsi="Arial" w:cs="Arial"/>
                <w:sz w:val="20"/>
                <w:szCs w:val="20"/>
              </w:rPr>
              <w:t>142,297</w:t>
            </w:r>
          </w:p>
        </w:tc>
        <w:tc>
          <w:tcPr>
            <w:tcW w:w="1631" w:type="dxa"/>
            <w:tcBorders>
              <w:bottom w:val="single" w:sz="4" w:space="0" w:color="auto"/>
            </w:tcBorders>
            <w:shd w:val="clear" w:color="auto" w:fill="auto"/>
          </w:tcPr>
          <w:p w14:paraId="341E4665" w14:textId="73A448E9" w:rsidR="00880C5B" w:rsidRPr="00424DB4" w:rsidRDefault="00880C5B" w:rsidP="00880C5B">
            <w:pPr>
              <w:ind w:right="-72"/>
              <w:contextualSpacing/>
              <w:jc w:val="right"/>
              <w:rPr>
                <w:rFonts w:ascii="Arial" w:hAnsi="Arial" w:cs="Arial"/>
                <w:color w:val="000000"/>
                <w:sz w:val="20"/>
                <w:szCs w:val="20"/>
                <w:lang w:val="en-AU"/>
              </w:rPr>
            </w:pPr>
            <w:r w:rsidRPr="00424DB4">
              <w:rPr>
                <w:rFonts w:ascii="Arial" w:hAnsi="Arial" w:cs="Arial"/>
                <w:sz w:val="20"/>
                <w:szCs w:val="20"/>
              </w:rPr>
              <w:t>114,706</w:t>
            </w:r>
          </w:p>
        </w:tc>
      </w:tr>
    </w:tbl>
    <w:p w14:paraId="7A3AAC3B" w14:textId="236F1DE8" w:rsidR="00C922F8" w:rsidRPr="00424DB4" w:rsidRDefault="00C922F8" w:rsidP="00897975">
      <w:pPr>
        <w:contextualSpacing/>
        <w:jc w:val="thaiDistribute"/>
        <w:rPr>
          <w:rFonts w:ascii="Arial" w:hAnsi="Arial" w:cs="Arial"/>
          <w:color w:val="000000"/>
          <w:sz w:val="20"/>
          <w:szCs w:val="20"/>
        </w:rPr>
      </w:pPr>
    </w:p>
    <w:p w14:paraId="1A161A19" w14:textId="77777777" w:rsidR="00FA3D0A" w:rsidRPr="00424DB4" w:rsidRDefault="00FA3D0A" w:rsidP="00897975">
      <w:pPr>
        <w:rPr>
          <w:rFonts w:ascii="Arial" w:hAnsi="Arial" w:cs="Arial"/>
          <w:color w:val="000000"/>
          <w:sz w:val="20"/>
          <w:szCs w:val="20"/>
        </w:rPr>
      </w:pPr>
    </w:p>
    <w:p w14:paraId="36C096D8" w14:textId="37F45D49" w:rsidR="00DA235D" w:rsidRPr="00424DB4" w:rsidRDefault="00DA235D" w:rsidP="00897975">
      <w:pPr>
        <w:rPr>
          <w:rFonts w:ascii="Arial" w:hAnsi="Arial" w:cs="Arial"/>
          <w:color w:val="000000"/>
          <w:sz w:val="20"/>
          <w:szCs w:val="20"/>
        </w:rPr>
      </w:pPr>
    </w:p>
    <w:p w14:paraId="539A8339" w14:textId="69A8FC25" w:rsidR="00FA3D0A" w:rsidRPr="00424DB4" w:rsidRDefault="00FA3D0A" w:rsidP="00897975">
      <w:pPr>
        <w:rPr>
          <w:rFonts w:ascii="Arial" w:hAnsi="Arial" w:cs="Arial"/>
          <w:color w:val="000000"/>
          <w:sz w:val="20"/>
          <w:szCs w:val="20"/>
        </w:rPr>
      </w:pPr>
      <w:r w:rsidRPr="00424DB4">
        <w:rPr>
          <w:rFonts w:ascii="Arial" w:hAnsi="Arial" w:cs="Arial"/>
          <w:color w:val="000000"/>
          <w:sz w:val="20"/>
          <w:szCs w:val="20"/>
        </w:rPr>
        <w:br w:type="page"/>
      </w:r>
    </w:p>
    <w:p w14:paraId="4A0E58BD" w14:textId="77777777" w:rsidR="00903E6A" w:rsidRPr="00424DB4" w:rsidRDefault="00903E6A" w:rsidP="00897975">
      <w:pPr>
        <w:contextualSpacing/>
        <w:jc w:val="thaiDistribute"/>
        <w:rPr>
          <w:rFonts w:ascii="Arial" w:hAnsi="Arial" w:cs="Arial"/>
          <w:color w:val="000000"/>
          <w:sz w:val="20"/>
          <w:szCs w:val="20"/>
        </w:rPr>
      </w:pPr>
    </w:p>
    <w:p w14:paraId="51245586" w14:textId="1AD69B45" w:rsidR="00883F5B" w:rsidRPr="00424DB4" w:rsidRDefault="00667B3E" w:rsidP="00897975">
      <w:pPr>
        <w:pStyle w:val="HeadSub6EA"/>
        <w:spacing w:line="324" w:lineRule="auto"/>
        <w:ind w:left="567" w:hanging="567"/>
        <w:outlineLvl w:val="0"/>
        <w:rPr>
          <w:rFonts w:ascii="Arial" w:hAnsi="Arial" w:cs="Arial"/>
          <w:b/>
          <w:bCs/>
          <w:color w:val="000000"/>
          <w:kern w:val="26"/>
          <w:position w:val="-24"/>
          <w:sz w:val="20"/>
          <w:szCs w:val="20"/>
          <w:cs/>
          <w:lang w:val="en-US"/>
        </w:rPr>
      </w:pPr>
      <w:r w:rsidRPr="00424DB4">
        <w:rPr>
          <w:rFonts w:ascii="Arial" w:hAnsi="Arial" w:cs="Arial"/>
          <w:b/>
          <w:bCs/>
          <w:color w:val="000000"/>
          <w:kern w:val="26"/>
          <w:position w:val="-24"/>
          <w:sz w:val="20"/>
          <w:szCs w:val="20"/>
        </w:rPr>
        <w:t>19</w:t>
      </w:r>
      <w:r w:rsidR="00883F5B" w:rsidRPr="00424DB4">
        <w:rPr>
          <w:rFonts w:ascii="Arial" w:hAnsi="Arial" w:cs="Arial"/>
          <w:b/>
          <w:bCs/>
          <w:color w:val="000000"/>
          <w:kern w:val="26"/>
          <w:position w:val="-24"/>
          <w:sz w:val="20"/>
          <w:szCs w:val="20"/>
          <w:cs/>
          <w:lang w:val="en-US"/>
        </w:rPr>
        <w:tab/>
      </w:r>
      <w:r w:rsidR="002439F7" w:rsidRPr="00424DB4">
        <w:rPr>
          <w:rFonts w:ascii="Arial" w:hAnsi="Arial" w:cs="Arial"/>
          <w:b/>
          <w:bCs/>
          <w:color w:val="000000"/>
          <w:kern w:val="26"/>
          <w:position w:val="-24"/>
          <w:sz w:val="20"/>
          <w:szCs w:val="20"/>
          <w:lang w:val="en-US"/>
        </w:rPr>
        <w:t>Brokerage fees income</w:t>
      </w:r>
    </w:p>
    <w:p w14:paraId="79F1D6C9" w14:textId="77777777" w:rsidR="00883F5B" w:rsidRPr="00424DB4" w:rsidRDefault="00883F5B" w:rsidP="00897975">
      <w:pPr>
        <w:contextualSpacing/>
        <w:jc w:val="thaiDistribute"/>
        <w:rPr>
          <w:rFonts w:ascii="Arial" w:hAnsi="Arial" w:cs="Arial"/>
          <w:color w:val="000000"/>
          <w:sz w:val="20"/>
          <w:szCs w:val="20"/>
        </w:rPr>
      </w:pPr>
    </w:p>
    <w:tbl>
      <w:tblPr>
        <w:tblW w:w="0" w:type="auto"/>
        <w:tblInd w:w="108" w:type="dxa"/>
        <w:tblLayout w:type="fixed"/>
        <w:tblLook w:val="0000" w:firstRow="0" w:lastRow="0" w:firstColumn="0" w:lastColumn="0" w:noHBand="0" w:noVBand="0"/>
      </w:tblPr>
      <w:tblGrid>
        <w:gridCol w:w="6300"/>
        <w:gridCol w:w="1581"/>
        <w:gridCol w:w="1582"/>
      </w:tblGrid>
      <w:tr w:rsidR="00883F5B" w:rsidRPr="00424DB4" w14:paraId="1A106944" w14:textId="77777777" w:rsidTr="00F8705E">
        <w:trPr>
          <w:cantSplit/>
        </w:trPr>
        <w:tc>
          <w:tcPr>
            <w:tcW w:w="6300" w:type="dxa"/>
            <w:shd w:val="clear" w:color="auto" w:fill="auto"/>
          </w:tcPr>
          <w:p w14:paraId="4DC9C671" w14:textId="77777777" w:rsidR="00883F5B" w:rsidRPr="00424DB4" w:rsidRDefault="00883F5B" w:rsidP="00897975">
            <w:pPr>
              <w:ind w:left="-86" w:right="-86"/>
              <w:contextualSpacing/>
              <w:rPr>
                <w:rFonts w:ascii="Arial" w:hAnsi="Arial" w:cs="Arial"/>
                <w:color w:val="000000"/>
                <w:sz w:val="20"/>
                <w:szCs w:val="20"/>
                <w:lang w:val="en-US"/>
              </w:rPr>
            </w:pPr>
          </w:p>
        </w:tc>
        <w:tc>
          <w:tcPr>
            <w:tcW w:w="3163" w:type="dxa"/>
            <w:gridSpan w:val="2"/>
            <w:tcBorders>
              <w:bottom w:val="single" w:sz="4" w:space="0" w:color="auto"/>
            </w:tcBorders>
            <w:shd w:val="clear" w:color="auto" w:fill="auto"/>
            <w:vAlign w:val="bottom"/>
          </w:tcPr>
          <w:p w14:paraId="37D32C05" w14:textId="35060E4D" w:rsidR="002439F7" w:rsidRPr="00424DB4" w:rsidRDefault="002439F7" w:rsidP="00897975">
            <w:pPr>
              <w:ind w:right="-72"/>
              <w:contextualSpacing/>
              <w:jc w:val="right"/>
              <w:rPr>
                <w:rFonts w:ascii="Arial" w:hAnsi="Arial" w:cs="Arial"/>
                <w:b/>
                <w:bCs/>
                <w:color w:val="000000"/>
                <w:sz w:val="20"/>
                <w:szCs w:val="20"/>
              </w:rPr>
            </w:pPr>
            <w:r w:rsidRPr="00424DB4">
              <w:rPr>
                <w:rFonts w:ascii="Arial" w:hAnsi="Arial" w:cs="Arial"/>
                <w:b/>
                <w:bCs/>
                <w:color w:val="000000"/>
                <w:sz w:val="20"/>
                <w:szCs w:val="20"/>
              </w:rPr>
              <w:t xml:space="preserve">Financial </w:t>
            </w:r>
            <w:r w:rsidR="0026468D" w:rsidRPr="00424DB4">
              <w:rPr>
                <w:rFonts w:ascii="Arial" w:hAnsi="Arial" w:cs="Arial"/>
                <w:b/>
                <w:bCs/>
                <w:color w:val="000000"/>
                <w:sz w:val="20"/>
                <w:szCs w:val="20"/>
              </w:rPr>
              <w:t>information</w:t>
            </w:r>
            <w:r w:rsidRPr="00424DB4">
              <w:rPr>
                <w:rFonts w:ascii="Arial" w:hAnsi="Arial" w:cs="Arial"/>
                <w:b/>
                <w:bCs/>
                <w:color w:val="000000"/>
                <w:sz w:val="20"/>
                <w:szCs w:val="20"/>
              </w:rPr>
              <w:t xml:space="preserve"> in which </w:t>
            </w:r>
          </w:p>
          <w:p w14:paraId="3B4C9090" w14:textId="77777777" w:rsidR="002439F7" w:rsidRPr="00424DB4" w:rsidRDefault="002439F7" w:rsidP="00897975">
            <w:pPr>
              <w:ind w:right="-72"/>
              <w:contextualSpacing/>
              <w:jc w:val="right"/>
              <w:rPr>
                <w:rFonts w:ascii="Arial" w:hAnsi="Arial" w:cs="Arial"/>
                <w:b/>
                <w:bCs/>
                <w:color w:val="000000"/>
                <w:sz w:val="20"/>
                <w:szCs w:val="20"/>
              </w:rPr>
            </w:pPr>
            <w:r w:rsidRPr="00424DB4">
              <w:rPr>
                <w:rFonts w:ascii="Arial" w:hAnsi="Arial" w:cs="Arial"/>
                <w:b/>
                <w:bCs/>
                <w:color w:val="000000"/>
                <w:sz w:val="20"/>
                <w:szCs w:val="20"/>
              </w:rPr>
              <w:t xml:space="preserve">the equity method is applied </w:t>
            </w:r>
          </w:p>
          <w:p w14:paraId="159541F7" w14:textId="1C52A370" w:rsidR="00883F5B" w:rsidRPr="00424DB4" w:rsidRDefault="002439F7" w:rsidP="00897975">
            <w:pPr>
              <w:ind w:right="-72"/>
              <w:contextualSpacing/>
              <w:jc w:val="right"/>
              <w:rPr>
                <w:rFonts w:ascii="Arial" w:hAnsi="Arial" w:cs="Arial"/>
                <w:b/>
                <w:bCs/>
                <w:color w:val="000000"/>
                <w:sz w:val="20"/>
                <w:szCs w:val="20"/>
                <w:cs/>
              </w:rPr>
            </w:pPr>
            <w:r w:rsidRPr="00424DB4">
              <w:rPr>
                <w:rFonts w:ascii="Arial" w:hAnsi="Arial" w:cs="Arial"/>
                <w:b/>
                <w:bCs/>
                <w:color w:val="000000"/>
                <w:sz w:val="20"/>
                <w:szCs w:val="20"/>
              </w:rPr>
              <w:t xml:space="preserve">and separate financial </w:t>
            </w:r>
            <w:r w:rsidR="0026468D" w:rsidRPr="00424DB4">
              <w:rPr>
                <w:rFonts w:ascii="Arial" w:hAnsi="Arial" w:cs="Arial"/>
                <w:b/>
                <w:bCs/>
                <w:color w:val="000000"/>
                <w:sz w:val="20"/>
                <w:szCs w:val="20"/>
              </w:rPr>
              <w:t>information</w:t>
            </w:r>
          </w:p>
        </w:tc>
      </w:tr>
      <w:tr w:rsidR="002439F7" w:rsidRPr="00424DB4" w14:paraId="5936DEA8" w14:textId="77777777" w:rsidTr="00897975">
        <w:trPr>
          <w:cantSplit/>
        </w:trPr>
        <w:tc>
          <w:tcPr>
            <w:tcW w:w="6300" w:type="dxa"/>
            <w:shd w:val="clear" w:color="auto" w:fill="auto"/>
          </w:tcPr>
          <w:p w14:paraId="02A30297" w14:textId="08E18C19" w:rsidR="002439F7" w:rsidRPr="00424DB4" w:rsidRDefault="00082E47" w:rsidP="00897975">
            <w:pPr>
              <w:ind w:left="-86" w:right="-86"/>
              <w:contextualSpacing/>
              <w:rPr>
                <w:rFonts w:ascii="Arial" w:hAnsi="Arial" w:cs="Arial"/>
                <w:b/>
                <w:bCs/>
                <w:color w:val="000000"/>
                <w:sz w:val="20"/>
                <w:szCs w:val="20"/>
                <w:cs/>
              </w:rPr>
            </w:pPr>
            <w:r w:rsidRPr="00424DB4">
              <w:rPr>
                <w:rFonts w:ascii="Arial" w:hAnsi="Arial" w:cs="Arial"/>
                <w:b/>
                <w:bCs/>
                <w:color w:val="000000"/>
                <w:sz w:val="20"/>
                <w:szCs w:val="20"/>
              </w:rPr>
              <w:t xml:space="preserve">For the </w:t>
            </w:r>
            <w:r w:rsidR="0000479E" w:rsidRPr="00424DB4">
              <w:rPr>
                <w:rFonts w:ascii="Arial" w:hAnsi="Arial" w:cs="Arial"/>
                <w:b/>
                <w:bCs/>
                <w:color w:val="000000"/>
                <w:sz w:val="20"/>
                <w:szCs w:val="20"/>
              </w:rPr>
              <w:t>three-month</w:t>
            </w:r>
            <w:r w:rsidRPr="00424DB4">
              <w:rPr>
                <w:rFonts w:ascii="Arial" w:hAnsi="Arial" w:cs="Arial"/>
                <w:b/>
                <w:bCs/>
                <w:color w:val="000000"/>
                <w:sz w:val="20"/>
                <w:szCs w:val="20"/>
              </w:rPr>
              <w:t xml:space="preserve"> periods ended </w:t>
            </w:r>
            <w:r w:rsidR="0000479E" w:rsidRPr="00424DB4">
              <w:rPr>
                <w:rFonts w:ascii="Arial" w:hAnsi="Arial" w:cs="Arial"/>
                <w:b/>
                <w:bCs/>
                <w:color w:val="000000"/>
                <w:sz w:val="20"/>
                <w:szCs w:val="20"/>
              </w:rPr>
              <w:t>31 March</w:t>
            </w:r>
          </w:p>
        </w:tc>
        <w:tc>
          <w:tcPr>
            <w:tcW w:w="1581" w:type="dxa"/>
            <w:tcBorders>
              <w:top w:val="single" w:sz="4" w:space="0" w:color="auto"/>
            </w:tcBorders>
            <w:shd w:val="clear" w:color="auto" w:fill="auto"/>
            <w:vAlign w:val="bottom"/>
          </w:tcPr>
          <w:p w14:paraId="42A706C3" w14:textId="17D8BE7E" w:rsidR="002439F7" w:rsidRPr="00424DB4" w:rsidRDefault="0000479E" w:rsidP="00897975">
            <w:pPr>
              <w:ind w:left="436" w:right="-90"/>
              <w:contextualSpacing/>
              <w:jc w:val="right"/>
              <w:rPr>
                <w:rFonts w:ascii="Arial" w:hAnsi="Arial" w:cs="Arial"/>
                <w:b/>
                <w:bCs/>
                <w:color w:val="000000"/>
                <w:sz w:val="20"/>
                <w:szCs w:val="20"/>
                <w:cs/>
              </w:rPr>
            </w:pPr>
            <w:r w:rsidRPr="00424DB4">
              <w:rPr>
                <w:rFonts w:ascii="Arial" w:hAnsi="Arial" w:cs="Arial"/>
                <w:b/>
                <w:bCs/>
                <w:color w:val="000000"/>
                <w:sz w:val="20"/>
                <w:szCs w:val="20"/>
              </w:rPr>
              <w:t>2025</w:t>
            </w:r>
          </w:p>
        </w:tc>
        <w:tc>
          <w:tcPr>
            <w:tcW w:w="1582" w:type="dxa"/>
            <w:tcBorders>
              <w:top w:val="single" w:sz="4" w:space="0" w:color="auto"/>
            </w:tcBorders>
            <w:shd w:val="clear" w:color="auto" w:fill="auto"/>
            <w:vAlign w:val="bottom"/>
          </w:tcPr>
          <w:p w14:paraId="1CBB519E" w14:textId="1156CD8C" w:rsidR="002439F7" w:rsidRPr="00424DB4" w:rsidRDefault="0000479E" w:rsidP="00897975">
            <w:pPr>
              <w:ind w:right="-72"/>
              <w:contextualSpacing/>
              <w:jc w:val="right"/>
              <w:rPr>
                <w:rFonts w:ascii="Arial" w:hAnsi="Arial" w:cs="Arial"/>
                <w:b/>
                <w:bCs/>
                <w:color w:val="000000"/>
                <w:sz w:val="20"/>
                <w:szCs w:val="20"/>
                <w:cs/>
              </w:rPr>
            </w:pPr>
            <w:r w:rsidRPr="00424DB4">
              <w:rPr>
                <w:rFonts w:ascii="Arial" w:hAnsi="Arial" w:cs="Arial"/>
                <w:b/>
                <w:bCs/>
                <w:color w:val="000000"/>
                <w:sz w:val="20"/>
                <w:szCs w:val="20"/>
              </w:rPr>
              <w:t>2024</w:t>
            </w:r>
          </w:p>
        </w:tc>
      </w:tr>
      <w:tr w:rsidR="002439F7" w:rsidRPr="00424DB4" w14:paraId="7BA3F539" w14:textId="77777777" w:rsidTr="00897975">
        <w:trPr>
          <w:cantSplit/>
        </w:trPr>
        <w:tc>
          <w:tcPr>
            <w:tcW w:w="6300" w:type="dxa"/>
            <w:shd w:val="clear" w:color="auto" w:fill="auto"/>
          </w:tcPr>
          <w:p w14:paraId="2908BF14" w14:textId="77777777" w:rsidR="002439F7" w:rsidRPr="00424DB4" w:rsidRDefault="002439F7" w:rsidP="00897975">
            <w:pPr>
              <w:ind w:left="-86" w:right="-86"/>
              <w:contextualSpacing/>
              <w:rPr>
                <w:rFonts w:ascii="Arial" w:hAnsi="Arial" w:cs="Arial"/>
                <w:b/>
                <w:bCs/>
                <w:color w:val="000000"/>
                <w:sz w:val="20"/>
                <w:szCs w:val="20"/>
                <w:cs/>
              </w:rPr>
            </w:pPr>
          </w:p>
        </w:tc>
        <w:tc>
          <w:tcPr>
            <w:tcW w:w="1581" w:type="dxa"/>
            <w:tcBorders>
              <w:bottom w:val="single" w:sz="4" w:space="0" w:color="auto"/>
            </w:tcBorders>
            <w:shd w:val="clear" w:color="auto" w:fill="auto"/>
            <w:vAlign w:val="bottom"/>
          </w:tcPr>
          <w:p w14:paraId="4F973942" w14:textId="7FC7BF66" w:rsidR="002439F7" w:rsidRPr="00424DB4" w:rsidRDefault="002439F7" w:rsidP="00897975">
            <w:pPr>
              <w:ind w:left="436" w:right="-90"/>
              <w:contextualSpacing/>
              <w:jc w:val="right"/>
              <w:rPr>
                <w:rFonts w:ascii="Arial" w:hAnsi="Arial" w:cs="Arial"/>
                <w:b/>
                <w:bCs/>
                <w:color w:val="000000"/>
                <w:sz w:val="20"/>
                <w:szCs w:val="20"/>
                <w:cs/>
              </w:rPr>
            </w:pPr>
            <w:r w:rsidRPr="00424DB4">
              <w:rPr>
                <w:rFonts w:ascii="Arial" w:hAnsi="Arial" w:cs="Arial"/>
                <w:b/>
                <w:bCs/>
                <w:color w:val="000000"/>
                <w:sz w:val="20"/>
                <w:szCs w:val="20"/>
              </w:rPr>
              <w:t>Baht’</w:t>
            </w:r>
            <w:r w:rsidR="00136F35" w:rsidRPr="00424DB4">
              <w:rPr>
                <w:rFonts w:ascii="Arial" w:hAnsi="Arial" w:cs="Arial"/>
                <w:b/>
                <w:bCs/>
                <w:color w:val="000000"/>
                <w:sz w:val="20"/>
                <w:szCs w:val="20"/>
              </w:rPr>
              <w:t>000</w:t>
            </w:r>
          </w:p>
        </w:tc>
        <w:tc>
          <w:tcPr>
            <w:tcW w:w="1582" w:type="dxa"/>
            <w:tcBorders>
              <w:bottom w:val="single" w:sz="4" w:space="0" w:color="auto"/>
            </w:tcBorders>
            <w:shd w:val="clear" w:color="auto" w:fill="auto"/>
            <w:vAlign w:val="bottom"/>
          </w:tcPr>
          <w:p w14:paraId="777C6E64" w14:textId="6345D41B" w:rsidR="002439F7" w:rsidRPr="00424DB4" w:rsidRDefault="002439F7" w:rsidP="00897975">
            <w:pPr>
              <w:ind w:right="-72"/>
              <w:contextualSpacing/>
              <w:jc w:val="right"/>
              <w:rPr>
                <w:rFonts w:ascii="Arial" w:hAnsi="Arial" w:cs="Arial"/>
                <w:b/>
                <w:bCs/>
                <w:color w:val="000000"/>
                <w:sz w:val="20"/>
                <w:szCs w:val="20"/>
                <w:cs/>
              </w:rPr>
            </w:pPr>
            <w:r w:rsidRPr="00424DB4">
              <w:rPr>
                <w:rFonts w:ascii="Arial" w:hAnsi="Arial" w:cs="Arial"/>
                <w:b/>
                <w:bCs/>
                <w:color w:val="000000"/>
                <w:sz w:val="20"/>
                <w:szCs w:val="20"/>
              </w:rPr>
              <w:t>Baht’</w:t>
            </w:r>
            <w:r w:rsidR="00136F35" w:rsidRPr="00424DB4">
              <w:rPr>
                <w:rFonts w:ascii="Arial" w:hAnsi="Arial" w:cs="Arial"/>
                <w:b/>
                <w:bCs/>
                <w:color w:val="000000"/>
                <w:sz w:val="20"/>
                <w:szCs w:val="20"/>
              </w:rPr>
              <w:t>000</w:t>
            </w:r>
          </w:p>
        </w:tc>
      </w:tr>
      <w:tr w:rsidR="002439F7" w:rsidRPr="00424DB4" w14:paraId="3CF30B1B" w14:textId="77777777" w:rsidTr="00897975">
        <w:trPr>
          <w:cantSplit/>
        </w:trPr>
        <w:tc>
          <w:tcPr>
            <w:tcW w:w="6300" w:type="dxa"/>
            <w:shd w:val="clear" w:color="auto" w:fill="auto"/>
          </w:tcPr>
          <w:p w14:paraId="5C03987F" w14:textId="77777777" w:rsidR="002439F7" w:rsidRPr="00424DB4" w:rsidRDefault="002439F7" w:rsidP="00897975">
            <w:pPr>
              <w:ind w:left="-86" w:right="-86"/>
              <w:contextualSpacing/>
              <w:rPr>
                <w:rFonts w:ascii="Arial" w:hAnsi="Arial" w:cs="Arial"/>
                <w:color w:val="000000"/>
                <w:sz w:val="20"/>
                <w:szCs w:val="20"/>
                <w:cs/>
              </w:rPr>
            </w:pPr>
          </w:p>
        </w:tc>
        <w:tc>
          <w:tcPr>
            <w:tcW w:w="1581" w:type="dxa"/>
            <w:tcBorders>
              <w:top w:val="single" w:sz="4" w:space="0" w:color="auto"/>
            </w:tcBorders>
            <w:shd w:val="clear" w:color="auto" w:fill="auto"/>
          </w:tcPr>
          <w:p w14:paraId="10FE25AB" w14:textId="77777777" w:rsidR="002439F7" w:rsidRPr="00424DB4" w:rsidRDefault="002439F7" w:rsidP="00897975">
            <w:pPr>
              <w:ind w:right="-72"/>
              <w:contextualSpacing/>
              <w:jc w:val="right"/>
              <w:rPr>
                <w:rFonts w:ascii="Arial" w:hAnsi="Arial" w:cs="Arial"/>
                <w:color w:val="000000"/>
                <w:sz w:val="20"/>
                <w:szCs w:val="20"/>
                <w:cs/>
              </w:rPr>
            </w:pPr>
          </w:p>
        </w:tc>
        <w:tc>
          <w:tcPr>
            <w:tcW w:w="1582" w:type="dxa"/>
            <w:tcBorders>
              <w:top w:val="single" w:sz="4" w:space="0" w:color="auto"/>
            </w:tcBorders>
            <w:shd w:val="clear" w:color="auto" w:fill="auto"/>
          </w:tcPr>
          <w:p w14:paraId="00F7C952" w14:textId="77777777" w:rsidR="002439F7" w:rsidRPr="00424DB4" w:rsidRDefault="002439F7" w:rsidP="00897975">
            <w:pPr>
              <w:ind w:right="-72"/>
              <w:contextualSpacing/>
              <w:jc w:val="right"/>
              <w:rPr>
                <w:rFonts w:ascii="Arial" w:hAnsi="Arial" w:cs="Arial"/>
                <w:color w:val="000000"/>
                <w:sz w:val="20"/>
                <w:szCs w:val="20"/>
              </w:rPr>
            </w:pPr>
          </w:p>
        </w:tc>
      </w:tr>
      <w:tr w:rsidR="00971944" w:rsidRPr="00424DB4" w14:paraId="695B1319" w14:textId="77777777" w:rsidTr="00897975">
        <w:trPr>
          <w:cantSplit/>
        </w:trPr>
        <w:tc>
          <w:tcPr>
            <w:tcW w:w="6300" w:type="dxa"/>
            <w:shd w:val="clear" w:color="auto" w:fill="auto"/>
          </w:tcPr>
          <w:p w14:paraId="52FDED1D" w14:textId="6A8D435D" w:rsidR="00971944" w:rsidRPr="00424DB4" w:rsidRDefault="00971944" w:rsidP="00971944">
            <w:pPr>
              <w:ind w:left="-86" w:right="-86"/>
              <w:contextualSpacing/>
              <w:rPr>
                <w:rFonts w:ascii="Arial" w:hAnsi="Arial" w:cs="Arial"/>
                <w:color w:val="000000"/>
                <w:sz w:val="20"/>
                <w:szCs w:val="20"/>
                <w:cs/>
              </w:rPr>
            </w:pPr>
            <w:r w:rsidRPr="00424DB4">
              <w:rPr>
                <w:rFonts w:ascii="Arial" w:hAnsi="Arial" w:cs="Arial"/>
                <w:color w:val="000000"/>
                <w:sz w:val="20"/>
                <w:szCs w:val="20"/>
              </w:rPr>
              <w:t>Brokerage fees income from securities business</w:t>
            </w:r>
          </w:p>
        </w:tc>
        <w:tc>
          <w:tcPr>
            <w:tcW w:w="1581" w:type="dxa"/>
            <w:shd w:val="clear" w:color="auto" w:fill="auto"/>
          </w:tcPr>
          <w:p w14:paraId="727E62D3" w14:textId="270892EC" w:rsidR="00971944" w:rsidRPr="00D17653" w:rsidRDefault="00971944" w:rsidP="00971944">
            <w:pPr>
              <w:ind w:right="-72"/>
              <w:contextualSpacing/>
              <w:jc w:val="right"/>
              <w:rPr>
                <w:rFonts w:ascii="Arial" w:hAnsi="Arial" w:cstheme="minorBidi"/>
                <w:color w:val="000000"/>
                <w:sz w:val="20"/>
                <w:szCs w:val="20"/>
                <w:cs/>
              </w:rPr>
            </w:pPr>
            <w:r w:rsidRPr="00424DB4">
              <w:rPr>
                <w:rFonts w:ascii="Arial" w:hAnsi="Arial" w:cs="Arial"/>
                <w:sz w:val="20"/>
                <w:szCs w:val="20"/>
              </w:rPr>
              <w:t>3</w:t>
            </w:r>
            <w:r w:rsidR="00D17653">
              <w:rPr>
                <w:rFonts w:ascii="Arial" w:hAnsi="Arial" w:cs="Arial"/>
                <w:sz w:val="20"/>
                <w:szCs w:val="20"/>
              </w:rPr>
              <w:t>1</w:t>
            </w:r>
            <w:r w:rsidRPr="00424DB4">
              <w:rPr>
                <w:rFonts w:ascii="Arial" w:hAnsi="Arial" w:cs="Arial"/>
                <w:sz w:val="20"/>
                <w:szCs w:val="20"/>
              </w:rPr>
              <w:t>,</w:t>
            </w:r>
            <w:r w:rsidR="00D17653">
              <w:rPr>
                <w:rFonts w:ascii="Arial" w:hAnsi="Arial" w:cs="Arial"/>
                <w:sz w:val="20"/>
                <w:szCs w:val="20"/>
              </w:rPr>
              <w:t>105</w:t>
            </w:r>
          </w:p>
        </w:tc>
        <w:tc>
          <w:tcPr>
            <w:tcW w:w="1582" w:type="dxa"/>
            <w:shd w:val="clear" w:color="auto" w:fill="auto"/>
          </w:tcPr>
          <w:p w14:paraId="75A22B11" w14:textId="555031FB" w:rsidR="00971944" w:rsidRPr="00424DB4" w:rsidRDefault="00971944" w:rsidP="00971944">
            <w:pPr>
              <w:ind w:right="-72"/>
              <w:contextualSpacing/>
              <w:jc w:val="right"/>
              <w:rPr>
                <w:rFonts w:ascii="Arial" w:hAnsi="Arial" w:cs="Arial"/>
                <w:color w:val="000000"/>
                <w:sz w:val="20"/>
                <w:szCs w:val="20"/>
              </w:rPr>
            </w:pPr>
            <w:r w:rsidRPr="00424DB4">
              <w:rPr>
                <w:rFonts w:ascii="Arial" w:hAnsi="Arial" w:cs="Arial"/>
                <w:color w:val="000000"/>
                <w:sz w:val="20"/>
                <w:szCs w:val="20"/>
              </w:rPr>
              <w:t>16,146</w:t>
            </w:r>
          </w:p>
        </w:tc>
      </w:tr>
      <w:tr w:rsidR="00971944" w:rsidRPr="00424DB4" w14:paraId="26927C8A" w14:textId="77777777" w:rsidTr="00897975">
        <w:trPr>
          <w:cantSplit/>
        </w:trPr>
        <w:tc>
          <w:tcPr>
            <w:tcW w:w="6300" w:type="dxa"/>
            <w:shd w:val="clear" w:color="auto" w:fill="auto"/>
          </w:tcPr>
          <w:p w14:paraId="65F8A3E2" w14:textId="485E2FAF" w:rsidR="00971944" w:rsidRPr="00424DB4" w:rsidRDefault="00971944" w:rsidP="00971944">
            <w:pPr>
              <w:ind w:left="-86" w:right="-86"/>
              <w:contextualSpacing/>
              <w:rPr>
                <w:rFonts w:ascii="Arial" w:hAnsi="Arial" w:cs="Arial"/>
                <w:color w:val="000000"/>
                <w:sz w:val="20"/>
                <w:szCs w:val="20"/>
                <w:cs/>
              </w:rPr>
            </w:pPr>
            <w:r w:rsidRPr="00424DB4">
              <w:rPr>
                <w:rFonts w:ascii="Arial" w:hAnsi="Arial" w:cs="Arial"/>
                <w:color w:val="000000"/>
                <w:sz w:val="20"/>
                <w:szCs w:val="20"/>
              </w:rPr>
              <w:t>Brokerage fees income from derivatives business</w:t>
            </w:r>
          </w:p>
        </w:tc>
        <w:tc>
          <w:tcPr>
            <w:tcW w:w="1581" w:type="dxa"/>
            <w:tcBorders>
              <w:bottom w:val="single" w:sz="4" w:space="0" w:color="auto"/>
            </w:tcBorders>
            <w:shd w:val="clear" w:color="auto" w:fill="auto"/>
          </w:tcPr>
          <w:p w14:paraId="0EB41455" w14:textId="19A400C6" w:rsidR="00971944" w:rsidRPr="00424DB4" w:rsidRDefault="00971944" w:rsidP="00971944">
            <w:pPr>
              <w:ind w:right="-72"/>
              <w:contextualSpacing/>
              <w:jc w:val="right"/>
              <w:rPr>
                <w:rFonts w:ascii="Arial" w:hAnsi="Arial" w:cs="Arial"/>
                <w:color w:val="000000"/>
                <w:sz w:val="20"/>
                <w:szCs w:val="20"/>
                <w:cs/>
              </w:rPr>
            </w:pPr>
            <w:r w:rsidRPr="00424DB4">
              <w:rPr>
                <w:rFonts w:ascii="Arial" w:hAnsi="Arial" w:cs="Arial"/>
                <w:sz w:val="20"/>
                <w:szCs w:val="20"/>
              </w:rPr>
              <w:t>11,</w:t>
            </w:r>
            <w:r w:rsidR="00D17653">
              <w:rPr>
                <w:rFonts w:ascii="Arial" w:hAnsi="Arial" w:cs="Arial"/>
                <w:sz w:val="20"/>
                <w:szCs w:val="20"/>
              </w:rPr>
              <w:t>669</w:t>
            </w:r>
          </w:p>
        </w:tc>
        <w:tc>
          <w:tcPr>
            <w:tcW w:w="1582" w:type="dxa"/>
            <w:tcBorders>
              <w:bottom w:val="single" w:sz="4" w:space="0" w:color="auto"/>
            </w:tcBorders>
            <w:shd w:val="clear" w:color="auto" w:fill="auto"/>
          </w:tcPr>
          <w:p w14:paraId="2D7CC4B1" w14:textId="3A445F70" w:rsidR="00971944" w:rsidRPr="00424DB4" w:rsidRDefault="00971944" w:rsidP="00971944">
            <w:pPr>
              <w:ind w:right="-72"/>
              <w:contextualSpacing/>
              <w:jc w:val="right"/>
              <w:rPr>
                <w:rFonts w:ascii="Arial" w:hAnsi="Arial" w:cs="Arial"/>
                <w:color w:val="000000"/>
                <w:sz w:val="20"/>
                <w:szCs w:val="20"/>
                <w:lang w:val="en-AU"/>
              </w:rPr>
            </w:pPr>
            <w:r w:rsidRPr="00424DB4">
              <w:rPr>
                <w:rFonts w:ascii="Arial" w:hAnsi="Arial" w:cs="Arial"/>
                <w:color w:val="000000"/>
                <w:sz w:val="20"/>
                <w:szCs w:val="20"/>
              </w:rPr>
              <w:t>3,470</w:t>
            </w:r>
          </w:p>
        </w:tc>
      </w:tr>
      <w:tr w:rsidR="00745001" w:rsidRPr="00424DB4" w14:paraId="2E813B75" w14:textId="77777777" w:rsidTr="00897975">
        <w:trPr>
          <w:cantSplit/>
        </w:trPr>
        <w:tc>
          <w:tcPr>
            <w:tcW w:w="6300" w:type="dxa"/>
            <w:shd w:val="clear" w:color="auto" w:fill="auto"/>
            <w:vAlign w:val="bottom"/>
          </w:tcPr>
          <w:p w14:paraId="52BCC1FD" w14:textId="77777777" w:rsidR="00745001" w:rsidRPr="00424DB4" w:rsidRDefault="00745001" w:rsidP="00897975">
            <w:pPr>
              <w:ind w:left="-86" w:right="-86"/>
              <w:contextualSpacing/>
              <w:rPr>
                <w:rFonts w:ascii="Arial" w:eastAsia="Angsana New" w:hAnsi="Arial" w:cs="Arial"/>
                <w:color w:val="000000"/>
                <w:sz w:val="20"/>
                <w:szCs w:val="20"/>
                <w:cs/>
              </w:rPr>
            </w:pPr>
          </w:p>
        </w:tc>
        <w:tc>
          <w:tcPr>
            <w:tcW w:w="1581" w:type="dxa"/>
            <w:tcBorders>
              <w:top w:val="single" w:sz="4" w:space="0" w:color="auto"/>
            </w:tcBorders>
            <w:shd w:val="clear" w:color="auto" w:fill="auto"/>
          </w:tcPr>
          <w:p w14:paraId="2E6AE7B8" w14:textId="7568DF68" w:rsidR="00745001" w:rsidRPr="00424DB4" w:rsidRDefault="00745001" w:rsidP="00897975">
            <w:pPr>
              <w:ind w:right="-72"/>
              <w:contextualSpacing/>
              <w:jc w:val="right"/>
              <w:rPr>
                <w:rFonts w:ascii="Arial" w:hAnsi="Arial" w:cs="Arial"/>
                <w:color w:val="000000"/>
                <w:sz w:val="20"/>
                <w:szCs w:val="20"/>
                <w:cs/>
              </w:rPr>
            </w:pPr>
          </w:p>
        </w:tc>
        <w:tc>
          <w:tcPr>
            <w:tcW w:w="1582" w:type="dxa"/>
            <w:tcBorders>
              <w:top w:val="single" w:sz="4" w:space="0" w:color="auto"/>
            </w:tcBorders>
            <w:shd w:val="clear" w:color="auto" w:fill="auto"/>
          </w:tcPr>
          <w:p w14:paraId="56484B65" w14:textId="77777777" w:rsidR="00745001" w:rsidRPr="00424DB4" w:rsidRDefault="00745001" w:rsidP="00897975">
            <w:pPr>
              <w:ind w:right="-72"/>
              <w:contextualSpacing/>
              <w:jc w:val="right"/>
              <w:rPr>
                <w:rFonts w:ascii="Arial" w:hAnsi="Arial" w:cs="Arial"/>
                <w:color w:val="000000"/>
                <w:sz w:val="20"/>
                <w:szCs w:val="20"/>
              </w:rPr>
            </w:pPr>
          </w:p>
        </w:tc>
      </w:tr>
      <w:tr w:rsidR="00745001" w:rsidRPr="00424DB4" w14:paraId="6630BADA" w14:textId="77777777" w:rsidTr="00F02092">
        <w:trPr>
          <w:cantSplit/>
        </w:trPr>
        <w:tc>
          <w:tcPr>
            <w:tcW w:w="6300" w:type="dxa"/>
            <w:shd w:val="clear" w:color="auto" w:fill="auto"/>
            <w:vAlign w:val="bottom"/>
          </w:tcPr>
          <w:p w14:paraId="5CC0837C" w14:textId="2E2B0D32" w:rsidR="00745001" w:rsidRPr="00424DB4" w:rsidRDefault="00745001" w:rsidP="00897975">
            <w:pPr>
              <w:ind w:left="-86" w:right="-86"/>
              <w:contextualSpacing/>
              <w:rPr>
                <w:rFonts w:ascii="Arial" w:hAnsi="Arial" w:cs="Arial"/>
                <w:color w:val="000000"/>
                <w:sz w:val="20"/>
                <w:szCs w:val="20"/>
                <w:lang w:val="en-AU"/>
              </w:rPr>
            </w:pPr>
            <w:r w:rsidRPr="00424DB4">
              <w:rPr>
                <w:rFonts w:ascii="Arial" w:hAnsi="Arial" w:cs="Arial"/>
                <w:color w:val="000000"/>
                <w:sz w:val="20"/>
                <w:szCs w:val="20"/>
              </w:rPr>
              <w:t>Total brokerage fees income</w:t>
            </w:r>
          </w:p>
        </w:tc>
        <w:tc>
          <w:tcPr>
            <w:tcW w:w="1581" w:type="dxa"/>
            <w:tcBorders>
              <w:bottom w:val="single" w:sz="4" w:space="0" w:color="auto"/>
            </w:tcBorders>
            <w:shd w:val="clear" w:color="auto" w:fill="auto"/>
          </w:tcPr>
          <w:p w14:paraId="60812594" w14:textId="752AD02B" w:rsidR="00745001" w:rsidRPr="00424DB4" w:rsidRDefault="00971944" w:rsidP="00897975">
            <w:pPr>
              <w:ind w:right="-72"/>
              <w:contextualSpacing/>
              <w:jc w:val="right"/>
              <w:rPr>
                <w:rFonts w:ascii="Arial" w:hAnsi="Arial" w:cs="Arial"/>
                <w:color w:val="000000"/>
                <w:sz w:val="20"/>
                <w:szCs w:val="20"/>
                <w:cs/>
                <w:lang w:val="en-AU"/>
              </w:rPr>
            </w:pPr>
            <w:r w:rsidRPr="00424DB4">
              <w:rPr>
                <w:rFonts w:ascii="Arial" w:hAnsi="Arial" w:cs="Arial"/>
                <w:color w:val="000000"/>
                <w:sz w:val="20"/>
                <w:szCs w:val="20"/>
                <w:lang w:val="en-AU"/>
              </w:rPr>
              <w:t>42,774</w:t>
            </w:r>
          </w:p>
        </w:tc>
        <w:tc>
          <w:tcPr>
            <w:tcW w:w="1582" w:type="dxa"/>
            <w:tcBorders>
              <w:bottom w:val="single" w:sz="4" w:space="0" w:color="auto"/>
            </w:tcBorders>
            <w:shd w:val="clear" w:color="auto" w:fill="auto"/>
          </w:tcPr>
          <w:p w14:paraId="558B906E" w14:textId="73E55EA5" w:rsidR="00745001" w:rsidRPr="00424DB4" w:rsidRDefault="00745001" w:rsidP="00897975">
            <w:pPr>
              <w:ind w:right="-72"/>
              <w:contextualSpacing/>
              <w:jc w:val="right"/>
              <w:rPr>
                <w:rFonts w:ascii="Arial" w:hAnsi="Arial" w:cs="Arial"/>
                <w:color w:val="000000"/>
                <w:sz w:val="20"/>
                <w:szCs w:val="20"/>
                <w:lang w:val="en-AU"/>
              </w:rPr>
            </w:pPr>
            <w:r w:rsidRPr="00424DB4">
              <w:rPr>
                <w:rFonts w:ascii="Arial" w:hAnsi="Arial" w:cs="Arial"/>
                <w:color w:val="000000"/>
                <w:sz w:val="20"/>
                <w:szCs w:val="20"/>
              </w:rPr>
              <w:t>19</w:t>
            </w:r>
            <w:r w:rsidRPr="00424DB4">
              <w:rPr>
                <w:rFonts w:ascii="Arial" w:hAnsi="Arial" w:cs="Arial"/>
                <w:color w:val="000000"/>
                <w:sz w:val="20"/>
                <w:szCs w:val="20"/>
                <w:lang w:val="en-AU"/>
              </w:rPr>
              <w:t>,</w:t>
            </w:r>
            <w:r w:rsidRPr="00424DB4">
              <w:rPr>
                <w:rFonts w:ascii="Arial" w:hAnsi="Arial" w:cs="Arial"/>
                <w:color w:val="000000"/>
                <w:sz w:val="20"/>
                <w:szCs w:val="20"/>
              </w:rPr>
              <w:t>616</w:t>
            </w:r>
          </w:p>
        </w:tc>
      </w:tr>
    </w:tbl>
    <w:p w14:paraId="027ABB89" w14:textId="69370D07" w:rsidR="00903E6A" w:rsidRPr="00424DB4" w:rsidRDefault="00903E6A" w:rsidP="00897975">
      <w:pPr>
        <w:rPr>
          <w:rFonts w:ascii="Arial" w:hAnsi="Arial" w:cs="Arial"/>
          <w:color w:val="000000"/>
          <w:sz w:val="20"/>
          <w:szCs w:val="20"/>
        </w:rPr>
      </w:pPr>
    </w:p>
    <w:p w14:paraId="53E5D86D" w14:textId="77777777" w:rsidR="00883F5B" w:rsidRPr="00424DB4" w:rsidRDefault="00883F5B" w:rsidP="00897975">
      <w:pPr>
        <w:contextualSpacing/>
        <w:jc w:val="thaiDistribute"/>
        <w:rPr>
          <w:rFonts w:ascii="Arial" w:hAnsi="Arial" w:cs="Arial"/>
          <w:color w:val="000000"/>
          <w:sz w:val="20"/>
          <w:szCs w:val="20"/>
        </w:rPr>
      </w:pPr>
    </w:p>
    <w:p w14:paraId="3F734C7E" w14:textId="360F6130" w:rsidR="00883F5B" w:rsidRPr="00424DB4" w:rsidRDefault="00263ACA" w:rsidP="00897975">
      <w:pPr>
        <w:pStyle w:val="HeadSub6EA"/>
        <w:spacing w:line="324" w:lineRule="auto"/>
        <w:ind w:left="567" w:hanging="567"/>
        <w:outlineLvl w:val="0"/>
        <w:rPr>
          <w:rFonts w:ascii="Arial" w:hAnsi="Arial" w:cs="Arial"/>
          <w:b/>
          <w:bCs/>
          <w:color w:val="000000"/>
          <w:kern w:val="26"/>
          <w:position w:val="-24"/>
          <w:sz w:val="20"/>
          <w:szCs w:val="20"/>
          <w:cs/>
          <w:lang w:val="en-US"/>
        </w:rPr>
      </w:pPr>
      <w:r w:rsidRPr="00424DB4">
        <w:rPr>
          <w:rFonts w:ascii="Arial" w:hAnsi="Arial" w:cs="Arial"/>
          <w:b/>
          <w:bCs/>
          <w:color w:val="000000"/>
          <w:kern w:val="26"/>
          <w:position w:val="-24"/>
          <w:sz w:val="20"/>
          <w:szCs w:val="20"/>
        </w:rPr>
        <w:t>2</w:t>
      </w:r>
      <w:r w:rsidR="00667B3E" w:rsidRPr="00424DB4">
        <w:rPr>
          <w:rFonts w:ascii="Arial" w:hAnsi="Arial" w:cs="Arial"/>
          <w:b/>
          <w:bCs/>
          <w:color w:val="000000"/>
          <w:kern w:val="26"/>
          <w:position w:val="-24"/>
          <w:sz w:val="20"/>
          <w:szCs w:val="20"/>
        </w:rPr>
        <w:t>0</w:t>
      </w:r>
      <w:r w:rsidR="00883F5B" w:rsidRPr="00424DB4">
        <w:rPr>
          <w:rFonts w:ascii="Arial" w:hAnsi="Arial" w:cs="Arial"/>
          <w:b/>
          <w:bCs/>
          <w:color w:val="000000"/>
          <w:kern w:val="26"/>
          <w:position w:val="-24"/>
          <w:sz w:val="20"/>
          <w:szCs w:val="20"/>
          <w:cs/>
          <w:lang w:val="en-US"/>
        </w:rPr>
        <w:tab/>
      </w:r>
      <w:r w:rsidR="002439F7" w:rsidRPr="00424DB4">
        <w:rPr>
          <w:rFonts w:ascii="Arial" w:hAnsi="Arial" w:cs="Arial"/>
          <w:b/>
          <w:bCs/>
          <w:color w:val="000000"/>
          <w:kern w:val="26"/>
          <w:position w:val="-24"/>
          <w:sz w:val="20"/>
          <w:szCs w:val="20"/>
          <w:lang w:val="en-US"/>
        </w:rPr>
        <w:t>Fees and service income</w:t>
      </w:r>
    </w:p>
    <w:p w14:paraId="454A4448" w14:textId="77777777" w:rsidR="00883F5B" w:rsidRPr="00424DB4" w:rsidRDefault="00883F5B" w:rsidP="00897975">
      <w:pPr>
        <w:rPr>
          <w:rFonts w:ascii="Arial" w:hAnsi="Arial" w:cs="Arial"/>
          <w:color w:val="000000"/>
          <w:sz w:val="20"/>
          <w:szCs w:val="20"/>
        </w:rPr>
      </w:pPr>
    </w:p>
    <w:tbl>
      <w:tblPr>
        <w:tblW w:w="9571" w:type="dxa"/>
        <w:tblLayout w:type="fixed"/>
        <w:tblLook w:val="0000" w:firstRow="0" w:lastRow="0" w:firstColumn="0" w:lastColumn="0" w:noHBand="0" w:noVBand="0"/>
      </w:tblPr>
      <w:tblGrid>
        <w:gridCol w:w="6408"/>
        <w:gridCol w:w="1581"/>
        <w:gridCol w:w="1582"/>
      </w:tblGrid>
      <w:tr w:rsidR="002439F7" w:rsidRPr="00424DB4" w14:paraId="0E32AF3C" w14:textId="77777777" w:rsidTr="00F8705E">
        <w:trPr>
          <w:cantSplit/>
        </w:trPr>
        <w:tc>
          <w:tcPr>
            <w:tcW w:w="6408" w:type="dxa"/>
            <w:shd w:val="clear" w:color="auto" w:fill="auto"/>
          </w:tcPr>
          <w:p w14:paraId="4D2A5513" w14:textId="77777777" w:rsidR="002439F7" w:rsidRPr="00424DB4" w:rsidRDefault="002439F7" w:rsidP="00897975">
            <w:pPr>
              <w:ind w:right="-90"/>
              <w:contextualSpacing/>
              <w:rPr>
                <w:rFonts w:ascii="Arial" w:hAnsi="Arial" w:cs="Arial"/>
                <w:color w:val="000000"/>
                <w:sz w:val="20"/>
                <w:szCs w:val="20"/>
                <w:lang w:val="en-US"/>
              </w:rPr>
            </w:pPr>
            <w:bookmarkStart w:id="16" w:name="_Hlk131796320"/>
          </w:p>
        </w:tc>
        <w:tc>
          <w:tcPr>
            <w:tcW w:w="3163" w:type="dxa"/>
            <w:gridSpan w:val="2"/>
            <w:tcBorders>
              <w:bottom w:val="single" w:sz="4" w:space="0" w:color="auto"/>
            </w:tcBorders>
            <w:shd w:val="clear" w:color="auto" w:fill="auto"/>
            <w:vAlign w:val="bottom"/>
          </w:tcPr>
          <w:p w14:paraId="2162BD42" w14:textId="32FF71B2" w:rsidR="002439F7" w:rsidRPr="00424DB4" w:rsidRDefault="002439F7" w:rsidP="00897975">
            <w:pPr>
              <w:ind w:right="-72"/>
              <w:contextualSpacing/>
              <w:jc w:val="right"/>
              <w:rPr>
                <w:rFonts w:ascii="Arial" w:hAnsi="Arial" w:cs="Arial"/>
                <w:b/>
                <w:bCs/>
                <w:color w:val="000000"/>
                <w:sz w:val="20"/>
                <w:szCs w:val="20"/>
              </w:rPr>
            </w:pPr>
            <w:r w:rsidRPr="00424DB4">
              <w:rPr>
                <w:rFonts w:ascii="Arial" w:hAnsi="Arial" w:cs="Arial"/>
                <w:b/>
                <w:bCs/>
                <w:color w:val="000000"/>
                <w:sz w:val="20"/>
                <w:szCs w:val="20"/>
              </w:rPr>
              <w:t xml:space="preserve">Financial </w:t>
            </w:r>
            <w:r w:rsidR="0026468D" w:rsidRPr="00424DB4">
              <w:rPr>
                <w:rFonts w:ascii="Arial" w:hAnsi="Arial" w:cs="Arial"/>
                <w:b/>
                <w:bCs/>
                <w:color w:val="000000"/>
                <w:sz w:val="20"/>
                <w:szCs w:val="20"/>
              </w:rPr>
              <w:t>information</w:t>
            </w:r>
            <w:r w:rsidRPr="00424DB4">
              <w:rPr>
                <w:rFonts w:ascii="Arial" w:hAnsi="Arial" w:cs="Arial"/>
                <w:b/>
                <w:bCs/>
                <w:color w:val="000000"/>
                <w:sz w:val="20"/>
                <w:szCs w:val="20"/>
              </w:rPr>
              <w:t xml:space="preserve"> in which </w:t>
            </w:r>
          </w:p>
          <w:p w14:paraId="64035F3F" w14:textId="77777777" w:rsidR="002439F7" w:rsidRPr="00424DB4" w:rsidRDefault="002439F7" w:rsidP="00897975">
            <w:pPr>
              <w:ind w:right="-72"/>
              <w:contextualSpacing/>
              <w:jc w:val="right"/>
              <w:rPr>
                <w:rFonts w:ascii="Arial" w:hAnsi="Arial" w:cs="Arial"/>
                <w:b/>
                <w:bCs/>
                <w:color w:val="000000"/>
                <w:sz w:val="20"/>
                <w:szCs w:val="20"/>
              </w:rPr>
            </w:pPr>
            <w:r w:rsidRPr="00424DB4">
              <w:rPr>
                <w:rFonts w:ascii="Arial" w:hAnsi="Arial" w:cs="Arial"/>
                <w:b/>
                <w:bCs/>
                <w:color w:val="000000"/>
                <w:sz w:val="20"/>
                <w:szCs w:val="20"/>
              </w:rPr>
              <w:t xml:space="preserve">the equity method is applied </w:t>
            </w:r>
          </w:p>
          <w:p w14:paraId="674CF3D2" w14:textId="4573B803" w:rsidR="002439F7" w:rsidRPr="00424DB4" w:rsidRDefault="002439F7" w:rsidP="00897975">
            <w:pPr>
              <w:ind w:right="-72"/>
              <w:contextualSpacing/>
              <w:jc w:val="right"/>
              <w:rPr>
                <w:rFonts w:ascii="Arial" w:hAnsi="Arial" w:cs="Arial"/>
                <w:b/>
                <w:bCs/>
                <w:color w:val="000000"/>
                <w:sz w:val="20"/>
                <w:szCs w:val="20"/>
                <w:cs/>
              </w:rPr>
            </w:pPr>
            <w:r w:rsidRPr="00424DB4">
              <w:rPr>
                <w:rFonts w:ascii="Arial" w:hAnsi="Arial" w:cs="Arial"/>
                <w:b/>
                <w:bCs/>
                <w:color w:val="000000"/>
                <w:sz w:val="20"/>
                <w:szCs w:val="20"/>
              </w:rPr>
              <w:t xml:space="preserve">and separate financial </w:t>
            </w:r>
            <w:r w:rsidR="0026468D" w:rsidRPr="00424DB4">
              <w:rPr>
                <w:rFonts w:ascii="Arial" w:hAnsi="Arial" w:cs="Arial"/>
                <w:b/>
                <w:bCs/>
                <w:color w:val="000000"/>
                <w:sz w:val="20"/>
                <w:szCs w:val="20"/>
              </w:rPr>
              <w:t>information</w:t>
            </w:r>
          </w:p>
        </w:tc>
      </w:tr>
      <w:tr w:rsidR="002439F7" w:rsidRPr="00424DB4" w14:paraId="0337C77F" w14:textId="77777777" w:rsidTr="00897975">
        <w:trPr>
          <w:cantSplit/>
        </w:trPr>
        <w:tc>
          <w:tcPr>
            <w:tcW w:w="6408" w:type="dxa"/>
            <w:shd w:val="clear" w:color="auto" w:fill="auto"/>
          </w:tcPr>
          <w:p w14:paraId="49795282" w14:textId="50724D07" w:rsidR="002439F7" w:rsidRPr="00424DB4" w:rsidRDefault="00082E47" w:rsidP="00897975">
            <w:pPr>
              <w:ind w:right="-90"/>
              <w:contextualSpacing/>
              <w:rPr>
                <w:rFonts w:ascii="Arial" w:hAnsi="Arial" w:cs="Arial"/>
                <w:b/>
                <w:bCs/>
                <w:color w:val="000000"/>
                <w:sz w:val="20"/>
                <w:szCs w:val="20"/>
                <w:cs/>
              </w:rPr>
            </w:pPr>
            <w:r w:rsidRPr="00424DB4">
              <w:rPr>
                <w:rFonts w:ascii="Arial" w:hAnsi="Arial" w:cs="Arial"/>
                <w:b/>
                <w:bCs/>
                <w:color w:val="000000"/>
                <w:sz w:val="20"/>
                <w:szCs w:val="20"/>
              </w:rPr>
              <w:t xml:space="preserve">For the </w:t>
            </w:r>
            <w:r w:rsidR="0000479E" w:rsidRPr="00424DB4">
              <w:rPr>
                <w:rFonts w:ascii="Arial" w:hAnsi="Arial" w:cs="Arial"/>
                <w:b/>
                <w:bCs/>
                <w:color w:val="000000"/>
                <w:sz w:val="20"/>
                <w:szCs w:val="20"/>
              </w:rPr>
              <w:t>three-month</w:t>
            </w:r>
            <w:r w:rsidRPr="00424DB4">
              <w:rPr>
                <w:rFonts w:ascii="Arial" w:hAnsi="Arial" w:cs="Arial"/>
                <w:b/>
                <w:bCs/>
                <w:color w:val="000000"/>
                <w:sz w:val="20"/>
                <w:szCs w:val="20"/>
              </w:rPr>
              <w:t xml:space="preserve"> periods ended </w:t>
            </w:r>
            <w:r w:rsidR="0000479E" w:rsidRPr="00424DB4">
              <w:rPr>
                <w:rFonts w:ascii="Arial" w:hAnsi="Arial" w:cs="Arial"/>
                <w:b/>
                <w:bCs/>
                <w:color w:val="000000"/>
                <w:sz w:val="20"/>
                <w:szCs w:val="20"/>
              </w:rPr>
              <w:t>31 March</w:t>
            </w:r>
          </w:p>
        </w:tc>
        <w:tc>
          <w:tcPr>
            <w:tcW w:w="1581" w:type="dxa"/>
            <w:tcBorders>
              <w:top w:val="single" w:sz="4" w:space="0" w:color="auto"/>
            </w:tcBorders>
            <w:shd w:val="clear" w:color="auto" w:fill="auto"/>
            <w:vAlign w:val="bottom"/>
          </w:tcPr>
          <w:p w14:paraId="4E5F2A87" w14:textId="2668692E" w:rsidR="002439F7" w:rsidRPr="00424DB4" w:rsidRDefault="0000479E" w:rsidP="00897975">
            <w:pPr>
              <w:ind w:left="436" w:right="-90"/>
              <w:contextualSpacing/>
              <w:jc w:val="right"/>
              <w:rPr>
                <w:rFonts w:ascii="Arial" w:hAnsi="Arial" w:cs="Arial"/>
                <w:b/>
                <w:bCs/>
                <w:color w:val="000000"/>
                <w:sz w:val="20"/>
                <w:szCs w:val="20"/>
                <w:cs/>
              </w:rPr>
            </w:pPr>
            <w:r w:rsidRPr="00424DB4">
              <w:rPr>
                <w:rFonts w:ascii="Arial" w:hAnsi="Arial" w:cs="Arial"/>
                <w:b/>
                <w:bCs/>
                <w:color w:val="000000"/>
                <w:sz w:val="20"/>
                <w:szCs w:val="20"/>
              </w:rPr>
              <w:t>2025</w:t>
            </w:r>
          </w:p>
        </w:tc>
        <w:tc>
          <w:tcPr>
            <w:tcW w:w="1582" w:type="dxa"/>
            <w:tcBorders>
              <w:top w:val="single" w:sz="4" w:space="0" w:color="auto"/>
            </w:tcBorders>
            <w:shd w:val="clear" w:color="auto" w:fill="auto"/>
            <w:vAlign w:val="bottom"/>
          </w:tcPr>
          <w:p w14:paraId="33EF6D10" w14:textId="1D282EB7" w:rsidR="002439F7" w:rsidRPr="00424DB4" w:rsidRDefault="0000479E" w:rsidP="00897975">
            <w:pPr>
              <w:ind w:right="-72"/>
              <w:contextualSpacing/>
              <w:jc w:val="right"/>
              <w:rPr>
                <w:rFonts w:ascii="Arial" w:hAnsi="Arial" w:cs="Arial"/>
                <w:b/>
                <w:bCs/>
                <w:color w:val="000000"/>
                <w:sz w:val="20"/>
                <w:szCs w:val="20"/>
                <w:cs/>
              </w:rPr>
            </w:pPr>
            <w:r w:rsidRPr="00424DB4">
              <w:rPr>
                <w:rFonts w:ascii="Arial" w:hAnsi="Arial" w:cs="Arial"/>
                <w:b/>
                <w:bCs/>
                <w:color w:val="000000"/>
                <w:sz w:val="20"/>
                <w:szCs w:val="20"/>
              </w:rPr>
              <w:t>2024</w:t>
            </w:r>
          </w:p>
        </w:tc>
      </w:tr>
      <w:tr w:rsidR="002439F7" w:rsidRPr="00424DB4" w14:paraId="5F0930D5" w14:textId="77777777" w:rsidTr="00897975">
        <w:trPr>
          <w:cantSplit/>
        </w:trPr>
        <w:tc>
          <w:tcPr>
            <w:tcW w:w="6408" w:type="dxa"/>
            <w:shd w:val="clear" w:color="auto" w:fill="auto"/>
          </w:tcPr>
          <w:p w14:paraId="0DED0DF5" w14:textId="77777777" w:rsidR="002439F7" w:rsidRPr="00424DB4" w:rsidRDefault="002439F7" w:rsidP="00897975">
            <w:pPr>
              <w:ind w:right="-90"/>
              <w:contextualSpacing/>
              <w:rPr>
                <w:rFonts w:ascii="Arial" w:hAnsi="Arial" w:cs="Arial"/>
                <w:b/>
                <w:bCs/>
                <w:color w:val="000000"/>
                <w:sz w:val="20"/>
                <w:szCs w:val="20"/>
                <w:cs/>
              </w:rPr>
            </w:pPr>
          </w:p>
        </w:tc>
        <w:tc>
          <w:tcPr>
            <w:tcW w:w="1581" w:type="dxa"/>
            <w:tcBorders>
              <w:bottom w:val="single" w:sz="4" w:space="0" w:color="auto"/>
            </w:tcBorders>
            <w:shd w:val="clear" w:color="auto" w:fill="auto"/>
            <w:vAlign w:val="bottom"/>
          </w:tcPr>
          <w:p w14:paraId="5A3D3A09" w14:textId="3A1A151F" w:rsidR="002439F7" w:rsidRPr="00424DB4" w:rsidRDefault="002439F7" w:rsidP="00897975">
            <w:pPr>
              <w:ind w:left="436" w:right="-90"/>
              <w:contextualSpacing/>
              <w:jc w:val="right"/>
              <w:rPr>
                <w:rFonts w:ascii="Arial" w:hAnsi="Arial" w:cs="Arial"/>
                <w:b/>
                <w:bCs/>
                <w:color w:val="000000"/>
                <w:sz w:val="20"/>
                <w:szCs w:val="20"/>
                <w:cs/>
              </w:rPr>
            </w:pPr>
            <w:r w:rsidRPr="00424DB4">
              <w:rPr>
                <w:rFonts w:ascii="Arial" w:hAnsi="Arial" w:cs="Arial"/>
                <w:b/>
                <w:bCs/>
                <w:color w:val="000000"/>
                <w:sz w:val="20"/>
                <w:szCs w:val="20"/>
              </w:rPr>
              <w:t>Baht’</w:t>
            </w:r>
            <w:r w:rsidR="00136F35" w:rsidRPr="00424DB4">
              <w:rPr>
                <w:rFonts w:ascii="Arial" w:hAnsi="Arial" w:cs="Arial"/>
                <w:b/>
                <w:bCs/>
                <w:color w:val="000000"/>
                <w:sz w:val="20"/>
                <w:szCs w:val="20"/>
              </w:rPr>
              <w:t>000</w:t>
            </w:r>
          </w:p>
        </w:tc>
        <w:tc>
          <w:tcPr>
            <w:tcW w:w="1582" w:type="dxa"/>
            <w:tcBorders>
              <w:bottom w:val="single" w:sz="4" w:space="0" w:color="auto"/>
            </w:tcBorders>
            <w:shd w:val="clear" w:color="auto" w:fill="auto"/>
            <w:vAlign w:val="bottom"/>
          </w:tcPr>
          <w:p w14:paraId="79E8476E" w14:textId="5D707F8D" w:rsidR="002439F7" w:rsidRPr="00424DB4" w:rsidRDefault="002439F7" w:rsidP="00897975">
            <w:pPr>
              <w:ind w:right="-72"/>
              <w:contextualSpacing/>
              <w:jc w:val="right"/>
              <w:rPr>
                <w:rFonts w:ascii="Arial" w:hAnsi="Arial" w:cs="Arial"/>
                <w:b/>
                <w:bCs/>
                <w:color w:val="000000"/>
                <w:sz w:val="20"/>
                <w:szCs w:val="20"/>
                <w:cs/>
              </w:rPr>
            </w:pPr>
            <w:r w:rsidRPr="00424DB4">
              <w:rPr>
                <w:rFonts w:ascii="Arial" w:hAnsi="Arial" w:cs="Arial"/>
                <w:b/>
                <w:bCs/>
                <w:color w:val="000000"/>
                <w:sz w:val="20"/>
                <w:szCs w:val="20"/>
              </w:rPr>
              <w:t>Baht’</w:t>
            </w:r>
            <w:r w:rsidR="00136F35" w:rsidRPr="00424DB4">
              <w:rPr>
                <w:rFonts w:ascii="Arial" w:hAnsi="Arial" w:cs="Arial"/>
                <w:b/>
                <w:bCs/>
                <w:color w:val="000000"/>
                <w:sz w:val="20"/>
                <w:szCs w:val="20"/>
              </w:rPr>
              <w:t>000</w:t>
            </w:r>
          </w:p>
        </w:tc>
      </w:tr>
      <w:tr w:rsidR="00883F5B" w:rsidRPr="00424DB4" w14:paraId="28DAEA3B" w14:textId="77777777" w:rsidTr="00897975">
        <w:trPr>
          <w:cantSplit/>
        </w:trPr>
        <w:tc>
          <w:tcPr>
            <w:tcW w:w="6408" w:type="dxa"/>
            <w:shd w:val="clear" w:color="auto" w:fill="auto"/>
          </w:tcPr>
          <w:p w14:paraId="7EA34E8A" w14:textId="77777777" w:rsidR="00883F5B" w:rsidRPr="00424DB4" w:rsidRDefault="00883F5B" w:rsidP="00897975">
            <w:pPr>
              <w:ind w:right="-90"/>
              <w:contextualSpacing/>
              <w:rPr>
                <w:rFonts w:ascii="Arial" w:hAnsi="Arial" w:cs="Arial"/>
                <w:color w:val="000000"/>
                <w:sz w:val="20"/>
                <w:szCs w:val="20"/>
                <w:cs/>
              </w:rPr>
            </w:pPr>
          </w:p>
        </w:tc>
        <w:tc>
          <w:tcPr>
            <w:tcW w:w="1581" w:type="dxa"/>
            <w:tcBorders>
              <w:top w:val="single" w:sz="4" w:space="0" w:color="auto"/>
            </w:tcBorders>
            <w:shd w:val="clear" w:color="auto" w:fill="auto"/>
          </w:tcPr>
          <w:p w14:paraId="5A090B4D" w14:textId="77777777" w:rsidR="00883F5B" w:rsidRPr="00424DB4" w:rsidRDefault="00883F5B" w:rsidP="00897975">
            <w:pPr>
              <w:ind w:right="-72"/>
              <w:contextualSpacing/>
              <w:jc w:val="right"/>
              <w:rPr>
                <w:rFonts w:ascii="Arial" w:hAnsi="Arial" w:cs="Arial"/>
                <w:color w:val="000000"/>
                <w:sz w:val="20"/>
                <w:szCs w:val="20"/>
                <w:cs/>
              </w:rPr>
            </w:pPr>
          </w:p>
        </w:tc>
        <w:tc>
          <w:tcPr>
            <w:tcW w:w="1582" w:type="dxa"/>
            <w:tcBorders>
              <w:top w:val="single" w:sz="4" w:space="0" w:color="auto"/>
            </w:tcBorders>
            <w:shd w:val="clear" w:color="auto" w:fill="auto"/>
            <w:vAlign w:val="bottom"/>
          </w:tcPr>
          <w:p w14:paraId="28037CE3" w14:textId="77777777" w:rsidR="00883F5B" w:rsidRPr="00424DB4" w:rsidRDefault="00883F5B" w:rsidP="00897975">
            <w:pPr>
              <w:ind w:right="-72"/>
              <w:contextualSpacing/>
              <w:jc w:val="right"/>
              <w:rPr>
                <w:rFonts w:ascii="Arial" w:hAnsi="Arial" w:cs="Arial"/>
                <w:color w:val="000000"/>
                <w:sz w:val="20"/>
                <w:szCs w:val="20"/>
              </w:rPr>
            </w:pPr>
          </w:p>
        </w:tc>
      </w:tr>
      <w:tr w:rsidR="00880C5B" w:rsidRPr="00424DB4" w14:paraId="49722315" w14:textId="77777777" w:rsidTr="00897975">
        <w:trPr>
          <w:cantSplit/>
        </w:trPr>
        <w:tc>
          <w:tcPr>
            <w:tcW w:w="6408" w:type="dxa"/>
            <w:shd w:val="clear" w:color="auto" w:fill="auto"/>
          </w:tcPr>
          <w:p w14:paraId="7158A422" w14:textId="59A0CA13" w:rsidR="00880C5B" w:rsidRPr="00424DB4" w:rsidRDefault="00880C5B" w:rsidP="00880C5B">
            <w:pPr>
              <w:ind w:right="-90"/>
              <w:contextualSpacing/>
              <w:rPr>
                <w:rFonts w:ascii="Arial" w:hAnsi="Arial" w:cs="Arial"/>
                <w:color w:val="000000"/>
                <w:sz w:val="20"/>
                <w:szCs w:val="20"/>
                <w:cs/>
              </w:rPr>
            </w:pPr>
            <w:r w:rsidRPr="00424DB4">
              <w:rPr>
                <w:rFonts w:ascii="Arial" w:hAnsi="Arial" w:cs="Arial"/>
                <w:color w:val="000000"/>
                <w:sz w:val="20"/>
                <w:szCs w:val="20"/>
              </w:rPr>
              <w:t>Underwriting fee</w:t>
            </w:r>
          </w:p>
        </w:tc>
        <w:tc>
          <w:tcPr>
            <w:tcW w:w="1581" w:type="dxa"/>
            <w:shd w:val="clear" w:color="auto" w:fill="auto"/>
          </w:tcPr>
          <w:p w14:paraId="709DB039" w14:textId="01B8485C" w:rsidR="00880C5B" w:rsidRPr="00424DB4" w:rsidRDefault="00880C5B" w:rsidP="00880C5B">
            <w:pPr>
              <w:ind w:right="-72"/>
              <w:contextualSpacing/>
              <w:jc w:val="right"/>
              <w:rPr>
                <w:rFonts w:ascii="Arial" w:hAnsi="Arial" w:cs="Arial"/>
                <w:color w:val="000000"/>
                <w:sz w:val="20"/>
                <w:szCs w:val="20"/>
                <w:cs/>
              </w:rPr>
            </w:pPr>
            <w:r w:rsidRPr="00424DB4">
              <w:rPr>
                <w:rFonts w:ascii="Arial" w:hAnsi="Arial" w:cs="Arial"/>
                <w:sz w:val="20"/>
                <w:szCs w:val="20"/>
              </w:rPr>
              <w:t>13,122</w:t>
            </w:r>
          </w:p>
        </w:tc>
        <w:tc>
          <w:tcPr>
            <w:tcW w:w="1582" w:type="dxa"/>
            <w:shd w:val="clear" w:color="auto" w:fill="auto"/>
          </w:tcPr>
          <w:p w14:paraId="6C7E6EEB" w14:textId="517B81C6" w:rsidR="00880C5B" w:rsidRPr="00424DB4" w:rsidRDefault="00880C5B" w:rsidP="00880C5B">
            <w:pPr>
              <w:ind w:right="-72"/>
              <w:contextualSpacing/>
              <w:jc w:val="right"/>
              <w:rPr>
                <w:rFonts w:ascii="Arial" w:hAnsi="Arial" w:cs="Arial"/>
                <w:color w:val="000000"/>
                <w:sz w:val="20"/>
                <w:szCs w:val="20"/>
              </w:rPr>
            </w:pPr>
            <w:r w:rsidRPr="00424DB4">
              <w:rPr>
                <w:rFonts w:ascii="Arial" w:hAnsi="Arial" w:cs="Arial"/>
                <w:color w:val="000000"/>
                <w:sz w:val="20"/>
                <w:szCs w:val="20"/>
              </w:rPr>
              <w:t>6,820</w:t>
            </w:r>
          </w:p>
        </w:tc>
      </w:tr>
      <w:tr w:rsidR="00880C5B" w:rsidRPr="00424DB4" w14:paraId="2E183141" w14:textId="77777777" w:rsidTr="00897975">
        <w:trPr>
          <w:cantSplit/>
        </w:trPr>
        <w:tc>
          <w:tcPr>
            <w:tcW w:w="6408" w:type="dxa"/>
            <w:shd w:val="clear" w:color="auto" w:fill="auto"/>
          </w:tcPr>
          <w:p w14:paraId="3AB8C441" w14:textId="0FB7C28B" w:rsidR="00880C5B" w:rsidRPr="00424DB4" w:rsidRDefault="00880C5B" w:rsidP="00880C5B">
            <w:pPr>
              <w:ind w:right="-90"/>
              <w:contextualSpacing/>
              <w:rPr>
                <w:rFonts w:ascii="Arial" w:hAnsi="Arial" w:cs="Arial"/>
                <w:color w:val="000000"/>
                <w:sz w:val="20"/>
                <w:szCs w:val="20"/>
                <w:cs/>
              </w:rPr>
            </w:pPr>
            <w:r w:rsidRPr="00424DB4">
              <w:rPr>
                <w:rFonts w:ascii="Arial" w:hAnsi="Arial" w:cs="Arial"/>
                <w:color w:val="000000"/>
                <w:sz w:val="20"/>
                <w:szCs w:val="20"/>
              </w:rPr>
              <w:t>Financial advisory fee</w:t>
            </w:r>
          </w:p>
        </w:tc>
        <w:tc>
          <w:tcPr>
            <w:tcW w:w="1581" w:type="dxa"/>
            <w:shd w:val="clear" w:color="auto" w:fill="auto"/>
          </w:tcPr>
          <w:p w14:paraId="5D4DD378" w14:textId="15BCAAF8" w:rsidR="00880C5B" w:rsidRPr="00424DB4" w:rsidRDefault="00880C5B" w:rsidP="00880C5B">
            <w:pPr>
              <w:ind w:right="-72"/>
              <w:contextualSpacing/>
              <w:jc w:val="right"/>
              <w:rPr>
                <w:rFonts w:ascii="Arial" w:hAnsi="Arial" w:cs="Arial"/>
                <w:color w:val="000000"/>
                <w:sz w:val="20"/>
                <w:szCs w:val="20"/>
                <w:cs/>
              </w:rPr>
            </w:pPr>
            <w:r w:rsidRPr="00424DB4">
              <w:rPr>
                <w:rFonts w:ascii="Arial" w:hAnsi="Arial" w:cs="Arial"/>
                <w:sz w:val="20"/>
                <w:szCs w:val="20"/>
              </w:rPr>
              <w:t>10,443</w:t>
            </w:r>
          </w:p>
        </w:tc>
        <w:tc>
          <w:tcPr>
            <w:tcW w:w="1582" w:type="dxa"/>
            <w:shd w:val="clear" w:color="auto" w:fill="auto"/>
          </w:tcPr>
          <w:p w14:paraId="0DB684FA" w14:textId="3164A7AB" w:rsidR="00880C5B" w:rsidRPr="00424DB4" w:rsidRDefault="00880C5B" w:rsidP="00880C5B">
            <w:pPr>
              <w:ind w:right="-72"/>
              <w:contextualSpacing/>
              <w:jc w:val="right"/>
              <w:rPr>
                <w:rFonts w:ascii="Arial" w:hAnsi="Arial" w:cs="Arial"/>
                <w:color w:val="000000"/>
                <w:sz w:val="20"/>
                <w:szCs w:val="20"/>
              </w:rPr>
            </w:pPr>
            <w:r w:rsidRPr="00424DB4">
              <w:rPr>
                <w:rFonts w:ascii="Arial" w:hAnsi="Arial" w:cs="Arial"/>
                <w:color w:val="000000"/>
                <w:sz w:val="20"/>
                <w:szCs w:val="20"/>
              </w:rPr>
              <w:t>1,150</w:t>
            </w:r>
          </w:p>
        </w:tc>
      </w:tr>
      <w:tr w:rsidR="00880C5B" w:rsidRPr="00424DB4" w14:paraId="12B036D8" w14:textId="77777777" w:rsidTr="00897975">
        <w:trPr>
          <w:cantSplit/>
        </w:trPr>
        <w:tc>
          <w:tcPr>
            <w:tcW w:w="6408" w:type="dxa"/>
            <w:shd w:val="clear" w:color="auto" w:fill="auto"/>
          </w:tcPr>
          <w:p w14:paraId="71265A8F" w14:textId="2784D580" w:rsidR="00880C5B" w:rsidRPr="00424DB4" w:rsidRDefault="00880C5B" w:rsidP="00880C5B">
            <w:pPr>
              <w:ind w:right="-90"/>
              <w:contextualSpacing/>
              <w:rPr>
                <w:rFonts w:ascii="Arial" w:hAnsi="Arial" w:cs="Arial"/>
                <w:color w:val="000000"/>
                <w:sz w:val="20"/>
                <w:szCs w:val="20"/>
                <w:cs/>
                <w:lang w:val="en-US"/>
              </w:rPr>
            </w:pPr>
            <w:r w:rsidRPr="00424DB4">
              <w:rPr>
                <w:rFonts w:ascii="Arial" w:hAnsi="Arial" w:cs="Arial"/>
                <w:color w:val="000000"/>
                <w:sz w:val="20"/>
                <w:szCs w:val="20"/>
                <w:lang w:val="en-US"/>
              </w:rPr>
              <w:t>Private fund management fee</w:t>
            </w:r>
          </w:p>
        </w:tc>
        <w:tc>
          <w:tcPr>
            <w:tcW w:w="1581" w:type="dxa"/>
            <w:shd w:val="clear" w:color="auto" w:fill="auto"/>
          </w:tcPr>
          <w:p w14:paraId="676D18E2" w14:textId="01F7B2C2" w:rsidR="00880C5B" w:rsidRPr="00424DB4" w:rsidRDefault="00880C5B" w:rsidP="00880C5B">
            <w:pPr>
              <w:ind w:right="-72"/>
              <w:contextualSpacing/>
              <w:jc w:val="right"/>
              <w:rPr>
                <w:rFonts w:ascii="Arial" w:hAnsi="Arial" w:cs="Arial"/>
                <w:color w:val="000000"/>
                <w:sz w:val="20"/>
                <w:szCs w:val="20"/>
                <w:lang w:val="en-US"/>
              </w:rPr>
            </w:pPr>
            <w:r w:rsidRPr="00424DB4">
              <w:rPr>
                <w:rFonts w:ascii="Arial" w:hAnsi="Arial" w:cs="Arial"/>
                <w:sz w:val="20"/>
                <w:szCs w:val="20"/>
              </w:rPr>
              <w:t>2,667</w:t>
            </w:r>
          </w:p>
        </w:tc>
        <w:tc>
          <w:tcPr>
            <w:tcW w:w="1582" w:type="dxa"/>
            <w:shd w:val="clear" w:color="auto" w:fill="auto"/>
          </w:tcPr>
          <w:p w14:paraId="5F607688" w14:textId="5EAD4073" w:rsidR="00880C5B" w:rsidRPr="00424DB4" w:rsidRDefault="00880C5B" w:rsidP="00880C5B">
            <w:pPr>
              <w:ind w:right="-72"/>
              <w:contextualSpacing/>
              <w:jc w:val="right"/>
              <w:rPr>
                <w:rFonts w:ascii="Arial" w:hAnsi="Arial" w:cs="Arial"/>
                <w:color w:val="000000"/>
                <w:sz w:val="20"/>
                <w:szCs w:val="20"/>
              </w:rPr>
            </w:pPr>
            <w:r w:rsidRPr="00424DB4">
              <w:rPr>
                <w:rFonts w:ascii="Arial" w:hAnsi="Arial" w:cs="Arial"/>
                <w:color w:val="000000"/>
                <w:sz w:val="20"/>
                <w:szCs w:val="20"/>
              </w:rPr>
              <w:t>3</w:t>
            </w:r>
            <w:r w:rsidRPr="00424DB4">
              <w:rPr>
                <w:rFonts w:ascii="Arial" w:hAnsi="Arial" w:cs="Arial"/>
                <w:color w:val="000000"/>
                <w:sz w:val="20"/>
                <w:szCs w:val="20"/>
                <w:lang w:val="en-US"/>
              </w:rPr>
              <w:t>,</w:t>
            </w:r>
            <w:r w:rsidRPr="00424DB4">
              <w:rPr>
                <w:rFonts w:ascii="Arial" w:hAnsi="Arial" w:cs="Arial"/>
                <w:color w:val="000000"/>
                <w:sz w:val="20"/>
                <w:szCs w:val="20"/>
              </w:rPr>
              <w:t>475</w:t>
            </w:r>
          </w:p>
        </w:tc>
      </w:tr>
      <w:tr w:rsidR="00880C5B" w:rsidRPr="00424DB4" w14:paraId="25CD92E3" w14:textId="77777777" w:rsidTr="00897975">
        <w:trPr>
          <w:cantSplit/>
        </w:trPr>
        <w:tc>
          <w:tcPr>
            <w:tcW w:w="6408" w:type="dxa"/>
            <w:shd w:val="clear" w:color="auto" w:fill="auto"/>
          </w:tcPr>
          <w:p w14:paraId="0D34C47A" w14:textId="19AC421C" w:rsidR="00880C5B" w:rsidRPr="00424DB4" w:rsidRDefault="00880C5B" w:rsidP="00880C5B">
            <w:pPr>
              <w:ind w:right="-90"/>
              <w:contextualSpacing/>
              <w:rPr>
                <w:rFonts w:ascii="Arial" w:hAnsi="Arial" w:cs="Arial"/>
                <w:color w:val="000000"/>
                <w:sz w:val="20"/>
                <w:szCs w:val="20"/>
                <w:cs/>
              </w:rPr>
            </w:pPr>
            <w:r w:rsidRPr="00424DB4">
              <w:rPr>
                <w:rFonts w:ascii="Arial" w:hAnsi="Arial" w:cs="Arial"/>
                <w:color w:val="000000"/>
                <w:sz w:val="20"/>
                <w:szCs w:val="20"/>
              </w:rPr>
              <w:t>Off-exchange selling agent fee</w:t>
            </w:r>
          </w:p>
        </w:tc>
        <w:tc>
          <w:tcPr>
            <w:tcW w:w="1581" w:type="dxa"/>
            <w:shd w:val="clear" w:color="auto" w:fill="auto"/>
          </w:tcPr>
          <w:p w14:paraId="3C624527" w14:textId="16916B9C" w:rsidR="00880C5B" w:rsidRPr="00424DB4" w:rsidRDefault="00880C5B" w:rsidP="00880C5B">
            <w:pPr>
              <w:ind w:right="-72"/>
              <w:contextualSpacing/>
              <w:jc w:val="right"/>
              <w:rPr>
                <w:rFonts w:ascii="Arial" w:hAnsi="Arial" w:cs="Arial"/>
                <w:color w:val="000000"/>
                <w:sz w:val="20"/>
                <w:szCs w:val="20"/>
                <w:cs/>
              </w:rPr>
            </w:pPr>
            <w:r w:rsidRPr="00424DB4">
              <w:rPr>
                <w:rFonts w:ascii="Arial" w:hAnsi="Arial" w:cs="Arial"/>
                <w:sz w:val="20"/>
                <w:szCs w:val="20"/>
              </w:rPr>
              <w:t>31,377</w:t>
            </w:r>
          </w:p>
        </w:tc>
        <w:tc>
          <w:tcPr>
            <w:tcW w:w="1582" w:type="dxa"/>
            <w:shd w:val="clear" w:color="auto" w:fill="auto"/>
          </w:tcPr>
          <w:p w14:paraId="2103B1ED" w14:textId="6F512833" w:rsidR="00880C5B" w:rsidRPr="00424DB4" w:rsidRDefault="00880C5B" w:rsidP="00880C5B">
            <w:pPr>
              <w:ind w:right="-72"/>
              <w:contextualSpacing/>
              <w:jc w:val="right"/>
              <w:rPr>
                <w:rFonts w:ascii="Arial" w:hAnsi="Arial" w:cs="Arial"/>
                <w:color w:val="000000"/>
                <w:sz w:val="20"/>
                <w:szCs w:val="20"/>
              </w:rPr>
            </w:pPr>
            <w:r w:rsidRPr="00424DB4">
              <w:rPr>
                <w:rFonts w:ascii="Arial" w:hAnsi="Arial" w:cs="Arial"/>
                <w:color w:val="000000"/>
                <w:sz w:val="20"/>
                <w:szCs w:val="20"/>
              </w:rPr>
              <w:t>6,835</w:t>
            </w:r>
          </w:p>
        </w:tc>
      </w:tr>
      <w:tr w:rsidR="00880C5B" w:rsidRPr="00424DB4" w14:paraId="43555F30" w14:textId="77777777" w:rsidTr="00897975">
        <w:trPr>
          <w:cantSplit/>
          <w:trHeight w:val="60"/>
        </w:trPr>
        <w:tc>
          <w:tcPr>
            <w:tcW w:w="6408" w:type="dxa"/>
            <w:shd w:val="clear" w:color="auto" w:fill="auto"/>
          </w:tcPr>
          <w:p w14:paraId="5A88D45F" w14:textId="09B301C4" w:rsidR="00880C5B" w:rsidRPr="00424DB4" w:rsidRDefault="00880C5B" w:rsidP="00880C5B">
            <w:pPr>
              <w:ind w:right="-90"/>
              <w:contextualSpacing/>
              <w:rPr>
                <w:rFonts w:ascii="Arial" w:hAnsi="Arial" w:cs="Arial"/>
                <w:color w:val="000000"/>
                <w:sz w:val="20"/>
                <w:szCs w:val="20"/>
                <w:cs/>
              </w:rPr>
            </w:pPr>
            <w:r w:rsidRPr="00424DB4">
              <w:rPr>
                <w:rFonts w:ascii="Arial" w:hAnsi="Arial" w:cs="Arial"/>
                <w:color w:val="000000"/>
                <w:sz w:val="20"/>
                <w:szCs w:val="20"/>
              </w:rPr>
              <w:t>Others</w:t>
            </w:r>
          </w:p>
        </w:tc>
        <w:tc>
          <w:tcPr>
            <w:tcW w:w="1581" w:type="dxa"/>
            <w:tcBorders>
              <w:bottom w:val="single" w:sz="4" w:space="0" w:color="auto"/>
            </w:tcBorders>
            <w:shd w:val="clear" w:color="auto" w:fill="auto"/>
          </w:tcPr>
          <w:p w14:paraId="4E482C68" w14:textId="63D9FCD0" w:rsidR="00880C5B" w:rsidRPr="00424DB4" w:rsidRDefault="00880C5B" w:rsidP="00880C5B">
            <w:pPr>
              <w:ind w:right="-72"/>
              <w:contextualSpacing/>
              <w:jc w:val="right"/>
              <w:rPr>
                <w:rFonts w:ascii="Arial" w:hAnsi="Arial" w:cs="Arial"/>
                <w:color w:val="000000"/>
                <w:sz w:val="20"/>
                <w:szCs w:val="20"/>
                <w:cs/>
              </w:rPr>
            </w:pPr>
            <w:r w:rsidRPr="00424DB4">
              <w:rPr>
                <w:rFonts w:ascii="Arial" w:hAnsi="Arial" w:cs="Arial"/>
                <w:sz w:val="20"/>
                <w:szCs w:val="20"/>
              </w:rPr>
              <w:t>1,067</w:t>
            </w:r>
          </w:p>
        </w:tc>
        <w:tc>
          <w:tcPr>
            <w:tcW w:w="1582" w:type="dxa"/>
            <w:tcBorders>
              <w:bottom w:val="single" w:sz="4" w:space="0" w:color="auto"/>
            </w:tcBorders>
            <w:shd w:val="clear" w:color="auto" w:fill="auto"/>
          </w:tcPr>
          <w:p w14:paraId="41DC8133" w14:textId="28D9AF5C" w:rsidR="00880C5B" w:rsidRPr="00424DB4" w:rsidRDefault="00880C5B" w:rsidP="00880C5B">
            <w:pPr>
              <w:ind w:right="-72"/>
              <w:contextualSpacing/>
              <w:jc w:val="right"/>
              <w:rPr>
                <w:rFonts w:ascii="Arial" w:hAnsi="Arial" w:cs="Arial"/>
                <w:color w:val="000000"/>
                <w:sz w:val="20"/>
                <w:szCs w:val="20"/>
                <w:lang w:val="en-AU"/>
              </w:rPr>
            </w:pPr>
            <w:r w:rsidRPr="00424DB4">
              <w:rPr>
                <w:rFonts w:ascii="Arial" w:hAnsi="Arial" w:cs="Arial"/>
                <w:color w:val="000000"/>
                <w:sz w:val="20"/>
                <w:szCs w:val="20"/>
              </w:rPr>
              <w:t>66</w:t>
            </w:r>
          </w:p>
        </w:tc>
      </w:tr>
      <w:tr w:rsidR="00745001" w:rsidRPr="00424DB4" w14:paraId="48BA3FD9" w14:textId="77777777" w:rsidTr="00897975">
        <w:trPr>
          <w:cantSplit/>
          <w:trHeight w:val="60"/>
        </w:trPr>
        <w:tc>
          <w:tcPr>
            <w:tcW w:w="6408" w:type="dxa"/>
            <w:shd w:val="clear" w:color="auto" w:fill="auto"/>
          </w:tcPr>
          <w:p w14:paraId="012748B6" w14:textId="77777777" w:rsidR="00745001" w:rsidRPr="00424DB4" w:rsidRDefault="00745001" w:rsidP="00897975">
            <w:pPr>
              <w:ind w:right="-90"/>
              <w:contextualSpacing/>
              <w:rPr>
                <w:rFonts w:ascii="Arial" w:eastAsia="Angsana New" w:hAnsi="Arial" w:cs="Arial"/>
                <w:color w:val="000000"/>
                <w:sz w:val="20"/>
                <w:szCs w:val="20"/>
                <w:cs/>
              </w:rPr>
            </w:pPr>
          </w:p>
        </w:tc>
        <w:tc>
          <w:tcPr>
            <w:tcW w:w="1581" w:type="dxa"/>
            <w:tcBorders>
              <w:top w:val="single" w:sz="4" w:space="0" w:color="auto"/>
            </w:tcBorders>
            <w:shd w:val="clear" w:color="auto" w:fill="auto"/>
          </w:tcPr>
          <w:p w14:paraId="5B1D15D4" w14:textId="516DA3FE" w:rsidR="00745001" w:rsidRPr="00424DB4" w:rsidRDefault="00745001" w:rsidP="00897975">
            <w:pPr>
              <w:ind w:right="-72"/>
              <w:contextualSpacing/>
              <w:jc w:val="right"/>
              <w:rPr>
                <w:rFonts w:ascii="Arial" w:hAnsi="Arial" w:cs="Arial"/>
                <w:color w:val="000000"/>
                <w:sz w:val="20"/>
                <w:szCs w:val="20"/>
                <w:cs/>
              </w:rPr>
            </w:pPr>
          </w:p>
        </w:tc>
        <w:tc>
          <w:tcPr>
            <w:tcW w:w="1582" w:type="dxa"/>
            <w:tcBorders>
              <w:top w:val="single" w:sz="4" w:space="0" w:color="auto"/>
            </w:tcBorders>
            <w:shd w:val="clear" w:color="auto" w:fill="auto"/>
          </w:tcPr>
          <w:p w14:paraId="05DB4A33" w14:textId="77777777" w:rsidR="00745001" w:rsidRPr="00424DB4" w:rsidRDefault="00745001" w:rsidP="00897975">
            <w:pPr>
              <w:ind w:right="-72"/>
              <w:contextualSpacing/>
              <w:jc w:val="right"/>
              <w:rPr>
                <w:rFonts w:ascii="Arial" w:hAnsi="Arial" w:cs="Arial"/>
                <w:color w:val="000000"/>
                <w:sz w:val="20"/>
                <w:szCs w:val="20"/>
              </w:rPr>
            </w:pPr>
          </w:p>
        </w:tc>
      </w:tr>
      <w:tr w:rsidR="00745001" w:rsidRPr="00424DB4" w14:paraId="2D91A043" w14:textId="77777777" w:rsidTr="00F02092">
        <w:trPr>
          <w:cantSplit/>
        </w:trPr>
        <w:tc>
          <w:tcPr>
            <w:tcW w:w="6408" w:type="dxa"/>
            <w:shd w:val="clear" w:color="auto" w:fill="auto"/>
          </w:tcPr>
          <w:p w14:paraId="3D31903A" w14:textId="744BAECA" w:rsidR="00745001" w:rsidRPr="00424DB4" w:rsidRDefault="00745001" w:rsidP="00897975">
            <w:pPr>
              <w:ind w:right="-90"/>
              <w:contextualSpacing/>
              <w:rPr>
                <w:rFonts w:ascii="Arial" w:hAnsi="Arial" w:cs="Arial"/>
                <w:color w:val="000000"/>
                <w:sz w:val="20"/>
                <w:szCs w:val="20"/>
                <w:lang w:val="en-AU"/>
              </w:rPr>
            </w:pPr>
            <w:r w:rsidRPr="00424DB4">
              <w:rPr>
                <w:rFonts w:ascii="Arial" w:hAnsi="Arial" w:cs="Arial"/>
                <w:color w:val="000000"/>
                <w:sz w:val="20"/>
                <w:szCs w:val="20"/>
              </w:rPr>
              <w:t>Total fees and service income</w:t>
            </w:r>
          </w:p>
        </w:tc>
        <w:tc>
          <w:tcPr>
            <w:tcW w:w="1581" w:type="dxa"/>
            <w:tcBorders>
              <w:bottom w:val="single" w:sz="4" w:space="0" w:color="auto"/>
            </w:tcBorders>
            <w:shd w:val="clear" w:color="auto" w:fill="auto"/>
          </w:tcPr>
          <w:p w14:paraId="3176C81B" w14:textId="41942AD3" w:rsidR="00745001" w:rsidRPr="00424DB4" w:rsidRDefault="00880C5B" w:rsidP="00897975">
            <w:pPr>
              <w:ind w:right="-72"/>
              <w:contextualSpacing/>
              <w:jc w:val="right"/>
              <w:rPr>
                <w:rFonts w:ascii="Arial" w:hAnsi="Arial" w:cs="Arial"/>
                <w:color w:val="000000"/>
                <w:sz w:val="20"/>
                <w:szCs w:val="20"/>
                <w:cs/>
                <w:lang w:val="en-AU"/>
              </w:rPr>
            </w:pPr>
            <w:r w:rsidRPr="00424DB4">
              <w:rPr>
                <w:rFonts w:ascii="Arial" w:hAnsi="Arial" w:cs="Arial"/>
                <w:color w:val="000000"/>
                <w:sz w:val="20"/>
                <w:szCs w:val="20"/>
                <w:lang w:val="en-AU"/>
              </w:rPr>
              <w:t>58,676</w:t>
            </w:r>
          </w:p>
        </w:tc>
        <w:tc>
          <w:tcPr>
            <w:tcW w:w="1582" w:type="dxa"/>
            <w:tcBorders>
              <w:bottom w:val="single" w:sz="4" w:space="0" w:color="auto"/>
            </w:tcBorders>
            <w:shd w:val="clear" w:color="auto" w:fill="auto"/>
          </w:tcPr>
          <w:p w14:paraId="34E76EC7" w14:textId="3D3C91C0" w:rsidR="00745001" w:rsidRPr="00424DB4" w:rsidRDefault="00745001" w:rsidP="00897975">
            <w:pPr>
              <w:ind w:right="-72"/>
              <w:contextualSpacing/>
              <w:jc w:val="right"/>
              <w:rPr>
                <w:rFonts w:ascii="Arial" w:hAnsi="Arial" w:cs="Arial"/>
                <w:color w:val="000000"/>
                <w:sz w:val="20"/>
                <w:szCs w:val="20"/>
                <w:lang w:val="en-AU"/>
              </w:rPr>
            </w:pPr>
            <w:r w:rsidRPr="00424DB4">
              <w:rPr>
                <w:rFonts w:ascii="Arial" w:hAnsi="Arial" w:cs="Arial"/>
                <w:color w:val="000000"/>
                <w:sz w:val="20"/>
                <w:szCs w:val="20"/>
              </w:rPr>
              <w:t>18</w:t>
            </w:r>
            <w:r w:rsidRPr="00424DB4">
              <w:rPr>
                <w:rFonts w:ascii="Arial" w:hAnsi="Arial" w:cs="Arial"/>
                <w:color w:val="000000"/>
                <w:sz w:val="20"/>
                <w:szCs w:val="20"/>
                <w:lang w:val="en-AU"/>
              </w:rPr>
              <w:t>,</w:t>
            </w:r>
            <w:r w:rsidRPr="00424DB4">
              <w:rPr>
                <w:rFonts w:ascii="Arial" w:hAnsi="Arial" w:cs="Arial"/>
                <w:color w:val="000000"/>
                <w:sz w:val="20"/>
                <w:szCs w:val="20"/>
              </w:rPr>
              <w:t>346</w:t>
            </w:r>
          </w:p>
        </w:tc>
      </w:tr>
      <w:bookmarkEnd w:id="16"/>
    </w:tbl>
    <w:p w14:paraId="4C4C8FF3" w14:textId="768DDCB2" w:rsidR="003F55F9" w:rsidRPr="00424DB4" w:rsidRDefault="003F55F9" w:rsidP="00897975">
      <w:pPr>
        <w:rPr>
          <w:rFonts w:ascii="Arial" w:hAnsi="Arial" w:cs="Arial"/>
          <w:color w:val="000000"/>
          <w:sz w:val="20"/>
          <w:szCs w:val="20"/>
        </w:rPr>
      </w:pPr>
    </w:p>
    <w:p w14:paraId="2314E213" w14:textId="77777777" w:rsidR="003F55F9" w:rsidRPr="00424DB4" w:rsidRDefault="003F55F9" w:rsidP="00897975">
      <w:pPr>
        <w:rPr>
          <w:rFonts w:ascii="Arial" w:hAnsi="Arial" w:cs="Arial"/>
          <w:color w:val="000000"/>
          <w:sz w:val="20"/>
          <w:szCs w:val="20"/>
        </w:rPr>
      </w:pPr>
    </w:p>
    <w:p w14:paraId="060A8291" w14:textId="07102DFB" w:rsidR="002B0174" w:rsidRPr="00424DB4" w:rsidRDefault="006D14B7" w:rsidP="00897975">
      <w:pPr>
        <w:pStyle w:val="HeadSub6EA"/>
        <w:spacing w:line="324" w:lineRule="auto"/>
        <w:ind w:left="567" w:hanging="567"/>
        <w:outlineLvl w:val="0"/>
        <w:rPr>
          <w:rFonts w:ascii="Arial" w:hAnsi="Arial" w:cs="Arial"/>
          <w:b/>
          <w:bCs/>
          <w:color w:val="000000"/>
          <w:kern w:val="26"/>
          <w:position w:val="-24"/>
          <w:sz w:val="20"/>
          <w:szCs w:val="20"/>
          <w:cs/>
          <w:lang w:val="en-US"/>
        </w:rPr>
      </w:pPr>
      <w:r w:rsidRPr="00424DB4">
        <w:rPr>
          <w:rFonts w:ascii="Arial" w:hAnsi="Arial" w:cs="Arial"/>
          <w:b/>
          <w:bCs/>
          <w:color w:val="000000"/>
          <w:kern w:val="26"/>
          <w:position w:val="-24"/>
          <w:sz w:val="20"/>
          <w:szCs w:val="20"/>
        </w:rPr>
        <w:t>2</w:t>
      </w:r>
      <w:r w:rsidR="00667B3E" w:rsidRPr="00424DB4">
        <w:rPr>
          <w:rFonts w:ascii="Arial" w:hAnsi="Arial" w:cs="Arial"/>
          <w:b/>
          <w:bCs/>
          <w:color w:val="000000"/>
          <w:kern w:val="26"/>
          <w:position w:val="-24"/>
          <w:sz w:val="20"/>
          <w:szCs w:val="20"/>
        </w:rPr>
        <w:t>1</w:t>
      </w:r>
      <w:r w:rsidR="002B0174" w:rsidRPr="00424DB4">
        <w:rPr>
          <w:rFonts w:ascii="Arial" w:hAnsi="Arial" w:cs="Arial"/>
          <w:b/>
          <w:bCs/>
          <w:color w:val="000000"/>
          <w:kern w:val="26"/>
          <w:position w:val="-24"/>
          <w:sz w:val="20"/>
          <w:szCs w:val="20"/>
          <w:cs/>
          <w:lang w:val="en-US"/>
        </w:rPr>
        <w:tab/>
      </w:r>
      <w:r w:rsidR="002B0174" w:rsidRPr="00424DB4">
        <w:rPr>
          <w:rFonts w:ascii="Arial" w:hAnsi="Arial" w:cs="Arial"/>
          <w:b/>
          <w:bCs/>
          <w:color w:val="000000"/>
          <w:kern w:val="26"/>
          <w:position w:val="-24"/>
          <w:sz w:val="20"/>
          <w:szCs w:val="20"/>
          <w:lang w:val="en-US"/>
        </w:rPr>
        <w:t>Gain and return</w:t>
      </w:r>
      <w:r w:rsidR="0073444B" w:rsidRPr="00424DB4">
        <w:rPr>
          <w:rFonts w:ascii="Arial" w:hAnsi="Arial" w:cs="Arial"/>
          <w:b/>
          <w:bCs/>
          <w:color w:val="000000"/>
          <w:kern w:val="26"/>
          <w:position w:val="-24"/>
          <w:sz w:val="20"/>
          <w:szCs w:val="20"/>
          <w:lang w:val="en-US"/>
        </w:rPr>
        <w:t>s</w:t>
      </w:r>
      <w:r w:rsidR="002B0174" w:rsidRPr="00424DB4">
        <w:rPr>
          <w:rFonts w:ascii="Arial" w:hAnsi="Arial" w:cs="Arial"/>
          <w:b/>
          <w:bCs/>
          <w:color w:val="000000"/>
          <w:kern w:val="26"/>
          <w:position w:val="-24"/>
          <w:sz w:val="20"/>
          <w:szCs w:val="20"/>
          <w:lang w:val="en-US"/>
        </w:rPr>
        <w:t xml:space="preserve"> on financial instruments</w:t>
      </w:r>
    </w:p>
    <w:p w14:paraId="5C3FBAA8" w14:textId="77777777" w:rsidR="002B0174" w:rsidRPr="00424DB4" w:rsidRDefault="002B0174" w:rsidP="00897975">
      <w:pPr>
        <w:rPr>
          <w:rFonts w:ascii="Arial" w:hAnsi="Arial" w:cs="Arial"/>
          <w:color w:val="000000"/>
          <w:sz w:val="20"/>
          <w:szCs w:val="20"/>
        </w:rPr>
      </w:pPr>
    </w:p>
    <w:tbl>
      <w:tblPr>
        <w:tblW w:w="0" w:type="auto"/>
        <w:tblLayout w:type="fixed"/>
        <w:tblLook w:val="0000" w:firstRow="0" w:lastRow="0" w:firstColumn="0" w:lastColumn="0" w:noHBand="0" w:noVBand="0"/>
      </w:tblPr>
      <w:tblGrid>
        <w:gridCol w:w="6408"/>
        <w:gridCol w:w="1581"/>
        <w:gridCol w:w="1582"/>
      </w:tblGrid>
      <w:tr w:rsidR="002B0174" w:rsidRPr="00424DB4" w14:paraId="0FF3D327" w14:textId="77777777" w:rsidTr="00F8705E">
        <w:trPr>
          <w:cantSplit/>
        </w:trPr>
        <w:tc>
          <w:tcPr>
            <w:tcW w:w="6408" w:type="dxa"/>
            <w:shd w:val="clear" w:color="auto" w:fill="auto"/>
          </w:tcPr>
          <w:p w14:paraId="13E8B1E6" w14:textId="77777777" w:rsidR="002B0174" w:rsidRPr="00424DB4" w:rsidRDefault="002B0174" w:rsidP="00897975">
            <w:pPr>
              <w:ind w:right="-90"/>
              <w:contextualSpacing/>
              <w:rPr>
                <w:rFonts w:ascii="Arial" w:hAnsi="Arial" w:cs="Arial"/>
                <w:color w:val="000000"/>
                <w:sz w:val="20"/>
                <w:szCs w:val="20"/>
                <w:lang w:val="en-US"/>
              </w:rPr>
            </w:pPr>
            <w:bookmarkStart w:id="17" w:name="_Hlk131796371"/>
          </w:p>
        </w:tc>
        <w:tc>
          <w:tcPr>
            <w:tcW w:w="3163" w:type="dxa"/>
            <w:gridSpan w:val="2"/>
            <w:tcBorders>
              <w:bottom w:val="single" w:sz="4" w:space="0" w:color="auto"/>
            </w:tcBorders>
            <w:shd w:val="clear" w:color="auto" w:fill="auto"/>
            <w:vAlign w:val="bottom"/>
          </w:tcPr>
          <w:p w14:paraId="60FD897D" w14:textId="77777777" w:rsidR="002B0174" w:rsidRPr="00424DB4" w:rsidRDefault="002B0174" w:rsidP="00897975">
            <w:pPr>
              <w:ind w:right="-72"/>
              <w:contextualSpacing/>
              <w:jc w:val="right"/>
              <w:rPr>
                <w:rFonts w:ascii="Arial" w:hAnsi="Arial" w:cs="Arial"/>
                <w:b/>
                <w:bCs/>
                <w:color w:val="000000"/>
                <w:sz w:val="20"/>
                <w:szCs w:val="20"/>
              </w:rPr>
            </w:pPr>
            <w:r w:rsidRPr="00424DB4">
              <w:rPr>
                <w:rFonts w:ascii="Arial" w:hAnsi="Arial" w:cs="Arial"/>
                <w:b/>
                <w:bCs/>
                <w:color w:val="000000"/>
                <w:sz w:val="20"/>
                <w:szCs w:val="20"/>
              </w:rPr>
              <w:t xml:space="preserve">Financial information in which </w:t>
            </w:r>
          </w:p>
          <w:p w14:paraId="79905E71" w14:textId="77777777" w:rsidR="002B0174" w:rsidRPr="00424DB4" w:rsidRDefault="002B0174" w:rsidP="00897975">
            <w:pPr>
              <w:ind w:right="-72"/>
              <w:contextualSpacing/>
              <w:jc w:val="right"/>
              <w:rPr>
                <w:rFonts w:ascii="Arial" w:hAnsi="Arial" w:cs="Arial"/>
                <w:b/>
                <w:bCs/>
                <w:color w:val="000000"/>
                <w:sz w:val="20"/>
                <w:szCs w:val="20"/>
              </w:rPr>
            </w:pPr>
            <w:r w:rsidRPr="00424DB4">
              <w:rPr>
                <w:rFonts w:ascii="Arial" w:hAnsi="Arial" w:cs="Arial"/>
                <w:b/>
                <w:bCs/>
                <w:color w:val="000000"/>
                <w:sz w:val="20"/>
                <w:szCs w:val="20"/>
              </w:rPr>
              <w:t xml:space="preserve">the equity method is applied </w:t>
            </w:r>
          </w:p>
          <w:p w14:paraId="328413AE" w14:textId="77777777" w:rsidR="002B0174" w:rsidRPr="00424DB4" w:rsidRDefault="002B0174" w:rsidP="00897975">
            <w:pPr>
              <w:ind w:right="-72"/>
              <w:contextualSpacing/>
              <w:jc w:val="right"/>
              <w:rPr>
                <w:rFonts w:ascii="Arial" w:hAnsi="Arial" w:cs="Arial"/>
                <w:b/>
                <w:bCs/>
                <w:color w:val="000000"/>
                <w:sz w:val="20"/>
                <w:szCs w:val="20"/>
                <w:cs/>
              </w:rPr>
            </w:pPr>
            <w:r w:rsidRPr="00424DB4">
              <w:rPr>
                <w:rFonts w:ascii="Arial" w:hAnsi="Arial" w:cs="Arial"/>
                <w:b/>
                <w:bCs/>
                <w:color w:val="000000"/>
                <w:sz w:val="20"/>
                <w:szCs w:val="20"/>
              </w:rPr>
              <w:t>and separate financial information</w:t>
            </w:r>
          </w:p>
        </w:tc>
      </w:tr>
      <w:tr w:rsidR="002B0174" w:rsidRPr="00424DB4" w14:paraId="314B8FE2" w14:textId="77777777" w:rsidTr="00897975">
        <w:trPr>
          <w:cantSplit/>
        </w:trPr>
        <w:tc>
          <w:tcPr>
            <w:tcW w:w="6408" w:type="dxa"/>
            <w:shd w:val="clear" w:color="auto" w:fill="auto"/>
          </w:tcPr>
          <w:p w14:paraId="17F849F3" w14:textId="015EC7B2" w:rsidR="002B0174" w:rsidRPr="00424DB4" w:rsidRDefault="002B0174" w:rsidP="00897975">
            <w:pPr>
              <w:ind w:right="-90"/>
              <w:contextualSpacing/>
              <w:rPr>
                <w:rFonts w:ascii="Arial" w:hAnsi="Arial" w:cs="Arial"/>
                <w:b/>
                <w:bCs/>
                <w:color w:val="000000"/>
                <w:sz w:val="20"/>
                <w:szCs w:val="20"/>
                <w:cs/>
              </w:rPr>
            </w:pPr>
            <w:r w:rsidRPr="00424DB4">
              <w:rPr>
                <w:rFonts w:ascii="Arial" w:hAnsi="Arial" w:cs="Arial"/>
                <w:b/>
                <w:bCs/>
                <w:color w:val="000000"/>
                <w:sz w:val="20"/>
                <w:szCs w:val="20"/>
              </w:rPr>
              <w:t xml:space="preserve">For the </w:t>
            </w:r>
            <w:r w:rsidR="0000479E" w:rsidRPr="00424DB4">
              <w:rPr>
                <w:rFonts w:ascii="Arial" w:hAnsi="Arial" w:cs="Arial"/>
                <w:b/>
                <w:bCs/>
                <w:color w:val="000000"/>
                <w:sz w:val="20"/>
                <w:szCs w:val="20"/>
              </w:rPr>
              <w:t>three-month</w:t>
            </w:r>
            <w:r w:rsidRPr="00424DB4">
              <w:rPr>
                <w:rFonts w:ascii="Arial" w:hAnsi="Arial" w:cs="Arial"/>
                <w:b/>
                <w:bCs/>
                <w:color w:val="000000"/>
                <w:sz w:val="20"/>
                <w:szCs w:val="20"/>
              </w:rPr>
              <w:t xml:space="preserve"> periods ended </w:t>
            </w:r>
            <w:r w:rsidR="0000479E" w:rsidRPr="00424DB4">
              <w:rPr>
                <w:rFonts w:ascii="Arial" w:hAnsi="Arial" w:cs="Arial"/>
                <w:b/>
                <w:bCs/>
                <w:color w:val="000000"/>
                <w:sz w:val="20"/>
                <w:szCs w:val="20"/>
              </w:rPr>
              <w:t>31 March</w:t>
            </w:r>
          </w:p>
        </w:tc>
        <w:tc>
          <w:tcPr>
            <w:tcW w:w="1581" w:type="dxa"/>
            <w:tcBorders>
              <w:top w:val="single" w:sz="4" w:space="0" w:color="auto"/>
            </w:tcBorders>
            <w:shd w:val="clear" w:color="auto" w:fill="auto"/>
            <w:vAlign w:val="bottom"/>
          </w:tcPr>
          <w:p w14:paraId="2B39AD65" w14:textId="7285FAF6" w:rsidR="002B0174" w:rsidRPr="00424DB4" w:rsidRDefault="0000479E" w:rsidP="00897975">
            <w:pPr>
              <w:ind w:left="436" w:right="-90"/>
              <w:contextualSpacing/>
              <w:jc w:val="right"/>
              <w:rPr>
                <w:rFonts w:ascii="Arial" w:hAnsi="Arial" w:cs="Arial"/>
                <w:b/>
                <w:bCs/>
                <w:color w:val="000000"/>
                <w:sz w:val="20"/>
                <w:szCs w:val="20"/>
                <w:cs/>
              </w:rPr>
            </w:pPr>
            <w:r w:rsidRPr="00424DB4">
              <w:rPr>
                <w:rFonts w:ascii="Arial" w:hAnsi="Arial" w:cs="Arial"/>
                <w:b/>
                <w:bCs/>
                <w:color w:val="000000"/>
                <w:sz w:val="20"/>
                <w:szCs w:val="20"/>
              </w:rPr>
              <w:t>2025</w:t>
            </w:r>
          </w:p>
        </w:tc>
        <w:tc>
          <w:tcPr>
            <w:tcW w:w="1582" w:type="dxa"/>
            <w:tcBorders>
              <w:top w:val="single" w:sz="4" w:space="0" w:color="auto"/>
            </w:tcBorders>
            <w:shd w:val="clear" w:color="auto" w:fill="auto"/>
            <w:vAlign w:val="bottom"/>
          </w:tcPr>
          <w:p w14:paraId="5EBDC56B" w14:textId="51E8DB3F" w:rsidR="002B0174" w:rsidRPr="00424DB4" w:rsidRDefault="0000479E" w:rsidP="00897975">
            <w:pPr>
              <w:ind w:right="-72"/>
              <w:contextualSpacing/>
              <w:jc w:val="right"/>
              <w:rPr>
                <w:rFonts w:ascii="Arial" w:hAnsi="Arial" w:cs="Arial"/>
                <w:b/>
                <w:bCs/>
                <w:color w:val="000000"/>
                <w:sz w:val="20"/>
                <w:szCs w:val="20"/>
                <w:cs/>
              </w:rPr>
            </w:pPr>
            <w:r w:rsidRPr="00424DB4">
              <w:rPr>
                <w:rFonts w:ascii="Arial" w:hAnsi="Arial" w:cs="Arial"/>
                <w:b/>
                <w:bCs/>
                <w:color w:val="000000"/>
                <w:sz w:val="20"/>
                <w:szCs w:val="20"/>
              </w:rPr>
              <w:t>2024</w:t>
            </w:r>
          </w:p>
        </w:tc>
      </w:tr>
      <w:tr w:rsidR="002B0174" w:rsidRPr="00424DB4" w14:paraId="58785306" w14:textId="77777777" w:rsidTr="00897975">
        <w:trPr>
          <w:cantSplit/>
        </w:trPr>
        <w:tc>
          <w:tcPr>
            <w:tcW w:w="6408" w:type="dxa"/>
            <w:shd w:val="clear" w:color="auto" w:fill="auto"/>
          </w:tcPr>
          <w:p w14:paraId="3ADBAE2A" w14:textId="77777777" w:rsidR="002B0174" w:rsidRPr="00424DB4" w:rsidRDefault="002B0174" w:rsidP="00897975">
            <w:pPr>
              <w:ind w:right="-90"/>
              <w:contextualSpacing/>
              <w:rPr>
                <w:rFonts w:ascii="Arial" w:hAnsi="Arial" w:cs="Arial"/>
                <w:b/>
                <w:bCs/>
                <w:color w:val="000000"/>
                <w:sz w:val="20"/>
                <w:szCs w:val="20"/>
                <w:cs/>
              </w:rPr>
            </w:pPr>
          </w:p>
        </w:tc>
        <w:tc>
          <w:tcPr>
            <w:tcW w:w="1581" w:type="dxa"/>
            <w:tcBorders>
              <w:bottom w:val="single" w:sz="4" w:space="0" w:color="auto"/>
            </w:tcBorders>
            <w:shd w:val="clear" w:color="auto" w:fill="auto"/>
            <w:vAlign w:val="bottom"/>
          </w:tcPr>
          <w:p w14:paraId="18B54BAA" w14:textId="3FA45297" w:rsidR="002B0174" w:rsidRPr="00424DB4" w:rsidRDefault="002B0174" w:rsidP="00897975">
            <w:pPr>
              <w:ind w:left="436" w:right="-90"/>
              <w:contextualSpacing/>
              <w:jc w:val="right"/>
              <w:rPr>
                <w:rFonts w:ascii="Arial" w:hAnsi="Arial" w:cs="Arial"/>
                <w:b/>
                <w:bCs/>
                <w:color w:val="000000"/>
                <w:sz w:val="20"/>
                <w:szCs w:val="20"/>
                <w:cs/>
              </w:rPr>
            </w:pPr>
            <w:r w:rsidRPr="00424DB4">
              <w:rPr>
                <w:rFonts w:ascii="Arial" w:hAnsi="Arial" w:cs="Arial"/>
                <w:b/>
                <w:bCs/>
                <w:color w:val="000000"/>
                <w:sz w:val="20"/>
                <w:szCs w:val="20"/>
              </w:rPr>
              <w:t>Baht’</w:t>
            </w:r>
            <w:r w:rsidR="00136F35" w:rsidRPr="00424DB4">
              <w:rPr>
                <w:rFonts w:ascii="Arial" w:hAnsi="Arial" w:cs="Arial"/>
                <w:b/>
                <w:bCs/>
                <w:color w:val="000000"/>
                <w:sz w:val="20"/>
                <w:szCs w:val="20"/>
              </w:rPr>
              <w:t>000</w:t>
            </w:r>
          </w:p>
        </w:tc>
        <w:tc>
          <w:tcPr>
            <w:tcW w:w="1582" w:type="dxa"/>
            <w:tcBorders>
              <w:bottom w:val="single" w:sz="4" w:space="0" w:color="auto"/>
            </w:tcBorders>
            <w:shd w:val="clear" w:color="auto" w:fill="auto"/>
            <w:vAlign w:val="bottom"/>
          </w:tcPr>
          <w:p w14:paraId="7E247A64" w14:textId="1E68A030" w:rsidR="002B0174" w:rsidRPr="00424DB4" w:rsidRDefault="002B0174" w:rsidP="00897975">
            <w:pPr>
              <w:ind w:right="-72"/>
              <w:contextualSpacing/>
              <w:jc w:val="right"/>
              <w:rPr>
                <w:rFonts w:ascii="Arial" w:hAnsi="Arial" w:cs="Arial"/>
                <w:b/>
                <w:bCs/>
                <w:color w:val="000000"/>
                <w:sz w:val="20"/>
                <w:szCs w:val="20"/>
                <w:cs/>
              </w:rPr>
            </w:pPr>
            <w:r w:rsidRPr="00424DB4">
              <w:rPr>
                <w:rFonts w:ascii="Arial" w:hAnsi="Arial" w:cs="Arial"/>
                <w:b/>
                <w:bCs/>
                <w:color w:val="000000"/>
                <w:sz w:val="20"/>
                <w:szCs w:val="20"/>
              </w:rPr>
              <w:t>Baht’</w:t>
            </w:r>
            <w:r w:rsidR="00136F35" w:rsidRPr="00424DB4">
              <w:rPr>
                <w:rFonts w:ascii="Arial" w:hAnsi="Arial" w:cs="Arial"/>
                <w:b/>
                <w:bCs/>
                <w:color w:val="000000"/>
                <w:sz w:val="20"/>
                <w:szCs w:val="20"/>
              </w:rPr>
              <w:t>000</w:t>
            </w:r>
          </w:p>
        </w:tc>
      </w:tr>
      <w:tr w:rsidR="002B0174" w:rsidRPr="00424DB4" w14:paraId="2823EE13" w14:textId="77777777" w:rsidTr="00897975">
        <w:trPr>
          <w:cantSplit/>
        </w:trPr>
        <w:tc>
          <w:tcPr>
            <w:tcW w:w="6408" w:type="dxa"/>
            <w:shd w:val="clear" w:color="auto" w:fill="auto"/>
          </w:tcPr>
          <w:p w14:paraId="1B160165" w14:textId="77777777" w:rsidR="002B0174" w:rsidRPr="00424DB4" w:rsidRDefault="002B0174" w:rsidP="00897975">
            <w:pPr>
              <w:ind w:right="-90"/>
              <w:contextualSpacing/>
              <w:rPr>
                <w:rFonts w:ascii="Arial" w:hAnsi="Arial" w:cs="Arial"/>
                <w:color w:val="000000"/>
                <w:sz w:val="20"/>
                <w:szCs w:val="20"/>
                <w:cs/>
              </w:rPr>
            </w:pPr>
          </w:p>
        </w:tc>
        <w:tc>
          <w:tcPr>
            <w:tcW w:w="1581" w:type="dxa"/>
            <w:tcBorders>
              <w:top w:val="single" w:sz="4" w:space="0" w:color="auto"/>
            </w:tcBorders>
            <w:shd w:val="clear" w:color="auto" w:fill="auto"/>
          </w:tcPr>
          <w:p w14:paraId="36404EF7" w14:textId="77777777" w:rsidR="002B0174" w:rsidRPr="00424DB4" w:rsidRDefault="002B0174" w:rsidP="00897975">
            <w:pPr>
              <w:ind w:right="-72"/>
              <w:contextualSpacing/>
              <w:jc w:val="right"/>
              <w:rPr>
                <w:rFonts w:ascii="Arial" w:hAnsi="Arial" w:cs="Arial"/>
                <w:color w:val="000000"/>
                <w:sz w:val="20"/>
                <w:szCs w:val="20"/>
                <w:cs/>
              </w:rPr>
            </w:pPr>
          </w:p>
        </w:tc>
        <w:tc>
          <w:tcPr>
            <w:tcW w:w="1582" w:type="dxa"/>
            <w:tcBorders>
              <w:top w:val="single" w:sz="4" w:space="0" w:color="auto"/>
            </w:tcBorders>
            <w:shd w:val="clear" w:color="auto" w:fill="auto"/>
          </w:tcPr>
          <w:p w14:paraId="5C223A50" w14:textId="77777777" w:rsidR="002B0174" w:rsidRPr="00424DB4" w:rsidRDefault="002B0174" w:rsidP="00897975">
            <w:pPr>
              <w:ind w:right="-72"/>
              <w:contextualSpacing/>
              <w:jc w:val="right"/>
              <w:rPr>
                <w:rFonts w:ascii="Arial" w:hAnsi="Arial" w:cs="Arial"/>
                <w:color w:val="000000"/>
                <w:sz w:val="20"/>
                <w:szCs w:val="20"/>
              </w:rPr>
            </w:pPr>
          </w:p>
        </w:tc>
      </w:tr>
      <w:tr w:rsidR="00971944" w:rsidRPr="00424DB4" w14:paraId="5A1470BF" w14:textId="77777777" w:rsidTr="00897975">
        <w:trPr>
          <w:cantSplit/>
        </w:trPr>
        <w:tc>
          <w:tcPr>
            <w:tcW w:w="6408" w:type="dxa"/>
            <w:shd w:val="clear" w:color="auto" w:fill="auto"/>
            <w:vAlign w:val="bottom"/>
          </w:tcPr>
          <w:p w14:paraId="05710EAC" w14:textId="77777777" w:rsidR="00971944" w:rsidRPr="00424DB4" w:rsidRDefault="00971944" w:rsidP="00971944">
            <w:pPr>
              <w:ind w:right="-90"/>
              <w:contextualSpacing/>
              <w:rPr>
                <w:rFonts w:ascii="Arial" w:hAnsi="Arial" w:cs="Arial"/>
                <w:color w:val="000000"/>
                <w:sz w:val="20"/>
                <w:szCs w:val="20"/>
                <w:cs/>
              </w:rPr>
            </w:pPr>
            <w:r w:rsidRPr="00424DB4">
              <w:rPr>
                <w:rFonts w:ascii="Arial" w:eastAsia="Angsana New" w:hAnsi="Arial" w:cs="Arial"/>
                <w:color w:val="000000"/>
                <w:sz w:val="20"/>
                <w:szCs w:val="20"/>
              </w:rPr>
              <w:t xml:space="preserve">Loss on securities trading </w:t>
            </w:r>
          </w:p>
        </w:tc>
        <w:tc>
          <w:tcPr>
            <w:tcW w:w="1581" w:type="dxa"/>
            <w:shd w:val="clear" w:color="auto" w:fill="auto"/>
          </w:tcPr>
          <w:p w14:paraId="5D4C7FB3" w14:textId="7B52F9C8" w:rsidR="00971944" w:rsidRPr="00424DB4" w:rsidRDefault="00971944" w:rsidP="00971944">
            <w:pPr>
              <w:ind w:right="-72"/>
              <w:contextualSpacing/>
              <w:jc w:val="right"/>
              <w:rPr>
                <w:rFonts w:ascii="Arial" w:hAnsi="Arial" w:cs="Arial"/>
                <w:color w:val="000000"/>
                <w:sz w:val="20"/>
                <w:szCs w:val="20"/>
                <w:cs/>
              </w:rPr>
            </w:pPr>
            <w:r w:rsidRPr="00424DB4">
              <w:rPr>
                <w:rFonts w:ascii="Arial" w:hAnsi="Arial" w:cs="Arial"/>
                <w:sz w:val="20"/>
                <w:szCs w:val="20"/>
              </w:rPr>
              <w:t>(4,906)</w:t>
            </w:r>
          </w:p>
        </w:tc>
        <w:tc>
          <w:tcPr>
            <w:tcW w:w="1582" w:type="dxa"/>
            <w:shd w:val="clear" w:color="auto" w:fill="auto"/>
          </w:tcPr>
          <w:p w14:paraId="5ACBDE1A" w14:textId="0E404BA4" w:rsidR="00971944" w:rsidRPr="00424DB4" w:rsidRDefault="00971944" w:rsidP="00971944">
            <w:pPr>
              <w:ind w:right="-72"/>
              <w:contextualSpacing/>
              <w:jc w:val="right"/>
              <w:rPr>
                <w:rFonts w:ascii="Arial" w:hAnsi="Arial" w:cs="Arial"/>
                <w:color w:val="000000"/>
                <w:sz w:val="20"/>
                <w:szCs w:val="20"/>
              </w:rPr>
            </w:pPr>
            <w:r w:rsidRPr="00424DB4">
              <w:rPr>
                <w:rFonts w:ascii="Arial" w:hAnsi="Arial" w:cs="Arial"/>
                <w:color w:val="000000"/>
                <w:sz w:val="20"/>
                <w:szCs w:val="20"/>
              </w:rPr>
              <w:t>(16,386)</w:t>
            </w:r>
          </w:p>
        </w:tc>
      </w:tr>
      <w:tr w:rsidR="00971944" w:rsidRPr="00424DB4" w14:paraId="7B7C15C0" w14:textId="77777777" w:rsidTr="00897975">
        <w:trPr>
          <w:cantSplit/>
        </w:trPr>
        <w:tc>
          <w:tcPr>
            <w:tcW w:w="6408" w:type="dxa"/>
            <w:shd w:val="clear" w:color="auto" w:fill="auto"/>
            <w:vAlign w:val="bottom"/>
          </w:tcPr>
          <w:p w14:paraId="5D363F67" w14:textId="77777777" w:rsidR="00971944" w:rsidRPr="00424DB4" w:rsidRDefault="00971944" w:rsidP="00971944">
            <w:pPr>
              <w:ind w:right="-90"/>
              <w:contextualSpacing/>
              <w:rPr>
                <w:rFonts w:ascii="Arial" w:hAnsi="Arial" w:cs="Arial"/>
                <w:color w:val="000000"/>
                <w:sz w:val="20"/>
                <w:szCs w:val="20"/>
                <w:cs/>
              </w:rPr>
            </w:pPr>
            <w:r w:rsidRPr="00424DB4">
              <w:rPr>
                <w:rFonts w:ascii="Arial" w:eastAsia="Angsana New" w:hAnsi="Arial" w:cs="Arial"/>
                <w:color w:val="000000"/>
                <w:sz w:val="20"/>
                <w:szCs w:val="20"/>
              </w:rPr>
              <w:t xml:space="preserve">Gain on derivatives trading </w:t>
            </w:r>
          </w:p>
        </w:tc>
        <w:tc>
          <w:tcPr>
            <w:tcW w:w="1581" w:type="dxa"/>
            <w:shd w:val="clear" w:color="auto" w:fill="auto"/>
          </w:tcPr>
          <w:p w14:paraId="052B4177" w14:textId="39456744" w:rsidR="00971944" w:rsidRPr="00424DB4" w:rsidRDefault="00971944" w:rsidP="00971944">
            <w:pPr>
              <w:ind w:right="-72"/>
              <w:contextualSpacing/>
              <w:jc w:val="right"/>
              <w:rPr>
                <w:rFonts w:ascii="Arial" w:hAnsi="Arial" w:cs="Arial"/>
                <w:color w:val="000000"/>
                <w:sz w:val="20"/>
                <w:szCs w:val="20"/>
                <w:cs/>
              </w:rPr>
            </w:pPr>
            <w:r w:rsidRPr="00424DB4">
              <w:rPr>
                <w:rFonts w:ascii="Arial" w:hAnsi="Arial" w:cs="Arial"/>
                <w:sz w:val="20"/>
                <w:szCs w:val="20"/>
              </w:rPr>
              <w:t>9,228</w:t>
            </w:r>
          </w:p>
        </w:tc>
        <w:tc>
          <w:tcPr>
            <w:tcW w:w="1582" w:type="dxa"/>
            <w:shd w:val="clear" w:color="auto" w:fill="auto"/>
          </w:tcPr>
          <w:p w14:paraId="677B2D0C" w14:textId="1F5EFD58" w:rsidR="00971944" w:rsidRPr="00424DB4" w:rsidRDefault="00971944" w:rsidP="00971944">
            <w:pPr>
              <w:ind w:right="-72"/>
              <w:contextualSpacing/>
              <w:jc w:val="right"/>
              <w:rPr>
                <w:rFonts w:ascii="Arial" w:hAnsi="Arial" w:cs="Arial"/>
                <w:color w:val="000000"/>
                <w:sz w:val="20"/>
                <w:szCs w:val="20"/>
              </w:rPr>
            </w:pPr>
            <w:r w:rsidRPr="00424DB4">
              <w:rPr>
                <w:rFonts w:ascii="Arial" w:hAnsi="Arial" w:cs="Arial"/>
                <w:color w:val="000000"/>
                <w:sz w:val="20"/>
                <w:szCs w:val="20"/>
              </w:rPr>
              <w:t>27,301</w:t>
            </w:r>
          </w:p>
        </w:tc>
      </w:tr>
      <w:tr w:rsidR="00971944" w:rsidRPr="00424DB4" w14:paraId="5580D04B" w14:textId="77777777" w:rsidTr="00897975">
        <w:trPr>
          <w:cantSplit/>
          <w:trHeight w:val="60"/>
        </w:trPr>
        <w:tc>
          <w:tcPr>
            <w:tcW w:w="6408" w:type="dxa"/>
            <w:shd w:val="clear" w:color="auto" w:fill="auto"/>
            <w:vAlign w:val="bottom"/>
          </w:tcPr>
          <w:p w14:paraId="625B5245" w14:textId="77777777" w:rsidR="00971944" w:rsidRPr="00424DB4" w:rsidRDefault="00971944" w:rsidP="00971944">
            <w:pPr>
              <w:ind w:right="-90"/>
              <w:contextualSpacing/>
              <w:rPr>
                <w:rFonts w:ascii="Arial" w:hAnsi="Arial" w:cs="Arial"/>
                <w:color w:val="000000"/>
                <w:sz w:val="20"/>
                <w:szCs w:val="20"/>
                <w:cs/>
              </w:rPr>
            </w:pPr>
            <w:r w:rsidRPr="00424DB4">
              <w:rPr>
                <w:rFonts w:ascii="Arial" w:eastAsia="Angsana New" w:hAnsi="Arial" w:cs="Arial"/>
                <w:color w:val="000000"/>
                <w:sz w:val="20"/>
                <w:szCs w:val="20"/>
              </w:rPr>
              <w:t>Dividend income</w:t>
            </w:r>
          </w:p>
        </w:tc>
        <w:tc>
          <w:tcPr>
            <w:tcW w:w="1581" w:type="dxa"/>
            <w:tcBorders>
              <w:bottom w:val="single" w:sz="4" w:space="0" w:color="auto"/>
            </w:tcBorders>
            <w:shd w:val="clear" w:color="auto" w:fill="auto"/>
          </w:tcPr>
          <w:p w14:paraId="64701414" w14:textId="36976E0D" w:rsidR="00971944" w:rsidRPr="00424DB4" w:rsidRDefault="00971944" w:rsidP="00971944">
            <w:pPr>
              <w:ind w:right="-72"/>
              <w:contextualSpacing/>
              <w:jc w:val="right"/>
              <w:rPr>
                <w:rFonts w:ascii="Arial" w:hAnsi="Arial" w:cs="Arial"/>
                <w:color w:val="000000"/>
                <w:sz w:val="20"/>
                <w:szCs w:val="20"/>
                <w:cs/>
              </w:rPr>
            </w:pPr>
            <w:r w:rsidRPr="00424DB4">
              <w:rPr>
                <w:rFonts w:ascii="Arial" w:hAnsi="Arial" w:cs="Arial"/>
                <w:sz w:val="20"/>
                <w:szCs w:val="20"/>
              </w:rPr>
              <w:t>-</w:t>
            </w:r>
          </w:p>
        </w:tc>
        <w:tc>
          <w:tcPr>
            <w:tcW w:w="1582" w:type="dxa"/>
            <w:tcBorders>
              <w:bottom w:val="single" w:sz="4" w:space="0" w:color="auto"/>
            </w:tcBorders>
            <w:shd w:val="clear" w:color="auto" w:fill="auto"/>
          </w:tcPr>
          <w:p w14:paraId="3ABF3C80" w14:textId="51D134DC" w:rsidR="00971944" w:rsidRPr="00424DB4" w:rsidRDefault="00971944" w:rsidP="00971944">
            <w:pPr>
              <w:ind w:right="-72"/>
              <w:contextualSpacing/>
              <w:jc w:val="right"/>
              <w:rPr>
                <w:rFonts w:ascii="Arial" w:hAnsi="Arial" w:cs="Arial"/>
                <w:color w:val="000000"/>
                <w:sz w:val="20"/>
                <w:szCs w:val="20"/>
                <w:lang w:val="en-AU"/>
              </w:rPr>
            </w:pPr>
            <w:r w:rsidRPr="00424DB4">
              <w:rPr>
                <w:rFonts w:ascii="Arial" w:hAnsi="Arial" w:cs="Arial"/>
                <w:color w:val="000000"/>
                <w:sz w:val="20"/>
                <w:szCs w:val="20"/>
              </w:rPr>
              <w:t>48</w:t>
            </w:r>
          </w:p>
        </w:tc>
      </w:tr>
      <w:tr w:rsidR="00745001" w:rsidRPr="00424DB4" w14:paraId="3C633CF3" w14:textId="77777777" w:rsidTr="00897975">
        <w:trPr>
          <w:cantSplit/>
          <w:trHeight w:val="60"/>
        </w:trPr>
        <w:tc>
          <w:tcPr>
            <w:tcW w:w="6408" w:type="dxa"/>
            <w:shd w:val="clear" w:color="auto" w:fill="auto"/>
            <w:vAlign w:val="bottom"/>
          </w:tcPr>
          <w:p w14:paraId="49C3A643" w14:textId="77777777" w:rsidR="00745001" w:rsidRPr="00424DB4" w:rsidRDefault="00745001" w:rsidP="00897975">
            <w:pPr>
              <w:ind w:right="-90"/>
              <w:contextualSpacing/>
              <w:rPr>
                <w:rFonts w:ascii="Arial" w:hAnsi="Arial" w:cs="Arial"/>
                <w:color w:val="000000"/>
                <w:sz w:val="20"/>
                <w:szCs w:val="20"/>
                <w:cs/>
              </w:rPr>
            </w:pPr>
          </w:p>
        </w:tc>
        <w:tc>
          <w:tcPr>
            <w:tcW w:w="1581" w:type="dxa"/>
            <w:tcBorders>
              <w:top w:val="single" w:sz="4" w:space="0" w:color="auto"/>
            </w:tcBorders>
            <w:shd w:val="clear" w:color="auto" w:fill="auto"/>
          </w:tcPr>
          <w:p w14:paraId="71CE2A15" w14:textId="12FB9480" w:rsidR="00745001" w:rsidRPr="00424DB4" w:rsidRDefault="00745001" w:rsidP="00897975">
            <w:pPr>
              <w:ind w:right="-72"/>
              <w:contextualSpacing/>
              <w:jc w:val="right"/>
              <w:rPr>
                <w:rFonts w:ascii="Arial" w:hAnsi="Arial" w:cs="Arial"/>
                <w:color w:val="000000"/>
                <w:sz w:val="20"/>
                <w:szCs w:val="20"/>
                <w:cs/>
              </w:rPr>
            </w:pPr>
          </w:p>
        </w:tc>
        <w:tc>
          <w:tcPr>
            <w:tcW w:w="1582" w:type="dxa"/>
            <w:tcBorders>
              <w:top w:val="single" w:sz="4" w:space="0" w:color="auto"/>
            </w:tcBorders>
            <w:shd w:val="clear" w:color="auto" w:fill="auto"/>
          </w:tcPr>
          <w:p w14:paraId="0D316E5A" w14:textId="77777777" w:rsidR="00745001" w:rsidRPr="00424DB4" w:rsidRDefault="00745001" w:rsidP="00897975">
            <w:pPr>
              <w:ind w:right="-72"/>
              <w:contextualSpacing/>
              <w:jc w:val="right"/>
              <w:rPr>
                <w:rFonts w:ascii="Arial" w:hAnsi="Arial" w:cs="Arial"/>
                <w:color w:val="000000"/>
                <w:sz w:val="20"/>
                <w:szCs w:val="20"/>
              </w:rPr>
            </w:pPr>
          </w:p>
        </w:tc>
      </w:tr>
      <w:tr w:rsidR="00745001" w:rsidRPr="00424DB4" w14:paraId="2C21ECCC" w14:textId="77777777" w:rsidTr="00F02092">
        <w:trPr>
          <w:cantSplit/>
        </w:trPr>
        <w:tc>
          <w:tcPr>
            <w:tcW w:w="6408" w:type="dxa"/>
            <w:shd w:val="clear" w:color="auto" w:fill="auto"/>
            <w:vAlign w:val="bottom"/>
          </w:tcPr>
          <w:p w14:paraId="46261057" w14:textId="57EC2031" w:rsidR="00745001" w:rsidRPr="00424DB4" w:rsidRDefault="00745001" w:rsidP="00897975">
            <w:pPr>
              <w:ind w:right="-90"/>
              <w:contextualSpacing/>
              <w:rPr>
                <w:rFonts w:ascii="Arial" w:hAnsi="Arial" w:cs="Arial"/>
                <w:color w:val="000000"/>
                <w:sz w:val="20"/>
                <w:szCs w:val="20"/>
                <w:lang w:val="en-AU"/>
              </w:rPr>
            </w:pPr>
            <w:r w:rsidRPr="00424DB4">
              <w:rPr>
                <w:rFonts w:ascii="Arial" w:eastAsia="Angsana New" w:hAnsi="Arial" w:cs="Arial"/>
                <w:color w:val="000000"/>
                <w:sz w:val="20"/>
                <w:szCs w:val="20"/>
              </w:rPr>
              <w:t>Total gain and returns on financial instruments</w:t>
            </w:r>
          </w:p>
        </w:tc>
        <w:tc>
          <w:tcPr>
            <w:tcW w:w="1581" w:type="dxa"/>
            <w:tcBorders>
              <w:bottom w:val="single" w:sz="4" w:space="0" w:color="auto"/>
            </w:tcBorders>
            <w:shd w:val="clear" w:color="auto" w:fill="auto"/>
          </w:tcPr>
          <w:p w14:paraId="3D4DC02F" w14:textId="535CDA68" w:rsidR="00745001" w:rsidRPr="00424DB4" w:rsidRDefault="0093050B" w:rsidP="00897975">
            <w:pPr>
              <w:ind w:right="-72"/>
              <w:contextualSpacing/>
              <w:jc w:val="right"/>
              <w:rPr>
                <w:rFonts w:ascii="Arial" w:hAnsi="Arial" w:cs="Arial"/>
                <w:color w:val="000000"/>
                <w:sz w:val="20"/>
                <w:szCs w:val="20"/>
                <w:cs/>
                <w:lang w:val="en-AU"/>
              </w:rPr>
            </w:pPr>
            <w:r w:rsidRPr="00424DB4">
              <w:rPr>
                <w:rFonts w:ascii="Arial" w:hAnsi="Arial" w:cs="Arial"/>
                <w:color w:val="000000"/>
                <w:sz w:val="20"/>
                <w:szCs w:val="20"/>
                <w:lang w:val="en-AU"/>
              </w:rPr>
              <w:t>4,322</w:t>
            </w:r>
          </w:p>
        </w:tc>
        <w:tc>
          <w:tcPr>
            <w:tcW w:w="1582" w:type="dxa"/>
            <w:tcBorders>
              <w:bottom w:val="single" w:sz="4" w:space="0" w:color="auto"/>
            </w:tcBorders>
            <w:shd w:val="clear" w:color="auto" w:fill="auto"/>
          </w:tcPr>
          <w:p w14:paraId="6AD29819" w14:textId="4577C022" w:rsidR="00745001" w:rsidRPr="00424DB4" w:rsidRDefault="00745001" w:rsidP="00897975">
            <w:pPr>
              <w:ind w:right="-72"/>
              <w:contextualSpacing/>
              <w:jc w:val="right"/>
              <w:rPr>
                <w:rFonts w:ascii="Arial" w:hAnsi="Arial" w:cs="Arial"/>
                <w:color w:val="000000"/>
                <w:sz w:val="20"/>
                <w:szCs w:val="20"/>
                <w:lang w:val="en-AU"/>
              </w:rPr>
            </w:pPr>
            <w:r w:rsidRPr="00424DB4">
              <w:rPr>
                <w:rFonts w:ascii="Arial" w:hAnsi="Arial" w:cs="Arial"/>
                <w:color w:val="000000"/>
                <w:sz w:val="20"/>
                <w:szCs w:val="20"/>
              </w:rPr>
              <w:t>10,963</w:t>
            </w:r>
          </w:p>
        </w:tc>
      </w:tr>
      <w:bookmarkEnd w:id="17"/>
    </w:tbl>
    <w:p w14:paraId="2C860F60" w14:textId="77777777" w:rsidR="002B0174" w:rsidRPr="00424DB4" w:rsidRDefault="002B0174" w:rsidP="00897975">
      <w:pPr>
        <w:rPr>
          <w:rFonts w:ascii="Arial" w:hAnsi="Arial" w:cs="Arial"/>
          <w:color w:val="000000"/>
          <w:sz w:val="20"/>
          <w:szCs w:val="20"/>
        </w:rPr>
      </w:pPr>
    </w:p>
    <w:p w14:paraId="0EF49039" w14:textId="715E527A" w:rsidR="00FB50B9" w:rsidRPr="00424DB4" w:rsidRDefault="00903E6A" w:rsidP="00971944">
      <w:pPr>
        <w:rPr>
          <w:rFonts w:ascii="Arial" w:hAnsi="Arial" w:cs="Arial"/>
          <w:color w:val="000000"/>
          <w:sz w:val="20"/>
          <w:szCs w:val="20"/>
        </w:rPr>
      </w:pPr>
      <w:r w:rsidRPr="00424DB4">
        <w:rPr>
          <w:rFonts w:ascii="Arial" w:hAnsi="Arial" w:cs="Arial"/>
          <w:color w:val="000000"/>
          <w:sz w:val="20"/>
          <w:szCs w:val="20"/>
        </w:rPr>
        <w:br w:type="page"/>
      </w:r>
    </w:p>
    <w:p w14:paraId="291649AF" w14:textId="77777777" w:rsidR="00971944" w:rsidRPr="00424DB4" w:rsidRDefault="00971944" w:rsidP="00971944">
      <w:pPr>
        <w:rPr>
          <w:rFonts w:ascii="Arial" w:hAnsi="Arial" w:cs="Arial"/>
          <w:color w:val="000000"/>
          <w:sz w:val="20"/>
          <w:szCs w:val="20"/>
        </w:rPr>
      </w:pPr>
    </w:p>
    <w:p w14:paraId="359C5B71" w14:textId="15F59DAF" w:rsidR="00D66345" w:rsidRPr="00424DB4" w:rsidRDefault="00FF69C6" w:rsidP="00897975">
      <w:pPr>
        <w:pStyle w:val="HeadSub6EA"/>
        <w:spacing w:line="324" w:lineRule="auto"/>
        <w:ind w:left="567" w:hanging="567"/>
        <w:outlineLvl w:val="0"/>
        <w:rPr>
          <w:rFonts w:ascii="Arial" w:hAnsi="Arial" w:cs="Arial"/>
          <w:b/>
          <w:bCs/>
          <w:color w:val="000000"/>
          <w:kern w:val="26"/>
          <w:position w:val="-24"/>
          <w:sz w:val="20"/>
          <w:szCs w:val="20"/>
          <w:lang w:val="en-US"/>
        </w:rPr>
      </w:pPr>
      <w:r w:rsidRPr="00424DB4">
        <w:rPr>
          <w:rFonts w:ascii="Arial" w:hAnsi="Arial" w:cs="Arial"/>
          <w:b/>
          <w:bCs/>
          <w:color w:val="000000"/>
          <w:kern w:val="26"/>
          <w:position w:val="-24"/>
          <w:sz w:val="20"/>
          <w:szCs w:val="20"/>
        </w:rPr>
        <w:t>2</w:t>
      </w:r>
      <w:r w:rsidR="00667B3E" w:rsidRPr="00424DB4">
        <w:rPr>
          <w:rFonts w:ascii="Arial" w:eastAsiaTheme="minorEastAsia" w:hAnsi="Arial" w:cs="Arial"/>
          <w:b/>
          <w:bCs/>
          <w:color w:val="000000"/>
          <w:kern w:val="26"/>
          <w:position w:val="-24"/>
          <w:sz w:val="20"/>
          <w:szCs w:val="20"/>
          <w:lang w:eastAsia="zh-CN"/>
        </w:rPr>
        <w:t>2</w:t>
      </w:r>
      <w:r w:rsidR="00D66345" w:rsidRPr="00424DB4">
        <w:rPr>
          <w:rFonts w:ascii="Arial" w:hAnsi="Arial" w:cs="Arial"/>
          <w:b/>
          <w:bCs/>
          <w:color w:val="000000"/>
          <w:kern w:val="26"/>
          <w:position w:val="-24"/>
          <w:sz w:val="20"/>
          <w:szCs w:val="20"/>
          <w:cs/>
          <w:lang w:val="en-US"/>
        </w:rPr>
        <w:tab/>
      </w:r>
      <w:r w:rsidR="00C87A52" w:rsidRPr="00424DB4">
        <w:rPr>
          <w:rFonts w:ascii="Arial" w:hAnsi="Arial" w:cs="Arial"/>
          <w:b/>
          <w:bCs/>
          <w:color w:val="000000"/>
          <w:kern w:val="26"/>
          <w:position w:val="-24"/>
          <w:sz w:val="20"/>
          <w:szCs w:val="20"/>
          <w:lang w:val="en-US"/>
        </w:rPr>
        <w:t>L</w:t>
      </w:r>
      <w:r w:rsidR="007C50AD" w:rsidRPr="00424DB4">
        <w:rPr>
          <w:rFonts w:ascii="Arial" w:hAnsi="Arial" w:cs="Arial"/>
          <w:b/>
          <w:bCs/>
          <w:color w:val="000000"/>
          <w:kern w:val="26"/>
          <w:position w:val="-24"/>
          <w:sz w:val="20"/>
          <w:szCs w:val="20"/>
          <w:lang w:val="en-US"/>
        </w:rPr>
        <w:t>oss per share</w:t>
      </w:r>
    </w:p>
    <w:p w14:paraId="4A6CDF9B" w14:textId="77777777" w:rsidR="00D66345" w:rsidRPr="00424DB4" w:rsidRDefault="00D66345" w:rsidP="00897975">
      <w:pPr>
        <w:rPr>
          <w:rFonts w:ascii="Arial" w:hAnsi="Arial" w:cs="Arial"/>
          <w:color w:val="000000"/>
          <w:sz w:val="20"/>
          <w:szCs w:val="20"/>
          <w:cs/>
        </w:rPr>
      </w:pPr>
    </w:p>
    <w:tbl>
      <w:tblPr>
        <w:tblW w:w="9485" w:type="dxa"/>
        <w:tblInd w:w="9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10"/>
        <w:gridCol w:w="1367"/>
        <w:gridCol w:w="1370"/>
        <w:gridCol w:w="1369"/>
        <w:gridCol w:w="1369"/>
      </w:tblGrid>
      <w:tr w:rsidR="007C50AD" w:rsidRPr="00424DB4" w14:paraId="3BF7E7AF" w14:textId="77777777" w:rsidTr="00F8705E">
        <w:tc>
          <w:tcPr>
            <w:tcW w:w="4010" w:type="dxa"/>
            <w:tcBorders>
              <w:top w:val="nil"/>
              <w:left w:val="nil"/>
              <w:bottom w:val="nil"/>
              <w:right w:val="nil"/>
            </w:tcBorders>
            <w:shd w:val="clear" w:color="auto" w:fill="auto"/>
          </w:tcPr>
          <w:p w14:paraId="78E33452" w14:textId="77777777" w:rsidR="007C50AD" w:rsidRPr="00424DB4" w:rsidRDefault="007C50AD" w:rsidP="00897975">
            <w:pPr>
              <w:ind w:left="-72"/>
              <w:contextualSpacing/>
              <w:jc w:val="both"/>
              <w:rPr>
                <w:rFonts w:ascii="Arial" w:hAnsi="Arial" w:cs="Arial"/>
                <w:b/>
                <w:color w:val="000000"/>
                <w:sz w:val="20"/>
                <w:szCs w:val="20"/>
                <w:highlight w:val="green"/>
              </w:rPr>
            </w:pPr>
          </w:p>
        </w:tc>
        <w:tc>
          <w:tcPr>
            <w:tcW w:w="2737" w:type="dxa"/>
            <w:gridSpan w:val="2"/>
            <w:tcBorders>
              <w:top w:val="nil"/>
              <w:left w:val="nil"/>
              <w:bottom w:val="single" w:sz="4" w:space="0" w:color="000000"/>
              <w:right w:val="nil"/>
            </w:tcBorders>
            <w:shd w:val="clear" w:color="auto" w:fill="auto"/>
            <w:vAlign w:val="bottom"/>
            <w:hideMark/>
          </w:tcPr>
          <w:p w14:paraId="3F5B1E7B" w14:textId="77777777" w:rsidR="007C50AD" w:rsidRPr="00424DB4" w:rsidRDefault="007C50AD" w:rsidP="00897975">
            <w:pPr>
              <w:ind w:right="-72"/>
              <w:contextualSpacing/>
              <w:jc w:val="right"/>
              <w:rPr>
                <w:rFonts w:ascii="Arial" w:hAnsi="Arial" w:cs="Arial"/>
                <w:b/>
                <w:color w:val="000000"/>
                <w:sz w:val="20"/>
                <w:szCs w:val="20"/>
              </w:rPr>
            </w:pPr>
            <w:r w:rsidRPr="00424DB4">
              <w:rPr>
                <w:rFonts w:ascii="Arial" w:hAnsi="Arial" w:cs="Arial"/>
                <w:b/>
                <w:color w:val="000000"/>
                <w:sz w:val="20"/>
                <w:szCs w:val="20"/>
              </w:rPr>
              <w:t xml:space="preserve">Financial information in which the equity method </w:t>
            </w:r>
          </w:p>
          <w:p w14:paraId="25AD35B8" w14:textId="77777777" w:rsidR="007C50AD" w:rsidRPr="00424DB4" w:rsidRDefault="007C50AD" w:rsidP="00897975">
            <w:pPr>
              <w:ind w:right="-72"/>
              <w:contextualSpacing/>
              <w:jc w:val="right"/>
              <w:rPr>
                <w:rFonts w:ascii="Arial" w:hAnsi="Arial" w:cs="Arial"/>
                <w:b/>
                <w:color w:val="000000"/>
                <w:sz w:val="20"/>
                <w:szCs w:val="20"/>
              </w:rPr>
            </w:pPr>
            <w:r w:rsidRPr="00424DB4">
              <w:rPr>
                <w:rFonts w:ascii="Arial" w:hAnsi="Arial" w:cs="Arial"/>
                <w:b/>
                <w:color w:val="000000"/>
                <w:sz w:val="20"/>
                <w:szCs w:val="20"/>
              </w:rPr>
              <w:t>is applied</w:t>
            </w:r>
          </w:p>
        </w:tc>
        <w:tc>
          <w:tcPr>
            <w:tcW w:w="2738" w:type="dxa"/>
            <w:gridSpan w:val="2"/>
            <w:tcBorders>
              <w:top w:val="nil"/>
              <w:left w:val="nil"/>
              <w:bottom w:val="single" w:sz="4" w:space="0" w:color="000000"/>
              <w:right w:val="nil"/>
            </w:tcBorders>
            <w:shd w:val="clear" w:color="auto" w:fill="auto"/>
            <w:vAlign w:val="bottom"/>
            <w:hideMark/>
          </w:tcPr>
          <w:p w14:paraId="00F28FF1" w14:textId="77777777" w:rsidR="007C50AD" w:rsidRPr="00424DB4" w:rsidRDefault="007C50AD" w:rsidP="00897975">
            <w:pPr>
              <w:ind w:right="-72"/>
              <w:contextualSpacing/>
              <w:jc w:val="right"/>
              <w:rPr>
                <w:rFonts w:ascii="Arial" w:hAnsi="Arial" w:cs="Arial"/>
                <w:b/>
                <w:color w:val="000000"/>
                <w:sz w:val="20"/>
                <w:szCs w:val="20"/>
              </w:rPr>
            </w:pPr>
            <w:r w:rsidRPr="00424DB4">
              <w:rPr>
                <w:rFonts w:ascii="Arial" w:hAnsi="Arial" w:cs="Arial"/>
                <w:b/>
                <w:color w:val="000000"/>
                <w:sz w:val="20"/>
                <w:szCs w:val="20"/>
              </w:rPr>
              <w:t>Separate</w:t>
            </w:r>
          </w:p>
          <w:p w14:paraId="7488B796" w14:textId="77777777" w:rsidR="007C50AD" w:rsidRPr="00424DB4" w:rsidRDefault="007C50AD" w:rsidP="00897975">
            <w:pPr>
              <w:ind w:right="-72"/>
              <w:contextualSpacing/>
              <w:jc w:val="right"/>
              <w:rPr>
                <w:rFonts w:ascii="Arial" w:hAnsi="Arial" w:cs="Arial"/>
                <w:b/>
                <w:color w:val="000000"/>
                <w:sz w:val="20"/>
                <w:szCs w:val="20"/>
              </w:rPr>
            </w:pPr>
            <w:r w:rsidRPr="00424DB4">
              <w:rPr>
                <w:rFonts w:ascii="Arial" w:hAnsi="Arial" w:cs="Arial"/>
                <w:b/>
                <w:color w:val="000000"/>
                <w:sz w:val="20"/>
                <w:szCs w:val="20"/>
              </w:rPr>
              <w:t>financial information</w:t>
            </w:r>
          </w:p>
        </w:tc>
      </w:tr>
      <w:tr w:rsidR="007C50AD" w:rsidRPr="00424DB4" w14:paraId="5CD95663" w14:textId="77777777" w:rsidTr="00897975">
        <w:tc>
          <w:tcPr>
            <w:tcW w:w="4010" w:type="dxa"/>
            <w:tcBorders>
              <w:top w:val="nil"/>
              <w:left w:val="nil"/>
              <w:bottom w:val="nil"/>
              <w:right w:val="nil"/>
            </w:tcBorders>
            <w:shd w:val="clear" w:color="auto" w:fill="auto"/>
          </w:tcPr>
          <w:p w14:paraId="3080030F" w14:textId="53C0B92A" w:rsidR="007C50AD" w:rsidRPr="00424DB4" w:rsidRDefault="007C50AD" w:rsidP="00897975">
            <w:pPr>
              <w:ind w:left="-72"/>
              <w:contextualSpacing/>
              <w:jc w:val="both"/>
              <w:rPr>
                <w:rFonts w:ascii="Arial" w:hAnsi="Arial" w:cs="Arial"/>
                <w:b/>
                <w:color w:val="000000"/>
                <w:sz w:val="20"/>
                <w:szCs w:val="20"/>
              </w:rPr>
            </w:pPr>
            <w:r w:rsidRPr="00424DB4">
              <w:rPr>
                <w:rFonts w:ascii="Arial" w:hAnsi="Arial" w:cs="Arial"/>
                <w:b/>
                <w:color w:val="000000"/>
                <w:sz w:val="20"/>
                <w:szCs w:val="20"/>
              </w:rPr>
              <w:t xml:space="preserve">For the </w:t>
            </w:r>
            <w:r w:rsidR="0000479E" w:rsidRPr="00424DB4">
              <w:rPr>
                <w:rFonts w:ascii="Arial" w:hAnsi="Arial" w:cs="Arial"/>
                <w:b/>
                <w:color w:val="000000"/>
                <w:sz w:val="20"/>
                <w:szCs w:val="20"/>
              </w:rPr>
              <w:t>three-month</w:t>
            </w:r>
          </w:p>
          <w:p w14:paraId="3A02322A" w14:textId="364AEA39" w:rsidR="007C50AD" w:rsidRPr="00424DB4" w:rsidRDefault="007C50AD" w:rsidP="00897975">
            <w:pPr>
              <w:ind w:left="-72"/>
              <w:contextualSpacing/>
              <w:jc w:val="both"/>
              <w:rPr>
                <w:rFonts w:ascii="Arial" w:hAnsi="Arial" w:cs="Arial"/>
                <w:b/>
                <w:color w:val="000000"/>
                <w:sz w:val="20"/>
                <w:szCs w:val="20"/>
              </w:rPr>
            </w:pPr>
            <w:r w:rsidRPr="00424DB4">
              <w:rPr>
                <w:rFonts w:ascii="Arial" w:hAnsi="Arial" w:cs="Arial"/>
                <w:b/>
                <w:color w:val="000000"/>
                <w:sz w:val="20"/>
                <w:szCs w:val="20"/>
              </w:rPr>
              <w:t xml:space="preserve">   periods ended </w:t>
            </w:r>
            <w:r w:rsidR="0000479E" w:rsidRPr="00424DB4">
              <w:rPr>
                <w:rFonts w:ascii="Arial" w:hAnsi="Arial" w:cs="Arial"/>
                <w:b/>
                <w:color w:val="000000"/>
                <w:sz w:val="20"/>
                <w:szCs w:val="20"/>
              </w:rPr>
              <w:t>31 March</w:t>
            </w:r>
          </w:p>
        </w:tc>
        <w:tc>
          <w:tcPr>
            <w:tcW w:w="1367" w:type="dxa"/>
            <w:tcBorders>
              <w:top w:val="single" w:sz="4" w:space="0" w:color="000000"/>
              <w:left w:val="nil"/>
              <w:bottom w:val="single" w:sz="4" w:space="0" w:color="000000"/>
              <w:right w:val="nil"/>
            </w:tcBorders>
            <w:shd w:val="clear" w:color="auto" w:fill="auto"/>
            <w:vAlign w:val="bottom"/>
            <w:hideMark/>
          </w:tcPr>
          <w:p w14:paraId="014B3553" w14:textId="7B7714C7" w:rsidR="007C50AD" w:rsidRPr="00424DB4" w:rsidRDefault="0000479E" w:rsidP="00897975">
            <w:pPr>
              <w:ind w:right="-72"/>
              <w:contextualSpacing/>
              <w:jc w:val="right"/>
              <w:rPr>
                <w:rFonts w:ascii="Arial" w:hAnsi="Arial" w:cs="Arial"/>
                <w:b/>
                <w:color w:val="000000"/>
                <w:sz w:val="20"/>
                <w:szCs w:val="20"/>
              </w:rPr>
            </w:pPr>
            <w:r w:rsidRPr="00424DB4">
              <w:rPr>
                <w:rFonts w:ascii="Arial" w:hAnsi="Arial" w:cs="Arial"/>
                <w:b/>
                <w:color w:val="000000"/>
                <w:sz w:val="20"/>
                <w:szCs w:val="20"/>
              </w:rPr>
              <w:t>2025</w:t>
            </w:r>
          </w:p>
        </w:tc>
        <w:tc>
          <w:tcPr>
            <w:tcW w:w="1370" w:type="dxa"/>
            <w:tcBorders>
              <w:top w:val="single" w:sz="4" w:space="0" w:color="000000"/>
              <w:left w:val="nil"/>
              <w:bottom w:val="single" w:sz="4" w:space="0" w:color="000000"/>
              <w:right w:val="nil"/>
            </w:tcBorders>
            <w:shd w:val="clear" w:color="auto" w:fill="auto"/>
            <w:vAlign w:val="bottom"/>
            <w:hideMark/>
          </w:tcPr>
          <w:p w14:paraId="3D49703E" w14:textId="2EF9E4D8" w:rsidR="007C50AD" w:rsidRPr="00424DB4" w:rsidRDefault="0000479E" w:rsidP="00897975">
            <w:pPr>
              <w:ind w:right="-72"/>
              <w:contextualSpacing/>
              <w:jc w:val="right"/>
              <w:rPr>
                <w:rFonts w:ascii="Arial" w:hAnsi="Arial" w:cs="Arial"/>
                <w:b/>
                <w:color w:val="000000"/>
                <w:sz w:val="20"/>
                <w:szCs w:val="20"/>
              </w:rPr>
            </w:pPr>
            <w:r w:rsidRPr="00424DB4">
              <w:rPr>
                <w:rFonts w:ascii="Arial" w:hAnsi="Arial" w:cs="Arial"/>
                <w:b/>
                <w:color w:val="000000"/>
                <w:sz w:val="20"/>
                <w:szCs w:val="20"/>
              </w:rPr>
              <w:t>2024</w:t>
            </w:r>
          </w:p>
        </w:tc>
        <w:tc>
          <w:tcPr>
            <w:tcW w:w="1369" w:type="dxa"/>
            <w:tcBorders>
              <w:top w:val="single" w:sz="4" w:space="0" w:color="000000"/>
              <w:left w:val="nil"/>
              <w:bottom w:val="single" w:sz="4" w:space="0" w:color="000000"/>
              <w:right w:val="nil"/>
            </w:tcBorders>
            <w:shd w:val="clear" w:color="auto" w:fill="auto"/>
            <w:vAlign w:val="bottom"/>
            <w:hideMark/>
          </w:tcPr>
          <w:p w14:paraId="4563D21E" w14:textId="19AA08A5" w:rsidR="007C50AD" w:rsidRPr="00424DB4" w:rsidRDefault="0000479E" w:rsidP="00897975">
            <w:pPr>
              <w:ind w:right="-72"/>
              <w:contextualSpacing/>
              <w:jc w:val="right"/>
              <w:rPr>
                <w:rFonts w:ascii="Arial" w:hAnsi="Arial" w:cs="Arial"/>
                <w:b/>
                <w:color w:val="000000"/>
                <w:sz w:val="20"/>
                <w:szCs w:val="20"/>
              </w:rPr>
            </w:pPr>
            <w:r w:rsidRPr="00424DB4">
              <w:rPr>
                <w:rFonts w:ascii="Arial" w:hAnsi="Arial" w:cs="Arial"/>
                <w:b/>
                <w:color w:val="000000"/>
                <w:sz w:val="20"/>
                <w:szCs w:val="20"/>
              </w:rPr>
              <w:t>2025</w:t>
            </w:r>
          </w:p>
        </w:tc>
        <w:tc>
          <w:tcPr>
            <w:tcW w:w="1369" w:type="dxa"/>
            <w:tcBorders>
              <w:top w:val="single" w:sz="4" w:space="0" w:color="000000"/>
              <w:left w:val="nil"/>
              <w:bottom w:val="single" w:sz="4" w:space="0" w:color="000000"/>
              <w:right w:val="nil"/>
            </w:tcBorders>
            <w:shd w:val="clear" w:color="auto" w:fill="auto"/>
            <w:vAlign w:val="bottom"/>
            <w:hideMark/>
          </w:tcPr>
          <w:p w14:paraId="218094CE" w14:textId="2955E74A" w:rsidR="007C50AD" w:rsidRPr="00424DB4" w:rsidRDefault="0000479E" w:rsidP="00897975">
            <w:pPr>
              <w:ind w:right="-72"/>
              <w:contextualSpacing/>
              <w:jc w:val="right"/>
              <w:rPr>
                <w:rFonts w:ascii="Arial" w:hAnsi="Arial" w:cs="Arial"/>
                <w:b/>
                <w:color w:val="000000"/>
                <w:sz w:val="20"/>
                <w:szCs w:val="20"/>
              </w:rPr>
            </w:pPr>
            <w:r w:rsidRPr="00424DB4">
              <w:rPr>
                <w:rFonts w:ascii="Arial" w:hAnsi="Arial" w:cs="Arial"/>
                <w:b/>
                <w:color w:val="000000"/>
                <w:sz w:val="20"/>
                <w:szCs w:val="20"/>
              </w:rPr>
              <w:t>2024</w:t>
            </w:r>
          </w:p>
        </w:tc>
      </w:tr>
      <w:tr w:rsidR="007C50AD" w:rsidRPr="00424DB4" w14:paraId="65D23636" w14:textId="77777777" w:rsidTr="00897975">
        <w:tc>
          <w:tcPr>
            <w:tcW w:w="4010" w:type="dxa"/>
            <w:tcBorders>
              <w:top w:val="nil"/>
              <w:left w:val="nil"/>
              <w:bottom w:val="nil"/>
              <w:right w:val="nil"/>
            </w:tcBorders>
            <w:shd w:val="clear" w:color="auto" w:fill="auto"/>
          </w:tcPr>
          <w:p w14:paraId="18D3EC9C" w14:textId="77777777" w:rsidR="007C50AD" w:rsidRPr="00424DB4" w:rsidRDefault="007C50AD" w:rsidP="00897975">
            <w:pPr>
              <w:ind w:left="-72"/>
              <w:contextualSpacing/>
              <w:jc w:val="both"/>
              <w:rPr>
                <w:rFonts w:ascii="Arial" w:hAnsi="Arial" w:cs="Arial"/>
                <w:color w:val="000000"/>
                <w:sz w:val="20"/>
                <w:szCs w:val="20"/>
                <w:highlight w:val="green"/>
              </w:rPr>
            </w:pPr>
          </w:p>
        </w:tc>
        <w:tc>
          <w:tcPr>
            <w:tcW w:w="1367" w:type="dxa"/>
            <w:tcBorders>
              <w:top w:val="single" w:sz="4" w:space="0" w:color="000000"/>
              <w:left w:val="nil"/>
              <w:bottom w:val="nil"/>
              <w:right w:val="nil"/>
            </w:tcBorders>
            <w:shd w:val="clear" w:color="auto" w:fill="auto"/>
          </w:tcPr>
          <w:p w14:paraId="1528CB94" w14:textId="77777777" w:rsidR="007C50AD" w:rsidRPr="00424DB4" w:rsidRDefault="007C50AD" w:rsidP="00897975">
            <w:pPr>
              <w:ind w:right="-72"/>
              <w:contextualSpacing/>
              <w:jc w:val="right"/>
              <w:rPr>
                <w:rFonts w:ascii="Arial" w:hAnsi="Arial" w:cs="Arial"/>
                <w:b/>
                <w:color w:val="000000"/>
                <w:sz w:val="20"/>
                <w:szCs w:val="20"/>
                <w:highlight w:val="green"/>
              </w:rPr>
            </w:pPr>
          </w:p>
        </w:tc>
        <w:tc>
          <w:tcPr>
            <w:tcW w:w="1370" w:type="dxa"/>
            <w:tcBorders>
              <w:top w:val="single" w:sz="4" w:space="0" w:color="000000"/>
              <w:left w:val="nil"/>
              <w:bottom w:val="nil"/>
              <w:right w:val="nil"/>
            </w:tcBorders>
            <w:shd w:val="clear" w:color="auto" w:fill="auto"/>
          </w:tcPr>
          <w:p w14:paraId="5916BB5D" w14:textId="77777777" w:rsidR="007C50AD" w:rsidRPr="00424DB4" w:rsidRDefault="007C50AD" w:rsidP="00897975">
            <w:pPr>
              <w:ind w:right="-72"/>
              <w:contextualSpacing/>
              <w:jc w:val="right"/>
              <w:rPr>
                <w:rFonts w:ascii="Arial" w:hAnsi="Arial" w:cs="Arial"/>
                <w:b/>
                <w:color w:val="000000"/>
                <w:sz w:val="20"/>
                <w:szCs w:val="20"/>
                <w:highlight w:val="green"/>
              </w:rPr>
            </w:pPr>
          </w:p>
        </w:tc>
        <w:tc>
          <w:tcPr>
            <w:tcW w:w="1369" w:type="dxa"/>
            <w:tcBorders>
              <w:top w:val="single" w:sz="4" w:space="0" w:color="000000"/>
              <w:left w:val="nil"/>
              <w:bottom w:val="nil"/>
              <w:right w:val="nil"/>
            </w:tcBorders>
            <w:shd w:val="clear" w:color="auto" w:fill="auto"/>
          </w:tcPr>
          <w:p w14:paraId="581ECD61" w14:textId="77777777" w:rsidR="007C50AD" w:rsidRPr="00424DB4" w:rsidRDefault="007C50AD" w:rsidP="00897975">
            <w:pPr>
              <w:ind w:right="-72"/>
              <w:contextualSpacing/>
              <w:jc w:val="right"/>
              <w:rPr>
                <w:rFonts w:ascii="Arial" w:hAnsi="Arial" w:cs="Arial"/>
                <w:b/>
                <w:color w:val="000000"/>
                <w:sz w:val="20"/>
                <w:szCs w:val="20"/>
                <w:highlight w:val="green"/>
              </w:rPr>
            </w:pPr>
          </w:p>
        </w:tc>
        <w:tc>
          <w:tcPr>
            <w:tcW w:w="1369" w:type="dxa"/>
            <w:tcBorders>
              <w:top w:val="single" w:sz="4" w:space="0" w:color="000000"/>
              <w:left w:val="nil"/>
              <w:bottom w:val="nil"/>
              <w:right w:val="nil"/>
            </w:tcBorders>
            <w:shd w:val="clear" w:color="auto" w:fill="auto"/>
          </w:tcPr>
          <w:p w14:paraId="30B9DFFA" w14:textId="77777777" w:rsidR="007C50AD" w:rsidRPr="00424DB4" w:rsidRDefault="007C50AD" w:rsidP="00897975">
            <w:pPr>
              <w:ind w:right="-72"/>
              <w:contextualSpacing/>
              <w:jc w:val="right"/>
              <w:rPr>
                <w:rFonts w:ascii="Arial" w:hAnsi="Arial" w:cs="Arial"/>
                <w:b/>
                <w:color w:val="000000"/>
                <w:sz w:val="20"/>
                <w:szCs w:val="20"/>
                <w:highlight w:val="green"/>
              </w:rPr>
            </w:pPr>
          </w:p>
        </w:tc>
      </w:tr>
      <w:tr w:rsidR="00971944" w:rsidRPr="00424DB4" w14:paraId="38047495" w14:textId="77777777" w:rsidTr="00711B4A">
        <w:tc>
          <w:tcPr>
            <w:tcW w:w="4010" w:type="dxa"/>
            <w:tcBorders>
              <w:top w:val="nil"/>
              <w:left w:val="nil"/>
              <w:bottom w:val="nil"/>
              <w:right w:val="nil"/>
            </w:tcBorders>
            <w:shd w:val="clear" w:color="auto" w:fill="auto"/>
            <w:hideMark/>
          </w:tcPr>
          <w:p w14:paraId="40828BEC" w14:textId="6F28567A" w:rsidR="00971944" w:rsidRPr="00424DB4" w:rsidRDefault="00971944" w:rsidP="00971944">
            <w:pPr>
              <w:ind w:left="-84" w:hanging="7"/>
              <w:contextualSpacing/>
              <w:jc w:val="both"/>
              <w:rPr>
                <w:rFonts w:ascii="Arial" w:hAnsi="Arial" w:cs="Arial"/>
                <w:color w:val="000000"/>
                <w:sz w:val="20"/>
                <w:szCs w:val="20"/>
              </w:rPr>
            </w:pPr>
            <w:r w:rsidRPr="00424DB4">
              <w:rPr>
                <w:rFonts w:ascii="Arial" w:hAnsi="Arial" w:cs="Arial"/>
                <w:color w:val="000000"/>
                <w:sz w:val="20"/>
                <w:szCs w:val="20"/>
              </w:rPr>
              <w:t xml:space="preserve">Net </w:t>
            </w:r>
            <w:r w:rsidR="00C87A52" w:rsidRPr="00424DB4">
              <w:rPr>
                <w:rFonts w:ascii="Arial" w:hAnsi="Arial" w:cs="Arial"/>
                <w:color w:val="000000"/>
                <w:sz w:val="20"/>
                <w:szCs w:val="20"/>
              </w:rPr>
              <w:t>l</w:t>
            </w:r>
            <w:r w:rsidRPr="00424DB4">
              <w:rPr>
                <w:rFonts w:ascii="Arial" w:hAnsi="Arial" w:cs="Arial"/>
                <w:color w:val="000000"/>
                <w:sz w:val="20"/>
                <w:szCs w:val="20"/>
              </w:rPr>
              <w:t xml:space="preserve">oss attributed to owners of the </w:t>
            </w:r>
          </w:p>
          <w:p w14:paraId="7DBA7288" w14:textId="038BBB2F" w:rsidR="00971944" w:rsidRPr="00424DB4" w:rsidRDefault="00971944" w:rsidP="00971944">
            <w:pPr>
              <w:ind w:left="-84" w:hanging="7"/>
              <w:contextualSpacing/>
              <w:jc w:val="both"/>
              <w:rPr>
                <w:rFonts w:ascii="Arial" w:hAnsi="Arial" w:cs="Arial"/>
                <w:color w:val="000000"/>
                <w:sz w:val="20"/>
                <w:szCs w:val="20"/>
                <w:highlight w:val="green"/>
              </w:rPr>
            </w:pPr>
            <w:r w:rsidRPr="00424DB4">
              <w:rPr>
                <w:rFonts w:ascii="Arial" w:hAnsi="Arial" w:cs="Arial"/>
                <w:color w:val="000000"/>
                <w:sz w:val="20"/>
                <w:szCs w:val="20"/>
              </w:rPr>
              <w:t xml:space="preserve">   Company (</w:t>
            </w:r>
            <w:proofErr w:type="gramStart"/>
            <w:r w:rsidRPr="00424DB4">
              <w:rPr>
                <w:rFonts w:ascii="Arial" w:hAnsi="Arial" w:cs="Arial"/>
                <w:color w:val="000000"/>
                <w:sz w:val="20"/>
                <w:szCs w:val="20"/>
              </w:rPr>
              <w:t>Baht‘</w:t>
            </w:r>
            <w:proofErr w:type="gramEnd"/>
            <w:r w:rsidRPr="00424DB4">
              <w:rPr>
                <w:rFonts w:ascii="Arial" w:hAnsi="Arial" w:cs="Arial"/>
                <w:color w:val="000000"/>
                <w:sz w:val="20"/>
                <w:szCs w:val="20"/>
              </w:rPr>
              <w:t>000)</w:t>
            </w:r>
          </w:p>
        </w:tc>
        <w:tc>
          <w:tcPr>
            <w:tcW w:w="1367" w:type="dxa"/>
            <w:tcBorders>
              <w:top w:val="nil"/>
              <w:left w:val="nil"/>
              <w:bottom w:val="nil"/>
              <w:right w:val="nil"/>
            </w:tcBorders>
            <w:shd w:val="clear" w:color="auto" w:fill="auto"/>
            <w:vAlign w:val="bottom"/>
          </w:tcPr>
          <w:p w14:paraId="74C8C636" w14:textId="3DC12802" w:rsidR="00971944" w:rsidRPr="00424DB4" w:rsidRDefault="00C87A52" w:rsidP="00711B4A">
            <w:pPr>
              <w:ind w:right="-72"/>
              <w:contextualSpacing/>
              <w:jc w:val="right"/>
              <w:rPr>
                <w:rFonts w:ascii="Arial" w:hAnsi="Arial" w:cs="Arial"/>
                <w:bCs/>
                <w:color w:val="000000"/>
                <w:sz w:val="20"/>
                <w:szCs w:val="20"/>
              </w:rPr>
            </w:pPr>
            <w:r w:rsidRPr="00424DB4">
              <w:rPr>
                <w:rFonts w:ascii="Arial" w:hAnsi="Arial" w:cs="Arial"/>
                <w:sz w:val="20"/>
                <w:szCs w:val="20"/>
              </w:rPr>
              <w:t>(240,924)</w:t>
            </w:r>
          </w:p>
        </w:tc>
        <w:tc>
          <w:tcPr>
            <w:tcW w:w="1370" w:type="dxa"/>
            <w:tcBorders>
              <w:top w:val="nil"/>
              <w:left w:val="nil"/>
              <w:bottom w:val="nil"/>
              <w:right w:val="nil"/>
            </w:tcBorders>
            <w:shd w:val="clear" w:color="auto" w:fill="auto"/>
            <w:vAlign w:val="bottom"/>
          </w:tcPr>
          <w:p w14:paraId="5568FABB" w14:textId="75154816" w:rsidR="00971944" w:rsidRPr="00424DB4" w:rsidRDefault="00971944" w:rsidP="00711B4A">
            <w:pPr>
              <w:ind w:right="-72"/>
              <w:contextualSpacing/>
              <w:jc w:val="right"/>
              <w:rPr>
                <w:rFonts w:ascii="Arial" w:hAnsi="Arial" w:cs="Arial"/>
                <w:bCs/>
                <w:color w:val="000000"/>
                <w:sz w:val="20"/>
                <w:szCs w:val="20"/>
              </w:rPr>
            </w:pPr>
            <w:r w:rsidRPr="00424DB4">
              <w:rPr>
                <w:rFonts w:ascii="Arial" w:hAnsi="Arial" w:cs="Arial"/>
                <w:bCs/>
                <w:color w:val="000000"/>
                <w:sz w:val="20"/>
                <w:szCs w:val="20"/>
              </w:rPr>
              <w:t>(30,786)</w:t>
            </w:r>
          </w:p>
        </w:tc>
        <w:tc>
          <w:tcPr>
            <w:tcW w:w="1369" w:type="dxa"/>
            <w:tcBorders>
              <w:top w:val="nil"/>
              <w:left w:val="nil"/>
              <w:bottom w:val="nil"/>
              <w:right w:val="nil"/>
            </w:tcBorders>
            <w:shd w:val="clear" w:color="auto" w:fill="auto"/>
            <w:vAlign w:val="bottom"/>
          </w:tcPr>
          <w:p w14:paraId="3767AE2D" w14:textId="1439D745" w:rsidR="00971944" w:rsidRPr="00424DB4" w:rsidRDefault="00C87A52" w:rsidP="00711B4A">
            <w:pPr>
              <w:ind w:right="-72"/>
              <w:contextualSpacing/>
              <w:jc w:val="right"/>
              <w:rPr>
                <w:rFonts w:ascii="Arial" w:hAnsi="Arial" w:cs="Arial"/>
                <w:bCs/>
                <w:color w:val="000000"/>
                <w:sz w:val="20"/>
                <w:szCs w:val="20"/>
              </w:rPr>
            </w:pPr>
            <w:r w:rsidRPr="00424DB4">
              <w:rPr>
                <w:rFonts w:ascii="Arial" w:hAnsi="Arial" w:cs="Arial"/>
                <w:sz w:val="20"/>
                <w:szCs w:val="20"/>
              </w:rPr>
              <w:t>(240,924)</w:t>
            </w:r>
          </w:p>
        </w:tc>
        <w:tc>
          <w:tcPr>
            <w:tcW w:w="1369" w:type="dxa"/>
            <w:tcBorders>
              <w:top w:val="nil"/>
              <w:left w:val="nil"/>
              <w:bottom w:val="nil"/>
              <w:right w:val="nil"/>
            </w:tcBorders>
            <w:shd w:val="clear" w:color="auto" w:fill="auto"/>
            <w:vAlign w:val="bottom"/>
          </w:tcPr>
          <w:p w14:paraId="1F91D0D0" w14:textId="65636BDE" w:rsidR="00971944" w:rsidRPr="00424DB4" w:rsidRDefault="00971944" w:rsidP="00711B4A">
            <w:pPr>
              <w:ind w:right="-72"/>
              <w:contextualSpacing/>
              <w:jc w:val="right"/>
              <w:rPr>
                <w:rFonts w:ascii="Arial" w:hAnsi="Arial" w:cs="Arial"/>
                <w:bCs/>
                <w:color w:val="000000"/>
                <w:sz w:val="20"/>
                <w:szCs w:val="20"/>
              </w:rPr>
            </w:pPr>
            <w:r w:rsidRPr="00424DB4">
              <w:rPr>
                <w:rFonts w:ascii="Arial" w:hAnsi="Arial" w:cs="Arial"/>
                <w:bCs/>
                <w:color w:val="000000"/>
                <w:sz w:val="20"/>
                <w:szCs w:val="20"/>
              </w:rPr>
              <w:t>(30,786)</w:t>
            </w:r>
          </w:p>
        </w:tc>
      </w:tr>
      <w:tr w:rsidR="00667B3E" w:rsidRPr="00424DB4" w14:paraId="5A7DF908" w14:textId="77777777" w:rsidTr="00711B4A">
        <w:tc>
          <w:tcPr>
            <w:tcW w:w="4010" w:type="dxa"/>
            <w:tcBorders>
              <w:top w:val="nil"/>
              <w:left w:val="nil"/>
              <w:bottom w:val="nil"/>
              <w:right w:val="nil"/>
            </w:tcBorders>
            <w:shd w:val="clear" w:color="auto" w:fill="auto"/>
          </w:tcPr>
          <w:p w14:paraId="6BB627F0" w14:textId="0EC646EF" w:rsidR="00667B3E" w:rsidRPr="00424DB4" w:rsidRDefault="00667B3E" w:rsidP="00667B3E">
            <w:pPr>
              <w:ind w:left="-84" w:hanging="7"/>
              <w:contextualSpacing/>
              <w:jc w:val="both"/>
              <w:rPr>
                <w:rFonts w:ascii="Arial" w:hAnsi="Arial" w:cs="Arial"/>
                <w:color w:val="000000"/>
                <w:spacing w:val="-11"/>
                <w:sz w:val="20"/>
                <w:szCs w:val="20"/>
              </w:rPr>
            </w:pPr>
            <w:r w:rsidRPr="00424DB4">
              <w:rPr>
                <w:rFonts w:ascii="Arial" w:hAnsi="Arial" w:cs="Arial"/>
                <w:color w:val="000000"/>
                <w:spacing w:val="-11"/>
                <w:sz w:val="20"/>
                <w:szCs w:val="20"/>
              </w:rPr>
              <w:t>Weighted average number of shares (Share’000)</w:t>
            </w:r>
          </w:p>
        </w:tc>
        <w:tc>
          <w:tcPr>
            <w:tcW w:w="1367" w:type="dxa"/>
            <w:tcBorders>
              <w:top w:val="nil"/>
              <w:left w:val="nil"/>
              <w:bottom w:val="nil"/>
              <w:right w:val="nil"/>
            </w:tcBorders>
            <w:shd w:val="clear" w:color="auto" w:fill="auto"/>
            <w:vAlign w:val="bottom"/>
          </w:tcPr>
          <w:p w14:paraId="462714D4" w14:textId="62151B14" w:rsidR="00667B3E" w:rsidRPr="00424DB4" w:rsidRDefault="00667B3E" w:rsidP="00667B3E">
            <w:pPr>
              <w:ind w:right="-72"/>
              <w:contextualSpacing/>
              <w:jc w:val="right"/>
              <w:rPr>
                <w:rFonts w:ascii="Arial" w:hAnsi="Arial" w:cs="Arial"/>
                <w:sz w:val="20"/>
                <w:szCs w:val="20"/>
              </w:rPr>
            </w:pPr>
            <w:r w:rsidRPr="00424DB4">
              <w:rPr>
                <w:rFonts w:ascii="Arial" w:hAnsi="Arial" w:cs="Arial"/>
                <w:bCs/>
                <w:color w:val="000000"/>
                <w:sz w:val="20"/>
                <w:szCs w:val="20"/>
              </w:rPr>
              <w:t>5,210,629</w:t>
            </w:r>
          </w:p>
        </w:tc>
        <w:tc>
          <w:tcPr>
            <w:tcW w:w="1370" w:type="dxa"/>
            <w:tcBorders>
              <w:top w:val="nil"/>
              <w:left w:val="nil"/>
              <w:bottom w:val="nil"/>
              <w:right w:val="nil"/>
            </w:tcBorders>
            <w:shd w:val="clear" w:color="auto" w:fill="auto"/>
            <w:vAlign w:val="bottom"/>
          </w:tcPr>
          <w:p w14:paraId="6456DF8E" w14:textId="5EBCB657" w:rsidR="00667B3E" w:rsidRPr="00424DB4" w:rsidRDefault="00667B3E" w:rsidP="00667B3E">
            <w:pPr>
              <w:ind w:right="-72"/>
              <w:contextualSpacing/>
              <w:jc w:val="right"/>
              <w:rPr>
                <w:rFonts w:ascii="Arial" w:hAnsi="Arial" w:cs="Arial"/>
                <w:bCs/>
                <w:color w:val="000000"/>
                <w:sz w:val="20"/>
                <w:szCs w:val="20"/>
              </w:rPr>
            </w:pPr>
            <w:r w:rsidRPr="00424DB4">
              <w:rPr>
                <w:rFonts w:ascii="Arial" w:hAnsi="Arial" w:cs="Arial"/>
                <w:bCs/>
                <w:color w:val="000000"/>
                <w:sz w:val="20"/>
                <w:szCs w:val="20"/>
              </w:rPr>
              <w:t>5,050,368</w:t>
            </w:r>
          </w:p>
        </w:tc>
        <w:tc>
          <w:tcPr>
            <w:tcW w:w="1369" w:type="dxa"/>
            <w:tcBorders>
              <w:top w:val="nil"/>
              <w:left w:val="nil"/>
              <w:bottom w:val="nil"/>
              <w:right w:val="nil"/>
            </w:tcBorders>
            <w:shd w:val="clear" w:color="auto" w:fill="auto"/>
            <w:vAlign w:val="bottom"/>
          </w:tcPr>
          <w:p w14:paraId="73CB42EB" w14:textId="08AC0CEA" w:rsidR="00667B3E" w:rsidRPr="00424DB4" w:rsidRDefault="00667B3E" w:rsidP="00667B3E">
            <w:pPr>
              <w:ind w:right="-72"/>
              <w:contextualSpacing/>
              <w:jc w:val="right"/>
              <w:rPr>
                <w:rFonts w:ascii="Arial" w:hAnsi="Arial" w:cs="Arial"/>
                <w:sz w:val="20"/>
                <w:szCs w:val="20"/>
              </w:rPr>
            </w:pPr>
            <w:r w:rsidRPr="00424DB4">
              <w:rPr>
                <w:rFonts w:ascii="Arial" w:hAnsi="Arial" w:cs="Arial"/>
                <w:bCs/>
                <w:color w:val="000000"/>
                <w:sz w:val="20"/>
                <w:szCs w:val="20"/>
              </w:rPr>
              <w:t>5,210,629</w:t>
            </w:r>
          </w:p>
        </w:tc>
        <w:tc>
          <w:tcPr>
            <w:tcW w:w="1369" w:type="dxa"/>
            <w:tcBorders>
              <w:top w:val="nil"/>
              <w:left w:val="nil"/>
              <w:bottom w:val="nil"/>
              <w:right w:val="nil"/>
            </w:tcBorders>
            <w:shd w:val="clear" w:color="auto" w:fill="auto"/>
            <w:vAlign w:val="bottom"/>
          </w:tcPr>
          <w:p w14:paraId="57D326A2" w14:textId="4B78104C" w:rsidR="00667B3E" w:rsidRPr="00424DB4" w:rsidRDefault="00667B3E" w:rsidP="00667B3E">
            <w:pPr>
              <w:ind w:right="-72"/>
              <w:contextualSpacing/>
              <w:jc w:val="right"/>
              <w:rPr>
                <w:rFonts w:ascii="Arial" w:hAnsi="Arial" w:cs="Arial"/>
                <w:bCs/>
                <w:color w:val="000000"/>
                <w:sz w:val="20"/>
                <w:szCs w:val="20"/>
              </w:rPr>
            </w:pPr>
            <w:r w:rsidRPr="00424DB4">
              <w:rPr>
                <w:rFonts w:ascii="Arial" w:hAnsi="Arial" w:cs="Arial"/>
                <w:bCs/>
                <w:color w:val="000000"/>
                <w:sz w:val="20"/>
                <w:szCs w:val="20"/>
              </w:rPr>
              <w:t>5,050,368</w:t>
            </w:r>
          </w:p>
        </w:tc>
      </w:tr>
      <w:tr w:rsidR="00667B3E" w:rsidRPr="00424DB4" w14:paraId="608A581E" w14:textId="77777777" w:rsidTr="00711B4A">
        <w:tc>
          <w:tcPr>
            <w:tcW w:w="4010" w:type="dxa"/>
            <w:tcBorders>
              <w:top w:val="nil"/>
              <w:left w:val="nil"/>
              <w:bottom w:val="nil"/>
              <w:right w:val="nil"/>
            </w:tcBorders>
            <w:shd w:val="clear" w:color="auto" w:fill="auto"/>
            <w:hideMark/>
          </w:tcPr>
          <w:p w14:paraId="021AB9A3" w14:textId="16675C10" w:rsidR="00667B3E" w:rsidRPr="00424DB4" w:rsidRDefault="00667B3E" w:rsidP="00C87A52">
            <w:pPr>
              <w:ind w:left="-84" w:hanging="7"/>
              <w:contextualSpacing/>
              <w:jc w:val="both"/>
              <w:rPr>
                <w:rFonts w:ascii="Arial" w:hAnsi="Arial" w:cs="Arial"/>
                <w:color w:val="000000"/>
                <w:sz w:val="20"/>
                <w:szCs w:val="20"/>
              </w:rPr>
            </w:pPr>
            <w:r w:rsidRPr="00424DB4">
              <w:rPr>
                <w:rFonts w:ascii="Arial" w:hAnsi="Arial" w:cs="Arial"/>
                <w:color w:val="000000"/>
                <w:sz w:val="20"/>
                <w:szCs w:val="20"/>
              </w:rPr>
              <w:t>Basic loss per share</w:t>
            </w:r>
            <w:r w:rsidR="00C87A52" w:rsidRPr="00424DB4">
              <w:rPr>
                <w:rFonts w:ascii="Arial" w:hAnsi="Arial" w:cs="Arial"/>
                <w:color w:val="000000"/>
                <w:sz w:val="20"/>
                <w:szCs w:val="20"/>
              </w:rPr>
              <w:t xml:space="preserve"> </w:t>
            </w:r>
            <w:r w:rsidRPr="00424DB4">
              <w:rPr>
                <w:rFonts w:ascii="Arial" w:hAnsi="Arial" w:cs="Arial"/>
                <w:color w:val="000000"/>
                <w:sz w:val="20"/>
                <w:szCs w:val="20"/>
              </w:rPr>
              <w:t>(Baht per share)</w:t>
            </w:r>
          </w:p>
        </w:tc>
        <w:tc>
          <w:tcPr>
            <w:tcW w:w="1367" w:type="dxa"/>
            <w:tcBorders>
              <w:top w:val="nil"/>
              <w:left w:val="nil"/>
              <w:bottom w:val="nil"/>
              <w:right w:val="nil"/>
            </w:tcBorders>
            <w:shd w:val="clear" w:color="auto" w:fill="auto"/>
            <w:vAlign w:val="bottom"/>
          </w:tcPr>
          <w:p w14:paraId="565065CD" w14:textId="5D9AF147" w:rsidR="00667B3E" w:rsidRPr="00424DB4" w:rsidRDefault="00C87A52" w:rsidP="00667B3E">
            <w:pPr>
              <w:ind w:right="-72"/>
              <w:contextualSpacing/>
              <w:jc w:val="right"/>
              <w:rPr>
                <w:rFonts w:ascii="Arial" w:hAnsi="Arial" w:cs="Arial"/>
                <w:bCs/>
                <w:color w:val="000000"/>
                <w:sz w:val="20"/>
                <w:szCs w:val="20"/>
              </w:rPr>
            </w:pPr>
            <w:r w:rsidRPr="00424DB4">
              <w:rPr>
                <w:rFonts w:ascii="Arial" w:hAnsi="Arial" w:cs="Arial"/>
                <w:sz w:val="20"/>
                <w:szCs w:val="20"/>
              </w:rPr>
              <w:t>(0.046)</w:t>
            </w:r>
          </w:p>
        </w:tc>
        <w:tc>
          <w:tcPr>
            <w:tcW w:w="1370" w:type="dxa"/>
            <w:tcBorders>
              <w:top w:val="nil"/>
              <w:left w:val="nil"/>
              <w:bottom w:val="nil"/>
              <w:right w:val="nil"/>
            </w:tcBorders>
            <w:shd w:val="clear" w:color="auto" w:fill="auto"/>
            <w:vAlign w:val="bottom"/>
          </w:tcPr>
          <w:p w14:paraId="655E3D2B" w14:textId="2AD54567" w:rsidR="00667B3E" w:rsidRPr="00424DB4" w:rsidRDefault="00667B3E" w:rsidP="00667B3E">
            <w:pPr>
              <w:ind w:right="-72"/>
              <w:contextualSpacing/>
              <w:jc w:val="right"/>
              <w:rPr>
                <w:rFonts w:ascii="Arial" w:hAnsi="Arial" w:cs="Arial"/>
                <w:bCs/>
                <w:color w:val="000000"/>
                <w:sz w:val="20"/>
                <w:szCs w:val="20"/>
              </w:rPr>
            </w:pPr>
            <w:r w:rsidRPr="00424DB4">
              <w:rPr>
                <w:rFonts w:ascii="Arial" w:hAnsi="Arial" w:cs="Arial"/>
                <w:bCs/>
                <w:color w:val="000000"/>
                <w:sz w:val="20"/>
                <w:szCs w:val="20"/>
              </w:rPr>
              <w:t>(0.006)</w:t>
            </w:r>
          </w:p>
        </w:tc>
        <w:tc>
          <w:tcPr>
            <w:tcW w:w="1369" w:type="dxa"/>
            <w:tcBorders>
              <w:top w:val="nil"/>
              <w:left w:val="nil"/>
              <w:bottom w:val="nil"/>
              <w:right w:val="nil"/>
            </w:tcBorders>
            <w:shd w:val="clear" w:color="auto" w:fill="auto"/>
            <w:vAlign w:val="bottom"/>
          </w:tcPr>
          <w:p w14:paraId="6B5D8757" w14:textId="3AAD15DD" w:rsidR="00667B3E" w:rsidRPr="00424DB4" w:rsidRDefault="00C87A52" w:rsidP="00667B3E">
            <w:pPr>
              <w:ind w:right="-72"/>
              <w:contextualSpacing/>
              <w:jc w:val="right"/>
              <w:rPr>
                <w:rFonts w:ascii="Arial" w:hAnsi="Arial" w:cs="Arial"/>
                <w:bCs/>
                <w:color w:val="000000"/>
                <w:sz w:val="20"/>
                <w:szCs w:val="20"/>
              </w:rPr>
            </w:pPr>
            <w:r w:rsidRPr="00424DB4">
              <w:rPr>
                <w:rFonts w:ascii="Arial" w:hAnsi="Arial" w:cs="Arial"/>
                <w:sz w:val="20"/>
                <w:szCs w:val="20"/>
              </w:rPr>
              <w:t>(0.046)</w:t>
            </w:r>
          </w:p>
        </w:tc>
        <w:tc>
          <w:tcPr>
            <w:tcW w:w="1369" w:type="dxa"/>
            <w:tcBorders>
              <w:top w:val="nil"/>
              <w:left w:val="nil"/>
              <w:bottom w:val="nil"/>
              <w:right w:val="nil"/>
            </w:tcBorders>
            <w:shd w:val="clear" w:color="auto" w:fill="auto"/>
            <w:vAlign w:val="bottom"/>
          </w:tcPr>
          <w:p w14:paraId="7E1E03F2" w14:textId="1B9524A9" w:rsidR="00667B3E" w:rsidRPr="00424DB4" w:rsidRDefault="00667B3E" w:rsidP="00667B3E">
            <w:pPr>
              <w:ind w:right="-72"/>
              <w:contextualSpacing/>
              <w:jc w:val="right"/>
              <w:rPr>
                <w:rFonts w:ascii="Arial" w:hAnsi="Arial" w:cs="Arial"/>
                <w:bCs/>
                <w:color w:val="000000"/>
                <w:sz w:val="20"/>
                <w:szCs w:val="20"/>
              </w:rPr>
            </w:pPr>
            <w:r w:rsidRPr="00424DB4">
              <w:rPr>
                <w:rFonts w:ascii="Arial" w:hAnsi="Arial" w:cs="Arial"/>
                <w:bCs/>
                <w:color w:val="000000"/>
                <w:sz w:val="20"/>
                <w:szCs w:val="20"/>
              </w:rPr>
              <w:t>(0.006)</w:t>
            </w:r>
          </w:p>
        </w:tc>
      </w:tr>
    </w:tbl>
    <w:p w14:paraId="1FC37583" w14:textId="1CB823B7" w:rsidR="003F55F9" w:rsidRPr="00424DB4" w:rsidRDefault="003F55F9" w:rsidP="00897975">
      <w:pPr>
        <w:rPr>
          <w:rFonts w:ascii="Arial" w:hAnsi="Arial" w:cs="Arial"/>
          <w:color w:val="000000"/>
          <w:sz w:val="20"/>
          <w:szCs w:val="20"/>
        </w:rPr>
      </w:pPr>
    </w:p>
    <w:p w14:paraId="7753D032" w14:textId="05139D2F" w:rsidR="00FB50B9" w:rsidRPr="00424DB4" w:rsidRDefault="0072116A" w:rsidP="0072116A">
      <w:pPr>
        <w:jc w:val="thaiDistribute"/>
        <w:rPr>
          <w:rFonts w:ascii="Arial" w:hAnsi="Arial" w:cs="Arial"/>
          <w:color w:val="000000"/>
          <w:sz w:val="20"/>
          <w:szCs w:val="20"/>
        </w:rPr>
      </w:pPr>
      <w:r w:rsidRPr="00424DB4">
        <w:rPr>
          <w:rFonts w:ascii="Arial" w:hAnsi="Arial" w:cs="Arial"/>
          <w:sz w:val="20"/>
          <w:szCs w:val="20"/>
        </w:rPr>
        <w:t>The Company has no dilutive potential ordinary shares in issue during the periods presented, therefore, no diluted earnings per share are presented.</w:t>
      </w:r>
    </w:p>
    <w:p w14:paraId="7B9A4954" w14:textId="77777777" w:rsidR="00805B95" w:rsidRPr="00424DB4" w:rsidRDefault="00805B95" w:rsidP="0072116A">
      <w:pPr>
        <w:jc w:val="thaiDistribute"/>
        <w:rPr>
          <w:rFonts w:ascii="Arial" w:hAnsi="Arial" w:cs="Arial"/>
          <w:color w:val="000000"/>
          <w:sz w:val="20"/>
          <w:szCs w:val="20"/>
          <w:cs/>
        </w:rPr>
      </w:pPr>
    </w:p>
    <w:p w14:paraId="2B42F3F5" w14:textId="77777777" w:rsidR="003B0E32" w:rsidRPr="00424DB4" w:rsidRDefault="003B0E32" w:rsidP="00897975">
      <w:pPr>
        <w:contextualSpacing/>
        <w:jc w:val="thaiDistribute"/>
        <w:rPr>
          <w:rFonts w:ascii="Arial" w:hAnsi="Arial" w:cs="Arial"/>
          <w:color w:val="000000"/>
          <w:sz w:val="20"/>
          <w:szCs w:val="20"/>
        </w:rPr>
      </w:pPr>
    </w:p>
    <w:p w14:paraId="050F3C4A" w14:textId="68FC1832" w:rsidR="00883F5B" w:rsidRPr="00424DB4" w:rsidRDefault="00136F35" w:rsidP="00897975">
      <w:pPr>
        <w:pStyle w:val="HeadSub6EA"/>
        <w:spacing w:line="324" w:lineRule="auto"/>
        <w:ind w:left="567" w:hanging="567"/>
        <w:outlineLvl w:val="0"/>
        <w:rPr>
          <w:rFonts w:ascii="Arial" w:hAnsi="Arial" w:cs="Arial"/>
          <w:b/>
          <w:bCs/>
          <w:color w:val="000000"/>
          <w:kern w:val="26"/>
          <w:position w:val="-24"/>
          <w:sz w:val="20"/>
          <w:szCs w:val="20"/>
          <w:cs/>
          <w:lang w:val="en-US"/>
        </w:rPr>
      </w:pPr>
      <w:r w:rsidRPr="00424DB4">
        <w:rPr>
          <w:rFonts w:ascii="Arial" w:hAnsi="Arial" w:cs="Arial"/>
          <w:b/>
          <w:bCs/>
          <w:color w:val="000000"/>
          <w:kern w:val="26"/>
          <w:position w:val="-24"/>
          <w:sz w:val="20"/>
          <w:szCs w:val="20"/>
        </w:rPr>
        <w:t>2</w:t>
      </w:r>
      <w:r w:rsidR="009E3135" w:rsidRPr="00424DB4">
        <w:rPr>
          <w:rFonts w:ascii="Arial" w:hAnsi="Arial" w:cs="Arial"/>
          <w:b/>
          <w:bCs/>
          <w:color w:val="000000"/>
          <w:kern w:val="26"/>
          <w:position w:val="-24"/>
          <w:sz w:val="20"/>
          <w:szCs w:val="20"/>
          <w:lang w:val="en-US"/>
        </w:rPr>
        <w:t>3</w:t>
      </w:r>
      <w:r w:rsidR="00883F5B" w:rsidRPr="00424DB4">
        <w:rPr>
          <w:rFonts w:ascii="Arial" w:hAnsi="Arial" w:cs="Arial"/>
          <w:b/>
          <w:bCs/>
          <w:color w:val="000000"/>
          <w:kern w:val="26"/>
          <w:position w:val="-24"/>
          <w:sz w:val="20"/>
          <w:szCs w:val="20"/>
          <w:cs/>
          <w:lang w:val="en-US"/>
        </w:rPr>
        <w:tab/>
      </w:r>
      <w:r w:rsidR="001D6EF9" w:rsidRPr="00424DB4">
        <w:rPr>
          <w:rFonts w:ascii="Arial" w:hAnsi="Arial" w:cs="Arial"/>
          <w:b/>
          <w:bCs/>
          <w:color w:val="000000"/>
          <w:kern w:val="26"/>
          <w:position w:val="-24"/>
          <w:sz w:val="20"/>
          <w:szCs w:val="20"/>
          <w:lang w:val="en-US"/>
        </w:rPr>
        <w:t>Related party transactions</w:t>
      </w:r>
    </w:p>
    <w:p w14:paraId="3488904A" w14:textId="77777777" w:rsidR="00883F5B" w:rsidRPr="00424DB4" w:rsidRDefault="00883F5B" w:rsidP="00897975">
      <w:pPr>
        <w:contextualSpacing/>
        <w:jc w:val="thaiDistribute"/>
        <w:rPr>
          <w:rFonts w:ascii="Arial" w:hAnsi="Arial" w:cs="Arial"/>
          <w:color w:val="000000"/>
          <w:sz w:val="20"/>
          <w:szCs w:val="20"/>
        </w:rPr>
      </w:pPr>
    </w:p>
    <w:p w14:paraId="6CDBA357" w14:textId="77777777" w:rsidR="003638D6" w:rsidRPr="00424DB4" w:rsidRDefault="003638D6" w:rsidP="00897975">
      <w:pPr>
        <w:jc w:val="thaiDistribute"/>
        <w:rPr>
          <w:rFonts w:ascii="Arial" w:hAnsi="Arial" w:cs="Arial"/>
          <w:color w:val="000000"/>
          <w:sz w:val="20"/>
          <w:szCs w:val="20"/>
        </w:rPr>
      </w:pPr>
      <w:r w:rsidRPr="00424DB4">
        <w:rPr>
          <w:rFonts w:ascii="Arial" w:hAnsi="Arial" w:cs="Arial"/>
          <w:color w:val="000000"/>
          <w:spacing w:val="-2"/>
          <w:sz w:val="20"/>
          <w:szCs w:val="20"/>
        </w:rPr>
        <w:t>Individuals and entities that directly or indirectly control or are controlled by or are under common control with</w:t>
      </w:r>
      <w:r w:rsidRPr="00424DB4">
        <w:rPr>
          <w:rFonts w:ascii="Arial" w:hAnsi="Arial" w:cs="Arial"/>
          <w:color w:val="000000"/>
          <w:sz w:val="20"/>
          <w:szCs w:val="20"/>
        </w:rPr>
        <w:t xml:space="preserve"> </w:t>
      </w:r>
      <w:r w:rsidRPr="00424DB4">
        <w:rPr>
          <w:rFonts w:ascii="Arial" w:hAnsi="Arial" w:cs="Arial"/>
          <w:color w:val="000000"/>
          <w:spacing w:val="-5"/>
          <w:sz w:val="20"/>
          <w:szCs w:val="20"/>
        </w:rPr>
        <w:t>the Company, including investment entities, associates, joint venture and individuals or entities having significant</w:t>
      </w:r>
      <w:r w:rsidRPr="00424DB4">
        <w:rPr>
          <w:rFonts w:ascii="Arial" w:hAnsi="Arial" w:cs="Arial"/>
          <w:color w:val="000000"/>
          <w:sz w:val="20"/>
          <w:szCs w:val="20"/>
        </w:rPr>
        <w:t xml:space="preserve"> influence over the Company, key management personnel, including directors and officers of the Company </w:t>
      </w:r>
      <w:r w:rsidRPr="00424DB4">
        <w:rPr>
          <w:rFonts w:ascii="Arial" w:hAnsi="Arial" w:cs="Arial"/>
          <w:color w:val="000000"/>
          <w:spacing w:val="-5"/>
          <w:sz w:val="20"/>
          <w:szCs w:val="20"/>
        </w:rPr>
        <w:t>and close members of the family of these individuals and entities associated with these individuals also constitute</w:t>
      </w:r>
      <w:r w:rsidRPr="00424DB4">
        <w:rPr>
          <w:rFonts w:ascii="Arial" w:hAnsi="Arial" w:cs="Arial"/>
          <w:color w:val="000000"/>
          <w:sz w:val="20"/>
          <w:szCs w:val="20"/>
        </w:rPr>
        <w:t xml:space="preserve"> related parties.</w:t>
      </w:r>
    </w:p>
    <w:p w14:paraId="0D191505" w14:textId="77777777" w:rsidR="003638D6" w:rsidRPr="00424DB4" w:rsidRDefault="003638D6" w:rsidP="00897975">
      <w:pPr>
        <w:jc w:val="thaiDistribute"/>
        <w:rPr>
          <w:rFonts w:ascii="Arial" w:hAnsi="Arial" w:cs="Arial"/>
          <w:color w:val="000000"/>
          <w:sz w:val="20"/>
          <w:szCs w:val="20"/>
        </w:rPr>
      </w:pPr>
    </w:p>
    <w:p w14:paraId="0BAD4EF3" w14:textId="77777777" w:rsidR="003638D6" w:rsidRPr="00424DB4" w:rsidRDefault="003638D6" w:rsidP="00897975">
      <w:pPr>
        <w:jc w:val="thaiDistribute"/>
        <w:rPr>
          <w:rFonts w:ascii="Arial" w:hAnsi="Arial" w:cs="Arial"/>
          <w:color w:val="000000"/>
          <w:sz w:val="20"/>
          <w:szCs w:val="20"/>
        </w:rPr>
      </w:pPr>
      <w:r w:rsidRPr="00424DB4">
        <w:rPr>
          <w:rFonts w:ascii="Arial" w:hAnsi="Arial" w:cs="Arial"/>
          <w:color w:val="000000"/>
          <w:spacing w:val="-4"/>
          <w:sz w:val="20"/>
          <w:szCs w:val="20"/>
        </w:rPr>
        <w:t>In considering each possible related party relationship, attention is directed to the substance of the relationship,</w:t>
      </w:r>
      <w:r w:rsidRPr="00424DB4">
        <w:rPr>
          <w:rFonts w:ascii="Arial" w:hAnsi="Arial" w:cs="Arial"/>
          <w:color w:val="000000"/>
          <w:sz w:val="20"/>
          <w:szCs w:val="20"/>
        </w:rPr>
        <w:t xml:space="preserve"> and not merely the legal form.</w:t>
      </w:r>
    </w:p>
    <w:p w14:paraId="12BA7C5F" w14:textId="77777777" w:rsidR="003638D6" w:rsidRPr="00424DB4" w:rsidRDefault="003638D6" w:rsidP="00897975">
      <w:pPr>
        <w:jc w:val="thaiDistribute"/>
        <w:rPr>
          <w:rFonts w:ascii="Arial" w:hAnsi="Arial" w:cs="Arial"/>
          <w:color w:val="000000"/>
          <w:sz w:val="20"/>
          <w:szCs w:val="20"/>
        </w:rPr>
      </w:pPr>
    </w:p>
    <w:p w14:paraId="174215EA" w14:textId="3273D52E" w:rsidR="003638D6" w:rsidRPr="00424DB4" w:rsidRDefault="003638D6" w:rsidP="00897975">
      <w:pPr>
        <w:jc w:val="thaiDistribute"/>
        <w:rPr>
          <w:rFonts w:ascii="Arial" w:hAnsi="Arial" w:cs="Arial"/>
          <w:color w:val="000000"/>
          <w:sz w:val="20"/>
          <w:szCs w:val="20"/>
        </w:rPr>
      </w:pPr>
      <w:r w:rsidRPr="00424DB4">
        <w:rPr>
          <w:rFonts w:ascii="Arial" w:hAnsi="Arial" w:cs="Arial"/>
          <w:color w:val="000000"/>
          <w:spacing w:val="-2"/>
          <w:sz w:val="20"/>
          <w:szCs w:val="20"/>
        </w:rPr>
        <w:t xml:space="preserve">As </w:t>
      </w:r>
      <w:proofErr w:type="gramStart"/>
      <w:r w:rsidRPr="00424DB4">
        <w:rPr>
          <w:rFonts w:ascii="Arial" w:hAnsi="Arial" w:cs="Arial"/>
          <w:color w:val="000000"/>
          <w:spacing w:val="-2"/>
          <w:sz w:val="20"/>
          <w:szCs w:val="20"/>
        </w:rPr>
        <w:t>at</w:t>
      </w:r>
      <w:proofErr w:type="gramEnd"/>
      <w:r w:rsidRPr="00424DB4">
        <w:rPr>
          <w:rFonts w:ascii="Arial" w:hAnsi="Arial" w:cs="Arial"/>
          <w:color w:val="000000"/>
          <w:spacing w:val="-2"/>
          <w:sz w:val="20"/>
          <w:szCs w:val="20"/>
        </w:rPr>
        <w:t xml:space="preserve"> </w:t>
      </w:r>
      <w:r w:rsidR="0000479E" w:rsidRPr="00424DB4">
        <w:rPr>
          <w:rFonts w:ascii="Arial" w:hAnsi="Arial" w:cs="Arial"/>
          <w:color w:val="000000"/>
          <w:spacing w:val="-2"/>
          <w:sz w:val="20"/>
          <w:szCs w:val="20"/>
        </w:rPr>
        <w:t>31 March</w:t>
      </w:r>
      <w:r w:rsidR="00555573" w:rsidRPr="00424DB4">
        <w:rPr>
          <w:rFonts w:ascii="Arial" w:hAnsi="Arial" w:cs="Arial"/>
          <w:color w:val="000000"/>
          <w:spacing w:val="-2"/>
          <w:sz w:val="20"/>
          <w:szCs w:val="20"/>
        </w:rPr>
        <w:t xml:space="preserve"> </w:t>
      </w:r>
      <w:r w:rsidR="0000479E" w:rsidRPr="00424DB4">
        <w:rPr>
          <w:rFonts w:ascii="Arial" w:hAnsi="Arial" w:cs="Arial"/>
          <w:color w:val="000000"/>
          <w:spacing w:val="-2"/>
          <w:sz w:val="20"/>
          <w:szCs w:val="20"/>
        </w:rPr>
        <w:t>2025</w:t>
      </w:r>
      <w:r w:rsidR="00711B4A" w:rsidRPr="00424DB4">
        <w:rPr>
          <w:rFonts w:ascii="Arial" w:hAnsi="Arial" w:cs="Arial"/>
          <w:color w:val="000000"/>
          <w:spacing w:val="-2"/>
          <w:sz w:val="20"/>
          <w:szCs w:val="20"/>
        </w:rPr>
        <w:t xml:space="preserve"> and 31 December 2024</w:t>
      </w:r>
      <w:r w:rsidR="007265FA" w:rsidRPr="00424DB4">
        <w:rPr>
          <w:rFonts w:ascii="Arial" w:hAnsi="Arial" w:cs="Arial"/>
          <w:color w:val="000000"/>
          <w:spacing w:val="-2"/>
          <w:sz w:val="20"/>
          <w:szCs w:val="20"/>
        </w:rPr>
        <w:t>,</w:t>
      </w:r>
      <w:r w:rsidR="00903E6A" w:rsidRPr="00424DB4">
        <w:rPr>
          <w:rFonts w:ascii="Arial" w:hAnsi="Arial" w:cs="Arial"/>
          <w:color w:val="000000"/>
          <w:spacing w:val="-2"/>
          <w:sz w:val="20"/>
          <w:szCs w:val="20"/>
        </w:rPr>
        <w:t xml:space="preserve"> </w:t>
      </w:r>
      <w:r w:rsidRPr="00424DB4">
        <w:rPr>
          <w:rFonts w:ascii="Arial" w:hAnsi="Arial" w:cs="Arial"/>
          <w:color w:val="000000"/>
          <w:spacing w:val="-2"/>
          <w:sz w:val="20"/>
          <w:szCs w:val="20"/>
        </w:rPr>
        <w:t>the major shareholder of the Company is EA Mobility Holding</w:t>
      </w:r>
      <w:r w:rsidRPr="00424DB4">
        <w:rPr>
          <w:rFonts w:ascii="Arial" w:hAnsi="Arial" w:cs="Arial"/>
          <w:color w:val="000000"/>
          <w:sz w:val="20"/>
          <w:szCs w:val="20"/>
        </w:rPr>
        <w:t xml:space="preserve"> </w:t>
      </w:r>
      <w:r w:rsidRPr="00424DB4">
        <w:rPr>
          <w:rFonts w:ascii="Arial" w:hAnsi="Arial" w:cs="Arial"/>
          <w:color w:val="000000"/>
          <w:spacing w:val="-7"/>
          <w:sz w:val="20"/>
          <w:szCs w:val="20"/>
        </w:rPr>
        <w:t xml:space="preserve">Company Limited, which owned </w:t>
      </w:r>
      <w:r w:rsidR="00842371" w:rsidRPr="00424DB4">
        <w:rPr>
          <w:rFonts w:ascii="Arial" w:hAnsi="Arial" w:cs="Arial"/>
          <w:color w:val="000000"/>
          <w:spacing w:val="-7"/>
          <w:sz w:val="20"/>
          <w:szCs w:val="20"/>
        </w:rPr>
        <w:t>19.97</w:t>
      </w:r>
      <w:r w:rsidRPr="00424DB4">
        <w:rPr>
          <w:rFonts w:ascii="Arial" w:hAnsi="Arial" w:cs="Arial"/>
          <w:color w:val="000000"/>
          <w:spacing w:val="-7"/>
          <w:sz w:val="20"/>
          <w:szCs w:val="20"/>
        </w:rPr>
        <w:t>%</w:t>
      </w:r>
      <w:r w:rsidR="000A5FFE" w:rsidRPr="00424DB4">
        <w:rPr>
          <w:rFonts w:ascii="Arial" w:hAnsi="Arial" w:cs="Arial"/>
          <w:color w:val="000000"/>
          <w:spacing w:val="-7"/>
          <w:sz w:val="20"/>
          <w:szCs w:val="20"/>
        </w:rPr>
        <w:t xml:space="preserve"> </w:t>
      </w:r>
      <w:r w:rsidRPr="00424DB4">
        <w:rPr>
          <w:rFonts w:ascii="Arial" w:hAnsi="Arial" w:cs="Arial"/>
          <w:color w:val="000000"/>
          <w:spacing w:val="-7"/>
          <w:sz w:val="20"/>
          <w:szCs w:val="20"/>
        </w:rPr>
        <w:t>of the Company’s share capital. The remaining shares were held by individuals.</w:t>
      </w:r>
    </w:p>
    <w:p w14:paraId="5D4F7DD5" w14:textId="77777777" w:rsidR="003638D6" w:rsidRPr="00424DB4" w:rsidRDefault="003638D6" w:rsidP="00897975">
      <w:pPr>
        <w:rPr>
          <w:rFonts w:ascii="Arial" w:hAnsi="Arial" w:cs="Arial"/>
          <w:color w:val="000000"/>
          <w:sz w:val="20"/>
          <w:szCs w:val="20"/>
        </w:rPr>
      </w:pPr>
    </w:p>
    <w:p w14:paraId="4D9B4DB0" w14:textId="77777777" w:rsidR="003638D6" w:rsidRPr="00424DB4" w:rsidRDefault="003638D6" w:rsidP="00897975">
      <w:pPr>
        <w:rPr>
          <w:rFonts w:ascii="Arial" w:hAnsi="Arial" w:cs="Arial"/>
          <w:color w:val="000000"/>
          <w:sz w:val="20"/>
          <w:szCs w:val="20"/>
        </w:rPr>
      </w:pPr>
      <w:r w:rsidRPr="00424DB4">
        <w:rPr>
          <w:rFonts w:ascii="Arial" w:hAnsi="Arial" w:cs="Arial"/>
          <w:color w:val="000000"/>
          <w:sz w:val="20"/>
          <w:szCs w:val="20"/>
        </w:rPr>
        <w:t>The details of related parties are as follows:</w:t>
      </w:r>
    </w:p>
    <w:p w14:paraId="31BBB744" w14:textId="77777777" w:rsidR="00987051" w:rsidRPr="00424DB4" w:rsidRDefault="00987051" w:rsidP="00897975">
      <w:pPr>
        <w:rPr>
          <w:rFonts w:ascii="Arial" w:hAnsi="Arial" w:cs="Arial"/>
          <w:color w:val="000000"/>
          <w:sz w:val="20"/>
          <w:szCs w:val="20"/>
        </w:rPr>
      </w:pP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08"/>
        <w:gridCol w:w="2977"/>
        <w:gridCol w:w="1343"/>
        <w:gridCol w:w="1344"/>
      </w:tblGrid>
      <w:tr w:rsidR="00814CC4" w:rsidRPr="00424DB4" w14:paraId="43C2244D" w14:textId="77777777" w:rsidTr="00572BDA">
        <w:tc>
          <w:tcPr>
            <w:tcW w:w="3808" w:type="dxa"/>
            <w:vMerge w:val="restart"/>
            <w:tcBorders>
              <w:bottom w:val="single" w:sz="4" w:space="0" w:color="auto"/>
            </w:tcBorders>
            <w:shd w:val="clear" w:color="auto" w:fill="auto"/>
            <w:vAlign w:val="bottom"/>
          </w:tcPr>
          <w:p w14:paraId="29356836" w14:textId="77777777" w:rsidR="00814CC4" w:rsidRPr="00424DB4" w:rsidRDefault="00814CC4" w:rsidP="00572BDA">
            <w:pPr>
              <w:ind w:left="-96"/>
              <w:rPr>
                <w:rFonts w:ascii="Arial" w:hAnsi="Arial" w:cs="Arial"/>
                <w:b/>
                <w:bCs/>
                <w:sz w:val="20"/>
                <w:szCs w:val="20"/>
              </w:rPr>
            </w:pPr>
            <w:bookmarkStart w:id="18" w:name="_Hlk197627062"/>
            <w:r w:rsidRPr="00424DB4">
              <w:rPr>
                <w:rFonts w:ascii="Arial" w:hAnsi="Arial" w:cs="Arial"/>
                <w:b/>
                <w:bCs/>
                <w:sz w:val="20"/>
                <w:szCs w:val="20"/>
              </w:rPr>
              <w:t>Related parties</w:t>
            </w:r>
          </w:p>
        </w:tc>
        <w:tc>
          <w:tcPr>
            <w:tcW w:w="2977" w:type="dxa"/>
            <w:vMerge w:val="restart"/>
            <w:tcBorders>
              <w:bottom w:val="single" w:sz="4" w:space="0" w:color="auto"/>
            </w:tcBorders>
            <w:shd w:val="clear" w:color="auto" w:fill="auto"/>
            <w:vAlign w:val="bottom"/>
          </w:tcPr>
          <w:p w14:paraId="00EBAB73" w14:textId="77777777" w:rsidR="00814CC4" w:rsidRPr="00424DB4" w:rsidRDefault="00814CC4" w:rsidP="00572BDA">
            <w:pPr>
              <w:ind w:left="-96"/>
              <w:jc w:val="center"/>
              <w:rPr>
                <w:rFonts w:ascii="Arial" w:hAnsi="Arial" w:cs="Arial"/>
                <w:b/>
                <w:bCs/>
                <w:sz w:val="20"/>
                <w:szCs w:val="20"/>
              </w:rPr>
            </w:pPr>
            <w:r w:rsidRPr="00424DB4">
              <w:rPr>
                <w:rFonts w:ascii="Arial" w:hAnsi="Arial" w:cs="Arial"/>
                <w:b/>
                <w:bCs/>
                <w:sz w:val="20"/>
                <w:szCs w:val="20"/>
              </w:rPr>
              <w:t xml:space="preserve">Relationship with </w:t>
            </w:r>
          </w:p>
          <w:p w14:paraId="6C1D075B" w14:textId="77777777" w:rsidR="00814CC4" w:rsidRPr="00424DB4" w:rsidRDefault="00814CC4" w:rsidP="00572BDA">
            <w:pPr>
              <w:ind w:left="-96"/>
              <w:jc w:val="center"/>
              <w:rPr>
                <w:rFonts w:ascii="Arial" w:hAnsi="Arial" w:cs="Arial"/>
                <w:b/>
                <w:bCs/>
                <w:sz w:val="20"/>
                <w:szCs w:val="20"/>
              </w:rPr>
            </w:pPr>
            <w:r w:rsidRPr="00424DB4">
              <w:rPr>
                <w:rFonts w:ascii="Arial" w:hAnsi="Arial" w:cs="Arial"/>
                <w:b/>
                <w:bCs/>
                <w:sz w:val="20"/>
                <w:szCs w:val="20"/>
              </w:rPr>
              <w:t>the Company</w:t>
            </w:r>
          </w:p>
        </w:tc>
        <w:tc>
          <w:tcPr>
            <w:tcW w:w="2687" w:type="dxa"/>
            <w:gridSpan w:val="2"/>
            <w:tcBorders>
              <w:bottom w:val="single" w:sz="4" w:space="0" w:color="auto"/>
            </w:tcBorders>
            <w:shd w:val="clear" w:color="auto" w:fill="auto"/>
            <w:vAlign w:val="bottom"/>
          </w:tcPr>
          <w:p w14:paraId="30B0312F" w14:textId="77777777" w:rsidR="00814CC4" w:rsidRPr="00424DB4" w:rsidRDefault="00814CC4" w:rsidP="00572BDA">
            <w:pPr>
              <w:ind w:left="-96"/>
              <w:jc w:val="center"/>
              <w:rPr>
                <w:rFonts w:ascii="Arial" w:hAnsi="Arial" w:cs="Arial"/>
                <w:b/>
                <w:bCs/>
                <w:sz w:val="20"/>
                <w:szCs w:val="20"/>
              </w:rPr>
            </w:pPr>
            <w:r w:rsidRPr="00424DB4">
              <w:rPr>
                <w:rFonts w:ascii="Arial" w:hAnsi="Arial" w:cs="Arial"/>
                <w:b/>
                <w:bCs/>
                <w:sz w:val="20"/>
                <w:szCs w:val="20"/>
              </w:rPr>
              <w:t xml:space="preserve">Investment portion </w:t>
            </w:r>
          </w:p>
          <w:p w14:paraId="725BB881" w14:textId="77777777" w:rsidR="00814CC4" w:rsidRPr="00424DB4" w:rsidRDefault="00814CC4" w:rsidP="00572BDA">
            <w:pPr>
              <w:ind w:left="-96"/>
              <w:jc w:val="center"/>
              <w:rPr>
                <w:rFonts w:ascii="Arial" w:hAnsi="Arial" w:cs="Arial"/>
                <w:b/>
                <w:bCs/>
                <w:sz w:val="20"/>
                <w:szCs w:val="20"/>
              </w:rPr>
            </w:pPr>
            <w:r w:rsidRPr="00424DB4">
              <w:rPr>
                <w:rFonts w:ascii="Arial" w:hAnsi="Arial" w:cs="Arial"/>
                <w:b/>
                <w:bCs/>
                <w:sz w:val="20"/>
                <w:szCs w:val="20"/>
              </w:rPr>
              <w:t>relevant to the Company</w:t>
            </w:r>
          </w:p>
        </w:tc>
      </w:tr>
      <w:tr w:rsidR="00814CC4" w:rsidRPr="00424DB4" w14:paraId="4191E74F" w14:textId="77777777" w:rsidTr="00572BDA">
        <w:tc>
          <w:tcPr>
            <w:tcW w:w="3808" w:type="dxa"/>
            <w:vMerge/>
            <w:tcBorders>
              <w:top w:val="single" w:sz="4" w:space="0" w:color="auto"/>
              <w:bottom w:val="single" w:sz="4" w:space="0" w:color="auto"/>
            </w:tcBorders>
            <w:shd w:val="clear" w:color="auto" w:fill="auto"/>
            <w:vAlign w:val="bottom"/>
          </w:tcPr>
          <w:p w14:paraId="09F76622" w14:textId="77777777" w:rsidR="00814CC4" w:rsidRPr="00424DB4" w:rsidRDefault="00814CC4" w:rsidP="00572BDA">
            <w:pPr>
              <w:ind w:left="-96"/>
              <w:rPr>
                <w:rFonts w:ascii="Arial" w:hAnsi="Arial" w:cs="Arial"/>
                <w:b/>
                <w:bCs/>
                <w:sz w:val="20"/>
                <w:szCs w:val="20"/>
              </w:rPr>
            </w:pPr>
          </w:p>
        </w:tc>
        <w:tc>
          <w:tcPr>
            <w:tcW w:w="2977" w:type="dxa"/>
            <w:vMerge/>
            <w:tcBorders>
              <w:top w:val="single" w:sz="4" w:space="0" w:color="auto"/>
              <w:bottom w:val="single" w:sz="4" w:space="0" w:color="auto"/>
            </w:tcBorders>
            <w:shd w:val="clear" w:color="auto" w:fill="auto"/>
            <w:vAlign w:val="bottom"/>
          </w:tcPr>
          <w:p w14:paraId="7315D6C1" w14:textId="77777777" w:rsidR="00814CC4" w:rsidRPr="00424DB4" w:rsidRDefault="00814CC4" w:rsidP="00572BDA">
            <w:pPr>
              <w:ind w:left="-96"/>
              <w:jc w:val="center"/>
              <w:rPr>
                <w:rFonts w:ascii="Arial" w:hAnsi="Arial" w:cs="Arial"/>
                <w:b/>
                <w:bCs/>
                <w:sz w:val="20"/>
                <w:szCs w:val="20"/>
              </w:rPr>
            </w:pPr>
          </w:p>
        </w:tc>
        <w:tc>
          <w:tcPr>
            <w:tcW w:w="1343" w:type="dxa"/>
            <w:tcBorders>
              <w:top w:val="single" w:sz="4" w:space="0" w:color="auto"/>
              <w:bottom w:val="single" w:sz="4" w:space="0" w:color="auto"/>
            </w:tcBorders>
            <w:shd w:val="clear" w:color="auto" w:fill="auto"/>
            <w:vAlign w:val="bottom"/>
          </w:tcPr>
          <w:p w14:paraId="27DC90FE" w14:textId="53A9C80F" w:rsidR="00814CC4" w:rsidRPr="00424DB4" w:rsidRDefault="00814CC4" w:rsidP="00572BDA">
            <w:pPr>
              <w:ind w:left="-96" w:right="-55"/>
              <w:jc w:val="right"/>
              <w:rPr>
                <w:rFonts w:ascii="Arial" w:hAnsi="Arial" w:cs="Arial"/>
                <w:b/>
                <w:bCs/>
                <w:sz w:val="20"/>
                <w:szCs w:val="20"/>
              </w:rPr>
            </w:pPr>
            <w:r w:rsidRPr="00424DB4">
              <w:rPr>
                <w:rFonts w:ascii="Arial" w:hAnsi="Arial" w:cs="Arial"/>
                <w:b/>
                <w:bCs/>
                <w:sz w:val="20"/>
                <w:szCs w:val="20"/>
              </w:rPr>
              <w:t>31 March</w:t>
            </w:r>
          </w:p>
          <w:p w14:paraId="53B322E2" w14:textId="70B2A95C" w:rsidR="00814CC4" w:rsidRPr="00424DB4" w:rsidRDefault="00814CC4" w:rsidP="00572BDA">
            <w:pPr>
              <w:ind w:left="-96" w:right="-55"/>
              <w:jc w:val="right"/>
              <w:rPr>
                <w:rFonts w:ascii="Arial" w:hAnsi="Arial" w:cs="Arial"/>
                <w:b/>
                <w:bCs/>
                <w:sz w:val="20"/>
                <w:szCs w:val="20"/>
              </w:rPr>
            </w:pPr>
            <w:r w:rsidRPr="00424DB4">
              <w:rPr>
                <w:rFonts w:ascii="Arial" w:hAnsi="Arial" w:cs="Arial"/>
                <w:b/>
                <w:bCs/>
                <w:sz w:val="20"/>
                <w:szCs w:val="20"/>
              </w:rPr>
              <w:t>2025</w:t>
            </w:r>
          </w:p>
        </w:tc>
        <w:tc>
          <w:tcPr>
            <w:tcW w:w="1344" w:type="dxa"/>
            <w:tcBorders>
              <w:top w:val="single" w:sz="4" w:space="0" w:color="auto"/>
              <w:bottom w:val="single" w:sz="4" w:space="0" w:color="auto"/>
            </w:tcBorders>
            <w:shd w:val="clear" w:color="auto" w:fill="auto"/>
            <w:vAlign w:val="bottom"/>
          </w:tcPr>
          <w:p w14:paraId="1A4E244D" w14:textId="77777777" w:rsidR="00814CC4" w:rsidRPr="00424DB4" w:rsidRDefault="00814CC4" w:rsidP="00572BDA">
            <w:pPr>
              <w:ind w:left="-96" w:right="-55"/>
              <w:jc w:val="right"/>
              <w:rPr>
                <w:rFonts w:ascii="Arial" w:hAnsi="Arial" w:cs="Arial"/>
                <w:b/>
                <w:bCs/>
                <w:sz w:val="20"/>
                <w:szCs w:val="20"/>
              </w:rPr>
            </w:pPr>
            <w:r w:rsidRPr="00424DB4">
              <w:rPr>
                <w:rFonts w:ascii="Arial" w:hAnsi="Arial" w:cs="Arial"/>
                <w:b/>
                <w:bCs/>
                <w:sz w:val="20"/>
                <w:szCs w:val="20"/>
              </w:rPr>
              <w:t>31 December</w:t>
            </w:r>
          </w:p>
          <w:p w14:paraId="42D35C8A" w14:textId="65491E52" w:rsidR="00814CC4" w:rsidRPr="00424DB4" w:rsidRDefault="00814CC4" w:rsidP="00572BDA">
            <w:pPr>
              <w:ind w:left="-96" w:right="-55"/>
              <w:jc w:val="right"/>
              <w:rPr>
                <w:rFonts w:ascii="Arial" w:hAnsi="Arial" w:cs="Arial"/>
                <w:b/>
                <w:bCs/>
                <w:sz w:val="20"/>
                <w:szCs w:val="20"/>
              </w:rPr>
            </w:pPr>
            <w:r w:rsidRPr="00424DB4">
              <w:rPr>
                <w:rFonts w:ascii="Arial" w:hAnsi="Arial" w:cs="Arial"/>
                <w:b/>
                <w:bCs/>
                <w:sz w:val="20"/>
                <w:szCs w:val="20"/>
              </w:rPr>
              <w:t>2024</w:t>
            </w:r>
          </w:p>
        </w:tc>
      </w:tr>
      <w:tr w:rsidR="00814CC4" w:rsidRPr="00424DB4" w14:paraId="01618357" w14:textId="77777777" w:rsidTr="00572BDA">
        <w:tc>
          <w:tcPr>
            <w:tcW w:w="3808" w:type="dxa"/>
            <w:tcBorders>
              <w:top w:val="single" w:sz="4" w:space="0" w:color="auto"/>
            </w:tcBorders>
            <w:shd w:val="clear" w:color="auto" w:fill="auto"/>
            <w:vAlign w:val="bottom"/>
          </w:tcPr>
          <w:p w14:paraId="15639EFD" w14:textId="77777777" w:rsidR="00814CC4" w:rsidRPr="00424DB4" w:rsidRDefault="00814CC4" w:rsidP="00572BDA">
            <w:pPr>
              <w:ind w:left="-96"/>
              <w:rPr>
                <w:rFonts w:ascii="Arial" w:hAnsi="Arial" w:cs="Arial"/>
                <w:sz w:val="20"/>
                <w:szCs w:val="20"/>
              </w:rPr>
            </w:pPr>
          </w:p>
        </w:tc>
        <w:tc>
          <w:tcPr>
            <w:tcW w:w="2977" w:type="dxa"/>
            <w:tcBorders>
              <w:top w:val="single" w:sz="4" w:space="0" w:color="auto"/>
            </w:tcBorders>
            <w:shd w:val="clear" w:color="auto" w:fill="auto"/>
            <w:vAlign w:val="bottom"/>
          </w:tcPr>
          <w:p w14:paraId="29D708DB" w14:textId="77777777" w:rsidR="00814CC4" w:rsidRPr="00424DB4" w:rsidRDefault="00814CC4" w:rsidP="00572BDA">
            <w:pPr>
              <w:ind w:left="-96"/>
              <w:jc w:val="center"/>
              <w:rPr>
                <w:rFonts w:ascii="Arial" w:hAnsi="Arial" w:cs="Arial"/>
                <w:sz w:val="20"/>
                <w:szCs w:val="20"/>
              </w:rPr>
            </w:pPr>
          </w:p>
        </w:tc>
        <w:tc>
          <w:tcPr>
            <w:tcW w:w="1343" w:type="dxa"/>
            <w:tcBorders>
              <w:top w:val="single" w:sz="4" w:space="0" w:color="auto"/>
            </w:tcBorders>
            <w:shd w:val="clear" w:color="auto" w:fill="auto"/>
            <w:vAlign w:val="bottom"/>
          </w:tcPr>
          <w:p w14:paraId="397B9532" w14:textId="77777777" w:rsidR="00814CC4" w:rsidRPr="00424DB4" w:rsidRDefault="00814CC4" w:rsidP="00572BDA">
            <w:pPr>
              <w:ind w:left="-96" w:right="-55"/>
              <w:jc w:val="right"/>
              <w:rPr>
                <w:rFonts w:ascii="Arial" w:hAnsi="Arial" w:cs="Arial"/>
                <w:sz w:val="20"/>
                <w:szCs w:val="20"/>
              </w:rPr>
            </w:pPr>
          </w:p>
        </w:tc>
        <w:tc>
          <w:tcPr>
            <w:tcW w:w="1344" w:type="dxa"/>
            <w:tcBorders>
              <w:top w:val="single" w:sz="4" w:space="0" w:color="auto"/>
            </w:tcBorders>
            <w:shd w:val="clear" w:color="auto" w:fill="auto"/>
            <w:vAlign w:val="bottom"/>
          </w:tcPr>
          <w:p w14:paraId="55177E9F" w14:textId="77777777" w:rsidR="00814CC4" w:rsidRPr="00424DB4" w:rsidRDefault="00814CC4" w:rsidP="00572BDA">
            <w:pPr>
              <w:ind w:left="-96" w:right="-55"/>
              <w:jc w:val="right"/>
              <w:rPr>
                <w:rFonts w:ascii="Arial" w:hAnsi="Arial" w:cs="Arial"/>
                <w:sz w:val="20"/>
                <w:szCs w:val="20"/>
              </w:rPr>
            </w:pPr>
          </w:p>
        </w:tc>
      </w:tr>
      <w:tr w:rsidR="00814CC4" w:rsidRPr="00424DB4" w14:paraId="65407324" w14:textId="77777777" w:rsidTr="00572BDA">
        <w:tc>
          <w:tcPr>
            <w:tcW w:w="3808" w:type="dxa"/>
            <w:shd w:val="clear" w:color="auto" w:fill="auto"/>
          </w:tcPr>
          <w:p w14:paraId="14F85176" w14:textId="77777777" w:rsidR="00814CC4" w:rsidRPr="00424DB4" w:rsidRDefault="00814CC4" w:rsidP="00572BDA">
            <w:pPr>
              <w:ind w:left="-96"/>
              <w:rPr>
                <w:rFonts w:ascii="Arial" w:hAnsi="Arial" w:cs="Arial"/>
                <w:sz w:val="20"/>
                <w:szCs w:val="20"/>
              </w:rPr>
            </w:pPr>
            <w:r w:rsidRPr="00424DB4">
              <w:rPr>
                <w:rFonts w:ascii="Arial" w:hAnsi="Arial" w:cs="Arial"/>
                <w:sz w:val="20"/>
                <w:szCs w:val="20"/>
              </w:rPr>
              <w:t>EA Mobility Holding Company Limited</w:t>
            </w:r>
          </w:p>
        </w:tc>
        <w:tc>
          <w:tcPr>
            <w:tcW w:w="2977" w:type="dxa"/>
            <w:shd w:val="clear" w:color="auto" w:fill="auto"/>
          </w:tcPr>
          <w:p w14:paraId="1559DFD5" w14:textId="77777777" w:rsidR="00814CC4" w:rsidRPr="00424DB4" w:rsidRDefault="00814CC4" w:rsidP="00572BDA">
            <w:pPr>
              <w:ind w:left="-96"/>
              <w:jc w:val="center"/>
              <w:rPr>
                <w:rFonts w:ascii="Arial" w:hAnsi="Arial" w:cs="Arial"/>
                <w:sz w:val="20"/>
                <w:szCs w:val="20"/>
              </w:rPr>
            </w:pPr>
            <w:r w:rsidRPr="00424DB4">
              <w:rPr>
                <w:rFonts w:ascii="Arial" w:hAnsi="Arial" w:cs="Arial"/>
                <w:sz w:val="20"/>
                <w:szCs w:val="20"/>
              </w:rPr>
              <w:t>Major shareholder</w:t>
            </w:r>
          </w:p>
        </w:tc>
        <w:tc>
          <w:tcPr>
            <w:tcW w:w="1343" w:type="dxa"/>
            <w:shd w:val="clear" w:color="auto" w:fill="auto"/>
          </w:tcPr>
          <w:p w14:paraId="33ECA3B1" w14:textId="77777777" w:rsidR="00814CC4" w:rsidRPr="00424DB4" w:rsidRDefault="00814CC4" w:rsidP="00572BDA">
            <w:pPr>
              <w:ind w:left="-96" w:right="-55"/>
              <w:jc w:val="right"/>
              <w:rPr>
                <w:rFonts w:ascii="Arial" w:hAnsi="Arial" w:cs="Arial"/>
                <w:sz w:val="20"/>
                <w:szCs w:val="20"/>
              </w:rPr>
            </w:pPr>
            <w:r w:rsidRPr="00424DB4">
              <w:rPr>
                <w:rFonts w:ascii="Arial" w:hAnsi="Arial" w:cs="Arial"/>
                <w:sz w:val="20"/>
                <w:szCs w:val="20"/>
              </w:rPr>
              <w:t>19.97%</w:t>
            </w:r>
          </w:p>
        </w:tc>
        <w:tc>
          <w:tcPr>
            <w:tcW w:w="1344" w:type="dxa"/>
            <w:shd w:val="clear" w:color="auto" w:fill="auto"/>
          </w:tcPr>
          <w:p w14:paraId="18508D11" w14:textId="79EDA4C0" w:rsidR="00814CC4" w:rsidRPr="00424DB4" w:rsidRDefault="00814CC4" w:rsidP="00572BDA">
            <w:pPr>
              <w:ind w:left="-96" w:right="-55"/>
              <w:jc w:val="right"/>
              <w:rPr>
                <w:rFonts w:ascii="Arial" w:hAnsi="Arial" w:cs="Arial"/>
                <w:sz w:val="20"/>
                <w:szCs w:val="20"/>
              </w:rPr>
            </w:pPr>
            <w:r w:rsidRPr="00424DB4">
              <w:rPr>
                <w:rFonts w:ascii="Arial" w:hAnsi="Arial" w:cs="Arial"/>
                <w:sz w:val="20"/>
                <w:szCs w:val="20"/>
              </w:rPr>
              <w:t>19.97%</w:t>
            </w:r>
          </w:p>
        </w:tc>
      </w:tr>
      <w:tr w:rsidR="00814CC4" w:rsidRPr="00424DB4" w14:paraId="53723E16" w14:textId="77777777" w:rsidTr="00572BDA">
        <w:tc>
          <w:tcPr>
            <w:tcW w:w="3808" w:type="dxa"/>
            <w:shd w:val="clear" w:color="auto" w:fill="auto"/>
          </w:tcPr>
          <w:p w14:paraId="748E29D8" w14:textId="77777777" w:rsidR="00814CC4" w:rsidRPr="00424DB4" w:rsidRDefault="00814CC4" w:rsidP="00572BDA">
            <w:pPr>
              <w:ind w:left="-96"/>
              <w:rPr>
                <w:rFonts w:ascii="Arial" w:hAnsi="Arial" w:cs="Arial"/>
                <w:sz w:val="20"/>
                <w:szCs w:val="20"/>
              </w:rPr>
            </w:pPr>
            <w:r w:rsidRPr="00424DB4">
              <w:rPr>
                <w:rFonts w:ascii="Arial" w:hAnsi="Arial" w:cs="Arial"/>
                <w:sz w:val="20"/>
                <w:szCs w:val="20"/>
              </w:rPr>
              <w:t>ACE Incorporation Company Limited</w:t>
            </w:r>
          </w:p>
        </w:tc>
        <w:tc>
          <w:tcPr>
            <w:tcW w:w="2977" w:type="dxa"/>
            <w:shd w:val="clear" w:color="auto" w:fill="auto"/>
          </w:tcPr>
          <w:p w14:paraId="0CE82C12" w14:textId="77777777" w:rsidR="00814CC4" w:rsidRPr="00424DB4" w:rsidRDefault="00814CC4" w:rsidP="00572BDA">
            <w:pPr>
              <w:ind w:left="-96"/>
              <w:jc w:val="center"/>
              <w:rPr>
                <w:rFonts w:ascii="Arial" w:hAnsi="Arial" w:cs="Arial"/>
                <w:sz w:val="20"/>
                <w:szCs w:val="20"/>
              </w:rPr>
            </w:pPr>
            <w:r w:rsidRPr="00424DB4">
              <w:rPr>
                <w:rFonts w:ascii="Arial" w:hAnsi="Arial" w:cs="Arial"/>
                <w:sz w:val="20"/>
                <w:szCs w:val="20"/>
              </w:rPr>
              <w:t>Associate</w:t>
            </w:r>
          </w:p>
        </w:tc>
        <w:tc>
          <w:tcPr>
            <w:tcW w:w="1343" w:type="dxa"/>
            <w:shd w:val="clear" w:color="auto" w:fill="auto"/>
          </w:tcPr>
          <w:p w14:paraId="41EF77E5" w14:textId="77777777" w:rsidR="00814CC4" w:rsidRPr="00424DB4" w:rsidRDefault="00814CC4" w:rsidP="00572BDA">
            <w:pPr>
              <w:ind w:left="-96" w:right="-55"/>
              <w:jc w:val="right"/>
              <w:rPr>
                <w:rFonts w:ascii="Arial" w:hAnsi="Arial" w:cs="Arial"/>
                <w:sz w:val="20"/>
                <w:szCs w:val="20"/>
              </w:rPr>
            </w:pPr>
            <w:r w:rsidRPr="00424DB4">
              <w:rPr>
                <w:rFonts w:ascii="Arial" w:hAnsi="Arial" w:cs="Arial"/>
                <w:sz w:val="20"/>
                <w:szCs w:val="20"/>
              </w:rPr>
              <w:t>49.39%</w:t>
            </w:r>
          </w:p>
        </w:tc>
        <w:tc>
          <w:tcPr>
            <w:tcW w:w="1344" w:type="dxa"/>
            <w:shd w:val="clear" w:color="auto" w:fill="auto"/>
          </w:tcPr>
          <w:p w14:paraId="1AD75F5D" w14:textId="77777777" w:rsidR="00814CC4" w:rsidRPr="00424DB4" w:rsidRDefault="00814CC4" w:rsidP="00572BDA">
            <w:pPr>
              <w:ind w:left="-96" w:right="-55"/>
              <w:jc w:val="right"/>
              <w:rPr>
                <w:rFonts w:ascii="Arial" w:hAnsi="Arial" w:cs="Arial"/>
                <w:sz w:val="20"/>
                <w:szCs w:val="20"/>
              </w:rPr>
            </w:pPr>
            <w:r w:rsidRPr="00424DB4">
              <w:rPr>
                <w:rFonts w:ascii="Arial" w:hAnsi="Arial" w:cs="Arial"/>
                <w:sz w:val="20"/>
                <w:szCs w:val="20"/>
              </w:rPr>
              <w:t>49.39%</w:t>
            </w:r>
          </w:p>
        </w:tc>
      </w:tr>
      <w:tr w:rsidR="00814CC4" w:rsidRPr="00424DB4" w14:paraId="65B97118" w14:textId="77777777" w:rsidTr="00572BDA">
        <w:tc>
          <w:tcPr>
            <w:tcW w:w="3808" w:type="dxa"/>
            <w:shd w:val="clear" w:color="auto" w:fill="auto"/>
          </w:tcPr>
          <w:p w14:paraId="60C4C0E2" w14:textId="77777777" w:rsidR="00814CC4" w:rsidRPr="00424DB4" w:rsidRDefault="00814CC4" w:rsidP="00572BDA">
            <w:pPr>
              <w:ind w:left="-96"/>
              <w:rPr>
                <w:rFonts w:ascii="Arial" w:hAnsi="Arial" w:cs="Arial"/>
                <w:sz w:val="20"/>
                <w:szCs w:val="20"/>
              </w:rPr>
            </w:pPr>
            <w:r w:rsidRPr="00424DB4">
              <w:rPr>
                <w:rFonts w:ascii="Arial" w:hAnsi="Arial" w:cs="Arial"/>
                <w:sz w:val="20"/>
                <w:szCs w:val="20"/>
              </w:rPr>
              <w:t>Thai Smile Bus Company Limited</w:t>
            </w:r>
          </w:p>
        </w:tc>
        <w:tc>
          <w:tcPr>
            <w:tcW w:w="2977" w:type="dxa"/>
            <w:shd w:val="clear" w:color="auto" w:fill="auto"/>
          </w:tcPr>
          <w:p w14:paraId="772897B5" w14:textId="77777777" w:rsidR="00814CC4" w:rsidRPr="00424DB4" w:rsidRDefault="00814CC4" w:rsidP="00572BDA">
            <w:pPr>
              <w:ind w:left="-96"/>
              <w:jc w:val="center"/>
              <w:rPr>
                <w:rFonts w:ascii="Arial" w:hAnsi="Arial" w:cs="Arial"/>
                <w:sz w:val="20"/>
                <w:szCs w:val="20"/>
              </w:rPr>
            </w:pPr>
            <w:r w:rsidRPr="00424DB4">
              <w:rPr>
                <w:rFonts w:ascii="Arial" w:hAnsi="Arial" w:cs="Arial"/>
                <w:sz w:val="20"/>
                <w:szCs w:val="20"/>
              </w:rPr>
              <w:t>Indirect associate</w:t>
            </w:r>
          </w:p>
        </w:tc>
        <w:tc>
          <w:tcPr>
            <w:tcW w:w="1343" w:type="dxa"/>
            <w:shd w:val="clear" w:color="auto" w:fill="auto"/>
          </w:tcPr>
          <w:p w14:paraId="6B50F363" w14:textId="77777777" w:rsidR="00814CC4" w:rsidRPr="00424DB4" w:rsidRDefault="00814CC4" w:rsidP="00572BDA">
            <w:pPr>
              <w:ind w:left="-96" w:right="-55"/>
              <w:jc w:val="right"/>
              <w:rPr>
                <w:rFonts w:ascii="Arial" w:hAnsi="Arial" w:cs="Arial"/>
                <w:sz w:val="20"/>
                <w:szCs w:val="20"/>
              </w:rPr>
            </w:pPr>
            <w:r w:rsidRPr="00424DB4">
              <w:rPr>
                <w:rFonts w:ascii="Arial" w:hAnsi="Arial" w:cs="Arial"/>
                <w:sz w:val="20"/>
                <w:szCs w:val="20"/>
              </w:rPr>
              <w:t>-</w:t>
            </w:r>
          </w:p>
        </w:tc>
        <w:tc>
          <w:tcPr>
            <w:tcW w:w="1344" w:type="dxa"/>
            <w:shd w:val="clear" w:color="auto" w:fill="auto"/>
          </w:tcPr>
          <w:p w14:paraId="1B9607E4" w14:textId="77777777" w:rsidR="00814CC4" w:rsidRPr="00424DB4" w:rsidRDefault="00814CC4" w:rsidP="00572BDA">
            <w:pPr>
              <w:ind w:left="-96" w:right="-55"/>
              <w:jc w:val="right"/>
              <w:rPr>
                <w:rFonts w:ascii="Arial" w:hAnsi="Arial" w:cs="Arial"/>
                <w:sz w:val="20"/>
                <w:szCs w:val="20"/>
              </w:rPr>
            </w:pPr>
            <w:r w:rsidRPr="00424DB4">
              <w:rPr>
                <w:rFonts w:ascii="Arial" w:hAnsi="Arial" w:cs="Arial"/>
                <w:sz w:val="20"/>
                <w:szCs w:val="20"/>
              </w:rPr>
              <w:t>-</w:t>
            </w:r>
          </w:p>
        </w:tc>
      </w:tr>
      <w:bookmarkEnd w:id="18"/>
    </w:tbl>
    <w:p w14:paraId="4F935F04" w14:textId="77777777" w:rsidR="00987051" w:rsidRPr="00424DB4" w:rsidRDefault="00987051" w:rsidP="00897975">
      <w:pPr>
        <w:contextualSpacing/>
        <w:jc w:val="thaiDistribute"/>
        <w:rPr>
          <w:rFonts w:ascii="Arial" w:hAnsi="Arial" w:cs="Arial"/>
          <w:color w:val="000000"/>
          <w:sz w:val="20"/>
          <w:szCs w:val="20"/>
        </w:rPr>
      </w:pPr>
    </w:p>
    <w:p w14:paraId="6B97B77B" w14:textId="77777777" w:rsidR="00805B95" w:rsidRPr="00424DB4" w:rsidRDefault="00805B95">
      <w:pPr>
        <w:rPr>
          <w:rFonts w:ascii="Arial" w:hAnsi="Arial" w:cs="Arial"/>
          <w:color w:val="000000"/>
          <w:sz w:val="20"/>
          <w:szCs w:val="20"/>
        </w:rPr>
      </w:pPr>
      <w:r w:rsidRPr="00424DB4">
        <w:rPr>
          <w:rFonts w:ascii="Arial" w:hAnsi="Arial" w:cs="Arial"/>
          <w:color w:val="000000"/>
          <w:sz w:val="20"/>
          <w:szCs w:val="20"/>
        </w:rPr>
        <w:br w:type="page"/>
      </w:r>
    </w:p>
    <w:p w14:paraId="20C66DA7" w14:textId="77777777" w:rsidR="00805B95" w:rsidRPr="00424DB4" w:rsidRDefault="00805B95" w:rsidP="00897975">
      <w:pPr>
        <w:contextualSpacing/>
        <w:jc w:val="thaiDistribute"/>
        <w:rPr>
          <w:rFonts w:ascii="Arial" w:hAnsi="Arial" w:cs="Arial"/>
          <w:color w:val="000000"/>
          <w:sz w:val="20"/>
          <w:szCs w:val="20"/>
        </w:rPr>
      </w:pPr>
    </w:p>
    <w:p w14:paraId="1B257D8E" w14:textId="3666CCAA" w:rsidR="001D6EF9" w:rsidRPr="00424DB4" w:rsidRDefault="001D6EF9" w:rsidP="00897975">
      <w:pPr>
        <w:contextualSpacing/>
        <w:jc w:val="thaiDistribute"/>
        <w:rPr>
          <w:rFonts w:ascii="Arial" w:hAnsi="Arial" w:cs="Arial"/>
          <w:color w:val="000000"/>
          <w:sz w:val="20"/>
          <w:szCs w:val="20"/>
        </w:rPr>
      </w:pPr>
      <w:r w:rsidRPr="00424DB4">
        <w:rPr>
          <w:rFonts w:ascii="Arial" w:hAnsi="Arial" w:cs="Arial"/>
          <w:color w:val="000000"/>
          <w:sz w:val="20"/>
          <w:szCs w:val="20"/>
        </w:rPr>
        <w:t>The following material transactions are carried out with related parties:</w:t>
      </w:r>
    </w:p>
    <w:p w14:paraId="3F50F078" w14:textId="77777777" w:rsidR="00883F5B" w:rsidRPr="00424DB4" w:rsidRDefault="00883F5B" w:rsidP="00897975">
      <w:pPr>
        <w:contextualSpacing/>
        <w:jc w:val="thaiDistribute"/>
        <w:rPr>
          <w:rFonts w:ascii="Arial" w:hAnsi="Arial" w:cs="Arial"/>
          <w:color w:val="000000"/>
          <w:sz w:val="20"/>
          <w:szCs w:val="20"/>
        </w:rPr>
      </w:pPr>
    </w:p>
    <w:p w14:paraId="1F25F793" w14:textId="36E224A4" w:rsidR="00883F5B" w:rsidRPr="00424DB4" w:rsidRDefault="00136F35" w:rsidP="00897975">
      <w:pPr>
        <w:pStyle w:val="HeadSub6EA"/>
        <w:tabs>
          <w:tab w:val="left" w:pos="540"/>
        </w:tabs>
        <w:ind w:hanging="539"/>
        <w:contextualSpacing/>
        <w:rPr>
          <w:rFonts w:ascii="Arial" w:hAnsi="Arial" w:cs="Arial"/>
          <w:b/>
          <w:bCs/>
          <w:color w:val="000000"/>
          <w:sz w:val="20"/>
          <w:szCs w:val="20"/>
        </w:rPr>
      </w:pPr>
      <w:r w:rsidRPr="00424DB4">
        <w:rPr>
          <w:rFonts w:ascii="Arial" w:hAnsi="Arial" w:cs="Arial"/>
          <w:b/>
          <w:bCs/>
          <w:color w:val="000000"/>
          <w:sz w:val="20"/>
          <w:szCs w:val="20"/>
        </w:rPr>
        <w:t>2</w:t>
      </w:r>
      <w:r w:rsidR="00CA7339" w:rsidRPr="00424DB4">
        <w:rPr>
          <w:rFonts w:ascii="Arial" w:hAnsi="Arial" w:cs="Arial"/>
          <w:b/>
          <w:bCs/>
          <w:color w:val="000000"/>
          <w:sz w:val="20"/>
          <w:szCs w:val="20"/>
        </w:rPr>
        <w:t>3</w:t>
      </w:r>
      <w:r w:rsidR="00987051" w:rsidRPr="00424DB4">
        <w:rPr>
          <w:rFonts w:ascii="Arial" w:hAnsi="Arial" w:cs="Arial"/>
          <w:b/>
          <w:bCs/>
          <w:color w:val="000000"/>
          <w:sz w:val="20"/>
          <w:szCs w:val="20"/>
        </w:rPr>
        <w:t>.</w:t>
      </w:r>
      <w:r w:rsidRPr="00424DB4">
        <w:rPr>
          <w:rFonts w:ascii="Arial" w:hAnsi="Arial" w:cs="Arial"/>
          <w:b/>
          <w:bCs/>
          <w:color w:val="000000"/>
          <w:sz w:val="20"/>
          <w:szCs w:val="20"/>
        </w:rPr>
        <w:t>1</w:t>
      </w:r>
      <w:r w:rsidR="00883F5B" w:rsidRPr="00424DB4">
        <w:rPr>
          <w:rFonts w:ascii="Arial" w:hAnsi="Arial" w:cs="Arial"/>
          <w:b/>
          <w:bCs/>
          <w:color w:val="000000"/>
          <w:sz w:val="20"/>
          <w:szCs w:val="20"/>
          <w:cs/>
        </w:rPr>
        <w:tab/>
      </w:r>
      <w:r w:rsidR="007E1EF3" w:rsidRPr="00424DB4">
        <w:rPr>
          <w:rFonts w:ascii="Arial" w:hAnsi="Arial" w:cs="Arial"/>
          <w:b/>
          <w:bCs/>
          <w:color w:val="000000"/>
          <w:sz w:val="20"/>
          <w:szCs w:val="20"/>
        </w:rPr>
        <w:t>Revenue</w:t>
      </w:r>
    </w:p>
    <w:p w14:paraId="0E977CED" w14:textId="77777777" w:rsidR="00883F5B" w:rsidRPr="00424DB4" w:rsidRDefault="00883F5B" w:rsidP="00897975">
      <w:pPr>
        <w:contextualSpacing/>
        <w:jc w:val="thaiDistribute"/>
        <w:rPr>
          <w:rFonts w:ascii="Arial" w:hAnsi="Arial" w:cs="Arial"/>
          <w:color w:val="000000"/>
          <w:sz w:val="20"/>
          <w:szCs w:val="20"/>
        </w:rPr>
      </w:pPr>
    </w:p>
    <w:tbl>
      <w:tblPr>
        <w:tblW w:w="9036" w:type="dxa"/>
        <w:tblInd w:w="540" w:type="dxa"/>
        <w:tblLayout w:type="fixed"/>
        <w:tblLook w:val="0000" w:firstRow="0" w:lastRow="0" w:firstColumn="0" w:lastColumn="0" w:noHBand="0" w:noVBand="0"/>
      </w:tblPr>
      <w:tblGrid>
        <w:gridCol w:w="5868"/>
        <w:gridCol w:w="1584"/>
        <w:gridCol w:w="1584"/>
      </w:tblGrid>
      <w:tr w:rsidR="006305F6" w:rsidRPr="00424DB4" w14:paraId="6FA5A340" w14:textId="77777777" w:rsidTr="00F8705E">
        <w:trPr>
          <w:trHeight w:val="352"/>
        </w:trPr>
        <w:tc>
          <w:tcPr>
            <w:tcW w:w="5868" w:type="dxa"/>
            <w:shd w:val="clear" w:color="auto" w:fill="auto"/>
          </w:tcPr>
          <w:p w14:paraId="64A03E40" w14:textId="77777777" w:rsidR="006305F6" w:rsidRPr="00424DB4" w:rsidRDefault="006305F6" w:rsidP="00897975">
            <w:pPr>
              <w:contextualSpacing/>
              <w:rPr>
                <w:rFonts w:ascii="Arial" w:hAnsi="Arial" w:cs="Arial"/>
                <w:b/>
                <w:bCs/>
                <w:color w:val="000000"/>
                <w:sz w:val="20"/>
                <w:szCs w:val="20"/>
                <w:cs/>
              </w:rPr>
            </w:pPr>
          </w:p>
        </w:tc>
        <w:tc>
          <w:tcPr>
            <w:tcW w:w="3168" w:type="dxa"/>
            <w:gridSpan w:val="2"/>
            <w:tcBorders>
              <w:bottom w:val="single" w:sz="4" w:space="0" w:color="auto"/>
            </w:tcBorders>
            <w:shd w:val="clear" w:color="auto" w:fill="auto"/>
          </w:tcPr>
          <w:p w14:paraId="46A009AE" w14:textId="77777777" w:rsidR="006305F6" w:rsidRPr="00424DB4" w:rsidRDefault="006305F6" w:rsidP="00897975">
            <w:pPr>
              <w:pStyle w:val="BodyTextIndent2"/>
              <w:spacing w:line="240" w:lineRule="auto"/>
              <w:ind w:left="0" w:right="-72"/>
              <w:contextualSpacing/>
              <w:jc w:val="right"/>
              <w:rPr>
                <w:rFonts w:ascii="Arial" w:hAnsi="Arial" w:cs="Arial"/>
                <w:b/>
                <w:bCs/>
              </w:rPr>
            </w:pPr>
            <w:r w:rsidRPr="00424DB4">
              <w:rPr>
                <w:rFonts w:ascii="Arial" w:hAnsi="Arial" w:cs="Arial"/>
                <w:b/>
                <w:bCs/>
              </w:rPr>
              <w:t xml:space="preserve">Financial information in </w:t>
            </w:r>
          </w:p>
          <w:p w14:paraId="04A02A7C" w14:textId="77777777" w:rsidR="006305F6" w:rsidRPr="00424DB4" w:rsidRDefault="006305F6" w:rsidP="00897975">
            <w:pPr>
              <w:pStyle w:val="BodyTextIndent2"/>
              <w:spacing w:line="240" w:lineRule="auto"/>
              <w:ind w:left="0" w:right="-72"/>
              <w:contextualSpacing/>
              <w:jc w:val="right"/>
              <w:rPr>
                <w:rFonts w:ascii="Arial" w:hAnsi="Arial" w:cs="Arial"/>
                <w:b/>
                <w:bCs/>
              </w:rPr>
            </w:pPr>
            <w:r w:rsidRPr="00424DB4">
              <w:rPr>
                <w:rFonts w:ascii="Arial" w:hAnsi="Arial" w:cs="Arial"/>
                <w:b/>
                <w:bCs/>
              </w:rPr>
              <w:t xml:space="preserve">which the equity method </w:t>
            </w:r>
          </w:p>
          <w:p w14:paraId="0F8A9B76" w14:textId="77777777" w:rsidR="006305F6" w:rsidRPr="00424DB4" w:rsidRDefault="006305F6" w:rsidP="00897975">
            <w:pPr>
              <w:pStyle w:val="BodyTextIndent2"/>
              <w:spacing w:line="240" w:lineRule="auto"/>
              <w:ind w:left="0" w:right="-72"/>
              <w:contextualSpacing/>
              <w:jc w:val="right"/>
              <w:rPr>
                <w:rFonts w:ascii="Arial" w:hAnsi="Arial" w:cs="Arial"/>
                <w:b/>
                <w:bCs/>
              </w:rPr>
            </w:pPr>
            <w:r w:rsidRPr="00424DB4">
              <w:rPr>
                <w:rFonts w:ascii="Arial" w:hAnsi="Arial" w:cs="Arial"/>
                <w:b/>
                <w:bCs/>
              </w:rPr>
              <w:t xml:space="preserve">is applied and separate </w:t>
            </w:r>
          </w:p>
          <w:p w14:paraId="2E18273A" w14:textId="537AAB1F" w:rsidR="006305F6" w:rsidRPr="00424DB4" w:rsidRDefault="006305F6" w:rsidP="00897975">
            <w:pPr>
              <w:ind w:right="-72"/>
              <w:contextualSpacing/>
              <w:jc w:val="right"/>
              <w:rPr>
                <w:rFonts w:ascii="Arial" w:hAnsi="Arial" w:cs="Arial"/>
                <w:b/>
                <w:bCs/>
                <w:color w:val="000000"/>
                <w:sz w:val="20"/>
                <w:szCs w:val="20"/>
                <w:cs/>
              </w:rPr>
            </w:pPr>
            <w:r w:rsidRPr="00424DB4">
              <w:rPr>
                <w:rFonts w:ascii="Arial" w:hAnsi="Arial" w:cs="Arial"/>
                <w:b/>
                <w:bCs/>
                <w:color w:val="000000"/>
                <w:sz w:val="20"/>
                <w:szCs w:val="20"/>
              </w:rPr>
              <w:t>financial</w:t>
            </w:r>
            <w:r w:rsidRPr="00424DB4">
              <w:rPr>
                <w:rFonts w:ascii="Arial" w:hAnsi="Arial" w:cs="Arial"/>
                <w:b/>
                <w:bCs/>
                <w:color w:val="000000"/>
              </w:rPr>
              <w:t xml:space="preserve"> </w:t>
            </w:r>
            <w:r w:rsidRPr="00424DB4">
              <w:rPr>
                <w:rFonts w:ascii="Arial" w:hAnsi="Arial" w:cs="Arial"/>
                <w:b/>
                <w:bCs/>
                <w:color w:val="000000"/>
                <w:sz w:val="20"/>
                <w:szCs w:val="20"/>
              </w:rPr>
              <w:t>information</w:t>
            </w:r>
          </w:p>
        </w:tc>
      </w:tr>
      <w:tr w:rsidR="001D6EF9" w:rsidRPr="00424DB4" w14:paraId="78437FEE" w14:textId="77777777" w:rsidTr="00897975">
        <w:trPr>
          <w:trHeight w:val="64"/>
        </w:trPr>
        <w:tc>
          <w:tcPr>
            <w:tcW w:w="5868" w:type="dxa"/>
            <w:shd w:val="clear" w:color="auto" w:fill="auto"/>
          </w:tcPr>
          <w:p w14:paraId="4074BD85" w14:textId="5CB3A85F" w:rsidR="001D6EF9" w:rsidRPr="00424DB4" w:rsidRDefault="00082E47" w:rsidP="00897975">
            <w:pPr>
              <w:contextualSpacing/>
              <w:rPr>
                <w:rFonts w:ascii="Arial" w:hAnsi="Arial" w:cs="Arial"/>
                <w:b/>
                <w:bCs/>
                <w:color w:val="000000"/>
                <w:sz w:val="20"/>
                <w:szCs w:val="20"/>
                <w:cs/>
              </w:rPr>
            </w:pPr>
            <w:r w:rsidRPr="00424DB4">
              <w:rPr>
                <w:rFonts w:ascii="Arial" w:hAnsi="Arial" w:cs="Arial"/>
                <w:b/>
                <w:bCs/>
                <w:color w:val="000000"/>
                <w:sz w:val="20"/>
                <w:szCs w:val="20"/>
              </w:rPr>
              <w:t xml:space="preserve">For the </w:t>
            </w:r>
            <w:r w:rsidR="0000479E" w:rsidRPr="00424DB4">
              <w:rPr>
                <w:rFonts w:ascii="Arial" w:hAnsi="Arial" w:cs="Arial"/>
                <w:b/>
                <w:bCs/>
                <w:color w:val="000000"/>
                <w:sz w:val="20"/>
                <w:szCs w:val="20"/>
              </w:rPr>
              <w:t>three-month</w:t>
            </w:r>
            <w:r w:rsidRPr="00424DB4">
              <w:rPr>
                <w:rFonts w:ascii="Arial" w:hAnsi="Arial" w:cs="Arial"/>
                <w:b/>
                <w:bCs/>
                <w:color w:val="000000"/>
                <w:sz w:val="20"/>
                <w:szCs w:val="20"/>
              </w:rPr>
              <w:t xml:space="preserve"> periods ended </w:t>
            </w:r>
            <w:r w:rsidR="0000479E" w:rsidRPr="00424DB4">
              <w:rPr>
                <w:rFonts w:ascii="Arial" w:hAnsi="Arial" w:cs="Arial"/>
                <w:b/>
                <w:bCs/>
                <w:color w:val="000000"/>
                <w:sz w:val="20"/>
                <w:szCs w:val="20"/>
              </w:rPr>
              <w:t>31 March</w:t>
            </w:r>
          </w:p>
        </w:tc>
        <w:tc>
          <w:tcPr>
            <w:tcW w:w="1584" w:type="dxa"/>
            <w:tcBorders>
              <w:top w:val="single" w:sz="4" w:space="0" w:color="auto"/>
            </w:tcBorders>
            <w:shd w:val="clear" w:color="auto" w:fill="auto"/>
            <w:vAlign w:val="bottom"/>
          </w:tcPr>
          <w:p w14:paraId="5997671D" w14:textId="0C830464" w:rsidR="001D6EF9" w:rsidRPr="00424DB4" w:rsidRDefault="0000479E" w:rsidP="00897975">
            <w:pPr>
              <w:tabs>
                <w:tab w:val="left" w:pos="6840"/>
              </w:tabs>
              <w:ind w:right="-72"/>
              <w:contextualSpacing/>
              <w:jc w:val="right"/>
              <w:rPr>
                <w:rFonts w:ascii="Arial" w:hAnsi="Arial" w:cs="Arial"/>
                <w:b/>
                <w:bCs/>
                <w:color w:val="000000"/>
                <w:sz w:val="20"/>
                <w:szCs w:val="20"/>
                <w:lang w:val="en-US"/>
              </w:rPr>
            </w:pPr>
            <w:r w:rsidRPr="00424DB4">
              <w:rPr>
                <w:rFonts w:ascii="Arial" w:hAnsi="Arial" w:cs="Arial"/>
                <w:b/>
                <w:bCs/>
                <w:color w:val="000000"/>
                <w:sz w:val="20"/>
                <w:szCs w:val="20"/>
              </w:rPr>
              <w:t>2025</w:t>
            </w:r>
          </w:p>
        </w:tc>
        <w:tc>
          <w:tcPr>
            <w:tcW w:w="1584" w:type="dxa"/>
            <w:tcBorders>
              <w:top w:val="single" w:sz="4" w:space="0" w:color="auto"/>
            </w:tcBorders>
            <w:shd w:val="clear" w:color="auto" w:fill="auto"/>
            <w:vAlign w:val="bottom"/>
          </w:tcPr>
          <w:p w14:paraId="205BAE89" w14:textId="4811CD67" w:rsidR="001D6EF9" w:rsidRPr="00424DB4" w:rsidRDefault="0000479E" w:rsidP="00897975">
            <w:pPr>
              <w:tabs>
                <w:tab w:val="left" w:pos="6840"/>
              </w:tabs>
              <w:ind w:right="-72"/>
              <w:contextualSpacing/>
              <w:jc w:val="right"/>
              <w:rPr>
                <w:rFonts w:ascii="Arial" w:hAnsi="Arial" w:cs="Arial"/>
                <w:b/>
                <w:bCs/>
                <w:color w:val="000000"/>
                <w:sz w:val="20"/>
                <w:szCs w:val="20"/>
              </w:rPr>
            </w:pPr>
            <w:r w:rsidRPr="00424DB4">
              <w:rPr>
                <w:rFonts w:ascii="Arial" w:hAnsi="Arial" w:cs="Arial"/>
                <w:b/>
                <w:bCs/>
                <w:color w:val="000000"/>
                <w:sz w:val="20"/>
                <w:szCs w:val="20"/>
              </w:rPr>
              <w:t>2024</w:t>
            </w:r>
          </w:p>
        </w:tc>
      </w:tr>
      <w:tr w:rsidR="001D6EF9" w:rsidRPr="00424DB4" w14:paraId="1105D43D" w14:textId="77777777" w:rsidTr="00897975">
        <w:trPr>
          <w:trHeight w:val="74"/>
        </w:trPr>
        <w:tc>
          <w:tcPr>
            <w:tcW w:w="5868" w:type="dxa"/>
            <w:shd w:val="clear" w:color="auto" w:fill="auto"/>
          </w:tcPr>
          <w:p w14:paraId="508FB636" w14:textId="77777777" w:rsidR="001D6EF9" w:rsidRPr="00424DB4" w:rsidRDefault="001D6EF9" w:rsidP="00897975">
            <w:pPr>
              <w:contextualSpacing/>
              <w:rPr>
                <w:rFonts w:ascii="Arial" w:hAnsi="Arial" w:cs="Arial"/>
                <w:b/>
                <w:bCs/>
                <w:snapToGrid w:val="0"/>
                <w:color w:val="000000"/>
                <w:sz w:val="20"/>
                <w:szCs w:val="20"/>
                <w:lang w:eastAsia="th-TH"/>
              </w:rPr>
            </w:pPr>
          </w:p>
        </w:tc>
        <w:tc>
          <w:tcPr>
            <w:tcW w:w="1584" w:type="dxa"/>
            <w:tcBorders>
              <w:bottom w:val="single" w:sz="4" w:space="0" w:color="auto"/>
            </w:tcBorders>
            <w:shd w:val="clear" w:color="auto" w:fill="auto"/>
            <w:vAlign w:val="bottom"/>
          </w:tcPr>
          <w:p w14:paraId="344E0D0F" w14:textId="60A0CB25" w:rsidR="001D6EF9" w:rsidRPr="00424DB4" w:rsidRDefault="001D6EF9" w:rsidP="00897975">
            <w:pPr>
              <w:tabs>
                <w:tab w:val="left" w:pos="6840"/>
              </w:tabs>
              <w:ind w:right="-72"/>
              <w:contextualSpacing/>
              <w:jc w:val="right"/>
              <w:rPr>
                <w:rFonts w:ascii="Arial" w:hAnsi="Arial" w:cs="Arial"/>
                <w:b/>
                <w:bCs/>
                <w:color w:val="000000"/>
                <w:sz w:val="20"/>
                <w:szCs w:val="20"/>
              </w:rPr>
            </w:pPr>
            <w:r w:rsidRPr="00424DB4">
              <w:rPr>
                <w:rFonts w:ascii="Arial" w:hAnsi="Arial" w:cs="Arial"/>
                <w:b/>
                <w:bCs/>
                <w:color w:val="000000"/>
                <w:sz w:val="20"/>
                <w:szCs w:val="20"/>
              </w:rPr>
              <w:t>Baht’</w:t>
            </w:r>
            <w:r w:rsidR="00136F35" w:rsidRPr="00424DB4">
              <w:rPr>
                <w:rFonts w:ascii="Arial" w:hAnsi="Arial" w:cs="Arial"/>
                <w:b/>
                <w:bCs/>
                <w:color w:val="000000"/>
                <w:sz w:val="20"/>
                <w:szCs w:val="20"/>
              </w:rPr>
              <w:t>000</w:t>
            </w:r>
          </w:p>
        </w:tc>
        <w:tc>
          <w:tcPr>
            <w:tcW w:w="1584" w:type="dxa"/>
            <w:tcBorders>
              <w:bottom w:val="single" w:sz="4" w:space="0" w:color="auto"/>
            </w:tcBorders>
            <w:shd w:val="clear" w:color="auto" w:fill="auto"/>
            <w:vAlign w:val="bottom"/>
          </w:tcPr>
          <w:p w14:paraId="3157D151" w14:textId="47D193C5" w:rsidR="001D6EF9" w:rsidRPr="00424DB4" w:rsidRDefault="001D6EF9" w:rsidP="00897975">
            <w:pPr>
              <w:tabs>
                <w:tab w:val="left" w:pos="6840"/>
              </w:tabs>
              <w:ind w:right="-72"/>
              <w:contextualSpacing/>
              <w:jc w:val="right"/>
              <w:rPr>
                <w:rFonts w:ascii="Arial" w:hAnsi="Arial" w:cs="Arial"/>
                <w:b/>
                <w:bCs/>
                <w:color w:val="000000"/>
                <w:sz w:val="20"/>
                <w:szCs w:val="20"/>
              </w:rPr>
            </w:pPr>
            <w:r w:rsidRPr="00424DB4">
              <w:rPr>
                <w:rFonts w:ascii="Arial" w:hAnsi="Arial" w:cs="Arial"/>
                <w:b/>
                <w:bCs/>
                <w:color w:val="000000"/>
                <w:sz w:val="20"/>
                <w:szCs w:val="20"/>
              </w:rPr>
              <w:t>Baht’</w:t>
            </w:r>
            <w:r w:rsidR="00136F35" w:rsidRPr="00424DB4">
              <w:rPr>
                <w:rFonts w:ascii="Arial" w:hAnsi="Arial" w:cs="Arial"/>
                <w:b/>
                <w:bCs/>
                <w:color w:val="000000"/>
                <w:sz w:val="20"/>
                <w:szCs w:val="20"/>
              </w:rPr>
              <w:t>000</w:t>
            </w:r>
          </w:p>
        </w:tc>
      </w:tr>
      <w:tr w:rsidR="001D6EF9" w:rsidRPr="00424DB4" w14:paraId="153295BB" w14:textId="77777777" w:rsidTr="00897975">
        <w:trPr>
          <w:trHeight w:val="129"/>
        </w:trPr>
        <w:tc>
          <w:tcPr>
            <w:tcW w:w="5868" w:type="dxa"/>
            <w:shd w:val="clear" w:color="auto" w:fill="auto"/>
            <w:vAlign w:val="center"/>
          </w:tcPr>
          <w:p w14:paraId="27ABEA66" w14:textId="77777777" w:rsidR="001D6EF9" w:rsidRPr="00424DB4" w:rsidRDefault="001D6EF9" w:rsidP="00897975">
            <w:pPr>
              <w:tabs>
                <w:tab w:val="right" w:pos="9360"/>
                <w:tab w:val="right" w:pos="9540"/>
                <w:tab w:val="right" w:pos="11430"/>
                <w:tab w:val="right" w:pos="13320"/>
                <w:tab w:val="right" w:pos="14400"/>
                <w:tab w:val="right" w:pos="14760"/>
              </w:tabs>
              <w:contextualSpacing/>
              <w:jc w:val="both"/>
              <w:rPr>
                <w:rFonts w:ascii="Arial" w:eastAsia="PSLChalalaiClassicas" w:hAnsi="Arial" w:cs="Arial"/>
                <w:color w:val="000000"/>
                <w:sz w:val="20"/>
                <w:szCs w:val="20"/>
                <w:cs/>
                <w:lang w:val="en-US"/>
              </w:rPr>
            </w:pPr>
          </w:p>
        </w:tc>
        <w:tc>
          <w:tcPr>
            <w:tcW w:w="1584" w:type="dxa"/>
            <w:tcBorders>
              <w:top w:val="single" w:sz="4" w:space="0" w:color="auto"/>
            </w:tcBorders>
            <w:shd w:val="clear" w:color="auto" w:fill="auto"/>
            <w:vAlign w:val="center"/>
          </w:tcPr>
          <w:p w14:paraId="094C146A" w14:textId="77777777" w:rsidR="001D6EF9" w:rsidRPr="00424DB4" w:rsidRDefault="001D6EF9" w:rsidP="00897975">
            <w:pPr>
              <w:ind w:right="-72"/>
              <w:contextualSpacing/>
              <w:jc w:val="right"/>
              <w:rPr>
                <w:rFonts w:ascii="Arial" w:eastAsia="Courier New" w:hAnsi="Arial" w:cs="Arial"/>
                <w:color w:val="000000"/>
                <w:sz w:val="20"/>
                <w:szCs w:val="20"/>
              </w:rPr>
            </w:pPr>
          </w:p>
        </w:tc>
        <w:tc>
          <w:tcPr>
            <w:tcW w:w="1584" w:type="dxa"/>
            <w:tcBorders>
              <w:top w:val="single" w:sz="4" w:space="0" w:color="auto"/>
            </w:tcBorders>
            <w:shd w:val="clear" w:color="auto" w:fill="auto"/>
            <w:vAlign w:val="center"/>
          </w:tcPr>
          <w:p w14:paraId="46B7D351" w14:textId="77777777" w:rsidR="001D6EF9" w:rsidRPr="00424DB4" w:rsidRDefault="001D6EF9" w:rsidP="00897975">
            <w:pPr>
              <w:ind w:right="-72"/>
              <w:contextualSpacing/>
              <w:jc w:val="right"/>
              <w:rPr>
                <w:rFonts w:ascii="Arial" w:eastAsia="Courier New" w:hAnsi="Arial" w:cs="Arial"/>
                <w:color w:val="000000"/>
                <w:sz w:val="20"/>
                <w:szCs w:val="20"/>
              </w:rPr>
            </w:pPr>
          </w:p>
        </w:tc>
      </w:tr>
      <w:tr w:rsidR="001D6EF9" w:rsidRPr="00424DB4" w14:paraId="536090A1" w14:textId="77777777" w:rsidTr="00897975">
        <w:trPr>
          <w:trHeight w:val="261"/>
        </w:trPr>
        <w:tc>
          <w:tcPr>
            <w:tcW w:w="5868" w:type="dxa"/>
            <w:shd w:val="clear" w:color="auto" w:fill="auto"/>
          </w:tcPr>
          <w:p w14:paraId="50A6EF77" w14:textId="03F7C9E4" w:rsidR="001D6EF9" w:rsidRPr="00424DB4" w:rsidRDefault="001D6EF9" w:rsidP="00897975">
            <w:pPr>
              <w:contextualSpacing/>
              <w:rPr>
                <w:rFonts w:ascii="Arial" w:hAnsi="Arial" w:cs="Arial"/>
                <w:snapToGrid w:val="0"/>
                <w:color w:val="000000"/>
                <w:spacing w:val="-8"/>
                <w:sz w:val="20"/>
                <w:szCs w:val="20"/>
                <w:lang w:eastAsia="th-TH"/>
              </w:rPr>
            </w:pPr>
            <w:r w:rsidRPr="00424DB4">
              <w:rPr>
                <w:rFonts w:ascii="Arial" w:hAnsi="Arial" w:cs="Arial"/>
                <w:color w:val="000000"/>
                <w:sz w:val="20"/>
                <w:szCs w:val="20"/>
              </w:rPr>
              <w:t>Interest income</w:t>
            </w:r>
          </w:p>
        </w:tc>
        <w:tc>
          <w:tcPr>
            <w:tcW w:w="1584" w:type="dxa"/>
            <w:shd w:val="clear" w:color="auto" w:fill="auto"/>
            <w:vAlign w:val="bottom"/>
          </w:tcPr>
          <w:p w14:paraId="2F3D7B7A" w14:textId="77777777" w:rsidR="001D6EF9" w:rsidRPr="00424DB4" w:rsidRDefault="001D6EF9" w:rsidP="00897975">
            <w:pPr>
              <w:ind w:right="-72"/>
              <w:contextualSpacing/>
              <w:jc w:val="right"/>
              <w:rPr>
                <w:rFonts w:ascii="Arial" w:hAnsi="Arial" w:cs="Arial"/>
                <w:color w:val="000000"/>
                <w:sz w:val="20"/>
                <w:szCs w:val="20"/>
              </w:rPr>
            </w:pPr>
          </w:p>
        </w:tc>
        <w:tc>
          <w:tcPr>
            <w:tcW w:w="1584" w:type="dxa"/>
            <w:shd w:val="clear" w:color="auto" w:fill="auto"/>
            <w:vAlign w:val="bottom"/>
          </w:tcPr>
          <w:p w14:paraId="64B6C997" w14:textId="77777777" w:rsidR="001D6EF9" w:rsidRPr="00424DB4" w:rsidRDefault="001D6EF9" w:rsidP="00897975">
            <w:pPr>
              <w:ind w:right="-72"/>
              <w:contextualSpacing/>
              <w:jc w:val="right"/>
              <w:rPr>
                <w:rFonts w:ascii="Arial" w:hAnsi="Arial" w:cs="Arial"/>
                <w:color w:val="000000"/>
                <w:sz w:val="20"/>
                <w:szCs w:val="20"/>
                <w:cs/>
              </w:rPr>
            </w:pPr>
          </w:p>
        </w:tc>
      </w:tr>
      <w:tr w:rsidR="00814CC4" w:rsidRPr="00424DB4" w14:paraId="0B396E81" w14:textId="77777777" w:rsidTr="00B36637">
        <w:trPr>
          <w:trHeight w:val="261"/>
        </w:trPr>
        <w:tc>
          <w:tcPr>
            <w:tcW w:w="5868" w:type="dxa"/>
            <w:shd w:val="clear" w:color="auto" w:fill="auto"/>
          </w:tcPr>
          <w:p w14:paraId="7EA54665" w14:textId="712DD1E8" w:rsidR="00814CC4" w:rsidRPr="00424DB4" w:rsidRDefault="00814CC4" w:rsidP="00814CC4">
            <w:pPr>
              <w:rPr>
                <w:rFonts w:ascii="Arial" w:hAnsi="Arial" w:cs="Arial"/>
                <w:color w:val="000000"/>
                <w:sz w:val="20"/>
                <w:szCs w:val="20"/>
              </w:rPr>
            </w:pPr>
            <w:r w:rsidRPr="00424DB4">
              <w:rPr>
                <w:rFonts w:ascii="Arial" w:hAnsi="Arial" w:cs="Arial"/>
                <w:color w:val="000000"/>
                <w:sz w:val="20"/>
                <w:szCs w:val="20"/>
              </w:rPr>
              <w:t xml:space="preserve">   - Associate</w:t>
            </w:r>
          </w:p>
        </w:tc>
        <w:tc>
          <w:tcPr>
            <w:tcW w:w="1584" w:type="dxa"/>
            <w:shd w:val="clear" w:color="auto" w:fill="auto"/>
            <w:vAlign w:val="bottom"/>
          </w:tcPr>
          <w:p w14:paraId="258A897A" w14:textId="1E9D45A2" w:rsidR="00814CC4" w:rsidRPr="00424DB4" w:rsidRDefault="00814CC4" w:rsidP="00B36637">
            <w:pPr>
              <w:ind w:right="-72"/>
              <w:contextualSpacing/>
              <w:jc w:val="right"/>
              <w:rPr>
                <w:rFonts w:ascii="Arial" w:hAnsi="Arial" w:cs="Arial"/>
                <w:color w:val="000000"/>
                <w:sz w:val="20"/>
                <w:szCs w:val="20"/>
              </w:rPr>
            </w:pPr>
            <w:r w:rsidRPr="00424DB4">
              <w:rPr>
                <w:rFonts w:ascii="Arial" w:hAnsi="Arial" w:cs="Arial"/>
                <w:sz w:val="20"/>
                <w:szCs w:val="20"/>
              </w:rPr>
              <w:t>8,620</w:t>
            </w:r>
          </w:p>
        </w:tc>
        <w:tc>
          <w:tcPr>
            <w:tcW w:w="1584" w:type="dxa"/>
            <w:shd w:val="clear" w:color="auto" w:fill="auto"/>
            <w:vAlign w:val="bottom"/>
          </w:tcPr>
          <w:p w14:paraId="4EC8DFAA" w14:textId="12850C87" w:rsidR="00814CC4" w:rsidRPr="00424DB4" w:rsidRDefault="00814CC4" w:rsidP="00B36637">
            <w:pPr>
              <w:ind w:right="-72"/>
              <w:contextualSpacing/>
              <w:jc w:val="right"/>
              <w:rPr>
                <w:rFonts w:ascii="Arial" w:hAnsi="Arial" w:cs="Arial"/>
                <w:color w:val="000000"/>
                <w:sz w:val="20"/>
                <w:szCs w:val="20"/>
                <w:cs/>
              </w:rPr>
            </w:pPr>
            <w:r w:rsidRPr="00424DB4">
              <w:rPr>
                <w:rFonts w:ascii="Arial" w:hAnsi="Arial" w:cs="Arial"/>
                <w:sz w:val="20"/>
                <w:szCs w:val="20"/>
              </w:rPr>
              <w:t>-</w:t>
            </w:r>
          </w:p>
        </w:tc>
      </w:tr>
      <w:tr w:rsidR="00814CC4" w:rsidRPr="00424DB4" w14:paraId="5EBB4E69" w14:textId="77777777" w:rsidTr="00B36637">
        <w:trPr>
          <w:trHeight w:val="261"/>
        </w:trPr>
        <w:tc>
          <w:tcPr>
            <w:tcW w:w="5868" w:type="dxa"/>
            <w:shd w:val="clear" w:color="auto" w:fill="auto"/>
          </w:tcPr>
          <w:p w14:paraId="3A99441C" w14:textId="6D5E4C4A" w:rsidR="00814CC4" w:rsidRPr="00424DB4" w:rsidRDefault="00814CC4" w:rsidP="00814CC4">
            <w:pPr>
              <w:contextualSpacing/>
              <w:rPr>
                <w:rFonts w:ascii="Arial" w:hAnsi="Arial" w:cs="Arial"/>
                <w:color w:val="000000"/>
                <w:sz w:val="20"/>
                <w:szCs w:val="20"/>
                <w:cs/>
              </w:rPr>
            </w:pPr>
            <w:r w:rsidRPr="00424DB4">
              <w:rPr>
                <w:rFonts w:ascii="Arial" w:hAnsi="Arial" w:cs="Arial"/>
                <w:color w:val="000000"/>
                <w:sz w:val="20"/>
                <w:szCs w:val="20"/>
              </w:rPr>
              <w:t xml:space="preserve">   - Indirect associate</w:t>
            </w:r>
          </w:p>
        </w:tc>
        <w:tc>
          <w:tcPr>
            <w:tcW w:w="1584" w:type="dxa"/>
            <w:tcBorders>
              <w:bottom w:val="single" w:sz="4" w:space="0" w:color="auto"/>
            </w:tcBorders>
            <w:shd w:val="clear" w:color="auto" w:fill="auto"/>
            <w:vAlign w:val="bottom"/>
          </w:tcPr>
          <w:p w14:paraId="24D6B4EC" w14:textId="153E651F" w:rsidR="00814CC4" w:rsidRPr="00424DB4" w:rsidRDefault="00814CC4" w:rsidP="00B36637">
            <w:pPr>
              <w:ind w:right="-72"/>
              <w:contextualSpacing/>
              <w:jc w:val="right"/>
              <w:rPr>
                <w:rFonts w:ascii="Arial" w:hAnsi="Arial" w:cs="Arial"/>
                <w:color w:val="000000"/>
                <w:sz w:val="20"/>
                <w:szCs w:val="20"/>
              </w:rPr>
            </w:pPr>
            <w:r w:rsidRPr="00424DB4">
              <w:rPr>
                <w:rFonts w:ascii="Arial" w:hAnsi="Arial" w:cs="Arial"/>
                <w:sz w:val="20"/>
                <w:szCs w:val="20"/>
              </w:rPr>
              <w:t>156,043</w:t>
            </w:r>
          </w:p>
        </w:tc>
        <w:tc>
          <w:tcPr>
            <w:tcW w:w="1584" w:type="dxa"/>
            <w:tcBorders>
              <w:bottom w:val="single" w:sz="4" w:space="0" w:color="auto"/>
            </w:tcBorders>
            <w:shd w:val="clear" w:color="auto" w:fill="auto"/>
            <w:vAlign w:val="bottom"/>
          </w:tcPr>
          <w:p w14:paraId="5BE797E7" w14:textId="1EA1177D" w:rsidR="00814CC4" w:rsidRPr="00424DB4" w:rsidRDefault="00814CC4" w:rsidP="00B36637">
            <w:pPr>
              <w:ind w:right="-72"/>
              <w:contextualSpacing/>
              <w:jc w:val="right"/>
              <w:rPr>
                <w:rFonts w:ascii="Arial" w:hAnsi="Arial" w:cs="Arial"/>
                <w:color w:val="000000"/>
                <w:sz w:val="20"/>
                <w:szCs w:val="20"/>
                <w:lang w:val="en-US"/>
              </w:rPr>
            </w:pPr>
            <w:r w:rsidRPr="00424DB4">
              <w:rPr>
                <w:rFonts w:ascii="Arial" w:hAnsi="Arial" w:cs="Arial"/>
                <w:sz w:val="20"/>
                <w:szCs w:val="20"/>
              </w:rPr>
              <w:t>141,966</w:t>
            </w:r>
          </w:p>
        </w:tc>
      </w:tr>
      <w:tr w:rsidR="00F747F8" w:rsidRPr="00424DB4" w14:paraId="14B47947" w14:textId="77777777" w:rsidTr="00B36637">
        <w:trPr>
          <w:trHeight w:val="261"/>
        </w:trPr>
        <w:tc>
          <w:tcPr>
            <w:tcW w:w="5868" w:type="dxa"/>
            <w:shd w:val="clear" w:color="auto" w:fill="auto"/>
          </w:tcPr>
          <w:p w14:paraId="6852DD05" w14:textId="77777777" w:rsidR="00F747F8" w:rsidRPr="00424DB4" w:rsidRDefault="00F747F8" w:rsidP="00814CC4">
            <w:pPr>
              <w:contextualSpacing/>
              <w:rPr>
                <w:rFonts w:ascii="Arial" w:hAnsi="Arial" w:cs="Arial"/>
                <w:color w:val="000000"/>
                <w:sz w:val="20"/>
                <w:szCs w:val="20"/>
              </w:rPr>
            </w:pPr>
          </w:p>
        </w:tc>
        <w:tc>
          <w:tcPr>
            <w:tcW w:w="1584" w:type="dxa"/>
            <w:tcBorders>
              <w:top w:val="single" w:sz="4" w:space="0" w:color="auto"/>
            </w:tcBorders>
            <w:shd w:val="clear" w:color="auto" w:fill="auto"/>
            <w:vAlign w:val="bottom"/>
          </w:tcPr>
          <w:p w14:paraId="4DF5F2C4" w14:textId="77777777" w:rsidR="00F747F8" w:rsidRPr="00424DB4" w:rsidRDefault="00F747F8" w:rsidP="00B36637">
            <w:pPr>
              <w:ind w:right="-72"/>
              <w:contextualSpacing/>
              <w:jc w:val="right"/>
              <w:rPr>
                <w:rFonts w:ascii="Arial" w:hAnsi="Arial" w:cs="Arial"/>
                <w:sz w:val="20"/>
                <w:szCs w:val="20"/>
              </w:rPr>
            </w:pPr>
          </w:p>
        </w:tc>
        <w:tc>
          <w:tcPr>
            <w:tcW w:w="1584" w:type="dxa"/>
            <w:tcBorders>
              <w:top w:val="single" w:sz="4" w:space="0" w:color="auto"/>
            </w:tcBorders>
            <w:shd w:val="clear" w:color="auto" w:fill="auto"/>
            <w:vAlign w:val="bottom"/>
          </w:tcPr>
          <w:p w14:paraId="6F6F1CE5" w14:textId="77777777" w:rsidR="00F747F8" w:rsidRPr="00424DB4" w:rsidRDefault="00F747F8" w:rsidP="00B36637">
            <w:pPr>
              <w:ind w:right="-72"/>
              <w:contextualSpacing/>
              <w:jc w:val="right"/>
              <w:rPr>
                <w:rFonts w:ascii="Arial" w:hAnsi="Arial" w:cs="Arial"/>
                <w:sz w:val="20"/>
                <w:szCs w:val="20"/>
              </w:rPr>
            </w:pPr>
          </w:p>
        </w:tc>
      </w:tr>
      <w:tr w:rsidR="00814CC4" w:rsidRPr="00424DB4" w14:paraId="39E6BB36" w14:textId="77777777" w:rsidTr="00B36637">
        <w:trPr>
          <w:trHeight w:val="261"/>
        </w:trPr>
        <w:tc>
          <w:tcPr>
            <w:tcW w:w="5868" w:type="dxa"/>
            <w:shd w:val="clear" w:color="auto" w:fill="auto"/>
          </w:tcPr>
          <w:p w14:paraId="58485131" w14:textId="2D35D88A" w:rsidR="00814CC4" w:rsidRPr="00424DB4" w:rsidRDefault="00F747F8" w:rsidP="00814CC4">
            <w:pPr>
              <w:contextualSpacing/>
              <w:rPr>
                <w:rFonts w:ascii="Arial" w:hAnsi="Arial" w:cs="Arial"/>
                <w:color w:val="000000"/>
                <w:sz w:val="20"/>
                <w:szCs w:val="20"/>
              </w:rPr>
            </w:pPr>
            <w:r w:rsidRPr="00424DB4">
              <w:rPr>
                <w:rFonts w:ascii="Arial" w:hAnsi="Arial" w:cs="Arial"/>
                <w:color w:val="000000"/>
                <w:sz w:val="20"/>
                <w:szCs w:val="20"/>
              </w:rPr>
              <w:t>Total interest income</w:t>
            </w:r>
          </w:p>
        </w:tc>
        <w:tc>
          <w:tcPr>
            <w:tcW w:w="1584" w:type="dxa"/>
            <w:tcBorders>
              <w:bottom w:val="single" w:sz="4" w:space="0" w:color="auto"/>
            </w:tcBorders>
            <w:shd w:val="clear" w:color="auto" w:fill="auto"/>
            <w:vAlign w:val="bottom"/>
          </w:tcPr>
          <w:p w14:paraId="695FB21E" w14:textId="3A332E99" w:rsidR="00814CC4" w:rsidRPr="00424DB4" w:rsidRDefault="00814CC4" w:rsidP="00B36637">
            <w:pPr>
              <w:ind w:right="-72"/>
              <w:contextualSpacing/>
              <w:jc w:val="right"/>
              <w:rPr>
                <w:rFonts w:ascii="Arial" w:hAnsi="Arial" w:cs="Arial"/>
                <w:sz w:val="20"/>
                <w:szCs w:val="20"/>
              </w:rPr>
            </w:pPr>
            <w:r w:rsidRPr="00424DB4">
              <w:rPr>
                <w:rFonts w:ascii="Arial" w:hAnsi="Arial" w:cs="Arial"/>
                <w:sz w:val="20"/>
                <w:szCs w:val="20"/>
              </w:rPr>
              <w:t>164,663</w:t>
            </w:r>
          </w:p>
        </w:tc>
        <w:tc>
          <w:tcPr>
            <w:tcW w:w="1584" w:type="dxa"/>
            <w:tcBorders>
              <w:bottom w:val="single" w:sz="4" w:space="0" w:color="auto"/>
            </w:tcBorders>
            <w:shd w:val="clear" w:color="auto" w:fill="auto"/>
            <w:vAlign w:val="bottom"/>
          </w:tcPr>
          <w:p w14:paraId="174129A1" w14:textId="588F7CBF" w:rsidR="00814CC4" w:rsidRPr="00424DB4" w:rsidRDefault="00814CC4" w:rsidP="00B36637">
            <w:pPr>
              <w:ind w:right="-72"/>
              <w:contextualSpacing/>
              <w:jc w:val="right"/>
              <w:rPr>
                <w:rFonts w:ascii="Arial" w:hAnsi="Arial" w:cs="Arial"/>
                <w:sz w:val="20"/>
                <w:szCs w:val="20"/>
              </w:rPr>
            </w:pPr>
            <w:r w:rsidRPr="00424DB4">
              <w:rPr>
                <w:rFonts w:ascii="Arial" w:hAnsi="Arial" w:cs="Arial"/>
                <w:sz w:val="20"/>
                <w:szCs w:val="20"/>
              </w:rPr>
              <w:t>141,966</w:t>
            </w:r>
          </w:p>
        </w:tc>
      </w:tr>
    </w:tbl>
    <w:p w14:paraId="155E8534" w14:textId="77777777" w:rsidR="00CB022C" w:rsidRPr="00424DB4" w:rsidRDefault="00CB022C" w:rsidP="00897975">
      <w:pPr>
        <w:contextualSpacing/>
        <w:jc w:val="thaiDistribute"/>
        <w:rPr>
          <w:rFonts w:ascii="Arial" w:hAnsi="Arial" w:cs="Arial"/>
          <w:color w:val="000000"/>
          <w:sz w:val="20"/>
          <w:szCs w:val="20"/>
          <w:lang w:val="en-AU"/>
        </w:rPr>
      </w:pPr>
    </w:p>
    <w:p w14:paraId="64D2FE36" w14:textId="6A933F3E" w:rsidR="00883F5B" w:rsidRPr="00424DB4" w:rsidRDefault="00136F35" w:rsidP="00897975">
      <w:pPr>
        <w:pStyle w:val="HeadSub6EA"/>
        <w:tabs>
          <w:tab w:val="left" w:pos="540"/>
        </w:tabs>
        <w:ind w:hanging="539"/>
        <w:contextualSpacing/>
        <w:rPr>
          <w:rFonts w:ascii="Arial" w:hAnsi="Arial" w:cs="Arial"/>
          <w:b/>
          <w:bCs/>
          <w:color w:val="000000"/>
          <w:sz w:val="20"/>
          <w:szCs w:val="20"/>
        </w:rPr>
      </w:pPr>
      <w:r w:rsidRPr="00424DB4">
        <w:rPr>
          <w:rFonts w:ascii="Arial" w:hAnsi="Arial" w:cs="Arial"/>
          <w:b/>
          <w:bCs/>
          <w:color w:val="000000"/>
          <w:sz w:val="20"/>
          <w:szCs w:val="20"/>
        </w:rPr>
        <w:t>2</w:t>
      </w:r>
      <w:r w:rsidR="00CA7339" w:rsidRPr="00424DB4">
        <w:rPr>
          <w:rFonts w:ascii="Arial" w:hAnsi="Arial" w:cs="Arial"/>
          <w:b/>
          <w:bCs/>
          <w:color w:val="000000"/>
          <w:sz w:val="20"/>
          <w:szCs w:val="20"/>
        </w:rPr>
        <w:t>3</w:t>
      </w:r>
      <w:r w:rsidR="00987051" w:rsidRPr="00424DB4">
        <w:rPr>
          <w:rFonts w:ascii="Arial" w:hAnsi="Arial" w:cs="Arial"/>
          <w:b/>
          <w:bCs/>
          <w:color w:val="000000"/>
          <w:sz w:val="20"/>
          <w:szCs w:val="20"/>
        </w:rPr>
        <w:t>.</w:t>
      </w:r>
      <w:r w:rsidRPr="00424DB4">
        <w:rPr>
          <w:rFonts w:ascii="Arial" w:hAnsi="Arial" w:cs="Arial"/>
          <w:b/>
          <w:bCs/>
          <w:color w:val="000000"/>
          <w:sz w:val="20"/>
          <w:szCs w:val="20"/>
        </w:rPr>
        <w:t>2</w:t>
      </w:r>
      <w:r w:rsidR="00883F5B" w:rsidRPr="00424DB4">
        <w:rPr>
          <w:rFonts w:ascii="Arial" w:hAnsi="Arial" w:cs="Arial"/>
          <w:b/>
          <w:bCs/>
          <w:color w:val="000000"/>
          <w:sz w:val="20"/>
          <w:szCs w:val="20"/>
          <w:cs/>
        </w:rPr>
        <w:tab/>
      </w:r>
      <w:r w:rsidR="00B36637" w:rsidRPr="00424DB4">
        <w:rPr>
          <w:rFonts w:ascii="Arial" w:hAnsi="Arial" w:cs="Arial"/>
          <w:b/>
          <w:bCs/>
          <w:color w:val="000000"/>
          <w:sz w:val="20"/>
          <w:szCs w:val="20"/>
        </w:rPr>
        <w:t>Loans and interest receivables from related parties</w:t>
      </w:r>
    </w:p>
    <w:p w14:paraId="0D6F471F" w14:textId="77777777" w:rsidR="00883F5B" w:rsidRPr="00424DB4" w:rsidRDefault="00883F5B" w:rsidP="00897975">
      <w:pPr>
        <w:ind w:left="540"/>
        <w:contextualSpacing/>
        <w:jc w:val="thaiDistribute"/>
        <w:rPr>
          <w:rFonts w:ascii="Arial" w:hAnsi="Arial" w:cs="Arial"/>
          <w:color w:val="000000"/>
          <w:sz w:val="20"/>
          <w:szCs w:val="20"/>
          <w:lang w:val="en-AU"/>
        </w:rPr>
      </w:pPr>
    </w:p>
    <w:p w14:paraId="2EDFEBE3" w14:textId="25CA1FF9" w:rsidR="00883F5B" w:rsidRPr="00424DB4" w:rsidRDefault="00B903D8" w:rsidP="00897975">
      <w:pPr>
        <w:ind w:left="540"/>
        <w:contextualSpacing/>
        <w:jc w:val="thaiDistribute"/>
        <w:rPr>
          <w:rFonts w:ascii="Arial" w:hAnsi="Arial" w:cs="Arial"/>
          <w:color w:val="000000"/>
          <w:sz w:val="20"/>
          <w:szCs w:val="20"/>
          <w:lang w:val="en-AU"/>
        </w:rPr>
      </w:pPr>
      <w:r w:rsidRPr="00424DB4">
        <w:rPr>
          <w:rFonts w:ascii="Arial" w:hAnsi="Arial" w:cs="Arial"/>
          <w:color w:val="000000"/>
          <w:sz w:val="20"/>
          <w:szCs w:val="20"/>
          <w:lang w:val="en-AU"/>
        </w:rPr>
        <w:t>Details of loans</w:t>
      </w:r>
      <w:r w:rsidR="008835E6" w:rsidRPr="00424DB4">
        <w:rPr>
          <w:rFonts w:ascii="Arial" w:hAnsi="Arial" w:cs="Arial"/>
          <w:color w:val="000000"/>
          <w:sz w:val="20"/>
          <w:szCs w:val="20"/>
          <w:lang w:val="en-AU"/>
        </w:rPr>
        <w:t xml:space="preserve"> and interest receivables from</w:t>
      </w:r>
      <w:r w:rsidRPr="00424DB4">
        <w:rPr>
          <w:rFonts w:ascii="Arial" w:hAnsi="Arial" w:cs="Arial"/>
          <w:color w:val="000000"/>
          <w:sz w:val="20"/>
          <w:szCs w:val="20"/>
          <w:lang w:val="en-AU"/>
        </w:rPr>
        <w:t xml:space="preserve"> related parties are as follows:</w:t>
      </w:r>
    </w:p>
    <w:p w14:paraId="03538C42" w14:textId="77777777" w:rsidR="00B903D8" w:rsidRPr="00424DB4" w:rsidRDefault="00B903D8" w:rsidP="00897975">
      <w:pPr>
        <w:ind w:left="540"/>
        <w:contextualSpacing/>
        <w:jc w:val="thaiDistribute"/>
        <w:rPr>
          <w:rFonts w:ascii="Arial" w:hAnsi="Arial" w:cs="Arial"/>
          <w:color w:val="000000"/>
          <w:sz w:val="20"/>
          <w:szCs w:val="20"/>
          <w:lang w:val="en-AU"/>
        </w:rPr>
      </w:pPr>
    </w:p>
    <w:tbl>
      <w:tblPr>
        <w:tblW w:w="9029" w:type="dxa"/>
        <w:tblInd w:w="542" w:type="dxa"/>
        <w:tblLayout w:type="fixed"/>
        <w:tblLook w:val="0000" w:firstRow="0" w:lastRow="0" w:firstColumn="0" w:lastColumn="0" w:noHBand="0" w:noVBand="0"/>
      </w:tblPr>
      <w:tblGrid>
        <w:gridCol w:w="3535"/>
        <w:gridCol w:w="1373"/>
        <w:gridCol w:w="1374"/>
        <w:gridCol w:w="1373"/>
        <w:gridCol w:w="1374"/>
      </w:tblGrid>
      <w:tr w:rsidR="00B903D8" w:rsidRPr="00424DB4" w14:paraId="7FAF713B" w14:textId="77777777" w:rsidTr="00E82261">
        <w:trPr>
          <w:cantSplit/>
        </w:trPr>
        <w:tc>
          <w:tcPr>
            <w:tcW w:w="3535" w:type="dxa"/>
            <w:shd w:val="clear" w:color="auto" w:fill="auto"/>
          </w:tcPr>
          <w:p w14:paraId="5F693343" w14:textId="77777777" w:rsidR="00B903D8" w:rsidRPr="00424DB4" w:rsidRDefault="00B903D8" w:rsidP="00897975">
            <w:pPr>
              <w:tabs>
                <w:tab w:val="left" w:pos="540"/>
              </w:tabs>
              <w:contextualSpacing/>
              <w:rPr>
                <w:rFonts w:ascii="Arial" w:hAnsi="Arial" w:cs="Arial"/>
                <w:color w:val="000000"/>
                <w:sz w:val="20"/>
                <w:szCs w:val="20"/>
                <w:cs/>
              </w:rPr>
            </w:pPr>
          </w:p>
        </w:tc>
        <w:tc>
          <w:tcPr>
            <w:tcW w:w="5494" w:type="dxa"/>
            <w:gridSpan w:val="4"/>
            <w:tcBorders>
              <w:left w:val="nil"/>
              <w:bottom w:val="single" w:sz="4" w:space="0" w:color="auto"/>
            </w:tcBorders>
            <w:shd w:val="clear" w:color="auto" w:fill="auto"/>
          </w:tcPr>
          <w:p w14:paraId="7DC813E0" w14:textId="06B0B24F" w:rsidR="00B903D8" w:rsidRPr="00424DB4" w:rsidRDefault="00B903D8" w:rsidP="00897975">
            <w:pPr>
              <w:ind w:right="-72"/>
              <w:contextualSpacing/>
              <w:jc w:val="right"/>
              <w:rPr>
                <w:rFonts w:ascii="Arial" w:hAnsi="Arial" w:cs="Arial"/>
                <w:b/>
                <w:bCs/>
                <w:color w:val="000000"/>
                <w:sz w:val="20"/>
                <w:szCs w:val="20"/>
                <w:cs/>
              </w:rPr>
            </w:pPr>
            <w:r w:rsidRPr="00424DB4">
              <w:rPr>
                <w:rFonts w:ascii="Arial" w:hAnsi="Arial" w:cs="Arial"/>
                <w:b/>
                <w:bCs/>
                <w:color w:val="000000"/>
                <w:sz w:val="20"/>
                <w:szCs w:val="20"/>
              </w:rPr>
              <w:t xml:space="preserve">Financial </w:t>
            </w:r>
            <w:r w:rsidR="0026468D" w:rsidRPr="00424DB4">
              <w:rPr>
                <w:rFonts w:ascii="Arial" w:hAnsi="Arial" w:cs="Arial"/>
                <w:b/>
                <w:bCs/>
                <w:color w:val="000000"/>
                <w:sz w:val="20"/>
                <w:szCs w:val="20"/>
              </w:rPr>
              <w:t>information</w:t>
            </w:r>
            <w:r w:rsidRPr="00424DB4">
              <w:rPr>
                <w:rFonts w:ascii="Arial" w:hAnsi="Arial" w:cs="Arial"/>
                <w:b/>
                <w:bCs/>
                <w:color w:val="000000"/>
                <w:sz w:val="20"/>
                <w:szCs w:val="20"/>
              </w:rPr>
              <w:t xml:space="preserve"> in which the equity method is applied and separate financial </w:t>
            </w:r>
            <w:r w:rsidR="0026468D" w:rsidRPr="00424DB4">
              <w:rPr>
                <w:rFonts w:ascii="Arial" w:hAnsi="Arial" w:cs="Arial"/>
                <w:b/>
                <w:bCs/>
                <w:color w:val="000000"/>
                <w:sz w:val="20"/>
                <w:szCs w:val="20"/>
              </w:rPr>
              <w:t>information</w:t>
            </w:r>
          </w:p>
        </w:tc>
      </w:tr>
      <w:tr w:rsidR="00B903D8" w:rsidRPr="00424DB4" w14:paraId="1C999376" w14:textId="77777777" w:rsidTr="00E82261">
        <w:trPr>
          <w:cantSplit/>
        </w:trPr>
        <w:tc>
          <w:tcPr>
            <w:tcW w:w="3535" w:type="dxa"/>
            <w:shd w:val="clear" w:color="auto" w:fill="auto"/>
          </w:tcPr>
          <w:p w14:paraId="0897E431" w14:textId="77777777" w:rsidR="00B903D8" w:rsidRPr="00424DB4" w:rsidRDefault="00B903D8" w:rsidP="00897975">
            <w:pPr>
              <w:tabs>
                <w:tab w:val="left" w:pos="540"/>
              </w:tabs>
              <w:contextualSpacing/>
              <w:rPr>
                <w:rFonts w:ascii="Arial" w:eastAsia="Arial Unicode MS" w:hAnsi="Arial" w:cs="Arial"/>
                <w:b/>
                <w:bCs/>
                <w:color w:val="000000"/>
                <w:sz w:val="20"/>
                <w:szCs w:val="20"/>
                <w:cs/>
                <w:lang w:val="en-US"/>
              </w:rPr>
            </w:pPr>
          </w:p>
        </w:tc>
        <w:tc>
          <w:tcPr>
            <w:tcW w:w="2747" w:type="dxa"/>
            <w:gridSpan w:val="2"/>
            <w:tcBorders>
              <w:top w:val="single" w:sz="4" w:space="0" w:color="auto"/>
              <w:left w:val="nil"/>
              <w:bottom w:val="single" w:sz="4" w:space="0" w:color="auto"/>
            </w:tcBorders>
            <w:shd w:val="clear" w:color="auto" w:fill="auto"/>
          </w:tcPr>
          <w:p w14:paraId="4619D3BD" w14:textId="58C7DA86" w:rsidR="00B903D8" w:rsidRPr="00424DB4" w:rsidRDefault="00B903D8" w:rsidP="00897975">
            <w:pPr>
              <w:ind w:left="-105"/>
              <w:contextualSpacing/>
              <w:jc w:val="center"/>
              <w:rPr>
                <w:rFonts w:ascii="Arial" w:eastAsia="Arial Unicode MS" w:hAnsi="Arial" w:cs="Arial"/>
                <w:b/>
                <w:bCs/>
                <w:color w:val="000000"/>
                <w:sz w:val="20"/>
                <w:szCs w:val="20"/>
                <w:cs/>
                <w:lang w:val="en-US"/>
              </w:rPr>
            </w:pPr>
            <w:r w:rsidRPr="00424DB4">
              <w:rPr>
                <w:rFonts w:ascii="Arial" w:hAnsi="Arial" w:cs="Arial"/>
                <w:b/>
                <w:bCs/>
                <w:color w:val="000000"/>
                <w:sz w:val="20"/>
                <w:szCs w:val="20"/>
              </w:rPr>
              <w:t>Interest rate</w:t>
            </w:r>
          </w:p>
        </w:tc>
        <w:tc>
          <w:tcPr>
            <w:tcW w:w="2747" w:type="dxa"/>
            <w:gridSpan w:val="2"/>
            <w:tcBorders>
              <w:top w:val="single" w:sz="4" w:space="0" w:color="auto"/>
            </w:tcBorders>
            <w:shd w:val="clear" w:color="auto" w:fill="auto"/>
          </w:tcPr>
          <w:p w14:paraId="67DCCC61" w14:textId="42CB4305" w:rsidR="00B903D8" w:rsidRPr="00424DB4" w:rsidRDefault="00B903D8" w:rsidP="00897975">
            <w:pPr>
              <w:ind w:right="-72"/>
              <w:contextualSpacing/>
              <w:jc w:val="center"/>
              <w:rPr>
                <w:rFonts w:ascii="Arial" w:hAnsi="Arial" w:cs="Arial"/>
                <w:b/>
                <w:bCs/>
                <w:color w:val="000000"/>
                <w:sz w:val="20"/>
                <w:szCs w:val="20"/>
                <w:cs/>
              </w:rPr>
            </w:pPr>
            <w:r w:rsidRPr="00424DB4">
              <w:rPr>
                <w:rFonts w:ascii="Arial" w:hAnsi="Arial" w:cs="Arial"/>
                <w:b/>
                <w:bCs/>
                <w:color w:val="000000"/>
                <w:sz w:val="20"/>
                <w:szCs w:val="20"/>
              </w:rPr>
              <w:t>Amount</w:t>
            </w:r>
          </w:p>
        </w:tc>
      </w:tr>
      <w:tr w:rsidR="00B903D8" w:rsidRPr="00424DB4" w14:paraId="6983BB14" w14:textId="77777777" w:rsidTr="00E82261">
        <w:trPr>
          <w:cantSplit/>
        </w:trPr>
        <w:tc>
          <w:tcPr>
            <w:tcW w:w="3535" w:type="dxa"/>
            <w:shd w:val="clear" w:color="auto" w:fill="auto"/>
          </w:tcPr>
          <w:p w14:paraId="4ABAD0C3" w14:textId="6D523700" w:rsidR="00B903D8" w:rsidRPr="00424DB4" w:rsidRDefault="00B903D8" w:rsidP="00897975">
            <w:pPr>
              <w:tabs>
                <w:tab w:val="left" w:pos="540"/>
              </w:tabs>
              <w:contextualSpacing/>
              <w:rPr>
                <w:rFonts w:ascii="Arial" w:eastAsia="Arial Unicode MS" w:hAnsi="Arial" w:cs="Arial"/>
                <w:b/>
                <w:bCs/>
                <w:color w:val="000000"/>
                <w:sz w:val="20"/>
                <w:szCs w:val="20"/>
                <w:cs/>
                <w:lang w:val="en-US"/>
              </w:rPr>
            </w:pPr>
            <w:r w:rsidRPr="00424DB4">
              <w:rPr>
                <w:rFonts w:ascii="Arial" w:eastAsia="Arial Unicode MS" w:hAnsi="Arial" w:cs="Arial"/>
                <w:b/>
                <w:bCs/>
                <w:color w:val="000000"/>
                <w:sz w:val="20"/>
                <w:szCs w:val="20"/>
                <w:lang w:val="en-US"/>
              </w:rPr>
              <w:t>As at</w:t>
            </w:r>
          </w:p>
        </w:tc>
        <w:tc>
          <w:tcPr>
            <w:tcW w:w="1373" w:type="dxa"/>
            <w:tcBorders>
              <w:top w:val="single" w:sz="4" w:space="0" w:color="auto"/>
              <w:left w:val="nil"/>
            </w:tcBorders>
            <w:shd w:val="clear" w:color="auto" w:fill="auto"/>
            <w:vAlign w:val="bottom"/>
          </w:tcPr>
          <w:p w14:paraId="7BE799D6" w14:textId="0007FCBE" w:rsidR="00B903D8" w:rsidRPr="00424DB4" w:rsidRDefault="0000479E" w:rsidP="00897975">
            <w:pPr>
              <w:ind w:left="-86" w:right="-83"/>
              <w:contextualSpacing/>
              <w:jc w:val="right"/>
              <w:rPr>
                <w:rFonts w:ascii="Arial" w:hAnsi="Arial" w:cs="Arial"/>
                <w:b/>
                <w:bCs/>
                <w:color w:val="000000"/>
                <w:sz w:val="20"/>
                <w:szCs w:val="20"/>
                <w:cs/>
              </w:rPr>
            </w:pPr>
            <w:r w:rsidRPr="00424DB4">
              <w:rPr>
                <w:rFonts w:ascii="Arial" w:eastAsia="Arial Unicode MS" w:hAnsi="Arial" w:cs="Arial"/>
                <w:b/>
                <w:bCs/>
                <w:color w:val="000000"/>
                <w:sz w:val="20"/>
                <w:szCs w:val="20"/>
              </w:rPr>
              <w:t>31 March</w:t>
            </w:r>
          </w:p>
        </w:tc>
        <w:tc>
          <w:tcPr>
            <w:tcW w:w="1374" w:type="dxa"/>
            <w:tcBorders>
              <w:top w:val="single" w:sz="4" w:space="0" w:color="auto"/>
            </w:tcBorders>
            <w:shd w:val="clear" w:color="auto" w:fill="auto"/>
            <w:vAlign w:val="bottom"/>
          </w:tcPr>
          <w:p w14:paraId="7F058E24" w14:textId="69A87E1E" w:rsidR="00B903D8" w:rsidRPr="00424DB4" w:rsidRDefault="00136F35" w:rsidP="00897975">
            <w:pPr>
              <w:ind w:left="-86" w:right="-83"/>
              <w:contextualSpacing/>
              <w:jc w:val="right"/>
              <w:rPr>
                <w:rFonts w:ascii="Arial" w:hAnsi="Arial" w:cs="Arial"/>
                <w:b/>
                <w:bCs/>
                <w:color w:val="000000"/>
                <w:sz w:val="20"/>
                <w:szCs w:val="20"/>
                <w:cs/>
              </w:rPr>
            </w:pPr>
            <w:r w:rsidRPr="00424DB4">
              <w:rPr>
                <w:rFonts w:ascii="Arial" w:eastAsia="Arial Unicode MS" w:hAnsi="Arial" w:cs="Arial"/>
                <w:b/>
                <w:bCs/>
                <w:color w:val="000000"/>
                <w:sz w:val="20"/>
                <w:szCs w:val="20"/>
              </w:rPr>
              <w:t>31</w:t>
            </w:r>
            <w:r w:rsidR="00B903D8" w:rsidRPr="00424DB4">
              <w:rPr>
                <w:rFonts w:ascii="Arial" w:eastAsia="Arial Unicode MS" w:hAnsi="Arial" w:cs="Arial"/>
                <w:b/>
                <w:bCs/>
                <w:color w:val="000000"/>
                <w:sz w:val="20"/>
                <w:szCs w:val="20"/>
                <w:cs/>
                <w:lang w:val="en-US"/>
              </w:rPr>
              <w:t xml:space="preserve"> </w:t>
            </w:r>
            <w:r w:rsidR="00B903D8" w:rsidRPr="00424DB4">
              <w:rPr>
                <w:rFonts w:ascii="Arial" w:eastAsia="Arial Unicode MS" w:hAnsi="Arial" w:cs="Arial"/>
                <w:b/>
                <w:bCs/>
                <w:color w:val="000000"/>
                <w:sz w:val="20"/>
                <w:szCs w:val="20"/>
                <w:lang w:val="en-US"/>
              </w:rPr>
              <w:t>December</w:t>
            </w:r>
          </w:p>
        </w:tc>
        <w:tc>
          <w:tcPr>
            <w:tcW w:w="1373" w:type="dxa"/>
            <w:tcBorders>
              <w:top w:val="single" w:sz="4" w:space="0" w:color="auto"/>
            </w:tcBorders>
            <w:shd w:val="clear" w:color="auto" w:fill="auto"/>
            <w:vAlign w:val="bottom"/>
          </w:tcPr>
          <w:p w14:paraId="132AEE65" w14:textId="05AB8FA4" w:rsidR="00B903D8" w:rsidRPr="00424DB4" w:rsidRDefault="0000479E" w:rsidP="00897975">
            <w:pPr>
              <w:ind w:left="-86" w:right="-72"/>
              <w:contextualSpacing/>
              <w:jc w:val="right"/>
              <w:rPr>
                <w:rFonts w:ascii="Arial" w:hAnsi="Arial" w:cs="Arial"/>
                <w:b/>
                <w:bCs/>
                <w:color w:val="000000"/>
                <w:sz w:val="20"/>
                <w:szCs w:val="20"/>
                <w:cs/>
              </w:rPr>
            </w:pPr>
            <w:r w:rsidRPr="00424DB4">
              <w:rPr>
                <w:rFonts w:ascii="Arial" w:eastAsia="Arial Unicode MS" w:hAnsi="Arial" w:cs="Arial"/>
                <w:b/>
                <w:bCs/>
                <w:color w:val="000000"/>
                <w:sz w:val="20"/>
                <w:szCs w:val="20"/>
              </w:rPr>
              <w:t>31 March</w:t>
            </w:r>
          </w:p>
        </w:tc>
        <w:tc>
          <w:tcPr>
            <w:tcW w:w="1374" w:type="dxa"/>
            <w:tcBorders>
              <w:top w:val="single" w:sz="4" w:space="0" w:color="auto"/>
            </w:tcBorders>
            <w:shd w:val="clear" w:color="auto" w:fill="auto"/>
            <w:vAlign w:val="bottom"/>
          </w:tcPr>
          <w:p w14:paraId="71086125" w14:textId="1344799C" w:rsidR="00B903D8" w:rsidRPr="00424DB4" w:rsidRDefault="00136F35" w:rsidP="00897975">
            <w:pPr>
              <w:ind w:left="-86" w:right="-72"/>
              <w:contextualSpacing/>
              <w:jc w:val="right"/>
              <w:rPr>
                <w:rFonts w:ascii="Arial" w:hAnsi="Arial" w:cs="Arial"/>
                <w:b/>
                <w:bCs/>
                <w:color w:val="000000"/>
                <w:sz w:val="20"/>
                <w:szCs w:val="20"/>
                <w:cs/>
              </w:rPr>
            </w:pPr>
            <w:r w:rsidRPr="00424DB4">
              <w:rPr>
                <w:rFonts w:ascii="Arial" w:eastAsia="Arial Unicode MS" w:hAnsi="Arial" w:cs="Arial"/>
                <w:b/>
                <w:bCs/>
                <w:color w:val="000000"/>
                <w:sz w:val="20"/>
                <w:szCs w:val="20"/>
              </w:rPr>
              <w:t>31</w:t>
            </w:r>
            <w:r w:rsidR="00B903D8" w:rsidRPr="00424DB4">
              <w:rPr>
                <w:rFonts w:ascii="Arial" w:eastAsia="Arial Unicode MS" w:hAnsi="Arial" w:cs="Arial"/>
                <w:b/>
                <w:bCs/>
                <w:color w:val="000000"/>
                <w:sz w:val="20"/>
                <w:szCs w:val="20"/>
                <w:cs/>
                <w:lang w:val="en-US"/>
              </w:rPr>
              <w:t xml:space="preserve"> </w:t>
            </w:r>
            <w:r w:rsidR="00B903D8" w:rsidRPr="00424DB4">
              <w:rPr>
                <w:rFonts w:ascii="Arial" w:eastAsia="Arial Unicode MS" w:hAnsi="Arial" w:cs="Arial"/>
                <w:b/>
                <w:bCs/>
                <w:color w:val="000000"/>
                <w:sz w:val="20"/>
                <w:szCs w:val="20"/>
                <w:lang w:val="en-US"/>
              </w:rPr>
              <w:t>December</w:t>
            </w:r>
          </w:p>
        </w:tc>
      </w:tr>
      <w:tr w:rsidR="00B903D8" w:rsidRPr="00424DB4" w14:paraId="46734462" w14:textId="77777777" w:rsidTr="00E82261">
        <w:trPr>
          <w:cantSplit/>
        </w:trPr>
        <w:tc>
          <w:tcPr>
            <w:tcW w:w="3535" w:type="dxa"/>
            <w:shd w:val="clear" w:color="auto" w:fill="auto"/>
          </w:tcPr>
          <w:p w14:paraId="7DACEB2B" w14:textId="77777777" w:rsidR="00B903D8" w:rsidRPr="00424DB4" w:rsidRDefault="00B903D8" w:rsidP="00897975">
            <w:pPr>
              <w:tabs>
                <w:tab w:val="left" w:pos="540"/>
              </w:tabs>
              <w:contextualSpacing/>
              <w:rPr>
                <w:rFonts w:ascii="Arial" w:hAnsi="Arial" w:cs="Arial"/>
                <w:b/>
                <w:bCs/>
                <w:color w:val="000000"/>
                <w:sz w:val="20"/>
                <w:szCs w:val="20"/>
              </w:rPr>
            </w:pPr>
          </w:p>
        </w:tc>
        <w:tc>
          <w:tcPr>
            <w:tcW w:w="1373" w:type="dxa"/>
            <w:tcBorders>
              <w:left w:val="nil"/>
            </w:tcBorders>
            <w:shd w:val="clear" w:color="auto" w:fill="auto"/>
            <w:vAlign w:val="bottom"/>
          </w:tcPr>
          <w:p w14:paraId="6DC6C8F4" w14:textId="17EF940E" w:rsidR="00B903D8" w:rsidRPr="00424DB4" w:rsidRDefault="0000479E" w:rsidP="00897975">
            <w:pPr>
              <w:ind w:right="-83"/>
              <w:contextualSpacing/>
              <w:jc w:val="right"/>
              <w:rPr>
                <w:rFonts w:ascii="Arial" w:hAnsi="Arial" w:cs="Arial"/>
                <w:b/>
                <w:bCs/>
                <w:color w:val="000000"/>
                <w:sz w:val="20"/>
                <w:szCs w:val="20"/>
              </w:rPr>
            </w:pPr>
            <w:r w:rsidRPr="00424DB4">
              <w:rPr>
                <w:rFonts w:ascii="Arial" w:hAnsi="Arial" w:cs="Arial"/>
                <w:b/>
                <w:bCs/>
                <w:color w:val="000000"/>
                <w:sz w:val="20"/>
                <w:szCs w:val="20"/>
              </w:rPr>
              <w:t>2025</w:t>
            </w:r>
          </w:p>
        </w:tc>
        <w:tc>
          <w:tcPr>
            <w:tcW w:w="1374" w:type="dxa"/>
            <w:shd w:val="clear" w:color="auto" w:fill="auto"/>
            <w:vAlign w:val="bottom"/>
          </w:tcPr>
          <w:p w14:paraId="7E182E0D" w14:textId="54862FA6" w:rsidR="00B903D8" w:rsidRPr="00424DB4" w:rsidRDefault="0000479E" w:rsidP="00897975">
            <w:pPr>
              <w:ind w:right="-83"/>
              <w:contextualSpacing/>
              <w:jc w:val="right"/>
              <w:rPr>
                <w:rFonts w:ascii="Arial" w:hAnsi="Arial" w:cs="Arial"/>
                <w:b/>
                <w:bCs/>
                <w:color w:val="000000"/>
                <w:sz w:val="20"/>
                <w:szCs w:val="20"/>
              </w:rPr>
            </w:pPr>
            <w:r w:rsidRPr="00424DB4">
              <w:rPr>
                <w:rFonts w:ascii="Arial" w:hAnsi="Arial" w:cs="Arial"/>
                <w:b/>
                <w:bCs/>
                <w:color w:val="000000"/>
                <w:sz w:val="20"/>
                <w:szCs w:val="20"/>
              </w:rPr>
              <w:t>2024</w:t>
            </w:r>
          </w:p>
        </w:tc>
        <w:tc>
          <w:tcPr>
            <w:tcW w:w="1373" w:type="dxa"/>
            <w:shd w:val="clear" w:color="auto" w:fill="auto"/>
            <w:vAlign w:val="bottom"/>
          </w:tcPr>
          <w:p w14:paraId="00AB9AD8" w14:textId="3B827AF5" w:rsidR="00B903D8" w:rsidRPr="00424DB4" w:rsidRDefault="0000479E" w:rsidP="00897975">
            <w:pPr>
              <w:ind w:right="-72"/>
              <w:contextualSpacing/>
              <w:jc w:val="right"/>
              <w:rPr>
                <w:rFonts w:ascii="Arial" w:hAnsi="Arial" w:cs="Arial"/>
                <w:b/>
                <w:bCs/>
                <w:color w:val="000000"/>
                <w:sz w:val="20"/>
                <w:szCs w:val="20"/>
              </w:rPr>
            </w:pPr>
            <w:r w:rsidRPr="00424DB4">
              <w:rPr>
                <w:rFonts w:ascii="Arial" w:hAnsi="Arial" w:cs="Arial"/>
                <w:b/>
                <w:bCs/>
                <w:color w:val="000000"/>
                <w:sz w:val="20"/>
                <w:szCs w:val="20"/>
              </w:rPr>
              <w:t>2025</w:t>
            </w:r>
          </w:p>
        </w:tc>
        <w:tc>
          <w:tcPr>
            <w:tcW w:w="1374" w:type="dxa"/>
            <w:shd w:val="clear" w:color="auto" w:fill="auto"/>
            <w:vAlign w:val="bottom"/>
          </w:tcPr>
          <w:p w14:paraId="525FF628" w14:textId="106556A2" w:rsidR="00B903D8" w:rsidRPr="00424DB4" w:rsidRDefault="0000479E" w:rsidP="00897975">
            <w:pPr>
              <w:ind w:right="-72"/>
              <w:contextualSpacing/>
              <w:jc w:val="right"/>
              <w:rPr>
                <w:rFonts w:ascii="Arial" w:hAnsi="Arial" w:cs="Arial"/>
                <w:b/>
                <w:bCs/>
                <w:color w:val="000000"/>
                <w:sz w:val="20"/>
                <w:szCs w:val="20"/>
              </w:rPr>
            </w:pPr>
            <w:r w:rsidRPr="00424DB4">
              <w:rPr>
                <w:rFonts w:ascii="Arial" w:hAnsi="Arial" w:cs="Arial"/>
                <w:b/>
                <w:bCs/>
                <w:color w:val="000000"/>
                <w:sz w:val="20"/>
                <w:szCs w:val="20"/>
              </w:rPr>
              <w:t>2024</w:t>
            </w:r>
          </w:p>
        </w:tc>
      </w:tr>
      <w:tr w:rsidR="00B903D8" w:rsidRPr="00424DB4" w14:paraId="49E1E117" w14:textId="77777777" w:rsidTr="00E82261">
        <w:trPr>
          <w:cantSplit/>
        </w:trPr>
        <w:tc>
          <w:tcPr>
            <w:tcW w:w="3535" w:type="dxa"/>
            <w:shd w:val="clear" w:color="auto" w:fill="auto"/>
          </w:tcPr>
          <w:p w14:paraId="4F133F77" w14:textId="77777777" w:rsidR="00B903D8" w:rsidRPr="00424DB4" w:rsidRDefault="00B903D8" w:rsidP="00897975">
            <w:pPr>
              <w:tabs>
                <w:tab w:val="left" w:pos="540"/>
              </w:tabs>
              <w:contextualSpacing/>
              <w:rPr>
                <w:rFonts w:ascii="Arial" w:hAnsi="Arial" w:cs="Arial"/>
                <w:color w:val="000000"/>
                <w:sz w:val="20"/>
                <w:szCs w:val="20"/>
              </w:rPr>
            </w:pPr>
          </w:p>
        </w:tc>
        <w:tc>
          <w:tcPr>
            <w:tcW w:w="1373" w:type="dxa"/>
            <w:tcBorders>
              <w:left w:val="nil"/>
              <w:bottom w:val="single" w:sz="4" w:space="0" w:color="auto"/>
            </w:tcBorders>
            <w:shd w:val="clear" w:color="auto" w:fill="auto"/>
            <w:vAlign w:val="bottom"/>
          </w:tcPr>
          <w:p w14:paraId="3076863B" w14:textId="4BFE3745" w:rsidR="00B903D8" w:rsidRPr="00424DB4" w:rsidRDefault="00B903D8" w:rsidP="00897975">
            <w:pPr>
              <w:ind w:left="-105" w:right="-83"/>
              <w:contextualSpacing/>
              <w:jc w:val="right"/>
              <w:rPr>
                <w:rFonts w:ascii="Arial" w:hAnsi="Arial" w:cs="Arial"/>
                <w:color w:val="000000"/>
                <w:sz w:val="20"/>
                <w:szCs w:val="20"/>
              </w:rPr>
            </w:pPr>
            <w:r w:rsidRPr="00424DB4">
              <w:rPr>
                <w:rFonts w:ascii="Arial" w:hAnsi="Arial" w:cs="Arial"/>
                <w:b/>
                <w:bCs/>
                <w:color w:val="000000"/>
                <w:sz w:val="20"/>
                <w:szCs w:val="20"/>
              </w:rPr>
              <w:t>%</w:t>
            </w:r>
          </w:p>
        </w:tc>
        <w:tc>
          <w:tcPr>
            <w:tcW w:w="1374" w:type="dxa"/>
            <w:tcBorders>
              <w:bottom w:val="single" w:sz="4" w:space="0" w:color="auto"/>
            </w:tcBorders>
            <w:shd w:val="clear" w:color="auto" w:fill="auto"/>
            <w:vAlign w:val="bottom"/>
          </w:tcPr>
          <w:p w14:paraId="4E0862A5" w14:textId="43FEEB54" w:rsidR="00B903D8" w:rsidRPr="00424DB4" w:rsidRDefault="00B903D8" w:rsidP="00897975">
            <w:pPr>
              <w:ind w:left="-105" w:right="-83"/>
              <w:contextualSpacing/>
              <w:jc w:val="right"/>
              <w:rPr>
                <w:rFonts w:ascii="Arial" w:hAnsi="Arial" w:cs="Arial"/>
                <w:color w:val="000000"/>
                <w:sz w:val="20"/>
                <w:szCs w:val="20"/>
              </w:rPr>
            </w:pPr>
            <w:r w:rsidRPr="00424DB4">
              <w:rPr>
                <w:rFonts w:ascii="Arial" w:hAnsi="Arial" w:cs="Arial"/>
                <w:b/>
                <w:bCs/>
                <w:color w:val="000000"/>
                <w:sz w:val="20"/>
                <w:szCs w:val="20"/>
              </w:rPr>
              <w:t>%</w:t>
            </w:r>
          </w:p>
        </w:tc>
        <w:tc>
          <w:tcPr>
            <w:tcW w:w="1373" w:type="dxa"/>
            <w:tcBorders>
              <w:bottom w:val="single" w:sz="4" w:space="0" w:color="auto"/>
            </w:tcBorders>
            <w:shd w:val="clear" w:color="auto" w:fill="auto"/>
            <w:vAlign w:val="bottom"/>
          </w:tcPr>
          <w:p w14:paraId="32BD2C48" w14:textId="0924D786" w:rsidR="00B903D8" w:rsidRPr="00424DB4" w:rsidRDefault="00B903D8" w:rsidP="00897975">
            <w:pPr>
              <w:ind w:right="-72"/>
              <w:contextualSpacing/>
              <w:jc w:val="right"/>
              <w:rPr>
                <w:rFonts w:ascii="Arial" w:hAnsi="Arial" w:cs="Arial"/>
                <w:b/>
                <w:bCs/>
                <w:color w:val="000000"/>
                <w:sz w:val="20"/>
                <w:szCs w:val="20"/>
              </w:rPr>
            </w:pPr>
            <w:r w:rsidRPr="00424DB4">
              <w:rPr>
                <w:rFonts w:ascii="Arial" w:hAnsi="Arial" w:cs="Arial"/>
                <w:b/>
                <w:bCs/>
                <w:color w:val="000000"/>
                <w:sz w:val="20"/>
                <w:szCs w:val="20"/>
              </w:rPr>
              <w:t>Baht’</w:t>
            </w:r>
            <w:r w:rsidR="00136F35" w:rsidRPr="00424DB4">
              <w:rPr>
                <w:rFonts w:ascii="Arial" w:hAnsi="Arial" w:cs="Arial"/>
                <w:b/>
                <w:bCs/>
                <w:color w:val="000000"/>
                <w:sz w:val="20"/>
                <w:szCs w:val="20"/>
              </w:rPr>
              <w:t>000</w:t>
            </w:r>
          </w:p>
        </w:tc>
        <w:tc>
          <w:tcPr>
            <w:tcW w:w="1374" w:type="dxa"/>
            <w:tcBorders>
              <w:bottom w:val="single" w:sz="4" w:space="0" w:color="auto"/>
            </w:tcBorders>
            <w:shd w:val="clear" w:color="auto" w:fill="auto"/>
            <w:vAlign w:val="bottom"/>
          </w:tcPr>
          <w:p w14:paraId="1E58A5EB" w14:textId="0B909B02" w:rsidR="00B903D8" w:rsidRPr="00424DB4" w:rsidRDefault="00B903D8" w:rsidP="00897975">
            <w:pPr>
              <w:ind w:right="-72"/>
              <w:contextualSpacing/>
              <w:jc w:val="right"/>
              <w:rPr>
                <w:rFonts w:ascii="Arial" w:hAnsi="Arial" w:cs="Arial"/>
                <w:b/>
                <w:bCs/>
                <w:color w:val="000000"/>
                <w:sz w:val="20"/>
                <w:szCs w:val="20"/>
              </w:rPr>
            </w:pPr>
            <w:r w:rsidRPr="00424DB4">
              <w:rPr>
                <w:rFonts w:ascii="Arial" w:hAnsi="Arial" w:cs="Arial"/>
                <w:b/>
                <w:bCs/>
                <w:color w:val="000000"/>
                <w:sz w:val="20"/>
                <w:szCs w:val="20"/>
              </w:rPr>
              <w:t>Baht’</w:t>
            </w:r>
            <w:r w:rsidR="00136F35" w:rsidRPr="00424DB4">
              <w:rPr>
                <w:rFonts w:ascii="Arial" w:hAnsi="Arial" w:cs="Arial"/>
                <w:b/>
                <w:bCs/>
                <w:color w:val="000000"/>
                <w:sz w:val="20"/>
                <w:szCs w:val="20"/>
              </w:rPr>
              <w:t>000</w:t>
            </w:r>
          </w:p>
        </w:tc>
      </w:tr>
      <w:tr w:rsidR="00B903D8" w:rsidRPr="00424DB4" w14:paraId="37A9F5BE" w14:textId="77777777" w:rsidTr="00E82261">
        <w:trPr>
          <w:cantSplit/>
        </w:trPr>
        <w:tc>
          <w:tcPr>
            <w:tcW w:w="3535" w:type="dxa"/>
            <w:shd w:val="clear" w:color="auto" w:fill="auto"/>
          </w:tcPr>
          <w:p w14:paraId="79851C73" w14:textId="77777777" w:rsidR="00B903D8" w:rsidRPr="00424DB4" w:rsidRDefault="00B903D8" w:rsidP="00897975">
            <w:pPr>
              <w:tabs>
                <w:tab w:val="left" w:pos="540"/>
              </w:tabs>
              <w:contextualSpacing/>
              <w:rPr>
                <w:rFonts w:ascii="Arial" w:hAnsi="Arial" w:cs="Arial"/>
                <w:color w:val="000000"/>
                <w:sz w:val="20"/>
                <w:szCs w:val="20"/>
                <w:cs/>
              </w:rPr>
            </w:pPr>
          </w:p>
        </w:tc>
        <w:tc>
          <w:tcPr>
            <w:tcW w:w="1373" w:type="dxa"/>
            <w:tcBorders>
              <w:top w:val="single" w:sz="4" w:space="0" w:color="auto"/>
              <w:left w:val="nil"/>
            </w:tcBorders>
            <w:shd w:val="clear" w:color="auto" w:fill="auto"/>
          </w:tcPr>
          <w:p w14:paraId="02A1539A" w14:textId="77777777" w:rsidR="00B903D8" w:rsidRPr="00424DB4" w:rsidRDefault="00B903D8" w:rsidP="00897975">
            <w:pPr>
              <w:ind w:left="-105" w:right="-86"/>
              <w:contextualSpacing/>
              <w:jc w:val="center"/>
              <w:rPr>
                <w:rFonts w:ascii="Arial" w:hAnsi="Arial" w:cs="Arial"/>
                <w:color w:val="000000"/>
                <w:sz w:val="20"/>
                <w:szCs w:val="20"/>
                <w:cs/>
              </w:rPr>
            </w:pPr>
          </w:p>
        </w:tc>
        <w:tc>
          <w:tcPr>
            <w:tcW w:w="1374" w:type="dxa"/>
            <w:tcBorders>
              <w:top w:val="single" w:sz="4" w:space="0" w:color="auto"/>
            </w:tcBorders>
            <w:shd w:val="clear" w:color="auto" w:fill="auto"/>
          </w:tcPr>
          <w:p w14:paraId="0210FD1C" w14:textId="77777777" w:rsidR="00B903D8" w:rsidRPr="00424DB4" w:rsidRDefault="00B903D8" w:rsidP="00897975">
            <w:pPr>
              <w:ind w:left="-105" w:right="-86"/>
              <w:contextualSpacing/>
              <w:jc w:val="center"/>
              <w:rPr>
                <w:rFonts w:ascii="Arial" w:hAnsi="Arial" w:cs="Arial"/>
                <w:color w:val="000000"/>
                <w:sz w:val="20"/>
                <w:szCs w:val="20"/>
                <w:cs/>
              </w:rPr>
            </w:pPr>
          </w:p>
        </w:tc>
        <w:tc>
          <w:tcPr>
            <w:tcW w:w="1373" w:type="dxa"/>
            <w:tcBorders>
              <w:top w:val="single" w:sz="4" w:space="0" w:color="auto"/>
            </w:tcBorders>
            <w:shd w:val="clear" w:color="auto" w:fill="auto"/>
          </w:tcPr>
          <w:p w14:paraId="60CADD8F" w14:textId="77777777" w:rsidR="00B903D8" w:rsidRPr="00424DB4" w:rsidRDefault="00B903D8" w:rsidP="00897975">
            <w:pPr>
              <w:ind w:right="-72"/>
              <w:contextualSpacing/>
              <w:jc w:val="right"/>
              <w:rPr>
                <w:rFonts w:ascii="Arial" w:hAnsi="Arial" w:cs="Arial"/>
                <w:color w:val="000000"/>
                <w:sz w:val="20"/>
                <w:szCs w:val="20"/>
              </w:rPr>
            </w:pPr>
          </w:p>
        </w:tc>
        <w:tc>
          <w:tcPr>
            <w:tcW w:w="1374" w:type="dxa"/>
            <w:tcBorders>
              <w:top w:val="single" w:sz="4" w:space="0" w:color="auto"/>
            </w:tcBorders>
            <w:shd w:val="clear" w:color="auto" w:fill="auto"/>
          </w:tcPr>
          <w:p w14:paraId="61A2A53D" w14:textId="77777777" w:rsidR="00B903D8" w:rsidRPr="00424DB4" w:rsidRDefault="00B903D8" w:rsidP="00897975">
            <w:pPr>
              <w:ind w:right="-72"/>
              <w:contextualSpacing/>
              <w:jc w:val="right"/>
              <w:rPr>
                <w:rFonts w:ascii="Arial" w:hAnsi="Arial" w:cs="Arial"/>
                <w:color w:val="000000"/>
                <w:sz w:val="20"/>
                <w:szCs w:val="20"/>
              </w:rPr>
            </w:pPr>
          </w:p>
        </w:tc>
      </w:tr>
      <w:tr w:rsidR="00B36637" w:rsidRPr="00424DB4" w14:paraId="1DE6ED26" w14:textId="77777777" w:rsidTr="00E82261">
        <w:trPr>
          <w:cantSplit/>
        </w:trPr>
        <w:tc>
          <w:tcPr>
            <w:tcW w:w="3535" w:type="dxa"/>
            <w:shd w:val="clear" w:color="auto" w:fill="auto"/>
          </w:tcPr>
          <w:p w14:paraId="48D146F4" w14:textId="77777777" w:rsidR="00DF334B" w:rsidRPr="00424DB4" w:rsidRDefault="00B36637" w:rsidP="00B36637">
            <w:pPr>
              <w:tabs>
                <w:tab w:val="left" w:pos="540"/>
              </w:tabs>
              <w:contextualSpacing/>
              <w:rPr>
                <w:rFonts w:ascii="Arial" w:hAnsi="Arial" w:cs="Arial"/>
                <w:b/>
                <w:bCs/>
                <w:color w:val="000000"/>
                <w:sz w:val="20"/>
                <w:szCs w:val="20"/>
              </w:rPr>
            </w:pPr>
            <w:r w:rsidRPr="00424DB4">
              <w:rPr>
                <w:rFonts w:ascii="Arial" w:hAnsi="Arial" w:cs="Arial"/>
                <w:b/>
                <w:bCs/>
                <w:color w:val="000000"/>
                <w:sz w:val="20"/>
                <w:szCs w:val="20"/>
              </w:rPr>
              <w:t xml:space="preserve">Loans </w:t>
            </w:r>
            <w:r w:rsidR="00DF334B" w:rsidRPr="00424DB4">
              <w:rPr>
                <w:rFonts w:ascii="Arial" w:hAnsi="Arial" w:cs="Arial"/>
                <w:b/>
                <w:bCs/>
                <w:color w:val="000000"/>
                <w:sz w:val="20"/>
                <w:szCs w:val="20"/>
              </w:rPr>
              <w:t xml:space="preserve">and interest receivables    </w:t>
            </w:r>
          </w:p>
          <w:p w14:paraId="0E455909" w14:textId="24971C94" w:rsidR="00B36637" w:rsidRPr="00424DB4" w:rsidRDefault="00DF334B" w:rsidP="00B36637">
            <w:pPr>
              <w:tabs>
                <w:tab w:val="left" w:pos="540"/>
              </w:tabs>
              <w:contextualSpacing/>
              <w:rPr>
                <w:rFonts w:ascii="Arial" w:hAnsi="Arial" w:cs="Arial"/>
                <w:b/>
                <w:bCs/>
                <w:color w:val="000000"/>
                <w:sz w:val="20"/>
                <w:szCs w:val="20"/>
                <w:vertAlign w:val="superscript"/>
              </w:rPr>
            </w:pPr>
            <w:r w:rsidRPr="00424DB4">
              <w:rPr>
                <w:rFonts w:ascii="Arial" w:hAnsi="Arial" w:cs="Arial"/>
                <w:b/>
                <w:bCs/>
                <w:color w:val="000000"/>
                <w:sz w:val="20"/>
                <w:szCs w:val="20"/>
              </w:rPr>
              <w:t xml:space="preserve">   from</w:t>
            </w:r>
            <w:r w:rsidR="00B36637" w:rsidRPr="00424DB4">
              <w:rPr>
                <w:rFonts w:ascii="Arial" w:hAnsi="Arial" w:cs="Arial"/>
                <w:b/>
                <w:bCs/>
                <w:color w:val="000000"/>
                <w:sz w:val="20"/>
                <w:szCs w:val="20"/>
              </w:rPr>
              <w:t xml:space="preserve"> an associate </w:t>
            </w:r>
            <w:r w:rsidR="00B36637" w:rsidRPr="00424DB4">
              <w:rPr>
                <w:rFonts w:ascii="Arial" w:hAnsi="Arial" w:cs="Arial"/>
                <w:color w:val="000000"/>
                <w:sz w:val="20"/>
                <w:szCs w:val="20"/>
                <w:vertAlign w:val="superscript"/>
              </w:rPr>
              <w:t>(1)</w:t>
            </w:r>
          </w:p>
        </w:tc>
        <w:tc>
          <w:tcPr>
            <w:tcW w:w="1373" w:type="dxa"/>
            <w:tcBorders>
              <w:left w:val="nil"/>
            </w:tcBorders>
            <w:shd w:val="clear" w:color="auto" w:fill="auto"/>
            <w:vAlign w:val="bottom"/>
          </w:tcPr>
          <w:p w14:paraId="15756E09" w14:textId="0642B74A" w:rsidR="00B36637" w:rsidRPr="00424DB4" w:rsidRDefault="00B36637" w:rsidP="00B36637">
            <w:pPr>
              <w:ind w:left="-105" w:right="-86"/>
              <w:contextualSpacing/>
              <w:jc w:val="right"/>
              <w:rPr>
                <w:rFonts w:ascii="Arial" w:hAnsi="Arial" w:cs="Arial"/>
                <w:color w:val="000000"/>
                <w:sz w:val="20"/>
                <w:szCs w:val="20"/>
              </w:rPr>
            </w:pPr>
            <w:r w:rsidRPr="00424DB4">
              <w:rPr>
                <w:rFonts w:ascii="Arial" w:hAnsi="Arial" w:cs="Arial"/>
                <w:sz w:val="20"/>
                <w:szCs w:val="20"/>
              </w:rPr>
              <w:t>6.00 - 7.00</w:t>
            </w:r>
          </w:p>
        </w:tc>
        <w:tc>
          <w:tcPr>
            <w:tcW w:w="1374" w:type="dxa"/>
            <w:shd w:val="clear" w:color="auto" w:fill="auto"/>
            <w:vAlign w:val="bottom"/>
          </w:tcPr>
          <w:p w14:paraId="550B18D9" w14:textId="487E43DC" w:rsidR="00B36637" w:rsidRPr="00424DB4" w:rsidRDefault="00B36637" w:rsidP="00B36637">
            <w:pPr>
              <w:ind w:left="-105" w:right="-86"/>
              <w:contextualSpacing/>
              <w:jc w:val="right"/>
              <w:rPr>
                <w:rFonts w:ascii="Arial" w:hAnsi="Arial" w:cs="Arial"/>
                <w:color w:val="000000"/>
                <w:sz w:val="20"/>
                <w:szCs w:val="20"/>
              </w:rPr>
            </w:pPr>
            <w:r w:rsidRPr="00424DB4">
              <w:rPr>
                <w:rFonts w:ascii="Arial" w:hAnsi="Arial" w:cs="Arial"/>
                <w:sz w:val="20"/>
                <w:szCs w:val="20"/>
              </w:rPr>
              <w:t>6.00</w:t>
            </w:r>
          </w:p>
        </w:tc>
        <w:tc>
          <w:tcPr>
            <w:tcW w:w="1373" w:type="dxa"/>
            <w:tcBorders>
              <w:top w:val="nil"/>
            </w:tcBorders>
            <w:shd w:val="clear" w:color="000000" w:fill="auto"/>
            <w:vAlign w:val="bottom"/>
          </w:tcPr>
          <w:p w14:paraId="25C524E9" w14:textId="77777777" w:rsidR="00B36637" w:rsidRPr="00424DB4" w:rsidRDefault="00B36637" w:rsidP="00B36637">
            <w:pPr>
              <w:ind w:right="-72"/>
              <w:contextualSpacing/>
              <w:jc w:val="right"/>
              <w:rPr>
                <w:rFonts w:ascii="Arial" w:hAnsi="Arial" w:cs="Arial"/>
                <w:color w:val="000000"/>
                <w:sz w:val="20"/>
                <w:szCs w:val="20"/>
              </w:rPr>
            </w:pPr>
          </w:p>
        </w:tc>
        <w:tc>
          <w:tcPr>
            <w:tcW w:w="1374" w:type="dxa"/>
            <w:shd w:val="clear" w:color="auto" w:fill="auto"/>
            <w:vAlign w:val="bottom"/>
          </w:tcPr>
          <w:p w14:paraId="1725BD96" w14:textId="77777777" w:rsidR="00B36637" w:rsidRPr="00424DB4" w:rsidRDefault="00B36637" w:rsidP="00B36637">
            <w:pPr>
              <w:ind w:right="-72"/>
              <w:contextualSpacing/>
              <w:jc w:val="right"/>
              <w:rPr>
                <w:rFonts w:ascii="Arial" w:hAnsi="Arial" w:cs="Arial"/>
                <w:color w:val="000000"/>
                <w:sz w:val="20"/>
                <w:szCs w:val="20"/>
                <w:lang w:val="en-US"/>
              </w:rPr>
            </w:pPr>
          </w:p>
        </w:tc>
      </w:tr>
      <w:tr w:rsidR="00B36637" w:rsidRPr="00424DB4" w14:paraId="10CB4446" w14:textId="77777777" w:rsidTr="00E82261">
        <w:trPr>
          <w:cantSplit/>
        </w:trPr>
        <w:tc>
          <w:tcPr>
            <w:tcW w:w="3535" w:type="dxa"/>
            <w:shd w:val="clear" w:color="auto" w:fill="auto"/>
          </w:tcPr>
          <w:p w14:paraId="085648FE" w14:textId="0BC8FE17" w:rsidR="00B36637" w:rsidRPr="00424DB4" w:rsidRDefault="00B36637" w:rsidP="00B36637">
            <w:pPr>
              <w:tabs>
                <w:tab w:val="left" w:pos="540"/>
              </w:tabs>
              <w:contextualSpacing/>
              <w:rPr>
                <w:rFonts w:ascii="Arial" w:hAnsi="Arial" w:cs="Arial"/>
                <w:color w:val="000000"/>
                <w:sz w:val="20"/>
                <w:szCs w:val="20"/>
                <w:cs/>
                <w:lang w:val="en-AU"/>
              </w:rPr>
            </w:pPr>
            <w:r w:rsidRPr="00424DB4">
              <w:rPr>
                <w:rFonts w:ascii="Arial" w:hAnsi="Arial" w:cs="Arial"/>
                <w:color w:val="000000"/>
                <w:sz w:val="20"/>
                <w:szCs w:val="20"/>
                <w:lang w:val="en-AU"/>
              </w:rPr>
              <w:t xml:space="preserve">   Principal</w:t>
            </w:r>
          </w:p>
        </w:tc>
        <w:tc>
          <w:tcPr>
            <w:tcW w:w="1373" w:type="dxa"/>
            <w:tcBorders>
              <w:left w:val="nil"/>
            </w:tcBorders>
            <w:shd w:val="clear" w:color="auto" w:fill="auto"/>
            <w:vAlign w:val="bottom"/>
          </w:tcPr>
          <w:p w14:paraId="713AEA8C" w14:textId="77777777" w:rsidR="00B36637" w:rsidRPr="00424DB4" w:rsidRDefault="00B36637" w:rsidP="00B36637">
            <w:pPr>
              <w:ind w:left="-105" w:right="-86"/>
              <w:contextualSpacing/>
              <w:jc w:val="right"/>
              <w:rPr>
                <w:rFonts w:ascii="Arial" w:hAnsi="Arial" w:cs="Arial"/>
                <w:color w:val="000000"/>
                <w:sz w:val="20"/>
                <w:szCs w:val="20"/>
                <w:cs/>
              </w:rPr>
            </w:pPr>
          </w:p>
        </w:tc>
        <w:tc>
          <w:tcPr>
            <w:tcW w:w="1374" w:type="dxa"/>
            <w:shd w:val="clear" w:color="auto" w:fill="auto"/>
            <w:vAlign w:val="bottom"/>
          </w:tcPr>
          <w:p w14:paraId="7C44F87D" w14:textId="77777777" w:rsidR="00B36637" w:rsidRPr="00424DB4" w:rsidRDefault="00B36637" w:rsidP="00B36637">
            <w:pPr>
              <w:ind w:left="-105" w:right="-86"/>
              <w:contextualSpacing/>
              <w:jc w:val="right"/>
              <w:rPr>
                <w:rFonts w:ascii="Arial" w:hAnsi="Arial" w:cs="Arial"/>
                <w:color w:val="000000"/>
                <w:sz w:val="20"/>
                <w:szCs w:val="20"/>
                <w:cs/>
              </w:rPr>
            </w:pPr>
          </w:p>
        </w:tc>
        <w:tc>
          <w:tcPr>
            <w:tcW w:w="1373" w:type="dxa"/>
            <w:tcBorders>
              <w:top w:val="nil"/>
            </w:tcBorders>
            <w:shd w:val="clear" w:color="000000" w:fill="auto"/>
            <w:vAlign w:val="bottom"/>
          </w:tcPr>
          <w:p w14:paraId="7CFDC885" w14:textId="6847D707" w:rsidR="00B36637" w:rsidRPr="00424DB4" w:rsidRDefault="00B36637" w:rsidP="00B36637">
            <w:pPr>
              <w:ind w:right="-72"/>
              <w:contextualSpacing/>
              <w:jc w:val="right"/>
              <w:rPr>
                <w:rFonts w:ascii="Arial" w:hAnsi="Arial" w:cs="Arial"/>
                <w:color w:val="000000"/>
                <w:sz w:val="20"/>
                <w:szCs w:val="20"/>
              </w:rPr>
            </w:pPr>
            <w:r w:rsidRPr="00424DB4">
              <w:rPr>
                <w:rFonts w:ascii="Arial" w:hAnsi="Arial" w:cs="Arial"/>
                <w:sz w:val="20"/>
                <w:szCs w:val="20"/>
              </w:rPr>
              <w:t>671,800</w:t>
            </w:r>
          </w:p>
        </w:tc>
        <w:tc>
          <w:tcPr>
            <w:tcW w:w="1374" w:type="dxa"/>
            <w:shd w:val="clear" w:color="auto" w:fill="auto"/>
            <w:vAlign w:val="bottom"/>
          </w:tcPr>
          <w:p w14:paraId="2F0292EC" w14:textId="27110521" w:rsidR="00B36637" w:rsidRPr="00424DB4" w:rsidRDefault="00B36637" w:rsidP="00B36637">
            <w:pPr>
              <w:ind w:right="-72"/>
              <w:contextualSpacing/>
              <w:jc w:val="right"/>
              <w:rPr>
                <w:rFonts w:ascii="Arial" w:hAnsi="Arial" w:cs="Arial"/>
                <w:color w:val="000000"/>
                <w:sz w:val="20"/>
                <w:szCs w:val="20"/>
              </w:rPr>
            </w:pPr>
            <w:r w:rsidRPr="00424DB4">
              <w:rPr>
                <w:rFonts w:ascii="Arial" w:hAnsi="Arial" w:cs="Arial"/>
                <w:sz w:val="20"/>
                <w:szCs w:val="20"/>
              </w:rPr>
              <w:t>51,800</w:t>
            </w:r>
          </w:p>
        </w:tc>
      </w:tr>
      <w:tr w:rsidR="00B36637" w:rsidRPr="00424DB4" w14:paraId="793DE529" w14:textId="77777777" w:rsidTr="00E82261">
        <w:trPr>
          <w:cantSplit/>
        </w:trPr>
        <w:tc>
          <w:tcPr>
            <w:tcW w:w="3535" w:type="dxa"/>
            <w:shd w:val="clear" w:color="auto" w:fill="auto"/>
          </w:tcPr>
          <w:p w14:paraId="6106F16B" w14:textId="53B17940" w:rsidR="00B36637" w:rsidRPr="00424DB4" w:rsidRDefault="00B36637" w:rsidP="00B36637">
            <w:pPr>
              <w:tabs>
                <w:tab w:val="left" w:pos="540"/>
              </w:tabs>
              <w:contextualSpacing/>
              <w:rPr>
                <w:rFonts w:ascii="Arial" w:hAnsi="Arial" w:cs="Arial"/>
                <w:color w:val="000000"/>
                <w:sz w:val="20"/>
                <w:szCs w:val="20"/>
                <w:cs/>
              </w:rPr>
            </w:pPr>
            <w:r w:rsidRPr="00424DB4">
              <w:rPr>
                <w:rFonts w:ascii="Arial" w:hAnsi="Arial" w:cs="Arial"/>
                <w:color w:val="000000"/>
                <w:sz w:val="20"/>
                <w:szCs w:val="20"/>
                <w:lang w:val="en-AU"/>
              </w:rPr>
              <w:t xml:space="preserve">   </w:t>
            </w:r>
            <w:r w:rsidRPr="00424DB4">
              <w:rPr>
                <w:rFonts w:ascii="Arial" w:hAnsi="Arial" w:cs="Arial"/>
                <w:color w:val="000000"/>
                <w:sz w:val="20"/>
                <w:szCs w:val="20"/>
              </w:rPr>
              <w:t>Interest receivables</w:t>
            </w:r>
          </w:p>
        </w:tc>
        <w:tc>
          <w:tcPr>
            <w:tcW w:w="1373" w:type="dxa"/>
            <w:tcBorders>
              <w:left w:val="nil"/>
            </w:tcBorders>
            <w:shd w:val="clear" w:color="auto" w:fill="auto"/>
            <w:vAlign w:val="bottom"/>
          </w:tcPr>
          <w:p w14:paraId="6268745B" w14:textId="77777777" w:rsidR="00B36637" w:rsidRPr="00424DB4" w:rsidRDefault="00B36637" w:rsidP="00B36637">
            <w:pPr>
              <w:ind w:left="-105" w:right="-86"/>
              <w:contextualSpacing/>
              <w:jc w:val="right"/>
              <w:rPr>
                <w:rFonts w:ascii="Arial" w:hAnsi="Arial" w:cs="Arial"/>
                <w:color w:val="000000"/>
                <w:sz w:val="20"/>
                <w:szCs w:val="20"/>
                <w:cs/>
              </w:rPr>
            </w:pPr>
          </w:p>
        </w:tc>
        <w:tc>
          <w:tcPr>
            <w:tcW w:w="1374" w:type="dxa"/>
            <w:shd w:val="clear" w:color="auto" w:fill="auto"/>
            <w:vAlign w:val="bottom"/>
          </w:tcPr>
          <w:p w14:paraId="5C44A2C5" w14:textId="77777777" w:rsidR="00B36637" w:rsidRPr="00424DB4" w:rsidRDefault="00B36637" w:rsidP="00B36637">
            <w:pPr>
              <w:ind w:left="-105" w:right="-86"/>
              <w:contextualSpacing/>
              <w:jc w:val="right"/>
              <w:rPr>
                <w:rFonts w:ascii="Arial" w:hAnsi="Arial" w:cs="Arial"/>
                <w:color w:val="000000"/>
                <w:sz w:val="20"/>
                <w:szCs w:val="20"/>
                <w:cs/>
              </w:rPr>
            </w:pPr>
          </w:p>
        </w:tc>
        <w:tc>
          <w:tcPr>
            <w:tcW w:w="1373" w:type="dxa"/>
            <w:tcBorders>
              <w:top w:val="nil"/>
            </w:tcBorders>
            <w:shd w:val="clear" w:color="000000" w:fill="auto"/>
            <w:vAlign w:val="bottom"/>
          </w:tcPr>
          <w:p w14:paraId="502545FE" w14:textId="52FE97CE" w:rsidR="00B36637" w:rsidRPr="00424DB4" w:rsidRDefault="00B36637" w:rsidP="00B36637">
            <w:pPr>
              <w:ind w:right="-72"/>
              <w:contextualSpacing/>
              <w:jc w:val="right"/>
              <w:rPr>
                <w:rFonts w:ascii="Arial" w:hAnsi="Arial" w:cs="Arial"/>
                <w:color w:val="000000"/>
                <w:sz w:val="20"/>
                <w:szCs w:val="20"/>
              </w:rPr>
            </w:pPr>
            <w:r w:rsidRPr="00424DB4">
              <w:rPr>
                <w:rFonts w:ascii="Arial" w:hAnsi="Arial" w:cs="Arial"/>
                <w:sz w:val="20"/>
                <w:szCs w:val="20"/>
              </w:rPr>
              <w:t>3,288</w:t>
            </w:r>
          </w:p>
        </w:tc>
        <w:tc>
          <w:tcPr>
            <w:tcW w:w="1374" w:type="dxa"/>
            <w:shd w:val="clear" w:color="auto" w:fill="auto"/>
            <w:vAlign w:val="bottom"/>
          </w:tcPr>
          <w:p w14:paraId="40FB06BA" w14:textId="0C12AB5B" w:rsidR="00B36637" w:rsidRPr="00424DB4" w:rsidRDefault="00B36637" w:rsidP="00B36637">
            <w:pPr>
              <w:ind w:right="-72"/>
              <w:contextualSpacing/>
              <w:jc w:val="right"/>
              <w:rPr>
                <w:rFonts w:ascii="Arial" w:hAnsi="Arial" w:cs="Arial"/>
                <w:color w:val="000000"/>
                <w:sz w:val="20"/>
                <w:szCs w:val="20"/>
              </w:rPr>
            </w:pPr>
            <w:r w:rsidRPr="00424DB4">
              <w:rPr>
                <w:rFonts w:ascii="Arial" w:hAnsi="Arial" w:cs="Arial"/>
                <w:sz w:val="20"/>
                <w:szCs w:val="20"/>
              </w:rPr>
              <w:t>3,288</w:t>
            </w:r>
          </w:p>
        </w:tc>
      </w:tr>
      <w:tr w:rsidR="00E82261" w:rsidRPr="00424DB4" w14:paraId="63D0F146" w14:textId="77777777" w:rsidTr="00E82261">
        <w:trPr>
          <w:cantSplit/>
        </w:trPr>
        <w:tc>
          <w:tcPr>
            <w:tcW w:w="3535" w:type="dxa"/>
            <w:shd w:val="clear" w:color="auto" w:fill="auto"/>
          </w:tcPr>
          <w:p w14:paraId="280992F7" w14:textId="09027C6B" w:rsidR="00E82261" w:rsidRPr="00424DB4" w:rsidRDefault="00E82261" w:rsidP="00B36637">
            <w:pPr>
              <w:tabs>
                <w:tab w:val="left" w:pos="540"/>
              </w:tabs>
              <w:contextualSpacing/>
              <w:rPr>
                <w:rFonts w:ascii="Arial" w:hAnsi="Arial" w:cs="Arial"/>
                <w:color w:val="000000"/>
                <w:sz w:val="20"/>
                <w:szCs w:val="20"/>
                <w:lang w:val="en-AU"/>
              </w:rPr>
            </w:pPr>
            <w:r w:rsidRPr="00424DB4">
              <w:rPr>
                <w:rFonts w:ascii="Arial" w:hAnsi="Arial" w:cs="Arial"/>
                <w:color w:val="000000"/>
                <w:spacing w:val="-10"/>
                <w:sz w:val="20"/>
                <w:szCs w:val="20"/>
              </w:rPr>
              <w:t xml:space="preserve">    </w:t>
            </w:r>
            <w:r w:rsidRPr="00424DB4">
              <w:rPr>
                <w:rFonts w:ascii="Arial" w:hAnsi="Arial" w:cs="Arial"/>
                <w:color w:val="000000"/>
                <w:spacing w:val="-10"/>
                <w:sz w:val="20"/>
                <w:szCs w:val="20"/>
                <w:u w:val="single"/>
              </w:rPr>
              <w:t>Less</w:t>
            </w:r>
            <w:r w:rsidRPr="00424DB4">
              <w:rPr>
                <w:rFonts w:ascii="Arial" w:hAnsi="Arial" w:cs="Arial"/>
                <w:color w:val="000000"/>
                <w:spacing w:val="-10"/>
                <w:sz w:val="20"/>
                <w:szCs w:val="20"/>
              </w:rPr>
              <w:t xml:space="preserve"> Allowance for expected credit loss</w:t>
            </w:r>
          </w:p>
        </w:tc>
        <w:tc>
          <w:tcPr>
            <w:tcW w:w="1373" w:type="dxa"/>
            <w:tcBorders>
              <w:left w:val="nil"/>
            </w:tcBorders>
            <w:shd w:val="clear" w:color="auto" w:fill="auto"/>
            <w:vAlign w:val="bottom"/>
          </w:tcPr>
          <w:p w14:paraId="1257D4C4" w14:textId="77777777" w:rsidR="00E82261" w:rsidRPr="00424DB4" w:rsidRDefault="00E82261" w:rsidP="00B36637">
            <w:pPr>
              <w:ind w:left="-105" w:right="-86"/>
              <w:contextualSpacing/>
              <w:jc w:val="right"/>
              <w:rPr>
                <w:rFonts w:ascii="Arial" w:hAnsi="Arial" w:cs="Arial"/>
                <w:color w:val="000000"/>
                <w:sz w:val="20"/>
                <w:szCs w:val="20"/>
                <w:cs/>
              </w:rPr>
            </w:pPr>
          </w:p>
        </w:tc>
        <w:tc>
          <w:tcPr>
            <w:tcW w:w="1374" w:type="dxa"/>
            <w:shd w:val="clear" w:color="auto" w:fill="auto"/>
            <w:vAlign w:val="bottom"/>
          </w:tcPr>
          <w:p w14:paraId="4E8A1E2C" w14:textId="77777777" w:rsidR="00E82261" w:rsidRPr="00424DB4" w:rsidRDefault="00E82261" w:rsidP="00B36637">
            <w:pPr>
              <w:ind w:left="-105" w:right="-86"/>
              <w:contextualSpacing/>
              <w:jc w:val="right"/>
              <w:rPr>
                <w:rFonts w:ascii="Arial" w:hAnsi="Arial" w:cs="Arial"/>
                <w:color w:val="000000"/>
                <w:sz w:val="20"/>
                <w:szCs w:val="20"/>
                <w:cs/>
              </w:rPr>
            </w:pPr>
          </w:p>
        </w:tc>
        <w:tc>
          <w:tcPr>
            <w:tcW w:w="1373" w:type="dxa"/>
            <w:tcBorders>
              <w:top w:val="nil"/>
              <w:bottom w:val="single" w:sz="4" w:space="0" w:color="auto"/>
            </w:tcBorders>
            <w:shd w:val="clear" w:color="000000" w:fill="auto"/>
            <w:vAlign w:val="bottom"/>
          </w:tcPr>
          <w:p w14:paraId="23B455F4" w14:textId="5BD333CE" w:rsidR="00E82261" w:rsidRPr="00424DB4" w:rsidRDefault="00AE1A36" w:rsidP="00B36637">
            <w:pPr>
              <w:ind w:right="-72"/>
              <w:contextualSpacing/>
              <w:jc w:val="right"/>
              <w:rPr>
                <w:rFonts w:ascii="Arial" w:hAnsi="Arial" w:cs="Arial"/>
                <w:sz w:val="20"/>
                <w:szCs w:val="20"/>
              </w:rPr>
            </w:pPr>
            <w:r w:rsidRPr="00424DB4">
              <w:rPr>
                <w:rFonts w:ascii="Arial" w:hAnsi="Arial" w:cs="Arial"/>
                <w:sz w:val="20"/>
                <w:szCs w:val="20"/>
              </w:rPr>
              <w:t>(326,968)</w:t>
            </w:r>
          </w:p>
        </w:tc>
        <w:tc>
          <w:tcPr>
            <w:tcW w:w="1374" w:type="dxa"/>
            <w:tcBorders>
              <w:bottom w:val="single" w:sz="4" w:space="0" w:color="auto"/>
            </w:tcBorders>
            <w:shd w:val="clear" w:color="auto" w:fill="auto"/>
            <w:vAlign w:val="bottom"/>
          </w:tcPr>
          <w:p w14:paraId="58522E8E" w14:textId="14751648" w:rsidR="00E82261" w:rsidRPr="00424DB4" w:rsidRDefault="00AE1A36" w:rsidP="00B36637">
            <w:pPr>
              <w:ind w:right="-72"/>
              <w:contextualSpacing/>
              <w:jc w:val="right"/>
              <w:rPr>
                <w:rFonts w:ascii="Arial" w:hAnsi="Arial" w:cs="Arial"/>
                <w:sz w:val="20"/>
                <w:szCs w:val="20"/>
              </w:rPr>
            </w:pPr>
            <w:r w:rsidRPr="00424DB4">
              <w:rPr>
                <w:rFonts w:ascii="Arial" w:hAnsi="Arial" w:cs="Arial"/>
                <w:sz w:val="20"/>
                <w:szCs w:val="20"/>
              </w:rPr>
              <w:t>(55,088)</w:t>
            </w:r>
          </w:p>
        </w:tc>
      </w:tr>
      <w:tr w:rsidR="00E82261" w:rsidRPr="00424DB4" w14:paraId="4F2CADFF" w14:textId="77777777" w:rsidTr="00AE1A36">
        <w:trPr>
          <w:cantSplit/>
        </w:trPr>
        <w:tc>
          <w:tcPr>
            <w:tcW w:w="3535" w:type="dxa"/>
            <w:shd w:val="clear" w:color="auto" w:fill="auto"/>
          </w:tcPr>
          <w:p w14:paraId="0D0C6C77" w14:textId="77777777" w:rsidR="00E82261" w:rsidRPr="00424DB4" w:rsidRDefault="00E82261" w:rsidP="00B36637">
            <w:pPr>
              <w:tabs>
                <w:tab w:val="left" w:pos="540"/>
              </w:tabs>
              <w:contextualSpacing/>
              <w:rPr>
                <w:rFonts w:ascii="Arial" w:hAnsi="Arial" w:cs="Arial"/>
                <w:color w:val="000000"/>
                <w:spacing w:val="-10"/>
                <w:sz w:val="20"/>
                <w:szCs w:val="20"/>
              </w:rPr>
            </w:pPr>
          </w:p>
        </w:tc>
        <w:tc>
          <w:tcPr>
            <w:tcW w:w="1373" w:type="dxa"/>
            <w:tcBorders>
              <w:left w:val="nil"/>
            </w:tcBorders>
            <w:shd w:val="clear" w:color="auto" w:fill="auto"/>
            <w:vAlign w:val="bottom"/>
          </w:tcPr>
          <w:p w14:paraId="30A9D26B" w14:textId="77777777" w:rsidR="00E82261" w:rsidRPr="00424DB4" w:rsidRDefault="00E82261" w:rsidP="00B36637">
            <w:pPr>
              <w:ind w:left="-105" w:right="-86"/>
              <w:contextualSpacing/>
              <w:jc w:val="right"/>
              <w:rPr>
                <w:rFonts w:ascii="Arial" w:hAnsi="Arial" w:cs="Arial"/>
                <w:color w:val="000000"/>
                <w:sz w:val="20"/>
                <w:szCs w:val="20"/>
                <w:cs/>
              </w:rPr>
            </w:pPr>
          </w:p>
        </w:tc>
        <w:tc>
          <w:tcPr>
            <w:tcW w:w="1374" w:type="dxa"/>
            <w:shd w:val="clear" w:color="auto" w:fill="auto"/>
            <w:vAlign w:val="bottom"/>
          </w:tcPr>
          <w:p w14:paraId="7DFA2DC1" w14:textId="77777777" w:rsidR="00E82261" w:rsidRPr="00424DB4" w:rsidRDefault="00E82261" w:rsidP="00B36637">
            <w:pPr>
              <w:ind w:left="-105" w:right="-86"/>
              <w:contextualSpacing/>
              <w:jc w:val="right"/>
              <w:rPr>
                <w:rFonts w:ascii="Arial" w:hAnsi="Arial" w:cs="Arial"/>
                <w:color w:val="000000"/>
                <w:sz w:val="20"/>
                <w:szCs w:val="20"/>
                <w:cs/>
              </w:rPr>
            </w:pPr>
          </w:p>
        </w:tc>
        <w:tc>
          <w:tcPr>
            <w:tcW w:w="1373" w:type="dxa"/>
            <w:tcBorders>
              <w:top w:val="single" w:sz="4" w:space="0" w:color="auto"/>
            </w:tcBorders>
            <w:shd w:val="clear" w:color="000000" w:fill="auto"/>
            <w:vAlign w:val="bottom"/>
          </w:tcPr>
          <w:p w14:paraId="01BA51FC" w14:textId="77777777" w:rsidR="00E82261" w:rsidRPr="00424DB4" w:rsidRDefault="00E82261" w:rsidP="00B36637">
            <w:pPr>
              <w:ind w:right="-72"/>
              <w:contextualSpacing/>
              <w:jc w:val="right"/>
              <w:rPr>
                <w:rFonts w:ascii="Arial" w:hAnsi="Arial" w:cs="Arial"/>
                <w:sz w:val="20"/>
                <w:szCs w:val="20"/>
              </w:rPr>
            </w:pPr>
          </w:p>
        </w:tc>
        <w:tc>
          <w:tcPr>
            <w:tcW w:w="1374" w:type="dxa"/>
            <w:tcBorders>
              <w:top w:val="single" w:sz="4" w:space="0" w:color="auto"/>
            </w:tcBorders>
            <w:shd w:val="clear" w:color="auto" w:fill="auto"/>
            <w:vAlign w:val="bottom"/>
          </w:tcPr>
          <w:p w14:paraId="63E7D03D" w14:textId="77777777" w:rsidR="00E82261" w:rsidRPr="00424DB4" w:rsidRDefault="00E82261" w:rsidP="00B36637">
            <w:pPr>
              <w:ind w:right="-72"/>
              <w:contextualSpacing/>
              <w:jc w:val="right"/>
              <w:rPr>
                <w:rFonts w:ascii="Arial" w:hAnsi="Arial" w:cs="Arial"/>
                <w:sz w:val="20"/>
                <w:szCs w:val="20"/>
              </w:rPr>
            </w:pPr>
          </w:p>
        </w:tc>
      </w:tr>
      <w:tr w:rsidR="00E82261" w:rsidRPr="00424DB4" w14:paraId="34197966" w14:textId="77777777" w:rsidTr="00AE1A36">
        <w:trPr>
          <w:cantSplit/>
        </w:trPr>
        <w:tc>
          <w:tcPr>
            <w:tcW w:w="3535" w:type="dxa"/>
            <w:shd w:val="clear" w:color="auto" w:fill="auto"/>
          </w:tcPr>
          <w:p w14:paraId="388D3410" w14:textId="79B6C49D" w:rsidR="00E82261" w:rsidRPr="00424DB4" w:rsidRDefault="00E82261" w:rsidP="00B36637">
            <w:pPr>
              <w:tabs>
                <w:tab w:val="left" w:pos="540"/>
              </w:tabs>
              <w:contextualSpacing/>
              <w:rPr>
                <w:rFonts w:ascii="Arial" w:hAnsi="Arial" w:cs="Arial"/>
                <w:color w:val="000000"/>
                <w:sz w:val="20"/>
                <w:szCs w:val="20"/>
                <w:lang w:val="en-AU"/>
              </w:rPr>
            </w:pPr>
            <w:r w:rsidRPr="00424DB4">
              <w:rPr>
                <w:rFonts w:ascii="Arial" w:hAnsi="Arial" w:cs="Arial"/>
                <w:color w:val="000000"/>
                <w:sz w:val="20"/>
                <w:szCs w:val="20"/>
                <w:lang w:val="en-AU"/>
              </w:rPr>
              <w:t xml:space="preserve">   Total</w:t>
            </w:r>
          </w:p>
        </w:tc>
        <w:tc>
          <w:tcPr>
            <w:tcW w:w="1373" w:type="dxa"/>
            <w:tcBorders>
              <w:left w:val="nil"/>
            </w:tcBorders>
            <w:shd w:val="clear" w:color="auto" w:fill="auto"/>
            <w:vAlign w:val="bottom"/>
          </w:tcPr>
          <w:p w14:paraId="1C130E00" w14:textId="77777777" w:rsidR="00E82261" w:rsidRPr="00424DB4" w:rsidRDefault="00E82261" w:rsidP="00B36637">
            <w:pPr>
              <w:ind w:left="-105" w:right="-86"/>
              <w:contextualSpacing/>
              <w:jc w:val="right"/>
              <w:rPr>
                <w:rFonts w:ascii="Arial" w:hAnsi="Arial" w:cs="Arial"/>
                <w:color w:val="000000"/>
                <w:sz w:val="20"/>
                <w:szCs w:val="20"/>
                <w:cs/>
              </w:rPr>
            </w:pPr>
          </w:p>
        </w:tc>
        <w:tc>
          <w:tcPr>
            <w:tcW w:w="1374" w:type="dxa"/>
            <w:shd w:val="clear" w:color="auto" w:fill="auto"/>
            <w:vAlign w:val="bottom"/>
          </w:tcPr>
          <w:p w14:paraId="220CD4B8" w14:textId="77777777" w:rsidR="00E82261" w:rsidRPr="00424DB4" w:rsidRDefault="00E82261" w:rsidP="00B36637">
            <w:pPr>
              <w:ind w:left="-105" w:right="-86"/>
              <w:contextualSpacing/>
              <w:jc w:val="right"/>
              <w:rPr>
                <w:rFonts w:ascii="Arial" w:hAnsi="Arial" w:cs="Arial"/>
                <w:color w:val="000000"/>
                <w:sz w:val="20"/>
                <w:szCs w:val="20"/>
                <w:cs/>
              </w:rPr>
            </w:pPr>
          </w:p>
        </w:tc>
        <w:tc>
          <w:tcPr>
            <w:tcW w:w="1373" w:type="dxa"/>
            <w:tcBorders>
              <w:top w:val="nil"/>
              <w:bottom w:val="single" w:sz="4" w:space="0" w:color="auto"/>
            </w:tcBorders>
            <w:shd w:val="clear" w:color="000000" w:fill="auto"/>
            <w:vAlign w:val="bottom"/>
          </w:tcPr>
          <w:p w14:paraId="61494B97" w14:textId="4A1FDA71" w:rsidR="00E82261" w:rsidRPr="00424DB4" w:rsidRDefault="00AE1A36" w:rsidP="00B36637">
            <w:pPr>
              <w:ind w:right="-72"/>
              <w:contextualSpacing/>
              <w:jc w:val="right"/>
              <w:rPr>
                <w:rFonts w:ascii="Arial" w:hAnsi="Arial" w:cs="Arial"/>
                <w:sz w:val="20"/>
                <w:szCs w:val="20"/>
              </w:rPr>
            </w:pPr>
            <w:r w:rsidRPr="00424DB4">
              <w:rPr>
                <w:rFonts w:ascii="Arial" w:hAnsi="Arial" w:cs="Arial"/>
                <w:sz w:val="20"/>
                <w:szCs w:val="20"/>
              </w:rPr>
              <w:t>348,120</w:t>
            </w:r>
          </w:p>
        </w:tc>
        <w:tc>
          <w:tcPr>
            <w:tcW w:w="1374" w:type="dxa"/>
            <w:tcBorders>
              <w:bottom w:val="single" w:sz="4" w:space="0" w:color="auto"/>
            </w:tcBorders>
            <w:shd w:val="clear" w:color="auto" w:fill="auto"/>
            <w:vAlign w:val="bottom"/>
          </w:tcPr>
          <w:p w14:paraId="53E5DB43" w14:textId="430BF917" w:rsidR="00E82261" w:rsidRPr="00424DB4" w:rsidRDefault="00AE1A36" w:rsidP="00B36637">
            <w:pPr>
              <w:ind w:right="-72"/>
              <w:contextualSpacing/>
              <w:jc w:val="right"/>
              <w:rPr>
                <w:rFonts w:ascii="Arial" w:hAnsi="Arial" w:cs="Arial"/>
                <w:sz w:val="20"/>
                <w:szCs w:val="20"/>
              </w:rPr>
            </w:pPr>
            <w:r w:rsidRPr="00424DB4">
              <w:rPr>
                <w:rFonts w:ascii="Arial" w:hAnsi="Arial" w:cs="Arial"/>
                <w:sz w:val="20"/>
                <w:szCs w:val="20"/>
              </w:rPr>
              <w:t>-</w:t>
            </w:r>
          </w:p>
        </w:tc>
      </w:tr>
      <w:tr w:rsidR="005E3974" w:rsidRPr="00424DB4" w14:paraId="48026CDE" w14:textId="77777777" w:rsidTr="00AE1A36">
        <w:trPr>
          <w:cantSplit/>
        </w:trPr>
        <w:tc>
          <w:tcPr>
            <w:tcW w:w="3535" w:type="dxa"/>
            <w:shd w:val="clear" w:color="auto" w:fill="auto"/>
          </w:tcPr>
          <w:p w14:paraId="568D3CB2" w14:textId="77777777" w:rsidR="005E3974" w:rsidRPr="00424DB4" w:rsidRDefault="005E3974" w:rsidP="00897975">
            <w:pPr>
              <w:tabs>
                <w:tab w:val="left" w:pos="540"/>
              </w:tabs>
              <w:contextualSpacing/>
              <w:rPr>
                <w:rFonts w:ascii="Arial" w:hAnsi="Arial" w:cs="Arial"/>
                <w:color w:val="000000"/>
                <w:sz w:val="20"/>
                <w:szCs w:val="20"/>
              </w:rPr>
            </w:pPr>
          </w:p>
        </w:tc>
        <w:tc>
          <w:tcPr>
            <w:tcW w:w="1373" w:type="dxa"/>
            <w:tcBorders>
              <w:left w:val="nil"/>
            </w:tcBorders>
            <w:shd w:val="clear" w:color="auto" w:fill="auto"/>
            <w:vAlign w:val="bottom"/>
          </w:tcPr>
          <w:p w14:paraId="035E5A99" w14:textId="77777777" w:rsidR="005E3974" w:rsidRPr="00424DB4" w:rsidRDefault="005E3974" w:rsidP="00B36637">
            <w:pPr>
              <w:ind w:left="-105" w:right="-86"/>
              <w:contextualSpacing/>
              <w:jc w:val="right"/>
              <w:rPr>
                <w:rFonts w:ascii="Arial" w:hAnsi="Arial" w:cs="Arial"/>
                <w:color w:val="000000"/>
                <w:sz w:val="20"/>
                <w:szCs w:val="20"/>
              </w:rPr>
            </w:pPr>
          </w:p>
        </w:tc>
        <w:tc>
          <w:tcPr>
            <w:tcW w:w="1374" w:type="dxa"/>
            <w:shd w:val="clear" w:color="auto" w:fill="auto"/>
            <w:vAlign w:val="bottom"/>
          </w:tcPr>
          <w:p w14:paraId="55C66291" w14:textId="77777777" w:rsidR="005E3974" w:rsidRPr="00424DB4" w:rsidRDefault="005E3974" w:rsidP="00B36637">
            <w:pPr>
              <w:ind w:left="-105" w:right="-86"/>
              <w:contextualSpacing/>
              <w:jc w:val="right"/>
              <w:rPr>
                <w:rFonts w:ascii="Arial" w:hAnsi="Arial" w:cs="Arial"/>
                <w:color w:val="000000"/>
                <w:sz w:val="20"/>
                <w:szCs w:val="20"/>
              </w:rPr>
            </w:pPr>
          </w:p>
        </w:tc>
        <w:tc>
          <w:tcPr>
            <w:tcW w:w="1373" w:type="dxa"/>
            <w:tcBorders>
              <w:top w:val="single" w:sz="4" w:space="0" w:color="auto"/>
            </w:tcBorders>
            <w:shd w:val="clear" w:color="000000" w:fill="auto"/>
            <w:vAlign w:val="bottom"/>
          </w:tcPr>
          <w:p w14:paraId="36C03D5A" w14:textId="77777777" w:rsidR="005E3974" w:rsidRPr="00424DB4" w:rsidRDefault="005E3974" w:rsidP="00B36637">
            <w:pPr>
              <w:ind w:right="-72"/>
              <w:contextualSpacing/>
              <w:jc w:val="right"/>
              <w:rPr>
                <w:rFonts w:ascii="Arial" w:hAnsi="Arial" w:cs="Arial"/>
                <w:color w:val="000000"/>
                <w:sz w:val="20"/>
                <w:szCs w:val="20"/>
              </w:rPr>
            </w:pPr>
          </w:p>
        </w:tc>
        <w:tc>
          <w:tcPr>
            <w:tcW w:w="1374" w:type="dxa"/>
            <w:tcBorders>
              <w:top w:val="single" w:sz="4" w:space="0" w:color="auto"/>
            </w:tcBorders>
            <w:shd w:val="clear" w:color="auto" w:fill="auto"/>
            <w:vAlign w:val="bottom"/>
          </w:tcPr>
          <w:p w14:paraId="07FE7606" w14:textId="77777777" w:rsidR="005E3974" w:rsidRPr="00424DB4" w:rsidRDefault="005E3974" w:rsidP="00B36637">
            <w:pPr>
              <w:ind w:right="-72"/>
              <w:contextualSpacing/>
              <w:jc w:val="right"/>
              <w:rPr>
                <w:rFonts w:ascii="Arial" w:hAnsi="Arial" w:cs="Arial"/>
                <w:color w:val="000000"/>
                <w:sz w:val="20"/>
                <w:szCs w:val="20"/>
              </w:rPr>
            </w:pPr>
          </w:p>
        </w:tc>
      </w:tr>
      <w:tr w:rsidR="00B36637" w:rsidRPr="00424DB4" w14:paraId="03E5216A" w14:textId="77777777" w:rsidTr="00E82261">
        <w:trPr>
          <w:cantSplit/>
        </w:trPr>
        <w:tc>
          <w:tcPr>
            <w:tcW w:w="3535" w:type="dxa"/>
            <w:shd w:val="clear" w:color="auto" w:fill="auto"/>
          </w:tcPr>
          <w:p w14:paraId="7871C0EC" w14:textId="77777777" w:rsidR="00DF334B" w:rsidRPr="00424DB4" w:rsidRDefault="00B36637" w:rsidP="00B36637">
            <w:pPr>
              <w:tabs>
                <w:tab w:val="left" w:pos="540"/>
              </w:tabs>
              <w:contextualSpacing/>
              <w:rPr>
                <w:rFonts w:ascii="Arial" w:hAnsi="Arial" w:cs="Arial"/>
                <w:b/>
                <w:bCs/>
                <w:color w:val="000000"/>
                <w:sz w:val="20"/>
                <w:szCs w:val="20"/>
              </w:rPr>
            </w:pPr>
            <w:r w:rsidRPr="00424DB4">
              <w:rPr>
                <w:rFonts w:ascii="Arial" w:hAnsi="Arial" w:cs="Arial"/>
                <w:b/>
                <w:bCs/>
                <w:color w:val="000000"/>
                <w:sz w:val="20"/>
                <w:szCs w:val="20"/>
              </w:rPr>
              <w:t xml:space="preserve">Loans </w:t>
            </w:r>
            <w:r w:rsidR="00DF334B" w:rsidRPr="00424DB4">
              <w:rPr>
                <w:rFonts w:ascii="Arial" w:hAnsi="Arial" w:cs="Arial"/>
                <w:b/>
                <w:bCs/>
                <w:color w:val="000000"/>
                <w:sz w:val="20"/>
                <w:szCs w:val="20"/>
              </w:rPr>
              <w:t xml:space="preserve">and interest receivables </w:t>
            </w:r>
          </w:p>
          <w:p w14:paraId="20174C54" w14:textId="4E3D894C" w:rsidR="00B36637" w:rsidRPr="00424DB4" w:rsidRDefault="00DF334B" w:rsidP="00B36637">
            <w:pPr>
              <w:tabs>
                <w:tab w:val="left" w:pos="540"/>
              </w:tabs>
              <w:contextualSpacing/>
              <w:rPr>
                <w:rFonts w:ascii="Arial" w:hAnsi="Arial" w:cs="Arial"/>
                <w:color w:val="000000"/>
                <w:sz w:val="20"/>
                <w:szCs w:val="20"/>
                <w:vertAlign w:val="superscript"/>
              </w:rPr>
            </w:pPr>
            <w:r w:rsidRPr="00424DB4">
              <w:rPr>
                <w:rFonts w:ascii="Arial" w:hAnsi="Arial" w:cs="Arial"/>
                <w:b/>
                <w:bCs/>
                <w:color w:val="000000"/>
                <w:sz w:val="20"/>
                <w:szCs w:val="20"/>
              </w:rPr>
              <w:t xml:space="preserve">   from an </w:t>
            </w:r>
            <w:r w:rsidR="00B36637" w:rsidRPr="00424DB4">
              <w:rPr>
                <w:rFonts w:ascii="Arial" w:hAnsi="Arial" w:cs="Arial"/>
                <w:b/>
                <w:bCs/>
                <w:color w:val="000000"/>
                <w:sz w:val="20"/>
                <w:szCs w:val="20"/>
              </w:rPr>
              <w:t xml:space="preserve">indirect associate </w:t>
            </w:r>
            <w:r w:rsidR="00B36637" w:rsidRPr="00424DB4">
              <w:rPr>
                <w:rFonts w:ascii="Arial" w:hAnsi="Arial" w:cs="Arial"/>
                <w:color w:val="000000"/>
                <w:sz w:val="20"/>
                <w:szCs w:val="20"/>
                <w:vertAlign w:val="superscript"/>
              </w:rPr>
              <w:t>(2)</w:t>
            </w:r>
          </w:p>
        </w:tc>
        <w:tc>
          <w:tcPr>
            <w:tcW w:w="1373" w:type="dxa"/>
            <w:tcBorders>
              <w:left w:val="nil"/>
            </w:tcBorders>
            <w:shd w:val="clear" w:color="auto" w:fill="auto"/>
            <w:vAlign w:val="bottom"/>
          </w:tcPr>
          <w:p w14:paraId="38D7F786" w14:textId="365FD788" w:rsidR="00B36637" w:rsidRPr="00424DB4" w:rsidRDefault="00B36637" w:rsidP="00B36637">
            <w:pPr>
              <w:ind w:left="-105" w:right="-86"/>
              <w:contextualSpacing/>
              <w:jc w:val="right"/>
              <w:rPr>
                <w:rFonts w:ascii="Arial" w:hAnsi="Arial" w:cs="Arial"/>
                <w:color w:val="000000"/>
                <w:sz w:val="20"/>
                <w:szCs w:val="20"/>
                <w:lang w:val="en-US"/>
              </w:rPr>
            </w:pPr>
            <w:r w:rsidRPr="00424DB4">
              <w:rPr>
                <w:rFonts w:ascii="Arial" w:hAnsi="Arial" w:cs="Arial"/>
                <w:sz w:val="20"/>
                <w:szCs w:val="20"/>
              </w:rPr>
              <w:t>6.00 - 7.10</w:t>
            </w:r>
          </w:p>
        </w:tc>
        <w:tc>
          <w:tcPr>
            <w:tcW w:w="1374" w:type="dxa"/>
            <w:shd w:val="clear" w:color="auto" w:fill="auto"/>
            <w:vAlign w:val="bottom"/>
          </w:tcPr>
          <w:p w14:paraId="503FB4AF" w14:textId="15DC58B9" w:rsidR="00B36637" w:rsidRPr="00424DB4" w:rsidRDefault="00B36637" w:rsidP="00B36637">
            <w:pPr>
              <w:ind w:left="-105" w:right="-86"/>
              <w:contextualSpacing/>
              <w:jc w:val="right"/>
              <w:rPr>
                <w:rFonts w:ascii="Arial" w:hAnsi="Arial" w:cs="Arial"/>
                <w:color w:val="000000"/>
                <w:sz w:val="20"/>
                <w:szCs w:val="20"/>
              </w:rPr>
            </w:pPr>
            <w:r w:rsidRPr="00424DB4">
              <w:rPr>
                <w:rFonts w:ascii="Arial" w:hAnsi="Arial" w:cs="Arial"/>
                <w:sz w:val="20"/>
                <w:szCs w:val="20"/>
              </w:rPr>
              <w:t>6.00 - 7.10</w:t>
            </w:r>
          </w:p>
        </w:tc>
        <w:tc>
          <w:tcPr>
            <w:tcW w:w="1373" w:type="dxa"/>
            <w:tcBorders>
              <w:top w:val="nil"/>
            </w:tcBorders>
            <w:shd w:val="clear" w:color="000000" w:fill="auto"/>
            <w:vAlign w:val="bottom"/>
          </w:tcPr>
          <w:p w14:paraId="370371B8" w14:textId="77777777" w:rsidR="00B36637" w:rsidRPr="00424DB4" w:rsidRDefault="00B36637" w:rsidP="00B36637">
            <w:pPr>
              <w:ind w:right="-72"/>
              <w:contextualSpacing/>
              <w:jc w:val="right"/>
              <w:rPr>
                <w:rFonts w:ascii="Arial" w:hAnsi="Arial" w:cs="Arial"/>
                <w:color w:val="000000"/>
                <w:sz w:val="20"/>
                <w:szCs w:val="20"/>
              </w:rPr>
            </w:pPr>
          </w:p>
        </w:tc>
        <w:tc>
          <w:tcPr>
            <w:tcW w:w="1374" w:type="dxa"/>
            <w:shd w:val="clear" w:color="auto" w:fill="auto"/>
            <w:vAlign w:val="bottom"/>
          </w:tcPr>
          <w:p w14:paraId="1A2E7903" w14:textId="77777777" w:rsidR="00B36637" w:rsidRPr="00424DB4" w:rsidRDefault="00B36637" w:rsidP="00B36637">
            <w:pPr>
              <w:ind w:right="-72"/>
              <w:contextualSpacing/>
              <w:jc w:val="right"/>
              <w:rPr>
                <w:rFonts w:ascii="Arial" w:hAnsi="Arial" w:cs="Arial"/>
                <w:color w:val="000000"/>
                <w:sz w:val="20"/>
                <w:szCs w:val="20"/>
              </w:rPr>
            </w:pPr>
          </w:p>
        </w:tc>
      </w:tr>
      <w:tr w:rsidR="00B36637" w:rsidRPr="00424DB4" w14:paraId="7DC3A465" w14:textId="77777777" w:rsidTr="00AE1A36">
        <w:trPr>
          <w:cantSplit/>
        </w:trPr>
        <w:tc>
          <w:tcPr>
            <w:tcW w:w="3535" w:type="dxa"/>
            <w:shd w:val="clear" w:color="auto" w:fill="auto"/>
          </w:tcPr>
          <w:p w14:paraId="2DCA4932" w14:textId="7C79EA89" w:rsidR="00B36637" w:rsidRPr="00424DB4" w:rsidRDefault="00B36637" w:rsidP="00B36637">
            <w:pPr>
              <w:tabs>
                <w:tab w:val="left" w:pos="540"/>
              </w:tabs>
              <w:contextualSpacing/>
              <w:rPr>
                <w:rFonts w:ascii="Arial" w:hAnsi="Arial" w:cs="Arial"/>
                <w:color w:val="000000"/>
                <w:sz w:val="20"/>
                <w:szCs w:val="20"/>
                <w:cs/>
              </w:rPr>
            </w:pPr>
            <w:r w:rsidRPr="00424DB4">
              <w:rPr>
                <w:rFonts w:ascii="Arial" w:hAnsi="Arial" w:cs="Arial"/>
                <w:color w:val="000000"/>
                <w:sz w:val="20"/>
                <w:szCs w:val="20"/>
                <w:lang w:val="en-AU"/>
              </w:rPr>
              <w:t xml:space="preserve">   Principal</w:t>
            </w:r>
          </w:p>
        </w:tc>
        <w:tc>
          <w:tcPr>
            <w:tcW w:w="1373" w:type="dxa"/>
            <w:tcBorders>
              <w:left w:val="nil"/>
            </w:tcBorders>
            <w:shd w:val="clear" w:color="auto" w:fill="auto"/>
            <w:vAlign w:val="bottom"/>
          </w:tcPr>
          <w:p w14:paraId="4466C70D" w14:textId="77777777" w:rsidR="00B36637" w:rsidRPr="00424DB4" w:rsidRDefault="00B36637" w:rsidP="00B36637">
            <w:pPr>
              <w:ind w:left="-105" w:right="-86"/>
              <w:contextualSpacing/>
              <w:jc w:val="right"/>
              <w:rPr>
                <w:rFonts w:ascii="Arial" w:hAnsi="Arial" w:cs="Arial"/>
                <w:color w:val="000000"/>
                <w:sz w:val="20"/>
                <w:szCs w:val="20"/>
                <w:lang w:val="en-US"/>
              </w:rPr>
            </w:pPr>
          </w:p>
        </w:tc>
        <w:tc>
          <w:tcPr>
            <w:tcW w:w="1374" w:type="dxa"/>
            <w:shd w:val="clear" w:color="auto" w:fill="auto"/>
            <w:vAlign w:val="bottom"/>
          </w:tcPr>
          <w:p w14:paraId="35EF06EE" w14:textId="77777777" w:rsidR="00B36637" w:rsidRPr="00424DB4" w:rsidRDefault="00B36637" w:rsidP="00B36637">
            <w:pPr>
              <w:ind w:left="-105" w:right="-86"/>
              <w:contextualSpacing/>
              <w:jc w:val="right"/>
              <w:rPr>
                <w:rFonts w:ascii="Arial" w:hAnsi="Arial" w:cs="Arial"/>
                <w:color w:val="000000"/>
                <w:sz w:val="20"/>
                <w:szCs w:val="20"/>
                <w:lang w:val="en-US"/>
              </w:rPr>
            </w:pPr>
          </w:p>
        </w:tc>
        <w:tc>
          <w:tcPr>
            <w:tcW w:w="1373" w:type="dxa"/>
            <w:tcBorders>
              <w:top w:val="nil"/>
            </w:tcBorders>
            <w:shd w:val="clear" w:color="000000" w:fill="auto"/>
            <w:vAlign w:val="bottom"/>
          </w:tcPr>
          <w:p w14:paraId="2DE99DB2" w14:textId="46F397C6" w:rsidR="00B36637" w:rsidRPr="00424DB4" w:rsidRDefault="00B36637" w:rsidP="00B36637">
            <w:pPr>
              <w:ind w:right="-72"/>
              <w:contextualSpacing/>
              <w:jc w:val="right"/>
              <w:rPr>
                <w:rFonts w:ascii="Arial" w:hAnsi="Arial" w:cs="Arial"/>
                <w:color w:val="000000"/>
                <w:sz w:val="20"/>
                <w:szCs w:val="20"/>
              </w:rPr>
            </w:pPr>
            <w:r w:rsidRPr="00424DB4">
              <w:rPr>
                <w:rFonts w:ascii="Arial" w:hAnsi="Arial" w:cs="Arial"/>
                <w:sz w:val="20"/>
                <w:szCs w:val="20"/>
              </w:rPr>
              <w:t>9,847,091</w:t>
            </w:r>
          </w:p>
        </w:tc>
        <w:tc>
          <w:tcPr>
            <w:tcW w:w="1374" w:type="dxa"/>
            <w:shd w:val="clear" w:color="auto" w:fill="auto"/>
            <w:vAlign w:val="bottom"/>
          </w:tcPr>
          <w:p w14:paraId="76538935" w14:textId="0A1267F7" w:rsidR="00B36637" w:rsidRPr="00424DB4" w:rsidRDefault="00B36637" w:rsidP="00B36637">
            <w:pPr>
              <w:ind w:right="-72"/>
              <w:contextualSpacing/>
              <w:jc w:val="right"/>
              <w:rPr>
                <w:rFonts w:ascii="Arial" w:hAnsi="Arial" w:cs="Arial"/>
                <w:color w:val="000000"/>
                <w:sz w:val="20"/>
                <w:szCs w:val="20"/>
              </w:rPr>
            </w:pPr>
            <w:r w:rsidRPr="00424DB4">
              <w:rPr>
                <w:rFonts w:ascii="Arial" w:hAnsi="Arial" w:cs="Arial"/>
                <w:sz w:val="20"/>
                <w:szCs w:val="20"/>
              </w:rPr>
              <w:t>9,847,091</w:t>
            </w:r>
          </w:p>
        </w:tc>
      </w:tr>
      <w:tr w:rsidR="00B36637" w:rsidRPr="00424DB4" w14:paraId="37DC61A1" w14:textId="77777777" w:rsidTr="00AE1A36">
        <w:trPr>
          <w:cantSplit/>
        </w:trPr>
        <w:tc>
          <w:tcPr>
            <w:tcW w:w="3535" w:type="dxa"/>
            <w:shd w:val="clear" w:color="auto" w:fill="auto"/>
          </w:tcPr>
          <w:p w14:paraId="5586B77E" w14:textId="5A857812" w:rsidR="00B36637" w:rsidRPr="00424DB4" w:rsidRDefault="00B36637" w:rsidP="00B36637">
            <w:pPr>
              <w:tabs>
                <w:tab w:val="left" w:pos="540"/>
              </w:tabs>
              <w:contextualSpacing/>
              <w:rPr>
                <w:rFonts w:ascii="Arial" w:hAnsi="Arial" w:cs="Arial"/>
                <w:color w:val="000000"/>
                <w:sz w:val="20"/>
                <w:szCs w:val="20"/>
                <w:cs/>
              </w:rPr>
            </w:pPr>
            <w:r w:rsidRPr="00424DB4">
              <w:rPr>
                <w:rFonts w:ascii="Arial" w:hAnsi="Arial" w:cs="Arial"/>
                <w:color w:val="000000"/>
                <w:sz w:val="20"/>
                <w:szCs w:val="20"/>
                <w:lang w:val="en-AU"/>
              </w:rPr>
              <w:t xml:space="preserve">   </w:t>
            </w:r>
            <w:r w:rsidRPr="00424DB4">
              <w:rPr>
                <w:rFonts w:ascii="Arial" w:hAnsi="Arial" w:cs="Arial"/>
                <w:color w:val="000000"/>
                <w:sz w:val="20"/>
                <w:szCs w:val="20"/>
              </w:rPr>
              <w:t>Interest receivables</w:t>
            </w:r>
          </w:p>
        </w:tc>
        <w:tc>
          <w:tcPr>
            <w:tcW w:w="1373" w:type="dxa"/>
            <w:tcBorders>
              <w:left w:val="nil"/>
            </w:tcBorders>
            <w:shd w:val="clear" w:color="auto" w:fill="auto"/>
            <w:vAlign w:val="bottom"/>
          </w:tcPr>
          <w:p w14:paraId="2C3A3FE8" w14:textId="77777777" w:rsidR="00B36637" w:rsidRPr="00424DB4" w:rsidRDefault="00B36637" w:rsidP="00B36637">
            <w:pPr>
              <w:ind w:left="-105" w:right="-86"/>
              <w:contextualSpacing/>
              <w:jc w:val="right"/>
              <w:rPr>
                <w:rFonts w:ascii="Arial" w:hAnsi="Arial" w:cs="Arial"/>
                <w:color w:val="000000"/>
                <w:sz w:val="20"/>
                <w:szCs w:val="20"/>
                <w:lang w:val="en-US"/>
              </w:rPr>
            </w:pPr>
          </w:p>
        </w:tc>
        <w:tc>
          <w:tcPr>
            <w:tcW w:w="1374" w:type="dxa"/>
            <w:shd w:val="clear" w:color="auto" w:fill="auto"/>
            <w:vAlign w:val="bottom"/>
          </w:tcPr>
          <w:p w14:paraId="51B266AB" w14:textId="77777777" w:rsidR="00B36637" w:rsidRPr="00424DB4" w:rsidRDefault="00B36637" w:rsidP="00B36637">
            <w:pPr>
              <w:ind w:left="-105" w:right="-86"/>
              <w:contextualSpacing/>
              <w:jc w:val="right"/>
              <w:rPr>
                <w:rFonts w:ascii="Arial" w:hAnsi="Arial" w:cs="Arial"/>
                <w:color w:val="000000"/>
                <w:sz w:val="20"/>
                <w:szCs w:val="20"/>
                <w:lang w:val="en-US"/>
              </w:rPr>
            </w:pPr>
          </w:p>
        </w:tc>
        <w:tc>
          <w:tcPr>
            <w:tcW w:w="1373" w:type="dxa"/>
            <w:tcBorders>
              <w:top w:val="nil"/>
            </w:tcBorders>
            <w:shd w:val="clear" w:color="000000" w:fill="auto"/>
            <w:vAlign w:val="bottom"/>
          </w:tcPr>
          <w:p w14:paraId="4419A196" w14:textId="7F2B2AD2" w:rsidR="00B36637" w:rsidRPr="00424DB4" w:rsidRDefault="00B36637" w:rsidP="00B36637">
            <w:pPr>
              <w:ind w:right="-72"/>
              <w:contextualSpacing/>
              <w:jc w:val="right"/>
              <w:rPr>
                <w:rFonts w:ascii="Arial" w:hAnsi="Arial" w:cs="Arial"/>
                <w:color w:val="000000"/>
                <w:sz w:val="20"/>
                <w:szCs w:val="20"/>
              </w:rPr>
            </w:pPr>
            <w:r w:rsidRPr="00424DB4">
              <w:rPr>
                <w:rFonts w:ascii="Arial" w:hAnsi="Arial" w:cs="Arial"/>
                <w:sz w:val="20"/>
                <w:szCs w:val="20"/>
              </w:rPr>
              <w:t>753,725</w:t>
            </w:r>
          </w:p>
        </w:tc>
        <w:tc>
          <w:tcPr>
            <w:tcW w:w="1374" w:type="dxa"/>
            <w:shd w:val="clear" w:color="auto" w:fill="auto"/>
            <w:vAlign w:val="bottom"/>
          </w:tcPr>
          <w:p w14:paraId="2658CDD0" w14:textId="3616AE0E" w:rsidR="00B36637" w:rsidRPr="00424DB4" w:rsidRDefault="00B36637" w:rsidP="00B36637">
            <w:pPr>
              <w:ind w:right="-72"/>
              <w:contextualSpacing/>
              <w:jc w:val="right"/>
              <w:rPr>
                <w:rFonts w:ascii="Arial" w:hAnsi="Arial" w:cs="Arial"/>
                <w:color w:val="000000"/>
                <w:sz w:val="20"/>
                <w:szCs w:val="20"/>
              </w:rPr>
            </w:pPr>
            <w:r w:rsidRPr="00424DB4">
              <w:rPr>
                <w:rFonts w:ascii="Arial" w:hAnsi="Arial" w:cs="Arial"/>
                <w:sz w:val="20"/>
                <w:szCs w:val="20"/>
              </w:rPr>
              <w:t>597,682</w:t>
            </w:r>
          </w:p>
        </w:tc>
      </w:tr>
      <w:tr w:rsidR="00AE1A36" w:rsidRPr="00424DB4" w14:paraId="2DA76229" w14:textId="77777777" w:rsidTr="00AE1A36">
        <w:trPr>
          <w:cantSplit/>
        </w:trPr>
        <w:tc>
          <w:tcPr>
            <w:tcW w:w="3535" w:type="dxa"/>
            <w:shd w:val="clear" w:color="auto" w:fill="auto"/>
          </w:tcPr>
          <w:p w14:paraId="61772C33" w14:textId="60CAB434" w:rsidR="00AE1A36" w:rsidRPr="00424DB4" w:rsidRDefault="00AE1A36" w:rsidP="00B36637">
            <w:pPr>
              <w:tabs>
                <w:tab w:val="left" w:pos="540"/>
              </w:tabs>
              <w:contextualSpacing/>
              <w:rPr>
                <w:rFonts w:ascii="Arial" w:hAnsi="Arial" w:cs="Arial"/>
                <w:color w:val="000000"/>
                <w:sz w:val="20"/>
                <w:szCs w:val="20"/>
                <w:lang w:val="en-AU"/>
              </w:rPr>
            </w:pPr>
            <w:r w:rsidRPr="00424DB4">
              <w:rPr>
                <w:rFonts w:ascii="Arial" w:hAnsi="Arial" w:cs="Arial"/>
                <w:color w:val="000000"/>
                <w:spacing w:val="-10"/>
                <w:sz w:val="20"/>
                <w:szCs w:val="20"/>
              </w:rPr>
              <w:t xml:space="preserve">    </w:t>
            </w:r>
            <w:r w:rsidRPr="00424DB4">
              <w:rPr>
                <w:rFonts w:ascii="Arial" w:hAnsi="Arial" w:cs="Arial"/>
                <w:color w:val="000000"/>
                <w:spacing w:val="-10"/>
                <w:sz w:val="20"/>
                <w:szCs w:val="20"/>
                <w:u w:val="single"/>
              </w:rPr>
              <w:t>Less</w:t>
            </w:r>
            <w:r w:rsidRPr="00424DB4">
              <w:rPr>
                <w:rFonts w:ascii="Arial" w:hAnsi="Arial" w:cs="Arial"/>
                <w:color w:val="000000"/>
                <w:spacing w:val="-10"/>
                <w:sz w:val="20"/>
                <w:szCs w:val="20"/>
              </w:rPr>
              <w:t xml:space="preserve"> Allowance for expected credit loss</w:t>
            </w:r>
          </w:p>
        </w:tc>
        <w:tc>
          <w:tcPr>
            <w:tcW w:w="1373" w:type="dxa"/>
            <w:tcBorders>
              <w:left w:val="nil"/>
            </w:tcBorders>
            <w:shd w:val="clear" w:color="auto" w:fill="auto"/>
            <w:vAlign w:val="bottom"/>
          </w:tcPr>
          <w:p w14:paraId="33E793B1" w14:textId="77777777" w:rsidR="00AE1A36" w:rsidRPr="00424DB4" w:rsidRDefault="00AE1A36" w:rsidP="00B36637">
            <w:pPr>
              <w:ind w:left="-105" w:right="-86"/>
              <w:contextualSpacing/>
              <w:jc w:val="right"/>
              <w:rPr>
                <w:rFonts w:ascii="Arial" w:hAnsi="Arial" w:cs="Arial"/>
                <w:color w:val="000000"/>
                <w:sz w:val="20"/>
                <w:szCs w:val="20"/>
                <w:lang w:val="en-US"/>
              </w:rPr>
            </w:pPr>
          </w:p>
        </w:tc>
        <w:tc>
          <w:tcPr>
            <w:tcW w:w="1374" w:type="dxa"/>
            <w:shd w:val="clear" w:color="auto" w:fill="auto"/>
            <w:vAlign w:val="bottom"/>
          </w:tcPr>
          <w:p w14:paraId="5619CE1B" w14:textId="77777777" w:rsidR="00AE1A36" w:rsidRPr="00424DB4" w:rsidRDefault="00AE1A36" w:rsidP="00B36637">
            <w:pPr>
              <w:ind w:left="-105" w:right="-86"/>
              <w:contextualSpacing/>
              <w:jc w:val="right"/>
              <w:rPr>
                <w:rFonts w:ascii="Arial" w:hAnsi="Arial" w:cs="Arial"/>
                <w:color w:val="000000"/>
                <w:sz w:val="20"/>
                <w:szCs w:val="20"/>
                <w:lang w:val="en-US"/>
              </w:rPr>
            </w:pPr>
          </w:p>
        </w:tc>
        <w:tc>
          <w:tcPr>
            <w:tcW w:w="1373" w:type="dxa"/>
            <w:tcBorders>
              <w:bottom w:val="single" w:sz="4" w:space="0" w:color="auto"/>
            </w:tcBorders>
            <w:shd w:val="clear" w:color="000000" w:fill="auto"/>
            <w:vAlign w:val="bottom"/>
          </w:tcPr>
          <w:p w14:paraId="3704D5B9" w14:textId="62200AAB" w:rsidR="00AE1A36" w:rsidRPr="00424DB4" w:rsidRDefault="00AE1A36" w:rsidP="00B36637">
            <w:pPr>
              <w:ind w:right="-72"/>
              <w:contextualSpacing/>
              <w:jc w:val="right"/>
              <w:rPr>
                <w:rFonts w:ascii="Arial" w:hAnsi="Arial" w:cs="Arial"/>
                <w:sz w:val="20"/>
                <w:szCs w:val="20"/>
              </w:rPr>
            </w:pPr>
            <w:r w:rsidRPr="00424DB4">
              <w:rPr>
                <w:rFonts w:ascii="Arial" w:hAnsi="Arial" w:cs="Arial"/>
                <w:sz w:val="20"/>
                <w:szCs w:val="20"/>
              </w:rPr>
              <w:t>(4,981,590)</w:t>
            </w:r>
          </w:p>
        </w:tc>
        <w:tc>
          <w:tcPr>
            <w:tcW w:w="1374" w:type="dxa"/>
            <w:tcBorders>
              <w:bottom w:val="single" w:sz="4" w:space="0" w:color="auto"/>
            </w:tcBorders>
            <w:shd w:val="clear" w:color="auto" w:fill="auto"/>
            <w:vAlign w:val="bottom"/>
          </w:tcPr>
          <w:p w14:paraId="4F87F3F8" w14:textId="352BA553" w:rsidR="00AE1A36" w:rsidRPr="00424DB4" w:rsidRDefault="00AE1A36" w:rsidP="00B36637">
            <w:pPr>
              <w:ind w:right="-72"/>
              <w:contextualSpacing/>
              <w:jc w:val="right"/>
              <w:rPr>
                <w:rFonts w:ascii="Arial" w:hAnsi="Arial" w:cs="Arial"/>
                <w:sz w:val="20"/>
                <w:szCs w:val="20"/>
              </w:rPr>
            </w:pPr>
            <w:r w:rsidRPr="00424DB4">
              <w:rPr>
                <w:rFonts w:ascii="Arial" w:hAnsi="Arial" w:cs="Arial"/>
                <w:sz w:val="20"/>
                <w:szCs w:val="20"/>
              </w:rPr>
              <w:t>(4,909,000)</w:t>
            </w:r>
          </w:p>
        </w:tc>
      </w:tr>
      <w:tr w:rsidR="00AE1A36" w:rsidRPr="00424DB4" w14:paraId="5BD97E48" w14:textId="77777777" w:rsidTr="00AE1A36">
        <w:trPr>
          <w:cantSplit/>
        </w:trPr>
        <w:tc>
          <w:tcPr>
            <w:tcW w:w="3535" w:type="dxa"/>
            <w:shd w:val="clear" w:color="auto" w:fill="auto"/>
          </w:tcPr>
          <w:p w14:paraId="3CDE56E7" w14:textId="77777777" w:rsidR="00AE1A36" w:rsidRPr="00424DB4" w:rsidRDefault="00AE1A36" w:rsidP="00B36637">
            <w:pPr>
              <w:tabs>
                <w:tab w:val="left" w:pos="540"/>
              </w:tabs>
              <w:contextualSpacing/>
              <w:rPr>
                <w:rFonts w:ascii="Arial" w:hAnsi="Arial" w:cs="Arial"/>
                <w:color w:val="000000"/>
                <w:sz w:val="20"/>
                <w:szCs w:val="20"/>
                <w:cs/>
              </w:rPr>
            </w:pPr>
          </w:p>
        </w:tc>
        <w:tc>
          <w:tcPr>
            <w:tcW w:w="1373" w:type="dxa"/>
            <w:tcBorders>
              <w:left w:val="nil"/>
            </w:tcBorders>
            <w:shd w:val="clear" w:color="auto" w:fill="auto"/>
            <w:vAlign w:val="bottom"/>
          </w:tcPr>
          <w:p w14:paraId="38B8A6C6" w14:textId="77777777" w:rsidR="00AE1A36" w:rsidRPr="00424DB4" w:rsidRDefault="00AE1A36" w:rsidP="00B36637">
            <w:pPr>
              <w:ind w:left="-105" w:right="-86"/>
              <w:contextualSpacing/>
              <w:jc w:val="right"/>
              <w:rPr>
                <w:rFonts w:ascii="Arial" w:hAnsi="Arial" w:cs="Arial"/>
                <w:color w:val="000000"/>
                <w:sz w:val="20"/>
                <w:szCs w:val="20"/>
                <w:lang w:val="en-US"/>
              </w:rPr>
            </w:pPr>
          </w:p>
        </w:tc>
        <w:tc>
          <w:tcPr>
            <w:tcW w:w="1374" w:type="dxa"/>
            <w:shd w:val="clear" w:color="auto" w:fill="auto"/>
            <w:vAlign w:val="bottom"/>
          </w:tcPr>
          <w:p w14:paraId="1EE2BF04" w14:textId="77777777" w:rsidR="00AE1A36" w:rsidRPr="00424DB4" w:rsidRDefault="00AE1A36" w:rsidP="00B36637">
            <w:pPr>
              <w:ind w:left="-105" w:right="-86"/>
              <w:contextualSpacing/>
              <w:jc w:val="right"/>
              <w:rPr>
                <w:rFonts w:ascii="Arial" w:hAnsi="Arial" w:cs="Arial"/>
                <w:color w:val="000000"/>
                <w:sz w:val="20"/>
                <w:szCs w:val="20"/>
                <w:lang w:val="en-US"/>
              </w:rPr>
            </w:pPr>
          </w:p>
        </w:tc>
        <w:tc>
          <w:tcPr>
            <w:tcW w:w="1373" w:type="dxa"/>
            <w:tcBorders>
              <w:top w:val="single" w:sz="4" w:space="0" w:color="auto"/>
            </w:tcBorders>
            <w:shd w:val="clear" w:color="000000" w:fill="auto"/>
            <w:vAlign w:val="bottom"/>
          </w:tcPr>
          <w:p w14:paraId="7BC6C20F" w14:textId="77777777" w:rsidR="00AE1A36" w:rsidRPr="00424DB4" w:rsidRDefault="00AE1A36" w:rsidP="00B36637">
            <w:pPr>
              <w:ind w:right="-72"/>
              <w:contextualSpacing/>
              <w:jc w:val="right"/>
              <w:rPr>
                <w:rFonts w:ascii="Arial" w:hAnsi="Arial" w:cs="Arial"/>
                <w:sz w:val="20"/>
                <w:szCs w:val="20"/>
              </w:rPr>
            </w:pPr>
          </w:p>
        </w:tc>
        <w:tc>
          <w:tcPr>
            <w:tcW w:w="1374" w:type="dxa"/>
            <w:tcBorders>
              <w:top w:val="single" w:sz="4" w:space="0" w:color="auto"/>
            </w:tcBorders>
            <w:shd w:val="clear" w:color="auto" w:fill="auto"/>
            <w:vAlign w:val="bottom"/>
          </w:tcPr>
          <w:p w14:paraId="130FAFD7" w14:textId="77777777" w:rsidR="00AE1A36" w:rsidRPr="00424DB4" w:rsidRDefault="00AE1A36" w:rsidP="00B36637">
            <w:pPr>
              <w:ind w:right="-72"/>
              <w:contextualSpacing/>
              <w:jc w:val="right"/>
              <w:rPr>
                <w:rFonts w:ascii="Arial" w:hAnsi="Arial" w:cs="Arial"/>
                <w:sz w:val="20"/>
                <w:szCs w:val="20"/>
              </w:rPr>
            </w:pPr>
          </w:p>
        </w:tc>
      </w:tr>
      <w:tr w:rsidR="00B36637" w:rsidRPr="00424DB4" w14:paraId="146292A3" w14:textId="77777777" w:rsidTr="00AE1A36">
        <w:trPr>
          <w:cantSplit/>
        </w:trPr>
        <w:tc>
          <w:tcPr>
            <w:tcW w:w="3535" w:type="dxa"/>
            <w:shd w:val="clear" w:color="auto" w:fill="auto"/>
          </w:tcPr>
          <w:p w14:paraId="4B61D775" w14:textId="0BA323E6" w:rsidR="00B36637" w:rsidRPr="00424DB4" w:rsidRDefault="00AE1A36" w:rsidP="00B36637">
            <w:pPr>
              <w:tabs>
                <w:tab w:val="left" w:pos="540"/>
              </w:tabs>
              <w:contextualSpacing/>
              <w:rPr>
                <w:rFonts w:ascii="Arial" w:hAnsi="Arial" w:cs="Arial"/>
                <w:color w:val="000000"/>
                <w:sz w:val="20"/>
                <w:szCs w:val="20"/>
                <w:cs/>
              </w:rPr>
            </w:pPr>
            <w:r w:rsidRPr="00424DB4">
              <w:rPr>
                <w:rFonts w:ascii="Arial" w:hAnsi="Arial" w:cs="Arial"/>
                <w:color w:val="000000"/>
                <w:sz w:val="20"/>
                <w:szCs w:val="20"/>
              </w:rPr>
              <w:t xml:space="preserve">   Total</w:t>
            </w:r>
          </w:p>
        </w:tc>
        <w:tc>
          <w:tcPr>
            <w:tcW w:w="1373" w:type="dxa"/>
            <w:tcBorders>
              <w:left w:val="nil"/>
            </w:tcBorders>
            <w:shd w:val="clear" w:color="auto" w:fill="auto"/>
            <w:vAlign w:val="bottom"/>
          </w:tcPr>
          <w:p w14:paraId="03939074" w14:textId="77777777" w:rsidR="00B36637" w:rsidRPr="00424DB4" w:rsidRDefault="00B36637" w:rsidP="00B36637">
            <w:pPr>
              <w:ind w:left="-105" w:right="-86"/>
              <w:contextualSpacing/>
              <w:jc w:val="right"/>
              <w:rPr>
                <w:rFonts w:ascii="Arial" w:hAnsi="Arial" w:cs="Arial"/>
                <w:color w:val="000000"/>
                <w:sz w:val="20"/>
                <w:szCs w:val="20"/>
                <w:lang w:val="en-US"/>
              </w:rPr>
            </w:pPr>
          </w:p>
        </w:tc>
        <w:tc>
          <w:tcPr>
            <w:tcW w:w="1374" w:type="dxa"/>
            <w:shd w:val="clear" w:color="auto" w:fill="auto"/>
            <w:vAlign w:val="bottom"/>
          </w:tcPr>
          <w:p w14:paraId="4F1969A9" w14:textId="77777777" w:rsidR="00B36637" w:rsidRPr="00424DB4" w:rsidRDefault="00B36637" w:rsidP="00B36637">
            <w:pPr>
              <w:ind w:left="-105" w:right="-86"/>
              <w:contextualSpacing/>
              <w:jc w:val="right"/>
              <w:rPr>
                <w:rFonts w:ascii="Arial" w:hAnsi="Arial" w:cs="Arial"/>
                <w:color w:val="000000"/>
                <w:sz w:val="20"/>
                <w:szCs w:val="20"/>
                <w:lang w:val="en-US"/>
              </w:rPr>
            </w:pPr>
          </w:p>
        </w:tc>
        <w:tc>
          <w:tcPr>
            <w:tcW w:w="1373" w:type="dxa"/>
            <w:tcBorders>
              <w:bottom w:val="single" w:sz="4" w:space="0" w:color="auto"/>
            </w:tcBorders>
            <w:shd w:val="clear" w:color="000000" w:fill="auto"/>
            <w:vAlign w:val="bottom"/>
          </w:tcPr>
          <w:p w14:paraId="1CF76917" w14:textId="0A844A58" w:rsidR="00B36637" w:rsidRPr="00424DB4" w:rsidRDefault="00AE1A36" w:rsidP="00B36637">
            <w:pPr>
              <w:ind w:right="-72"/>
              <w:contextualSpacing/>
              <w:jc w:val="right"/>
              <w:rPr>
                <w:rFonts w:ascii="Arial" w:hAnsi="Arial" w:cs="Arial"/>
                <w:color w:val="000000"/>
                <w:sz w:val="20"/>
                <w:szCs w:val="20"/>
              </w:rPr>
            </w:pPr>
            <w:r w:rsidRPr="00424DB4">
              <w:rPr>
                <w:rFonts w:ascii="Arial" w:hAnsi="Arial" w:cs="Arial"/>
                <w:sz w:val="20"/>
                <w:szCs w:val="20"/>
              </w:rPr>
              <w:t>5,619,226</w:t>
            </w:r>
          </w:p>
        </w:tc>
        <w:tc>
          <w:tcPr>
            <w:tcW w:w="1374" w:type="dxa"/>
            <w:tcBorders>
              <w:bottom w:val="single" w:sz="4" w:space="0" w:color="auto"/>
            </w:tcBorders>
            <w:shd w:val="clear" w:color="auto" w:fill="auto"/>
            <w:vAlign w:val="bottom"/>
          </w:tcPr>
          <w:p w14:paraId="5A875206" w14:textId="7E5F041D" w:rsidR="00B36637" w:rsidRPr="00424DB4" w:rsidRDefault="00AE1A36" w:rsidP="00B36637">
            <w:pPr>
              <w:ind w:right="-72"/>
              <w:contextualSpacing/>
              <w:jc w:val="right"/>
              <w:rPr>
                <w:rFonts w:ascii="Arial" w:hAnsi="Arial" w:cs="Arial"/>
                <w:color w:val="000000"/>
                <w:sz w:val="20"/>
                <w:szCs w:val="20"/>
              </w:rPr>
            </w:pPr>
            <w:r w:rsidRPr="00424DB4">
              <w:rPr>
                <w:rFonts w:ascii="Arial" w:hAnsi="Arial" w:cs="Arial"/>
                <w:sz w:val="20"/>
                <w:szCs w:val="20"/>
              </w:rPr>
              <w:t>5,535,773</w:t>
            </w:r>
          </w:p>
        </w:tc>
      </w:tr>
      <w:tr w:rsidR="005E3974" w:rsidRPr="00424DB4" w14:paraId="22E8D037" w14:textId="77777777" w:rsidTr="00E82261">
        <w:trPr>
          <w:cantSplit/>
        </w:trPr>
        <w:tc>
          <w:tcPr>
            <w:tcW w:w="3535" w:type="dxa"/>
            <w:shd w:val="clear" w:color="auto" w:fill="auto"/>
          </w:tcPr>
          <w:p w14:paraId="3481E47F" w14:textId="77777777" w:rsidR="005E3974" w:rsidRPr="00424DB4" w:rsidRDefault="005E3974" w:rsidP="00897975">
            <w:pPr>
              <w:tabs>
                <w:tab w:val="left" w:pos="540"/>
              </w:tabs>
              <w:contextualSpacing/>
              <w:rPr>
                <w:rFonts w:ascii="Arial" w:hAnsi="Arial" w:cs="Arial"/>
                <w:color w:val="000000"/>
                <w:sz w:val="20"/>
                <w:szCs w:val="20"/>
                <w:cs/>
              </w:rPr>
            </w:pPr>
          </w:p>
        </w:tc>
        <w:tc>
          <w:tcPr>
            <w:tcW w:w="1373" w:type="dxa"/>
            <w:tcBorders>
              <w:left w:val="nil"/>
            </w:tcBorders>
            <w:shd w:val="clear" w:color="auto" w:fill="auto"/>
            <w:vAlign w:val="bottom"/>
          </w:tcPr>
          <w:p w14:paraId="7627B8F8" w14:textId="77777777" w:rsidR="005E3974" w:rsidRPr="00424DB4" w:rsidRDefault="005E3974" w:rsidP="00B36637">
            <w:pPr>
              <w:ind w:left="-105" w:right="-86"/>
              <w:contextualSpacing/>
              <w:jc w:val="right"/>
              <w:rPr>
                <w:rFonts w:ascii="Arial" w:hAnsi="Arial" w:cs="Arial"/>
                <w:color w:val="000000"/>
                <w:sz w:val="20"/>
                <w:szCs w:val="20"/>
                <w:cs/>
              </w:rPr>
            </w:pPr>
          </w:p>
        </w:tc>
        <w:tc>
          <w:tcPr>
            <w:tcW w:w="1374" w:type="dxa"/>
            <w:shd w:val="clear" w:color="auto" w:fill="auto"/>
            <w:vAlign w:val="bottom"/>
          </w:tcPr>
          <w:p w14:paraId="6CF00451" w14:textId="77777777" w:rsidR="005E3974" w:rsidRPr="00424DB4" w:rsidRDefault="005E3974" w:rsidP="00B36637">
            <w:pPr>
              <w:ind w:left="-105" w:right="-86"/>
              <w:contextualSpacing/>
              <w:jc w:val="right"/>
              <w:rPr>
                <w:rFonts w:ascii="Arial" w:hAnsi="Arial" w:cs="Arial"/>
                <w:color w:val="000000"/>
                <w:sz w:val="20"/>
                <w:szCs w:val="20"/>
                <w:cs/>
              </w:rPr>
            </w:pPr>
          </w:p>
        </w:tc>
        <w:tc>
          <w:tcPr>
            <w:tcW w:w="1373" w:type="dxa"/>
            <w:tcBorders>
              <w:top w:val="single" w:sz="4" w:space="0" w:color="auto"/>
            </w:tcBorders>
            <w:shd w:val="clear" w:color="000000" w:fill="auto"/>
            <w:vAlign w:val="bottom"/>
          </w:tcPr>
          <w:p w14:paraId="4EE28BF0" w14:textId="40E6E807" w:rsidR="005E3974" w:rsidRPr="00424DB4" w:rsidRDefault="005E3974" w:rsidP="00B36637">
            <w:pPr>
              <w:ind w:right="-72"/>
              <w:contextualSpacing/>
              <w:jc w:val="right"/>
              <w:rPr>
                <w:rFonts w:ascii="Arial" w:hAnsi="Arial" w:cs="Arial"/>
                <w:color w:val="000000"/>
                <w:sz w:val="20"/>
                <w:szCs w:val="20"/>
              </w:rPr>
            </w:pPr>
          </w:p>
        </w:tc>
        <w:tc>
          <w:tcPr>
            <w:tcW w:w="1374" w:type="dxa"/>
            <w:tcBorders>
              <w:top w:val="single" w:sz="4" w:space="0" w:color="auto"/>
            </w:tcBorders>
            <w:shd w:val="clear" w:color="auto" w:fill="auto"/>
            <w:vAlign w:val="bottom"/>
          </w:tcPr>
          <w:p w14:paraId="641F6168" w14:textId="77777777" w:rsidR="005E3974" w:rsidRPr="00424DB4" w:rsidRDefault="005E3974" w:rsidP="00B36637">
            <w:pPr>
              <w:ind w:right="-72"/>
              <w:contextualSpacing/>
              <w:jc w:val="right"/>
              <w:rPr>
                <w:rFonts w:ascii="Arial" w:hAnsi="Arial" w:cs="Arial"/>
                <w:color w:val="000000"/>
                <w:sz w:val="20"/>
                <w:szCs w:val="20"/>
              </w:rPr>
            </w:pPr>
          </w:p>
        </w:tc>
      </w:tr>
      <w:tr w:rsidR="00B36637" w:rsidRPr="00424DB4" w14:paraId="5F72A5BB" w14:textId="77777777" w:rsidTr="00E82261">
        <w:trPr>
          <w:cantSplit/>
        </w:trPr>
        <w:tc>
          <w:tcPr>
            <w:tcW w:w="3535" w:type="dxa"/>
            <w:shd w:val="clear" w:color="auto" w:fill="auto"/>
          </w:tcPr>
          <w:p w14:paraId="00F69238" w14:textId="77777777" w:rsidR="00DF334B" w:rsidRPr="00424DB4" w:rsidRDefault="00B36637" w:rsidP="00B36637">
            <w:pPr>
              <w:tabs>
                <w:tab w:val="left" w:pos="540"/>
              </w:tabs>
              <w:contextualSpacing/>
              <w:rPr>
                <w:rFonts w:ascii="Arial" w:hAnsi="Arial" w:cs="Arial"/>
                <w:color w:val="000000"/>
                <w:sz w:val="20"/>
                <w:szCs w:val="20"/>
              </w:rPr>
            </w:pPr>
            <w:r w:rsidRPr="00424DB4">
              <w:rPr>
                <w:rFonts w:ascii="Arial" w:hAnsi="Arial" w:cs="Arial"/>
                <w:color w:val="000000"/>
                <w:sz w:val="20"/>
                <w:szCs w:val="20"/>
                <w:lang w:val="en-AU"/>
              </w:rPr>
              <w:t xml:space="preserve">Total loans </w:t>
            </w:r>
            <w:r w:rsidR="00DF334B" w:rsidRPr="00424DB4">
              <w:rPr>
                <w:rFonts w:ascii="Arial" w:hAnsi="Arial" w:cs="Arial"/>
                <w:color w:val="000000"/>
                <w:sz w:val="20"/>
                <w:szCs w:val="20"/>
              </w:rPr>
              <w:t xml:space="preserve">and interest receivables  </w:t>
            </w:r>
          </w:p>
          <w:p w14:paraId="71DC71FA" w14:textId="2C3A96B1" w:rsidR="00B36637" w:rsidRPr="00424DB4" w:rsidRDefault="00DF334B" w:rsidP="00B36637">
            <w:pPr>
              <w:tabs>
                <w:tab w:val="left" w:pos="540"/>
              </w:tabs>
              <w:contextualSpacing/>
              <w:rPr>
                <w:rFonts w:ascii="Arial" w:hAnsi="Arial" w:cs="Arial"/>
                <w:color w:val="000000"/>
                <w:sz w:val="20"/>
                <w:szCs w:val="20"/>
                <w:cs/>
                <w:lang w:val="en-AU"/>
              </w:rPr>
            </w:pPr>
            <w:r w:rsidRPr="00424DB4">
              <w:rPr>
                <w:rFonts w:ascii="Arial" w:hAnsi="Arial" w:cs="Arial"/>
                <w:color w:val="000000"/>
                <w:sz w:val="20"/>
                <w:szCs w:val="20"/>
              </w:rPr>
              <w:t xml:space="preserve">   from</w:t>
            </w:r>
            <w:r w:rsidR="00B36637" w:rsidRPr="00424DB4">
              <w:rPr>
                <w:rFonts w:ascii="Arial" w:hAnsi="Arial" w:cs="Arial"/>
                <w:color w:val="000000"/>
                <w:sz w:val="20"/>
                <w:szCs w:val="20"/>
                <w:lang w:val="en-AU"/>
              </w:rPr>
              <w:t xml:space="preserve"> related parties</w:t>
            </w:r>
          </w:p>
        </w:tc>
        <w:tc>
          <w:tcPr>
            <w:tcW w:w="1373" w:type="dxa"/>
            <w:tcBorders>
              <w:left w:val="nil"/>
            </w:tcBorders>
            <w:shd w:val="clear" w:color="auto" w:fill="auto"/>
            <w:vAlign w:val="bottom"/>
          </w:tcPr>
          <w:p w14:paraId="310D81A0" w14:textId="77777777" w:rsidR="00B36637" w:rsidRPr="00424DB4" w:rsidRDefault="00B36637" w:rsidP="00B36637">
            <w:pPr>
              <w:ind w:left="-105" w:right="-86"/>
              <w:contextualSpacing/>
              <w:jc w:val="right"/>
              <w:rPr>
                <w:rFonts w:ascii="Arial" w:hAnsi="Arial" w:cs="Arial"/>
                <w:color w:val="000000"/>
                <w:sz w:val="20"/>
                <w:szCs w:val="20"/>
                <w:cs/>
              </w:rPr>
            </w:pPr>
          </w:p>
        </w:tc>
        <w:tc>
          <w:tcPr>
            <w:tcW w:w="1374" w:type="dxa"/>
            <w:shd w:val="clear" w:color="auto" w:fill="auto"/>
            <w:vAlign w:val="bottom"/>
          </w:tcPr>
          <w:p w14:paraId="6E32B010" w14:textId="77777777" w:rsidR="00B36637" w:rsidRPr="00424DB4" w:rsidRDefault="00B36637" w:rsidP="00B36637">
            <w:pPr>
              <w:ind w:left="-105" w:right="-86"/>
              <w:contextualSpacing/>
              <w:jc w:val="right"/>
              <w:rPr>
                <w:rFonts w:ascii="Arial" w:hAnsi="Arial" w:cs="Arial"/>
                <w:color w:val="000000"/>
                <w:sz w:val="20"/>
                <w:szCs w:val="20"/>
                <w:cs/>
              </w:rPr>
            </w:pPr>
          </w:p>
        </w:tc>
        <w:tc>
          <w:tcPr>
            <w:tcW w:w="1373" w:type="dxa"/>
            <w:tcBorders>
              <w:bottom w:val="single" w:sz="4" w:space="0" w:color="auto"/>
            </w:tcBorders>
            <w:shd w:val="clear" w:color="000000" w:fill="auto"/>
            <w:vAlign w:val="bottom"/>
          </w:tcPr>
          <w:p w14:paraId="299946F5" w14:textId="3C890EBA" w:rsidR="00B36637" w:rsidRPr="00424DB4" w:rsidRDefault="00A47EDF" w:rsidP="00B36637">
            <w:pPr>
              <w:ind w:right="-72"/>
              <w:contextualSpacing/>
              <w:jc w:val="right"/>
              <w:rPr>
                <w:rFonts w:ascii="Arial" w:hAnsi="Arial" w:cs="Arial"/>
                <w:color w:val="000000"/>
                <w:sz w:val="20"/>
                <w:szCs w:val="20"/>
              </w:rPr>
            </w:pPr>
            <w:r w:rsidRPr="00424DB4">
              <w:rPr>
                <w:rFonts w:ascii="Arial" w:hAnsi="Arial" w:cs="Arial"/>
                <w:sz w:val="20"/>
                <w:szCs w:val="20"/>
              </w:rPr>
              <w:t>5,967,346</w:t>
            </w:r>
          </w:p>
        </w:tc>
        <w:tc>
          <w:tcPr>
            <w:tcW w:w="1374" w:type="dxa"/>
            <w:tcBorders>
              <w:bottom w:val="single" w:sz="4" w:space="0" w:color="auto"/>
            </w:tcBorders>
            <w:shd w:val="clear" w:color="auto" w:fill="auto"/>
            <w:vAlign w:val="bottom"/>
          </w:tcPr>
          <w:p w14:paraId="7843E344" w14:textId="0E29B08D" w:rsidR="00B36637" w:rsidRPr="00424DB4" w:rsidRDefault="00B36637" w:rsidP="00B36637">
            <w:pPr>
              <w:ind w:right="-72"/>
              <w:contextualSpacing/>
              <w:jc w:val="right"/>
              <w:rPr>
                <w:rFonts w:ascii="Arial" w:hAnsi="Arial" w:cs="Arial"/>
                <w:color w:val="000000"/>
                <w:sz w:val="20"/>
                <w:szCs w:val="20"/>
              </w:rPr>
            </w:pPr>
            <w:r w:rsidRPr="00424DB4">
              <w:rPr>
                <w:rFonts w:ascii="Arial" w:hAnsi="Arial" w:cs="Arial"/>
                <w:sz w:val="20"/>
                <w:szCs w:val="20"/>
              </w:rPr>
              <w:t>5,535,773</w:t>
            </w:r>
          </w:p>
        </w:tc>
      </w:tr>
    </w:tbl>
    <w:p w14:paraId="4C4CE4DA" w14:textId="77777777" w:rsidR="00883F5B" w:rsidRPr="00424DB4" w:rsidRDefault="00883F5B" w:rsidP="00897975">
      <w:pPr>
        <w:ind w:left="420"/>
        <w:contextualSpacing/>
        <w:jc w:val="thaiDistribute"/>
        <w:rPr>
          <w:rFonts w:ascii="Arial" w:hAnsi="Arial" w:cs="Arial"/>
          <w:color w:val="000000"/>
          <w:sz w:val="20"/>
          <w:szCs w:val="20"/>
          <w:lang w:val="en-AU"/>
        </w:rPr>
      </w:pPr>
    </w:p>
    <w:p w14:paraId="32BDC817" w14:textId="09799959" w:rsidR="00E475B0" w:rsidRPr="00424DB4" w:rsidRDefault="00A46B7E" w:rsidP="00E475B0">
      <w:pPr>
        <w:pStyle w:val="ListParagraph"/>
        <w:numPr>
          <w:ilvl w:val="0"/>
          <w:numId w:val="36"/>
        </w:numPr>
        <w:spacing w:after="0" w:line="240" w:lineRule="auto"/>
        <w:ind w:left="810" w:hanging="270"/>
        <w:jc w:val="both"/>
        <w:rPr>
          <w:rFonts w:ascii="Arial" w:hAnsi="Arial" w:cs="Arial"/>
          <w:color w:val="000000"/>
          <w:sz w:val="20"/>
          <w:szCs w:val="20"/>
        </w:rPr>
      </w:pPr>
      <w:r w:rsidRPr="00424DB4">
        <w:rPr>
          <w:rFonts w:ascii="Arial" w:hAnsi="Arial" w:cs="Arial"/>
          <w:color w:val="000000"/>
          <w:sz w:val="20"/>
          <w:szCs w:val="25"/>
          <w:lang w:val="en-GB"/>
        </w:rPr>
        <w:t>Associate</w:t>
      </w:r>
      <w:r w:rsidRPr="00424DB4">
        <w:rPr>
          <w:rFonts w:ascii="Arial" w:hAnsi="Arial" w:cs="Arial"/>
          <w:color w:val="000000"/>
          <w:sz w:val="20"/>
          <w:szCs w:val="20"/>
        </w:rPr>
        <w:t xml:space="preserve"> has pledge</w:t>
      </w:r>
      <w:r w:rsidR="00D34103" w:rsidRPr="00424DB4">
        <w:rPr>
          <w:rFonts w:ascii="Arial" w:hAnsi="Arial" w:cs="Arial"/>
          <w:color w:val="000000"/>
          <w:sz w:val="20"/>
          <w:szCs w:val="20"/>
        </w:rPr>
        <w:t>d</w:t>
      </w:r>
      <w:r w:rsidRPr="00424DB4">
        <w:rPr>
          <w:rFonts w:ascii="Arial" w:hAnsi="Arial" w:cs="Arial"/>
          <w:color w:val="000000"/>
          <w:sz w:val="20"/>
          <w:szCs w:val="20"/>
        </w:rPr>
        <w:t xml:space="preserve"> </w:t>
      </w:r>
      <w:r w:rsidRPr="00424DB4">
        <w:rPr>
          <w:rFonts w:ascii="Arial" w:hAnsi="Arial" w:cs="Arial"/>
          <w:color w:val="000000"/>
          <w:sz w:val="20"/>
          <w:szCs w:val="20"/>
          <w:cs/>
        </w:rPr>
        <w:t xml:space="preserve">112 </w:t>
      </w:r>
      <w:r w:rsidRPr="00424DB4">
        <w:rPr>
          <w:rFonts w:ascii="Arial" w:hAnsi="Arial" w:cs="Arial"/>
          <w:color w:val="000000"/>
          <w:sz w:val="20"/>
          <w:szCs w:val="20"/>
        </w:rPr>
        <w:t>electric buses as collateral.</w:t>
      </w:r>
    </w:p>
    <w:p w14:paraId="07B78109" w14:textId="7F286235" w:rsidR="00883F5B" w:rsidRPr="00424DB4" w:rsidRDefault="00E3758F" w:rsidP="00897975">
      <w:pPr>
        <w:pStyle w:val="ListParagraph"/>
        <w:numPr>
          <w:ilvl w:val="0"/>
          <w:numId w:val="36"/>
        </w:numPr>
        <w:spacing w:after="0" w:line="240" w:lineRule="auto"/>
        <w:ind w:left="810" w:hanging="270"/>
        <w:jc w:val="both"/>
        <w:rPr>
          <w:rFonts w:ascii="Arial" w:hAnsi="Arial" w:cs="Arial"/>
          <w:color w:val="000000"/>
          <w:sz w:val="20"/>
          <w:szCs w:val="20"/>
        </w:rPr>
      </w:pPr>
      <w:r w:rsidRPr="00424DB4">
        <w:rPr>
          <w:rFonts w:ascii="Arial" w:hAnsi="Arial" w:cs="Arial"/>
          <w:color w:val="000000"/>
          <w:spacing w:val="-5"/>
          <w:sz w:val="20"/>
          <w:szCs w:val="25"/>
          <w:lang w:val="en-AU"/>
        </w:rPr>
        <w:t>All ordinary</w:t>
      </w:r>
      <w:r w:rsidR="00B903D8" w:rsidRPr="00424DB4">
        <w:rPr>
          <w:rFonts w:ascii="Arial" w:hAnsi="Arial" w:cs="Arial"/>
          <w:color w:val="000000"/>
          <w:spacing w:val="-5"/>
          <w:sz w:val="20"/>
          <w:szCs w:val="20"/>
        </w:rPr>
        <w:t xml:space="preserve"> shares and preferred shares of </w:t>
      </w:r>
      <w:r w:rsidR="007D2EA0" w:rsidRPr="00424DB4">
        <w:rPr>
          <w:rFonts w:ascii="Arial" w:hAnsi="Arial" w:cs="Arial"/>
          <w:color w:val="000000"/>
          <w:spacing w:val="-5"/>
          <w:sz w:val="20"/>
          <w:szCs w:val="20"/>
        </w:rPr>
        <w:t>an associate</w:t>
      </w:r>
      <w:r w:rsidR="00B903D8" w:rsidRPr="00424DB4">
        <w:rPr>
          <w:rFonts w:ascii="Arial" w:hAnsi="Arial" w:cs="Arial"/>
          <w:color w:val="000000"/>
          <w:spacing w:val="-5"/>
          <w:sz w:val="20"/>
          <w:szCs w:val="20"/>
        </w:rPr>
        <w:t xml:space="preserve"> held by major shareholder</w:t>
      </w:r>
      <w:r w:rsidRPr="00424DB4">
        <w:rPr>
          <w:rFonts w:ascii="Arial" w:hAnsi="Arial" w:cs="Arial"/>
          <w:color w:val="000000"/>
          <w:spacing w:val="-5"/>
          <w:sz w:val="20"/>
          <w:szCs w:val="20"/>
        </w:rPr>
        <w:t xml:space="preserve"> and ordinary shares of subsidiaries and an associate held by an indirect associate</w:t>
      </w:r>
      <w:r w:rsidR="00B903D8" w:rsidRPr="00424DB4">
        <w:rPr>
          <w:rFonts w:ascii="Arial" w:hAnsi="Arial" w:cs="Arial"/>
          <w:color w:val="000000"/>
          <w:spacing w:val="-5"/>
          <w:sz w:val="20"/>
          <w:szCs w:val="20"/>
        </w:rPr>
        <w:t xml:space="preserve"> have been pl</w:t>
      </w:r>
      <w:r w:rsidR="003E45DF" w:rsidRPr="00424DB4">
        <w:rPr>
          <w:rFonts w:ascii="Arial" w:hAnsi="Arial" w:cs="Arial"/>
          <w:color w:val="000000"/>
          <w:spacing w:val="-5"/>
          <w:sz w:val="20"/>
          <w:szCs w:val="20"/>
        </w:rPr>
        <w:t>edg</w:t>
      </w:r>
      <w:r w:rsidR="00B903D8" w:rsidRPr="00424DB4">
        <w:rPr>
          <w:rFonts w:ascii="Arial" w:hAnsi="Arial" w:cs="Arial"/>
          <w:color w:val="000000"/>
          <w:spacing w:val="-5"/>
          <w:sz w:val="20"/>
          <w:szCs w:val="20"/>
        </w:rPr>
        <w:t>ed</w:t>
      </w:r>
      <w:r w:rsidR="00B903D8" w:rsidRPr="00424DB4">
        <w:rPr>
          <w:rFonts w:ascii="Arial" w:hAnsi="Arial" w:cs="Arial"/>
          <w:color w:val="000000"/>
          <w:spacing w:val="-4"/>
          <w:sz w:val="20"/>
          <w:szCs w:val="20"/>
        </w:rPr>
        <w:t xml:space="preserve"> </w:t>
      </w:r>
      <w:r w:rsidR="00B903D8" w:rsidRPr="00424DB4">
        <w:rPr>
          <w:rFonts w:ascii="Arial" w:hAnsi="Arial" w:cs="Arial"/>
          <w:color w:val="000000"/>
          <w:sz w:val="20"/>
          <w:szCs w:val="20"/>
        </w:rPr>
        <w:t xml:space="preserve">as collateral </w:t>
      </w:r>
      <w:r w:rsidRPr="00424DB4">
        <w:rPr>
          <w:rFonts w:ascii="Arial" w:hAnsi="Arial" w:cs="Arial"/>
          <w:color w:val="000000"/>
          <w:sz w:val="20"/>
          <w:szCs w:val="20"/>
        </w:rPr>
        <w:t>and</w:t>
      </w:r>
      <w:r w:rsidR="00B903D8" w:rsidRPr="00424DB4">
        <w:rPr>
          <w:rFonts w:ascii="Arial" w:hAnsi="Arial" w:cs="Arial"/>
          <w:color w:val="000000"/>
          <w:sz w:val="20"/>
          <w:szCs w:val="20"/>
        </w:rPr>
        <w:t xml:space="preserve"> bound</w:t>
      </w:r>
      <w:r w:rsidRPr="00424DB4">
        <w:rPr>
          <w:rFonts w:ascii="Arial" w:hAnsi="Arial" w:cs="Arial"/>
          <w:color w:val="000000"/>
          <w:sz w:val="20"/>
          <w:szCs w:val="20"/>
        </w:rPr>
        <w:t>ed</w:t>
      </w:r>
      <w:r w:rsidR="00B903D8" w:rsidRPr="00424DB4">
        <w:rPr>
          <w:rFonts w:ascii="Arial" w:hAnsi="Arial" w:cs="Arial"/>
          <w:color w:val="000000"/>
          <w:sz w:val="20"/>
          <w:szCs w:val="20"/>
        </w:rPr>
        <w:t xml:space="preserve"> by the </w:t>
      </w:r>
      <w:r w:rsidR="005701BA" w:rsidRPr="00424DB4">
        <w:rPr>
          <w:rFonts w:ascii="Arial" w:hAnsi="Arial" w:cs="Arial"/>
          <w:color w:val="000000"/>
          <w:sz w:val="20"/>
          <w:szCs w:val="20"/>
        </w:rPr>
        <w:t>loan</w:t>
      </w:r>
      <w:r w:rsidR="00B903D8" w:rsidRPr="00424DB4">
        <w:rPr>
          <w:rFonts w:ascii="Arial" w:hAnsi="Arial" w:cs="Arial"/>
          <w:color w:val="000000"/>
          <w:sz w:val="20"/>
          <w:szCs w:val="20"/>
        </w:rPr>
        <w:t xml:space="preserve"> agreement</w:t>
      </w:r>
      <w:r w:rsidRPr="00424DB4">
        <w:rPr>
          <w:rFonts w:ascii="Arial" w:hAnsi="Arial" w:cs="Arial"/>
          <w:color w:val="000000"/>
          <w:sz w:val="20"/>
          <w:szCs w:val="20"/>
        </w:rPr>
        <w:t>s</w:t>
      </w:r>
      <w:r w:rsidR="000B1DE3" w:rsidRPr="00424DB4">
        <w:rPr>
          <w:rFonts w:ascii="Arial" w:hAnsi="Arial" w:cs="Arial"/>
          <w:color w:val="000000"/>
          <w:sz w:val="20"/>
          <w:szCs w:val="20"/>
        </w:rPr>
        <w:t xml:space="preserve"> between the Company and an </w:t>
      </w:r>
      <w:r w:rsidR="0061762C" w:rsidRPr="00424DB4">
        <w:rPr>
          <w:rFonts w:ascii="Arial" w:hAnsi="Arial" w:cs="Arial"/>
          <w:color w:val="000000"/>
          <w:sz w:val="20"/>
          <w:szCs w:val="20"/>
        </w:rPr>
        <w:t xml:space="preserve">indirect </w:t>
      </w:r>
      <w:r w:rsidR="000B1DE3" w:rsidRPr="00424DB4">
        <w:rPr>
          <w:rFonts w:ascii="Arial" w:hAnsi="Arial" w:cs="Arial"/>
          <w:color w:val="000000"/>
          <w:sz w:val="20"/>
          <w:szCs w:val="20"/>
        </w:rPr>
        <w:t>associate</w:t>
      </w:r>
      <w:r w:rsidR="00B903D8" w:rsidRPr="00424DB4">
        <w:rPr>
          <w:rFonts w:ascii="Arial" w:hAnsi="Arial" w:cs="Arial"/>
          <w:color w:val="000000"/>
          <w:sz w:val="20"/>
          <w:szCs w:val="20"/>
        </w:rPr>
        <w:t>.</w:t>
      </w:r>
    </w:p>
    <w:p w14:paraId="61D1D4F7" w14:textId="77777777" w:rsidR="008E7097" w:rsidRPr="00424DB4" w:rsidRDefault="008E7097" w:rsidP="00897975">
      <w:pPr>
        <w:ind w:left="540"/>
        <w:contextualSpacing/>
        <w:jc w:val="thaiDistribute"/>
        <w:rPr>
          <w:rFonts w:ascii="Arial" w:hAnsi="Arial" w:cs="Arial"/>
          <w:color w:val="000000"/>
          <w:sz w:val="20"/>
          <w:szCs w:val="20"/>
          <w:lang w:val="en-AU"/>
        </w:rPr>
      </w:pPr>
      <w:bookmarkStart w:id="19" w:name="_Hlk166112395"/>
    </w:p>
    <w:p w14:paraId="6E6D1B02" w14:textId="77777777" w:rsidR="008835E6" w:rsidRPr="00424DB4" w:rsidRDefault="008835E6">
      <w:pPr>
        <w:rPr>
          <w:rFonts w:ascii="Arial" w:hAnsi="Arial" w:cs="Arial"/>
          <w:color w:val="000000"/>
          <w:spacing w:val="-2"/>
          <w:sz w:val="20"/>
          <w:szCs w:val="20"/>
          <w:lang w:val="en-AU"/>
        </w:rPr>
      </w:pPr>
      <w:bookmarkStart w:id="20" w:name="_Hlk131791704"/>
      <w:bookmarkEnd w:id="19"/>
      <w:r w:rsidRPr="00424DB4">
        <w:rPr>
          <w:rFonts w:ascii="Arial" w:hAnsi="Arial" w:cs="Arial"/>
          <w:color w:val="000000"/>
          <w:spacing w:val="-2"/>
          <w:sz w:val="20"/>
          <w:szCs w:val="20"/>
          <w:lang w:val="en-AU"/>
        </w:rPr>
        <w:br w:type="page"/>
      </w:r>
    </w:p>
    <w:p w14:paraId="69C3E339" w14:textId="77777777" w:rsidR="00567B53" w:rsidRPr="00424DB4" w:rsidRDefault="00567B53" w:rsidP="00567B53">
      <w:pPr>
        <w:contextualSpacing/>
        <w:jc w:val="thaiDistribute"/>
        <w:rPr>
          <w:rFonts w:ascii="Arial" w:hAnsi="Arial" w:cs="Arial"/>
          <w:color w:val="000000"/>
          <w:spacing w:val="-2"/>
          <w:sz w:val="20"/>
          <w:szCs w:val="20"/>
          <w:lang w:val="en-AU"/>
        </w:rPr>
        <w:sectPr w:rsidR="00567B53" w:rsidRPr="00424DB4" w:rsidSect="00140E8A">
          <w:pgSz w:w="11906" w:h="16838" w:code="9"/>
          <w:pgMar w:top="1440" w:right="720" w:bottom="720" w:left="1729" w:header="709" w:footer="709" w:gutter="0"/>
          <w:cols w:space="720"/>
        </w:sectPr>
      </w:pPr>
    </w:p>
    <w:p w14:paraId="088EBB3C" w14:textId="77777777" w:rsidR="00567B53" w:rsidRPr="00424DB4" w:rsidRDefault="00567B53" w:rsidP="00567B53">
      <w:pPr>
        <w:contextualSpacing/>
        <w:jc w:val="thaiDistribute"/>
        <w:rPr>
          <w:rFonts w:ascii="Arial" w:hAnsi="Arial" w:cs="Arial"/>
          <w:color w:val="000000"/>
          <w:spacing w:val="-2"/>
          <w:sz w:val="20"/>
          <w:szCs w:val="20"/>
          <w:lang w:val="en-AU"/>
        </w:rPr>
      </w:pPr>
    </w:p>
    <w:p w14:paraId="4C430A64" w14:textId="7E83277C" w:rsidR="00B903D8" w:rsidRPr="00424DB4" w:rsidRDefault="00506215" w:rsidP="00567B53">
      <w:pPr>
        <w:contextualSpacing/>
        <w:jc w:val="thaiDistribute"/>
        <w:rPr>
          <w:rFonts w:ascii="Arial" w:hAnsi="Arial" w:cs="Arial"/>
          <w:color w:val="000000"/>
          <w:spacing w:val="-2"/>
          <w:sz w:val="20"/>
          <w:szCs w:val="20"/>
          <w:lang w:val="en-AU"/>
        </w:rPr>
      </w:pPr>
      <w:r w:rsidRPr="00424DB4">
        <w:rPr>
          <w:rFonts w:ascii="Arial" w:hAnsi="Arial" w:cs="Arial"/>
          <w:color w:val="000000"/>
          <w:spacing w:val="-2"/>
          <w:sz w:val="20"/>
          <w:szCs w:val="20"/>
          <w:lang w:val="en-AU"/>
        </w:rPr>
        <w:t>The movement of loans and interest receivables from related parties is as follows:</w:t>
      </w:r>
    </w:p>
    <w:p w14:paraId="1824E5DC" w14:textId="77777777" w:rsidR="00506215" w:rsidRPr="00424DB4" w:rsidRDefault="00506215" w:rsidP="00567B53">
      <w:pPr>
        <w:contextualSpacing/>
        <w:jc w:val="thaiDistribute"/>
        <w:rPr>
          <w:rFonts w:ascii="Arial" w:hAnsi="Arial" w:cs="Arial"/>
          <w:color w:val="000000"/>
          <w:sz w:val="20"/>
          <w:szCs w:val="20"/>
          <w:lang w:val="en-AU"/>
        </w:rPr>
      </w:pPr>
    </w:p>
    <w:tbl>
      <w:tblPr>
        <w:tblW w:w="14692" w:type="dxa"/>
        <w:tblInd w:w="108" w:type="dxa"/>
        <w:tblLayout w:type="fixed"/>
        <w:tblLook w:val="0000" w:firstRow="0" w:lastRow="0" w:firstColumn="0" w:lastColumn="0" w:noHBand="0" w:noVBand="0"/>
      </w:tblPr>
      <w:tblGrid>
        <w:gridCol w:w="3211"/>
        <w:gridCol w:w="1435"/>
        <w:gridCol w:w="1435"/>
        <w:gridCol w:w="1435"/>
        <w:gridCol w:w="1435"/>
        <w:gridCol w:w="1435"/>
        <w:gridCol w:w="1435"/>
        <w:gridCol w:w="1435"/>
        <w:gridCol w:w="1436"/>
      </w:tblGrid>
      <w:tr w:rsidR="00F941AD" w:rsidRPr="00424DB4" w14:paraId="77C9A1F7" w14:textId="77777777" w:rsidTr="00424DB4">
        <w:trPr>
          <w:cantSplit/>
        </w:trPr>
        <w:tc>
          <w:tcPr>
            <w:tcW w:w="3211" w:type="dxa"/>
            <w:shd w:val="clear" w:color="auto" w:fill="auto"/>
          </w:tcPr>
          <w:p w14:paraId="23507EC6" w14:textId="77777777" w:rsidR="00F941AD" w:rsidRPr="00424DB4" w:rsidRDefault="00F941AD" w:rsidP="00424DB4">
            <w:pPr>
              <w:ind w:left="-105" w:right="-72"/>
              <w:contextualSpacing/>
              <w:jc w:val="right"/>
              <w:rPr>
                <w:rFonts w:ascii="Arial" w:hAnsi="Arial" w:cs="Arial"/>
                <w:b/>
                <w:bCs/>
                <w:color w:val="000000"/>
                <w:sz w:val="20"/>
                <w:szCs w:val="20"/>
              </w:rPr>
            </w:pPr>
          </w:p>
        </w:tc>
        <w:tc>
          <w:tcPr>
            <w:tcW w:w="11481" w:type="dxa"/>
            <w:gridSpan w:val="8"/>
            <w:shd w:val="clear" w:color="auto" w:fill="auto"/>
          </w:tcPr>
          <w:p w14:paraId="621C45FF" w14:textId="77777777" w:rsidR="00F941AD" w:rsidRPr="00424DB4" w:rsidRDefault="00F941AD" w:rsidP="00567B53">
            <w:pPr>
              <w:ind w:right="-72"/>
              <w:contextualSpacing/>
              <w:jc w:val="right"/>
              <w:rPr>
                <w:rFonts w:ascii="Arial" w:hAnsi="Arial" w:cs="Arial"/>
                <w:b/>
                <w:bCs/>
                <w:color w:val="000000"/>
                <w:sz w:val="20"/>
                <w:szCs w:val="20"/>
              </w:rPr>
            </w:pPr>
            <w:r w:rsidRPr="00424DB4">
              <w:rPr>
                <w:rFonts w:ascii="Arial" w:hAnsi="Arial" w:cs="Arial"/>
                <w:b/>
                <w:bCs/>
                <w:color w:val="000000"/>
                <w:sz w:val="20"/>
                <w:szCs w:val="20"/>
              </w:rPr>
              <w:t xml:space="preserve">Financial information in which the equity method is applied and </w:t>
            </w:r>
          </w:p>
          <w:p w14:paraId="71B64032" w14:textId="77777777" w:rsidR="00F941AD" w:rsidRPr="00424DB4" w:rsidRDefault="00F941AD" w:rsidP="00567B53">
            <w:pPr>
              <w:ind w:right="-72"/>
              <w:contextualSpacing/>
              <w:jc w:val="right"/>
              <w:rPr>
                <w:rFonts w:ascii="Arial" w:hAnsi="Arial" w:cs="Arial"/>
                <w:b/>
                <w:bCs/>
                <w:color w:val="000000"/>
                <w:sz w:val="20"/>
                <w:szCs w:val="20"/>
                <w:cs/>
              </w:rPr>
            </w:pPr>
            <w:r w:rsidRPr="00424DB4">
              <w:rPr>
                <w:rFonts w:ascii="Arial" w:hAnsi="Arial" w:cs="Arial"/>
                <w:b/>
                <w:bCs/>
                <w:color w:val="000000"/>
                <w:sz w:val="20"/>
                <w:szCs w:val="20"/>
              </w:rPr>
              <w:t>separate financial information</w:t>
            </w:r>
          </w:p>
        </w:tc>
      </w:tr>
      <w:tr w:rsidR="00F941AD" w:rsidRPr="00424DB4" w14:paraId="437E300A" w14:textId="77777777" w:rsidTr="00424DB4">
        <w:trPr>
          <w:cantSplit/>
        </w:trPr>
        <w:tc>
          <w:tcPr>
            <w:tcW w:w="3211" w:type="dxa"/>
            <w:shd w:val="clear" w:color="auto" w:fill="auto"/>
          </w:tcPr>
          <w:p w14:paraId="0D577ED7" w14:textId="77777777" w:rsidR="00F941AD" w:rsidRPr="00424DB4" w:rsidRDefault="00F941AD" w:rsidP="00424DB4">
            <w:pPr>
              <w:ind w:left="-105"/>
              <w:contextualSpacing/>
              <w:rPr>
                <w:rFonts w:ascii="Arial" w:eastAsia="Arial Unicode MS" w:hAnsi="Arial" w:cs="Arial"/>
                <w:b/>
                <w:bCs/>
                <w:color w:val="000000"/>
                <w:sz w:val="20"/>
                <w:szCs w:val="20"/>
                <w:cs/>
                <w:lang w:val="en-US"/>
              </w:rPr>
            </w:pPr>
          </w:p>
        </w:tc>
        <w:tc>
          <w:tcPr>
            <w:tcW w:w="2870" w:type="dxa"/>
            <w:gridSpan w:val="2"/>
            <w:tcBorders>
              <w:top w:val="single" w:sz="4" w:space="0" w:color="auto"/>
              <w:bottom w:val="single" w:sz="4" w:space="0" w:color="auto"/>
            </w:tcBorders>
            <w:shd w:val="clear" w:color="auto" w:fill="auto"/>
            <w:vAlign w:val="bottom"/>
          </w:tcPr>
          <w:p w14:paraId="70A9A631" w14:textId="77777777" w:rsidR="00F941AD" w:rsidRPr="00424DB4" w:rsidRDefault="00F941AD" w:rsidP="00567B53">
            <w:pPr>
              <w:contextualSpacing/>
              <w:jc w:val="center"/>
              <w:rPr>
                <w:rFonts w:ascii="Arial" w:eastAsia="Arial Unicode MS" w:hAnsi="Arial" w:cs="Arial"/>
                <w:b/>
                <w:bCs/>
                <w:color w:val="000000"/>
                <w:sz w:val="20"/>
                <w:szCs w:val="20"/>
                <w:cs/>
                <w:lang w:val="en-US"/>
              </w:rPr>
            </w:pPr>
            <w:r w:rsidRPr="00424DB4">
              <w:rPr>
                <w:rFonts w:ascii="Arial" w:eastAsia="Arial Unicode MS" w:hAnsi="Arial" w:cs="Arial"/>
                <w:b/>
                <w:bCs/>
                <w:color w:val="000000"/>
                <w:sz w:val="20"/>
                <w:szCs w:val="20"/>
                <w:lang w:val="en-US"/>
              </w:rPr>
              <w:t>Associate</w:t>
            </w:r>
          </w:p>
        </w:tc>
        <w:tc>
          <w:tcPr>
            <w:tcW w:w="2870" w:type="dxa"/>
            <w:gridSpan w:val="2"/>
            <w:tcBorders>
              <w:top w:val="single" w:sz="4" w:space="0" w:color="auto"/>
              <w:left w:val="nil"/>
              <w:bottom w:val="single" w:sz="4" w:space="0" w:color="auto"/>
            </w:tcBorders>
            <w:shd w:val="clear" w:color="auto" w:fill="auto"/>
            <w:vAlign w:val="bottom"/>
          </w:tcPr>
          <w:p w14:paraId="37598676" w14:textId="77777777" w:rsidR="00F941AD" w:rsidRPr="00424DB4" w:rsidRDefault="00F941AD" w:rsidP="00567B53">
            <w:pPr>
              <w:contextualSpacing/>
              <w:jc w:val="center"/>
              <w:rPr>
                <w:rFonts w:ascii="Arial" w:eastAsia="Arial Unicode MS" w:hAnsi="Arial" w:cs="Arial"/>
                <w:b/>
                <w:bCs/>
                <w:color w:val="000000"/>
                <w:sz w:val="20"/>
                <w:szCs w:val="20"/>
                <w:cs/>
                <w:lang w:val="en-US"/>
              </w:rPr>
            </w:pPr>
            <w:r w:rsidRPr="00424DB4">
              <w:rPr>
                <w:rFonts w:ascii="Arial" w:hAnsi="Arial" w:cs="Arial"/>
                <w:b/>
                <w:bCs/>
                <w:color w:val="000000"/>
                <w:sz w:val="20"/>
                <w:szCs w:val="20"/>
              </w:rPr>
              <w:t>Indirect associate</w:t>
            </w:r>
          </w:p>
        </w:tc>
        <w:tc>
          <w:tcPr>
            <w:tcW w:w="2870" w:type="dxa"/>
            <w:gridSpan w:val="2"/>
            <w:tcBorders>
              <w:top w:val="single" w:sz="4" w:space="0" w:color="auto"/>
              <w:bottom w:val="single" w:sz="4" w:space="0" w:color="auto"/>
            </w:tcBorders>
            <w:shd w:val="clear" w:color="auto" w:fill="auto"/>
          </w:tcPr>
          <w:p w14:paraId="00881CA3" w14:textId="77777777" w:rsidR="00F941AD" w:rsidRPr="00424DB4" w:rsidRDefault="00F941AD" w:rsidP="00567B53">
            <w:pPr>
              <w:ind w:right="-72"/>
              <w:contextualSpacing/>
              <w:jc w:val="center"/>
              <w:rPr>
                <w:rFonts w:ascii="Arial" w:hAnsi="Arial" w:cs="Arial"/>
                <w:b/>
                <w:bCs/>
                <w:color w:val="000000"/>
                <w:sz w:val="20"/>
                <w:szCs w:val="20"/>
                <w:cs/>
              </w:rPr>
            </w:pPr>
            <w:r w:rsidRPr="00424DB4">
              <w:rPr>
                <w:rFonts w:ascii="Arial" w:hAnsi="Arial" w:cs="Arial"/>
                <w:b/>
                <w:bCs/>
                <w:color w:val="000000"/>
                <w:sz w:val="20"/>
                <w:szCs w:val="20"/>
              </w:rPr>
              <w:t>Allowance for expected credit loss</w:t>
            </w:r>
          </w:p>
        </w:tc>
        <w:tc>
          <w:tcPr>
            <w:tcW w:w="2871" w:type="dxa"/>
            <w:gridSpan w:val="2"/>
            <w:tcBorders>
              <w:top w:val="single" w:sz="4" w:space="0" w:color="auto"/>
              <w:bottom w:val="single" w:sz="4" w:space="0" w:color="auto"/>
            </w:tcBorders>
            <w:shd w:val="clear" w:color="auto" w:fill="auto"/>
            <w:vAlign w:val="bottom"/>
          </w:tcPr>
          <w:p w14:paraId="00BF3C6F" w14:textId="77777777" w:rsidR="00F941AD" w:rsidRPr="00424DB4" w:rsidRDefault="00F941AD" w:rsidP="00567B53">
            <w:pPr>
              <w:ind w:right="-72"/>
              <w:contextualSpacing/>
              <w:jc w:val="center"/>
              <w:rPr>
                <w:rFonts w:ascii="Arial" w:hAnsi="Arial" w:cs="Arial"/>
                <w:b/>
                <w:bCs/>
                <w:color w:val="000000"/>
                <w:sz w:val="20"/>
                <w:szCs w:val="20"/>
                <w:cs/>
              </w:rPr>
            </w:pPr>
            <w:r w:rsidRPr="00424DB4">
              <w:rPr>
                <w:rFonts w:ascii="Arial" w:hAnsi="Arial" w:cs="Arial"/>
                <w:b/>
                <w:bCs/>
                <w:color w:val="000000"/>
                <w:sz w:val="20"/>
                <w:szCs w:val="20"/>
              </w:rPr>
              <w:t>Total</w:t>
            </w:r>
          </w:p>
        </w:tc>
      </w:tr>
      <w:tr w:rsidR="00CB5B4F" w:rsidRPr="00424DB4" w14:paraId="3E910390" w14:textId="77777777" w:rsidTr="00424DB4">
        <w:trPr>
          <w:cantSplit/>
        </w:trPr>
        <w:tc>
          <w:tcPr>
            <w:tcW w:w="3211" w:type="dxa"/>
            <w:shd w:val="clear" w:color="auto" w:fill="auto"/>
          </w:tcPr>
          <w:p w14:paraId="0B40BCC4" w14:textId="77777777" w:rsidR="00567B53" w:rsidRPr="00424DB4" w:rsidRDefault="00CB5B4F" w:rsidP="00424DB4">
            <w:pPr>
              <w:ind w:left="-105"/>
              <w:contextualSpacing/>
              <w:rPr>
                <w:rFonts w:ascii="Arial" w:hAnsi="Arial" w:cs="Arial"/>
                <w:b/>
                <w:bCs/>
                <w:color w:val="000000"/>
                <w:sz w:val="20"/>
                <w:szCs w:val="20"/>
              </w:rPr>
            </w:pPr>
            <w:r w:rsidRPr="00424DB4">
              <w:rPr>
                <w:rFonts w:ascii="Arial" w:hAnsi="Arial" w:cs="Arial"/>
                <w:b/>
                <w:bCs/>
                <w:color w:val="000000"/>
                <w:sz w:val="20"/>
                <w:szCs w:val="20"/>
              </w:rPr>
              <w:t xml:space="preserve">For the </w:t>
            </w:r>
            <w:r w:rsidR="0000479E" w:rsidRPr="00424DB4">
              <w:rPr>
                <w:rFonts w:ascii="Arial" w:hAnsi="Arial" w:cs="Arial"/>
                <w:b/>
                <w:bCs/>
                <w:color w:val="000000"/>
                <w:sz w:val="20"/>
                <w:szCs w:val="20"/>
              </w:rPr>
              <w:t>three-month</w:t>
            </w:r>
            <w:r w:rsidRPr="00424DB4">
              <w:rPr>
                <w:rFonts w:ascii="Arial" w:hAnsi="Arial" w:cs="Arial"/>
                <w:b/>
                <w:bCs/>
                <w:color w:val="000000"/>
                <w:sz w:val="20"/>
                <w:szCs w:val="20"/>
              </w:rPr>
              <w:t xml:space="preserve"> periods </w:t>
            </w:r>
          </w:p>
          <w:p w14:paraId="386E08FC" w14:textId="279A9F5C" w:rsidR="00CB5B4F" w:rsidRPr="00424DB4" w:rsidRDefault="00567B53" w:rsidP="00424DB4">
            <w:pPr>
              <w:ind w:left="-105"/>
              <w:contextualSpacing/>
              <w:rPr>
                <w:rFonts w:ascii="Arial" w:hAnsi="Arial" w:cs="Arial"/>
                <w:b/>
                <w:bCs/>
                <w:color w:val="000000"/>
                <w:sz w:val="20"/>
                <w:szCs w:val="20"/>
              </w:rPr>
            </w:pPr>
            <w:r w:rsidRPr="00424DB4">
              <w:rPr>
                <w:rFonts w:ascii="Arial" w:hAnsi="Arial" w:cs="Arial"/>
                <w:b/>
                <w:bCs/>
                <w:color w:val="000000"/>
                <w:sz w:val="20"/>
                <w:szCs w:val="20"/>
              </w:rPr>
              <w:t xml:space="preserve">   </w:t>
            </w:r>
            <w:r w:rsidR="00CB5B4F" w:rsidRPr="00424DB4">
              <w:rPr>
                <w:rFonts w:ascii="Arial" w:hAnsi="Arial" w:cs="Arial"/>
                <w:b/>
                <w:bCs/>
                <w:color w:val="000000"/>
                <w:sz w:val="20"/>
                <w:szCs w:val="20"/>
              </w:rPr>
              <w:t xml:space="preserve">ended </w:t>
            </w:r>
            <w:r w:rsidR="0000479E" w:rsidRPr="00424DB4">
              <w:rPr>
                <w:rFonts w:ascii="Arial" w:hAnsi="Arial" w:cs="Arial"/>
                <w:b/>
                <w:bCs/>
                <w:color w:val="000000"/>
                <w:sz w:val="20"/>
                <w:szCs w:val="20"/>
              </w:rPr>
              <w:t>31 March</w:t>
            </w:r>
          </w:p>
        </w:tc>
        <w:tc>
          <w:tcPr>
            <w:tcW w:w="1435" w:type="dxa"/>
            <w:shd w:val="clear" w:color="auto" w:fill="auto"/>
            <w:vAlign w:val="bottom"/>
          </w:tcPr>
          <w:p w14:paraId="705B89CE" w14:textId="686908CA" w:rsidR="00CB5B4F" w:rsidRPr="00424DB4" w:rsidRDefault="0000479E" w:rsidP="00567B53">
            <w:pPr>
              <w:ind w:right="-70"/>
              <w:contextualSpacing/>
              <w:jc w:val="right"/>
              <w:rPr>
                <w:rFonts w:ascii="Arial" w:hAnsi="Arial" w:cs="Arial"/>
                <w:b/>
                <w:bCs/>
                <w:color w:val="000000"/>
                <w:sz w:val="20"/>
                <w:szCs w:val="20"/>
              </w:rPr>
            </w:pPr>
            <w:r w:rsidRPr="00424DB4">
              <w:rPr>
                <w:rFonts w:ascii="Arial" w:hAnsi="Arial" w:cs="Arial"/>
                <w:b/>
                <w:bCs/>
                <w:color w:val="000000"/>
                <w:sz w:val="20"/>
                <w:szCs w:val="20"/>
              </w:rPr>
              <w:t>2025</w:t>
            </w:r>
          </w:p>
        </w:tc>
        <w:tc>
          <w:tcPr>
            <w:tcW w:w="1435" w:type="dxa"/>
            <w:shd w:val="clear" w:color="auto" w:fill="auto"/>
            <w:vAlign w:val="bottom"/>
          </w:tcPr>
          <w:p w14:paraId="02C29103" w14:textId="5119E483" w:rsidR="00CB5B4F" w:rsidRPr="00424DB4" w:rsidRDefault="0000479E" w:rsidP="00567B53">
            <w:pPr>
              <w:ind w:right="-70"/>
              <w:contextualSpacing/>
              <w:jc w:val="right"/>
              <w:rPr>
                <w:rFonts w:ascii="Arial" w:hAnsi="Arial" w:cs="Arial"/>
                <w:b/>
                <w:bCs/>
                <w:color w:val="000000"/>
                <w:sz w:val="20"/>
                <w:szCs w:val="20"/>
              </w:rPr>
            </w:pPr>
            <w:r w:rsidRPr="00424DB4">
              <w:rPr>
                <w:rFonts w:ascii="Arial" w:hAnsi="Arial" w:cs="Arial"/>
                <w:b/>
                <w:bCs/>
                <w:color w:val="000000"/>
                <w:sz w:val="20"/>
                <w:szCs w:val="20"/>
              </w:rPr>
              <w:t>2024</w:t>
            </w:r>
          </w:p>
        </w:tc>
        <w:tc>
          <w:tcPr>
            <w:tcW w:w="1435" w:type="dxa"/>
            <w:tcBorders>
              <w:left w:val="nil"/>
            </w:tcBorders>
            <w:shd w:val="clear" w:color="auto" w:fill="auto"/>
            <w:vAlign w:val="bottom"/>
          </w:tcPr>
          <w:p w14:paraId="7D41C63A" w14:textId="604B29C3" w:rsidR="00CB5B4F" w:rsidRPr="00424DB4" w:rsidRDefault="0000479E" w:rsidP="00567B53">
            <w:pPr>
              <w:ind w:right="-70"/>
              <w:contextualSpacing/>
              <w:jc w:val="right"/>
              <w:rPr>
                <w:rFonts w:ascii="Arial" w:hAnsi="Arial" w:cs="Arial"/>
                <w:b/>
                <w:bCs/>
                <w:color w:val="000000"/>
                <w:sz w:val="20"/>
                <w:szCs w:val="20"/>
              </w:rPr>
            </w:pPr>
            <w:r w:rsidRPr="00424DB4">
              <w:rPr>
                <w:rFonts w:ascii="Arial" w:hAnsi="Arial" w:cs="Arial"/>
                <w:b/>
                <w:bCs/>
                <w:color w:val="000000"/>
                <w:sz w:val="20"/>
                <w:szCs w:val="20"/>
              </w:rPr>
              <w:t>2025</w:t>
            </w:r>
          </w:p>
        </w:tc>
        <w:tc>
          <w:tcPr>
            <w:tcW w:w="1435" w:type="dxa"/>
            <w:shd w:val="clear" w:color="auto" w:fill="auto"/>
            <w:vAlign w:val="bottom"/>
          </w:tcPr>
          <w:p w14:paraId="5F5E8A5E" w14:textId="2ED400A2" w:rsidR="00CB5B4F" w:rsidRPr="00424DB4" w:rsidRDefault="0000479E" w:rsidP="00567B53">
            <w:pPr>
              <w:ind w:right="-70"/>
              <w:contextualSpacing/>
              <w:jc w:val="right"/>
              <w:rPr>
                <w:rFonts w:ascii="Arial" w:hAnsi="Arial" w:cs="Arial"/>
                <w:b/>
                <w:bCs/>
                <w:color w:val="000000"/>
                <w:sz w:val="20"/>
                <w:szCs w:val="20"/>
              </w:rPr>
            </w:pPr>
            <w:r w:rsidRPr="00424DB4">
              <w:rPr>
                <w:rFonts w:ascii="Arial" w:hAnsi="Arial" w:cs="Arial"/>
                <w:b/>
                <w:bCs/>
                <w:color w:val="000000"/>
                <w:sz w:val="20"/>
                <w:szCs w:val="20"/>
              </w:rPr>
              <w:t>2024</w:t>
            </w:r>
          </w:p>
        </w:tc>
        <w:tc>
          <w:tcPr>
            <w:tcW w:w="1435" w:type="dxa"/>
            <w:shd w:val="clear" w:color="auto" w:fill="auto"/>
            <w:vAlign w:val="bottom"/>
          </w:tcPr>
          <w:p w14:paraId="48EF2D43" w14:textId="699FA625" w:rsidR="00CB5B4F" w:rsidRPr="00424DB4" w:rsidRDefault="0000479E" w:rsidP="00567B53">
            <w:pPr>
              <w:ind w:right="-70"/>
              <w:contextualSpacing/>
              <w:jc w:val="right"/>
              <w:rPr>
                <w:rFonts w:ascii="Arial" w:hAnsi="Arial" w:cs="Arial"/>
                <w:b/>
                <w:bCs/>
                <w:color w:val="000000"/>
                <w:sz w:val="20"/>
                <w:szCs w:val="20"/>
                <w:cs/>
              </w:rPr>
            </w:pPr>
            <w:r w:rsidRPr="00424DB4">
              <w:rPr>
                <w:rFonts w:ascii="Arial" w:hAnsi="Arial" w:cs="Arial"/>
                <w:b/>
                <w:bCs/>
                <w:color w:val="000000"/>
                <w:sz w:val="20"/>
                <w:szCs w:val="20"/>
              </w:rPr>
              <w:t>2025</w:t>
            </w:r>
          </w:p>
        </w:tc>
        <w:tc>
          <w:tcPr>
            <w:tcW w:w="1435" w:type="dxa"/>
            <w:shd w:val="clear" w:color="auto" w:fill="auto"/>
            <w:vAlign w:val="bottom"/>
          </w:tcPr>
          <w:p w14:paraId="1AA83983" w14:textId="42C6B8C0" w:rsidR="00CB5B4F" w:rsidRPr="00424DB4" w:rsidRDefault="0000479E" w:rsidP="00567B53">
            <w:pPr>
              <w:ind w:right="-70"/>
              <w:contextualSpacing/>
              <w:jc w:val="right"/>
              <w:rPr>
                <w:rFonts w:ascii="Arial" w:hAnsi="Arial" w:cs="Arial"/>
                <w:b/>
                <w:bCs/>
                <w:color w:val="000000"/>
                <w:sz w:val="20"/>
                <w:szCs w:val="20"/>
                <w:cs/>
              </w:rPr>
            </w:pPr>
            <w:r w:rsidRPr="00424DB4">
              <w:rPr>
                <w:rFonts w:ascii="Arial" w:hAnsi="Arial" w:cs="Arial"/>
                <w:b/>
                <w:bCs/>
                <w:color w:val="000000"/>
                <w:sz w:val="20"/>
                <w:szCs w:val="20"/>
              </w:rPr>
              <w:t>2024</w:t>
            </w:r>
          </w:p>
        </w:tc>
        <w:tc>
          <w:tcPr>
            <w:tcW w:w="1435" w:type="dxa"/>
            <w:tcBorders>
              <w:top w:val="single" w:sz="4" w:space="0" w:color="auto"/>
            </w:tcBorders>
            <w:shd w:val="clear" w:color="auto" w:fill="auto"/>
            <w:vAlign w:val="bottom"/>
          </w:tcPr>
          <w:p w14:paraId="42B305B8" w14:textId="552F5A59" w:rsidR="00CB5B4F" w:rsidRPr="00424DB4" w:rsidRDefault="0000479E" w:rsidP="00567B53">
            <w:pPr>
              <w:ind w:right="-70"/>
              <w:contextualSpacing/>
              <w:jc w:val="right"/>
              <w:rPr>
                <w:rFonts w:ascii="Arial" w:hAnsi="Arial" w:cs="Arial"/>
                <w:b/>
                <w:bCs/>
                <w:color w:val="000000"/>
                <w:sz w:val="20"/>
                <w:szCs w:val="20"/>
              </w:rPr>
            </w:pPr>
            <w:r w:rsidRPr="00424DB4">
              <w:rPr>
                <w:rFonts w:ascii="Arial" w:hAnsi="Arial" w:cs="Arial"/>
                <w:b/>
                <w:bCs/>
                <w:color w:val="000000"/>
                <w:sz w:val="20"/>
                <w:szCs w:val="20"/>
              </w:rPr>
              <w:t>2025</w:t>
            </w:r>
          </w:p>
        </w:tc>
        <w:tc>
          <w:tcPr>
            <w:tcW w:w="1436" w:type="dxa"/>
            <w:tcBorders>
              <w:top w:val="single" w:sz="4" w:space="0" w:color="auto"/>
            </w:tcBorders>
            <w:shd w:val="clear" w:color="auto" w:fill="auto"/>
            <w:vAlign w:val="bottom"/>
          </w:tcPr>
          <w:p w14:paraId="68EF4759" w14:textId="109E45D8" w:rsidR="00CB5B4F" w:rsidRPr="00424DB4" w:rsidRDefault="0000479E" w:rsidP="00567B53">
            <w:pPr>
              <w:ind w:right="-70"/>
              <w:contextualSpacing/>
              <w:jc w:val="right"/>
              <w:rPr>
                <w:rFonts w:ascii="Arial" w:hAnsi="Arial" w:cs="Arial"/>
                <w:b/>
                <w:bCs/>
                <w:color w:val="000000"/>
                <w:sz w:val="20"/>
                <w:szCs w:val="20"/>
              </w:rPr>
            </w:pPr>
            <w:r w:rsidRPr="00424DB4">
              <w:rPr>
                <w:rFonts w:ascii="Arial" w:hAnsi="Arial" w:cs="Arial"/>
                <w:b/>
                <w:bCs/>
                <w:color w:val="000000"/>
                <w:sz w:val="20"/>
                <w:szCs w:val="20"/>
              </w:rPr>
              <w:t>2024</w:t>
            </w:r>
          </w:p>
        </w:tc>
      </w:tr>
      <w:tr w:rsidR="00897975" w:rsidRPr="00424DB4" w14:paraId="611C0492" w14:textId="77777777" w:rsidTr="00424DB4">
        <w:trPr>
          <w:cantSplit/>
        </w:trPr>
        <w:tc>
          <w:tcPr>
            <w:tcW w:w="3211" w:type="dxa"/>
            <w:shd w:val="clear" w:color="auto" w:fill="auto"/>
          </w:tcPr>
          <w:p w14:paraId="5C428A2C" w14:textId="77777777" w:rsidR="00F941AD" w:rsidRPr="00424DB4" w:rsidRDefault="00F941AD" w:rsidP="00424DB4">
            <w:pPr>
              <w:ind w:left="-105"/>
              <w:contextualSpacing/>
              <w:rPr>
                <w:rFonts w:ascii="Arial" w:hAnsi="Arial" w:cs="Arial"/>
                <w:color w:val="000000"/>
                <w:sz w:val="20"/>
                <w:szCs w:val="20"/>
              </w:rPr>
            </w:pPr>
          </w:p>
        </w:tc>
        <w:tc>
          <w:tcPr>
            <w:tcW w:w="1435" w:type="dxa"/>
            <w:tcBorders>
              <w:bottom w:val="single" w:sz="4" w:space="0" w:color="auto"/>
            </w:tcBorders>
            <w:shd w:val="clear" w:color="auto" w:fill="auto"/>
            <w:vAlign w:val="bottom"/>
          </w:tcPr>
          <w:p w14:paraId="7FBB922C" w14:textId="37D04044" w:rsidR="00F941AD" w:rsidRPr="00424DB4" w:rsidRDefault="00F941AD" w:rsidP="00567B53">
            <w:pPr>
              <w:ind w:right="-70"/>
              <w:contextualSpacing/>
              <w:jc w:val="right"/>
              <w:rPr>
                <w:rFonts w:ascii="Arial" w:hAnsi="Arial" w:cs="Arial"/>
                <w:color w:val="000000"/>
                <w:sz w:val="20"/>
                <w:szCs w:val="20"/>
              </w:rPr>
            </w:pPr>
            <w:r w:rsidRPr="00424DB4">
              <w:rPr>
                <w:rFonts w:ascii="Arial" w:hAnsi="Arial" w:cs="Arial"/>
                <w:b/>
                <w:bCs/>
                <w:color w:val="000000"/>
                <w:sz w:val="20"/>
                <w:szCs w:val="20"/>
              </w:rPr>
              <w:t>Baht’</w:t>
            </w:r>
            <w:r w:rsidR="00136F35" w:rsidRPr="00424DB4">
              <w:rPr>
                <w:rFonts w:ascii="Arial" w:hAnsi="Arial" w:cs="Arial"/>
                <w:b/>
                <w:bCs/>
                <w:color w:val="000000"/>
                <w:sz w:val="20"/>
                <w:szCs w:val="20"/>
              </w:rPr>
              <w:t>000</w:t>
            </w:r>
          </w:p>
        </w:tc>
        <w:tc>
          <w:tcPr>
            <w:tcW w:w="1435" w:type="dxa"/>
            <w:tcBorders>
              <w:bottom w:val="single" w:sz="4" w:space="0" w:color="auto"/>
            </w:tcBorders>
            <w:shd w:val="clear" w:color="auto" w:fill="auto"/>
            <w:vAlign w:val="bottom"/>
          </w:tcPr>
          <w:p w14:paraId="59E39A2B" w14:textId="6C5CDACD" w:rsidR="00F941AD" w:rsidRPr="00424DB4" w:rsidRDefault="00F941AD" w:rsidP="00567B53">
            <w:pPr>
              <w:ind w:right="-70"/>
              <w:contextualSpacing/>
              <w:jc w:val="right"/>
              <w:rPr>
                <w:rFonts w:ascii="Arial" w:hAnsi="Arial" w:cs="Arial"/>
                <w:color w:val="000000"/>
                <w:sz w:val="20"/>
                <w:szCs w:val="20"/>
              </w:rPr>
            </w:pPr>
            <w:r w:rsidRPr="00424DB4">
              <w:rPr>
                <w:rFonts w:ascii="Arial" w:hAnsi="Arial" w:cs="Arial"/>
                <w:b/>
                <w:bCs/>
                <w:color w:val="000000"/>
                <w:sz w:val="20"/>
                <w:szCs w:val="20"/>
              </w:rPr>
              <w:t>Baht’</w:t>
            </w:r>
            <w:r w:rsidR="00136F35" w:rsidRPr="00424DB4">
              <w:rPr>
                <w:rFonts w:ascii="Arial" w:hAnsi="Arial" w:cs="Arial"/>
                <w:b/>
                <w:bCs/>
                <w:color w:val="000000"/>
                <w:sz w:val="20"/>
                <w:szCs w:val="20"/>
              </w:rPr>
              <w:t>000</w:t>
            </w:r>
          </w:p>
        </w:tc>
        <w:tc>
          <w:tcPr>
            <w:tcW w:w="1435" w:type="dxa"/>
            <w:tcBorders>
              <w:left w:val="nil"/>
              <w:bottom w:val="single" w:sz="4" w:space="0" w:color="auto"/>
            </w:tcBorders>
            <w:shd w:val="clear" w:color="auto" w:fill="auto"/>
            <w:vAlign w:val="bottom"/>
          </w:tcPr>
          <w:p w14:paraId="0B9E4AF3" w14:textId="602DDDF7" w:rsidR="00F941AD" w:rsidRPr="00424DB4" w:rsidRDefault="00F941AD" w:rsidP="00567B53">
            <w:pPr>
              <w:ind w:right="-70"/>
              <w:contextualSpacing/>
              <w:jc w:val="right"/>
              <w:rPr>
                <w:rFonts w:ascii="Arial" w:hAnsi="Arial" w:cs="Arial"/>
                <w:color w:val="000000"/>
                <w:sz w:val="20"/>
                <w:szCs w:val="20"/>
              </w:rPr>
            </w:pPr>
            <w:r w:rsidRPr="00424DB4">
              <w:rPr>
                <w:rFonts w:ascii="Arial" w:hAnsi="Arial" w:cs="Arial"/>
                <w:b/>
                <w:bCs/>
                <w:color w:val="000000"/>
                <w:sz w:val="20"/>
                <w:szCs w:val="20"/>
              </w:rPr>
              <w:t>Baht’</w:t>
            </w:r>
            <w:r w:rsidR="00136F35" w:rsidRPr="00424DB4">
              <w:rPr>
                <w:rFonts w:ascii="Arial" w:hAnsi="Arial" w:cs="Arial"/>
                <w:b/>
                <w:bCs/>
                <w:color w:val="000000"/>
                <w:sz w:val="20"/>
                <w:szCs w:val="20"/>
              </w:rPr>
              <w:t>000</w:t>
            </w:r>
          </w:p>
        </w:tc>
        <w:tc>
          <w:tcPr>
            <w:tcW w:w="1435" w:type="dxa"/>
            <w:tcBorders>
              <w:bottom w:val="single" w:sz="4" w:space="0" w:color="auto"/>
            </w:tcBorders>
            <w:shd w:val="clear" w:color="auto" w:fill="auto"/>
            <w:vAlign w:val="bottom"/>
          </w:tcPr>
          <w:p w14:paraId="52AE1242" w14:textId="383F134A" w:rsidR="00F941AD" w:rsidRPr="00424DB4" w:rsidRDefault="00F941AD" w:rsidP="00567B53">
            <w:pPr>
              <w:ind w:right="-70"/>
              <w:contextualSpacing/>
              <w:jc w:val="right"/>
              <w:rPr>
                <w:rFonts w:ascii="Arial" w:hAnsi="Arial" w:cs="Arial"/>
                <w:color w:val="000000"/>
                <w:sz w:val="20"/>
                <w:szCs w:val="20"/>
              </w:rPr>
            </w:pPr>
            <w:r w:rsidRPr="00424DB4">
              <w:rPr>
                <w:rFonts w:ascii="Arial" w:hAnsi="Arial" w:cs="Arial"/>
                <w:b/>
                <w:bCs/>
                <w:color w:val="000000"/>
                <w:sz w:val="20"/>
                <w:szCs w:val="20"/>
              </w:rPr>
              <w:t>Baht’</w:t>
            </w:r>
            <w:r w:rsidR="00136F35" w:rsidRPr="00424DB4">
              <w:rPr>
                <w:rFonts w:ascii="Arial" w:hAnsi="Arial" w:cs="Arial"/>
                <w:b/>
                <w:bCs/>
                <w:color w:val="000000"/>
                <w:sz w:val="20"/>
                <w:szCs w:val="20"/>
              </w:rPr>
              <w:t>000</w:t>
            </w:r>
          </w:p>
        </w:tc>
        <w:tc>
          <w:tcPr>
            <w:tcW w:w="1435" w:type="dxa"/>
            <w:tcBorders>
              <w:bottom w:val="single" w:sz="4" w:space="0" w:color="auto"/>
            </w:tcBorders>
            <w:shd w:val="clear" w:color="auto" w:fill="auto"/>
            <w:vAlign w:val="bottom"/>
          </w:tcPr>
          <w:p w14:paraId="7AFF60D7" w14:textId="24D033BF" w:rsidR="00F941AD" w:rsidRPr="00424DB4" w:rsidRDefault="00F941AD" w:rsidP="00567B53">
            <w:pPr>
              <w:ind w:right="-70"/>
              <w:contextualSpacing/>
              <w:jc w:val="right"/>
              <w:rPr>
                <w:rFonts w:ascii="Arial" w:hAnsi="Arial" w:cs="Arial"/>
                <w:b/>
                <w:bCs/>
                <w:color w:val="000000"/>
                <w:sz w:val="20"/>
                <w:szCs w:val="20"/>
                <w:cs/>
              </w:rPr>
            </w:pPr>
            <w:r w:rsidRPr="00424DB4">
              <w:rPr>
                <w:rFonts w:ascii="Arial" w:hAnsi="Arial" w:cs="Arial"/>
                <w:b/>
                <w:bCs/>
                <w:color w:val="000000"/>
                <w:sz w:val="20"/>
                <w:szCs w:val="20"/>
              </w:rPr>
              <w:t>Baht’</w:t>
            </w:r>
            <w:r w:rsidR="00136F35" w:rsidRPr="00424DB4">
              <w:rPr>
                <w:rFonts w:ascii="Arial" w:hAnsi="Arial" w:cs="Arial"/>
                <w:b/>
                <w:bCs/>
                <w:color w:val="000000"/>
                <w:sz w:val="20"/>
                <w:szCs w:val="20"/>
              </w:rPr>
              <w:t>000</w:t>
            </w:r>
          </w:p>
        </w:tc>
        <w:tc>
          <w:tcPr>
            <w:tcW w:w="1435" w:type="dxa"/>
            <w:tcBorders>
              <w:bottom w:val="single" w:sz="4" w:space="0" w:color="auto"/>
            </w:tcBorders>
            <w:shd w:val="clear" w:color="auto" w:fill="auto"/>
            <w:vAlign w:val="bottom"/>
          </w:tcPr>
          <w:p w14:paraId="32330367" w14:textId="47A05D26" w:rsidR="00F941AD" w:rsidRPr="00424DB4" w:rsidRDefault="00F941AD" w:rsidP="00567B53">
            <w:pPr>
              <w:ind w:right="-70"/>
              <w:contextualSpacing/>
              <w:jc w:val="right"/>
              <w:rPr>
                <w:rFonts w:ascii="Arial" w:hAnsi="Arial" w:cs="Arial"/>
                <w:b/>
                <w:bCs/>
                <w:color w:val="000000"/>
                <w:sz w:val="20"/>
                <w:szCs w:val="20"/>
                <w:cs/>
              </w:rPr>
            </w:pPr>
            <w:r w:rsidRPr="00424DB4">
              <w:rPr>
                <w:rFonts w:ascii="Arial" w:hAnsi="Arial" w:cs="Arial"/>
                <w:b/>
                <w:bCs/>
                <w:color w:val="000000"/>
                <w:sz w:val="20"/>
                <w:szCs w:val="20"/>
              </w:rPr>
              <w:t>Baht’</w:t>
            </w:r>
            <w:r w:rsidR="00136F35" w:rsidRPr="00424DB4">
              <w:rPr>
                <w:rFonts w:ascii="Arial" w:hAnsi="Arial" w:cs="Arial"/>
                <w:b/>
                <w:bCs/>
                <w:color w:val="000000"/>
                <w:sz w:val="20"/>
                <w:szCs w:val="20"/>
              </w:rPr>
              <w:t>000</w:t>
            </w:r>
          </w:p>
        </w:tc>
        <w:tc>
          <w:tcPr>
            <w:tcW w:w="1435" w:type="dxa"/>
            <w:tcBorders>
              <w:bottom w:val="single" w:sz="4" w:space="0" w:color="auto"/>
            </w:tcBorders>
            <w:shd w:val="clear" w:color="auto" w:fill="auto"/>
            <w:vAlign w:val="bottom"/>
          </w:tcPr>
          <w:p w14:paraId="6A166473" w14:textId="754784F7" w:rsidR="00F941AD" w:rsidRPr="00424DB4" w:rsidRDefault="00F941AD" w:rsidP="00567B53">
            <w:pPr>
              <w:ind w:right="-70"/>
              <w:contextualSpacing/>
              <w:jc w:val="right"/>
              <w:rPr>
                <w:rFonts w:ascii="Arial" w:hAnsi="Arial" w:cs="Arial"/>
                <w:b/>
                <w:bCs/>
                <w:color w:val="000000"/>
                <w:sz w:val="20"/>
                <w:szCs w:val="20"/>
              </w:rPr>
            </w:pPr>
            <w:r w:rsidRPr="00424DB4">
              <w:rPr>
                <w:rFonts w:ascii="Arial" w:hAnsi="Arial" w:cs="Arial"/>
                <w:b/>
                <w:bCs/>
                <w:color w:val="000000"/>
                <w:sz w:val="20"/>
                <w:szCs w:val="20"/>
              </w:rPr>
              <w:t>Baht’</w:t>
            </w:r>
            <w:r w:rsidR="00136F35" w:rsidRPr="00424DB4">
              <w:rPr>
                <w:rFonts w:ascii="Arial" w:hAnsi="Arial" w:cs="Arial"/>
                <w:b/>
                <w:bCs/>
                <w:color w:val="000000"/>
                <w:sz w:val="20"/>
                <w:szCs w:val="20"/>
              </w:rPr>
              <w:t>000</w:t>
            </w:r>
          </w:p>
        </w:tc>
        <w:tc>
          <w:tcPr>
            <w:tcW w:w="1436" w:type="dxa"/>
            <w:tcBorders>
              <w:bottom w:val="single" w:sz="4" w:space="0" w:color="auto"/>
            </w:tcBorders>
            <w:shd w:val="clear" w:color="auto" w:fill="auto"/>
            <w:vAlign w:val="bottom"/>
          </w:tcPr>
          <w:p w14:paraId="78188E67" w14:textId="23C6DF09" w:rsidR="00F941AD" w:rsidRPr="00424DB4" w:rsidRDefault="00F941AD" w:rsidP="00567B53">
            <w:pPr>
              <w:ind w:right="-70"/>
              <w:contextualSpacing/>
              <w:jc w:val="right"/>
              <w:rPr>
                <w:rFonts w:ascii="Arial" w:hAnsi="Arial" w:cs="Arial"/>
                <w:b/>
                <w:bCs/>
                <w:color w:val="000000"/>
                <w:sz w:val="20"/>
                <w:szCs w:val="20"/>
              </w:rPr>
            </w:pPr>
            <w:r w:rsidRPr="00424DB4">
              <w:rPr>
                <w:rFonts w:ascii="Arial" w:hAnsi="Arial" w:cs="Arial"/>
                <w:b/>
                <w:bCs/>
                <w:color w:val="000000"/>
                <w:sz w:val="20"/>
                <w:szCs w:val="20"/>
              </w:rPr>
              <w:t>Baht’</w:t>
            </w:r>
            <w:r w:rsidR="00136F35" w:rsidRPr="00424DB4">
              <w:rPr>
                <w:rFonts w:ascii="Arial" w:hAnsi="Arial" w:cs="Arial"/>
                <w:b/>
                <w:bCs/>
                <w:color w:val="000000"/>
                <w:sz w:val="20"/>
                <w:szCs w:val="20"/>
              </w:rPr>
              <w:t>000</w:t>
            </w:r>
          </w:p>
        </w:tc>
      </w:tr>
      <w:tr w:rsidR="00897975" w:rsidRPr="00424DB4" w14:paraId="59B8FA41" w14:textId="77777777" w:rsidTr="00424DB4">
        <w:trPr>
          <w:cantSplit/>
        </w:trPr>
        <w:tc>
          <w:tcPr>
            <w:tcW w:w="3211" w:type="dxa"/>
            <w:shd w:val="clear" w:color="auto" w:fill="auto"/>
          </w:tcPr>
          <w:p w14:paraId="0AE83853" w14:textId="77777777" w:rsidR="00F941AD" w:rsidRPr="00424DB4" w:rsidRDefault="00F941AD" w:rsidP="00424DB4">
            <w:pPr>
              <w:ind w:left="-105"/>
              <w:contextualSpacing/>
              <w:rPr>
                <w:rFonts w:ascii="Arial" w:hAnsi="Arial" w:cs="Arial"/>
                <w:color w:val="000000"/>
                <w:sz w:val="20"/>
                <w:szCs w:val="20"/>
                <w:cs/>
              </w:rPr>
            </w:pPr>
          </w:p>
        </w:tc>
        <w:tc>
          <w:tcPr>
            <w:tcW w:w="1435" w:type="dxa"/>
            <w:tcBorders>
              <w:top w:val="single" w:sz="4" w:space="0" w:color="auto"/>
            </w:tcBorders>
            <w:shd w:val="clear" w:color="auto" w:fill="auto"/>
            <w:vAlign w:val="bottom"/>
          </w:tcPr>
          <w:p w14:paraId="09C56F1E" w14:textId="77777777" w:rsidR="00F941AD" w:rsidRPr="00424DB4" w:rsidRDefault="00F941AD" w:rsidP="00567B53">
            <w:pPr>
              <w:ind w:right="-73"/>
              <w:contextualSpacing/>
              <w:jc w:val="right"/>
              <w:rPr>
                <w:rFonts w:ascii="Arial" w:hAnsi="Arial" w:cs="Arial"/>
                <w:color w:val="000000"/>
                <w:sz w:val="20"/>
                <w:szCs w:val="20"/>
                <w:cs/>
              </w:rPr>
            </w:pPr>
          </w:p>
        </w:tc>
        <w:tc>
          <w:tcPr>
            <w:tcW w:w="1435" w:type="dxa"/>
            <w:tcBorders>
              <w:top w:val="single" w:sz="4" w:space="0" w:color="auto"/>
            </w:tcBorders>
            <w:shd w:val="clear" w:color="auto" w:fill="auto"/>
            <w:vAlign w:val="bottom"/>
          </w:tcPr>
          <w:p w14:paraId="764496C1" w14:textId="77777777" w:rsidR="00F941AD" w:rsidRPr="00424DB4" w:rsidRDefault="00F941AD" w:rsidP="00567B53">
            <w:pPr>
              <w:ind w:right="-73"/>
              <w:contextualSpacing/>
              <w:jc w:val="right"/>
              <w:rPr>
                <w:rFonts w:ascii="Arial" w:hAnsi="Arial" w:cs="Arial"/>
                <w:color w:val="000000"/>
                <w:sz w:val="20"/>
                <w:szCs w:val="20"/>
                <w:cs/>
              </w:rPr>
            </w:pPr>
          </w:p>
        </w:tc>
        <w:tc>
          <w:tcPr>
            <w:tcW w:w="1435" w:type="dxa"/>
            <w:tcBorders>
              <w:top w:val="single" w:sz="4" w:space="0" w:color="auto"/>
              <w:left w:val="nil"/>
            </w:tcBorders>
            <w:shd w:val="clear" w:color="auto" w:fill="auto"/>
            <w:vAlign w:val="bottom"/>
          </w:tcPr>
          <w:p w14:paraId="4058678B" w14:textId="77777777" w:rsidR="00F941AD" w:rsidRPr="00424DB4" w:rsidRDefault="00F941AD" w:rsidP="00567B53">
            <w:pPr>
              <w:ind w:right="-73"/>
              <w:contextualSpacing/>
              <w:jc w:val="right"/>
              <w:rPr>
                <w:rFonts w:ascii="Arial" w:hAnsi="Arial" w:cs="Arial"/>
                <w:color w:val="000000"/>
                <w:sz w:val="20"/>
                <w:szCs w:val="20"/>
                <w:cs/>
              </w:rPr>
            </w:pPr>
          </w:p>
        </w:tc>
        <w:tc>
          <w:tcPr>
            <w:tcW w:w="1435" w:type="dxa"/>
            <w:tcBorders>
              <w:top w:val="single" w:sz="4" w:space="0" w:color="auto"/>
            </w:tcBorders>
            <w:shd w:val="clear" w:color="auto" w:fill="auto"/>
            <w:vAlign w:val="bottom"/>
          </w:tcPr>
          <w:p w14:paraId="1A891C09" w14:textId="77777777" w:rsidR="00F941AD" w:rsidRPr="00424DB4" w:rsidRDefault="00F941AD" w:rsidP="00567B53">
            <w:pPr>
              <w:ind w:right="-73"/>
              <w:contextualSpacing/>
              <w:jc w:val="right"/>
              <w:rPr>
                <w:rFonts w:ascii="Arial" w:hAnsi="Arial" w:cs="Arial"/>
                <w:color w:val="000000"/>
                <w:sz w:val="20"/>
                <w:szCs w:val="20"/>
                <w:cs/>
              </w:rPr>
            </w:pPr>
          </w:p>
        </w:tc>
        <w:tc>
          <w:tcPr>
            <w:tcW w:w="1435" w:type="dxa"/>
            <w:tcBorders>
              <w:top w:val="single" w:sz="4" w:space="0" w:color="auto"/>
            </w:tcBorders>
            <w:shd w:val="clear" w:color="auto" w:fill="auto"/>
            <w:vAlign w:val="bottom"/>
          </w:tcPr>
          <w:p w14:paraId="19054543" w14:textId="77777777" w:rsidR="00F941AD" w:rsidRPr="00424DB4" w:rsidRDefault="00F941AD" w:rsidP="00567B53">
            <w:pPr>
              <w:ind w:right="-72"/>
              <w:contextualSpacing/>
              <w:jc w:val="right"/>
              <w:rPr>
                <w:rFonts w:ascii="Arial" w:hAnsi="Arial" w:cs="Arial"/>
                <w:color w:val="000000"/>
                <w:sz w:val="20"/>
                <w:szCs w:val="20"/>
              </w:rPr>
            </w:pPr>
          </w:p>
        </w:tc>
        <w:tc>
          <w:tcPr>
            <w:tcW w:w="1435" w:type="dxa"/>
            <w:tcBorders>
              <w:top w:val="single" w:sz="4" w:space="0" w:color="auto"/>
            </w:tcBorders>
            <w:shd w:val="clear" w:color="auto" w:fill="auto"/>
            <w:vAlign w:val="bottom"/>
          </w:tcPr>
          <w:p w14:paraId="7A3ED375" w14:textId="77777777" w:rsidR="00F941AD" w:rsidRPr="00424DB4" w:rsidRDefault="00F941AD" w:rsidP="00567B53">
            <w:pPr>
              <w:ind w:right="-72"/>
              <w:contextualSpacing/>
              <w:jc w:val="right"/>
              <w:rPr>
                <w:rFonts w:ascii="Arial" w:hAnsi="Arial" w:cs="Arial"/>
                <w:color w:val="000000"/>
                <w:sz w:val="20"/>
                <w:szCs w:val="20"/>
              </w:rPr>
            </w:pPr>
          </w:p>
        </w:tc>
        <w:tc>
          <w:tcPr>
            <w:tcW w:w="1435" w:type="dxa"/>
            <w:tcBorders>
              <w:top w:val="single" w:sz="4" w:space="0" w:color="auto"/>
            </w:tcBorders>
            <w:shd w:val="clear" w:color="auto" w:fill="auto"/>
            <w:vAlign w:val="bottom"/>
          </w:tcPr>
          <w:p w14:paraId="57433194" w14:textId="77777777" w:rsidR="00F941AD" w:rsidRPr="00424DB4" w:rsidRDefault="00F941AD" w:rsidP="00567B53">
            <w:pPr>
              <w:ind w:right="-72"/>
              <w:contextualSpacing/>
              <w:jc w:val="right"/>
              <w:rPr>
                <w:rFonts w:ascii="Arial" w:hAnsi="Arial" w:cs="Arial"/>
                <w:color w:val="000000"/>
                <w:sz w:val="20"/>
                <w:szCs w:val="20"/>
              </w:rPr>
            </w:pPr>
          </w:p>
        </w:tc>
        <w:tc>
          <w:tcPr>
            <w:tcW w:w="1436" w:type="dxa"/>
            <w:tcBorders>
              <w:top w:val="single" w:sz="4" w:space="0" w:color="auto"/>
            </w:tcBorders>
            <w:shd w:val="clear" w:color="auto" w:fill="auto"/>
            <w:vAlign w:val="bottom"/>
          </w:tcPr>
          <w:p w14:paraId="47D1E131" w14:textId="77777777" w:rsidR="00F941AD" w:rsidRPr="00424DB4" w:rsidRDefault="00F941AD" w:rsidP="00567B53">
            <w:pPr>
              <w:ind w:right="-72"/>
              <w:contextualSpacing/>
              <w:jc w:val="right"/>
              <w:rPr>
                <w:rFonts w:ascii="Arial" w:hAnsi="Arial" w:cs="Arial"/>
                <w:color w:val="000000"/>
                <w:sz w:val="20"/>
                <w:szCs w:val="20"/>
              </w:rPr>
            </w:pPr>
          </w:p>
        </w:tc>
      </w:tr>
      <w:tr w:rsidR="00506215" w:rsidRPr="00424DB4" w14:paraId="6E4641F0" w14:textId="77777777" w:rsidTr="00424DB4">
        <w:trPr>
          <w:cantSplit/>
        </w:trPr>
        <w:tc>
          <w:tcPr>
            <w:tcW w:w="3211" w:type="dxa"/>
            <w:shd w:val="clear" w:color="auto" w:fill="auto"/>
          </w:tcPr>
          <w:p w14:paraId="28656735" w14:textId="77777777" w:rsidR="00506215" w:rsidRPr="00424DB4" w:rsidRDefault="00506215" w:rsidP="00424DB4">
            <w:pPr>
              <w:ind w:left="-105"/>
              <w:contextualSpacing/>
              <w:rPr>
                <w:rFonts w:ascii="Arial" w:hAnsi="Arial" w:cs="Arial"/>
                <w:b/>
                <w:bCs/>
                <w:color w:val="000000"/>
                <w:sz w:val="20"/>
                <w:szCs w:val="20"/>
              </w:rPr>
            </w:pPr>
            <w:r w:rsidRPr="00424DB4">
              <w:rPr>
                <w:rFonts w:ascii="Arial" w:hAnsi="Arial" w:cs="Arial"/>
                <w:color w:val="000000"/>
                <w:sz w:val="20"/>
                <w:szCs w:val="20"/>
              </w:rPr>
              <w:t>Opening balances, net</w:t>
            </w:r>
          </w:p>
        </w:tc>
        <w:tc>
          <w:tcPr>
            <w:tcW w:w="1435" w:type="dxa"/>
            <w:shd w:val="clear" w:color="auto" w:fill="auto"/>
            <w:vAlign w:val="bottom"/>
          </w:tcPr>
          <w:p w14:paraId="55351CB1" w14:textId="4E7D124A" w:rsidR="00506215" w:rsidRPr="00424DB4" w:rsidRDefault="00506215" w:rsidP="00567B53">
            <w:pPr>
              <w:ind w:right="-73"/>
              <w:contextualSpacing/>
              <w:jc w:val="right"/>
              <w:rPr>
                <w:rFonts w:ascii="Arial" w:hAnsi="Arial" w:cs="Arial"/>
                <w:color w:val="000000"/>
                <w:sz w:val="20"/>
                <w:szCs w:val="20"/>
                <w:lang w:val="en-US"/>
              </w:rPr>
            </w:pPr>
            <w:r w:rsidRPr="00424DB4">
              <w:rPr>
                <w:rFonts w:ascii="Arial" w:hAnsi="Arial" w:cs="Arial"/>
                <w:sz w:val="20"/>
                <w:szCs w:val="20"/>
              </w:rPr>
              <w:t>55,088</w:t>
            </w:r>
          </w:p>
        </w:tc>
        <w:tc>
          <w:tcPr>
            <w:tcW w:w="1435" w:type="dxa"/>
            <w:shd w:val="clear" w:color="auto" w:fill="auto"/>
            <w:vAlign w:val="bottom"/>
          </w:tcPr>
          <w:p w14:paraId="719A943B" w14:textId="68535635" w:rsidR="00506215" w:rsidRPr="00424DB4" w:rsidRDefault="00506215" w:rsidP="00567B53">
            <w:pPr>
              <w:ind w:right="-73"/>
              <w:contextualSpacing/>
              <w:jc w:val="right"/>
              <w:rPr>
                <w:rFonts w:ascii="Arial" w:hAnsi="Arial" w:cs="Arial"/>
                <w:color w:val="000000"/>
                <w:sz w:val="20"/>
                <w:szCs w:val="20"/>
              </w:rPr>
            </w:pPr>
            <w:r w:rsidRPr="00424DB4">
              <w:rPr>
                <w:rFonts w:ascii="Arial" w:hAnsi="Arial" w:cs="Arial"/>
                <w:sz w:val="20"/>
                <w:szCs w:val="20"/>
              </w:rPr>
              <w:t>55,088</w:t>
            </w:r>
          </w:p>
        </w:tc>
        <w:tc>
          <w:tcPr>
            <w:tcW w:w="1435" w:type="dxa"/>
            <w:tcBorders>
              <w:left w:val="nil"/>
            </w:tcBorders>
            <w:shd w:val="clear" w:color="auto" w:fill="auto"/>
            <w:vAlign w:val="bottom"/>
          </w:tcPr>
          <w:p w14:paraId="523584C8" w14:textId="601F2A6F" w:rsidR="00506215" w:rsidRPr="00424DB4" w:rsidRDefault="00506215" w:rsidP="00567B53">
            <w:pPr>
              <w:ind w:right="-73"/>
              <w:contextualSpacing/>
              <w:jc w:val="right"/>
              <w:rPr>
                <w:rFonts w:ascii="Arial" w:hAnsi="Arial" w:cs="Arial"/>
                <w:color w:val="000000"/>
                <w:sz w:val="20"/>
                <w:szCs w:val="20"/>
                <w:cs/>
              </w:rPr>
            </w:pPr>
            <w:r w:rsidRPr="00424DB4">
              <w:rPr>
                <w:rFonts w:ascii="Arial" w:hAnsi="Arial" w:cs="Arial"/>
                <w:sz w:val="20"/>
                <w:szCs w:val="20"/>
              </w:rPr>
              <w:t>10,444,773</w:t>
            </w:r>
          </w:p>
        </w:tc>
        <w:tc>
          <w:tcPr>
            <w:tcW w:w="1435" w:type="dxa"/>
            <w:shd w:val="clear" w:color="auto" w:fill="auto"/>
            <w:vAlign w:val="bottom"/>
          </w:tcPr>
          <w:p w14:paraId="6A33D57B" w14:textId="29377A10" w:rsidR="00506215" w:rsidRPr="00424DB4" w:rsidRDefault="00506215" w:rsidP="00567B53">
            <w:pPr>
              <w:ind w:right="-73"/>
              <w:contextualSpacing/>
              <w:jc w:val="right"/>
              <w:rPr>
                <w:rFonts w:ascii="Arial" w:hAnsi="Arial" w:cs="Arial"/>
                <w:color w:val="000000"/>
                <w:sz w:val="20"/>
                <w:szCs w:val="20"/>
                <w:lang w:val="en-US"/>
              </w:rPr>
            </w:pPr>
            <w:r w:rsidRPr="00424DB4">
              <w:rPr>
                <w:rFonts w:ascii="Arial" w:hAnsi="Arial" w:cs="Arial"/>
                <w:sz w:val="20"/>
                <w:szCs w:val="20"/>
              </w:rPr>
              <w:t>9,154,248</w:t>
            </w:r>
          </w:p>
        </w:tc>
        <w:tc>
          <w:tcPr>
            <w:tcW w:w="1435" w:type="dxa"/>
            <w:shd w:val="clear" w:color="000000" w:fill="auto"/>
            <w:vAlign w:val="bottom"/>
          </w:tcPr>
          <w:p w14:paraId="6191ADF1" w14:textId="5052934D" w:rsidR="00506215" w:rsidRPr="00424DB4" w:rsidRDefault="00506215" w:rsidP="00567B53">
            <w:pPr>
              <w:ind w:right="-72"/>
              <w:contextualSpacing/>
              <w:jc w:val="right"/>
              <w:rPr>
                <w:rFonts w:ascii="Arial" w:hAnsi="Arial" w:cs="Arial"/>
                <w:color w:val="000000"/>
                <w:sz w:val="20"/>
                <w:szCs w:val="20"/>
              </w:rPr>
            </w:pPr>
            <w:r w:rsidRPr="00424DB4">
              <w:rPr>
                <w:rFonts w:ascii="Arial" w:hAnsi="Arial" w:cs="Arial"/>
                <w:sz w:val="20"/>
                <w:szCs w:val="20"/>
              </w:rPr>
              <w:t>(4,964,088)</w:t>
            </w:r>
          </w:p>
        </w:tc>
        <w:tc>
          <w:tcPr>
            <w:tcW w:w="1435" w:type="dxa"/>
            <w:shd w:val="clear" w:color="auto" w:fill="auto"/>
            <w:vAlign w:val="bottom"/>
          </w:tcPr>
          <w:p w14:paraId="2CCAE3B9" w14:textId="44D74D97" w:rsidR="00506215" w:rsidRPr="00424DB4" w:rsidRDefault="00506215" w:rsidP="00567B53">
            <w:pPr>
              <w:ind w:right="-72"/>
              <w:contextualSpacing/>
              <w:jc w:val="right"/>
              <w:rPr>
                <w:rFonts w:ascii="Arial" w:hAnsi="Arial" w:cs="Arial"/>
                <w:color w:val="000000"/>
                <w:sz w:val="20"/>
                <w:szCs w:val="20"/>
              </w:rPr>
            </w:pPr>
            <w:r w:rsidRPr="00424DB4">
              <w:rPr>
                <w:rFonts w:ascii="Arial" w:hAnsi="Arial" w:cs="Arial"/>
                <w:sz w:val="20"/>
                <w:szCs w:val="20"/>
              </w:rPr>
              <w:t>(55,088)</w:t>
            </w:r>
          </w:p>
        </w:tc>
        <w:tc>
          <w:tcPr>
            <w:tcW w:w="1435" w:type="dxa"/>
            <w:tcBorders>
              <w:top w:val="nil"/>
            </w:tcBorders>
            <w:shd w:val="clear" w:color="000000" w:fill="auto"/>
            <w:vAlign w:val="bottom"/>
          </w:tcPr>
          <w:p w14:paraId="7E8EFCA1" w14:textId="12C87053" w:rsidR="00506215" w:rsidRPr="00424DB4" w:rsidRDefault="00506215" w:rsidP="00567B53">
            <w:pPr>
              <w:ind w:right="-72"/>
              <w:contextualSpacing/>
              <w:jc w:val="right"/>
              <w:rPr>
                <w:rFonts w:ascii="Arial" w:hAnsi="Arial" w:cs="Arial"/>
                <w:color w:val="000000"/>
                <w:sz w:val="20"/>
                <w:szCs w:val="20"/>
              </w:rPr>
            </w:pPr>
            <w:r w:rsidRPr="00424DB4">
              <w:rPr>
                <w:rFonts w:ascii="Arial" w:hAnsi="Arial" w:cs="Arial"/>
                <w:sz w:val="20"/>
                <w:szCs w:val="20"/>
              </w:rPr>
              <w:t>5,535,773</w:t>
            </w:r>
          </w:p>
        </w:tc>
        <w:tc>
          <w:tcPr>
            <w:tcW w:w="1436" w:type="dxa"/>
            <w:shd w:val="clear" w:color="auto" w:fill="auto"/>
            <w:vAlign w:val="bottom"/>
          </w:tcPr>
          <w:p w14:paraId="4E7EB72E" w14:textId="7C0F308C" w:rsidR="00506215" w:rsidRPr="00424DB4" w:rsidRDefault="00506215" w:rsidP="00567B53">
            <w:pPr>
              <w:ind w:right="-72"/>
              <w:contextualSpacing/>
              <w:jc w:val="right"/>
              <w:rPr>
                <w:rFonts w:ascii="Arial" w:hAnsi="Arial" w:cs="Arial"/>
                <w:color w:val="000000"/>
                <w:sz w:val="20"/>
                <w:szCs w:val="20"/>
                <w:lang w:val="en-US"/>
              </w:rPr>
            </w:pPr>
            <w:r w:rsidRPr="00424DB4">
              <w:rPr>
                <w:rFonts w:ascii="Arial" w:hAnsi="Arial" w:cs="Arial"/>
                <w:sz w:val="20"/>
                <w:szCs w:val="20"/>
              </w:rPr>
              <w:t>9,154,248</w:t>
            </w:r>
          </w:p>
        </w:tc>
      </w:tr>
      <w:tr w:rsidR="00897975" w:rsidRPr="00424DB4" w14:paraId="0DFA78F5" w14:textId="77777777" w:rsidTr="00424DB4">
        <w:trPr>
          <w:cantSplit/>
        </w:trPr>
        <w:tc>
          <w:tcPr>
            <w:tcW w:w="3211" w:type="dxa"/>
            <w:shd w:val="clear" w:color="auto" w:fill="auto"/>
          </w:tcPr>
          <w:p w14:paraId="185C996A" w14:textId="77777777" w:rsidR="00745001" w:rsidRPr="00424DB4" w:rsidRDefault="00745001" w:rsidP="00424DB4">
            <w:pPr>
              <w:ind w:left="-105"/>
              <w:contextualSpacing/>
              <w:rPr>
                <w:rFonts w:ascii="Arial" w:hAnsi="Arial" w:cs="Arial"/>
                <w:color w:val="000000"/>
                <w:sz w:val="20"/>
                <w:szCs w:val="20"/>
                <w:cs/>
              </w:rPr>
            </w:pPr>
            <w:bookmarkStart w:id="21" w:name="_Hlk166093313"/>
            <w:r w:rsidRPr="00424DB4">
              <w:rPr>
                <w:rFonts w:ascii="Arial" w:hAnsi="Arial" w:cs="Arial"/>
                <w:color w:val="000000"/>
                <w:sz w:val="20"/>
                <w:szCs w:val="20"/>
              </w:rPr>
              <w:t>Cash flows</w:t>
            </w:r>
            <w:bookmarkEnd w:id="21"/>
            <w:r w:rsidRPr="00424DB4">
              <w:rPr>
                <w:rFonts w:ascii="Arial" w:hAnsi="Arial" w:cs="Arial"/>
                <w:color w:val="000000"/>
                <w:sz w:val="20"/>
                <w:szCs w:val="20"/>
              </w:rPr>
              <w:t>:</w:t>
            </w:r>
          </w:p>
        </w:tc>
        <w:tc>
          <w:tcPr>
            <w:tcW w:w="1435" w:type="dxa"/>
            <w:shd w:val="clear" w:color="auto" w:fill="auto"/>
            <w:vAlign w:val="bottom"/>
          </w:tcPr>
          <w:p w14:paraId="3376297C" w14:textId="77777777" w:rsidR="00745001" w:rsidRPr="00424DB4" w:rsidRDefault="00745001" w:rsidP="00567B53">
            <w:pPr>
              <w:ind w:right="-73"/>
              <w:contextualSpacing/>
              <w:jc w:val="right"/>
              <w:rPr>
                <w:rFonts w:ascii="Arial" w:hAnsi="Arial" w:cs="Arial"/>
                <w:color w:val="000000"/>
                <w:sz w:val="20"/>
                <w:szCs w:val="20"/>
                <w:cs/>
              </w:rPr>
            </w:pPr>
          </w:p>
        </w:tc>
        <w:tc>
          <w:tcPr>
            <w:tcW w:w="1435" w:type="dxa"/>
            <w:shd w:val="clear" w:color="auto" w:fill="auto"/>
            <w:vAlign w:val="bottom"/>
          </w:tcPr>
          <w:p w14:paraId="572259CE" w14:textId="77777777" w:rsidR="00745001" w:rsidRPr="00424DB4" w:rsidRDefault="00745001" w:rsidP="00567B53">
            <w:pPr>
              <w:ind w:right="-73"/>
              <w:contextualSpacing/>
              <w:jc w:val="right"/>
              <w:rPr>
                <w:rFonts w:ascii="Arial" w:hAnsi="Arial" w:cs="Arial"/>
                <w:color w:val="000000"/>
                <w:sz w:val="20"/>
                <w:szCs w:val="20"/>
                <w:cs/>
              </w:rPr>
            </w:pPr>
          </w:p>
        </w:tc>
        <w:tc>
          <w:tcPr>
            <w:tcW w:w="1435" w:type="dxa"/>
            <w:tcBorders>
              <w:left w:val="nil"/>
            </w:tcBorders>
            <w:shd w:val="clear" w:color="auto" w:fill="auto"/>
            <w:vAlign w:val="bottom"/>
          </w:tcPr>
          <w:p w14:paraId="5BDC12EB" w14:textId="77777777" w:rsidR="00745001" w:rsidRPr="00424DB4" w:rsidRDefault="00745001" w:rsidP="00567B53">
            <w:pPr>
              <w:ind w:right="-73"/>
              <w:contextualSpacing/>
              <w:jc w:val="right"/>
              <w:rPr>
                <w:rFonts w:ascii="Arial" w:hAnsi="Arial" w:cs="Arial"/>
                <w:color w:val="000000"/>
                <w:sz w:val="20"/>
                <w:szCs w:val="20"/>
                <w:cs/>
              </w:rPr>
            </w:pPr>
          </w:p>
        </w:tc>
        <w:tc>
          <w:tcPr>
            <w:tcW w:w="1435" w:type="dxa"/>
            <w:shd w:val="clear" w:color="auto" w:fill="auto"/>
            <w:vAlign w:val="bottom"/>
          </w:tcPr>
          <w:p w14:paraId="24CEAE78" w14:textId="77777777" w:rsidR="00745001" w:rsidRPr="00424DB4" w:rsidRDefault="00745001" w:rsidP="00567B53">
            <w:pPr>
              <w:ind w:right="-73"/>
              <w:contextualSpacing/>
              <w:jc w:val="right"/>
              <w:rPr>
                <w:rFonts w:ascii="Arial" w:hAnsi="Arial" w:cs="Arial"/>
                <w:color w:val="000000"/>
                <w:sz w:val="20"/>
                <w:szCs w:val="20"/>
                <w:cs/>
              </w:rPr>
            </w:pPr>
          </w:p>
        </w:tc>
        <w:tc>
          <w:tcPr>
            <w:tcW w:w="1435" w:type="dxa"/>
            <w:shd w:val="clear" w:color="000000" w:fill="auto"/>
            <w:vAlign w:val="bottom"/>
          </w:tcPr>
          <w:p w14:paraId="2807F70E" w14:textId="77777777" w:rsidR="00745001" w:rsidRPr="00424DB4" w:rsidRDefault="00745001" w:rsidP="00567B53">
            <w:pPr>
              <w:ind w:right="-72"/>
              <w:contextualSpacing/>
              <w:jc w:val="right"/>
              <w:rPr>
                <w:rFonts w:ascii="Arial" w:hAnsi="Arial" w:cs="Arial"/>
                <w:color w:val="000000"/>
                <w:sz w:val="20"/>
                <w:szCs w:val="20"/>
              </w:rPr>
            </w:pPr>
          </w:p>
        </w:tc>
        <w:tc>
          <w:tcPr>
            <w:tcW w:w="1435" w:type="dxa"/>
            <w:shd w:val="clear" w:color="auto" w:fill="auto"/>
            <w:vAlign w:val="bottom"/>
          </w:tcPr>
          <w:p w14:paraId="549D962C" w14:textId="77777777" w:rsidR="00745001" w:rsidRPr="00424DB4" w:rsidRDefault="00745001" w:rsidP="00567B53">
            <w:pPr>
              <w:ind w:right="-72"/>
              <w:contextualSpacing/>
              <w:jc w:val="right"/>
              <w:rPr>
                <w:rFonts w:ascii="Arial" w:hAnsi="Arial" w:cs="Arial"/>
                <w:color w:val="000000"/>
                <w:sz w:val="20"/>
                <w:szCs w:val="20"/>
              </w:rPr>
            </w:pPr>
          </w:p>
        </w:tc>
        <w:tc>
          <w:tcPr>
            <w:tcW w:w="1435" w:type="dxa"/>
            <w:tcBorders>
              <w:top w:val="nil"/>
            </w:tcBorders>
            <w:shd w:val="clear" w:color="000000" w:fill="auto"/>
            <w:vAlign w:val="bottom"/>
          </w:tcPr>
          <w:p w14:paraId="3C96F7C4" w14:textId="77777777" w:rsidR="00745001" w:rsidRPr="00424DB4" w:rsidRDefault="00745001" w:rsidP="00567B53">
            <w:pPr>
              <w:ind w:right="-72"/>
              <w:contextualSpacing/>
              <w:jc w:val="right"/>
              <w:rPr>
                <w:rFonts w:ascii="Arial" w:hAnsi="Arial" w:cs="Arial"/>
                <w:color w:val="000000"/>
                <w:sz w:val="20"/>
                <w:szCs w:val="20"/>
              </w:rPr>
            </w:pPr>
          </w:p>
        </w:tc>
        <w:tc>
          <w:tcPr>
            <w:tcW w:w="1436" w:type="dxa"/>
            <w:shd w:val="clear" w:color="auto" w:fill="auto"/>
            <w:vAlign w:val="bottom"/>
          </w:tcPr>
          <w:p w14:paraId="06ABF59F" w14:textId="77777777" w:rsidR="00745001" w:rsidRPr="00424DB4" w:rsidRDefault="00745001" w:rsidP="00567B53">
            <w:pPr>
              <w:ind w:right="-72"/>
              <w:contextualSpacing/>
              <w:jc w:val="right"/>
              <w:rPr>
                <w:rFonts w:ascii="Arial" w:hAnsi="Arial" w:cs="Arial"/>
                <w:color w:val="000000"/>
                <w:sz w:val="20"/>
                <w:szCs w:val="20"/>
                <w:lang w:val="en-US"/>
              </w:rPr>
            </w:pPr>
          </w:p>
        </w:tc>
      </w:tr>
      <w:tr w:rsidR="00904F20" w:rsidRPr="00424DB4" w14:paraId="077F22D8" w14:textId="77777777" w:rsidTr="00424DB4">
        <w:trPr>
          <w:cantSplit/>
        </w:trPr>
        <w:tc>
          <w:tcPr>
            <w:tcW w:w="3211" w:type="dxa"/>
            <w:shd w:val="clear" w:color="auto" w:fill="auto"/>
          </w:tcPr>
          <w:p w14:paraId="4F0037D1" w14:textId="651A7098" w:rsidR="00904F20" w:rsidRPr="00424DB4" w:rsidRDefault="00904F20" w:rsidP="00424DB4">
            <w:pPr>
              <w:ind w:left="-105"/>
              <w:contextualSpacing/>
              <w:rPr>
                <w:rFonts w:ascii="Arial" w:hAnsi="Arial" w:cs="Arial"/>
                <w:color w:val="000000"/>
                <w:sz w:val="20"/>
                <w:szCs w:val="20"/>
              </w:rPr>
            </w:pPr>
            <w:r w:rsidRPr="00424DB4">
              <w:rPr>
                <w:rFonts w:ascii="Arial" w:hAnsi="Arial" w:cs="Arial"/>
                <w:color w:val="000000"/>
                <w:sz w:val="20"/>
                <w:szCs w:val="20"/>
              </w:rPr>
              <w:t xml:space="preserve">   Loan payments </w:t>
            </w:r>
            <w:r w:rsidRPr="00424DB4">
              <w:rPr>
                <w:rFonts w:ascii="Arial" w:hAnsi="Arial" w:cs="Arial"/>
                <w:color w:val="000000"/>
                <w:sz w:val="20"/>
                <w:szCs w:val="20"/>
              </w:rPr>
              <w:br/>
              <w:t xml:space="preserve">      during the periods</w:t>
            </w:r>
          </w:p>
        </w:tc>
        <w:tc>
          <w:tcPr>
            <w:tcW w:w="1435" w:type="dxa"/>
            <w:shd w:val="clear" w:color="auto" w:fill="auto"/>
            <w:vAlign w:val="bottom"/>
          </w:tcPr>
          <w:p w14:paraId="566A354D" w14:textId="31B68C4F" w:rsidR="00904F20" w:rsidRPr="00424DB4" w:rsidRDefault="00904F20" w:rsidP="00567B53">
            <w:pPr>
              <w:ind w:right="-73"/>
              <w:contextualSpacing/>
              <w:jc w:val="right"/>
              <w:rPr>
                <w:rFonts w:ascii="Arial" w:hAnsi="Arial" w:cs="Arial"/>
                <w:color w:val="000000"/>
                <w:sz w:val="20"/>
                <w:szCs w:val="20"/>
                <w:cs/>
              </w:rPr>
            </w:pPr>
            <w:r w:rsidRPr="00424DB4">
              <w:rPr>
                <w:rFonts w:ascii="Arial" w:hAnsi="Arial" w:cs="Arial"/>
                <w:sz w:val="20"/>
                <w:szCs w:val="20"/>
              </w:rPr>
              <w:t>1,050,000</w:t>
            </w:r>
          </w:p>
        </w:tc>
        <w:tc>
          <w:tcPr>
            <w:tcW w:w="1435" w:type="dxa"/>
            <w:shd w:val="clear" w:color="auto" w:fill="auto"/>
            <w:vAlign w:val="bottom"/>
          </w:tcPr>
          <w:p w14:paraId="438BA5C9" w14:textId="5AA22D14" w:rsidR="00904F20" w:rsidRPr="00424DB4" w:rsidRDefault="00904F20" w:rsidP="00567B53">
            <w:pPr>
              <w:ind w:right="-73"/>
              <w:contextualSpacing/>
              <w:jc w:val="right"/>
              <w:rPr>
                <w:rFonts w:ascii="Arial" w:hAnsi="Arial" w:cs="Arial"/>
                <w:color w:val="000000"/>
                <w:sz w:val="20"/>
                <w:szCs w:val="20"/>
                <w:cs/>
              </w:rPr>
            </w:pPr>
            <w:r w:rsidRPr="00424DB4">
              <w:rPr>
                <w:rFonts w:ascii="Arial" w:hAnsi="Arial" w:cs="Arial"/>
                <w:sz w:val="20"/>
                <w:szCs w:val="20"/>
              </w:rPr>
              <w:t>-</w:t>
            </w:r>
          </w:p>
        </w:tc>
        <w:tc>
          <w:tcPr>
            <w:tcW w:w="1435" w:type="dxa"/>
            <w:tcBorders>
              <w:left w:val="nil"/>
            </w:tcBorders>
            <w:shd w:val="clear" w:color="auto" w:fill="auto"/>
            <w:vAlign w:val="bottom"/>
          </w:tcPr>
          <w:p w14:paraId="5F63EF8D" w14:textId="1AA82EE3" w:rsidR="00904F20" w:rsidRPr="00424DB4" w:rsidRDefault="00904F20" w:rsidP="00567B53">
            <w:pPr>
              <w:ind w:right="-73"/>
              <w:contextualSpacing/>
              <w:jc w:val="right"/>
              <w:rPr>
                <w:rFonts w:ascii="Arial" w:hAnsi="Arial" w:cs="Arial"/>
                <w:color w:val="000000"/>
                <w:sz w:val="20"/>
                <w:szCs w:val="20"/>
                <w:cs/>
              </w:rPr>
            </w:pPr>
            <w:r w:rsidRPr="00424DB4">
              <w:rPr>
                <w:rFonts w:ascii="Arial" w:hAnsi="Arial" w:cs="Arial"/>
                <w:sz w:val="20"/>
                <w:szCs w:val="20"/>
              </w:rPr>
              <w:t>-</w:t>
            </w:r>
          </w:p>
        </w:tc>
        <w:tc>
          <w:tcPr>
            <w:tcW w:w="1435" w:type="dxa"/>
            <w:shd w:val="clear" w:color="auto" w:fill="auto"/>
            <w:vAlign w:val="bottom"/>
          </w:tcPr>
          <w:p w14:paraId="17E9E4C5" w14:textId="543309C6" w:rsidR="00904F20" w:rsidRPr="00424DB4" w:rsidRDefault="00904F20" w:rsidP="00567B53">
            <w:pPr>
              <w:ind w:right="-73"/>
              <w:contextualSpacing/>
              <w:jc w:val="right"/>
              <w:rPr>
                <w:rFonts w:ascii="Arial" w:hAnsi="Arial" w:cs="Arial"/>
                <w:color w:val="000000"/>
                <w:sz w:val="20"/>
                <w:szCs w:val="20"/>
                <w:cs/>
              </w:rPr>
            </w:pPr>
            <w:r w:rsidRPr="00424DB4">
              <w:rPr>
                <w:rFonts w:ascii="Arial" w:hAnsi="Arial" w:cs="Arial"/>
                <w:sz w:val="20"/>
                <w:szCs w:val="20"/>
              </w:rPr>
              <w:t>1,000,000</w:t>
            </w:r>
          </w:p>
        </w:tc>
        <w:tc>
          <w:tcPr>
            <w:tcW w:w="1435" w:type="dxa"/>
            <w:shd w:val="clear" w:color="000000" w:fill="auto"/>
            <w:vAlign w:val="bottom"/>
          </w:tcPr>
          <w:p w14:paraId="02FA064D" w14:textId="450AD569" w:rsidR="00904F20" w:rsidRPr="00424DB4" w:rsidRDefault="00904F20" w:rsidP="00567B53">
            <w:pPr>
              <w:ind w:right="-72"/>
              <w:contextualSpacing/>
              <w:jc w:val="right"/>
              <w:rPr>
                <w:rFonts w:ascii="Arial" w:hAnsi="Arial" w:cs="Arial"/>
                <w:color w:val="000000"/>
                <w:sz w:val="20"/>
                <w:szCs w:val="20"/>
              </w:rPr>
            </w:pPr>
            <w:r w:rsidRPr="00424DB4">
              <w:rPr>
                <w:rFonts w:ascii="Arial" w:hAnsi="Arial" w:cs="Arial"/>
                <w:sz w:val="20"/>
                <w:szCs w:val="20"/>
              </w:rPr>
              <w:t>-</w:t>
            </w:r>
          </w:p>
        </w:tc>
        <w:tc>
          <w:tcPr>
            <w:tcW w:w="1435" w:type="dxa"/>
            <w:shd w:val="clear" w:color="auto" w:fill="auto"/>
            <w:vAlign w:val="bottom"/>
          </w:tcPr>
          <w:p w14:paraId="4CD07C4F" w14:textId="500AEF06" w:rsidR="00904F20" w:rsidRPr="00424DB4" w:rsidRDefault="00904F20" w:rsidP="00567B53">
            <w:pPr>
              <w:ind w:right="-72"/>
              <w:contextualSpacing/>
              <w:jc w:val="right"/>
              <w:rPr>
                <w:rFonts w:ascii="Arial" w:hAnsi="Arial" w:cs="Arial"/>
                <w:color w:val="000000"/>
                <w:sz w:val="20"/>
                <w:szCs w:val="20"/>
              </w:rPr>
            </w:pPr>
            <w:r w:rsidRPr="00424DB4">
              <w:rPr>
                <w:rFonts w:ascii="Arial" w:hAnsi="Arial" w:cs="Arial"/>
                <w:sz w:val="20"/>
                <w:szCs w:val="20"/>
              </w:rPr>
              <w:t>-</w:t>
            </w:r>
          </w:p>
        </w:tc>
        <w:tc>
          <w:tcPr>
            <w:tcW w:w="1435" w:type="dxa"/>
            <w:tcBorders>
              <w:top w:val="nil"/>
            </w:tcBorders>
            <w:shd w:val="clear" w:color="000000" w:fill="auto"/>
            <w:vAlign w:val="bottom"/>
          </w:tcPr>
          <w:p w14:paraId="753DAF5A" w14:textId="4E80963D" w:rsidR="00904F20" w:rsidRPr="00424DB4" w:rsidRDefault="00904F20" w:rsidP="00567B53">
            <w:pPr>
              <w:ind w:right="-72"/>
              <w:contextualSpacing/>
              <w:jc w:val="right"/>
              <w:rPr>
                <w:rFonts w:ascii="Arial" w:hAnsi="Arial" w:cs="Arial"/>
                <w:color w:val="000000"/>
                <w:sz w:val="20"/>
                <w:szCs w:val="20"/>
              </w:rPr>
            </w:pPr>
            <w:r w:rsidRPr="00424DB4">
              <w:rPr>
                <w:rFonts w:ascii="Arial" w:hAnsi="Arial" w:cs="Arial"/>
                <w:sz w:val="20"/>
                <w:szCs w:val="20"/>
              </w:rPr>
              <w:t>1,050,000</w:t>
            </w:r>
          </w:p>
        </w:tc>
        <w:tc>
          <w:tcPr>
            <w:tcW w:w="1436" w:type="dxa"/>
            <w:shd w:val="clear" w:color="auto" w:fill="auto"/>
            <w:vAlign w:val="bottom"/>
          </w:tcPr>
          <w:p w14:paraId="5A7CF991" w14:textId="34E17619" w:rsidR="00904F20" w:rsidRPr="00424DB4" w:rsidRDefault="00904F20" w:rsidP="00567B53">
            <w:pPr>
              <w:ind w:right="-72"/>
              <w:contextualSpacing/>
              <w:jc w:val="right"/>
              <w:rPr>
                <w:rFonts w:ascii="Arial" w:hAnsi="Arial" w:cs="Arial"/>
                <w:color w:val="000000"/>
                <w:sz w:val="20"/>
                <w:szCs w:val="20"/>
                <w:lang w:val="en-US"/>
              </w:rPr>
            </w:pPr>
            <w:r w:rsidRPr="00424DB4">
              <w:rPr>
                <w:rFonts w:ascii="Arial" w:hAnsi="Arial" w:cs="Arial"/>
                <w:sz w:val="20"/>
                <w:szCs w:val="20"/>
              </w:rPr>
              <w:t>1,000,000</w:t>
            </w:r>
          </w:p>
        </w:tc>
      </w:tr>
      <w:tr w:rsidR="00904F20" w:rsidRPr="00424DB4" w14:paraId="0CEFF443" w14:textId="77777777" w:rsidTr="00424DB4">
        <w:trPr>
          <w:cantSplit/>
        </w:trPr>
        <w:tc>
          <w:tcPr>
            <w:tcW w:w="3211" w:type="dxa"/>
            <w:shd w:val="clear" w:color="auto" w:fill="auto"/>
          </w:tcPr>
          <w:p w14:paraId="5CFEF837" w14:textId="77777777" w:rsidR="00904F20" w:rsidRPr="00424DB4" w:rsidRDefault="00904F20" w:rsidP="00424DB4">
            <w:pPr>
              <w:ind w:left="-105"/>
              <w:contextualSpacing/>
              <w:rPr>
                <w:rFonts w:ascii="Arial" w:hAnsi="Arial" w:cs="Arial"/>
                <w:color w:val="000000"/>
                <w:sz w:val="20"/>
                <w:szCs w:val="20"/>
              </w:rPr>
            </w:pPr>
            <w:r w:rsidRPr="00424DB4">
              <w:rPr>
                <w:rFonts w:ascii="Arial" w:hAnsi="Arial" w:cs="Arial"/>
                <w:color w:val="000000"/>
                <w:sz w:val="20"/>
                <w:szCs w:val="20"/>
              </w:rPr>
              <w:t xml:space="preserve">   Loan repayments </w:t>
            </w:r>
          </w:p>
          <w:p w14:paraId="3C852C13" w14:textId="17BF660F" w:rsidR="00904F20" w:rsidRPr="00424DB4" w:rsidRDefault="00904F20" w:rsidP="00424DB4">
            <w:pPr>
              <w:ind w:left="-105"/>
              <w:contextualSpacing/>
              <w:rPr>
                <w:rFonts w:ascii="Arial" w:hAnsi="Arial" w:cs="Arial"/>
                <w:color w:val="000000"/>
                <w:sz w:val="20"/>
                <w:szCs w:val="20"/>
                <w:cs/>
              </w:rPr>
            </w:pPr>
            <w:r w:rsidRPr="00424DB4">
              <w:rPr>
                <w:rFonts w:ascii="Arial" w:hAnsi="Arial" w:cs="Arial"/>
                <w:color w:val="000000"/>
                <w:sz w:val="20"/>
                <w:szCs w:val="20"/>
              </w:rPr>
              <w:t xml:space="preserve">      during the periods</w:t>
            </w:r>
          </w:p>
        </w:tc>
        <w:tc>
          <w:tcPr>
            <w:tcW w:w="1435" w:type="dxa"/>
            <w:shd w:val="clear" w:color="auto" w:fill="auto"/>
            <w:vAlign w:val="bottom"/>
          </w:tcPr>
          <w:p w14:paraId="5BF8A36D" w14:textId="487C7B6B" w:rsidR="00904F20" w:rsidRPr="00424DB4" w:rsidRDefault="00904F20" w:rsidP="00567B53">
            <w:pPr>
              <w:ind w:right="-73"/>
              <w:contextualSpacing/>
              <w:jc w:val="right"/>
              <w:rPr>
                <w:rFonts w:ascii="Arial" w:hAnsi="Arial" w:cs="Arial"/>
                <w:color w:val="000000"/>
                <w:sz w:val="20"/>
                <w:szCs w:val="20"/>
                <w:cs/>
              </w:rPr>
            </w:pPr>
            <w:r w:rsidRPr="00424DB4">
              <w:rPr>
                <w:rFonts w:ascii="Arial" w:hAnsi="Arial" w:cs="Arial"/>
                <w:sz w:val="20"/>
                <w:szCs w:val="20"/>
              </w:rPr>
              <w:t>(430,000)</w:t>
            </w:r>
          </w:p>
        </w:tc>
        <w:tc>
          <w:tcPr>
            <w:tcW w:w="1435" w:type="dxa"/>
            <w:shd w:val="clear" w:color="auto" w:fill="auto"/>
            <w:vAlign w:val="bottom"/>
          </w:tcPr>
          <w:p w14:paraId="6CA27439" w14:textId="51EEF99C" w:rsidR="00904F20" w:rsidRPr="00424DB4" w:rsidRDefault="00904F20" w:rsidP="00567B53">
            <w:pPr>
              <w:ind w:right="-73"/>
              <w:contextualSpacing/>
              <w:jc w:val="right"/>
              <w:rPr>
                <w:rFonts w:ascii="Arial" w:hAnsi="Arial" w:cs="Arial"/>
                <w:color w:val="000000"/>
                <w:sz w:val="20"/>
                <w:szCs w:val="20"/>
                <w:lang w:val="en-AU"/>
              </w:rPr>
            </w:pPr>
            <w:r w:rsidRPr="00424DB4">
              <w:rPr>
                <w:rFonts w:ascii="Arial" w:hAnsi="Arial" w:cs="Arial"/>
                <w:sz w:val="20"/>
                <w:szCs w:val="20"/>
              </w:rPr>
              <w:t>-</w:t>
            </w:r>
          </w:p>
        </w:tc>
        <w:tc>
          <w:tcPr>
            <w:tcW w:w="1435" w:type="dxa"/>
            <w:tcBorders>
              <w:left w:val="nil"/>
            </w:tcBorders>
            <w:shd w:val="clear" w:color="auto" w:fill="auto"/>
            <w:vAlign w:val="bottom"/>
          </w:tcPr>
          <w:p w14:paraId="2F519091" w14:textId="57EABA60" w:rsidR="00904F20" w:rsidRPr="00424DB4" w:rsidRDefault="00904F20" w:rsidP="00567B53">
            <w:pPr>
              <w:ind w:right="-73"/>
              <w:contextualSpacing/>
              <w:jc w:val="right"/>
              <w:rPr>
                <w:rFonts w:ascii="Arial" w:hAnsi="Arial" w:cs="Arial"/>
                <w:color w:val="000000"/>
                <w:sz w:val="20"/>
                <w:szCs w:val="20"/>
                <w:cs/>
              </w:rPr>
            </w:pPr>
            <w:r w:rsidRPr="00424DB4">
              <w:rPr>
                <w:rFonts w:ascii="Arial" w:hAnsi="Arial" w:cs="Arial"/>
                <w:sz w:val="20"/>
                <w:szCs w:val="20"/>
              </w:rPr>
              <w:t>-</w:t>
            </w:r>
          </w:p>
        </w:tc>
        <w:tc>
          <w:tcPr>
            <w:tcW w:w="1435" w:type="dxa"/>
            <w:shd w:val="clear" w:color="auto" w:fill="auto"/>
            <w:vAlign w:val="bottom"/>
          </w:tcPr>
          <w:p w14:paraId="6723C6D7" w14:textId="184B0BE1" w:rsidR="00904F20" w:rsidRPr="00424DB4" w:rsidRDefault="00904F20" w:rsidP="00567B53">
            <w:pPr>
              <w:ind w:right="-73"/>
              <w:contextualSpacing/>
              <w:jc w:val="right"/>
              <w:rPr>
                <w:rFonts w:ascii="Arial" w:hAnsi="Arial" w:cs="Arial"/>
                <w:color w:val="000000"/>
                <w:sz w:val="20"/>
                <w:szCs w:val="20"/>
                <w:cs/>
              </w:rPr>
            </w:pPr>
            <w:r w:rsidRPr="00424DB4">
              <w:rPr>
                <w:rFonts w:ascii="Arial" w:hAnsi="Arial" w:cs="Arial"/>
                <w:sz w:val="20"/>
                <w:szCs w:val="20"/>
              </w:rPr>
              <w:t>(600,000)</w:t>
            </w:r>
          </w:p>
        </w:tc>
        <w:tc>
          <w:tcPr>
            <w:tcW w:w="1435" w:type="dxa"/>
            <w:shd w:val="clear" w:color="000000" w:fill="auto"/>
            <w:vAlign w:val="bottom"/>
          </w:tcPr>
          <w:p w14:paraId="629020D6" w14:textId="12136E90" w:rsidR="00904F20" w:rsidRPr="00424DB4" w:rsidRDefault="00904F20" w:rsidP="00567B53">
            <w:pPr>
              <w:ind w:right="-72"/>
              <w:contextualSpacing/>
              <w:jc w:val="right"/>
              <w:rPr>
                <w:rFonts w:ascii="Arial" w:hAnsi="Arial" w:cs="Arial"/>
                <w:color w:val="000000"/>
                <w:sz w:val="20"/>
                <w:szCs w:val="20"/>
              </w:rPr>
            </w:pPr>
            <w:r w:rsidRPr="00424DB4">
              <w:rPr>
                <w:rFonts w:ascii="Arial" w:hAnsi="Arial" w:cs="Arial"/>
                <w:sz w:val="20"/>
                <w:szCs w:val="20"/>
              </w:rPr>
              <w:t>-</w:t>
            </w:r>
          </w:p>
        </w:tc>
        <w:tc>
          <w:tcPr>
            <w:tcW w:w="1435" w:type="dxa"/>
            <w:shd w:val="clear" w:color="auto" w:fill="auto"/>
            <w:vAlign w:val="bottom"/>
          </w:tcPr>
          <w:p w14:paraId="4E489FD0" w14:textId="2A7A8AB8" w:rsidR="00904F20" w:rsidRPr="00424DB4" w:rsidRDefault="00904F20" w:rsidP="00567B53">
            <w:pPr>
              <w:ind w:right="-72"/>
              <w:contextualSpacing/>
              <w:jc w:val="right"/>
              <w:rPr>
                <w:rFonts w:ascii="Arial" w:hAnsi="Arial" w:cs="Arial"/>
                <w:color w:val="000000"/>
                <w:sz w:val="20"/>
                <w:szCs w:val="20"/>
              </w:rPr>
            </w:pPr>
            <w:r w:rsidRPr="00424DB4">
              <w:rPr>
                <w:rFonts w:ascii="Arial" w:hAnsi="Arial" w:cs="Arial"/>
                <w:sz w:val="20"/>
                <w:szCs w:val="20"/>
              </w:rPr>
              <w:t>-</w:t>
            </w:r>
          </w:p>
        </w:tc>
        <w:tc>
          <w:tcPr>
            <w:tcW w:w="1435" w:type="dxa"/>
            <w:tcBorders>
              <w:top w:val="nil"/>
            </w:tcBorders>
            <w:shd w:val="clear" w:color="000000" w:fill="auto"/>
            <w:vAlign w:val="bottom"/>
          </w:tcPr>
          <w:p w14:paraId="5327C1E2" w14:textId="3A28726F" w:rsidR="00904F20" w:rsidRPr="00424DB4" w:rsidRDefault="00904F20" w:rsidP="00567B53">
            <w:pPr>
              <w:ind w:right="-72"/>
              <w:contextualSpacing/>
              <w:jc w:val="right"/>
              <w:rPr>
                <w:rFonts w:ascii="Arial" w:hAnsi="Arial" w:cs="Arial"/>
                <w:color w:val="000000"/>
                <w:sz w:val="20"/>
                <w:szCs w:val="20"/>
              </w:rPr>
            </w:pPr>
            <w:r w:rsidRPr="00424DB4">
              <w:rPr>
                <w:rFonts w:ascii="Arial" w:hAnsi="Arial" w:cs="Arial"/>
                <w:sz w:val="20"/>
                <w:szCs w:val="20"/>
              </w:rPr>
              <w:t>(430,000)</w:t>
            </w:r>
          </w:p>
        </w:tc>
        <w:tc>
          <w:tcPr>
            <w:tcW w:w="1436" w:type="dxa"/>
            <w:shd w:val="clear" w:color="auto" w:fill="auto"/>
            <w:vAlign w:val="bottom"/>
          </w:tcPr>
          <w:p w14:paraId="3745D458" w14:textId="6AE2D67E" w:rsidR="00904F20" w:rsidRPr="00424DB4" w:rsidRDefault="00904F20" w:rsidP="00567B53">
            <w:pPr>
              <w:ind w:right="-72"/>
              <w:contextualSpacing/>
              <w:jc w:val="right"/>
              <w:rPr>
                <w:rFonts w:ascii="Arial" w:hAnsi="Arial" w:cs="Arial"/>
                <w:color w:val="000000"/>
                <w:sz w:val="20"/>
                <w:szCs w:val="20"/>
                <w:lang w:val="en-US"/>
              </w:rPr>
            </w:pPr>
            <w:r w:rsidRPr="00424DB4">
              <w:rPr>
                <w:rFonts w:ascii="Arial" w:hAnsi="Arial" w:cs="Arial"/>
                <w:sz w:val="20"/>
                <w:szCs w:val="20"/>
              </w:rPr>
              <w:t>(600,000)</w:t>
            </w:r>
          </w:p>
        </w:tc>
      </w:tr>
      <w:tr w:rsidR="00904F20" w:rsidRPr="00424DB4" w14:paraId="75276EB5" w14:textId="77777777" w:rsidTr="00424DB4">
        <w:trPr>
          <w:cantSplit/>
        </w:trPr>
        <w:tc>
          <w:tcPr>
            <w:tcW w:w="3211" w:type="dxa"/>
            <w:shd w:val="clear" w:color="auto" w:fill="auto"/>
          </w:tcPr>
          <w:p w14:paraId="09CEEB9C" w14:textId="3150C934" w:rsidR="00904F20" w:rsidRPr="00424DB4" w:rsidRDefault="00904F20" w:rsidP="00424DB4">
            <w:pPr>
              <w:ind w:left="-105"/>
              <w:contextualSpacing/>
              <w:rPr>
                <w:rFonts w:ascii="Arial" w:hAnsi="Arial" w:cs="Arial"/>
                <w:color w:val="000000"/>
                <w:sz w:val="20"/>
                <w:szCs w:val="20"/>
              </w:rPr>
            </w:pPr>
            <w:r w:rsidRPr="00424DB4">
              <w:rPr>
                <w:rFonts w:ascii="Arial" w:hAnsi="Arial" w:cs="Arial"/>
                <w:color w:val="000000"/>
                <w:sz w:val="20"/>
                <w:szCs w:val="20"/>
                <w:cs/>
              </w:rPr>
              <w:t xml:space="preserve">   </w:t>
            </w:r>
            <w:r w:rsidRPr="00424DB4">
              <w:rPr>
                <w:rFonts w:ascii="Arial" w:hAnsi="Arial" w:cs="Arial"/>
                <w:color w:val="000000"/>
                <w:sz w:val="20"/>
                <w:szCs w:val="20"/>
              </w:rPr>
              <w:t>Interest repayments</w:t>
            </w:r>
          </w:p>
          <w:p w14:paraId="1A7C80E3" w14:textId="05C059C3" w:rsidR="00904F20" w:rsidRPr="00424DB4" w:rsidRDefault="00904F20" w:rsidP="00424DB4">
            <w:pPr>
              <w:ind w:left="-105"/>
              <w:contextualSpacing/>
              <w:rPr>
                <w:rFonts w:ascii="Arial" w:hAnsi="Arial" w:cs="Arial"/>
                <w:color w:val="000000"/>
                <w:sz w:val="20"/>
                <w:szCs w:val="20"/>
              </w:rPr>
            </w:pPr>
            <w:r w:rsidRPr="00424DB4">
              <w:rPr>
                <w:rFonts w:ascii="Arial" w:hAnsi="Arial" w:cs="Arial"/>
                <w:color w:val="000000"/>
                <w:sz w:val="20"/>
                <w:szCs w:val="20"/>
              </w:rPr>
              <w:t xml:space="preserve">      during the </w:t>
            </w:r>
            <w:r w:rsidR="00413928" w:rsidRPr="00424DB4">
              <w:rPr>
                <w:rFonts w:ascii="Arial" w:hAnsi="Arial" w:cs="Arial"/>
                <w:color w:val="000000"/>
                <w:sz w:val="20"/>
                <w:szCs w:val="20"/>
              </w:rPr>
              <w:t>periods</w:t>
            </w:r>
          </w:p>
        </w:tc>
        <w:tc>
          <w:tcPr>
            <w:tcW w:w="1435" w:type="dxa"/>
            <w:shd w:val="clear" w:color="auto" w:fill="auto"/>
            <w:vAlign w:val="bottom"/>
          </w:tcPr>
          <w:p w14:paraId="3569467A" w14:textId="1B4BA094" w:rsidR="00904F20" w:rsidRPr="00424DB4" w:rsidRDefault="00904F20" w:rsidP="00567B53">
            <w:pPr>
              <w:ind w:right="-73"/>
              <w:contextualSpacing/>
              <w:jc w:val="right"/>
              <w:rPr>
                <w:rFonts w:ascii="Arial" w:hAnsi="Arial" w:cs="Arial"/>
                <w:color w:val="000000"/>
                <w:sz w:val="20"/>
                <w:szCs w:val="20"/>
                <w:cs/>
              </w:rPr>
            </w:pPr>
            <w:r w:rsidRPr="00424DB4">
              <w:rPr>
                <w:rFonts w:ascii="Arial" w:hAnsi="Arial" w:cs="Arial"/>
                <w:sz w:val="20"/>
                <w:szCs w:val="20"/>
              </w:rPr>
              <w:t>(8,620)</w:t>
            </w:r>
          </w:p>
        </w:tc>
        <w:tc>
          <w:tcPr>
            <w:tcW w:w="1435" w:type="dxa"/>
            <w:shd w:val="clear" w:color="auto" w:fill="auto"/>
            <w:vAlign w:val="bottom"/>
          </w:tcPr>
          <w:p w14:paraId="22C19123" w14:textId="3F5C0A88" w:rsidR="00904F20" w:rsidRPr="00424DB4" w:rsidRDefault="00904F20" w:rsidP="00567B53">
            <w:pPr>
              <w:ind w:right="-73"/>
              <w:contextualSpacing/>
              <w:jc w:val="right"/>
              <w:rPr>
                <w:rFonts w:ascii="Arial" w:hAnsi="Arial" w:cs="Arial"/>
                <w:color w:val="000000"/>
                <w:sz w:val="20"/>
                <w:szCs w:val="20"/>
              </w:rPr>
            </w:pPr>
            <w:r w:rsidRPr="00424DB4">
              <w:rPr>
                <w:rFonts w:ascii="Arial" w:hAnsi="Arial" w:cs="Arial"/>
                <w:sz w:val="20"/>
                <w:szCs w:val="20"/>
              </w:rPr>
              <w:t>-</w:t>
            </w:r>
          </w:p>
        </w:tc>
        <w:tc>
          <w:tcPr>
            <w:tcW w:w="1435" w:type="dxa"/>
            <w:tcBorders>
              <w:left w:val="nil"/>
            </w:tcBorders>
            <w:shd w:val="clear" w:color="auto" w:fill="auto"/>
            <w:vAlign w:val="bottom"/>
          </w:tcPr>
          <w:p w14:paraId="76E9A4E2" w14:textId="490CE929" w:rsidR="00904F20" w:rsidRPr="00424DB4" w:rsidRDefault="00904F20" w:rsidP="00567B53">
            <w:pPr>
              <w:ind w:right="-73"/>
              <w:contextualSpacing/>
              <w:jc w:val="right"/>
              <w:rPr>
                <w:rFonts w:ascii="Arial" w:hAnsi="Arial" w:cs="Arial"/>
                <w:color w:val="000000"/>
                <w:sz w:val="20"/>
                <w:szCs w:val="20"/>
                <w:cs/>
              </w:rPr>
            </w:pPr>
            <w:r w:rsidRPr="00424DB4">
              <w:rPr>
                <w:rFonts w:ascii="Arial" w:hAnsi="Arial" w:cs="Arial"/>
                <w:sz w:val="20"/>
                <w:szCs w:val="20"/>
              </w:rPr>
              <w:t>-</w:t>
            </w:r>
          </w:p>
        </w:tc>
        <w:tc>
          <w:tcPr>
            <w:tcW w:w="1435" w:type="dxa"/>
            <w:shd w:val="clear" w:color="auto" w:fill="auto"/>
            <w:vAlign w:val="bottom"/>
          </w:tcPr>
          <w:p w14:paraId="7C6762A4" w14:textId="0F599700" w:rsidR="00904F20" w:rsidRPr="00424DB4" w:rsidRDefault="00904F20" w:rsidP="00567B53">
            <w:pPr>
              <w:ind w:right="-73"/>
              <w:contextualSpacing/>
              <w:jc w:val="right"/>
              <w:rPr>
                <w:rFonts w:ascii="Arial" w:hAnsi="Arial" w:cs="Arial"/>
                <w:color w:val="000000"/>
                <w:sz w:val="20"/>
                <w:szCs w:val="20"/>
              </w:rPr>
            </w:pPr>
            <w:r w:rsidRPr="00424DB4">
              <w:rPr>
                <w:rFonts w:ascii="Arial" w:hAnsi="Arial" w:cs="Arial"/>
                <w:sz w:val="20"/>
                <w:szCs w:val="20"/>
              </w:rPr>
              <w:t>(7,739)</w:t>
            </w:r>
          </w:p>
        </w:tc>
        <w:tc>
          <w:tcPr>
            <w:tcW w:w="1435" w:type="dxa"/>
            <w:shd w:val="clear" w:color="000000" w:fill="auto"/>
            <w:vAlign w:val="bottom"/>
          </w:tcPr>
          <w:p w14:paraId="25402730" w14:textId="7B028AF3" w:rsidR="00904F20" w:rsidRPr="00424DB4" w:rsidRDefault="00904F20" w:rsidP="00567B53">
            <w:pPr>
              <w:ind w:right="-72"/>
              <w:contextualSpacing/>
              <w:jc w:val="right"/>
              <w:rPr>
                <w:rFonts w:ascii="Arial" w:hAnsi="Arial" w:cs="Arial"/>
                <w:color w:val="000000"/>
                <w:sz w:val="20"/>
                <w:szCs w:val="20"/>
              </w:rPr>
            </w:pPr>
            <w:r w:rsidRPr="00424DB4">
              <w:rPr>
                <w:rFonts w:ascii="Arial" w:hAnsi="Arial" w:cs="Arial"/>
                <w:sz w:val="20"/>
                <w:szCs w:val="20"/>
              </w:rPr>
              <w:t>-</w:t>
            </w:r>
          </w:p>
        </w:tc>
        <w:tc>
          <w:tcPr>
            <w:tcW w:w="1435" w:type="dxa"/>
            <w:shd w:val="clear" w:color="auto" w:fill="auto"/>
            <w:vAlign w:val="bottom"/>
          </w:tcPr>
          <w:p w14:paraId="292C2EC9" w14:textId="2B999612" w:rsidR="00904F20" w:rsidRPr="00424DB4" w:rsidRDefault="00904F20" w:rsidP="00567B53">
            <w:pPr>
              <w:ind w:right="-72"/>
              <w:contextualSpacing/>
              <w:jc w:val="right"/>
              <w:rPr>
                <w:rFonts w:ascii="Arial" w:hAnsi="Arial" w:cs="Arial"/>
                <w:color w:val="000000"/>
                <w:sz w:val="20"/>
                <w:szCs w:val="20"/>
              </w:rPr>
            </w:pPr>
            <w:r w:rsidRPr="00424DB4">
              <w:rPr>
                <w:rFonts w:ascii="Arial" w:hAnsi="Arial" w:cs="Arial"/>
                <w:sz w:val="20"/>
                <w:szCs w:val="20"/>
              </w:rPr>
              <w:t>-</w:t>
            </w:r>
          </w:p>
        </w:tc>
        <w:tc>
          <w:tcPr>
            <w:tcW w:w="1435" w:type="dxa"/>
            <w:tcBorders>
              <w:top w:val="nil"/>
            </w:tcBorders>
            <w:shd w:val="clear" w:color="000000" w:fill="auto"/>
            <w:vAlign w:val="bottom"/>
          </w:tcPr>
          <w:p w14:paraId="1F0BA066" w14:textId="3E1F0BE1" w:rsidR="00904F20" w:rsidRPr="00424DB4" w:rsidRDefault="00904F20" w:rsidP="00567B53">
            <w:pPr>
              <w:ind w:right="-72"/>
              <w:contextualSpacing/>
              <w:jc w:val="right"/>
              <w:rPr>
                <w:rFonts w:ascii="Arial" w:hAnsi="Arial" w:cs="Arial"/>
                <w:color w:val="000000"/>
                <w:sz w:val="20"/>
                <w:szCs w:val="20"/>
              </w:rPr>
            </w:pPr>
            <w:r w:rsidRPr="00424DB4">
              <w:rPr>
                <w:rFonts w:ascii="Arial" w:hAnsi="Arial" w:cs="Arial"/>
                <w:sz w:val="20"/>
                <w:szCs w:val="20"/>
              </w:rPr>
              <w:t>(8,620)</w:t>
            </w:r>
          </w:p>
        </w:tc>
        <w:tc>
          <w:tcPr>
            <w:tcW w:w="1436" w:type="dxa"/>
            <w:shd w:val="clear" w:color="auto" w:fill="auto"/>
            <w:vAlign w:val="bottom"/>
          </w:tcPr>
          <w:p w14:paraId="1C15388E" w14:textId="48177A53" w:rsidR="00904F20" w:rsidRPr="00424DB4" w:rsidRDefault="00904F20" w:rsidP="00567B53">
            <w:pPr>
              <w:ind w:right="-72"/>
              <w:contextualSpacing/>
              <w:jc w:val="right"/>
              <w:rPr>
                <w:rFonts w:ascii="Arial" w:hAnsi="Arial" w:cs="Arial"/>
                <w:color w:val="000000"/>
                <w:sz w:val="20"/>
                <w:szCs w:val="20"/>
              </w:rPr>
            </w:pPr>
            <w:r w:rsidRPr="00424DB4">
              <w:rPr>
                <w:rFonts w:ascii="Arial" w:hAnsi="Arial" w:cs="Arial"/>
                <w:sz w:val="20"/>
                <w:szCs w:val="20"/>
              </w:rPr>
              <w:t>(7,739)</w:t>
            </w:r>
          </w:p>
        </w:tc>
      </w:tr>
      <w:tr w:rsidR="00904F20" w:rsidRPr="00424DB4" w14:paraId="7A7BF8B3" w14:textId="77777777" w:rsidTr="00424DB4">
        <w:trPr>
          <w:cantSplit/>
        </w:trPr>
        <w:tc>
          <w:tcPr>
            <w:tcW w:w="3211" w:type="dxa"/>
            <w:shd w:val="clear" w:color="auto" w:fill="auto"/>
          </w:tcPr>
          <w:p w14:paraId="48C260F2" w14:textId="16020818" w:rsidR="00904F20" w:rsidRPr="00424DB4" w:rsidRDefault="00904F20" w:rsidP="00424DB4">
            <w:pPr>
              <w:ind w:left="-105"/>
              <w:contextualSpacing/>
              <w:rPr>
                <w:rFonts w:ascii="Arial" w:hAnsi="Arial" w:cs="Arial"/>
                <w:color w:val="000000"/>
                <w:spacing w:val="-10"/>
                <w:sz w:val="20"/>
                <w:szCs w:val="20"/>
              </w:rPr>
            </w:pPr>
            <w:r w:rsidRPr="00424DB4">
              <w:rPr>
                <w:rFonts w:ascii="Arial" w:hAnsi="Arial" w:cs="Arial"/>
                <w:color w:val="000000"/>
                <w:spacing w:val="-10"/>
                <w:sz w:val="20"/>
                <w:szCs w:val="20"/>
              </w:rPr>
              <w:t xml:space="preserve">Other non-cash </w:t>
            </w:r>
            <w:r w:rsidR="003B4038" w:rsidRPr="00424DB4">
              <w:rPr>
                <w:rFonts w:ascii="Arial" w:hAnsi="Arial" w:cs="Arial"/>
                <w:color w:val="000000"/>
                <w:spacing w:val="-10"/>
                <w:sz w:val="20"/>
                <w:szCs w:val="20"/>
              </w:rPr>
              <w:t>m</w:t>
            </w:r>
            <w:r w:rsidRPr="00424DB4">
              <w:rPr>
                <w:rFonts w:ascii="Arial" w:hAnsi="Arial" w:cs="Arial"/>
                <w:color w:val="000000"/>
                <w:spacing w:val="-10"/>
                <w:sz w:val="20"/>
                <w:szCs w:val="20"/>
              </w:rPr>
              <w:t>ovements:</w:t>
            </w:r>
          </w:p>
        </w:tc>
        <w:tc>
          <w:tcPr>
            <w:tcW w:w="1435" w:type="dxa"/>
            <w:shd w:val="clear" w:color="auto" w:fill="auto"/>
            <w:vAlign w:val="bottom"/>
          </w:tcPr>
          <w:p w14:paraId="640E082B" w14:textId="77777777" w:rsidR="00904F20" w:rsidRPr="00424DB4" w:rsidRDefault="00904F20" w:rsidP="00567B53">
            <w:pPr>
              <w:ind w:right="-73"/>
              <w:contextualSpacing/>
              <w:jc w:val="right"/>
              <w:rPr>
                <w:rFonts w:ascii="Arial" w:hAnsi="Arial" w:cs="Arial"/>
                <w:color w:val="000000"/>
                <w:sz w:val="20"/>
                <w:szCs w:val="20"/>
              </w:rPr>
            </w:pPr>
          </w:p>
        </w:tc>
        <w:tc>
          <w:tcPr>
            <w:tcW w:w="1435" w:type="dxa"/>
            <w:shd w:val="clear" w:color="auto" w:fill="auto"/>
            <w:vAlign w:val="bottom"/>
          </w:tcPr>
          <w:p w14:paraId="095C34D0" w14:textId="77777777" w:rsidR="00904F20" w:rsidRPr="00424DB4" w:rsidRDefault="00904F20" w:rsidP="00567B53">
            <w:pPr>
              <w:ind w:right="-73"/>
              <w:contextualSpacing/>
              <w:jc w:val="right"/>
              <w:rPr>
                <w:rFonts w:ascii="Arial" w:hAnsi="Arial" w:cs="Arial"/>
                <w:color w:val="000000"/>
                <w:sz w:val="20"/>
                <w:szCs w:val="20"/>
              </w:rPr>
            </w:pPr>
          </w:p>
        </w:tc>
        <w:tc>
          <w:tcPr>
            <w:tcW w:w="1435" w:type="dxa"/>
            <w:tcBorders>
              <w:left w:val="nil"/>
            </w:tcBorders>
            <w:shd w:val="clear" w:color="auto" w:fill="auto"/>
            <w:vAlign w:val="bottom"/>
          </w:tcPr>
          <w:p w14:paraId="3162C536" w14:textId="77777777" w:rsidR="00904F20" w:rsidRPr="00424DB4" w:rsidRDefault="00904F20" w:rsidP="00567B53">
            <w:pPr>
              <w:ind w:right="-73"/>
              <w:contextualSpacing/>
              <w:jc w:val="right"/>
              <w:rPr>
                <w:rFonts w:ascii="Arial" w:hAnsi="Arial" w:cs="Arial"/>
                <w:color w:val="000000"/>
                <w:sz w:val="20"/>
                <w:szCs w:val="20"/>
              </w:rPr>
            </w:pPr>
          </w:p>
        </w:tc>
        <w:tc>
          <w:tcPr>
            <w:tcW w:w="1435" w:type="dxa"/>
            <w:shd w:val="clear" w:color="auto" w:fill="auto"/>
            <w:vAlign w:val="bottom"/>
          </w:tcPr>
          <w:p w14:paraId="3534848E" w14:textId="77777777" w:rsidR="00904F20" w:rsidRPr="00424DB4" w:rsidRDefault="00904F20" w:rsidP="00567B53">
            <w:pPr>
              <w:ind w:right="-73"/>
              <w:contextualSpacing/>
              <w:jc w:val="right"/>
              <w:rPr>
                <w:rFonts w:ascii="Arial" w:hAnsi="Arial" w:cs="Arial"/>
                <w:color w:val="000000"/>
                <w:sz w:val="20"/>
                <w:szCs w:val="20"/>
              </w:rPr>
            </w:pPr>
          </w:p>
        </w:tc>
        <w:tc>
          <w:tcPr>
            <w:tcW w:w="1435" w:type="dxa"/>
            <w:shd w:val="clear" w:color="000000" w:fill="auto"/>
            <w:vAlign w:val="bottom"/>
          </w:tcPr>
          <w:p w14:paraId="3ACE108E" w14:textId="77777777" w:rsidR="00904F20" w:rsidRPr="00424DB4" w:rsidRDefault="00904F20" w:rsidP="00567B53">
            <w:pPr>
              <w:ind w:right="-72"/>
              <w:contextualSpacing/>
              <w:jc w:val="right"/>
              <w:rPr>
                <w:rFonts w:ascii="Arial" w:hAnsi="Arial" w:cs="Arial"/>
                <w:color w:val="000000"/>
                <w:sz w:val="20"/>
                <w:szCs w:val="20"/>
              </w:rPr>
            </w:pPr>
          </w:p>
        </w:tc>
        <w:tc>
          <w:tcPr>
            <w:tcW w:w="1435" w:type="dxa"/>
            <w:shd w:val="clear" w:color="auto" w:fill="auto"/>
            <w:vAlign w:val="bottom"/>
          </w:tcPr>
          <w:p w14:paraId="0E5DF0AE" w14:textId="77777777" w:rsidR="00904F20" w:rsidRPr="00424DB4" w:rsidRDefault="00904F20" w:rsidP="00567B53">
            <w:pPr>
              <w:ind w:right="-72"/>
              <w:contextualSpacing/>
              <w:jc w:val="right"/>
              <w:rPr>
                <w:rFonts w:ascii="Arial" w:hAnsi="Arial" w:cs="Arial"/>
                <w:color w:val="000000"/>
                <w:sz w:val="20"/>
                <w:szCs w:val="20"/>
              </w:rPr>
            </w:pPr>
          </w:p>
        </w:tc>
        <w:tc>
          <w:tcPr>
            <w:tcW w:w="1435" w:type="dxa"/>
            <w:tcBorders>
              <w:top w:val="nil"/>
            </w:tcBorders>
            <w:shd w:val="clear" w:color="000000" w:fill="auto"/>
            <w:vAlign w:val="bottom"/>
          </w:tcPr>
          <w:p w14:paraId="44E6F590" w14:textId="77777777" w:rsidR="00904F20" w:rsidRPr="00424DB4" w:rsidRDefault="00904F20" w:rsidP="00567B53">
            <w:pPr>
              <w:ind w:right="-72"/>
              <w:contextualSpacing/>
              <w:jc w:val="right"/>
              <w:rPr>
                <w:rFonts w:ascii="Arial" w:hAnsi="Arial" w:cs="Arial"/>
                <w:color w:val="000000"/>
                <w:sz w:val="20"/>
                <w:szCs w:val="20"/>
              </w:rPr>
            </w:pPr>
          </w:p>
        </w:tc>
        <w:tc>
          <w:tcPr>
            <w:tcW w:w="1436" w:type="dxa"/>
            <w:shd w:val="clear" w:color="auto" w:fill="auto"/>
            <w:vAlign w:val="bottom"/>
          </w:tcPr>
          <w:p w14:paraId="6B67718C" w14:textId="77777777" w:rsidR="00904F20" w:rsidRPr="00424DB4" w:rsidRDefault="00904F20" w:rsidP="00567B53">
            <w:pPr>
              <w:ind w:right="-72"/>
              <w:contextualSpacing/>
              <w:jc w:val="right"/>
              <w:rPr>
                <w:rFonts w:ascii="Arial" w:hAnsi="Arial" w:cs="Arial"/>
                <w:color w:val="000000"/>
                <w:sz w:val="20"/>
                <w:szCs w:val="20"/>
              </w:rPr>
            </w:pPr>
          </w:p>
        </w:tc>
      </w:tr>
      <w:tr w:rsidR="00904F20" w:rsidRPr="00424DB4" w14:paraId="01B72127" w14:textId="77777777" w:rsidTr="00424DB4">
        <w:trPr>
          <w:cantSplit/>
        </w:trPr>
        <w:tc>
          <w:tcPr>
            <w:tcW w:w="3211" w:type="dxa"/>
            <w:shd w:val="clear" w:color="auto" w:fill="auto"/>
          </w:tcPr>
          <w:p w14:paraId="026205EA" w14:textId="61612DC7" w:rsidR="003B4038" w:rsidRPr="00424DB4" w:rsidRDefault="00904F20" w:rsidP="00424DB4">
            <w:pPr>
              <w:ind w:left="-105"/>
              <w:contextualSpacing/>
              <w:rPr>
                <w:rFonts w:ascii="Arial" w:hAnsi="Arial" w:cs="Arial"/>
                <w:color w:val="000000"/>
                <w:sz w:val="20"/>
                <w:szCs w:val="20"/>
              </w:rPr>
            </w:pPr>
            <w:r w:rsidRPr="00424DB4">
              <w:rPr>
                <w:rFonts w:ascii="Arial" w:hAnsi="Arial" w:cs="Arial"/>
                <w:color w:val="000000"/>
                <w:sz w:val="20"/>
                <w:szCs w:val="20"/>
              </w:rPr>
              <w:t>Interest income</w:t>
            </w:r>
          </w:p>
        </w:tc>
        <w:tc>
          <w:tcPr>
            <w:tcW w:w="1435" w:type="dxa"/>
            <w:shd w:val="clear" w:color="auto" w:fill="auto"/>
            <w:vAlign w:val="bottom"/>
          </w:tcPr>
          <w:p w14:paraId="05899334" w14:textId="47BC95D9" w:rsidR="00904F20" w:rsidRPr="00424DB4" w:rsidRDefault="00904F20" w:rsidP="00567B53">
            <w:pPr>
              <w:ind w:right="-73"/>
              <w:contextualSpacing/>
              <w:jc w:val="right"/>
              <w:rPr>
                <w:rFonts w:ascii="Arial" w:hAnsi="Arial" w:cs="Arial"/>
                <w:color w:val="000000"/>
                <w:sz w:val="20"/>
                <w:szCs w:val="20"/>
              </w:rPr>
            </w:pPr>
            <w:r w:rsidRPr="00424DB4">
              <w:rPr>
                <w:rFonts w:ascii="Arial" w:hAnsi="Arial" w:cs="Arial"/>
                <w:sz w:val="20"/>
                <w:szCs w:val="20"/>
              </w:rPr>
              <w:t>8,620</w:t>
            </w:r>
          </w:p>
        </w:tc>
        <w:tc>
          <w:tcPr>
            <w:tcW w:w="1435" w:type="dxa"/>
            <w:shd w:val="clear" w:color="auto" w:fill="auto"/>
            <w:vAlign w:val="bottom"/>
          </w:tcPr>
          <w:p w14:paraId="09E0DBAB" w14:textId="28CD7B8D" w:rsidR="00904F20" w:rsidRPr="00424DB4" w:rsidRDefault="00904F20" w:rsidP="00567B53">
            <w:pPr>
              <w:ind w:right="-73"/>
              <w:contextualSpacing/>
              <w:jc w:val="right"/>
              <w:rPr>
                <w:rFonts w:ascii="Arial" w:hAnsi="Arial" w:cs="Arial"/>
                <w:color w:val="000000"/>
                <w:sz w:val="20"/>
                <w:szCs w:val="20"/>
              </w:rPr>
            </w:pPr>
            <w:r w:rsidRPr="00424DB4">
              <w:rPr>
                <w:rFonts w:ascii="Arial" w:hAnsi="Arial" w:cs="Arial"/>
                <w:sz w:val="20"/>
                <w:szCs w:val="20"/>
              </w:rPr>
              <w:t>-</w:t>
            </w:r>
          </w:p>
        </w:tc>
        <w:tc>
          <w:tcPr>
            <w:tcW w:w="1435" w:type="dxa"/>
            <w:tcBorders>
              <w:left w:val="nil"/>
            </w:tcBorders>
            <w:shd w:val="clear" w:color="auto" w:fill="auto"/>
            <w:vAlign w:val="bottom"/>
          </w:tcPr>
          <w:p w14:paraId="1257F091" w14:textId="6E09A244" w:rsidR="00904F20" w:rsidRPr="00424DB4" w:rsidRDefault="00904F20" w:rsidP="00567B53">
            <w:pPr>
              <w:ind w:right="-73"/>
              <w:contextualSpacing/>
              <w:jc w:val="right"/>
              <w:rPr>
                <w:rFonts w:ascii="Arial" w:hAnsi="Arial" w:cs="Arial"/>
                <w:color w:val="000000"/>
                <w:sz w:val="20"/>
                <w:szCs w:val="20"/>
              </w:rPr>
            </w:pPr>
            <w:r w:rsidRPr="00424DB4">
              <w:rPr>
                <w:rFonts w:ascii="Arial" w:hAnsi="Arial" w:cs="Arial"/>
                <w:sz w:val="20"/>
                <w:szCs w:val="20"/>
              </w:rPr>
              <w:t>156,043</w:t>
            </w:r>
          </w:p>
        </w:tc>
        <w:tc>
          <w:tcPr>
            <w:tcW w:w="1435" w:type="dxa"/>
            <w:shd w:val="clear" w:color="auto" w:fill="auto"/>
            <w:vAlign w:val="bottom"/>
          </w:tcPr>
          <w:p w14:paraId="52B49526" w14:textId="02A306F0" w:rsidR="00904F20" w:rsidRPr="00424DB4" w:rsidRDefault="00904F20" w:rsidP="00567B53">
            <w:pPr>
              <w:ind w:right="-73"/>
              <w:contextualSpacing/>
              <w:jc w:val="right"/>
              <w:rPr>
                <w:rFonts w:ascii="Arial" w:hAnsi="Arial" w:cs="Arial"/>
                <w:color w:val="000000"/>
                <w:sz w:val="20"/>
                <w:szCs w:val="20"/>
              </w:rPr>
            </w:pPr>
            <w:r w:rsidRPr="00424DB4">
              <w:rPr>
                <w:rFonts w:ascii="Arial" w:hAnsi="Arial" w:cs="Arial"/>
                <w:sz w:val="20"/>
                <w:szCs w:val="20"/>
              </w:rPr>
              <w:t>141,966</w:t>
            </w:r>
          </w:p>
        </w:tc>
        <w:tc>
          <w:tcPr>
            <w:tcW w:w="1435" w:type="dxa"/>
            <w:shd w:val="clear" w:color="000000" w:fill="auto"/>
            <w:vAlign w:val="bottom"/>
          </w:tcPr>
          <w:p w14:paraId="74CAC362" w14:textId="434DDEF5" w:rsidR="00904F20" w:rsidRPr="00424DB4" w:rsidRDefault="00904F20" w:rsidP="00567B53">
            <w:pPr>
              <w:ind w:right="-72"/>
              <w:contextualSpacing/>
              <w:jc w:val="right"/>
              <w:rPr>
                <w:rFonts w:ascii="Arial" w:hAnsi="Arial" w:cs="Arial"/>
                <w:color w:val="000000"/>
                <w:sz w:val="20"/>
                <w:szCs w:val="20"/>
              </w:rPr>
            </w:pPr>
            <w:r w:rsidRPr="00424DB4">
              <w:rPr>
                <w:rFonts w:ascii="Arial" w:hAnsi="Arial" w:cs="Arial"/>
                <w:sz w:val="20"/>
                <w:szCs w:val="20"/>
              </w:rPr>
              <w:t>-</w:t>
            </w:r>
          </w:p>
        </w:tc>
        <w:tc>
          <w:tcPr>
            <w:tcW w:w="1435" w:type="dxa"/>
            <w:shd w:val="clear" w:color="auto" w:fill="auto"/>
            <w:vAlign w:val="bottom"/>
          </w:tcPr>
          <w:p w14:paraId="21B67067" w14:textId="1D6F3892" w:rsidR="00904F20" w:rsidRPr="00424DB4" w:rsidRDefault="00904F20" w:rsidP="00567B53">
            <w:pPr>
              <w:ind w:right="-72"/>
              <w:contextualSpacing/>
              <w:jc w:val="right"/>
              <w:rPr>
                <w:rFonts w:ascii="Arial" w:hAnsi="Arial" w:cs="Arial"/>
                <w:color w:val="000000"/>
                <w:sz w:val="20"/>
                <w:szCs w:val="20"/>
              </w:rPr>
            </w:pPr>
            <w:r w:rsidRPr="00424DB4">
              <w:rPr>
                <w:rFonts w:ascii="Arial" w:hAnsi="Arial" w:cs="Arial"/>
                <w:sz w:val="20"/>
                <w:szCs w:val="20"/>
              </w:rPr>
              <w:t>-</w:t>
            </w:r>
          </w:p>
        </w:tc>
        <w:tc>
          <w:tcPr>
            <w:tcW w:w="1435" w:type="dxa"/>
            <w:tcBorders>
              <w:top w:val="nil"/>
            </w:tcBorders>
            <w:shd w:val="clear" w:color="000000" w:fill="auto"/>
            <w:vAlign w:val="bottom"/>
          </w:tcPr>
          <w:p w14:paraId="6F02E52C" w14:textId="4EDA022B" w:rsidR="00904F20" w:rsidRPr="00424DB4" w:rsidRDefault="00904F20" w:rsidP="00567B53">
            <w:pPr>
              <w:ind w:right="-72"/>
              <w:contextualSpacing/>
              <w:jc w:val="right"/>
              <w:rPr>
                <w:rFonts w:ascii="Arial" w:hAnsi="Arial" w:cs="Arial"/>
                <w:color w:val="000000"/>
                <w:sz w:val="20"/>
                <w:szCs w:val="20"/>
              </w:rPr>
            </w:pPr>
            <w:r w:rsidRPr="00424DB4">
              <w:rPr>
                <w:rFonts w:ascii="Arial" w:hAnsi="Arial" w:cs="Arial"/>
                <w:sz w:val="20"/>
                <w:szCs w:val="20"/>
              </w:rPr>
              <w:t>164,663</w:t>
            </w:r>
          </w:p>
        </w:tc>
        <w:tc>
          <w:tcPr>
            <w:tcW w:w="1436" w:type="dxa"/>
            <w:shd w:val="clear" w:color="auto" w:fill="auto"/>
            <w:vAlign w:val="bottom"/>
          </w:tcPr>
          <w:p w14:paraId="5D1ECD4E" w14:textId="1C921041" w:rsidR="00904F20" w:rsidRPr="00424DB4" w:rsidRDefault="00904F20" w:rsidP="00567B53">
            <w:pPr>
              <w:ind w:right="-72"/>
              <w:contextualSpacing/>
              <w:jc w:val="right"/>
              <w:rPr>
                <w:rFonts w:ascii="Arial" w:hAnsi="Arial" w:cs="Arial"/>
                <w:color w:val="000000"/>
                <w:sz w:val="20"/>
                <w:szCs w:val="20"/>
              </w:rPr>
            </w:pPr>
            <w:r w:rsidRPr="00424DB4">
              <w:rPr>
                <w:rFonts w:ascii="Arial" w:hAnsi="Arial" w:cs="Arial"/>
                <w:sz w:val="20"/>
                <w:szCs w:val="20"/>
              </w:rPr>
              <w:t>141,966</w:t>
            </w:r>
          </w:p>
        </w:tc>
      </w:tr>
      <w:tr w:rsidR="00567B53" w:rsidRPr="00424DB4" w14:paraId="1BB8CEFB" w14:textId="77777777" w:rsidTr="00424DB4">
        <w:trPr>
          <w:cantSplit/>
        </w:trPr>
        <w:tc>
          <w:tcPr>
            <w:tcW w:w="3211" w:type="dxa"/>
            <w:shd w:val="clear" w:color="auto" w:fill="auto"/>
          </w:tcPr>
          <w:p w14:paraId="3303B9BB" w14:textId="59A9B530" w:rsidR="00567B53" w:rsidRPr="00424DB4" w:rsidRDefault="00567B53" w:rsidP="00424DB4">
            <w:pPr>
              <w:ind w:left="-105"/>
              <w:contextualSpacing/>
              <w:rPr>
                <w:rFonts w:ascii="Arial" w:hAnsi="Arial" w:cs="Arial"/>
                <w:color w:val="000000"/>
                <w:spacing w:val="-6"/>
                <w:sz w:val="20"/>
                <w:szCs w:val="20"/>
              </w:rPr>
            </w:pPr>
            <w:r w:rsidRPr="00424DB4">
              <w:rPr>
                <w:rFonts w:ascii="Arial" w:hAnsi="Arial" w:cs="Arial"/>
                <w:color w:val="000000"/>
                <w:spacing w:val="-6"/>
                <w:sz w:val="20"/>
                <w:szCs w:val="20"/>
              </w:rPr>
              <w:t>Allowance for expected credit losses</w:t>
            </w:r>
          </w:p>
        </w:tc>
        <w:tc>
          <w:tcPr>
            <w:tcW w:w="1435" w:type="dxa"/>
            <w:shd w:val="clear" w:color="auto" w:fill="auto"/>
            <w:vAlign w:val="bottom"/>
          </w:tcPr>
          <w:p w14:paraId="30F91AB1" w14:textId="0CAD5715" w:rsidR="00567B53" w:rsidRPr="00424DB4" w:rsidRDefault="00567B53" w:rsidP="00567B53">
            <w:pPr>
              <w:ind w:right="-73"/>
              <w:contextualSpacing/>
              <w:jc w:val="right"/>
              <w:rPr>
                <w:rFonts w:ascii="Arial" w:hAnsi="Arial" w:cs="Arial"/>
                <w:sz w:val="20"/>
                <w:szCs w:val="20"/>
              </w:rPr>
            </w:pPr>
            <w:r w:rsidRPr="00424DB4">
              <w:rPr>
                <w:rFonts w:ascii="Arial" w:hAnsi="Arial" w:cs="Arial"/>
                <w:sz w:val="20"/>
                <w:szCs w:val="20"/>
              </w:rPr>
              <w:t>-</w:t>
            </w:r>
          </w:p>
        </w:tc>
        <w:tc>
          <w:tcPr>
            <w:tcW w:w="1435" w:type="dxa"/>
            <w:shd w:val="clear" w:color="auto" w:fill="auto"/>
            <w:vAlign w:val="bottom"/>
          </w:tcPr>
          <w:p w14:paraId="5F81D762" w14:textId="70F28449" w:rsidR="00567B53" w:rsidRPr="00424DB4" w:rsidRDefault="00567B53" w:rsidP="00567B53">
            <w:pPr>
              <w:ind w:right="-73"/>
              <w:contextualSpacing/>
              <w:jc w:val="right"/>
              <w:rPr>
                <w:rFonts w:ascii="Arial" w:hAnsi="Arial" w:cs="Arial"/>
                <w:sz w:val="20"/>
                <w:szCs w:val="20"/>
              </w:rPr>
            </w:pPr>
            <w:r w:rsidRPr="00424DB4">
              <w:rPr>
                <w:rFonts w:ascii="Arial" w:hAnsi="Arial" w:cs="Arial"/>
                <w:sz w:val="20"/>
                <w:szCs w:val="20"/>
              </w:rPr>
              <w:t>-</w:t>
            </w:r>
          </w:p>
        </w:tc>
        <w:tc>
          <w:tcPr>
            <w:tcW w:w="1435" w:type="dxa"/>
            <w:tcBorders>
              <w:left w:val="nil"/>
            </w:tcBorders>
            <w:shd w:val="clear" w:color="auto" w:fill="auto"/>
            <w:vAlign w:val="bottom"/>
          </w:tcPr>
          <w:p w14:paraId="1330B7B3" w14:textId="22C9E58C" w:rsidR="00567B53" w:rsidRPr="00424DB4" w:rsidRDefault="00567B53" w:rsidP="00567B53">
            <w:pPr>
              <w:ind w:right="-73"/>
              <w:contextualSpacing/>
              <w:jc w:val="right"/>
              <w:rPr>
                <w:rFonts w:ascii="Arial" w:hAnsi="Arial" w:cs="Arial"/>
                <w:sz w:val="20"/>
                <w:szCs w:val="20"/>
              </w:rPr>
            </w:pPr>
            <w:r w:rsidRPr="00424DB4">
              <w:rPr>
                <w:rFonts w:ascii="Arial" w:hAnsi="Arial" w:cs="Arial"/>
                <w:sz w:val="20"/>
                <w:szCs w:val="20"/>
              </w:rPr>
              <w:t>-</w:t>
            </w:r>
          </w:p>
        </w:tc>
        <w:tc>
          <w:tcPr>
            <w:tcW w:w="1435" w:type="dxa"/>
            <w:shd w:val="clear" w:color="auto" w:fill="auto"/>
            <w:vAlign w:val="bottom"/>
          </w:tcPr>
          <w:p w14:paraId="4F04137C" w14:textId="3677FD9B" w:rsidR="00567B53" w:rsidRPr="00424DB4" w:rsidRDefault="00567B53" w:rsidP="00567B53">
            <w:pPr>
              <w:ind w:right="-73"/>
              <w:contextualSpacing/>
              <w:jc w:val="right"/>
              <w:rPr>
                <w:rFonts w:ascii="Arial" w:hAnsi="Arial" w:cs="Arial"/>
                <w:sz w:val="20"/>
                <w:szCs w:val="20"/>
              </w:rPr>
            </w:pPr>
            <w:r w:rsidRPr="00424DB4">
              <w:rPr>
                <w:rFonts w:ascii="Arial" w:hAnsi="Arial" w:cs="Arial"/>
                <w:sz w:val="20"/>
                <w:szCs w:val="20"/>
              </w:rPr>
              <w:t>-</w:t>
            </w:r>
          </w:p>
        </w:tc>
        <w:tc>
          <w:tcPr>
            <w:tcW w:w="1435" w:type="dxa"/>
            <w:shd w:val="clear" w:color="000000" w:fill="auto"/>
            <w:vAlign w:val="bottom"/>
          </w:tcPr>
          <w:p w14:paraId="6A6C647F" w14:textId="4FEAC224" w:rsidR="00567B53" w:rsidRPr="00424DB4" w:rsidRDefault="00567B53" w:rsidP="00567B53">
            <w:pPr>
              <w:ind w:right="-72"/>
              <w:contextualSpacing/>
              <w:jc w:val="right"/>
              <w:rPr>
                <w:rFonts w:ascii="Arial" w:hAnsi="Arial" w:cs="Arial"/>
                <w:sz w:val="20"/>
                <w:szCs w:val="20"/>
              </w:rPr>
            </w:pPr>
            <w:r w:rsidRPr="00424DB4">
              <w:rPr>
                <w:rFonts w:ascii="Arial" w:hAnsi="Arial" w:cs="Arial"/>
                <w:sz w:val="20"/>
                <w:szCs w:val="20"/>
              </w:rPr>
              <w:t>(344,470)</w:t>
            </w:r>
          </w:p>
        </w:tc>
        <w:tc>
          <w:tcPr>
            <w:tcW w:w="1435" w:type="dxa"/>
            <w:shd w:val="clear" w:color="auto" w:fill="auto"/>
            <w:vAlign w:val="bottom"/>
          </w:tcPr>
          <w:p w14:paraId="5B583DEB" w14:textId="7C26AC53" w:rsidR="00567B53" w:rsidRPr="00424DB4" w:rsidRDefault="00567B53" w:rsidP="00567B53">
            <w:pPr>
              <w:ind w:right="-72"/>
              <w:contextualSpacing/>
              <w:jc w:val="right"/>
              <w:rPr>
                <w:rFonts w:ascii="Arial" w:hAnsi="Arial" w:cs="Arial"/>
                <w:sz w:val="20"/>
                <w:szCs w:val="20"/>
              </w:rPr>
            </w:pPr>
            <w:r w:rsidRPr="00424DB4">
              <w:rPr>
                <w:rFonts w:ascii="Arial" w:hAnsi="Arial" w:cs="Arial"/>
                <w:sz w:val="20"/>
                <w:szCs w:val="20"/>
              </w:rPr>
              <w:t>-</w:t>
            </w:r>
          </w:p>
        </w:tc>
        <w:tc>
          <w:tcPr>
            <w:tcW w:w="1435" w:type="dxa"/>
            <w:tcBorders>
              <w:top w:val="nil"/>
            </w:tcBorders>
            <w:shd w:val="clear" w:color="000000" w:fill="auto"/>
            <w:vAlign w:val="bottom"/>
          </w:tcPr>
          <w:p w14:paraId="634C3BC8" w14:textId="4921118E" w:rsidR="00567B53" w:rsidRPr="00424DB4" w:rsidRDefault="00567B53" w:rsidP="00567B53">
            <w:pPr>
              <w:ind w:right="-72"/>
              <w:contextualSpacing/>
              <w:jc w:val="right"/>
              <w:rPr>
                <w:rFonts w:ascii="Arial" w:hAnsi="Arial" w:cs="Arial"/>
                <w:sz w:val="20"/>
                <w:szCs w:val="20"/>
              </w:rPr>
            </w:pPr>
            <w:r w:rsidRPr="00424DB4">
              <w:rPr>
                <w:rFonts w:ascii="Arial" w:hAnsi="Arial" w:cs="Arial"/>
                <w:sz w:val="20"/>
                <w:szCs w:val="20"/>
              </w:rPr>
              <w:t>(344,470)</w:t>
            </w:r>
          </w:p>
        </w:tc>
        <w:tc>
          <w:tcPr>
            <w:tcW w:w="1436" w:type="dxa"/>
            <w:shd w:val="clear" w:color="auto" w:fill="auto"/>
            <w:vAlign w:val="bottom"/>
          </w:tcPr>
          <w:p w14:paraId="7E9E5892" w14:textId="14AB43B7" w:rsidR="00567B53" w:rsidRPr="00424DB4" w:rsidRDefault="00567B53" w:rsidP="00567B53">
            <w:pPr>
              <w:ind w:right="-72"/>
              <w:contextualSpacing/>
              <w:jc w:val="right"/>
              <w:rPr>
                <w:rFonts w:ascii="Arial" w:hAnsi="Arial" w:cs="Arial"/>
                <w:sz w:val="20"/>
                <w:szCs w:val="20"/>
              </w:rPr>
            </w:pPr>
            <w:r w:rsidRPr="00424DB4">
              <w:rPr>
                <w:rFonts w:ascii="Arial" w:hAnsi="Arial" w:cs="Arial"/>
                <w:sz w:val="20"/>
                <w:szCs w:val="20"/>
              </w:rPr>
              <w:t>-</w:t>
            </w:r>
          </w:p>
        </w:tc>
      </w:tr>
      <w:tr w:rsidR="00904F20" w:rsidRPr="00424DB4" w14:paraId="2BE51DBE" w14:textId="77777777" w:rsidTr="00424DB4">
        <w:trPr>
          <w:cantSplit/>
        </w:trPr>
        <w:tc>
          <w:tcPr>
            <w:tcW w:w="3211" w:type="dxa"/>
            <w:shd w:val="clear" w:color="auto" w:fill="auto"/>
          </w:tcPr>
          <w:p w14:paraId="6D571524" w14:textId="2708A669" w:rsidR="00904F20" w:rsidRPr="00424DB4" w:rsidRDefault="00904F20" w:rsidP="00424DB4">
            <w:pPr>
              <w:ind w:left="-105"/>
              <w:contextualSpacing/>
              <w:rPr>
                <w:rFonts w:ascii="Arial" w:hAnsi="Arial" w:cs="Arial"/>
                <w:color w:val="000000"/>
                <w:spacing w:val="-4"/>
                <w:sz w:val="20"/>
                <w:szCs w:val="20"/>
              </w:rPr>
            </w:pPr>
            <w:r w:rsidRPr="00424DB4">
              <w:rPr>
                <w:rFonts w:ascii="Arial" w:hAnsi="Arial" w:cs="Arial"/>
                <w:color w:val="000000"/>
                <w:spacing w:val="-4"/>
                <w:sz w:val="20"/>
                <w:szCs w:val="20"/>
              </w:rPr>
              <w:t xml:space="preserve">Loss on loan modification </w:t>
            </w:r>
          </w:p>
        </w:tc>
        <w:tc>
          <w:tcPr>
            <w:tcW w:w="1435" w:type="dxa"/>
            <w:tcBorders>
              <w:bottom w:val="single" w:sz="4" w:space="0" w:color="auto"/>
            </w:tcBorders>
            <w:shd w:val="clear" w:color="auto" w:fill="auto"/>
            <w:vAlign w:val="bottom"/>
          </w:tcPr>
          <w:p w14:paraId="40D30575" w14:textId="2A863EEB" w:rsidR="00904F20" w:rsidRPr="00424DB4" w:rsidRDefault="00904F20" w:rsidP="00567B53">
            <w:pPr>
              <w:ind w:right="-73"/>
              <w:contextualSpacing/>
              <w:jc w:val="right"/>
              <w:rPr>
                <w:rFonts w:ascii="Arial" w:hAnsi="Arial" w:cs="Arial"/>
                <w:color w:val="000000"/>
                <w:sz w:val="20"/>
                <w:szCs w:val="20"/>
              </w:rPr>
            </w:pPr>
            <w:r w:rsidRPr="00424DB4">
              <w:rPr>
                <w:rFonts w:ascii="Arial" w:hAnsi="Arial" w:cs="Arial"/>
                <w:sz w:val="20"/>
                <w:szCs w:val="20"/>
              </w:rPr>
              <w:t>-</w:t>
            </w:r>
          </w:p>
        </w:tc>
        <w:tc>
          <w:tcPr>
            <w:tcW w:w="1435" w:type="dxa"/>
            <w:tcBorders>
              <w:bottom w:val="single" w:sz="4" w:space="0" w:color="auto"/>
            </w:tcBorders>
            <w:shd w:val="clear" w:color="auto" w:fill="auto"/>
            <w:vAlign w:val="bottom"/>
          </w:tcPr>
          <w:p w14:paraId="7A852B3F" w14:textId="5C7AA41A" w:rsidR="00904F20" w:rsidRPr="00424DB4" w:rsidRDefault="00904F20" w:rsidP="00567B53">
            <w:pPr>
              <w:ind w:right="-73"/>
              <w:contextualSpacing/>
              <w:jc w:val="right"/>
              <w:rPr>
                <w:rFonts w:ascii="Arial" w:hAnsi="Arial" w:cs="Arial"/>
                <w:color w:val="000000"/>
                <w:sz w:val="20"/>
                <w:szCs w:val="20"/>
              </w:rPr>
            </w:pPr>
            <w:r w:rsidRPr="00424DB4">
              <w:rPr>
                <w:rFonts w:ascii="Arial" w:hAnsi="Arial" w:cs="Arial"/>
                <w:sz w:val="20"/>
                <w:szCs w:val="20"/>
              </w:rPr>
              <w:t>-</w:t>
            </w:r>
          </w:p>
        </w:tc>
        <w:tc>
          <w:tcPr>
            <w:tcW w:w="1435" w:type="dxa"/>
            <w:tcBorders>
              <w:left w:val="nil"/>
              <w:bottom w:val="single" w:sz="4" w:space="0" w:color="auto"/>
            </w:tcBorders>
            <w:shd w:val="clear" w:color="auto" w:fill="auto"/>
            <w:vAlign w:val="bottom"/>
          </w:tcPr>
          <w:p w14:paraId="61D9169B" w14:textId="67F6632B" w:rsidR="00904F20" w:rsidRPr="00424DB4" w:rsidRDefault="00904F20" w:rsidP="00567B53">
            <w:pPr>
              <w:ind w:right="-73"/>
              <w:contextualSpacing/>
              <w:jc w:val="right"/>
              <w:rPr>
                <w:rFonts w:ascii="Arial" w:hAnsi="Arial" w:cs="Arial"/>
                <w:color w:val="000000"/>
                <w:sz w:val="20"/>
                <w:szCs w:val="20"/>
              </w:rPr>
            </w:pPr>
            <w:r w:rsidRPr="00424DB4">
              <w:rPr>
                <w:rFonts w:ascii="Arial" w:hAnsi="Arial" w:cs="Arial"/>
                <w:sz w:val="20"/>
                <w:szCs w:val="20"/>
              </w:rPr>
              <w:t>-</w:t>
            </w:r>
          </w:p>
        </w:tc>
        <w:tc>
          <w:tcPr>
            <w:tcW w:w="1435" w:type="dxa"/>
            <w:tcBorders>
              <w:bottom w:val="single" w:sz="4" w:space="0" w:color="auto"/>
            </w:tcBorders>
            <w:shd w:val="clear" w:color="auto" w:fill="auto"/>
            <w:vAlign w:val="bottom"/>
          </w:tcPr>
          <w:p w14:paraId="604528ED" w14:textId="347F8703" w:rsidR="00904F20" w:rsidRPr="00424DB4" w:rsidRDefault="00904F20" w:rsidP="00567B53">
            <w:pPr>
              <w:ind w:right="-73"/>
              <w:contextualSpacing/>
              <w:jc w:val="right"/>
              <w:rPr>
                <w:rFonts w:ascii="Arial" w:hAnsi="Arial" w:cs="Arial"/>
                <w:color w:val="000000"/>
                <w:sz w:val="20"/>
                <w:szCs w:val="20"/>
              </w:rPr>
            </w:pPr>
            <w:r w:rsidRPr="00424DB4">
              <w:rPr>
                <w:rFonts w:ascii="Arial" w:hAnsi="Arial" w:cs="Arial"/>
                <w:sz w:val="20"/>
                <w:szCs w:val="20"/>
              </w:rPr>
              <w:t>(102,909)</w:t>
            </w:r>
          </w:p>
        </w:tc>
        <w:tc>
          <w:tcPr>
            <w:tcW w:w="1435" w:type="dxa"/>
            <w:tcBorders>
              <w:bottom w:val="single" w:sz="4" w:space="0" w:color="auto"/>
            </w:tcBorders>
            <w:shd w:val="clear" w:color="000000" w:fill="auto"/>
            <w:vAlign w:val="bottom"/>
          </w:tcPr>
          <w:p w14:paraId="583FE629" w14:textId="1B6B4F17" w:rsidR="00904F20" w:rsidRPr="00424DB4" w:rsidRDefault="00904F20" w:rsidP="00567B53">
            <w:pPr>
              <w:ind w:right="-72"/>
              <w:contextualSpacing/>
              <w:jc w:val="right"/>
              <w:rPr>
                <w:rFonts w:ascii="Arial" w:hAnsi="Arial" w:cs="Arial"/>
                <w:color w:val="000000"/>
                <w:sz w:val="20"/>
                <w:szCs w:val="20"/>
              </w:rPr>
            </w:pPr>
            <w:r w:rsidRPr="00424DB4">
              <w:rPr>
                <w:rFonts w:ascii="Arial" w:hAnsi="Arial" w:cs="Arial"/>
                <w:sz w:val="20"/>
                <w:szCs w:val="20"/>
              </w:rPr>
              <w:t>-</w:t>
            </w:r>
          </w:p>
        </w:tc>
        <w:tc>
          <w:tcPr>
            <w:tcW w:w="1435" w:type="dxa"/>
            <w:tcBorders>
              <w:bottom w:val="single" w:sz="4" w:space="0" w:color="auto"/>
            </w:tcBorders>
            <w:shd w:val="clear" w:color="auto" w:fill="auto"/>
            <w:vAlign w:val="bottom"/>
          </w:tcPr>
          <w:p w14:paraId="266D9979" w14:textId="09247DA5" w:rsidR="00904F20" w:rsidRPr="00424DB4" w:rsidRDefault="00904F20" w:rsidP="00567B53">
            <w:pPr>
              <w:ind w:right="-72"/>
              <w:contextualSpacing/>
              <w:jc w:val="right"/>
              <w:rPr>
                <w:rFonts w:ascii="Arial" w:hAnsi="Arial" w:cs="Arial"/>
                <w:color w:val="000000"/>
                <w:sz w:val="20"/>
                <w:szCs w:val="20"/>
              </w:rPr>
            </w:pPr>
            <w:r w:rsidRPr="00424DB4">
              <w:rPr>
                <w:rFonts w:ascii="Arial" w:hAnsi="Arial" w:cs="Arial"/>
                <w:sz w:val="20"/>
                <w:szCs w:val="20"/>
              </w:rPr>
              <w:t>-</w:t>
            </w:r>
          </w:p>
        </w:tc>
        <w:tc>
          <w:tcPr>
            <w:tcW w:w="1435" w:type="dxa"/>
            <w:tcBorders>
              <w:top w:val="nil"/>
              <w:bottom w:val="single" w:sz="4" w:space="0" w:color="auto"/>
            </w:tcBorders>
            <w:shd w:val="clear" w:color="000000" w:fill="auto"/>
            <w:vAlign w:val="bottom"/>
          </w:tcPr>
          <w:p w14:paraId="55A583FB" w14:textId="57F4EB65" w:rsidR="00904F20" w:rsidRPr="00424DB4" w:rsidRDefault="00904F20" w:rsidP="00567B53">
            <w:pPr>
              <w:ind w:right="-72"/>
              <w:contextualSpacing/>
              <w:jc w:val="right"/>
              <w:rPr>
                <w:rFonts w:ascii="Arial" w:hAnsi="Arial" w:cs="Arial"/>
                <w:color w:val="000000"/>
                <w:sz w:val="20"/>
                <w:szCs w:val="20"/>
              </w:rPr>
            </w:pPr>
            <w:r w:rsidRPr="00424DB4">
              <w:rPr>
                <w:rFonts w:ascii="Arial" w:hAnsi="Arial" w:cs="Arial"/>
                <w:sz w:val="20"/>
                <w:szCs w:val="20"/>
              </w:rPr>
              <w:t>-</w:t>
            </w:r>
          </w:p>
        </w:tc>
        <w:tc>
          <w:tcPr>
            <w:tcW w:w="1436" w:type="dxa"/>
            <w:tcBorders>
              <w:bottom w:val="single" w:sz="4" w:space="0" w:color="auto"/>
            </w:tcBorders>
            <w:shd w:val="clear" w:color="auto" w:fill="auto"/>
            <w:vAlign w:val="bottom"/>
          </w:tcPr>
          <w:p w14:paraId="49C529E5" w14:textId="5536B745" w:rsidR="00904F20" w:rsidRPr="00424DB4" w:rsidRDefault="00904F20" w:rsidP="00567B53">
            <w:pPr>
              <w:ind w:right="-72"/>
              <w:contextualSpacing/>
              <w:jc w:val="right"/>
              <w:rPr>
                <w:rFonts w:ascii="Arial" w:hAnsi="Arial" w:cs="Arial"/>
                <w:color w:val="000000"/>
                <w:sz w:val="20"/>
                <w:szCs w:val="20"/>
              </w:rPr>
            </w:pPr>
            <w:r w:rsidRPr="00424DB4">
              <w:rPr>
                <w:rFonts w:ascii="Arial" w:hAnsi="Arial" w:cs="Arial"/>
                <w:sz w:val="20"/>
                <w:szCs w:val="20"/>
              </w:rPr>
              <w:t>(102,909)</w:t>
            </w:r>
          </w:p>
        </w:tc>
      </w:tr>
      <w:tr w:rsidR="00F02092" w:rsidRPr="00424DB4" w14:paraId="76828A4F" w14:textId="77777777" w:rsidTr="00424DB4">
        <w:trPr>
          <w:cantSplit/>
        </w:trPr>
        <w:tc>
          <w:tcPr>
            <w:tcW w:w="3211" w:type="dxa"/>
            <w:shd w:val="clear" w:color="auto" w:fill="auto"/>
          </w:tcPr>
          <w:p w14:paraId="68859500" w14:textId="77777777" w:rsidR="00745001" w:rsidRPr="00424DB4" w:rsidRDefault="00745001" w:rsidP="00424DB4">
            <w:pPr>
              <w:ind w:left="-105"/>
              <w:contextualSpacing/>
              <w:rPr>
                <w:rFonts w:ascii="Arial" w:hAnsi="Arial" w:cs="Arial"/>
                <w:color w:val="000000"/>
                <w:sz w:val="20"/>
                <w:szCs w:val="20"/>
                <w:cs/>
              </w:rPr>
            </w:pPr>
          </w:p>
        </w:tc>
        <w:tc>
          <w:tcPr>
            <w:tcW w:w="1435" w:type="dxa"/>
            <w:tcBorders>
              <w:top w:val="single" w:sz="4" w:space="0" w:color="auto"/>
            </w:tcBorders>
            <w:shd w:val="clear" w:color="auto" w:fill="auto"/>
            <w:vAlign w:val="bottom"/>
          </w:tcPr>
          <w:p w14:paraId="67B1FD16" w14:textId="77777777" w:rsidR="00745001" w:rsidRPr="00424DB4" w:rsidRDefault="00745001" w:rsidP="00567B53">
            <w:pPr>
              <w:ind w:right="-73"/>
              <w:contextualSpacing/>
              <w:jc w:val="right"/>
              <w:rPr>
                <w:rFonts w:ascii="Arial" w:hAnsi="Arial" w:cs="Arial"/>
                <w:color w:val="000000"/>
                <w:sz w:val="20"/>
                <w:szCs w:val="20"/>
                <w:cs/>
              </w:rPr>
            </w:pPr>
          </w:p>
        </w:tc>
        <w:tc>
          <w:tcPr>
            <w:tcW w:w="1435" w:type="dxa"/>
            <w:tcBorders>
              <w:top w:val="single" w:sz="4" w:space="0" w:color="auto"/>
            </w:tcBorders>
            <w:shd w:val="clear" w:color="auto" w:fill="auto"/>
            <w:vAlign w:val="bottom"/>
          </w:tcPr>
          <w:p w14:paraId="324717E6" w14:textId="77777777" w:rsidR="00745001" w:rsidRPr="00424DB4" w:rsidRDefault="00745001" w:rsidP="00567B53">
            <w:pPr>
              <w:ind w:right="-73"/>
              <w:contextualSpacing/>
              <w:jc w:val="right"/>
              <w:rPr>
                <w:rFonts w:ascii="Arial" w:hAnsi="Arial" w:cs="Arial"/>
                <w:color w:val="000000"/>
                <w:sz w:val="20"/>
                <w:szCs w:val="20"/>
                <w:lang w:val="en-AU"/>
              </w:rPr>
            </w:pPr>
          </w:p>
        </w:tc>
        <w:tc>
          <w:tcPr>
            <w:tcW w:w="1435" w:type="dxa"/>
            <w:tcBorders>
              <w:top w:val="single" w:sz="4" w:space="0" w:color="auto"/>
              <w:left w:val="nil"/>
            </w:tcBorders>
            <w:shd w:val="clear" w:color="auto" w:fill="auto"/>
            <w:vAlign w:val="bottom"/>
          </w:tcPr>
          <w:p w14:paraId="6C6CA366" w14:textId="77777777" w:rsidR="00745001" w:rsidRPr="00424DB4" w:rsidRDefault="00745001" w:rsidP="00567B53">
            <w:pPr>
              <w:ind w:right="-73"/>
              <w:contextualSpacing/>
              <w:jc w:val="right"/>
              <w:rPr>
                <w:rFonts w:ascii="Arial" w:hAnsi="Arial" w:cs="Arial"/>
                <w:color w:val="000000"/>
                <w:sz w:val="20"/>
                <w:szCs w:val="20"/>
                <w:cs/>
              </w:rPr>
            </w:pPr>
          </w:p>
        </w:tc>
        <w:tc>
          <w:tcPr>
            <w:tcW w:w="1435" w:type="dxa"/>
            <w:tcBorders>
              <w:top w:val="single" w:sz="4" w:space="0" w:color="auto"/>
            </w:tcBorders>
            <w:shd w:val="clear" w:color="auto" w:fill="auto"/>
            <w:vAlign w:val="bottom"/>
          </w:tcPr>
          <w:p w14:paraId="1EC57FE2" w14:textId="77777777" w:rsidR="00745001" w:rsidRPr="00424DB4" w:rsidRDefault="00745001" w:rsidP="00567B53">
            <w:pPr>
              <w:ind w:right="-73"/>
              <w:contextualSpacing/>
              <w:jc w:val="right"/>
              <w:rPr>
                <w:rFonts w:ascii="Arial" w:hAnsi="Arial" w:cs="Arial"/>
                <w:color w:val="000000"/>
                <w:sz w:val="20"/>
                <w:szCs w:val="20"/>
              </w:rPr>
            </w:pPr>
          </w:p>
        </w:tc>
        <w:tc>
          <w:tcPr>
            <w:tcW w:w="1435" w:type="dxa"/>
            <w:tcBorders>
              <w:top w:val="single" w:sz="4" w:space="0" w:color="auto"/>
            </w:tcBorders>
            <w:shd w:val="clear" w:color="000000" w:fill="auto"/>
            <w:vAlign w:val="bottom"/>
          </w:tcPr>
          <w:p w14:paraId="19C7D673" w14:textId="77777777" w:rsidR="00745001" w:rsidRPr="00424DB4" w:rsidRDefault="00745001" w:rsidP="00567B53">
            <w:pPr>
              <w:ind w:right="-72"/>
              <w:contextualSpacing/>
              <w:jc w:val="right"/>
              <w:rPr>
                <w:rFonts w:ascii="Arial" w:hAnsi="Arial" w:cs="Arial"/>
                <w:color w:val="000000"/>
                <w:sz w:val="20"/>
                <w:szCs w:val="20"/>
              </w:rPr>
            </w:pPr>
          </w:p>
        </w:tc>
        <w:tc>
          <w:tcPr>
            <w:tcW w:w="1435" w:type="dxa"/>
            <w:tcBorders>
              <w:top w:val="single" w:sz="4" w:space="0" w:color="auto"/>
            </w:tcBorders>
            <w:shd w:val="clear" w:color="auto" w:fill="auto"/>
            <w:vAlign w:val="bottom"/>
          </w:tcPr>
          <w:p w14:paraId="227AA8FC" w14:textId="77777777" w:rsidR="00745001" w:rsidRPr="00424DB4" w:rsidRDefault="00745001" w:rsidP="00567B53">
            <w:pPr>
              <w:ind w:right="-72"/>
              <w:contextualSpacing/>
              <w:jc w:val="right"/>
              <w:rPr>
                <w:rFonts w:ascii="Arial" w:hAnsi="Arial" w:cs="Arial"/>
                <w:color w:val="000000"/>
                <w:sz w:val="20"/>
                <w:szCs w:val="20"/>
              </w:rPr>
            </w:pPr>
          </w:p>
        </w:tc>
        <w:tc>
          <w:tcPr>
            <w:tcW w:w="1435" w:type="dxa"/>
            <w:tcBorders>
              <w:top w:val="single" w:sz="4" w:space="0" w:color="auto"/>
            </w:tcBorders>
            <w:shd w:val="clear" w:color="000000" w:fill="auto"/>
            <w:vAlign w:val="bottom"/>
          </w:tcPr>
          <w:p w14:paraId="56B18FA8" w14:textId="77777777" w:rsidR="00745001" w:rsidRPr="00424DB4" w:rsidRDefault="00745001" w:rsidP="00567B53">
            <w:pPr>
              <w:ind w:right="-72"/>
              <w:contextualSpacing/>
              <w:jc w:val="right"/>
              <w:rPr>
                <w:rFonts w:ascii="Arial" w:hAnsi="Arial" w:cs="Arial"/>
                <w:color w:val="000000"/>
                <w:sz w:val="20"/>
                <w:szCs w:val="20"/>
              </w:rPr>
            </w:pPr>
          </w:p>
        </w:tc>
        <w:tc>
          <w:tcPr>
            <w:tcW w:w="1436" w:type="dxa"/>
            <w:tcBorders>
              <w:top w:val="single" w:sz="4" w:space="0" w:color="auto"/>
            </w:tcBorders>
            <w:shd w:val="clear" w:color="auto" w:fill="auto"/>
            <w:vAlign w:val="bottom"/>
          </w:tcPr>
          <w:p w14:paraId="74E0FE23" w14:textId="77777777" w:rsidR="00745001" w:rsidRPr="00424DB4" w:rsidRDefault="00745001" w:rsidP="00567B53">
            <w:pPr>
              <w:ind w:right="-72"/>
              <w:contextualSpacing/>
              <w:jc w:val="right"/>
              <w:rPr>
                <w:rFonts w:ascii="Arial" w:hAnsi="Arial" w:cs="Arial"/>
                <w:color w:val="000000"/>
                <w:sz w:val="20"/>
                <w:szCs w:val="20"/>
                <w:lang w:val="en-US"/>
              </w:rPr>
            </w:pPr>
          </w:p>
        </w:tc>
      </w:tr>
      <w:tr w:rsidR="00904F20" w:rsidRPr="00424DB4" w14:paraId="07889AF1" w14:textId="77777777" w:rsidTr="00424DB4">
        <w:trPr>
          <w:cantSplit/>
        </w:trPr>
        <w:tc>
          <w:tcPr>
            <w:tcW w:w="3211" w:type="dxa"/>
            <w:shd w:val="clear" w:color="auto" w:fill="auto"/>
          </w:tcPr>
          <w:p w14:paraId="0900F3CF" w14:textId="77777777" w:rsidR="00904F20" w:rsidRPr="00424DB4" w:rsidRDefault="00904F20" w:rsidP="00424DB4">
            <w:pPr>
              <w:ind w:left="-105"/>
              <w:contextualSpacing/>
              <w:rPr>
                <w:rFonts w:ascii="Arial" w:hAnsi="Arial" w:cs="Arial"/>
                <w:color w:val="000000"/>
                <w:sz w:val="20"/>
                <w:szCs w:val="20"/>
                <w:cs/>
                <w:lang w:val="en-AU"/>
              </w:rPr>
            </w:pPr>
            <w:r w:rsidRPr="00424DB4">
              <w:rPr>
                <w:rFonts w:ascii="Arial" w:hAnsi="Arial" w:cs="Arial"/>
                <w:color w:val="000000"/>
                <w:sz w:val="20"/>
                <w:szCs w:val="20"/>
                <w:lang w:val="en-AU"/>
              </w:rPr>
              <w:t>Closing balances, net</w:t>
            </w:r>
          </w:p>
        </w:tc>
        <w:tc>
          <w:tcPr>
            <w:tcW w:w="1435" w:type="dxa"/>
            <w:tcBorders>
              <w:bottom w:val="single" w:sz="4" w:space="0" w:color="auto"/>
            </w:tcBorders>
            <w:shd w:val="clear" w:color="auto" w:fill="auto"/>
            <w:vAlign w:val="bottom"/>
          </w:tcPr>
          <w:p w14:paraId="04961076" w14:textId="4D4B9722" w:rsidR="00904F20" w:rsidRPr="00424DB4" w:rsidRDefault="00904F20" w:rsidP="00567B53">
            <w:pPr>
              <w:ind w:right="-73"/>
              <w:contextualSpacing/>
              <w:jc w:val="right"/>
              <w:rPr>
                <w:rFonts w:ascii="Arial" w:hAnsi="Arial" w:cs="Arial"/>
                <w:color w:val="000000"/>
                <w:sz w:val="20"/>
                <w:szCs w:val="20"/>
                <w:cs/>
                <w:lang w:val="en-AU"/>
              </w:rPr>
            </w:pPr>
            <w:r w:rsidRPr="00424DB4">
              <w:rPr>
                <w:rFonts w:ascii="Arial" w:hAnsi="Arial" w:cs="Arial"/>
                <w:sz w:val="20"/>
                <w:szCs w:val="20"/>
              </w:rPr>
              <w:t>675,088</w:t>
            </w:r>
          </w:p>
        </w:tc>
        <w:tc>
          <w:tcPr>
            <w:tcW w:w="1435" w:type="dxa"/>
            <w:tcBorders>
              <w:bottom w:val="single" w:sz="4" w:space="0" w:color="auto"/>
            </w:tcBorders>
            <w:shd w:val="clear" w:color="auto" w:fill="auto"/>
            <w:vAlign w:val="bottom"/>
          </w:tcPr>
          <w:p w14:paraId="0C02448E" w14:textId="41233071" w:rsidR="00904F20" w:rsidRPr="00424DB4" w:rsidRDefault="00904F20" w:rsidP="00567B53">
            <w:pPr>
              <w:ind w:right="-73"/>
              <w:contextualSpacing/>
              <w:jc w:val="right"/>
              <w:rPr>
                <w:rFonts w:ascii="Arial" w:hAnsi="Arial" w:cs="Arial"/>
                <w:color w:val="000000"/>
                <w:sz w:val="20"/>
                <w:szCs w:val="20"/>
                <w:cs/>
                <w:lang w:val="en-AU"/>
              </w:rPr>
            </w:pPr>
            <w:r w:rsidRPr="00424DB4">
              <w:rPr>
                <w:rFonts w:ascii="Arial" w:hAnsi="Arial" w:cs="Arial"/>
                <w:sz w:val="20"/>
                <w:szCs w:val="20"/>
              </w:rPr>
              <w:t>55,088</w:t>
            </w:r>
          </w:p>
        </w:tc>
        <w:tc>
          <w:tcPr>
            <w:tcW w:w="1435" w:type="dxa"/>
            <w:tcBorders>
              <w:left w:val="nil"/>
              <w:bottom w:val="single" w:sz="4" w:space="0" w:color="auto"/>
            </w:tcBorders>
            <w:shd w:val="clear" w:color="auto" w:fill="auto"/>
            <w:vAlign w:val="bottom"/>
          </w:tcPr>
          <w:p w14:paraId="4E0CAC37" w14:textId="7E062927" w:rsidR="00904F20" w:rsidRPr="00424DB4" w:rsidRDefault="00904F20" w:rsidP="00567B53">
            <w:pPr>
              <w:ind w:right="-73"/>
              <w:contextualSpacing/>
              <w:jc w:val="right"/>
              <w:rPr>
                <w:rFonts w:ascii="Arial" w:hAnsi="Arial" w:cs="Arial"/>
                <w:color w:val="000000"/>
                <w:sz w:val="20"/>
                <w:szCs w:val="20"/>
                <w:cs/>
              </w:rPr>
            </w:pPr>
            <w:r w:rsidRPr="00424DB4">
              <w:rPr>
                <w:rFonts w:ascii="Arial" w:hAnsi="Arial" w:cs="Arial"/>
                <w:sz w:val="20"/>
                <w:szCs w:val="20"/>
              </w:rPr>
              <w:t>10,600,816</w:t>
            </w:r>
          </w:p>
        </w:tc>
        <w:tc>
          <w:tcPr>
            <w:tcW w:w="1435" w:type="dxa"/>
            <w:tcBorders>
              <w:bottom w:val="single" w:sz="4" w:space="0" w:color="auto"/>
            </w:tcBorders>
            <w:shd w:val="clear" w:color="auto" w:fill="auto"/>
            <w:vAlign w:val="bottom"/>
          </w:tcPr>
          <w:p w14:paraId="57378F66" w14:textId="5110AED9" w:rsidR="00904F20" w:rsidRPr="00424DB4" w:rsidRDefault="00904F20" w:rsidP="00567B53">
            <w:pPr>
              <w:ind w:right="-73"/>
              <w:contextualSpacing/>
              <w:jc w:val="right"/>
              <w:rPr>
                <w:rFonts w:ascii="Arial" w:hAnsi="Arial" w:cs="Arial"/>
                <w:color w:val="000000"/>
                <w:sz w:val="20"/>
                <w:szCs w:val="20"/>
                <w:cs/>
              </w:rPr>
            </w:pPr>
            <w:r w:rsidRPr="00424DB4">
              <w:rPr>
                <w:rFonts w:ascii="Arial" w:hAnsi="Arial" w:cs="Arial"/>
                <w:sz w:val="20"/>
                <w:szCs w:val="20"/>
              </w:rPr>
              <w:t>9,585,566</w:t>
            </w:r>
          </w:p>
        </w:tc>
        <w:tc>
          <w:tcPr>
            <w:tcW w:w="1435" w:type="dxa"/>
            <w:tcBorders>
              <w:bottom w:val="single" w:sz="4" w:space="0" w:color="auto"/>
            </w:tcBorders>
            <w:shd w:val="clear" w:color="000000" w:fill="auto"/>
            <w:vAlign w:val="bottom"/>
          </w:tcPr>
          <w:p w14:paraId="09851898" w14:textId="15728CA1" w:rsidR="00904F20" w:rsidRPr="00424DB4" w:rsidRDefault="00904F20" w:rsidP="00567B53">
            <w:pPr>
              <w:ind w:right="-72"/>
              <w:contextualSpacing/>
              <w:jc w:val="right"/>
              <w:rPr>
                <w:rFonts w:ascii="Arial" w:hAnsi="Arial" w:cs="Arial"/>
                <w:color w:val="000000"/>
                <w:sz w:val="20"/>
                <w:szCs w:val="20"/>
              </w:rPr>
            </w:pPr>
            <w:r w:rsidRPr="00424DB4">
              <w:rPr>
                <w:rFonts w:ascii="Arial" w:hAnsi="Arial" w:cs="Arial"/>
                <w:sz w:val="20"/>
                <w:szCs w:val="20"/>
              </w:rPr>
              <w:t>(</w:t>
            </w:r>
            <w:r w:rsidR="00567B53" w:rsidRPr="00424DB4">
              <w:rPr>
                <w:rFonts w:ascii="Arial" w:hAnsi="Arial" w:cs="Arial"/>
                <w:sz w:val="20"/>
                <w:szCs w:val="20"/>
              </w:rPr>
              <w:t>5,308,558)</w:t>
            </w:r>
          </w:p>
        </w:tc>
        <w:tc>
          <w:tcPr>
            <w:tcW w:w="1435" w:type="dxa"/>
            <w:tcBorders>
              <w:bottom w:val="single" w:sz="4" w:space="0" w:color="auto"/>
            </w:tcBorders>
            <w:shd w:val="clear" w:color="auto" w:fill="auto"/>
            <w:vAlign w:val="bottom"/>
          </w:tcPr>
          <w:p w14:paraId="520D3F35" w14:textId="45FB2DBB" w:rsidR="00904F20" w:rsidRPr="00424DB4" w:rsidRDefault="00904F20" w:rsidP="00567B53">
            <w:pPr>
              <w:ind w:right="-72"/>
              <w:contextualSpacing/>
              <w:jc w:val="right"/>
              <w:rPr>
                <w:rFonts w:ascii="Arial" w:hAnsi="Arial" w:cs="Arial"/>
                <w:color w:val="000000"/>
                <w:sz w:val="20"/>
                <w:szCs w:val="20"/>
              </w:rPr>
            </w:pPr>
            <w:r w:rsidRPr="00424DB4">
              <w:rPr>
                <w:rFonts w:ascii="Arial" w:hAnsi="Arial" w:cs="Arial"/>
                <w:sz w:val="20"/>
                <w:szCs w:val="20"/>
              </w:rPr>
              <w:t>(55,088)</w:t>
            </w:r>
          </w:p>
        </w:tc>
        <w:tc>
          <w:tcPr>
            <w:tcW w:w="1435" w:type="dxa"/>
            <w:tcBorders>
              <w:bottom w:val="single" w:sz="4" w:space="0" w:color="auto"/>
            </w:tcBorders>
            <w:shd w:val="clear" w:color="000000" w:fill="auto"/>
            <w:vAlign w:val="bottom"/>
          </w:tcPr>
          <w:p w14:paraId="613EB2BD" w14:textId="27082514" w:rsidR="00904F20" w:rsidRPr="00424DB4" w:rsidRDefault="00567B53" w:rsidP="00567B53">
            <w:pPr>
              <w:ind w:right="-72"/>
              <w:contextualSpacing/>
              <w:jc w:val="right"/>
              <w:rPr>
                <w:rFonts w:ascii="Arial" w:hAnsi="Arial" w:cs="Arial"/>
                <w:color w:val="000000"/>
                <w:sz w:val="20"/>
                <w:szCs w:val="20"/>
              </w:rPr>
            </w:pPr>
            <w:r w:rsidRPr="00424DB4">
              <w:rPr>
                <w:rFonts w:ascii="Arial" w:hAnsi="Arial" w:cs="Arial"/>
                <w:sz w:val="20"/>
                <w:szCs w:val="20"/>
              </w:rPr>
              <w:t>5,967,346</w:t>
            </w:r>
          </w:p>
        </w:tc>
        <w:tc>
          <w:tcPr>
            <w:tcW w:w="1436" w:type="dxa"/>
            <w:tcBorders>
              <w:bottom w:val="single" w:sz="4" w:space="0" w:color="auto"/>
            </w:tcBorders>
            <w:shd w:val="clear" w:color="auto" w:fill="auto"/>
            <w:vAlign w:val="bottom"/>
          </w:tcPr>
          <w:p w14:paraId="3D5BD85F" w14:textId="7871CA4C" w:rsidR="00904F20" w:rsidRPr="00424DB4" w:rsidRDefault="00E475B0" w:rsidP="00567B53">
            <w:pPr>
              <w:ind w:right="-72"/>
              <w:contextualSpacing/>
              <w:jc w:val="right"/>
              <w:rPr>
                <w:rFonts w:ascii="Arial" w:hAnsi="Arial" w:cs="Arial"/>
                <w:color w:val="000000"/>
                <w:sz w:val="20"/>
                <w:szCs w:val="20"/>
                <w:lang w:val="en-AU"/>
              </w:rPr>
            </w:pPr>
            <w:r w:rsidRPr="00424DB4">
              <w:rPr>
                <w:rFonts w:ascii="Arial" w:hAnsi="Arial" w:cs="Arial"/>
                <w:sz w:val="20"/>
                <w:szCs w:val="20"/>
              </w:rPr>
              <w:t>9,585,566</w:t>
            </w:r>
          </w:p>
        </w:tc>
      </w:tr>
    </w:tbl>
    <w:p w14:paraId="784E3B48" w14:textId="1A1ECA51" w:rsidR="00567B53" w:rsidRPr="00424DB4" w:rsidRDefault="00567B53" w:rsidP="00567B53">
      <w:pPr>
        <w:rPr>
          <w:rFonts w:ascii="Arial" w:hAnsi="Arial" w:cs="Arial"/>
          <w:color w:val="000000"/>
          <w:sz w:val="20"/>
          <w:szCs w:val="20"/>
          <w:lang w:val="en-AU"/>
        </w:rPr>
      </w:pPr>
    </w:p>
    <w:p w14:paraId="1AF0F121" w14:textId="77777777" w:rsidR="00567B53" w:rsidRPr="00424DB4" w:rsidRDefault="00567B53">
      <w:pPr>
        <w:rPr>
          <w:rFonts w:ascii="Arial" w:hAnsi="Arial" w:cs="Arial"/>
          <w:color w:val="000000"/>
          <w:sz w:val="20"/>
          <w:szCs w:val="20"/>
          <w:lang w:val="en-AU"/>
        </w:rPr>
        <w:sectPr w:rsidR="00567B53" w:rsidRPr="00424DB4" w:rsidSect="00567B53">
          <w:headerReference w:type="default" r:id="rId11"/>
          <w:footerReference w:type="default" r:id="rId12"/>
          <w:pgSz w:w="16838" w:h="11906" w:orient="landscape" w:code="9"/>
          <w:pgMar w:top="1729" w:right="1440" w:bottom="720" w:left="720" w:header="709" w:footer="709" w:gutter="0"/>
          <w:cols w:space="720"/>
        </w:sectPr>
      </w:pPr>
    </w:p>
    <w:bookmarkEnd w:id="20"/>
    <w:p w14:paraId="5441AA82" w14:textId="77777777" w:rsidR="00C229EB" w:rsidRPr="00424DB4" w:rsidRDefault="00C229EB" w:rsidP="00C229EB">
      <w:pPr>
        <w:contextualSpacing/>
        <w:jc w:val="thaiDistribute"/>
        <w:rPr>
          <w:rFonts w:ascii="Arial" w:hAnsi="Arial" w:cs="Arial"/>
          <w:color w:val="000000"/>
          <w:spacing w:val="-2"/>
          <w:sz w:val="20"/>
          <w:szCs w:val="20"/>
          <w:lang w:val="en-AU"/>
        </w:rPr>
      </w:pPr>
    </w:p>
    <w:p w14:paraId="479720C2" w14:textId="1F8A273B" w:rsidR="00C229EB" w:rsidRPr="00444B3D" w:rsidRDefault="00C229EB" w:rsidP="00C229EB">
      <w:pPr>
        <w:ind w:left="540"/>
        <w:contextualSpacing/>
        <w:jc w:val="thaiDistribute"/>
        <w:rPr>
          <w:rFonts w:ascii="Arial" w:hAnsi="Arial" w:cs="Arial"/>
          <w:color w:val="000000"/>
          <w:spacing w:val="-2"/>
          <w:sz w:val="20"/>
          <w:szCs w:val="20"/>
        </w:rPr>
      </w:pPr>
      <w:r w:rsidRPr="00424DB4">
        <w:rPr>
          <w:rFonts w:ascii="Arial" w:hAnsi="Arial" w:cs="Arial"/>
          <w:color w:val="000000"/>
          <w:spacing w:val="-2"/>
          <w:sz w:val="20"/>
          <w:szCs w:val="20"/>
        </w:rPr>
        <w:t xml:space="preserve">On 6 January 2025, the Company entered into a short-term loan agreement with ACE Incorporation Company Limited (ACE) </w:t>
      </w:r>
      <w:r w:rsidR="0082798A" w:rsidRPr="00424DB4">
        <w:rPr>
          <w:rFonts w:ascii="Arial" w:hAnsi="Arial" w:cs="Arial"/>
          <w:color w:val="000000"/>
          <w:spacing w:val="-2"/>
          <w:sz w:val="20"/>
          <w:szCs w:val="20"/>
        </w:rPr>
        <w:t>for</w:t>
      </w:r>
      <w:r w:rsidRPr="00424DB4">
        <w:rPr>
          <w:rFonts w:ascii="Arial" w:hAnsi="Arial" w:cs="Arial"/>
          <w:color w:val="000000"/>
          <w:spacing w:val="-2"/>
          <w:sz w:val="20"/>
          <w:szCs w:val="20"/>
        </w:rPr>
        <w:t xml:space="preserve"> the </w:t>
      </w:r>
      <w:proofErr w:type="gramStart"/>
      <w:r w:rsidRPr="00424DB4">
        <w:rPr>
          <w:rFonts w:ascii="Arial" w:hAnsi="Arial" w:cs="Arial"/>
          <w:color w:val="000000"/>
          <w:spacing w:val="-2"/>
          <w:sz w:val="20"/>
          <w:szCs w:val="20"/>
        </w:rPr>
        <w:t>amount</w:t>
      </w:r>
      <w:proofErr w:type="gramEnd"/>
      <w:r w:rsidRPr="00424DB4">
        <w:rPr>
          <w:rFonts w:ascii="Arial" w:hAnsi="Arial" w:cs="Arial"/>
          <w:color w:val="000000"/>
          <w:spacing w:val="-2"/>
          <w:sz w:val="20"/>
          <w:szCs w:val="20"/>
        </w:rPr>
        <w:t xml:space="preserve"> of Baht 430 million. The loan bore interest at a fixed interest </w:t>
      </w:r>
      <w:r w:rsidRPr="00424DB4">
        <w:rPr>
          <w:rFonts w:ascii="Arial" w:hAnsi="Arial" w:cs="Arial"/>
          <w:color w:val="000000"/>
          <w:spacing w:val="-6"/>
          <w:sz w:val="20"/>
          <w:szCs w:val="20"/>
        </w:rPr>
        <w:t>rate of 6% per annum and was scheduled to be fully repaid, both principal and interest, by 31 March 2025.</w:t>
      </w:r>
      <w:r w:rsidRPr="00424DB4">
        <w:rPr>
          <w:rFonts w:ascii="Arial" w:hAnsi="Arial" w:cs="Arial"/>
          <w:color w:val="000000"/>
          <w:spacing w:val="-2"/>
          <w:sz w:val="20"/>
          <w:szCs w:val="20"/>
        </w:rPr>
        <w:t xml:space="preserve"> The Company received full repayment of the loan</w:t>
      </w:r>
      <w:r w:rsidR="00444B3D">
        <w:rPr>
          <w:rFonts w:ascii="Arial" w:hAnsi="Arial" w:cs="Arial"/>
          <w:color w:val="000000"/>
          <w:spacing w:val="-2"/>
          <w:sz w:val="20"/>
          <w:szCs w:val="20"/>
        </w:rPr>
        <w:t xml:space="preserve"> </w:t>
      </w:r>
      <w:r w:rsidR="00444B3D" w:rsidRPr="00444B3D">
        <w:rPr>
          <w:rFonts w:ascii="Arial" w:hAnsi="Arial" w:cs="Arial"/>
          <w:color w:val="000000"/>
          <w:spacing w:val="-2"/>
          <w:sz w:val="20"/>
          <w:szCs w:val="20"/>
        </w:rPr>
        <w:t>and interest</w:t>
      </w:r>
      <w:r w:rsidRPr="00444B3D">
        <w:rPr>
          <w:rFonts w:ascii="Arial" w:hAnsi="Arial" w:cs="Arial"/>
          <w:color w:val="000000"/>
          <w:spacing w:val="-2"/>
          <w:sz w:val="20"/>
          <w:szCs w:val="20"/>
        </w:rPr>
        <w:t>.</w:t>
      </w:r>
    </w:p>
    <w:p w14:paraId="54EA3862" w14:textId="77777777" w:rsidR="00C229EB" w:rsidRPr="00444B3D" w:rsidRDefault="00C229EB" w:rsidP="00C229EB">
      <w:pPr>
        <w:ind w:left="540"/>
        <w:contextualSpacing/>
        <w:jc w:val="thaiDistribute"/>
        <w:rPr>
          <w:rFonts w:ascii="Arial" w:hAnsi="Arial" w:cs="Arial"/>
          <w:color w:val="000000"/>
          <w:spacing w:val="-2"/>
          <w:sz w:val="20"/>
          <w:szCs w:val="20"/>
        </w:rPr>
      </w:pPr>
    </w:p>
    <w:p w14:paraId="79238308" w14:textId="53016CAB" w:rsidR="00444B3D" w:rsidRPr="00444B3D" w:rsidRDefault="00C229EB" w:rsidP="00444B3D">
      <w:pPr>
        <w:ind w:left="540"/>
        <w:contextualSpacing/>
        <w:jc w:val="thaiDistribute"/>
        <w:rPr>
          <w:rFonts w:ascii="Arial" w:hAnsi="Arial" w:cs="Arial"/>
          <w:color w:val="000000"/>
          <w:spacing w:val="-2"/>
          <w:sz w:val="20"/>
          <w:szCs w:val="20"/>
        </w:rPr>
      </w:pPr>
      <w:r w:rsidRPr="00444B3D">
        <w:rPr>
          <w:rFonts w:ascii="Arial" w:hAnsi="Arial" w:cs="Arial"/>
          <w:color w:val="000000"/>
          <w:spacing w:val="-2"/>
          <w:sz w:val="20"/>
          <w:szCs w:val="20"/>
        </w:rPr>
        <w:t xml:space="preserve">Subsequently, on 21 January 2025, the Company entered into another short-term loan agreement with ACE </w:t>
      </w:r>
      <w:r w:rsidR="0082798A" w:rsidRPr="00444B3D">
        <w:rPr>
          <w:rFonts w:ascii="Arial" w:hAnsi="Arial" w:cs="Arial"/>
          <w:color w:val="000000"/>
          <w:spacing w:val="-2"/>
          <w:sz w:val="20"/>
          <w:szCs w:val="20"/>
        </w:rPr>
        <w:t>for</w:t>
      </w:r>
      <w:r w:rsidRPr="00444B3D">
        <w:rPr>
          <w:rFonts w:ascii="Arial" w:hAnsi="Arial" w:cs="Arial"/>
          <w:color w:val="000000"/>
          <w:spacing w:val="-2"/>
          <w:sz w:val="20"/>
          <w:szCs w:val="20"/>
        </w:rPr>
        <w:t xml:space="preserve"> the </w:t>
      </w:r>
      <w:proofErr w:type="gramStart"/>
      <w:r w:rsidRPr="00444B3D">
        <w:rPr>
          <w:rFonts w:ascii="Arial" w:hAnsi="Arial" w:cs="Arial"/>
          <w:color w:val="000000"/>
          <w:spacing w:val="-2"/>
          <w:sz w:val="20"/>
          <w:szCs w:val="20"/>
        </w:rPr>
        <w:t>amount</w:t>
      </w:r>
      <w:proofErr w:type="gramEnd"/>
      <w:r w:rsidRPr="00444B3D">
        <w:rPr>
          <w:rFonts w:ascii="Arial" w:hAnsi="Arial" w:cs="Arial"/>
          <w:color w:val="000000"/>
          <w:spacing w:val="-2"/>
          <w:sz w:val="20"/>
          <w:szCs w:val="20"/>
        </w:rPr>
        <w:t xml:space="preserve"> of Baht 620 million, bearing a fixed interest of 7% per annum. The loan was originally due for full repayment, both principal and interest, by 31 March 2025. ACE pledged 112 electric buses as collateral for the loan. However, on 31 March 2025, the Company and ACE </w:t>
      </w:r>
      <w:r w:rsidRPr="00444B3D">
        <w:rPr>
          <w:rFonts w:ascii="Arial" w:hAnsi="Arial" w:cs="Arial"/>
          <w:color w:val="000000"/>
          <w:spacing w:val="-6"/>
          <w:sz w:val="20"/>
          <w:szCs w:val="20"/>
        </w:rPr>
        <w:t>entered into a supplemental agreement to extend the repayment due date to no later than 30 June 2025</w:t>
      </w:r>
      <w:r w:rsidRPr="00444B3D">
        <w:rPr>
          <w:rFonts w:ascii="Arial" w:hAnsi="Arial" w:cs="Arial"/>
          <w:color w:val="000000"/>
          <w:spacing w:val="-2"/>
          <w:sz w:val="20"/>
          <w:szCs w:val="20"/>
        </w:rPr>
        <w:t xml:space="preserve"> while maintaining the original interest rate.</w:t>
      </w:r>
      <w:r w:rsidR="00444B3D" w:rsidRPr="00444B3D">
        <w:rPr>
          <w:rFonts w:ascii="Arial" w:hAnsi="Arial" w:cs="Arial"/>
          <w:color w:val="000000"/>
          <w:spacing w:val="-2"/>
          <w:sz w:val="20"/>
          <w:szCs w:val="20"/>
        </w:rPr>
        <w:t xml:space="preserve"> The Company already received interest for the period ended      31 March 2025.</w:t>
      </w:r>
    </w:p>
    <w:p w14:paraId="402C55DE" w14:textId="77777777" w:rsidR="00C229EB" w:rsidRPr="00444B3D" w:rsidRDefault="00C229EB" w:rsidP="00C229EB">
      <w:pPr>
        <w:ind w:left="540"/>
        <w:contextualSpacing/>
        <w:jc w:val="thaiDistribute"/>
        <w:rPr>
          <w:rFonts w:ascii="Arial" w:hAnsi="Arial" w:cs="Arial"/>
          <w:color w:val="000000"/>
          <w:spacing w:val="-2"/>
          <w:sz w:val="20"/>
          <w:szCs w:val="20"/>
        </w:rPr>
      </w:pPr>
    </w:p>
    <w:p w14:paraId="3A79D8FA" w14:textId="1C1D74BC" w:rsidR="00C229EB" w:rsidRPr="00424DB4" w:rsidRDefault="002C78E9" w:rsidP="00274980">
      <w:pPr>
        <w:ind w:left="540"/>
        <w:contextualSpacing/>
        <w:jc w:val="thaiDistribute"/>
        <w:rPr>
          <w:rFonts w:ascii="Arial" w:hAnsi="Arial" w:cs="Arial"/>
          <w:color w:val="000000"/>
          <w:spacing w:val="-2"/>
          <w:sz w:val="20"/>
          <w:szCs w:val="20"/>
        </w:rPr>
      </w:pPr>
      <w:r w:rsidRPr="00444B3D">
        <w:rPr>
          <w:rFonts w:ascii="Arial" w:hAnsi="Arial" w:cs="Arial"/>
          <w:color w:val="000000"/>
          <w:spacing w:val="-2"/>
          <w:sz w:val="20"/>
          <w:szCs w:val="20"/>
        </w:rPr>
        <w:t>ACE is engaged in investing in domestic public transportation and leasing of electric buses. The public transportation business requires a period to achieve its operational plan before it can generate sufficient return to pay dividends to ACE. In addition, the leasing business generates</w:t>
      </w:r>
      <w:r w:rsidR="00444B3D" w:rsidRPr="00444B3D">
        <w:rPr>
          <w:rFonts w:ascii="Arial" w:hAnsi="Arial" w:cs="Arial"/>
          <w:color w:val="000000"/>
          <w:spacing w:val="-2"/>
          <w:sz w:val="20"/>
          <w:szCs w:val="20"/>
        </w:rPr>
        <w:t xml:space="preserve"> </w:t>
      </w:r>
      <w:r w:rsidRPr="00444B3D">
        <w:rPr>
          <w:rFonts w:ascii="Arial" w:hAnsi="Arial" w:cs="Arial"/>
          <w:color w:val="000000"/>
          <w:spacing w:val="-2"/>
          <w:sz w:val="20"/>
          <w:szCs w:val="20"/>
        </w:rPr>
        <w:t>cash flows</w:t>
      </w:r>
      <w:r w:rsidR="00444B3D" w:rsidRPr="00444B3D">
        <w:rPr>
          <w:rFonts w:ascii="Arial" w:hAnsi="Arial" w:cs="Arial"/>
          <w:color w:val="000000"/>
          <w:spacing w:val="-2"/>
          <w:sz w:val="20"/>
          <w:szCs w:val="20"/>
        </w:rPr>
        <w:t xml:space="preserve"> throughout the hire-purchase payment schedule which will be ended by 2029</w:t>
      </w:r>
      <w:r w:rsidRPr="00444B3D">
        <w:rPr>
          <w:rFonts w:ascii="Arial" w:hAnsi="Arial" w:cs="Arial"/>
          <w:color w:val="000000"/>
          <w:spacing w:val="-2"/>
          <w:sz w:val="20"/>
          <w:szCs w:val="20"/>
        </w:rPr>
        <w:t>.</w:t>
      </w:r>
      <w:r w:rsidRPr="00424DB4">
        <w:rPr>
          <w:rFonts w:ascii="Arial" w:hAnsi="Arial" w:cs="Arial"/>
          <w:color w:val="000000"/>
          <w:spacing w:val="-2"/>
          <w:sz w:val="20"/>
          <w:szCs w:val="20"/>
        </w:rPr>
        <w:t xml:space="preserve"> Based on management’s assessment, it was determined that ACE is expected to be able to repay only part of the outstanding loan</w:t>
      </w:r>
      <w:r w:rsidR="00B33DC1">
        <w:rPr>
          <w:rFonts w:ascii="Arial" w:hAnsi="Arial" w:cs="Arial"/>
          <w:color w:val="000000"/>
          <w:spacing w:val="-2"/>
          <w:sz w:val="20"/>
          <w:szCs w:val="20"/>
        </w:rPr>
        <w:t>.</w:t>
      </w:r>
      <w:r w:rsidRPr="00424DB4">
        <w:rPr>
          <w:rFonts w:ascii="Arial" w:hAnsi="Arial" w:cs="Arial"/>
          <w:color w:val="000000"/>
          <w:spacing w:val="-2"/>
          <w:sz w:val="20"/>
          <w:szCs w:val="20"/>
        </w:rPr>
        <w:t xml:space="preserve"> As a result, the Company calculated the expected credit loss using the lifetime expected credit loss (ECL) </w:t>
      </w:r>
      <w:r w:rsidR="00B33DC1">
        <w:rPr>
          <w:rFonts w:ascii="Arial" w:hAnsi="Arial" w:cs="Arial"/>
          <w:color w:val="000000"/>
          <w:spacing w:val="-2"/>
          <w:sz w:val="20"/>
          <w:szCs w:val="20"/>
        </w:rPr>
        <w:t>method</w:t>
      </w:r>
      <w:r w:rsidRPr="00424DB4">
        <w:rPr>
          <w:rFonts w:ascii="Arial" w:hAnsi="Arial" w:cs="Arial"/>
          <w:color w:val="000000"/>
          <w:spacing w:val="-2"/>
          <w:sz w:val="20"/>
          <w:szCs w:val="20"/>
        </w:rPr>
        <w:t xml:space="preserve"> and recognised an expected credit loss of Baht 272 million in the statement of comprehensive income in which the equity method is applied and the separate statement of comprehensive income for the three-month period ended 31 March 2025.</w:t>
      </w:r>
    </w:p>
    <w:p w14:paraId="09DD710C" w14:textId="77777777" w:rsidR="00E1663D" w:rsidRPr="00424DB4" w:rsidRDefault="00E1663D" w:rsidP="00274980">
      <w:pPr>
        <w:ind w:left="540"/>
        <w:contextualSpacing/>
        <w:jc w:val="thaiDistribute"/>
        <w:rPr>
          <w:rFonts w:ascii="Arial" w:hAnsi="Arial" w:cs="Arial"/>
          <w:color w:val="000000"/>
          <w:spacing w:val="-2"/>
          <w:sz w:val="20"/>
          <w:szCs w:val="20"/>
          <w:lang w:val="en-AU"/>
        </w:rPr>
      </w:pPr>
    </w:p>
    <w:p w14:paraId="1A228213" w14:textId="77777777" w:rsidR="00904F20" w:rsidRPr="00424DB4" w:rsidRDefault="00904F20" w:rsidP="00904F20">
      <w:pPr>
        <w:rPr>
          <w:rFonts w:ascii="Arial" w:eastAsia="MS Mincho" w:hAnsi="Arial" w:cs="Arial"/>
          <w:b/>
          <w:bCs/>
          <w:color w:val="000000"/>
          <w:sz w:val="20"/>
          <w:szCs w:val="20"/>
          <w:lang w:eastAsia="en-GB"/>
        </w:rPr>
      </w:pPr>
    </w:p>
    <w:p w14:paraId="2788A30D" w14:textId="5CB40FE8" w:rsidR="00883F5B" w:rsidRPr="00424DB4" w:rsidRDefault="00136F35" w:rsidP="00897975">
      <w:pPr>
        <w:pStyle w:val="HeadSub6EA"/>
        <w:tabs>
          <w:tab w:val="left" w:pos="540"/>
        </w:tabs>
        <w:ind w:hanging="539"/>
        <w:contextualSpacing/>
        <w:rPr>
          <w:rFonts w:ascii="Arial" w:hAnsi="Arial" w:cs="Arial"/>
          <w:b/>
          <w:bCs/>
          <w:color w:val="000000"/>
          <w:sz w:val="20"/>
          <w:szCs w:val="20"/>
          <w:cs/>
        </w:rPr>
      </w:pPr>
      <w:r w:rsidRPr="00424DB4">
        <w:rPr>
          <w:rFonts w:ascii="Arial" w:hAnsi="Arial" w:cs="Arial"/>
          <w:b/>
          <w:bCs/>
          <w:color w:val="000000"/>
          <w:sz w:val="20"/>
          <w:szCs w:val="20"/>
        </w:rPr>
        <w:t>2</w:t>
      </w:r>
      <w:r w:rsidR="00E475B0" w:rsidRPr="00424DB4">
        <w:rPr>
          <w:rFonts w:ascii="Arial" w:hAnsi="Arial" w:cs="Arial"/>
          <w:b/>
          <w:bCs/>
          <w:color w:val="000000"/>
          <w:sz w:val="20"/>
          <w:szCs w:val="20"/>
        </w:rPr>
        <w:t>3</w:t>
      </w:r>
      <w:r w:rsidR="00987051" w:rsidRPr="00424DB4">
        <w:rPr>
          <w:rFonts w:ascii="Arial" w:hAnsi="Arial" w:cs="Arial"/>
          <w:b/>
          <w:bCs/>
          <w:color w:val="000000"/>
          <w:sz w:val="20"/>
          <w:szCs w:val="20"/>
        </w:rPr>
        <w:t>.</w:t>
      </w:r>
      <w:r w:rsidRPr="00424DB4">
        <w:rPr>
          <w:rFonts w:ascii="Arial" w:hAnsi="Arial" w:cs="Arial"/>
          <w:b/>
          <w:bCs/>
          <w:color w:val="000000"/>
          <w:sz w:val="20"/>
          <w:szCs w:val="20"/>
        </w:rPr>
        <w:t>3</w:t>
      </w:r>
      <w:r w:rsidR="00883F5B" w:rsidRPr="00424DB4">
        <w:rPr>
          <w:rFonts w:ascii="Arial" w:hAnsi="Arial" w:cs="Arial"/>
          <w:b/>
          <w:bCs/>
          <w:color w:val="000000"/>
          <w:sz w:val="20"/>
          <w:szCs w:val="20"/>
          <w:cs/>
        </w:rPr>
        <w:tab/>
      </w:r>
      <w:r w:rsidR="003B48EA" w:rsidRPr="00424DB4">
        <w:rPr>
          <w:rFonts w:ascii="Arial" w:hAnsi="Arial" w:cs="Arial"/>
          <w:b/>
          <w:bCs/>
          <w:color w:val="000000"/>
          <w:sz w:val="20"/>
          <w:szCs w:val="20"/>
        </w:rPr>
        <w:t>Key management compensation</w:t>
      </w:r>
    </w:p>
    <w:p w14:paraId="3FE3F6AD" w14:textId="77777777" w:rsidR="00883F5B" w:rsidRPr="00424DB4" w:rsidRDefault="00883F5B" w:rsidP="00897975">
      <w:pPr>
        <w:ind w:left="540"/>
        <w:contextualSpacing/>
        <w:rPr>
          <w:rFonts w:ascii="Arial" w:hAnsi="Arial" w:cs="Arial"/>
          <w:color w:val="000000"/>
          <w:sz w:val="20"/>
          <w:szCs w:val="20"/>
        </w:rPr>
      </w:pPr>
    </w:p>
    <w:tbl>
      <w:tblPr>
        <w:tblW w:w="4672" w:type="pct"/>
        <w:tblInd w:w="540" w:type="dxa"/>
        <w:tblLook w:val="0000" w:firstRow="0" w:lastRow="0" w:firstColumn="0" w:lastColumn="0" w:noHBand="0" w:noVBand="0"/>
      </w:tblPr>
      <w:tblGrid>
        <w:gridCol w:w="5868"/>
        <w:gridCol w:w="1585"/>
        <w:gridCol w:w="1585"/>
      </w:tblGrid>
      <w:tr w:rsidR="006305F6" w:rsidRPr="00424DB4" w14:paraId="401E53D7" w14:textId="77777777" w:rsidTr="00F8705E">
        <w:trPr>
          <w:trHeight w:val="352"/>
        </w:trPr>
        <w:tc>
          <w:tcPr>
            <w:tcW w:w="3246" w:type="pct"/>
            <w:shd w:val="clear" w:color="auto" w:fill="auto"/>
          </w:tcPr>
          <w:p w14:paraId="277B2A3C" w14:textId="77777777" w:rsidR="006305F6" w:rsidRPr="00424DB4" w:rsidRDefault="006305F6" w:rsidP="00897975">
            <w:pPr>
              <w:contextualSpacing/>
              <w:rPr>
                <w:rFonts w:ascii="Arial" w:hAnsi="Arial" w:cs="Arial"/>
                <w:b/>
                <w:bCs/>
                <w:color w:val="000000"/>
                <w:sz w:val="20"/>
                <w:szCs w:val="20"/>
                <w:cs/>
              </w:rPr>
            </w:pPr>
          </w:p>
        </w:tc>
        <w:tc>
          <w:tcPr>
            <w:tcW w:w="1754" w:type="pct"/>
            <w:gridSpan w:val="2"/>
            <w:tcBorders>
              <w:bottom w:val="single" w:sz="4" w:space="0" w:color="auto"/>
            </w:tcBorders>
            <w:shd w:val="clear" w:color="auto" w:fill="auto"/>
          </w:tcPr>
          <w:p w14:paraId="714D855A" w14:textId="77777777" w:rsidR="006305F6" w:rsidRPr="00424DB4" w:rsidRDefault="006305F6" w:rsidP="00897975">
            <w:pPr>
              <w:pStyle w:val="BodyTextIndent2"/>
              <w:spacing w:line="240" w:lineRule="auto"/>
              <w:ind w:left="0" w:right="-72"/>
              <w:contextualSpacing/>
              <w:jc w:val="right"/>
              <w:rPr>
                <w:rFonts w:ascii="Arial" w:hAnsi="Arial" w:cs="Arial"/>
                <w:b/>
                <w:bCs/>
              </w:rPr>
            </w:pPr>
            <w:r w:rsidRPr="00424DB4">
              <w:rPr>
                <w:rFonts w:ascii="Arial" w:hAnsi="Arial" w:cs="Arial"/>
                <w:b/>
                <w:bCs/>
              </w:rPr>
              <w:t xml:space="preserve">Financial information in </w:t>
            </w:r>
          </w:p>
          <w:p w14:paraId="4601B446" w14:textId="77777777" w:rsidR="006305F6" w:rsidRPr="00424DB4" w:rsidRDefault="006305F6" w:rsidP="00897975">
            <w:pPr>
              <w:pStyle w:val="BodyTextIndent2"/>
              <w:spacing w:line="240" w:lineRule="auto"/>
              <w:ind w:left="0" w:right="-72"/>
              <w:contextualSpacing/>
              <w:jc w:val="right"/>
              <w:rPr>
                <w:rFonts w:ascii="Arial" w:hAnsi="Arial" w:cs="Arial"/>
                <w:b/>
                <w:bCs/>
              </w:rPr>
            </w:pPr>
            <w:r w:rsidRPr="00424DB4">
              <w:rPr>
                <w:rFonts w:ascii="Arial" w:hAnsi="Arial" w:cs="Arial"/>
                <w:b/>
                <w:bCs/>
              </w:rPr>
              <w:t xml:space="preserve">which the equity method </w:t>
            </w:r>
          </w:p>
          <w:p w14:paraId="4A6DAE88" w14:textId="77777777" w:rsidR="006305F6" w:rsidRPr="00424DB4" w:rsidRDefault="006305F6" w:rsidP="00897975">
            <w:pPr>
              <w:pStyle w:val="BodyTextIndent2"/>
              <w:spacing w:line="240" w:lineRule="auto"/>
              <w:ind w:left="0" w:right="-72"/>
              <w:contextualSpacing/>
              <w:jc w:val="right"/>
              <w:rPr>
                <w:rFonts w:ascii="Arial" w:hAnsi="Arial" w:cs="Arial"/>
                <w:b/>
                <w:bCs/>
              </w:rPr>
            </w:pPr>
            <w:r w:rsidRPr="00424DB4">
              <w:rPr>
                <w:rFonts w:ascii="Arial" w:hAnsi="Arial" w:cs="Arial"/>
                <w:b/>
                <w:bCs/>
              </w:rPr>
              <w:t xml:space="preserve">is applied and separate </w:t>
            </w:r>
          </w:p>
          <w:p w14:paraId="415DA20B" w14:textId="6CCD6DB9" w:rsidR="006305F6" w:rsidRPr="00424DB4" w:rsidRDefault="006305F6" w:rsidP="00897975">
            <w:pPr>
              <w:tabs>
                <w:tab w:val="left" w:pos="540"/>
              </w:tabs>
              <w:ind w:right="-72"/>
              <w:contextualSpacing/>
              <w:jc w:val="right"/>
              <w:rPr>
                <w:rFonts w:ascii="Arial" w:eastAsia="Courier New" w:hAnsi="Arial" w:cs="Arial"/>
                <w:b/>
                <w:bCs/>
                <w:color w:val="000000"/>
                <w:sz w:val="20"/>
                <w:szCs w:val="20"/>
                <w:cs/>
                <w:lang w:val="th-TH"/>
              </w:rPr>
            </w:pPr>
            <w:r w:rsidRPr="00424DB4">
              <w:rPr>
                <w:rFonts w:ascii="Arial" w:hAnsi="Arial" w:cs="Arial"/>
                <w:b/>
                <w:bCs/>
                <w:color w:val="000000"/>
                <w:sz w:val="20"/>
                <w:szCs w:val="20"/>
              </w:rPr>
              <w:t>financial information</w:t>
            </w:r>
          </w:p>
        </w:tc>
      </w:tr>
      <w:tr w:rsidR="003B48EA" w:rsidRPr="00424DB4" w14:paraId="52BD72E3" w14:textId="77777777" w:rsidTr="00897975">
        <w:trPr>
          <w:trHeight w:val="56"/>
        </w:trPr>
        <w:tc>
          <w:tcPr>
            <w:tcW w:w="3246" w:type="pct"/>
            <w:shd w:val="clear" w:color="auto" w:fill="auto"/>
          </w:tcPr>
          <w:p w14:paraId="668342C2" w14:textId="1FF10B11" w:rsidR="003B48EA" w:rsidRPr="00424DB4" w:rsidRDefault="003B48EA" w:rsidP="00897975">
            <w:pPr>
              <w:contextualSpacing/>
              <w:rPr>
                <w:rFonts w:ascii="Arial" w:hAnsi="Arial" w:cs="Arial"/>
                <w:b/>
                <w:bCs/>
                <w:snapToGrid w:val="0"/>
                <w:color w:val="000000"/>
                <w:sz w:val="20"/>
                <w:szCs w:val="20"/>
                <w:lang w:eastAsia="th-TH"/>
              </w:rPr>
            </w:pPr>
            <w:r w:rsidRPr="00424DB4">
              <w:rPr>
                <w:rFonts w:ascii="Arial" w:hAnsi="Arial" w:cs="Arial"/>
                <w:b/>
                <w:bCs/>
                <w:color w:val="000000"/>
                <w:spacing w:val="-4"/>
                <w:sz w:val="20"/>
                <w:szCs w:val="20"/>
              </w:rPr>
              <w:t xml:space="preserve">For the </w:t>
            </w:r>
            <w:r w:rsidR="0000479E" w:rsidRPr="00424DB4">
              <w:rPr>
                <w:rFonts w:ascii="Arial" w:hAnsi="Arial" w:cs="Arial"/>
                <w:b/>
                <w:bCs/>
                <w:color w:val="000000"/>
                <w:spacing w:val="-4"/>
                <w:sz w:val="20"/>
                <w:szCs w:val="20"/>
              </w:rPr>
              <w:t>three-month</w:t>
            </w:r>
            <w:r w:rsidR="00082E47" w:rsidRPr="00424DB4">
              <w:rPr>
                <w:rFonts w:ascii="Arial" w:hAnsi="Arial" w:cs="Arial"/>
                <w:b/>
                <w:bCs/>
                <w:color w:val="000000"/>
                <w:spacing w:val="-4"/>
                <w:sz w:val="20"/>
                <w:szCs w:val="20"/>
              </w:rPr>
              <w:t xml:space="preserve"> periods ended </w:t>
            </w:r>
            <w:r w:rsidR="0000479E" w:rsidRPr="00424DB4">
              <w:rPr>
                <w:rFonts w:ascii="Arial" w:hAnsi="Arial" w:cs="Arial"/>
                <w:b/>
                <w:bCs/>
                <w:color w:val="000000"/>
                <w:spacing w:val="-4"/>
                <w:sz w:val="20"/>
                <w:szCs w:val="20"/>
              </w:rPr>
              <w:t>31 March</w:t>
            </w:r>
          </w:p>
        </w:tc>
        <w:tc>
          <w:tcPr>
            <w:tcW w:w="877" w:type="pct"/>
            <w:tcBorders>
              <w:top w:val="single" w:sz="4" w:space="0" w:color="auto"/>
            </w:tcBorders>
            <w:shd w:val="clear" w:color="auto" w:fill="auto"/>
            <w:vAlign w:val="bottom"/>
          </w:tcPr>
          <w:p w14:paraId="54A4FCA5" w14:textId="56700B79" w:rsidR="003B48EA" w:rsidRPr="00424DB4" w:rsidRDefault="0000479E" w:rsidP="00897975">
            <w:pPr>
              <w:ind w:right="-72"/>
              <w:contextualSpacing/>
              <w:jc w:val="right"/>
              <w:rPr>
                <w:rFonts w:ascii="Arial" w:hAnsi="Arial" w:cs="Arial"/>
                <w:b/>
                <w:bCs/>
                <w:color w:val="000000"/>
                <w:sz w:val="20"/>
                <w:szCs w:val="20"/>
              </w:rPr>
            </w:pPr>
            <w:r w:rsidRPr="00424DB4">
              <w:rPr>
                <w:rFonts w:ascii="Arial" w:hAnsi="Arial" w:cs="Arial"/>
                <w:b/>
                <w:bCs/>
                <w:color w:val="000000"/>
                <w:sz w:val="20"/>
                <w:szCs w:val="20"/>
              </w:rPr>
              <w:t>2025</w:t>
            </w:r>
          </w:p>
        </w:tc>
        <w:tc>
          <w:tcPr>
            <w:tcW w:w="877" w:type="pct"/>
            <w:tcBorders>
              <w:top w:val="single" w:sz="4" w:space="0" w:color="auto"/>
            </w:tcBorders>
            <w:shd w:val="clear" w:color="auto" w:fill="auto"/>
            <w:vAlign w:val="bottom"/>
          </w:tcPr>
          <w:p w14:paraId="587D1C8F" w14:textId="0C59A36F" w:rsidR="003B48EA" w:rsidRPr="00424DB4" w:rsidRDefault="0000479E" w:rsidP="00897975">
            <w:pPr>
              <w:ind w:right="-72"/>
              <w:contextualSpacing/>
              <w:jc w:val="right"/>
              <w:rPr>
                <w:rFonts w:ascii="Arial" w:hAnsi="Arial" w:cs="Arial"/>
                <w:b/>
                <w:bCs/>
                <w:color w:val="000000"/>
                <w:sz w:val="20"/>
                <w:szCs w:val="20"/>
              </w:rPr>
            </w:pPr>
            <w:r w:rsidRPr="00424DB4">
              <w:rPr>
                <w:rFonts w:ascii="Arial" w:hAnsi="Arial" w:cs="Arial"/>
                <w:b/>
                <w:bCs/>
                <w:color w:val="000000"/>
                <w:sz w:val="20"/>
                <w:szCs w:val="20"/>
              </w:rPr>
              <w:t>2024</w:t>
            </w:r>
          </w:p>
        </w:tc>
      </w:tr>
      <w:tr w:rsidR="003B48EA" w:rsidRPr="00424DB4" w14:paraId="654C042F" w14:textId="77777777" w:rsidTr="00897975">
        <w:tc>
          <w:tcPr>
            <w:tcW w:w="3246" w:type="pct"/>
            <w:shd w:val="clear" w:color="auto" w:fill="auto"/>
          </w:tcPr>
          <w:p w14:paraId="48ED5F9B" w14:textId="77777777" w:rsidR="003B48EA" w:rsidRPr="00424DB4" w:rsidRDefault="003B48EA" w:rsidP="00897975">
            <w:pPr>
              <w:contextualSpacing/>
              <w:rPr>
                <w:rFonts w:ascii="Arial" w:hAnsi="Arial" w:cs="Arial"/>
                <w:snapToGrid w:val="0"/>
                <w:color w:val="000000"/>
                <w:sz w:val="20"/>
                <w:szCs w:val="20"/>
                <w:cs/>
                <w:lang w:eastAsia="th-TH"/>
              </w:rPr>
            </w:pPr>
          </w:p>
        </w:tc>
        <w:tc>
          <w:tcPr>
            <w:tcW w:w="877" w:type="pct"/>
            <w:tcBorders>
              <w:bottom w:val="single" w:sz="4" w:space="0" w:color="auto"/>
            </w:tcBorders>
            <w:shd w:val="clear" w:color="auto" w:fill="auto"/>
            <w:vAlign w:val="bottom"/>
          </w:tcPr>
          <w:p w14:paraId="5579A1C9" w14:textId="0F0F87F4" w:rsidR="003B48EA" w:rsidRPr="00424DB4" w:rsidRDefault="003B48EA" w:rsidP="00897975">
            <w:pPr>
              <w:ind w:right="-72"/>
              <w:contextualSpacing/>
              <w:jc w:val="right"/>
              <w:rPr>
                <w:rFonts w:ascii="Arial" w:hAnsi="Arial" w:cs="Arial"/>
                <w:b/>
                <w:bCs/>
                <w:snapToGrid w:val="0"/>
                <w:color w:val="000000"/>
                <w:sz w:val="20"/>
                <w:szCs w:val="20"/>
                <w:lang w:eastAsia="th-TH"/>
              </w:rPr>
            </w:pPr>
            <w:r w:rsidRPr="00424DB4">
              <w:rPr>
                <w:rFonts w:ascii="Arial" w:hAnsi="Arial" w:cs="Arial"/>
                <w:b/>
                <w:bCs/>
                <w:color w:val="000000"/>
                <w:sz w:val="20"/>
                <w:szCs w:val="20"/>
              </w:rPr>
              <w:t>Baht’</w:t>
            </w:r>
            <w:r w:rsidR="00136F35" w:rsidRPr="00424DB4">
              <w:rPr>
                <w:rFonts w:ascii="Arial" w:hAnsi="Arial" w:cs="Arial"/>
                <w:b/>
                <w:bCs/>
                <w:color w:val="000000"/>
                <w:sz w:val="20"/>
                <w:szCs w:val="20"/>
              </w:rPr>
              <w:t>000</w:t>
            </w:r>
          </w:p>
        </w:tc>
        <w:tc>
          <w:tcPr>
            <w:tcW w:w="877" w:type="pct"/>
            <w:tcBorders>
              <w:bottom w:val="single" w:sz="4" w:space="0" w:color="auto"/>
            </w:tcBorders>
            <w:shd w:val="clear" w:color="auto" w:fill="auto"/>
            <w:vAlign w:val="bottom"/>
          </w:tcPr>
          <w:p w14:paraId="36408C1D" w14:textId="44AD49EF" w:rsidR="003B48EA" w:rsidRPr="00424DB4" w:rsidRDefault="003B48EA" w:rsidP="00897975">
            <w:pPr>
              <w:ind w:right="-72"/>
              <w:contextualSpacing/>
              <w:jc w:val="right"/>
              <w:rPr>
                <w:rFonts w:ascii="Arial" w:hAnsi="Arial" w:cs="Arial"/>
                <w:b/>
                <w:bCs/>
                <w:snapToGrid w:val="0"/>
                <w:color w:val="000000"/>
                <w:sz w:val="20"/>
                <w:szCs w:val="20"/>
                <w:lang w:eastAsia="th-TH"/>
              </w:rPr>
            </w:pPr>
            <w:r w:rsidRPr="00424DB4">
              <w:rPr>
                <w:rFonts w:ascii="Arial" w:hAnsi="Arial" w:cs="Arial"/>
                <w:b/>
                <w:bCs/>
                <w:color w:val="000000"/>
                <w:sz w:val="20"/>
                <w:szCs w:val="20"/>
              </w:rPr>
              <w:t>Baht’</w:t>
            </w:r>
            <w:r w:rsidR="00136F35" w:rsidRPr="00424DB4">
              <w:rPr>
                <w:rFonts w:ascii="Arial" w:hAnsi="Arial" w:cs="Arial"/>
                <w:b/>
                <w:bCs/>
                <w:color w:val="000000"/>
                <w:sz w:val="20"/>
                <w:szCs w:val="20"/>
              </w:rPr>
              <w:t>000</w:t>
            </w:r>
          </w:p>
        </w:tc>
      </w:tr>
      <w:tr w:rsidR="003B48EA" w:rsidRPr="00424DB4" w14:paraId="63C240E3" w14:textId="77777777" w:rsidTr="00897975">
        <w:tc>
          <w:tcPr>
            <w:tcW w:w="3246" w:type="pct"/>
            <w:shd w:val="clear" w:color="auto" w:fill="auto"/>
          </w:tcPr>
          <w:p w14:paraId="30495C23" w14:textId="77777777" w:rsidR="003B48EA" w:rsidRPr="00424DB4" w:rsidRDefault="003B48EA" w:rsidP="00897975">
            <w:pPr>
              <w:tabs>
                <w:tab w:val="right" w:pos="9360"/>
                <w:tab w:val="right" w:pos="9540"/>
                <w:tab w:val="right" w:pos="11430"/>
                <w:tab w:val="right" w:pos="13320"/>
                <w:tab w:val="right" w:pos="14400"/>
                <w:tab w:val="right" w:pos="14760"/>
              </w:tabs>
              <w:contextualSpacing/>
              <w:jc w:val="both"/>
              <w:rPr>
                <w:rFonts w:ascii="Arial" w:eastAsia="PSLChalalaiClassicas" w:hAnsi="Arial" w:cs="Arial"/>
                <w:color w:val="000000"/>
                <w:sz w:val="20"/>
                <w:szCs w:val="20"/>
                <w:cs/>
                <w:lang w:val="en-US"/>
              </w:rPr>
            </w:pPr>
          </w:p>
        </w:tc>
        <w:tc>
          <w:tcPr>
            <w:tcW w:w="877" w:type="pct"/>
            <w:tcBorders>
              <w:top w:val="single" w:sz="4" w:space="0" w:color="auto"/>
            </w:tcBorders>
            <w:shd w:val="clear" w:color="auto" w:fill="auto"/>
            <w:vAlign w:val="center"/>
          </w:tcPr>
          <w:p w14:paraId="0960751F" w14:textId="77777777" w:rsidR="003B48EA" w:rsidRPr="00424DB4" w:rsidRDefault="003B48EA" w:rsidP="00897975">
            <w:pPr>
              <w:ind w:right="-72"/>
              <w:contextualSpacing/>
              <w:jc w:val="right"/>
              <w:rPr>
                <w:rFonts w:ascii="Arial" w:eastAsia="Courier New" w:hAnsi="Arial" w:cs="Arial"/>
                <w:color w:val="000000"/>
                <w:sz w:val="20"/>
                <w:szCs w:val="20"/>
              </w:rPr>
            </w:pPr>
          </w:p>
        </w:tc>
        <w:tc>
          <w:tcPr>
            <w:tcW w:w="877" w:type="pct"/>
            <w:tcBorders>
              <w:top w:val="single" w:sz="4" w:space="0" w:color="auto"/>
            </w:tcBorders>
            <w:shd w:val="clear" w:color="auto" w:fill="auto"/>
            <w:vAlign w:val="center"/>
          </w:tcPr>
          <w:p w14:paraId="5479E7E6" w14:textId="77777777" w:rsidR="003B48EA" w:rsidRPr="00424DB4" w:rsidRDefault="003B48EA" w:rsidP="00897975">
            <w:pPr>
              <w:ind w:right="-72"/>
              <w:contextualSpacing/>
              <w:jc w:val="right"/>
              <w:rPr>
                <w:rFonts w:ascii="Arial" w:eastAsia="Courier New" w:hAnsi="Arial" w:cs="Arial"/>
                <w:color w:val="000000"/>
                <w:sz w:val="20"/>
                <w:szCs w:val="20"/>
              </w:rPr>
            </w:pPr>
          </w:p>
        </w:tc>
      </w:tr>
      <w:tr w:rsidR="00745001" w:rsidRPr="00424DB4" w14:paraId="7D06BA4B" w14:textId="77777777" w:rsidTr="00897975">
        <w:tc>
          <w:tcPr>
            <w:tcW w:w="3246" w:type="pct"/>
            <w:shd w:val="clear" w:color="auto" w:fill="auto"/>
          </w:tcPr>
          <w:p w14:paraId="2E40389B" w14:textId="1F7D460E" w:rsidR="00745001" w:rsidRPr="00424DB4" w:rsidRDefault="00745001" w:rsidP="00897975">
            <w:pPr>
              <w:contextualSpacing/>
              <w:rPr>
                <w:rFonts w:ascii="Arial" w:hAnsi="Arial" w:cs="Arial"/>
                <w:snapToGrid w:val="0"/>
                <w:color w:val="000000"/>
                <w:sz w:val="20"/>
                <w:szCs w:val="20"/>
                <w:lang w:eastAsia="th-TH"/>
              </w:rPr>
            </w:pPr>
            <w:r w:rsidRPr="00424DB4">
              <w:rPr>
                <w:rFonts w:ascii="Arial" w:hAnsi="Arial" w:cs="Arial"/>
                <w:color w:val="000000"/>
                <w:spacing w:val="-2"/>
                <w:sz w:val="20"/>
                <w:szCs w:val="20"/>
              </w:rPr>
              <w:t>Short-term retirement benefits</w:t>
            </w:r>
          </w:p>
        </w:tc>
        <w:tc>
          <w:tcPr>
            <w:tcW w:w="877" w:type="pct"/>
            <w:shd w:val="clear" w:color="auto" w:fill="auto"/>
          </w:tcPr>
          <w:p w14:paraId="70C85A9D" w14:textId="1A04C1BA" w:rsidR="00745001" w:rsidRPr="00424DB4" w:rsidRDefault="00FC2A09" w:rsidP="00897975">
            <w:pPr>
              <w:ind w:right="-72"/>
              <w:contextualSpacing/>
              <w:jc w:val="right"/>
              <w:rPr>
                <w:rFonts w:ascii="Arial" w:hAnsi="Arial" w:cs="Arial"/>
                <w:snapToGrid w:val="0"/>
                <w:color w:val="000000"/>
                <w:sz w:val="20"/>
                <w:szCs w:val="20"/>
                <w:lang w:eastAsia="th-TH"/>
              </w:rPr>
            </w:pPr>
            <w:r w:rsidRPr="00424DB4">
              <w:rPr>
                <w:rFonts w:ascii="Arial" w:hAnsi="Arial" w:cs="Arial"/>
                <w:snapToGrid w:val="0"/>
                <w:color w:val="000000"/>
                <w:sz w:val="20"/>
                <w:szCs w:val="20"/>
                <w:lang w:eastAsia="th-TH"/>
              </w:rPr>
              <w:t>37,259</w:t>
            </w:r>
          </w:p>
        </w:tc>
        <w:tc>
          <w:tcPr>
            <w:tcW w:w="877" w:type="pct"/>
            <w:tcBorders>
              <w:top w:val="nil"/>
              <w:left w:val="nil"/>
              <w:right w:val="nil"/>
            </w:tcBorders>
            <w:shd w:val="clear" w:color="auto" w:fill="auto"/>
          </w:tcPr>
          <w:p w14:paraId="51491DBD" w14:textId="166F3DA7" w:rsidR="00745001" w:rsidRPr="00424DB4" w:rsidRDefault="00745001" w:rsidP="00897975">
            <w:pPr>
              <w:ind w:right="-72"/>
              <w:contextualSpacing/>
              <w:jc w:val="right"/>
              <w:rPr>
                <w:rFonts w:ascii="Arial" w:hAnsi="Arial" w:cs="Arial"/>
                <w:snapToGrid w:val="0"/>
                <w:color w:val="000000"/>
                <w:sz w:val="20"/>
                <w:szCs w:val="20"/>
                <w:lang w:eastAsia="th-TH"/>
              </w:rPr>
            </w:pPr>
            <w:r w:rsidRPr="00424DB4">
              <w:rPr>
                <w:rFonts w:ascii="Arial" w:hAnsi="Arial" w:cs="Arial"/>
                <w:snapToGrid w:val="0"/>
                <w:color w:val="000000"/>
                <w:sz w:val="20"/>
                <w:szCs w:val="20"/>
                <w:lang w:eastAsia="th-TH"/>
              </w:rPr>
              <w:t>4,882</w:t>
            </w:r>
          </w:p>
        </w:tc>
      </w:tr>
      <w:tr w:rsidR="00745001" w:rsidRPr="00424DB4" w14:paraId="5A97A7BE" w14:textId="77777777" w:rsidTr="00897975">
        <w:tc>
          <w:tcPr>
            <w:tcW w:w="3246" w:type="pct"/>
            <w:shd w:val="clear" w:color="auto" w:fill="auto"/>
          </w:tcPr>
          <w:p w14:paraId="0625B8E6" w14:textId="403F93EA" w:rsidR="00745001" w:rsidRPr="00424DB4" w:rsidRDefault="00745001" w:rsidP="00897975">
            <w:pPr>
              <w:contextualSpacing/>
              <w:rPr>
                <w:rFonts w:ascii="Arial" w:hAnsi="Arial" w:cs="Arial"/>
                <w:color w:val="000000"/>
                <w:sz w:val="20"/>
                <w:szCs w:val="20"/>
              </w:rPr>
            </w:pPr>
            <w:r w:rsidRPr="00424DB4">
              <w:rPr>
                <w:rFonts w:ascii="Arial" w:hAnsi="Arial" w:cs="Arial"/>
                <w:color w:val="000000"/>
                <w:sz w:val="20"/>
                <w:szCs w:val="20"/>
              </w:rPr>
              <w:t xml:space="preserve">Post-retirement </w:t>
            </w:r>
            <w:r w:rsidRPr="00424DB4">
              <w:rPr>
                <w:rFonts w:ascii="Arial" w:hAnsi="Arial" w:cs="Arial"/>
                <w:color w:val="000000"/>
                <w:spacing w:val="-2"/>
                <w:sz w:val="20"/>
                <w:szCs w:val="20"/>
              </w:rPr>
              <w:t>benefits</w:t>
            </w:r>
          </w:p>
        </w:tc>
        <w:tc>
          <w:tcPr>
            <w:tcW w:w="877" w:type="pct"/>
            <w:tcBorders>
              <w:bottom w:val="single" w:sz="4" w:space="0" w:color="auto"/>
            </w:tcBorders>
            <w:shd w:val="clear" w:color="auto" w:fill="auto"/>
          </w:tcPr>
          <w:p w14:paraId="70330786" w14:textId="62560E9D" w:rsidR="00745001" w:rsidRPr="00424DB4" w:rsidRDefault="00FC2A09" w:rsidP="00897975">
            <w:pPr>
              <w:ind w:right="-72"/>
              <w:contextualSpacing/>
              <w:jc w:val="right"/>
              <w:rPr>
                <w:rFonts w:ascii="Arial" w:hAnsi="Arial" w:cs="Arial"/>
                <w:color w:val="000000"/>
                <w:sz w:val="20"/>
                <w:szCs w:val="20"/>
                <w:lang w:val="en-US"/>
              </w:rPr>
            </w:pPr>
            <w:r w:rsidRPr="00424DB4">
              <w:rPr>
                <w:rFonts w:ascii="Arial" w:hAnsi="Arial" w:cs="Arial"/>
                <w:color w:val="000000"/>
                <w:sz w:val="20"/>
                <w:szCs w:val="20"/>
                <w:lang w:val="en-US"/>
              </w:rPr>
              <w:t>176</w:t>
            </w:r>
          </w:p>
        </w:tc>
        <w:tc>
          <w:tcPr>
            <w:tcW w:w="877" w:type="pct"/>
            <w:tcBorders>
              <w:top w:val="nil"/>
              <w:left w:val="nil"/>
              <w:bottom w:val="single" w:sz="4" w:space="0" w:color="auto"/>
              <w:right w:val="nil"/>
            </w:tcBorders>
            <w:shd w:val="clear" w:color="auto" w:fill="auto"/>
          </w:tcPr>
          <w:p w14:paraId="70B493D1" w14:textId="5244454C" w:rsidR="00745001" w:rsidRPr="00424DB4" w:rsidRDefault="00745001" w:rsidP="00897975">
            <w:pPr>
              <w:ind w:right="-72"/>
              <w:contextualSpacing/>
              <w:jc w:val="right"/>
              <w:rPr>
                <w:rFonts w:ascii="Arial" w:hAnsi="Arial" w:cs="Arial"/>
                <w:color w:val="000000"/>
                <w:sz w:val="20"/>
                <w:szCs w:val="20"/>
                <w:lang w:val="en-US"/>
              </w:rPr>
            </w:pPr>
            <w:r w:rsidRPr="00424DB4">
              <w:rPr>
                <w:rFonts w:ascii="Arial" w:hAnsi="Arial" w:cs="Arial"/>
                <w:color w:val="000000"/>
                <w:sz w:val="20"/>
                <w:szCs w:val="20"/>
                <w:lang w:val="en-US"/>
              </w:rPr>
              <w:t>224</w:t>
            </w:r>
          </w:p>
        </w:tc>
      </w:tr>
      <w:tr w:rsidR="00745001" w:rsidRPr="00424DB4" w14:paraId="714775AC" w14:textId="77777777" w:rsidTr="00897975">
        <w:tc>
          <w:tcPr>
            <w:tcW w:w="3246" w:type="pct"/>
            <w:shd w:val="clear" w:color="auto" w:fill="auto"/>
          </w:tcPr>
          <w:p w14:paraId="56D245D0" w14:textId="77777777" w:rsidR="00745001" w:rsidRPr="00424DB4" w:rsidRDefault="00745001" w:rsidP="00897975">
            <w:pPr>
              <w:contextualSpacing/>
              <w:rPr>
                <w:rFonts w:ascii="Arial" w:hAnsi="Arial" w:cs="Arial"/>
                <w:color w:val="000000"/>
                <w:sz w:val="20"/>
                <w:szCs w:val="20"/>
                <w:cs/>
              </w:rPr>
            </w:pPr>
          </w:p>
        </w:tc>
        <w:tc>
          <w:tcPr>
            <w:tcW w:w="877" w:type="pct"/>
            <w:tcBorders>
              <w:top w:val="single" w:sz="4" w:space="0" w:color="auto"/>
            </w:tcBorders>
            <w:shd w:val="clear" w:color="auto" w:fill="auto"/>
          </w:tcPr>
          <w:p w14:paraId="5BCD2636" w14:textId="77777777" w:rsidR="00745001" w:rsidRPr="00424DB4" w:rsidRDefault="00745001" w:rsidP="00897975">
            <w:pPr>
              <w:ind w:right="-72"/>
              <w:contextualSpacing/>
              <w:jc w:val="right"/>
              <w:rPr>
                <w:rFonts w:ascii="Arial" w:hAnsi="Arial" w:cs="Arial"/>
                <w:color w:val="000000"/>
                <w:sz w:val="20"/>
                <w:szCs w:val="20"/>
                <w:lang w:val="en-US"/>
              </w:rPr>
            </w:pPr>
          </w:p>
        </w:tc>
        <w:tc>
          <w:tcPr>
            <w:tcW w:w="877" w:type="pct"/>
            <w:tcBorders>
              <w:top w:val="single" w:sz="4" w:space="0" w:color="auto"/>
              <w:left w:val="nil"/>
              <w:right w:val="nil"/>
            </w:tcBorders>
            <w:shd w:val="clear" w:color="auto" w:fill="auto"/>
          </w:tcPr>
          <w:p w14:paraId="683FC3CD" w14:textId="3565F6C7" w:rsidR="00745001" w:rsidRPr="00424DB4" w:rsidRDefault="00745001" w:rsidP="00897975">
            <w:pPr>
              <w:ind w:right="-72"/>
              <w:contextualSpacing/>
              <w:jc w:val="right"/>
              <w:rPr>
                <w:rFonts w:ascii="Arial" w:hAnsi="Arial" w:cs="Arial"/>
                <w:color w:val="000000"/>
                <w:sz w:val="20"/>
                <w:szCs w:val="20"/>
                <w:lang w:val="en-US"/>
              </w:rPr>
            </w:pPr>
          </w:p>
        </w:tc>
      </w:tr>
      <w:tr w:rsidR="00745001" w:rsidRPr="00424DB4" w14:paraId="6FD7DC3B" w14:textId="77777777" w:rsidTr="00F02092">
        <w:tc>
          <w:tcPr>
            <w:tcW w:w="3246" w:type="pct"/>
            <w:shd w:val="clear" w:color="auto" w:fill="auto"/>
          </w:tcPr>
          <w:p w14:paraId="070B16BE" w14:textId="240E02AC" w:rsidR="00745001" w:rsidRPr="00424DB4" w:rsidRDefault="00745001" w:rsidP="00897975">
            <w:pPr>
              <w:contextualSpacing/>
              <w:rPr>
                <w:rFonts w:ascii="Arial" w:hAnsi="Arial" w:cs="Arial"/>
                <w:color w:val="000000"/>
                <w:sz w:val="20"/>
                <w:szCs w:val="20"/>
              </w:rPr>
            </w:pPr>
            <w:r w:rsidRPr="00424DB4">
              <w:rPr>
                <w:rFonts w:ascii="Arial" w:hAnsi="Arial" w:cs="Arial"/>
                <w:color w:val="000000"/>
                <w:spacing w:val="-2"/>
                <w:sz w:val="20"/>
                <w:szCs w:val="20"/>
              </w:rPr>
              <w:t>Total key management compensation</w:t>
            </w:r>
          </w:p>
        </w:tc>
        <w:tc>
          <w:tcPr>
            <w:tcW w:w="877" w:type="pct"/>
            <w:tcBorders>
              <w:bottom w:val="single" w:sz="4" w:space="0" w:color="auto"/>
            </w:tcBorders>
            <w:shd w:val="clear" w:color="auto" w:fill="auto"/>
          </w:tcPr>
          <w:p w14:paraId="4F742E05" w14:textId="7BFC47AC" w:rsidR="00745001" w:rsidRPr="00424DB4" w:rsidRDefault="00FC2A09" w:rsidP="00897975">
            <w:pPr>
              <w:ind w:right="-72"/>
              <w:contextualSpacing/>
              <w:jc w:val="right"/>
              <w:rPr>
                <w:rFonts w:ascii="Arial" w:hAnsi="Arial" w:cs="Arial"/>
                <w:color w:val="000000"/>
                <w:sz w:val="20"/>
                <w:szCs w:val="20"/>
                <w:cs/>
              </w:rPr>
            </w:pPr>
            <w:r w:rsidRPr="00424DB4">
              <w:rPr>
                <w:rFonts w:ascii="Arial" w:hAnsi="Arial" w:cs="Arial"/>
                <w:color w:val="000000"/>
                <w:sz w:val="20"/>
                <w:szCs w:val="20"/>
              </w:rPr>
              <w:t>37,435</w:t>
            </w:r>
          </w:p>
        </w:tc>
        <w:tc>
          <w:tcPr>
            <w:tcW w:w="877" w:type="pct"/>
            <w:tcBorders>
              <w:left w:val="nil"/>
              <w:bottom w:val="single" w:sz="4" w:space="0" w:color="auto"/>
              <w:right w:val="nil"/>
            </w:tcBorders>
            <w:shd w:val="clear" w:color="auto" w:fill="auto"/>
          </w:tcPr>
          <w:p w14:paraId="37165C18" w14:textId="050CA8E3" w:rsidR="00745001" w:rsidRPr="00424DB4" w:rsidRDefault="00745001" w:rsidP="00897975">
            <w:pPr>
              <w:ind w:right="-72"/>
              <w:contextualSpacing/>
              <w:jc w:val="right"/>
              <w:rPr>
                <w:rFonts w:ascii="Arial" w:hAnsi="Arial" w:cs="Arial"/>
                <w:color w:val="000000"/>
                <w:sz w:val="20"/>
                <w:szCs w:val="20"/>
                <w:cs/>
              </w:rPr>
            </w:pPr>
            <w:r w:rsidRPr="00424DB4">
              <w:rPr>
                <w:rFonts w:ascii="Arial" w:hAnsi="Arial" w:cs="Arial"/>
                <w:color w:val="000000"/>
                <w:sz w:val="20"/>
                <w:szCs w:val="20"/>
              </w:rPr>
              <w:t>5,106</w:t>
            </w:r>
          </w:p>
        </w:tc>
      </w:tr>
    </w:tbl>
    <w:p w14:paraId="64E790C7" w14:textId="47765F9E" w:rsidR="00CA3BDC" w:rsidRPr="00424DB4" w:rsidRDefault="00CA3BDC" w:rsidP="00897975">
      <w:pPr>
        <w:ind w:left="540"/>
        <w:contextualSpacing/>
        <w:rPr>
          <w:rFonts w:ascii="Arial" w:hAnsi="Arial" w:cs="Arial"/>
          <w:color w:val="000000"/>
          <w:sz w:val="20"/>
          <w:szCs w:val="20"/>
        </w:rPr>
      </w:pPr>
    </w:p>
    <w:p w14:paraId="572C66C6" w14:textId="77777777" w:rsidR="000E03F0" w:rsidRPr="00424DB4" w:rsidRDefault="000E03F0" w:rsidP="00897975">
      <w:pPr>
        <w:ind w:left="540"/>
        <w:contextualSpacing/>
        <w:rPr>
          <w:rFonts w:ascii="Arial" w:hAnsi="Arial" w:cs="Arial"/>
          <w:color w:val="000000"/>
          <w:sz w:val="20"/>
          <w:szCs w:val="20"/>
        </w:rPr>
      </w:pPr>
    </w:p>
    <w:p w14:paraId="209DEF09" w14:textId="77777777" w:rsidR="000E03F0" w:rsidRPr="00424DB4" w:rsidRDefault="000E03F0" w:rsidP="00897975">
      <w:pPr>
        <w:ind w:left="540"/>
        <w:contextualSpacing/>
        <w:rPr>
          <w:rFonts w:ascii="Arial" w:hAnsi="Arial" w:cs="Arial"/>
          <w:color w:val="000000"/>
          <w:sz w:val="20"/>
          <w:szCs w:val="20"/>
        </w:rPr>
      </w:pPr>
    </w:p>
    <w:p w14:paraId="1AC5C2B0" w14:textId="43215945" w:rsidR="0081085B" w:rsidRPr="00424DB4" w:rsidRDefault="0081085B" w:rsidP="00897975">
      <w:pPr>
        <w:rPr>
          <w:rFonts w:ascii="Arial" w:hAnsi="Arial" w:cs="Arial"/>
          <w:color w:val="000000"/>
          <w:sz w:val="20"/>
          <w:szCs w:val="20"/>
        </w:rPr>
      </w:pPr>
      <w:r w:rsidRPr="00424DB4">
        <w:rPr>
          <w:rFonts w:ascii="Arial" w:hAnsi="Arial" w:cs="Arial"/>
          <w:color w:val="000000"/>
          <w:sz w:val="20"/>
          <w:szCs w:val="20"/>
        </w:rPr>
        <w:br w:type="page"/>
      </w:r>
    </w:p>
    <w:p w14:paraId="14D1320F" w14:textId="77777777" w:rsidR="00030778" w:rsidRPr="00424DB4" w:rsidRDefault="00030778" w:rsidP="00897975">
      <w:pPr>
        <w:rPr>
          <w:rFonts w:ascii="Arial" w:hAnsi="Arial" w:cs="Arial"/>
          <w:color w:val="000000"/>
          <w:sz w:val="20"/>
          <w:szCs w:val="20"/>
        </w:rPr>
        <w:sectPr w:rsidR="00030778" w:rsidRPr="00424DB4" w:rsidSect="00140E8A">
          <w:headerReference w:type="default" r:id="rId13"/>
          <w:footerReference w:type="default" r:id="rId14"/>
          <w:pgSz w:w="11906" w:h="16838" w:code="9"/>
          <w:pgMar w:top="1440" w:right="720" w:bottom="720" w:left="1729" w:header="709" w:footer="709" w:gutter="0"/>
          <w:cols w:space="720"/>
        </w:sectPr>
      </w:pPr>
    </w:p>
    <w:p w14:paraId="77D86180" w14:textId="77777777" w:rsidR="008F0A71" w:rsidRPr="00424DB4" w:rsidRDefault="008F0A71" w:rsidP="00897975">
      <w:pPr>
        <w:contextualSpacing/>
        <w:rPr>
          <w:rFonts w:ascii="Arial" w:hAnsi="Arial" w:cs="Arial"/>
          <w:color w:val="000000"/>
          <w:sz w:val="20"/>
          <w:szCs w:val="20"/>
        </w:rPr>
      </w:pPr>
    </w:p>
    <w:p w14:paraId="42C2507F" w14:textId="763C0452" w:rsidR="00883F5B" w:rsidRPr="00424DB4" w:rsidRDefault="00883F5B" w:rsidP="00897975">
      <w:pPr>
        <w:pStyle w:val="HeadSub6EA"/>
        <w:spacing w:line="324" w:lineRule="auto"/>
        <w:ind w:left="567" w:hanging="567"/>
        <w:outlineLvl w:val="0"/>
        <w:rPr>
          <w:rFonts w:ascii="Arial" w:hAnsi="Arial" w:cs="Arial"/>
          <w:b/>
          <w:bCs/>
          <w:color w:val="000000"/>
          <w:kern w:val="26"/>
          <w:position w:val="-24"/>
          <w:sz w:val="20"/>
          <w:szCs w:val="20"/>
          <w:cs/>
          <w:lang w:val="en-US"/>
        </w:rPr>
      </w:pPr>
      <w:r w:rsidRPr="00424DB4">
        <w:rPr>
          <w:rFonts w:ascii="Arial" w:hAnsi="Arial" w:cs="Arial"/>
          <w:b/>
          <w:bCs/>
          <w:color w:val="000000"/>
          <w:kern w:val="26"/>
          <w:position w:val="-24"/>
          <w:sz w:val="20"/>
          <w:szCs w:val="20"/>
          <w:lang w:val="en-US"/>
        </w:rPr>
        <w:t xml:space="preserve">  </w:t>
      </w:r>
      <w:r w:rsidR="00136F35" w:rsidRPr="00424DB4">
        <w:rPr>
          <w:rFonts w:ascii="Arial" w:hAnsi="Arial" w:cs="Arial"/>
          <w:b/>
          <w:bCs/>
          <w:color w:val="000000"/>
          <w:kern w:val="26"/>
          <w:position w:val="-24"/>
          <w:sz w:val="20"/>
          <w:szCs w:val="20"/>
        </w:rPr>
        <w:t>2</w:t>
      </w:r>
      <w:r w:rsidR="00E475B0" w:rsidRPr="00424DB4">
        <w:rPr>
          <w:rFonts w:ascii="Arial" w:hAnsi="Arial" w:cs="Arial"/>
          <w:b/>
          <w:bCs/>
          <w:color w:val="000000"/>
          <w:kern w:val="26"/>
          <w:position w:val="-24"/>
          <w:sz w:val="20"/>
          <w:szCs w:val="20"/>
        </w:rPr>
        <w:t>4</w:t>
      </w:r>
      <w:r w:rsidRPr="00424DB4">
        <w:rPr>
          <w:rFonts w:ascii="Arial" w:hAnsi="Arial" w:cs="Arial"/>
          <w:b/>
          <w:bCs/>
          <w:color w:val="000000"/>
          <w:kern w:val="26"/>
          <w:position w:val="-24"/>
          <w:sz w:val="20"/>
          <w:szCs w:val="20"/>
          <w:cs/>
          <w:lang w:val="en-US"/>
        </w:rPr>
        <w:tab/>
      </w:r>
      <w:r w:rsidR="00C01997" w:rsidRPr="00424DB4">
        <w:rPr>
          <w:rFonts w:ascii="Arial" w:hAnsi="Arial" w:cs="Arial"/>
          <w:b/>
          <w:bCs/>
          <w:color w:val="000000"/>
          <w:kern w:val="26"/>
          <w:position w:val="-24"/>
          <w:sz w:val="20"/>
          <w:szCs w:val="20"/>
          <w:lang w:val="en-US"/>
        </w:rPr>
        <w:t>Commitments and contingent liabilities</w:t>
      </w:r>
    </w:p>
    <w:p w14:paraId="3396FF2A" w14:textId="77777777" w:rsidR="00883F5B" w:rsidRPr="00424DB4" w:rsidRDefault="00883F5B" w:rsidP="00897975">
      <w:pPr>
        <w:contextualSpacing/>
        <w:jc w:val="thaiDistribute"/>
        <w:rPr>
          <w:rFonts w:ascii="Arial" w:hAnsi="Arial" w:cs="Arial"/>
          <w:color w:val="000000"/>
          <w:sz w:val="16"/>
          <w:szCs w:val="16"/>
        </w:rPr>
      </w:pPr>
    </w:p>
    <w:p w14:paraId="42C7BEBB" w14:textId="5054EFAD" w:rsidR="00883F5B" w:rsidRPr="00424DB4" w:rsidRDefault="00136F35" w:rsidP="00897975">
      <w:pPr>
        <w:pStyle w:val="HeadSub1-5EA"/>
        <w:ind w:left="546" w:hanging="546"/>
        <w:contextualSpacing/>
        <w:rPr>
          <w:rFonts w:ascii="Arial" w:hAnsi="Arial" w:cs="Arial"/>
          <w:color w:val="000000"/>
          <w:sz w:val="20"/>
          <w:szCs w:val="20"/>
        </w:rPr>
      </w:pPr>
      <w:r w:rsidRPr="00424DB4">
        <w:rPr>
          <w:rFonts w:ascii="Arial" w:hAnsi="Arial" w:cs="Arial"/>
          <w:color w:val="000000"/>
          <w:sz w:val="20"/>
          <w:szCs w:val="20"/>
        </w:rPr>
        <w:t>2</w:t>
      </w:r>
      <w:r w:rsidR="00E475B0" w:rsidRPr="00424DB4">
        <w:rPr>
          <w:rFonts w:ascii="Arial" w:hAnsi="Arial" w:cs="Arial"/>
          <w:color w:val="000000"/>
          <w:sz w:val="20"/>
          <w:szCs w:val="20"/>
        </w:rPr>
        <w:t>4</w:t>
      </w:r>
      <w:r w:rsidR="00883F5B" w:rsidRPr="00424DB4">
        <w:rPr>
          <w:rFonts w:ascii="Arial" w:hAnsi="Arial" w:cs="Arial"/>
          <w:color w:val="000000"/>
          <w:sz w:val="20"/>
          <w:szCs w:val="20"/>
          <w:lang w:val="en-US"/>
        </w:rPr>
        <w:t>.</w:t>
      </w:r>
      <w:r w:rsidRPr="00424DB4">
        <w:rPr>
          <w:rFonts w:ascii="Arial" w:hAnsi="Arial" w:cs="Arial"/>
          <w:color w:val="000000"/>
          <w:sz w:val="20"/>
          <w:szCs w:val="20"/>
        </w:rPr>
        <w:t>1</w:t>
      </w:r>
      <w:r w:rsidR="00883F5B" w:rsidRPr="00424DB4">
        <w:rPr>
          <w:rFonts w:ascii="Arial" w:hAnsi="Arial" w:cs="Arial"/>
          <w:color w:val="000000"/>
          <w:sz w:val="20"/>
          <w:szCs w:val="20"/>
          <w:lang w:val="en-US"/>
        </w:rPr>
        <w:tab/>
      </w:r>
      <w:r w:rsidR="00C01997" w:rsidRPr="00424DB4">
        <w:rPr>
          <w:rFonts w:ascii="Arial" w:hAnsi="Arial" w:cs="Arial"/>
          <w:color w:val="000000"/>
          <w:sz w:val="20"/>
          <w:szCs w:val="20"/>
        </w:rPr>
        <w:t>The significant litigation claims that are under the consideration</w:t>
      </w:r>
    </w:p>
    <w:p w14:paraId="03ECE8EC" w14:textId="77777777" w:rsidR="00883F5B" w:rsidRPr="00424DB4" w:rsidRDefault="00883F5B" w:rsidP="00897975">
      <w:pPr>
        <w:ind w:left="540"/>
        <w:contextualSpacing/>
        <w:jc w:val="thaiDistribute"/>
        <w:rPr>
          <w:rFonts w:ascii="Arial" w:hAnsi="Arial" w:cs="Arial"/>
          <w:color w:val="000000"/>
          <w:sz w:val="10"/>
          <w:szCs w:val="10"/>
          <w:cs/>
        </w:rPr>
      </w:pPr>
    </w:p>
    <w:p w14:paraId="34BF82BE" w14:textId="23F823A4" w:rsidR="00883F5B" w:rsidRPr="00424DB4" w:rsidRDefault="00C01997" w:rsidP="00897975">
      <w:pPr>
        <w:ind w:left="540"/>
        <w:contextualSpacing/>
        <w:jc w:val="thaiDistribute"/>
        <w:rPr>
          <w:rFonts w:ascii="Arial" w:hAnsi="Arial" w:cs="Arial"/>
          <w:color w:val="000000"/>
          <w:sz w:val="20"/>
          <w:szCs w:val="20"/>
        </w:rPr>
      </w:pPr>
      <w:r w:rsidRPr="00424DB4">
        <w:rPr>
          <w:rFonts w:ascii="Arial" w:hAnsi="Arial" w:cs="Arial"/>
          <w:color w:val="000000"/>
          <w:spacing w:val="-2"/>
          <w:sz w:val="20"/>
          <w:szCs w:val="20"/>
        </w:rPr>
        <w:t>The Company has followed, evaluated, and estimated the provision from the significant litigation claims</w:t>
      </w:r>
      <w:r w:rsidRPr="00424DB4">
        <w:rPr>
          <w:rFonts w:ascii="Arial" w:hAnsi="Arial" w:cs="Arial"/>
          <w:color w:val="000000"/>
          <w:sz w:val="20"/>
          <w:szCs w:val="20"/>
        </w:rPr>
        <w:t xml:space="preserve"> that are under the consideration, with the following details:</w:t>
      </w:r>
    </w:p>
    <w:p w14:paraId="017C1FDA" w14:textId="77777777" w:rsidR="00030778" w:rsidRPr="00424DB4" w:rsidRDefault="00030778" w:rsidP="00897975">
      <w:pPr>
        <w:ind w:left="540"/>
        <w:contextualSpacing/>
        <w:jc w:val="thaiDistribute"/>
        <w:rPr>
          <w:rFonts w:ascii="Arial" w:hAnsi="Arial" w:cs="Arial"/>
          <w:color w:val="000000"/>
          <w:sz w:val="10"/>
          <w:szCs w:val="10"/>
        </w:rPr>
      </w:pPr>
    </w:p>
    <w:tbl>
      <w:tblPr>
        <w:tblStyle w:val="TableGrid"/>
        <w:tblW w:w="15373"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0"/>
        <w:gridCol w:w="12237"/>
        <w:gridCol w:w="1296"/>
        <w:gridCol w:w="1300"/>
      </w:tblGrid>
      <w:tr w:rsidR="00311983" w:rsidRPr="00424DB4" w14:paraId="453FACE3" w14:textId="77777777" w:rsidTr="00311983">
        <w:tc>
          <w:tcPr>
            <w:tcW w:w="540" w:type="dxa"/>
            <w:vMerge w:val="restart"/>
            <w:shd w:val="clear" w:color="auto" w:fill="auto"/>
            <w:vAlign w:val="bottom"/>
          </w:tcPr>
          <w:p w14:paraId="7C377D7F" w14:textId="77777777" w:rsidR="00311983" w:rsidRPr="00424DB4" w:rsidRDefault="00311983" w:rsidP="00572BDA">
            <w:pPr>
              <w:spacing w:line="240" w:lineRule="auto"/>
              <w:ind w:left="-12" w:right="-48"/>
              <w:contextualSpacing/>
              <w:jc w:val="center"/>
              <w:rPr>
                <w:rFonts w:ascii="Arial" w:hAnsi="Arial" w:cs="Arial"/>
                <w:b/>
                <w:bCs/>
                <w:sz w:val="20"/>
                <w:szCs w:val="20"/>
              </w:rPr>
            </w:pPr>
            <w:r w:rsidRPr="00424DB4">
              <w:rPr>
                <w:rFonts w:ascii="Arial" w:hAnsi="Arial" w:cs="Arial"/>
                <w:b/>
                <w:bCs/>
                <w:sz w:val="20"/>
                <w:szCs w:val="20"/>
              </w:rPr>
              <w:t>No.</w:t>
            </w:r>
          </w:p>
        </w:tc>
        <w:tc>
          <w:tcPr>
            <w:tcW w:w="12237" w:type="dxa"/>
            <w:vMerge w:val="restart"/>
            <w:shd w:val="clear" w:color="auto" w:fill="auto"/>
            <w:vAlign w:val="bottom"/>
          </w:tcPr>
          <w:p w14:paraId="77D65D08" w14:textId="77777777" w:rsidR="00311983" w:rsidRPr="00424DB4" w:rsidRDefault="00311983" w:rsidP="00572BDA">
            <w:pPr>
              <w:spacing w:line="240" w:lineRule="auto"/>
              <w:ind w:left="-12" w:right="-48"/>
              <w:contextualSpacing/>
              <w:jc w:val="center"/>
              <w:rPr>
                <w:rFonts w:ascii="Arial" w:hAnsi="Arial" w:cs="Arial"/>
                <w:b/>
                <w:bCs/>
                <w:sz w:val="20"/>
                <w:szCs w:val="20"/>
                <w:cs/>
                <w:lang w:val="en-AU"/>
              </w:rPr>
            </w:pPr>
            <w:r w:rsidRPr="00424DB4">
              <w:rPr>
                <w:rFonts w:ascii="Arial" w:hAnsi="Arial" w:cs="Arial"/>
                <w:b/>
                <w:bCs/>
                <w:sz w:val="20"/>
                <w:szCs w:val="20"/>
                <w:lang w:val="en-AU"/>
              </w:rPr>
              <w:t>Detail of litigation claims</w:t>
            </w:r>
          </w:p>
        </w:tc>
        <w:tc>
          <w:tcPr>
            <w:tcW w:w="2596" w:type="dxa"/>
            <w:gridSpan w:val="2"/>
            <w:tcBorders>
              <w:bottom w:val="single" w:sz="4" w:space="0" w:color="auto"/>
            </w:tcBorders>
            <w:shd w:val="clear" w:color="auto" w:fill="auto"/>
            <w:vAlign w:val="bottom"/>
          </w:tcPr>
          <w:p w14:paraId="75BBEB52" w14:textId="77777777" w:rsidR="00311983" w:rsidRPr="00424DB4" w:rsidRDefault="00311983" w:rsidP="00572BDA">
            <w:pPr>
              <w:spacing w:line="240" w:lineRule="auto"/>
              <w:ind w:left="-12" w:right="-48"/>
              <w:contextualSpacing/>
              <w:jc w:val="right"/>
              <w:rPr>
                <w:rFonts w:ascii="Arial" w:hAnsi="Arial" w:cs="Arial"/>
                <w:b/>
                <w:bCs/>
                <w:sz w:val="20"/>
                <w:szCs w:val="20"/>
              </w:rPr>
            </w:pPr>
            <w:r w:rsidRPr="00424DB4">
              <w:rPr>
                <w:rFonts w:ascii="Arial" w:hAnsi="Arial" w:cs="Arial"/>
                <w:b/>
                <w:bCs/>
                <w:sz w:val="20"/>
                <w:szCs w:val="20"/>
              </w:rPr>
              <w:t>Estimated provision</w:t>
            </w:r>
          </w:p>
        </w:tc>
      </w:tr>
      <w:tr w:rsidR="00311983" w:rsidRPr="00424DB4" w14:paraId="4F705EA8" w14:textId="77777777" w:rsidTr="00311983">
        <w:trPr>
          <w:trHeight w:val="246"/>
        </w:trPr>
        <w:tc>
          <w:tcPr>
            <w:tcW w:w="540" w:type="dxa"/>
            <w:vMerge/>
            <w:shd w:val="clear" w:color="auto" w:fill="auto"/>
            <w:vAlign w:val="bottom"/>
          </w:tcPr>
          <w:p w14:paraId="36D8634C" w14:textId="77777777" w:rsidR="00311983" w:rsidRPr="00424DB4" w:rsidRDefault="00311983" w:rsidP="00311983">
            <w:pPr>
              <w:ind w:left="-12" w:right="-48"/>
              <w:contextualSpacing/>
              <w:jc w:val="center"/>
              <w:rPr>
                <w:rFonts w:ascii="Arial" w:hAnsi="Arial" w:cs="Arial"/>
                <w:b/>
                <w:bCs/>
                <w:sz w:val="20"/>
                <w:szCs w:val="20"/>
              </w:rPr>
            </w:pPr>
          </w:p>
        </w:tc>
        <w:tc>
          <w:tcPr>
            <w:tcW w:w="12237" w:type="dxa"/>
            <w:vMerge/>
            <w:shd w:val="clear" w:color="auto" w:fill="auto"/>
            <w:vAlign w:val="bottom"/>
          </w:tcPr>
          <w:p w14:paraId="2666247E" w14:textId="77777777" w:rsidR="00311983" w:rsidRPr="00424DB4" w:rsidRDefault="00311983" w:rsidP="00311983">
            <w:pPr>
              <w:ind w:left="-12" w:right="-48"/>
              <w:contextualSpacing/>
              <w:jc w:val="center"/>
              <w:rPr>
                <w:rFonts w:ascii="Arial" w:hAnsi="Arial" w:cs="Arial"/>
                <w:b/>
                <w:bCs/>
                <w:sz w:val="20"/>
                <w:szCs w:val="20"/>
                <w:lang w:val="en-AU"/>
              </w:rPr>
            </w:pPr>
          </w:p>
        </w:tc>
        <w:tc>
          <w:tcPr>
            <w:tcW w:w="1296" w:type="dxa"/>
            <w:tcBorders>
              <w:top w:val="single" w:sz="4" w:space="0" w:color="auto"/>
            </w:tcBorders>
            <w:shd w:val="clear" w:color="auto" w:fill="auto"/>
            <w:vAlign w:val="bottom"/>
          </w:tcPr>
          <w:p w14:paraId="3792ACFF" w14:textId="0C878A2C" w:rsidR="00311983" w:rsidRPr="00424DB4" w:rsidRDefault="00311983" w:rsidP="00311983">
            <w:pPr>
              <w:ind w:left="-12" w:right="-48"/>
              <w:contextualSpacing/>
              <w:jc w:val="right"/>
              <w:rPr>
                <w:rFonts w:ascii="Arial" w:hAnsi="Arial" w:cs="Arial"/>
                <w:b/>
                <w:bCs/>
                <w:sz w:val="20"/>
                <w:szCs w:val="20"/>
              </w:rPr>
            </w:pPr>
            <w:r w:rsidRPr="00424DB4">
              <w:rPr>
                <w:rFonts w:ascii="Arial" w:hAnsi="Arial" w:cs="Arial"/>
                <w:b/>
                <w:bCs/>
                <w:color w:val="000000"/>
                <w:spacing w:val="-4"/>
                <w:sz w:val="20"/>
                <w:szCs w:val="20"/>
              </w:rPr>
              <w:t>31 March</w:t>
            </w:r>
          </w:p>
        </w:tc>
        <w:tc>
          <w:tcPr>
            <w:tcW w:w="1300" w:type="dxa"/>
            <w:tcBorders>
              <w:top w:val="single" w:sz="4" w:space="0" w:color="auto"/>
            </w:tcBorders>
            <w:shd w:val="clear" w:color="auto" w:fill="auto"/>
            <w:vAlign w:val="bottom"/>
          </w:tcPr>
          <w:p w14:paraId="11038775" w14:textId="2E86F766" w:rsidR="00311983" w:rsidRPr="00424DB4" w:rsidRDefault="00311983" w:rsidP="00311983">
            <w:pPr>
              <w:ind w:left="-12" w:right="-48"/>
              <w:contextualSpacing/>
              <w:jc w:val="right"/>
              <w:rPr>
                <w:rFonts w:ascii="Arial" w:hAnsi="Arial" w:cs="Arial"/>
                <w:b/>
                <w:bCs/>
                <w:sz w:val="20"/>
                <w:szCs w:val="20"/>
              </w:rPr>
            </w:pPr>
            <w:r w:rsidRPr="00424DB4">
              <w:rPr>
                <w:rFonts w:ascii="Arial" w:hAnsi="Arial" w:cs="Arial"/>
                <w:b/>
                <w:bCs/>
                <w:color w:val="000000"/>
                <w:spacing w:val="-10"/>
                <w:sz w:val="20"/>
                <w:szCs w:val="20"/>
              </w:rPr>
              <w:t>31 December</w:t>
            </w:r>
          </w:p>
        </w:tc>
      </w:tr>
      <w:tr w:rsidR="00311983" w:rsidRPr="00424DB4" w14:paraId="768CA059" w14:textId="77777777" w:rsidTr="00311983">
        <w:trPr>
          <w:trHeight w:val="246"/>
        </w:trPr>
        <w:tc>
          <w:tcPr>
            <w:tcW w:w="540" w:type="dxa"/>
            <w:vMerge/>
            <w:tcBorders>
              <w:bottom w:val="single" w:sz="4" w:space="0" w:color="auto"/>
            </w:tcBorders>
            <w:shd w:val="clear" w:color="auto" w:fill="auto"/>
            <w:vAlign w:val="bottom"/>
          </w:tcPr>
          <w:p w14:paraId="3FFFBA99" w14:textId="77777777" w:rsidR="00311983" w:rsidRPr="00424DB4" w:rsidRDefault="00311983" w:rsidP="00311983">
            <w:pPr>
              <w:ind w:left="-12" w:right="-48"/>
              <w:contextualSpacing/>
              <w:jc w:val="center"/>
              <w:rPr>
                <w:rFonts w:ascii="Arial" w:hAnsi="Arial" w:cs="Arial"/>
                <w:b/>
                <w:bCs/>
                <w:sz w:val="20"/>
                <w:szCs w:val="20"/>
              </w:rPr>
            </w:pPr>
          </w:p>
        </w:tc>
        <w:tc>
          <w:tcPr>
            <w:tcW w:w="12237" w:type="dxa"/>
            <w:vMerge/>
            <w:tcBorders>
              <w:bottom w:val="single" w:sz="4" w:space="0" w:color="auto"/>
            </w:tcBorders>
            <w:shd w:val="clear" w:color="auto" w:fill="auto"/>
            <w:vAlign w:val="bottom"/>
          </w:tcPr>
          <w:p w14:paraId="50A64FAE" w14:textId="77777777" w:rsidR="00311983" w:rsidRPr="00424DB4" w:rsidRDefault="00311983" w:rsidP="00311983">
            <w:pPr>
              <w:ind w:left="-12" w:right="-48"/>
              <w:contextualSpacing/>
              <w:jc w:val="center"/>
              <w:rPr>
                <w:rFonts w:ascii="Arial" w:hAnsi="Arial" w:cs="Arial"/>
                <w:b/>
                <w:bCs/>
                <w:sz w:val="20"/>
                <w:szCs w:val="20"/>
                <w:lang w:val="en-AU"/>
              </w:rPr>
            </w:pPr>
          </w:p>
        </w:tc>
        <w:tc>
          <w:tcPr>
            <w:tcW w:w="1296" w:type="dxa"/>
            <w:tcBorders>
              <w:bottom w:val="single" w:sz="4" w:space="0" w:color="auto"/>
            </w:tcBorders>
            <w:shd w:val="clear" w:color="auto" w:fill="auto"/>
            <w:vAlign w:val="bottom"/>
          </w:tcPr>
          <w:p w14:paraId="174BA6B9" w14:textId="0ACDCFA9" w:rsidR="00311983" w:rsidRPr="00424DB4" w:rsidRDefault="00311983" w:rsidP="00311983">
            <w:pPr>
              <w:ind w:left="-12" w:right="-48"/>
              <w:contextualSpacing/>
              <w:jc w:val="right"/>
              <w:rPr>
                <w:rFonts w:ascii="Arial" w:hAnsi="Arial" w:cs="Arial"/>
                <w:b/>
                <w:bCs/>
                <w:sz w:val="20"/>
                <w:szCs w:val="20"/>
              </w:rPr>
            </w:pPr>
            <w:r w:rsidRPr="00424DB4">
              <w:rPr>
                <w:rFonts w:ascii="Arial" w:hAnsi="Arial" w:cs="Arial"/>
                <w:b/>
                <w:bCs/>
                <w:color w:val="000000"/>
                <w:sz w:val="20"/>
                <w:szCs w:val="20"/>
              </w:rPr>
              <w:t>2025</w:t>
            </w:r>
          </w:p>
        </w:tc>
        <w:tc>
          <w:tcPr>
            <w:tcW w:w="1300" w:type="dxa"/>
            <w:tcBorders>
              <w:bottom w:val="single" w:sz="4" w:space="0" w:color="auto"/>
            </w:tcBorders>
            <w:shd w:val="clear" w:color="auto" w:fill="auto"/>
            <w:vAlign w:val="bottom"/>
          </w:tcPr>
          <w:p w14:paraId="4C47B8E2" w14:textId="14A44470" w:rsidR="00311983" w:rsidRPr="00424DB4" w:rsidRDefault="00311983" w:rsidP="00311983">
            <w:pPr>
              <w:ind w:left="-12" w:right="-48"/>
              <w:contextualSpacing/>
              <w:jc w:val="right"/>
              <w:rPr>
                <w:rFonts w:ascii="Arial" w:hAnsi="Arial" w:cs="Arial"/>
                <w:b/>
                <w:bCs/>
                <w:sz w:val="20"/>
                <w:szCs w:val="20"/>
              </w:rPr>
            </w:pPr>
            <w:r w:rsidRPr="00424DB4">
              <w:rPr>
                <w:rFonts w:ascii="Arial" w:hAnsi="Arial" w:cs="Arial"/>
                <w:b/>
                <w:bCs/>
                <w:color w:val="000000"/>
                <w:sz w:val="20"/>
                <w:szCs w:val="20"/>
              </w:rPr>
              <w:t>2024</w:t>
            </w:r>
          </w:p>
        </w:tc>
      </w:tr>
      <w:tr w:rsidR="00311983" w:rsidRPr="00424DB4" w14:paraId="344295E3" w14:textId="77777777" w:rsidTr="00311983">
        <w:trPr>
          <w:trHeight w:val="246"/>
        </w:trPr>
        <w:tc>
          <w:tcPr>
            <w:tcW w:w="540" w:type="dxa"/>
            <w:vMerge/>
            <w:tcBorders>
              <w:bottom w:val="single" w:sz="4" w:space="0" w:color="auto"/>
            </w:tcBorders>
            <w:shd w:val="clear" w:color="auto" w:fill="auto"/>
            <w:vAlign w:val="bottom"/>
          </w:tcPr>
          <w:p w14:paraId="24EC33FE" w14:textId="77777777" w:rsidR="00311983" w:rsidRPr="00424DB4" w:rsidRDefault="00311983" w:rsidP="00572BDA">
            <w:pPr>
              <w:ind w:left="-12" w:right="-48"/>
              <w:contextualSpacing/>
              <w:jc w:val="center"/>
              <w:rPr>
                <w:rFonts w:ascii="Arial" w:hAnsi="Arial" w:cs="Arial"/>
                <w:b/>
                <w:bCs/>
                <w:sz w:val="20"/>
                <w:szCs w:val="20"/>
              </w:rPr>
            </w:pPr>
          </w:p>
        </w:tc>
        <w:tc>
          <w:tcPr>
            <w:tcW w:w="12237" w:type="dxa"/>
            <w:vMerge/>
            <w:tcBorders>
              <w:bottom w:val="single" w:sz="4" w:space="0" w:color="auto"/>
            </w:tcBorders>
            <w:shd w:val="clear" w:color="auto" w:fill="auto"/>
            <w:vAlign w:val="bottom"/>
          </w:tcPr>
          <w:p w14:paraId="14934C67" w14:textId="77777777" w:rsidR="00311983" w:rsidRPr="00424DB4" w:rsidRDefault="00311983" w:rsidP="00572BDA">
            <w:pPr>
              <w:ind w:left="-12" w:right="-48"/>
              <w:contextualSpacing/>
              <w:jc w:val="center"/>
              <w:rPr>
                <w:rFonts w:ascii="Arial" w:hAnsi="Arial" w:cs="Arial"/>
                <w:b/>
                <w:bCs/>
                <w:sz w:val="20"/>
                <w:szCs w:val="20"/>
                <w:lang w:val="en-AU"/>
              </w:rPr>
            </w:pPr>
          </w:p>
        </w:tc>
        <w:tc>
          <w:tcPr>
            <w:tcW w:w="1296" w:type="dxa"/>
            <w:tcBorders>
              <w:bottom w:val="single" w:sz="4" w:space="0" w:color="auto"/>
            </w:tcBorders>
            <w:shd w:val="clear" w:color="auto" w:fill="auto"/>
            <w:vAlign w:val="bottom"/>
          </w:tcPr>
          <w:p w14:paraId="71E6B693" w14:textId="77777777" w:rsidR="00311983" w:rsidRPr="00424DB4" w:rsidRDefault="00311983" w:rsidP="00572BDA">
            <w:pPr>
              <w:ind w:left="-12" w:right="-48"/>
              <w:contextualSpacing/>
              <w:jc w:val="right"/>
              <w:rPr>
                <w:rFonts w:ascii="Arial" w:hAnsi="Arial" w:cs="Arial"/>
                <w:b/>
                <w:bCs/>
                <w:sz w:val="20"/>
                <w:szCs w:val="20"/>
              </w:rPr>
            </w:pPr>
            <w:r w:rsidRPr="00424DB4">
              <w:rPr>
                <w:rFonts w:ascii="Arial" w:hAnsi="Arial" w:cs="Arial"/>
                <w:b/>
                <w:bCs/>
                <w:sz w:val="20"/>
                <w:szCs w:val="20"/>
              </w:rPr>
              <w:t>Million Baht</w:t>
            </w:r>
          </w:p>
        </w:tc>
        <w:tc>
          <w:tcPr>
            <w:tcW w:w="1300" w:type="dxa"/>
            <w:tcBorders>
              <w:bottom w:val="single" w:sz="4" w:space="0" w:color="auto"/>
            </w:tcBorders>
            <w:shd w:val="clear" w:color="auto" w:fill="auto"/>
            <w:vAlign w:val="bottom"/>
          </w:tcPr>
          <w:p w14:paraId="3AF71738" w14:textId="77777777" w:rsidR="00311983" w:rsidRPr="00424DB4" w:rsidRDefault="00311983" w:rsidP="00572BDA">
            <w:pPr>
              <w:ind w:left="-12" w:right="-48"/>
              <w:contextualSpacing/>
              <w:jc w:val="right"/>
              <w:rPr>
                <w:rFonts w:ascii="Arial" w:hAnsi="Arial" w:cs="Arial"/>
                <w:b/>
                <w:bCs/>
                <w:sz w:val="20"/>
                <w:szCs w:val="20"/>
              </w:rPr>
            </w:pPr>
            <w:r w:rsidRPr="00424DB4">
              <w:rPr>
                <w:rFonts w:ascii="Arial" w:hAnsi="Arial" w:cs="Arial"/>
                <w:b/>
                <w:bCs/>
                <w:sz w:val="20"/>
                <w:szCs w:val="20"/>
              </w:rPr>
              <w:t>Million Baht</w:t>
            </w:r>
          </w:p>
        </w:tc>
      </w:tr>
      <w:tr w:rsidR="00311983" w:rsidRPr="00424DB4" w14:paraId="31273386" w14:textId="77777777" w:rsidTr="00311983">
        <w:tc>
          <w:tcPr>
            <w:tcW w:w="540" w:type="dxa"/>
            <w:tcBorders>
              <w:top w:val="single" w:sz="4" w:space="0" w:color="auto"/>
            </w:tcBorders>
            <w:shd w:val="clear" w:color="auto" w:fill="auto"/>
            <w:vAlign w:val="bottom"/>
          </w:tcPr>
          <w:p w14:paraId="797CF76F" w14:textId="77777777" w:rsidR="00311983" w:rsidRPr="00424DB4" w:rsidRDefault="00311983" w:rsidP="00572BDA">
            <w:pPr>
              <w:ind w:left="-12" w:right="-48"/>
              <w:contextualSpacing/>
              <w:jc w:val="center"/>
              <w:rPr>
                <w:rFonts w:ascii="Arial" w:hAnsi="Arial" w:cs="Arial"/>
                <w:b/>
                <w:bCs/>
                <w:sz w:val="20"/>
                <w:szCs w:val="20"/>
              </w:rPr>
            </w:pPr>
          </w:p>
        </w:tc>
        <w:tc>
          <w:tcPr>
            <w:tcW w:w="12237" w:type="dxa"/>
            <w:tcBorders>
              <w:top w:val="single" w:sz="4" w:space="0" w:color="auto"/>
            </w:tcBorders>
            <w:shd w:val="clear" w:color="auto" w:fill="auto"/>
            <w:vAlign w:val="bottom"/>
          </w:tcPr>
          <w:p w14:paraId="4A2D5296" w14:textId="77777777" w:rsidR="00311983" w:rsidRPr="00424DB4" w:rsidRDefault="00311983" w:rsidP="00572BDA">
            <w:pPr>
              <w:ind w:left="-12" w:right="-48"/>
              <w:contextualSpacing/>
              <w:jc w:val="center"/>
              <w:rPr>
                <w:rFonts w:ascii="Arial" w:hAnsi="Arial" w:cs="Arial"/>
                <w:b/>
                <w:bCs/>
                <w:sz w:val="20"/>
                <w:szCs w:val="20"/>
                <w:lang w:val="en-AU"/>
              </w:rPr>
            </w:pPr>
          </w:p>
        </w:tc>
        <w:tc>
          <w:tcPr>
            <w:tcW w:w="1296" w:type="dxa"/>
            <w:tcBorders>
              <w:top w:val="single" w:sz="4" w:space="0" w:color="auto"/>
            </w:tcBorders>
            <w:shd w:val="clear" w:color="auto" w:fill="auto"/>
            <w:vAlign w:val="bottom"/>
          </w:tcPr>
          <w:p w14:paraId="47C628AC" w14:textId="77777777" w:rsidR="00311983" w:rsidRPr="00424DB4" w:rsidRDefault="00311983" w:rsidP="00572BDA">
            <w:pPr>
              <w:ind w:left="-12" w:right="-48"/>
              <w:contextualSpacing/>
              <w:jc w:val="right"/>
              <w:rPr>
                <w:rFonts w:ascii="Arial" w:hAnsi="Arial" w:cs="Arial"/>
                <w:sz w:val="20"/>
                <w:szCs w:val="20"/>
              </w:rPr>
            </w:pPr>
          </w:p>
        </w:tc>
        <w:tc>
          <w:tcPr>
            <w:tcW w:w="1300" w:type="dxa"/>
            <w:tcBorders>
              <w:top w:val="single" w:sz="4" w:space="0" w:color="auto"/>
            </w:tcBorders>
            <w:shd w:val="clear" w:color="auto" w:fill="auto"/>
            <w:vAlign w:val="bottom"/>
          </w:tcPr>
          <w:p w14:paraId="181322B5" w14:textId="77777777" w:rsidR="00311983" w:rsidRPr="00424DB4" w:rsidRDefault="00311983" w:rsidP="00572BDA">
            <w:pPr>
              <w:spacing w:line="240" w:lineRule="auto"/>
              <w:ind w:left="-12" w:right="-48"/>
              <w:contextualSpacing/>
              <w:jc w:val="right"/>
              <w:rPr>
                <w:rFonts w:ascii="Arial" w:hAnsi="Arial" w:cs="Arial"/>
                <w:b/>
                <w:bCs/>
                <w:sz w:val="20"/>
                <w:szCs w:val="20"/>
              </w:rPr>
            </w:pPr>
          </w:p>
        </w:tc>
      </w:tr>
      <w:tr w:rsidR="00311983" w:rsidRPr="00424DB4" w14:paraId="2A856969" w14:textId="77777777" w:rsidTr="00311983">
        <w:tc>
          <w:tcPr>
            <w:tcW w:w="540" w:type="dxa"/>
            <w:shd w:val="clear" w:color="auto" w:fill="auto"/>
          </w:tcPr>
          <w:p w14:paraId="47F0773E" w14:textId="77777777" w:rsidR="00311983" w:rsidRPr="00424DB4" w:rsidRDefault="00311983" w:rsidP="00572BDA">
            <w:pPr>
              <w:spacing w:line="240" w:lineRule="auto"/>
              <w:ind w:left="-12" w:right="-48"/>
              <w:contextualSpacing/>
              <w:jc w:val="center"/>
              <w:rPr>
                <w:rFonts w:ascii="Arial" w:hAnsi="Arial" w:cs="Arial"/>
                <w:sz w:val="20"/>
                <w:szCs w:val="20"/>
                <w:lang w:val="en-US"/>
              </w:rPr>
            </w:pPr>
            <w:r w:rsidRPr="00424DB4">
              <w:rPr>
                <w:rFonts w:ascii="Arial" w:hAnsi="Arial" w:cs="Arial"/>
                <w:sz w:val="20"/>
                <w:szCs w:val="20"/>
                <w:lang w:val="en-US"/>
              </w:rPr>
              <w:t>1</w:t>
            </w:r>
          </w:p>
        </w:tc>
        <w:tc>
          <w:tcPr>
            <w:tcW w:w="12237" w:type="dxa"/>
            <w:shd w:val="clear" w:color="auto" w:fill="auto"/>
          </w:tcPr>
          <w:p w14:paraId="6F1B5E03" w14:textId="77777777" w:rsidR="00311983" w:rsidRPr="00424DB4" w:rsidRDefault="00311983" w:rsidP="00572BDA">
            <w:pPr>
              <w:ind w:left="-12" w:right="-48"/>
              <w:contextualSpacing/>
              <w:jc w:val="both"/>
              <w:rPr>
                <w:rFonts w:ascii="Arial" w:hAnsi="Arial" w:cs="Arial"/>
                <w:sz w:val="20"/>
                <w:szCs w:val="20"/>
              </w:rPr>
            </w:pPr>
            <w:r w:rsidRPr="00424DB4">
              <w:rPr>
                <w:rFonts w:ascii="Arial" w:hAnsi="Arial" w:cs="Arial"/>
                <w:spacing w:val="-3"/>
                <w:sz w:val="20"/>
                <w:szCs w:val="20"/>
              </w:rPr>
              <w:t xml:space="preserve">On </w:t>
            </w:r>
            <w:r w:rsidRPr="00424DB4">
              <w:rPr>
                <w:rFonts w:ascii="Arial" w:hAnsi="Arial" w:cs="Arial"/>
                <w:spacing w:val="-3"/>
                <w:sz w:val="20"/>
                <w:szCs w:val="20"/>
                <w:cs/>
              </w:rPr>
              <w:t>15</w:t>
            </w:r>
            <w:r w:rsidRPr="00424DB4">
              <w:rPr>
                <w:rFonts w:ascii="Arial" w:hAnsi="Arial" w:cs="Arial"/>
                <w:spacing w:val="-3"/>
                <w:sz w:val="20"/>
                <w:szCs w:val="20"/>
              </w:rPr>
              <w:t xml:space="preserve"> August </w:t>
            </w:r>
            <w:r w:rsidRPr="00424DB4">
              <w:rPr>
                <w:rFonts w:ascii="Arial" w:hAnsi="Arial" w:cs="Arial"/>
                <w:spacing w:val="-3"/>
                <w:sz w:val="20"/>
                <w:szCs w:val="20"/>
                <w:cs/>
              </w:rPr>
              <w:t>2017</w:t>
            </w:r>
            <w:r w:rsidRPr="00424DB4">
              <w:rPr>
                <w:rFonts w:ascii="Arial" w:hAnsi="Arial" w:cs="Arial"/>
                <w:spacing w:val="-3"/>
                <w:sz w:val="20"/>
                <w:szCs w:val="20"/>
              </w:rPr>
              <w:t>, the Company was sued as a co-defendant (</w:t>
            </w:r>
            <w:r w:rsidRPr="00424DB4">
              <w:rPr>
                <w:rFonts w:ascii="Arial" w:hAnsi="Arial" w:cs="Arial"/>
                <w:spacing w:val="-3"/>
                <w:sz w:val="20"/>
                <w:szCs w:val="20"/>
                <w:cs/>
              </w:rPr>
              <w:t>2</w:t>
            </w:r>
            <w:proofErr w:type="spellStart"/>
            <w:r w:rsidRPr="00424DB4">
              <w:rPr>
                <w:rFonts w:ascii="Arial" w:hAnsi="Arial" w:cs="Arial"/>
                <w:spacing w:val="-3"/>
                <w:sz w:val="20"/>
                <w:szCs w:val="20"/>
                <w:vertAlign w:val="superscript"/>
              </w:rPr>
              <w:t>nd</w:t>
            </w:r>
            <w:proofErr w:type="spellEnd"/>
            <w:r w:rsidRPr="00424DB4">
              <w:rPr>
                <w:rFonts w:ascii="Arial" w:hAnsi="Arial" w:cs="Arial"/>
                <w:spacing w:val="-3"/>
                <w:sz w:val="20"/>
                <w:szCs w:val="20"/>
              </w:rPr>
              <w:t xml:space="preserve"> defendant) with respect to an alleged violation that voided a purchase</w:t>
            </w:r>
            <w:r w:rsidRPr="00424DB4">
              <w:rPr>
                <w:rFonts w:ascii="Arial" w:hAnsi="Arial" w:cs="Arial"/>
                <w:sz w:val="20"/>
                <w:szCs w:val="20"/>
              </w:rPr>
              <w:t xml:space="preserve"> </w:t>
            </w:r>
            <w:r w:rsidRPr="00424DB4">
              <w:rPr>
                <w:rFonts w:ascii="Arial" w:hAnsi="Arial" w:cs="Arial"/>
                <w:spacing w:val="-3"/>
                <w:sz w:val="20"/>
                <w:szCs w:val="20"/>
              </w:rPr>
              <w:t xml:space="preserve">and sales transaction, with the plaintiff claiming that an agreement to purchase and sell shares between the plaintiff and the </w:t>
            </w:r>
            <w:r w:rsidRPr="00424DB4">
              <w:rPr>
                <w:rFonts w:ascii="Arial" w:hAnsi="Arial" w:cs="Arial"/>
                <w:spacing w:val="-3"/>
                <w:sz w:val="20"/>
                <w:szCs w:val="20"/>
                <w:cs/>
              </w:rPr>
              <w:t>1</w:t>
            </w:r>
            <w:proofErr w:type="spellStart"/>
            <w:r w:rsidRPr="00424DB4">
              <w:rPr>
                <w:rFonts w:ascii="Arial" w:hAnsi="Arial" w:cs="Arial"/>
                <w:spacing w:val="-3"/>
                <w:sz w:val="20"/>
                <w:szCs w:val="20"/>
                <w:vertAlign w:val="superscript"/>
              </w:rPr>
              <w:t>st</w:t>
            </w:r>
            <w:proofErr w:type="spellEnd"/>
            <w:r w:rsidRPr="00424DB4">
              <w:rPr>
                <w:rFonts w:ascii="Arial" w:hAnsi="Arial" w:cs="Arial"/>
                <w:spacing w:val="-3"/>
                <w:sz w:val="20"/>
                <w:szCs w:val="20"/>
              </w:rPr>
              <w:t xml:space="preserve"> defendant</w:t>
            </w:r>
            <w:r w:rsidRPr="00424DB4">
              <w:rPr>
                <w:rFonts w:ascii="Arial" w:hAnsi="Arial" w:cs="Arial"/>
                <w:sz w:val="20"/>
                <w:szCs w:val="20"/>
              </w:rPr>
              <w:t xml:space="preserve"> </w:t>
            </w:r>
            <w:r w:rsidRPr="00424DB4">
              <w:rPr>
                <w:rFonts w:ascii="Arial" w:hAnsi="Arial" w:cs="Arial"/>
                <w:spacing w:val="-2"/>
                <w:sz w:val="20"/>
                <w:szCs w:val="20"/>
              </w:rPr>
              <w:t>was void and holding that the Company was jointly liable for the return of funds to the plaintiff. The Court of First Instance judged in favour</w:t>
            </w:r>
            <w:r w:rsidRPr="00424DB4">
              <w:rPr>
                <w:rFonts w:ascii="Arial" w:hAnsi="Arial" w:cs="Arial"/>
                <w:sz w:val="20"/>
                <w:szCs w:val="20"/>
              </w:rPr>
              <w:t xml:space="preserve"> </w:t>
            </w:r>
            <w:r w:rsidRPr="00424DB4">
              <w:rPr>
                <w:rFonts w:ascii="Arial" w:hAnsi="Arial" w:cs="Arial"/>
                <w:spacing w:val="-2"/>
                <w:sz w:val="20"/>
                <w:szCs w:val="20"/>
              </w:rPr>
              <w:t xml:space="preserve">of the plaintiff, ordering the parties to the contract to cancel the contract and finding the Company, as </w:t>
            </w:r>
            <w:r w:rsidRPr="00424DB4">
              <w:rPr>
                <w:rFonts w:ascii="Arial" w:hAnsi="Arial" w:cs="Arial"/>
                <w:spacing w:val="-2"/>
                <w:sz w:val="20"/>
                <w:szCs w:val="20"/>
                <w:cs/>
              </w:rPr>
              <w:t>2</w:t>
            </w:r>
            <w:proofErr w:type="spellStart"/>
            <w:r w:rsidRPr="00424DB4">
              <w:rPr>
                <w:rFonts w:ascii="Arial" w:hAnsi="Arial" w:cs="Arial"/>
                <w:spacing w:val="-2"/>
                <w:sz w:val="20"/>
                <w:szCs w:val="20"/>
                <w:vertAlign w:val="superscript"/>
              </w:rPr>
              <w:t>nd</w:t>
            </w:r>
            <w:proofErr w:type="spellEnd"/>
            <w:r w:rsidRPr="00424DB4">
              <w:rPr>
                <w:rFonts w:ascii="Arial" w:hAnsi="Arial" w:cs="Arial"/>
                <w:spacing w:val="-2"/>
                <w:sz w:val="20"/>
                <w:szCs w:val="20"/>
              </w:rPr>
              <w:t xml:space="preserve"> defendant, jointly liable with the </w:t>
            </w:r>
            <w:r w:rsidRPr="00424DB4">
              <w:rPr>
                <w:rFonts w:ascii="Arial" w:hAnsi="Arial" w:cs="Arial"/>
                <w:spacing w:val="-2"/>
                <w:sz w:val="20"/>
                <w:szCs w:val="20"/>
                <w:cs/>
              </w:rPr>
              <w:t>3</w:t>
            </w:r>
            <w:proofErr w:type="spellStart"/>
            <w:r w:rsidRPr="00424DB4">
              <w:rPr>
                <w:rFonts w:ascii="Arial" w:hAnsi="Arial" w:cs="Arial"/>
                <w:spacing w:val="-2"/>
                <w:sz w:val="20"/>
                <w:szCs w:val="20"/>
                <w:vertAlign w:val="superscript"/>
              </w:rPr>
              <w:t>rd</w:t>
            </w:r>
            <w:proofErr w:type="spellEnd"/>
            <w:r w:rsidRPr="00424DB4">
              <w:rPr>
                <w:rFonts w:ascii="Arial" w:hAnsi="Arial" w:cs="Arial"/>
                <w:sz w:val="20"/>
                <w:szCs w:val="20"/>
              </w:rPr>
              <w:t xml:space="preserve"> to </w:t>
            </w:r>
            <w:r w:rsidRPr="00424DB4">
              <w:rPr>
                <w:rFonts w:ascii="Arial" w:hAnsi="Arial" w:cs="Arial"/>
                <w:sz w:val="20"/>
                <w:szCs w:val="20"/>
                <w:cs/>
              </w:rPr>
              <w:t>6</w:t>
            </w:r>
            <w:r w:rsidRPr="00424DB4">
              <w:rPr>
                <w:rFonts w:ascii="Arial" w:hAnsi="Arial" w:cs="Arial"/>
                <w:sz w:val="20"/>
                <w:szCs w:val="20"/>
                <w:vertAlign w:val="superscript"/>
              </w:rPr>
              <w:t>th</w:t>
            </w:r>
            <w:r w:rsidRPr="00424DB4">
              <w:rPr>
                <w:rFonts w:ascii="Arial" w:hAnsi="Arial" w:cs="Arial"/>
                <w:sz w:val="20"/>
                <w:szCs w:val="20"/>
              </w:rPr>
              <w:t xml:space="preserve"> defendants to pay the plaintiff Baht 111 million, including interest.</w:t>
            </w:r>
          </w:p>
          <w:p w14:paraId="07F286CA" w14:textId="77777777" w:rsidR="00311983" w:rsidRPr="00424DB4" w:rsidRDefault="00311983" w:rsidP="00572BDA">
            <w:pPr>
              <w:ind w:left="-12" w:right="-48"/>
              <w:contextualSpacing/>
              <w:jc w:val="both"/>
              <w:rPr>
                <w:rFonts w:ascii="Arial" w:hAnsi="Arial" w:cs="Arial"/>
                <w:sz w:val="20"/>
                <w:szCs w:val="20"/>
              </w:rPr>
            </w:pPr>
          </w:p>
          <w:p w14:paraId="7E29A3DC" w14:textId="77777777" w:rsidR="00311983" w:rsidRPr="00424DB4" w:rsidRDefault="00311983" w:rsidP="00572BDA">
            <w:pPr>
              <w:contextualSpacing/>
              <w:jc w:val="thaiDistribute"/>
              <w:rPr>
                <w:rFonts w:ascii="Arial" w:hAnsi="Arial" w:cs="Arial"/>
                <w:sz w:val="20"/>
                <w:szCs w:val="20"/>
              </w:rPr>
            </w:pPr>
            <w:r w:rsidRPr="00424DB4">
              <w:rPr>
                <w:rFonts w:ascii="Arial" w:hAnsi="Arial" w:cs="Arial"/>
                <w:sz w:val="20"/>
                <w:szCs w:val="20"/>
              </w:rPr>
              <w:t xml:space="preserve">On 21 July 2020, the Appeal Court upheld the judgement with the Court of First Instance. </w:t>
            </w:r>
          </w:p>
          <w:p w14:paraId="1E801CC5" w14:textId="77777777" w:rsidR="00311983" w:rsidRPr="00424DB4" w:rsidRDefault="00311983" w:rsidP="00572BDA">
            <w:pPr>
              <w:contextualSpacing/>
              <w:jc w:val="thaiDistribute"/>
              <w:rPr>
                <w:rFonts w:ascii="Arial" w:hAnsi="Arial" w:cs="Arial"/>
                <w:sz w:val="20"/>
                <w:szCs w:val="20"/>
              </w:rPr>
            </w:pPr>
          </w:p>
          <w:p w14:paraId="33DC7022" w14:textId="77777777" w:rsidR="00311983" w:rsidRPr="00424DB4" w:rsidRDefault="00311983" w:rsidP="00572BDA">
            <w:pPr>
              <w:contextualSpacing/>
              <w:jc w:val="thaiDistribute"/>
              <w:rPr>
                <w:rFonts w:ascii="Arial" w:hAnsi="Arial" w:cs="Arial"/>
                <w:sz w:val="20"/>
                <w:szCs w:val="20"/>
              </w:rPr>
            </w:pPr>
            <w:r w:rsidRPr="00424DB4">
              <w:rPr>
                <w:rFonts w:ascii="Arial" w:hAnsi="Arial" w:cs="Arial"/>
                <w:sz w:val="20"/>
                <w:szCs w:val="20"/>
              </w:rPr>
              <w:t xml:space="preserve">On 21 October 2020, the Company filed an objection to the Appeal Court’s judgement to the Supreme Court and requested permission for a court order to the Supreme Court on the key issues of the cases, both in terms of factual and legal points. </w:t>
            </w:r>
          </w:p>
          <w:p w14:paraId="2AC69588" w14:textId="77777777" w:rsidR="00311983" w:rsidRPr="00424DB4" w:rsidRDefault="00311983" w:rsidP="00572BDA">
            <w:pPr>
              <w:contextualSpacing/>
              <w:jc w:val="thaiDistribute"/>
              <w:rPr>
                <w:rFonts w:ascii="Arial" w:hAnsi="Arial" w:cs="Arial"/>
                <w:sz w:val="20"/>
                <w:szCs w:val="20"/>
              </w:rPr>
            </w:pPr>
          </w:p>
          <w:p w14:paraId="1F633955" w14:textId="77777777" w:rsidR="00311983" w:rsidRPr="00424DB4" w:rsidRDefault="00311983" w:rsidP="00572BDA">
            <w:pPr>
              <w:contextualSpacing/>
              <w:jc w:val="thaiDistribute"/>
              <w:rPr>
                <w:rFonts w:ascii="Arial" w:hAnsi="Arial" w:cs="Arial"/>
                <w:sz w:val="20"/>
                <w:szCs w:val="20"/>
              </w:rPr>
            </w:pPr>
            <w:r w:rsidRPr="00424DB4">
              <w:rPr>
                <w:rFonts w:ascii="Arial" w:hAnsi="Arial" w:cs="Arial"/>
                <w:sz w:val="20"/>
                <w:szCs w:val="20"/>
              </w:rPr>
              <w:t>On 27 October 2023, the Supreme Court has granted the Company to file the appeal.</w:t>
            </w:r>
          </w:p>
          <w:p w14:paraId="0E324258" w14:textId="77777777" w:rsidR="00311983" w:rsidRPr="00424DB4" w:rsidRDefault="00311983" w:rsidP="00255E44">
            <w:pPr>
              <w:ind w:right="-48"/>
              <w:contextualSpacing/>
              <w:jc w:val="both"/>
              <w:rPr>
                <w:rFonts w:ascii="Arial" w:hAnsi="Arial" w:cs="Arial"/>
                <w:sz w:val="20"/>
                <w:szCs w:val="20"/>
                <w:lang w:val="en-AU"/>
              </w:rPr>
            </w:pPr>
          </w:p>
          <w:p w14:paraId="2B99211E" w14:textId="4FF458B3" w:rsidR="00311983" w:rsidRPr="00424DB4" w:rsidRDefault="00DF334B" w:rsidP="00572BDA">
            <w:pPr>
              <w:ind w:left="-12" w:right="-48"/>
              <w:contextualSpacing/>
              <w:jc w:val="both"/>
              <w:rPr>
                <w:rFonts w:ascii="Arial" w:hAnsi="Arial" w:cs="Arial"/>
                <w:sz w:val="20"/>
                <w:szCs w:val="20"/>
              </w:rPr>
            </w:pPr>
            <w:r w:rsidRPr="00424DB4">
              <w:rPr>
                <w:rFonts w:ascii="Arial" w:hAnsi="Arial" w:cs="Arial"/>
                <w:sz w:val="20"/>
                <w:szCs w:val="20"/>
                <w:lang w:val="en-US"/>
              </w:rPr>
              <w:t>On</w:t>
            </w:r>
            <w:r w:rsidR="00311983" w:rsidRPr="00424DB4">
              <w:rPr>
                <w:rFonts w:ascii="Arial" w:hAnsi="Arial" w:cs="Arial"/>
                <w:sz w:val="20"/>
                <w:szCs w:val="20"/>
                <w:lang w:val="en-US"/>
              </w:rPr>
              <w:t xml:space="preserve"> 24 </w:t>
            </w:r>
            <w:r w:rsidR="00311983" w:rsidRPr="00424DB4">
              <w:rPr>
                <w:rFonts w:ascii="Arial" w:hAnsi="Arial" w:cs="Arial"/>
                <w:sz w:val="20"/>
                <w:szCs w:val="20"/>
                <w:lang w:val="en-AU"/>
              </w:rPr>
              <w:t xml:space="preserve">February 2025, the Supreme Court </w:t>
            </w:r>
            <w:r w:rsidR="00311983" w:rsidRPr="00424DB4">
              <w:rPr>
                <w:rFonts w:ascii="Arial" w:hAnsi="Arial" w:cs="Arial"/>
                <w:sz w:val="20"/>
                <w:szCs w:val="20"/>
              </w:rPr>
              <w:t xml:space="preserve">gave the judgement to the Company and </w:t>
            </w:r>
            <w:proofErr w:type="gramStart"/>
            <w:r w:rsidR="00311983" w:rsidRPr="00424DB4">
              <w:rPr>
                <w:rFonts w:ascii="Arial" w:hAnsi="Arial" w:cs="Arial"/>
                <w:sz w:val="20"/>
                <w:szCs w:val="20"/>
              </w:rPr>
              <w:t>making</w:t>
            </w:r>
            <w:proofErr w:type="gramEnd"/>
            <w:r w:rsidR="00311983" w:rsidRPr="00424DB4">
              <w:rPr>
                <w:rFonts w:ascii="Arial" w:hAnsi="Arial" w:cs="Arial"/>
                <w:sz w:val="20"/>
                <w:szCs w:val="20"/>
              </w:rPr>
              <w:t xml:space="preserve"> the case final according to the law</w:t>
            </w:r>
            <w:r w:rsidR="00311983" w:rsidRPr="00424DB4">
              <w:rPr>
                <w:rFonts w:ascii="Arial" w:hAnsi="Arial" w:cs="Arial"/>
                <w:sz w:val="20"/>
                <w:szCs w:val="20"/>
                <w:lang w:val="en-AU"/>
              </w:rPr>
              <w:t xml:space="preserve">. </w:t>
            </w:r>
            <w:r w:rsidR="00311983" w:rsidRPr="00424DB4">
              <w:rPr>
                <w:rFonts w:ascii="Arial" w:hAnsi="Arial" w:cs="Arial"/>
                <w:spacing w:val="-3"/>
                <w:sz w:val="20"/>
                <w:szCs w:val="20"/>
                <w:lang w:val="en-AU"/>
              </w:rPr>
              <w:t xml:space="preserve">Therefore, the Company reversed </w:t>
            </w:r>
            <w:r w:rsidR="00311983" w:rsidRPr="00424DB4">
              <w:rPr>
                <w:rFonts w:ascii="Arial" w:hAnsi="Arial" w:cs="Arial"/>
                <w:spacing w:val="-3"/>
                <w:sz w:val="20"/>
                <w:szCs w:val="20"/>
              </w:rPr>
              <w:t>contingent liabilities with respect to this litigation</w:t>
            </w:r>
            <w:r w:rsidR="00311983" w:rsidRPr="00424DB4">
              <w:rPr>
                <w:rFonts w:ascii="Arial" w:hAnsi="Arial" w:cs="Arial"/>
                <w:spacing w:val="-3"/>
                <w:sz w:val="20"/>
                <w:szCs w:val="20"/>
                <w:cs/>
              </w:rPr>
              <w:t xml:space="preserve"> </w:t>
            </w:r>
            <w:r w:rsidR="00311983" w:rsidRPr="00424DB4">
              <w:rPr>
                <w:rFonts w:ascii="Arial" w:hAnsi="Arial" w:cs="Arial"/>
                <w:spacing w:val="-3"/>
                <w:sz w:val="20"/>
                <w:szCs w:val="20"/>
              </w:rPr>
              <w:t>and informed the enforcement officer to notify the plaintiff</w:t>
            </w:r>
            <w:r w:rsidR="00311983" w:rsidRPr="00424DB4">
              <w:rPr>
                <w:rFonts w:ascii="Arial" w:hAnsi="Arial" w:cs="Arial"/>
                <w:sz w:val="20"/>
                <w:szCs w:val="20"/>
              </w:rPr>
              <w:t xml:space="preserve"> to return the deposit, which had been previously seized, amounting to Baht </w:t>
            </w:r>
            <w:r w:rsidR="00311983" w:rsidRPr="00424DB4">
              <w:rPr>
                <w:rFonts w:ascii="Arial" w:hAnsi="Arial" w:cs="Arial"/>
                <w:sz w:val="20"/>
                <w:szCs w:val="20"/>
                <w:lang w:val="en-US"/>
              </w:rPr>
              <w:t>40</w:t>
            </w:r>
            <w:r w:rsidR="00311983" w:rsidRPr="00424DB4">
              <w:rPr>
                <w:rFonts w:ascii="Arial" w:hAnsi="Arial" w:cs="Arial"/>
                <w:sz w:val="20"/>
                <w:szCs w:val="20"/>
                <w:cs/>
              </w:rPr>
              <w:t xml:space="preserve"> </w:t>
            </w:r>
            <w:r w:rsidR="00311983" w:rsidRPr="00424DB4">
              <w:rPr>
                <w:rFonts w:ascii="Arial" w:hAnsi="Arial" w:cs="Arial"/>
                <w:sz w:val="20"/>
                <w:szCs w:val="20"/>
              </w:rPr>
              <w:t>million. The plaintiff had already received this amount. The company is currently considering further legal actions, both civil and criminal, against the plaintiff.</w:t>
            </w:r>
          </w:p>
          <w:p w14:paraId="6B93E007" w14:textId="77777777" w:rsidR="004C7E61" w:rsidRPr="00424DB4" w:rsidRDefault="004C7E61" w:rsidP="00572BDA">
            <w:pPr>
              <w:ind w:left="-12" w:right="-48"/>
              <w:contextualSpacing/>
              <w:jc w:val="both"/>
              <w:rPr>
                <w:rFonts w:ascii="Arial" w:hAnsi="Arial" w:cs="Arial"/>
                <w:sz w:val="20"/>
                <w:szCs w:val="20"/>
              </w:rPr>
            </w:pPr>
          </w:p>
          <w:p w14:paraId="3927ED2E" w14:textId="33922CE1" w:rsidR="004C7E61" w:rsidRPr="00424DB4" w:rsidRDefault="00DF334B" w:rsidP="00572BDA">
            <w:pPr>
              <w:ind w:left="-12" w:right="-48"/>
              <w:contextualSpacing/>
              <w:jc w:val="both"/>
              <w:rPr>
                <w:rFonts w:ascii="Arial" w:hAnsi="Arial" w:cs="Arial"/>
                <w:sz w:val="20"/>
                <w:szCs w:val="20"/>
                <w:lang w:val="en-AU"/>
              </w:rPr>
            </w:pPr>
            <w:r w:rsidRPr="00424DB4">
              <w:rPr>
                <w:rFonts w:ascii="Arial" w:hAnsi="Arial" w:cs="Arial"/>
                <w:sz w:val="20"/>
                <w:szCs w:val="20"/>
                <w:lang w:val="en-AU"/>
              </w:rPr>
              <w:t>On</w:t>
            </w:r>
            <w:r w:rsidR="002B1B29" w:rsidRPr="00424DB4">
              <w:rPr>
                <w:rFonts w:ascii="Arial" w:hAnsi="Arial" w:cs="Arial"/>
                <w:sz w:val="20"/>
                <w:szCs w:val="20"/>
                <w:lang w:val="en-AU"/>
              </w:rPr>
              <w:t xml:space="preserve"> </w:t>
            </w:r>
            <w:r w:rsidR="00143B9E">
              <w:rPr>
                <w:rFonts w:ascii="Arial" w:hAnsi="Arial" w:cs="Arial"/>
                <w:sz w:val="20"/>
                <w:szCs w:val="20"/>
                <w:lang w:val="en-AU"/>
              </w:rPr>
              <w:t>2</w:t>
            </w:r>
            <w:r w:rsidR="002B1B29" w:rsidRPr="00424DB4">
              <w:rPr>
                <w:rFonts w:ascii="Arial" w:hAnsi="Arial" w:cs="Arial"/>
                <w:sz w:val="20"/>
                <w:szCs w:val="20"/>
                <w:lang w:val="en-AU"/>
              </w:rPr>
              <w:t xml:space="preserve"> May 2025, the </w:t>
            </w:r>
            <w:r w:rsidR="00D17653">
              <w:rPr>
                <w:rFonts w:ascii="Arial" w:hAnsi="Arial" w:cs="Arial"/>
                <w:sz w:val="20"/>
                <w:szCs w:val="20"/>
                <w:lang w:val="en-AU"/>
              </w:rPr>
              <w:t>Company received</w:t>
            </w:r>
            <w:r w:rsidR="00F3032F" w:rsidRPr="00424DB4">
              <w:rPr>
                <w:rFonts w:ascii="Arial" w:hAnsi="Arial" w:cs="Arial"/>
                <w:sz w:val="20"/>
                <w:szCs w:val="20"/>
                <w:lang w:val="en-AU"/>
              </w:rPr>
              <w:t xml:space="preserve"> portion of </w:t>
            </w:r>
            <w:r w:rsidR="002B1B29" w:rsidRPr="00424DB4">
              <w:rPr>
                <w:rFonts w:ascii="Arial" w:hAnsi="Arial" w:cs="Arial"/>
                <w:sz w:val="20"/>
                <w:szCs w:val="20"/>
                <w:lang w:val="en-AU"/>
              </w:rPr>
              <w:t>the deposit</w:t>
            </w:r>
            <w:r w:rsidRPr="00424DB4">
              <w:rPr>
                <w:rFonts w:ascii="Arial" w:hAnsi="Arial" w:cs="Arial"/>
                <w:sz w:val="20"/>
                <w:szCs w:val="20"/>
                <w:lang w:val="en-AU"/>
              </w:rPr>
              <w:t>s</w:t>
            </w:r>
            <w:r w:rsidR="002B1B29" w:rsidRPr="00424DB4">
              <w:rPr>
                <w:rFonts w:ascii="Arial" w:hAnsi="Arial" w:cs="Arial"/>
                <w:sz w:val="20"/>
                <w:szCs w:val="20"/>
                <w:lang w:val="en-AU"/>
              </w:rPr>
              <w:t xml:space="preserve"> of Baht 27 million. </w:t>
            </w:r>
          </w:p>
        </w:tc>
        <w:tc>
          <w:tcPr>
            <w:tcW w:w="1296" w:type="dxa"/>
            <w:shd w:val="clear" w:color="auto" w:fill="auto"/>
          </w:tcPr>
          <w:p w14:paraId="4BC2D4ED" w14:textId="77777777" w:rsidR="00311983" w:rsidRPr="00424DB4" w:rsidRDefault="00311983" w:rsidP="00572BDA">
            <w:pPr>
              <w:ind w:left="-12" w:right="-48"/>
              <w:contextualSpacing/>
              <w:jc w:val="right"/>
              <w:rPr>
                <w:rFonts w:ascii="Arial" w:hAnsi="Arial" w:cs="Arial"/>
                <w:sz w:val="20"/>
                <w:szCs w:val="20"/>
                <w:lang w:val="en-US"/>
              </w:rPr>
            </w:pPr>
            <w:r w:rsidRPr="00424DB4">
              <w:rPr>
                <w:rFonts w:ascii="Arial" w:hAnsi="Arial" w:cs="Arial"/>
                <w:sz w:val="20"/>
                <w:szCs w:val="20"/>
              </w:rPr>
              <w:t>-</w:t>
            </w:r>
          </w:p>
        </w:tc>
        <w:tc>
          <w:tcPr>
            <w:tcW w:w="1300" w:type="dxa"/>
            <w:shd w:val="clear" w:color="auto" w:fill="auto"/>
          </w:tcPr>
          <w:p w14:paraId="0C6F726D" w14:textId="1D0FFCD0" w:rsidR="00311983" w:rsidRPr="00424DB4" w:rsidRDefault="004E243C" w:rsidP="00572BDA">
            <w:pPr>
              <w:ind w:left="-12" w:right="-48"/>
              <w:contextualSpacing/>
              <w:jc w:val="right"/>
              <w:rPr>
                <w:rFonts w:ascii="Arial" w:hAnsi="Arial" w:cs="Arial"/>
                <w:sz w:val="20"/>
                <w:szCs w:val="20"/>
              </w:rPr>
            </w:pPr>
            <w:r w:rsidRPr="00424DB4">
              <w:rPr>
                <w:rFonts w:ascii="Arial" w:hAnsi="Arial" w:cs="Arial"/>
                <w:sz w:val="20"/>
                <w:szCs w:val="20"/>
              </w:rPr>
              <w:t>-</w:t>
            </w:r>
          </w:p>
        </w:tc>
      </w:tr>
    </w:tbl>
    <w:p w14:paraId="099A33D5" w14:textId="77777777" w:rsidR="005009D5" w:rsidRPr="00424DB4" w:rsidRDefault="005009D5">
      <w:pPr>
        <w:rPr>
          <w:rFonts w:ascii="Arial" w:hAnsi="Arial" w:cs="Arial"/>
        </w:rPr>
      </w:pPr>
      <w:r w:rsidRPr="00424DB4">
        <w:rPr>
          <w:rFonts w:ascii="Arial" w:hAnsi="Arial" w:cs="Arial"/>
        </w:rPr>
        <w:br w:type="page"/>
      </w:r>
    </w:p>
    <w:p w14:paraId="5CFF33BE" w14:textId="77777777" w:rsidR="00030778" w:rsidRPr="00424DB4" w:rsidRDefault="00030778" w:rsidP="00897975">
      <w:pPr>
        <w:contextualSpacing/>
        <w:jc w:val="thaiDistribute"/>
        <w:rPr>
          <w:rFonts w:ascii="Arial" w:hAnsi="Arial" w:cs="Arial"/>
          <w:color w:val="000000"/>
          <w:sz w:val="18"/>
          <w:szCs w:val="18"/>
        </w:rPr>
      </w:pPr>
    </w:p>
    <w:tbl>
      <w:tblPr>
        <w:tblStyle w:val="TableGrid"/>
        <w:tblW w:w="15376" w:type="dxa"/>
        <w:tblInd w:w="108" w:type="dxa"/>
        <w:tblLook w:val="04A0" w:firstRow="1" w:lastRow="0" w:firstColumn="1" w:lastColumn="0" w:noHBand="0" w:noVBand="1"/>
      </w:tblPr>
      <w:tblGrid>
        <w:gridCol w:w="540"/>
        <w:gridCol w:w="12240"/>
        <w:gridCol w:w="1298"/>
        <w:gridCol w:w="1298"/>
      </w:tblGrid>
      <w:tr w:rsidR="00D7772B" w:rsidRPr="00424DB4" w14:paraId="5FDD637B" w14:textId="77777777" w:rsidTr="00311983">
        <w:tc>
          <w:tcPr>
            <w:tcW w:w="540" w:type="dxa"/>
            <w:vMerge w:val="restart"/>
            <w:tcBorders>
              <w:top w:val="nil"/>
              <w:left w:val="nil"/>
              <w:right w:val="nil"/>
            </w:tcBorders>
            <w:shd w:val="clear" w:color="auto" w:fill="auto"/>
            <w:vAlign w:val="bottom"/>
          </w:tcPr>
          <w:p w14:paraId="3FAEA313" w14:textId="77777777" w:rsidR="00D7772B" w:rsidRPr="00424DB4" w:rsidRDefault="00D7772B" w:rsidP="00572BDA">
            <w:pPr>
              <w:spacing w:line="240" w:lineRule="auto"/>
              <w:ind w:left="-12" w:right="-48"/>
              <w:contextualSpacing/>
              <w:jc w:val="center"/>
              <w:rPr>
                <w:rFonts w:ascii="Arial" w:hAnsi="Arial" w:cs="Arial"/>
                <w:b/>
                <w:bCs/>
                <w:sz w:val="20"/>
                <w:szCs w:val="20"/>
              </w:rPr>
            </w:pPr>
            <w:r w:rsidRPr="00424DB4">
              <w:rPr>
                <w:rFonts w:ascii="Arial" w:hAnsi="Arial" w:cs="Arial"/>
                <w:b/>
                <w:bCs/>
                <w:sz w:val="20"/>
                <w:szCs w:val="20"/>
              </w:rPr>
              <w:t>No.</w:t>
            </w:r>
          </w:p>
        </w:tc>
        <w:tc>
          <w:tcPr>
            <w:tcW w:w="12240" w:type="dxa"/>
            <w:vMerge w:val="restart"/>
            <w:tcBorders>
              <w:top w:val="nil"/>
              <w:left w:val="nil"/>
              <w:right w:val="nil"/>
            </w:tcBorders>
            <w:shd w:val="clear" w:color="auto" w:fill="auto"/>
            <w:vAlign w:val="bottom"/>
          </w:tcPr>
          <w:p w14:paraId="29B2F728" w14:textId="77777777" w:rsidR="00D7772B" w:rsidRPr="00424DB4" w:rsidRDefault="00D7772B" w:rsidP="00572BDA">
            <w:pPr>
              <w:spacing w:line="240" w:lineRule="auto"/>
              <w:ind w:left="-12" w:right="-48"/>
              <w:contextualSpacing/>
              <w:jc w:val="center"/>
              <w:rPr>
                <w:rFonts w:ascii="Arial" w:hAnsi="Arial" w:cs="Arial"/>
                <w:b/>
                <w:bCs/>
                <w:sz w:val="20"/>
                <w:szCs w:val="20"/>
                <w:cs/>
                <w:lang w:val="en-AU"/>
              </w:rPr>
            </w:pPr>
            <w:r w:rsidRPr="00424DB4">
              <w:rPr>
                <w:rFonts w:ascii="Arial" w:hAnsi="Arial" w:cs="Arial"/>
                <w:b/>
                <w:bCs/>
                <w:sz w:val="20"/>
                <w:szCs w:val="20"/>
                <w:lang w:val="en-AU"/>
              </w:rPr>
              <w:t>Detail of litigation claims</w:t>
            </w:r>
          </w:p>
        </w:tc>
        <w:tc>
          <w:tcPr>
            <w:tcW w:w="2596" w:type="dxa"/>
            <w:gridSpan w:val="2"/>
            <w:tcBorders>
              <w:top w:val="nil"/>
              <w:left w:val="nil"/>
              <w:bottom w:val="single" w:sz="4" w:space="0" w:color="auto"/>
              <w:right w:val="nil"/>
            </w:tcBorders>
            <w:shd w:val="clear" w:color="auto" w:fill="auto"/>
            <w:vAlign w:val="bottom"/>
          </w:tcPr>
          <w:p w14:paraId="51C0788C" w14:textId="77777777" w:rsidR="00D7772B" w:rsidRPr="00424DB4" w:rsidRDefault="00D7772B" w:rsidP="00572BDA">
            <w:pPr>
              <w:spacing w:line="240" w:lineRule="auto"/>
              <w:ind w:left="-12" w:right="-48"/>
              <w:contextualSpacing/>
              <w:jc w:val="right"/>
              <w:rPr>
                <w:rFonts w:ascii="Arial" w:hAnsi="Arial" w:cs="Arial"/>
                <w:b/>
                <w:bCs/>
                <w:sz w:val="20"/>
                <w:szCs w:val="20"/>
              </w:rPr>
            </w:pPr>
            <w:r w:rsidRPr="00424DB4">
              <w:rPr>
                <w:rFonts w:ascii="Arial" w:hAnsi="Arial" w:cs="Arial"/>
                <w:b/>
                <w:bCs/>
                <w:sz w:val="20"/>
                <w:szCs w:val="20"/>
              </w:rPr>
              <w:t>Estimated provision</w:t>
            </w:r>
          </w:p>
        </w:tc>
      </w:tr>
      <w:tr w:rsidR="00311983" w:rsidRPr="00424DB4" w14:paraId="5CCEE026" w14:textId="77777777" w:rsidTr="00311983">
        <w:trPr>
          <w:trHeight w:val="246"/>
        </w:trPr>
        <w:tc>
          <w:tcPr>
            <w:tcW w:w="540" w:type="dxa"/>
            <w:vMerge/>
            <w:tcBorders>
              <w:left w:val="nil"/>
              <w:right w:val="nil"/>
            </w:tcBorders>
            <w:shd w:val="clear" w:color="auto" w:fill="auto"/>
            <w:vAlign w:val="bottom"/>
          </w:tcPr>
          <w:p w14:paraId="138F33B0" w14:textId="77777777" w:rsidR="00311983" w:rsidRPr="00424DB4" w:rsidRDefault="00311983" w:rsidP="00311983">
            <w:pPr>
              <w:ind w:left="-12" w:right="-48"/>
              <w:contextualSpacing/>
              <w:jc w:val="center"/>
              <w:rPr>
                <w:rFonts w:ascii="Arial" w:hAnsi="Arial" w:cs="Arial"/>
                <w:b/>
                <w:bCs/>
                <w:sz w:val="20"/>
                <w:szCs w:val="20"/>
              </w:rPr>
            </w:pPr>
          </w:p>
        </w:tc>
        <w:tc>
          <w:tcPr>
            <w:tcW w:w="12240" w:type="dxa"/>
            <w:vMerge/>
            <w:tcBorders>
              <w:left w:val="nil"/>
              <w:right w:val="nil"/>
            </w:tcBorders>
            <w:shd w:val="clear" w:color="auto" w:fill="auto"/>
            <w:vAlign w:val="bottom"/>
          </w:tcPr>
          <w:p w14:paraId="77BE9AA3" w14:textId="77777777" w:rsidR="00311983" w:rsidRPr="00424DB4" w:rsidRDefault="00311983" w:rsidP="00311983">
            <w:pPr>
              <w:ind w:left="-12" w:right="-48"/>
              <w:contextualSpacing/>
              <w:jc w:val="center"/>
              <w:rPr>
                <w:rFonts w:ascii="Arial" w:hAnsi="Arial" w:cs="Arial"/>
                <w:b/>
                <w:bCs/>
                <w:sz w:val="20"/>
                <w:szCs w:val="20"/>
                <w:lang w:val="en-AU"/>
              </w:rPr>
            </w:pPr>
          </w:p>
        </w:tc>
        <w:tc>
          <w:tcPr>
            <w:tcW w:w="1298" w:type="dxa"/>
            <w:tcBorders>
              <w:top w:val="single" w:sz="4" w:space="0" w:color="auto"/>
              <w:left w:val="nil"/>
              <w:bottom w:val="nil"/>
              <w:right w:val="nil"/>
            </w:tcBorders>
            <w:shd w:val="clear" w:color="auto" w:fill="auto"/>
            <w:vAlign w:val="bottom"/>
          </w:tcPr>
          <w:p w14:paraId="663F45CA" w14:textId="3DEACE89" w:rsidR="00311983" w:rsidRPr="00424DB4" w:rsidRDefault="00311983" w:rsidP="00311983">
            <w:pPr>
              <w:ind w:left="-12" w:right="-48"/>
              <w:contextualSpacing/>
              <w:jc w:val="right"/>
              <w:rPr>
                <w:rFonts w:ascii="Arial" w:hAnsi="Arial" w:cs="Arial"/>
                <w:b/>
                <w:bCs/>
                <w:sz w:val="20"/>
                <w:szCs w:val="20"/>
              </w:rPr>
            </w:pPr>
            <w:r w:rsidRPr="00424DB4">
              <w:rPr>
                <w:rFonts w:ascii="Arial" w:hAnsi="Arial" w:cs="Arial"/>
                <w:b/>
                <w:bCs/>
                <w:color w:val="000000"/>
                <w:spacing w:val="-4"/>
                <w:sz w:val="20"/>
                <w:szCs w:val="20"/>
              </w:rPr>
              <w:t>31 March</w:t>
            </w:r>
          </w:p>
        </w:tc>
        <w:tc>
          <w:tcPr>
            <w:tcW w:w="1298" w:type="dxa"/>
            <w:tcBorders>
              <w:top w:val="single" w:sz="4" w:space="0" w:color="auto"/>
              <w:left w:val="nil"/>
              <w:bottom w:val="nil"/>
              <w:right w:val="nil"/>
            </w:tcBorders>
            <w:shd w:val="clear" w:color="auto" w:fill="auto"/>
            <w:vAlign w:val="bottom"/>
          </w:tcPr>
          <w:p w14:paraId="246549D9" w14:textId="74023D60" w:rsidR="00311983" w:rsidRPr="00424DB4" w:rsidRDefault="00311983" w:rsidP="00311983">
            <w:pPr>
              <w:ind w:left="-12" w:right="-48"/>
              <w:contextualSpacing/>
              <w:jc w:val="right"/>
              <w:rPr>
                <w:rFonts w:ascii="Arial" w:hAnsi="Arial" w:cs="Arial"/>
                <w:b/>
                <w:bCs/>
                <w:sz w:val="20"/>
                <w:szCs w:val="20"/>
              </w:rPr>
            </w:pPr>
            <w:r w:rsidRPr="00424DB4">
              <w:rPr>
                <w:rFonts w:ascii="Arial" w:hAnsi="Arial" w:cs="Arial"/>
                <w:b/>
                <w:bCs/>
                <w:color w:val="000000"/>
                <w:spacing w:val="-10"/>
                <w:sz w:val="20"/>
                <w:szCs w:val="20"/>
              </w:rPr>
              <w:t>31 December</w:t>
            </w:r>
          </w:p>
        </w:tc>
      </w:tr>
      <w:tr w:rsidR="00311983" w:rsidRPr="00424DB4" w14:paraId="44B4E53A" w14:textId="77777777" w:rsidTr="00311983">
        <w:trPr>
          <w:trHeight w:val="246"/>
        </w:trPr>
        <w:tc>
          <w:tcPr>
            <w:tcW w:w="540" w:type="dxa"/>
            <w:vMerge/>
            <w:tcBorders>
              <w:left w:val="nil"/>
              <w:right w:val="nil"/>
            </w:tcBorders>
            <w:shd w:val="clear" w:color="auto" w:fill="auto"/>
            <w:vAlign w:val="bottom"/>
          </w:tcPr>
          <w:p w14:paraId="4B3E509B" w14:textId="77777777" w:rsidR="00311983" w:rsidRPr="00424DB4" w:rsidRDefault="00311983" w:rsidP="00311983">
            <w:pPr>
              <w:ind w:left="-12" w:right="-48"/>
              <w:contextualSpacing/>
              <w:jc w:val="center"/>
              <w:rPr>
                <w:rFonts w:ascii="Arial" w:hAnsi="Arial" w:cs="Arial"/>
                <w:b/>
                <w:bCs/>
                <w:sz w:val="20"/>
                <w:szCs w:val="20"/>
              </w:rPr>
            </w:pPr>
          </w:p>
        </w:tc>
        <w:tc>
          <w:tcPr>
            <w:tcW w:w="12240" w:type="dxa"/>
            <w:vMerge/>
            <w:tcBorders>
              <w:left w:val="nil"/>
              <w:right w:val="nil"/>
            </w:tcBorders>
            <w:shd w:val="clear" w:color="auto" w:fill="auto"/>
            <w:vAlign w:val="bottom"/>
          </w:tcPr>
          <w:p w14:paraId="30A72BDE" w14:textId="77777777" w:rsidR="00311983" w:rsidRPr="00424DB4" w:rsidRDefault="00311983" w:rsidP="00311983">
            <w:pPr>
              <w:ind w:left="-12" w:right="-48"/>
              <w:contextualSpacing/>
              <w:jc w:val="center"/>
              <w:rPr>
                <w:rFonts w:ascii="Arial" w:hAnsi="Arial" w:cs="Arial"/>
                <w:b/>
                <w:bCs/>
                <w:sz w:val="20"/>
                <w:szCs w:val="20"/>
                <w:lang w:val="en-AU"/>
              </w:rPr>
            </w:pPr>
          </w:p>
        </w:tc>
        <w:tc>
          <w:tcPr>
            <w:tcW w:w="1298" w:type="dxa"/>
            <w:tcBorders>
              <w:top w:val="nil"/>
              <w:left w:val="nil"/>
              <w:bottom w:val="nil"/>
              <w:right w:val="nil"/>
            </w:tcBorders>
            <w:shd w:val="clear" w:color="auto" w:fill="auto"/>
            <w:vAlign w:val="bottom"/>
          </w:tcPr>
          <w:p w14:paraId="184AAA29" w14:textId="1FE2F862" w:rsidR="00311983" w:rsidRPr="00424DB4" w:rsidRDefault="00311983" w:rsidP="00311983">
            <w:pPr>
              <w:ind w:left="-12" w:right="-48"/>
              <w:contextualSpacing/>
              <w:jc w:val="right"/>
              <w:rPr>
                <w:rFonts w:ascii="Arial" w:hAnsi="Arial" w:cs="Arial"/>
                <w:b/>
                <w:bCs/>
                <w:sz w:val="20"/>
                <w:szCs w:val="20"/>
              </w:rPr>
            </w:pPr>
            <w:r w:rsidRPr="00424DB4">
              <w:rPr>
                <w:rFonts w:ascii="Arial" w:hAnsi="Arial" w:cs="Arial"/>
                <w:b/>
                <w:bCs/>
                <w:sz w:val="20"/>
                <w:szCs w:val="20"/>
              </w:rPr>
              <w:t>2025</w:t>
            </w:r>
          </w:p>
        </w:tc>
        <w:tc>
          <w:tcPr>
            <w:tcW w:w="1298" w:type="dxa"/>
            <w:tcBorders>
              <w:top w:val="nil"/>
              <w:left w:val="nil"/>
              <w:bottom w:val="nil"/>
              <w:right w:val="nil"/>
            </w:tcBorders>
            <w:shd w:val="clear" w:color="auto" w:fill="auto"/>
            <w:vAlign w:val="bottom"/>
          </w:tcPr>
          <w:p w14:paraId="036E9774" w14:textId="51BC02A5" w:rsidR="00311983" w:rsidRPr="00424DB4" w:rsidRDefault="00311983" w:rsidP="00311983">
            <w:pPr>
              <w:ind w:left="-12" w:right="-48"/>
              <w:contextualSpacing/>
              <w:jc w:val="right"/>
              <w:rPr>
                <w:rFonts w:ascii="Arial" w:hAnsi="Arial" w:cs="Arial"/>
                <w:b/>
                <w:bCs/>
                <w:sz w:val="20"/>
                <w:szCs w:val="20"/>
              </w:rPr>
            </w:pPr>
            <w:r w:rsidRPr="00424DB4">
              <w:rPr>
                <w:rFonts w:ascii="Arial" w:hAnsi="Arial" w:cs="Arial"/>
                <w:b/>
                <w:bCs/>
                <w:sz w:val="20"/>
                <w:szCs w:val="20"/>
              </w:rPr>
              <w:t>2024</w:t>
            </w:r>
          </w:p>
        </w:tc>
      </w:tr>
      <w:tr w:rsidR="00311983" w:rsidRPr="00424DB4" w14:paraId="74884F42" w14:textId="77777777" w:rsidTr="00572BDA">
        <w:trPr>
          <w:trHeight w:val="246"/>
        </w:trPr>
        <w:tc>
          <w:tcPr>
            <w:tcW w:w="540" w:type="dxa"/>
            <w:vMerge/>
            <w:tcBorders>
              <w:left w:val="nil"/>
              <w:bottom w:val="single" w:sz="4" w:space="0" w:color="auto"/>
              <w:right w:val="nil"/>
            </w:tcBorders>
            <w:shd w:val="clear" w:color="auto" w:fill="auto"/>
            <w:vAlign w:val="bottom"/>
          </w:tcPr>
          <w:p w14:paraId="6ACAC2BA" w14:textId="77777777" w:rsidR="00311983" w:rsidRPr="00424DB4" w:rsidRDefault="00311983" w:rsidP="00311983">
            <w:pPr>
              <w:ind w:left="-12" w:right="-48"/>
              <w:contextualSpacing/>
              <w:jc w:val="center"/>
              <w:rPr>
                <w:rFonts w:ascii="Arial" w:hAnsi="Arial" w:cs="Arial"/>
                <w:b/>
                <w:bCs/>
                <w:sz w:val="20"/>
                <w:szCs w:val="20"/>
              </w:rPr>
            </w:pPr>
          </w:p>
        </w:tc>
        <w:tc>
          <w:tcPr>
            <w:tcW w:w="12240" w:type="dxa"/>
            <w:vMerge/>
            <w:tcBorders>
              <w:left w:val="nil"/>
              <w:bottom w:val="single" w:sz="4" w:space="0" w:color="auto"/>
              <w:right w:val="nil"/>
            </w:tcBorders>
            <w:shd w:val="clear" w:color="auto" w:fill="auto"/>
            <w:vAlign w:val="bottom"/>
          </w:tcPr>
          <w:p w14:paraId="7F9D3F8B" w14:textId="77777777" w:rsidR="00311983" w:rsidRPr="00424DB4" w:rsidRDefault="00311983" w:rsidP="00311983">
            <w:pPr>
              <w:ind w:left="-12" w:right="-48"/>
              <w:contextualSpacing/>
              <w:jc w:val="center"/>
              <w:rPr>
                <w:rFonts w:ascii="Arial" w:hAnsi="Arial" w:cs="Arial"/>
                <w:b/>
                <w:bCs/>
                <w:sz w:val="20"/>
                <w:szCs w:val="20"/>
                <w:lang w:val="en-AU"/>
              </w:rPr>
            </w:pPr>
          </w:p>
        </w:tc>
        <w:tc>
          <w:tcPr>
            <w:tcW w:w="1298" w:type="dxa"/>
            <w:tcBorders>
              <w:top w:val="nil"/>
              <w:left w:val="nil"/>
              <w:bottom w:val="single" w:sz="4" w:space="0" w:color="auto"/>
              <w:right w:val="nil"/>
            </w:tcBorders>
            <w:shd w:val="clear" w:color="auto" w:fill="auto"/>
            <w:vAlign w:val="bottom"/>
          </w:tcPr>
          <w:p w14:paraId="4E9BBFF1" w14:textId="77777777" w:rsidR="00311983" w:rsidRPr="00424DB4" w:rsidRDefault="00311983" w:rsidP="00311983">
            <w:pPr>
              <w:ind w:left="-12" w:right="-48"/>
              <w:contextualSpacing/>
              <w:jc w:val="right"/>
              <w:rPr>
                <w:rFonts w:ascii="Arial" w:hAnsi="Arial" w:cs="Arial"/>
                <w:b/>
                <w:bCs/>
                <w:sz w:val="20"/>
                <w:szCs w:val="20"/>
              </w:rPr>
            </w:pPr>
            <w:r w:rsidRPr="00424DB4">
              <w:rPr>
                <w:rFonts w:ascii="Arial" w:hAnsi="Arial" w:cs="Arial"/>
                <w:b/>
                <w:bCs/>
                <w:sz w:val="20"/>
                <w:szCs w:val="20"/>
              </w:rPr>
              <w:t>Million Baht</w:t>
            </w:r>
          </w:p>
        </w:tc>
        <w:tc>
          <w:tcPr>
            <w:tcW w:w="1298" w:type="dxa"/>
            <w:tcBorders>
              <w:top w:val="nil"/>
              <w:left w:val="nil"/>
              <w:bottom w:val="single" w:sz="4" w:space="0" w:color="auto"/>
              <w:right w:val="nil"/>
            </w:tcBorders>
            <w:shd w:val="clear" w:color="auto" w:fill="auto"/>
            <w:vAlign w:val="bottom"/>
          </w:tcPr>
          <w:p w14:paraId="481F518C" w14:textId="77777777" w:rsidR="00311983" w:rsidRPr="00424DB4" w:rsidRDefault="00311983" w:rsidP="00311983">
            <w:pPr>
              <w:ind w:left="-12" w:right="-48"/>
              <w:contextualSpacing/>
              <w:jc w:val="right"/>
              <w:rPr>
                <w:rFonts w:ascii="Arial" w:hAnsi="Arial" w:cs="Arial"/>
                <w:b/>
                <w:bCs/>
                <w:sz w:val="20"/>
                <w:szCs w:val="20"/>
              </w:rPr>
            </w:pPr>
            <w:r w:rsidRPr="00424DB4">
              <w:rPr>
                <w:rFonts w:ascii="Arial" w:hAnsi="Arial" w:cs="Arial"/>
                <w:b/>
                <w:bCs/>
                <w:sz w:val="20"/>
                <w:szCs w:val="20"/>
              </w:rPr>
              <w:t>Million Baht</w:t>
            </w:r>
          </w:p>
        </w:tc>
      </w:tr>
      <w:tr w:rsidR="00311983" w:rsidRPr="00424DB4" w14:paraId="1E03DA11" w14:textId="77777777" w:rsidTr="00572BDA">
        <w:tc>
          <w:tcPr>
            <w:tcW w:w="540" w:type="dxa"/>
            <w:tcBorders>
              <w:top w:val="single" w:sz="4" w:space="0" w:color="auto"/>
              <w:left w:val="nil"/>
              <w:bottom w:val="nil"/>
              <w:right w:val="nil"/>
            </w:tcBorders>
            <w:shd w:val="clear" w:color="auto" w:fill="auto"/>
            <w:vAlign w:val="bottom"/>
          </w:tcPr>
          <w:p w14:paraId="2C558A4B" w14:textId="77777777" w:rsidR="00311983" w:rsidRPr="00424DB4" w:rsidRDefault="00311983" w:rsidP="00311983">
            <w:pPr>
              <w:ind w:left="-12" w:right="-48"/>
              <w:contextualSpacing/>
              <w:jc w:val="center"/>
              <w:rPr>
                <w:rFonts w:ascii="Arial" w:hAnsi="Arial" w:cs="Arial"/>
                <w:b/>
                <w:bCs/>
                <w:sz w:val="20"/>
                <w:szCs w:val="20"/>
              </w:rPr>
            </w:pPr>
          </w:p>
        </w:tc>
        <w:tc>
          <w:tcPr>
            <w:tcW w:w="12240" w:type="dxa"/>
            <w:tcBorders>
              <w:top w:val="single" w:sz="4" w:space="0" w:color="auto"/>
              <w:left w:val="nil"/>
              <w:bottom w:val="nil"/>
              <w:right w:val="nil"/>
            </w:tcBorders>
            <w:shd w:val="clear" w:color="auto" w:fill="auto"/>
            <w:vAlign w:val="bottom"/>
          </w:tcPr>
          <w:p w14:paraId="68A727B3" w14:textId="77777777" w:rsidR="00311983" w:rsidRPr="00424DB4" w:rsidRDefault="00311983" w:rsidP="00311983">
            <w:pPr>
              <w:ind w:left="-12" w:right="-48"/>
              <w:contextualSpacing/>
              <w:jc w:val="center"/>
              <w:rPr>
                <w:rFonts w:ascii="Arial" w:hAnsi="Arial" w:cs="Arial"/>
                <w:b/>
                <w:bCs/>
                <w:sz w:val="20"/>
                <w:szCs w:val="20"/>
                <w:lang w:val="en-AU"/>
              </w:rPr>
            </w:pPr>
          </w:p>
        </w:tc>
        <w:tc>
          <w:tcPr>
            <w:tcW w:w="1298" w:type="dxa"/>
            <w:tcBorders>
              <w:top w:val="single" w:sz="4" w:space="0" w:color="auto"/>
              <w:left w:val="nil"/>
              <w:bottom w:val="nil"/>
              <w:right w:val="nil"/>
            </w:tcBorders>
            <w:shd w:val="clear" w:color="auto" w:fill="auto"/>
            <w:vAlign w:val="bottom"/>
          </w:tcPr>
          <w:p w14:paraId="6FAAF0AA" w14:textId="77777777" w:rsidR="00311983" w:rsidRPr="00424DB4" w:rsidRDefault="00311983" w:rsidP="00311983">
            <w:pPr>
              <w:ind w:left="-12" w:right="-48"/>
              <w:contextualSpacing/>
              <w:jc w:val="center"/>
              <w:rPr>
                <w:rFonts w:ascii="Arial" w:hAnsi="Arial" w:cs="Arial"/>
                <w:b/>
                <w:bCs/>
                <w:sz w:val="20"/>
                <w:szCs w:val="20"/>
              </w:rPr>
            </w:pPr>
          </w:p>
        </w:tc>
        <w:tc>
          <w:tcPr>
            <w:tcW w:w="1298" w:type="dxa"/>
            <w:tcBorders>
              <w:top w:val="single" w:sz="4" w:space="0" w:color="auto"/>
              <w:left w:val="nil"/>
              <w:bottom w:val="nil"/>
              <w:right w:val="nil"/>
            </w:tcBorders>
            <w:shd w:val="clear" w:color="auto" w:fill="auto"/>
            <w:vAlign w:val="bottom"/>
          </w:tcPr>
          <w:p w14:paraId="0BDFA684" w14:textId="77777777" w:rsidR="00311983" w:rsidRPr="00424DB4" w:rsidRDefault="00311983" w:rsidP="00311983">
            <w:pPr>
              <w:ind w:left="-12" w:right="-48"/>
              <w:contextualSpacing/>
              <w:jc w:val="center"/>
              <w:rPr>
                <w:rFonts w:ascii="Arial" w:hAnsi="Arial" w:cs="Arial"/>
                <w:b/>
                <w:bCs/>
                <w:sz w:val="20"/>
                <w:szCs w:val="20"/>
              </w:rPr>
            </w:pPr>
          </w:p>
        </w:tc>
      </w:tr>
      <w:tr w:rsidR="00311983" w:rsidRPr="00424DB4" w14:paraId="6D07284B" w14:textId="77777777" w:rsidTr="00572BDA">
        <w:tc>
          <w:tcPr>
            <w:tcW w:w="540" w:type="dxa"/>
            <w:tcBorders>
              <w:top w:val="nil"/>
              <w:left w:val="nil"/>
              <w:bottom w:val="nil"/>
              <w:right w:val="nil"/>
            </w:tcBorders>
            <w:shd w:val="clear" w:color="auto" w:fill="auto"/>
          </w:tcPr>
          <w:p w14:paraId="14D175ED" w14:textId="77777777" w:rsidR="00311983" w:rsidRPr="00424DB4" w:rsidRDefault="00311983" w:rsidP="00311983">
            <w:pPr>
              <w:ind w:left="-12" w:right="-48"/>
              <w:contextualSpacing/>
              <w:jc w:val="center"/>
              <w:rPr>
                <w:rFonts w:ascii="Arial" w:hAnsi="Arial" w:cs="Arial"/>
                <w:b/>
                <w:bCs/>
                <w:sz w:val="20"/>
                <w:szCs w:val="20"/>
              </w:rPr>
            </w:pPr>
            <w:r w:rsidRPr="00424DB4">
              <w:rPr>
                <w:rFonts w:ascii="Arial" w:hAnsi="Arial" w:cs="Arial"/>
                <w:sz w:val="20"/>
                <w:szCs w:val="20"/>
                <w:lang w:val="en-US"/>
              </w:rPr>
              <w:t>2</w:t>
            </w:r>
          </w:p>
        </w:tc>
        <w:tc>
          <w:tcPr>
            <w:tcW w:w="12240" w:type="dxa"/>
            <w:tcBorders>
              <w:top w:val="nil"/>
              <w:left w:val="nil"/>
              <w:bottom w:val="nil"/>
              <w:right w:val="nil"/>
            </w:tcBorders>
            <w:shd w:val="clear" w:color="auto" w:fill="auto"/>
          </w:tcPr>
          <w:p w14:paraId="42A5BDF8" w14:textId="77777777" w:rsidR="00311983" w:rsidRPr="00424DB4" w:rsidRDefault="00311983" w:rsidP="00311983">
            <w:pPr>
              <w:spacing w:line="240" w:lineRule="auto"/>
              <w:ind w:left="-12" w:right="-48"/>
              <w:contextualSpacing/>
              <w:jc w:val="both"/>
              <w:rPr>
                <w:rFonts w:ascii="Arial" w:hAnsi="Arial" w:cs="Arial"/>
                <w:sz w:val="20"/>
                <w:szCs w:val="20"/>
              </w:rPr>
            </w:pPr>
            <w:r w:rsidRPr="00424DB4">
              <w:rPr>
                <w:rFonts w:ascii="Arial" w:hAnsi="Arial" w:cs="Arial"/>
                <w:sz w:val="20"/>
                <w:szCs w:val="20"/>
              </w:rPr>
              <w:t>On 7 July 2016, the Company was sued as a co-defendant (4</w:t>
            </w:r>
            <w:r w:rsidRPr="00424DB4">
              <w:rPr>
                <w:rFonts w:ascii="Arial" w:hAnsi="Arial" w:cs="Arial"/>
                <w:sz w:val="20"/>
                <w:szCs w:val="20"/>
                <w:vertAlign w:val="superscript"/>
              </w:rPr>
              <w:t>th</w:t>
            </w:r>
            <w:r w:rsidRPr="00424DB4">
              <w:rPr>
                <w:rFonts w:ascii="Arial" w:hAnsi="Arial" w:cs="Arial"/>
                <w:sz w:val="20"/>
                <w:szCs w:val="20"/>
              </w:rPr>
              <w:t xml:space="preserve"> defendant) in a case relating to the transfer of a client’s shares, with the plaintiff seeking the return of the securities or payment of compensation. The amount in dispute is approximately Baht 38 million (it cannot be determined what portion of this amount in dispute belongs to the Company, since there are 4 co-defendants). The Company’s lawyer is of the opinion that the Company has evidence to refute the allegations. </w:t>
            </w:r>
          </w:p>
          <w:p w14:paraId="6B75A7C3" w14:textId="77777777" w:rsidR="00311983" w:rsidRPr="00424DB4" w:rsidRDefault="00311983" w:rsidP="00311983">
            <w:pPr>
              <w:spacing w:line="240" w:lineRule="auto"/>
              <w:ind w:left="-12" w:right="-48"/>
              <w:contextualSpacing/>
              <w:jc w:val="both"/>
              <w:rPr>
                <w:rFonts w:ascii="Arial" w:hAnsi="Arial" w:cs="Arial"/>
                <w:sz w:val="20"/>
                <w:szCs w:val="20"/>
              </w:rPr>
            </w:pPr>
          </w:p>
          <w:p w14:paraId="1BB1C76C" w14:textId="77777777" w:rsidR="00311983" w:rsidRPr="00424DB4" w:rsidRDefault="00311983" w:rsidP="00311983">
            <w:pPr>
              <w:spacing w:line="240" w:lineRule="auto"/>
              <w:ind w:left="-12" w:right="-48"/>
              <w:contextualSpacing/>
              <w:jc w:val="both"/>
              <w:rPr>
                <w:rFonts w:ascii="Arial" w:hAnsi="Arial" w:cs="Arial"/>
                <w:sz w:val="20"/>
                <w:szCs w:val="20"/>
              </w:rPr>
            </w:pPr>
            <w:r w:rsidRPr="00424DB4">
              <w:rPr>
                <w:rFonts w:ascii="Arial" w:hAnsi="Arial" w:cs="Arial"/>
                <w:spacing w:val="-2"/>
                <w:sz w:val="20"/>
                <w:szCs w:val="20"/>
              </w:rPr>
              <w:t xml:space="preserve">On 30 October 2018, the Civil Court of Southern Bangkok issued an order to temporarily dispose of the case </w:t>
            </w:r>
            <w:proofErr w:type="gramStart"/>
            <w:r w:rsidRPr="00424DB4">
              <w:rPr>
                <w:rFonts w:ascii="Arial" w:hAnsi="Arial" w:cs="Arial"/>
                <w:spacing w:val="-2"/>
                <w:sz w:val="20"/>
                <w:szCs w:val="20"/>
              </w:rPr>
              <w:t>in order to</w:t>
            </w:r>
            <w:proofErr w:type="gramEnd"/>
            <w:r w:rsidRPr="00424DB4">
              <w:rPr>
                <w:rFonts w:ascii="Arial" w:hAnsi="Arial" w:cs="Arial"/>
                <w:spacing w:val="-2"/>
                <w:sz w:val="20"/>
                <w:szCs w:val="20"/>
              </w:rPr>
              <w:t xml:space="preserve"> await the outcome of the criminal</w:t>
            </w:r>
            <w:r w:rsidRPr="00424DB4">
              <w:rPr>
                <w:rFonts w:ascii="Arial" w:hAnsi="Arial" w:cs="Arial"/>
                <w:sz w:val="20"/>
                <w:szCs w:val="20"/>
              </w:rPr>
              <w:t xml:space="preserve"> </w:t>
            </w:r>
            <w:r w:rsidRPr="00424DB4">
              <w:rPr>
                <w:rFonts w:ascii="Arial" w:hAnsi="Arial" w:cs="Arial"/>
                <w:spacing w:val="-4"/>
                <w:sz w:val="20"/>
                <w:szCs w:val="20"/>
              </w:rPr>
              <w:t>case brought by the prosecutor against the co-defendants regarding the same matter, alleging forgery of documents and use of forged documents. As a result,</w:t>
            </w:r>
            <w:r w:rsidRPr="00424DB4">
              <w:rPr>
                <w:rFonts w:ascii="Arial" w:hAnsi="Arial" w:cs="Arial"/>
                <w:sz w:val="20"/>
                <w:szCs w:val="20"/>
              </w:rPr>
              <w:t xml:space="preserve"> consideration of the civil case is suspended until the criminal case is finalised.</w:t>
            </w:r>
          </w:p>
          <w:p w14:paraId="0E3C3D26" w14:textId="77777777" w:rsidR="00311983" w:rsidRPr="00424DB4" w:rsidRDefault="00311983" w:rsidP="00311983">
            <w:pPr>
              <w:spacing w:line="240" w:lineRule="auto"/>
              <w:ind w:left="-12" w:right="-48"/>
              <w:contextualSpacing/>
              <w:jc w:val="both"/>
              <w:rPr>
                <w:rFonts w:ascii="Arial" w:hAnsi="Arial" w:cs="Arial"/>
                <w:sz w:val="20"/>
                <w:szCs w:val="20"/>
              </w:rPr>
            </w:pPr>
          </w:p>
          <w:p w14:paraId="38029626" w14:textId="69130D20" w:rsidR="00311983" w:rsidRPr="00424DB4" w:rsidRDefault="00311983" w:rsidP="00311983">
            <w:pPr>
              <w:contextualSpacing/>
              <w:jc w:val="thaiDistribute"/>
              <w:rPr>
                <w:rFonts w:ascii="Arial" w:hAnsi="Arial" w:cs="Arial"/>
                <w:b/>
                <w:bCs/>
                <w:sz w:val="20"/>
                <w:szCs w:val="20"/>
                <w:lang w:val="en-AU"/>
              </w:rPr>
            </w:pPr>
            <w:r w:rsidRPr="00424DB4">
              <w:rPr>
                <w:rFonts w:ascii="Arial" w:hAnsi="Arial" w:cs="Arial"/>
                <w:spacing w:val="-2"/>
                <w:sz w:val="20"/>
                <w:szCs w:val="20"/>
              </w:rPr>
              <w:t xml:space="preserve">As </w:t>
            </w:r>
            <w:proofErr w:type="gramStart"/>
            <w:r w:rsidRPr="00424DB4">
              <w:rPr>
                <w:rFonts w:ascii="Arial" w:hAnsi="Arial" w:cs="Arial"/>
                <w:spacing w:val="-2"/>
                <w:sz w:val="20"/>
                <w:szCs w:val="20"/>
              </w:rPr>
              <w:t>at</w:t>
            </w:r>
            <w:proofErr w:type="gramEnd"/>
            <w:r w:rsidRPr="00424DB4">
              <w:rPr>
                <w:rFonts w:ascii="Arial" w:hAnsi="Arial" w:cs="Arial"/>
                <w:spacing w:val="-2"/>
                <w:sz w:val="20"/>
                <w:szCs w:val="20"/>
              </w:rPr>
              <w:t xml:space="preserve"> </w:t>
            </w:r>
            <w:r w:rsidR="002B1B29" w:rsidRPr="00424DB4">
              <w:rPr>
                <w:rFonts w:ascii="Arial" w:hAnsi="Arial" w:cs="Arial"/>
                <w:spacing w:val="-3"/>
                <w:sz w:val="20"/>
                <w:szCs w:val="20"/>
              </w:rPr>
              <w:t>31 March 2025</w:t>
            </w:r>
            <w:r w:rsidRPr="00424DB4">
              <w:rPr>
                <w:rFonts w:ascii="Arial" w:hAnsi="Arial" w:cs="Arial"/>
                <w:spacing w:val="-2"/>
                <w:sz w:val="20"/>
                <w:szCs w:val="20"/>
              </w:rPr>
              <w:t>, the criminal case has not been finalised, meaning that the outcome of the civil case cannot yet be determined. The Company’s</w:t>
            </w:r>
            <w:r w:rsidRPr="00424DB4">
              <w:rPr>
                <w:rFonts w:ascii="Arial" w:hAnsi="Arial" w:cs="Arial"/>
                <w:sz w:val="20"/>
                <w:szCs w:val="20"/>
              </w:rPr>
              <w:t xml:space="preserve"> management believes that the Company will not incur loss. Therefore, the Company has not yet recorded any contingent liabilities with respect to this litigation.</w:t>
            </w:r>
          </w:p>
        </w:tc>
        <w:tc>
          <w:tcPr>
            <w:tcW w:w="1298" w:type="dxa"/>
            <w:tcBorders>
              <w:top w:val="nil"/>
              <w:left w:val="nil"/>
              <w:bottom w:val="nil"/>
              <w:right w:val="nil"/>
            </w:tcBorders>
            <w:shd w:val="clear" w:color="auto" w:fill="auto"/>
          </w:tcPr>
          <w:p w14:paraId="5647043F" w14:textId="77777777" w:rsidR="00311983" w:rsidRPr="00424DB4" w:rsidRDefault="00311983" w:rsidP="00311983">
            <w:pPr>
              <w:ind w:left="-12" w:right="-48"/>
              <w:contextualSpacing/>
              <w:jc w:val="right"/>
              <w:rPr>
                <w:rFonts w:ascii="Arial" w:hAnsi="Arial" w:cs="Arial"/>
                <w:b/>
                <w:bCs/>
                <w:sz w:val="20"/>
                <w:szCs w:val="20"/>
              </w:rPr>
            </w:pPr>
            <w:r w:rsidRPr="00424DB4">
              <w:rPr>
                <w:rFonts w:ascii="Arial" w:hAnsi="Arial" w:cs="Arial"/>
                <w:sz w:val="20"/>
                <w:szCs w:val="20"/>
                <w:lang w:val="en-US"/>
              </w:rPr>
              <w:t>-</w:t>
            </w:r>
          </w:p>
        </w:tc>
        <w:tc>
          <w:tcPr>
            <w:tcW w:w="1298" w:type="dxa"/>
            <w:tcBorders>
              <w:top w:val="nil"/>
              <w:left w:val="nil"/>
              <w:bottom w:val="nil"/>
              <w:right w:val="nil"/>
            </w:tcBorders>
            <w:shd w:val="clear" w:color="auto" w:fill="auto"/>
          </w:tcPr>
          <w:p w14:paraId="7D7AD9EC" w14:textId="77777777" w:rsidR="00311983" w:rsidRPr="00424DB4" w:rsidRDefault="00311983" w:rsidP="00311983">
            <w:pPr>
              <w:ind w:left="-12" w:right="-48"/>
              <w:contextualSpacing/>
              <w:jc w:val="right"/>
              <w:rPr>
                <w:rFonts w:ascii="Arial" w:hAnsi="Arial" w:cs="Arial"/>
                <w:b/>
                <w:bCs/>
                <w:sz w:val="20"/>
                <w:szCs w:val="20"/>
              </w:rPr>
            </w:pPr>
            <w:r w:rsidRPr="00424DB4">
              <w:rPr>
                <w:rFonts w:ascii="Arial" w:hAnsi="Arial" w:cs="Arial"/>
                <w:sz w:val="20"/>
                <w:szCs w:val="20"/>
                <w:lang w:val="en-US"/>
              </w:rPr>
              <w:t>-</w:t>
            </w:r>
          </w:p>
        </w:tc>
      </w:tr>
      <w:tr w:rsidR="00311983" w:rsidRPr="00424DB4" w14:paraId="06C26821" w14:textId="77777777" w:rsidTr="00572BDA">
        <w:tc>
          <w:tcPr>
            <w:tcW w:w="540" w:type="dxa"/>
            <w:tcBorders>
              <w:top w:val="nil"/>
              <w:left w:val="nil"/>
              <w:bottom w:val="nil"/>
              <w:right w:val="nil"/>
            </w:tcBorders>
            <w:shd w:val="clear" w:color="auto" w:fill="auto"/>
          </w:tcPr>
          <w:p w14:paraId="46A1C54C" w14:textId="77777777" w:rsidR="00311983" w:rsidRPr="00424DB4" w:rsidRDefault="00311983" w:rsidP="00311983">
            <w:pPr>
              <w:ind w:left="-12" w:right="-48"/>
              <w:contextualSpacing/>
              <w:jc w:val="center"/>
              <w:rPr>
                <w:rFonts w:ascii="Arial" w:hAnsi="Arial" w:cs="Arial"/>
                <w:sz w:val="20"/>
                <w:szCs w:val="20"/>
                <w:lang w:val="en-US"/>
              </w:rPr>
            </w:pPr>
          </w:p>
        </w:tc>
        <w:tc>
          <w:tcPr>
            <w:tcW w:w="12240" w:type="dxa"/>
            <w:tcBorders>
              <w:top w:val="nil"/>
              <w:left w:val="nil"/>
              <w:bottom w:val="nil"/>
              <w:right w:val="nil"/>
            </w:tcBorders>
            <w:shd w:val="clear" w:color="auto" w:fill="auto"/>
          </w:tcPr>
          <w:p w14:paraId="471ADEC8" w14:textId="77777777" w:rsidR="00311983" w:rsidRPr="00424DB4" w:rsidRDefault="00311983" w:rsidP="00311983">
            <w:pPr>
              <w:ind w:left="-12" w:right="-48"/>
              <w:contextualSpacing/>
              <w:jc w:val="both"/>
              <w:rPr>
                <w:rFonts w:ascii="Arial" w:hAnsi="Arial" w:cs="Arial"/>
                <w:sz w:val="20"/>
                <w:szCs w:val="20"/>
              </w:rPr>
            </w:pPr>
          </w:p>
        </w:tc>
        <w:tc>
          <w:tcPr>
            <w:tcW w:w="1298" w:type="dxa"/>
            <w:tcBorders>
              <w:top w:val="nil"/>
              <w:left w:val="nil"/>
              <w:bottom w:val="nil"/>
              <w:right w:val="nil"/>
            </w:tcBorders>
            <w:shd w:val="clear" w:color="auto" w:fill="auto"/>
          </w:tcPr>
          <w:p w14:paraId="6CE18741" w14:textId="77777777" w:rsidR="00311983" w:rsidRPr="00424DB4" w:rsidRDefault="00311983" w:rsidP="00311983">
            <w:pPr>
              <w:ind w:left="-12" w:right="-48"/>
              <w:contextualSpacing/>
              <w:jc w:val="center"/>
              <w:rPr>
                <w:rFonts w:ascii="Arial" w:hAnsi="Arial" w:cs="Arial"/>
                <w:sz w:val="20"/>
                <w:szCs w:val="20"/>
                <w:lang w:val="en-US"/>
              </w:rPr>
            </w:pPr>
          </w:p>
        </w:tc>
        <w:tc>
          <w:tcPr>
            <w:tcW w:w="1298" w:type="dxa"/>
            <w:tcBorders>
              <w:top w:val="nil"/>
              <w:left w:val="nil"/>
              <w:bottom w:val="nil"/>
              <w:right w:val="nil"/>
            </w:tcBorders>
            <w:shd w:val="clear" w:color="auto" w:fill="auto"/>
          </w:tcPr>
          <w:p w14:paraId="230EB855" w14:textId="77777777" w:rsidR="00311983" w:rsidRPr="00424DB4" w:rsidRDefault="00311983" w:rsidP="00311983">
            <w:pPr>
              <w:ind w:left="-12" w:right="-48"/>
              <w:contextualSpacing/>
              <w:jc w:val="center"/>
              <w:rPr>
                <w:rFonts w:ascii="Arial" w:hAnsi="Arial" w:cs="Arial"/>
                <w:sz w:val="20"/>
                <w:szCs w:val="20"/>
                <w:lang w:val="en-US"/>
              </w:rPr>
            </w:pPr>
          </w:p>
        </w:tc>
      </w:tr>
      <w:tr w:rsidR="00311983" w:rsidRPr="00424DB4" w14:paraId="0EE6C7CA" w14:textId="77777777" w:rsidTr="00572B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40" w:type="dxa"/>
            <w:shd w:val="clear" w:color="auto" w:fill="auto"/>
          </w:tcPr>
          <w:p w14:paraId="6B2165E5" w14:textId="77777777" w:rsidR="00311983" w:rsidRPr="00424DB4" w:rsidRDefault="00311983" w:rsidP="00311983">
            <w:pPr>
              <w:spacing w:line="240" w:lineRule="auto"/>
              <w:ind w:left="-12" w:right="-48"/>
              <w:contextualSpacing/>
              <w:jc w:val="center"/>
              <w:rPr>
                <w:rFonts w:ascii="Arial" w:hAnsi="Arial" w:cs="Arial"/>
                <w:sz w:val="20"/>
                <w:szCs w:val="20"/>
                <w:lang w:val="en-US"/>
              </w:rPr>
            </w:pPr>
            <w:r w:rsidRPr="00424DB4">
              <w:rPr>
                <w:rFonts w:ascii="Arial" w:hAnsi="Arial" w:cs="Arial"/>
                <w:sz w:val="20"/>
                <w:szCs w:val="20"/>
                <w:lang w:val="en-US"/>
              </w:rPr>
              <w:t>3</w:t>
            </w:r>
          </w:p>
        </w:tc>
        <w:tc>
          <w:tcPr>
            <w:tcW w:w="12240" w:type="dxa"/>
            <w:shd w:val="clear" w:color="auto" w:fill="auto"/>
          </w:tcPr>
          <w:p w14:paraId="7B4EECF6" w14:textId="77777777" w:rsidR="00311983" w:rsidRPr="00424DB4" w:rsidRDefault="00311983" w:rsidP="00311983">
            <w:pPr>
              <w:ind w:left="-12" w:right="-48"/>
              <w:contextualSpacing/>
              <w:jc w:val="both"/>
              <w:rPr>
                <w:rFonts w:ascii="Arial" w:hAnsi="Arial" w:cs="Arial"/>
                <w:sz w:val="20"/>
                <w:szCs w:val="20"/>
              </w:rPr>
            </w:pPr>
            <w:r w:rsidRPr="00424DB4">
              <w:rPr>
                <w:rFonts w:ascii="Arial" w:hAnsi="Arial" w:cs="Arial"/>
                <w:sz w:val="20"/>
                <w:szCs w:val="20"/>
              </w:rPr>
              <w:t xml:space="preserve">On </w:t>
            </w:r>
            <w:r w:rsidRPr="00424DB4">
              <w:rPr>
                <w:rFonts w:ascii="Arial" w:hAnsi="Arial" w:cs="Arial"/>
                <w:sz w:val="20"/>
                <w:szCs w:val="20"/>
                <w:cs/>
              </w:rPr>
              <w:t>9</w:t>
            </w:r>
            <w:r w:rsidRPr="00424DB4">
              <w:rPr>
                <w:rFonts w:ascii="Arial" w:hAnsi="Arial" w:cs="Arial"/>
                <w:sz w:val="20"/>
                <w:szCs w:val="20"/>
              </w:rPr>
              <w:t xml:space="preserve"> June </w:t>
            </w:r>
            <w:r w:rsidRPr="00424DB4">
              <w:rPr>
                <w:rFonts w:ascii="Arial" w:hAnsi="Arial" w:cs="Arial"/>
                <w:sz w:val="20"/>
                <w:szCs w:val="20"/>
                <w:cs/>
              </w:rPr>
              <w:t>2020</w:t>
            </w:r>
            <w:r w:rsidRPr="00424DB4">
              <w:rPr>
                <w:rFonts w:ascii="Arial" w:hAnsi="Arial" w:cs="Arial"/>
                <w:sz w:val="20"/>
                <w:szCs w:val="20"/>
              </w:rPr>
              <w:t>, the Company was sued as a co-defendant (</w:t>
            </w:r>
            <w:r w:rsidRPr="00424DB4">
              <w:rPr>
                <w:rFonts w:ascii="Arial" w:hAnsi="Arial" w:cs="Arial"/>
                <w:sz w:val="20"/>
                <w:szCs w:val="20"/>
                <w:cs/>
              </w:rPr>
              <w:t>1</w:t>
            </w:r>
            <w:proofErr w:type="spellStart"/>
            <w:r w:rsidRPr="00424DB4">
              <w:rPr>
                <w:rFonts w:ascii="Arial" w:hAnsi="Arial" w:cs="Arial"/>
                <w:sz w:val="20"/>
                <w:szCs w:val="20"/>
                <w:vertAlign w:val="superscript"/>
              </w:rPr>
              <w:t>st</w:t>
            </w:r>
            <w:proofErr w:type="spellEnd"/>
            <w:r w:rsidRPr="00424DB4">
              <w:rPr>
                <w:rFonts w:ascii="Arial" w:hAnsi="Arial" w:cs="Arial"/>
                <w:sz w:val="20"/>
                <w:szCs w:val="20"/>
              </w:rPr>
              <w:t xml:space="preserve"> defendant) as an employer jointly liable with the </w:t>
            </w:r>
            <w:r w:rsidRPr="00424DB4">
              <w:rPr>
                <w:rFonts w:ascii="Arial" w:hAnsi="Arial" w:cs="Arial"/>
                <w:sz w:val="20"/>
                <w:szCs w:val="20"/>
                <w:cs/>
              </w:rPr>
              <w:t>2</w:t>
            </w:r>
            <w:proofErr w:type="spellStart"/>
            <w:r w:rsidRPr="00424DB4">
              <w:rPr>
                <w:rFonts w:ascii="Arial" w:hAnsi="Arial" w:cs="Arial"/>
                <w:sz w:val="20"/>
                <w:szCs w:val="20"/>
                <w:vertAlign w:val="superscript"/>
              </w:rPr>
              <w:t>nd</w:t>
            </w:r>
            <w:proofErr w:type="spellEnd"/>
            <w:r w:rsidRPr="00424DB4">
              <w:rPr>
                <w:rFonts w:ascii="Arial" w:hAnsi="Arial" w:cs="Arial"/>
                <w:sz w:val="20"/>
                <w:szCs w:val="20"/>
              </w:rPr>
              <w:t xml:space="preserve"> defendant to pay compensation and damages resulting from the </w:t>
            </w:r>
            <w:r w:rsidRPr="00424DB4">
              <w:rPr>
                <w:rFonts w:ascii="Arial" w:hAnsi="Arial" w:cs="Arial"/>
                <w:sz w:val="20"/>
                <w:szCs w:val="20"/>
                <w:cs/>
              </w:rPr>
              <w:t>2</w:t>
            </w:r>
            <w:proofErr w:type="spellStart"/>
            <w:r w:rsidRPr="00424DB4">
              <w:rPr>
                <w:rFonts w:ascii="Arial" w:hAnsi="Arial" w:cs="Arial"/>
                <w:sz w:val="20"/>
                <w:szCs w:val="20"/>
                <w:vertAlign w:val="superscript"/>
              </w:rPr>
              <w:t>nd</w:t>
            </w:r>
            <w:proofErr w:type="spellEnd"/>
            <w:r w:rsidRPr="00424DB4">
              <w:rPr>
                <w:rFonts w:ascii="Arial" w:hAnsi="Arial" w:cs="Arial"/>
                <w:sz w:val="20"/>
                <w:szCs w:val="20"/>
              </w:rPr>
              <w:t xml:space="preserve"> defendant’s concealment of information and deception which caused the plaintiff to invest in shares. The amount in dispute is Baht 13 million. The Company’s lawyer is of the opinion that plaintiff’s investments in the shares did not relevant the Company and therefore the Company is not liable to plaintiff. The Court has finished examining all witnesses.</w:t>
            </w:r>
          </w:p>
          <w:p w14:paraId="1DE5936E" w14:textId="77777777" w:rsidR="00311983" w:rsidRPr="00424DB4" w:rsidRDefault="00311983" w:rsidP="00311983">
            <w:pPr>
              <w:ind w:left="-12" w:right="-48"/>
              <w:contextualSpacing/>
              <w:jc w:val="both"/>
              <w:rPr>
                <w:rFonts w:ascii="Arial" w:hAnsi="Arial" w:cs="Arial"/>
                <w:sz w:val="20"/>
                <w:szCs w:val="20"/>
              </w:rPr>
            </w:pPr>
          </w:p>
          <w:p w14:paraId="0B559265" w14:textId="77777777" w:rsidR="00311983" w:rsidRPr="00424DB4" w:rsidRDefault="00311983" w:rsidP="00311983">
            <w:pPr>
              <w:ind w:left="720" w:right="-48" w:hanging="720"/>
              <w:contextualSpacing/>
              <w:jc w:val="both"/>
              <w:rPr>
                <w:rFonts w:ascii="Arial" w:hAnsi="Arial" w:cs="Arial"/>
                <w:sz w:val="20"/>
                <w:szCs w:val="20"/>
                <w:cs/>
              </w:rPr>
            </w:pPr>
            <w:r w:rsidRPr="00424DB4">
              <w:rPr>
                <w:rFonts w:ascii="Arial" w:hAnsi="Arial" w:cs="Arial"/>
                <w:sz w:val="20"/>
                <w:szCs w:val="20"/>
              </w:rPr>
              <w:t xml:space="preserve">As </w:t>
            </w:r>
            <w:proofErr w:type="gramStart"/>
            <w:r w:rsidRPr="00424DB4">
              <w:rPr>
                <w:rFonts w:ascii="Arial" w:hAnsi="Arial" w:cs="Arial"/>
                <w:sz w:val="20"/>
                <w:szCs w:val="20"/>
              </w:rPr>
              <w:t>at</w:t>
            </w:r>
            <w:proofErr w:type="gramEnd"/>
            <w:r w:rsidRPr="00424DB4">
              <w:rPr>
                <w:rFonts w:ascii="Arial" w:hAnsi="Arial" w:cs="Arial"/>
                <w:sz w:val="20"/>
                <w:szCs w:val="20"/>
              </w:rPr>
              <w:t xml:space="preserve"> 20 November 202</w:t>
            </w:r>
            <w:r w:rsidRPr="00424DB4">
              <w:rPr>
                <w:rFonts w:ascii="Arial" w:hAnsi="Arial" w:cs="Arial"/>
                <w:sz w:val="20"/>
                <w:szCs w:val="20"/>
                <w:lang w:val="en-US"/>
              </w:rPr>
              <w:t>3</w:t>
            </w:r>
            <w:r w:rsidRPr="00424DB4">
              <w:rPr>
                <w:rFonts w:ascii="Arial" w:hAnsi="Arial" w:cs="Arial"/>
                <w:sz w:val="20"/>
                <w:szCs w:val="20"/>
              </w:rPr>
              <w:t>, the Court of First Instance gave the judgement to the Company.</w:t>
            </w:r>
          </w:p>
          <w:p w14:paraId="6CDDDF57" w14:textId="77777777" w:rsidR="00311983" w:rsidRPr="00424DB4" w:rsidRDefault="00311983" w:rsidP="00311983">
            <w:pPr>
              <w:ind w:left="-12" w:right="-48"/>
              <w:contextualSpacing/>
              <w:jc w:val="both"/>
              <w:rPr>
                <w:rFonts w:ascii="Arial" w:hAnsi="Arial" w:cs="Arial"/>
                <w:sz w:val="20"/>
                <w:szCs w:val="20"/>
              </w:rPr>
            </w:pPr>
          </w:p>
          <w:p w14:paraId="16CE04B8" w14:textId="68E09190" w:rsidR="00311983" w:rsidRPr="00424DB4" w:rsidRDefault="00311983" w:rsidP="00311983">
            <w:pPr>
              <w:contextualSpacing/>
              <w:jc w:val="thaiDistribute"/>
              <w:rPr>
                <w:rFonts w:ascii="Arial" w:hAnsi="Arial" w:cs="Arial"/>
                <w:sz w:val="20"/>
                <w:szCs w:val="20"/>
                <w:cs/>
              </w:rPr>
            </w:pPr>
            <w:r w:rsidRPr="00424DB4">
              <w:rPr>
                <w:rFonts w:ascii="Arial" w:hAnsi="Arial" w:cs="Arial"/>
                <w:spacing w:val="-2"/>
                <w:sz w:val="20"/>
                <w:szCs w:val="20"/>
              </w:rPr>
              <w:t xml:space="preserve">As </w:t>
            </w:r>
            <w:proofErr w:type="gramStart"/>
            <w:r w:rsidRPr="00424DB4">
              <w:rPr>
                <w:rFonts w:ascii="Arial" w:hAnsi="Arial" w:cs="Arial"/>
                <w:spacing w:val="-2"/>
                <w:sz w:val="20"/>
                <w:szCs w:val="20"/>
              </w:rPr>
              <w:t>at</w:t>
            </w:r>
            <w:proofErr w:type="gramEnd"/>
            <w:r w:rsidRPr="00424DB4">
              <w:rPr>
                <w:rFonts w:ascii="Arial" w:hAnsi="Arial" w:cs="Arial"/>
                <w:spacing w:val="-2"/>
                <w:sz w:val="20"/>
                <w:szCs w:val="20"/>
              </w:rPr>
              <w:t xml:space="preserve"> </w:t>
            </w:r>
            <w:r w:rsidR="002B1B29" w:rsidRPr="00424DB4">
              <w:rPr>
                <w:rFonts w:ascii="Arial" w:hAnsi="Arial" w:cs="Arial"/>
                <w:spacing w:val="-3"/>
                <w:sz w:val="20"/>
                <w:szCs w:val="20"/>
              </w:rPr>
              <w:t>31 March 2025</w:t>
            </w:r>
            <w:r w:rsidRPr="00424DB4">
              <w:rPr>
                <w:rFonts w:ascii="Arial" w:hAnsi="Arial" w:cs="Arial"/>
                <w:spacing w:val="-2"/>
                <w:sz w:val="20"/>
                <w:szCs w:val="20"/>
              </w:rPr>
              <w:t xml:space="preserve">, </w:t>
            </w:r>
            <w:r w:rsidR="0090716C" w:rsidRPr="00424DB4">
              <w:rPr>
                <w:rFonts w:ascii="Arial" w:hAnsi="Arial" w:cs="Arial"/>
                <w:spacing w:val="-2"/>
                <w:sz w:val="20"/>
                <w:szCs w:val="20"/>
              </w:rPr>
              <w:t>the case is currently under appeal</w:t>
            </w:r>
            <w:r w:rsidRPr="00424DB4">
              <w:rPr>
                <w:rFonts w:ascii="Arial" w:hAnsi="Arial" w:cs="Arial"/>
                <w:spacing w:val="-2"/>
                <w:sz w:val="20"/>
                <w:szCs w:val="20"/>
              </w:rPr>
              <w:t>, and the Company’s management believes that the Company will not incur loss. Therefore, the Company has not yet recorded any contingent liabilities with respect to this litigation.</w:t>
            </w:r>
          </w:p>
        </w:tc>
        <w:tc>
          <w:tcPr>
            <w:tcW w:w="1298" w:type="dxa"/>
            <w:shd w:val="clear" w:color="auto" w:fill="auto"/>
          </w:tcPr>
          <w:p w14:paraId="7897C0E9" w14:textId="77777777" w:rsidR="00311983" w:rsidRPr="00424DB4" w:rsidRDefault="00311983" w:rsidP="00311983">
            <w:pPr>
              <w:ind w:left="-12" w:right="-48"/>
              <w:contextualSpacing/>
              <w:jc w:val="right"/>
              <w:rPr>
                <w:rFonts w:ascii="Arial" w:hAnsi="Arial" w:cs="Arial"/>
                <w:sz w:val="20"/>
                <w:szCs w:val="20"/>
                <w:lang w:val="en-US"/>
              </w:rPr>
            </w:pPr>
            <w:r w:rsidRPr="00424DB4">
              <w:rPr>
                <w:rFonts w:ascii="Arial" w:hAnsi="Arial" w:cs="Arial"/>
                <w:sz w:val="20"/>
                <w:szCs w:val="20"/>
                <w:lang w:val="en-US"/>
              </w:rPr>
              <w:t>-</w:t>
            </w:r>
          </w:p>
        </w:tc>
        <w:tc>
          <w:tcPr>
            <w:tcW w:w="1298" w:type="dxa"/>
            <w:shd w:val="clear" w:color="auto" w:fill="auto"/>
          </w:tcPr>
          <w:p w14:paraId="70D0A214" w14:textId="77777777" w:rsidR="00311983" w:rsidRPr="00424DB4" w:rsidRDefault="00311983" w:rsidP="00311983">
            <w:pPr>
              <w:ind w:left="-12" w:right="-48"/>
              <w:contextualSpacing/>
              <w:jc w:val="right"/>
              <w:rPr>
                <w:rFonts w:ascii="Arial" w:hAnsi="Arial" w:cs="Arial"/>
                <w:sz w:val="20"/>
                <w:szCs w:val="20"/>
                <w:lang w:val="en-US"/>
              </w:rPr>
            </w:pPr>
            <w:r w:rsidRPr="00424DB4">
              <w:rPr>
                <w:rFonts w:ascii="Arial" w:hAnsi="Arial" w:cs="Arial"/>
                <w:sz w:val="20"/>
                <w:szCs w:val="20"/>
                <w:lang w:val="en-US"/>
              </w:rPr>
              <w:t>-</w:t>
            </w:r>
          </w:p>
        </w:tc>
      </w:tr>
    </w:tbl>
    <w:p w14:paraId="1A796F46" w14:textId="77777777" w:rsidR="00D7772B" w:rsidRPr="00424DB4" w:rsidRDefault="00D7772B" w:rsidP="00897975">
      <w:pPr>
        <w:contextualSpacing/>
        <w:jc w:val="thaiDistribute"/>
        <w:rPr>
          <w:rFonts w:ascii="Arial" w:hAnsi="Arial" w:cs="Arial"/>
          <w:color w:val="000000"/>
          <w:sz w:val="18"/>
          <w:szCs w:val="18"/>
        </w:rPr>
      </w:pPr>
    </w:p>
    <w:p w14:paraId="6AE56B9A" w14:textId="77777777" w:rsidR="004C7E61" w:rsidRPr="00424DB4" w:rsidRDefault="004C7E61" w:rsidP="00897975">
      <w:pPr>
        <w:contextualSpacing/>
        <w:jc w:val="thaiDistribute"/>
        <w:rPr>
          <w:rFonts w:ascii="Arial" w:hAnsi="Arial" w:cs="Arial"/>
          <w:color w:val="000000"/>
          <w:sz w:val="18"/>
          <w:szCs w:val="18"/>
        </w:rPr>
      </w:pPr>
    </w:p>
    <w:p w14:paraId="727CEA9F" w14:textId="77777777" w:rsidR="004C7E61" w:rsidRPr="00424DB4" w:rsidRDefault="004C7E61" w:rsidP="00897975">
      <w:pPr>
        <w:contextualSpacing/>
        <w:jc w:val="thaiDistribute"/>
        <w:rPr>
          <w:rFonts w:ascii="Arial" w:hAnsi="Arial" w:cs="Arial"/>
          <w:color w:val="000000"/>
          <w:sz w:val="18"/>
          <w:szCs w:val="18"/>
        </w:rPr>
      </w:pPr>
    </w:p>
    <w:p w14:paraId="20A642E5" w14:textId="77777777" w:rsidR="004C7E61" w:rsidRPr="00424DB4" w:rsidRDefault="004C7E61" w:rsidP="00897975">
      <w:pPr>
        <w:contextualSpacing/>
        <w:jc w:val="thaiDistribute"/>
        <w:rPr>
          <w:rFonts w:ascii="Arial" w:hAnsi="Arial" w:cs="Arial"/>
          <w:color w:val="000000"/>
          <w:sz w:val="18"/>
          <w:szCs w:val="18"/>
        </w:rPr>
      </w:pPr>
    </w:p>
    <w:p w14:paraId="17DCB7DA" w14:textId="77777777" w:rsidR="004C7E61" w:rsidRPr="00424DB4" w:rsidRDefault="004C7E61" w:rsidP="00897975">
      <w:pPr>
        <w:contextualSpacing/>
        <w:jc w:val="thaiDistribute"/>
        <w:rPr>
          <w:rFonts w:ascii="Arial" w:hAnsi="Arial" w:cs="Arial"/>
          <w:color w:val="000000"/>
          <w:sz w:val="18"/>
          <w:szCs w:val="18"/>
        </w:rPr>
      </w:pPr>
    </w:p>
    <w:p w14:paraId="719A2F05" w14:textId="77777777" w:rsidR="004C7E61" w:rsidRPr="00424DB4" w:rsidRDefault="004C7E61" w:rsidP="00897975">
      <w:pPr>
        <w:contextualSpacing/>
        <w:jc w:val="thaiDistribute"/>
        <w:rPr>
          <w:rFonts w:ascii="Arial" w:hAnsi="Arial" w:cs="Arial"/>
          <w:color w:val="000000"/>
          <w:sz w:val="18"/>
          <w:szCs w:val="18"/>
        </w:rPr>
      </w:pPr>
    </w:p>
    <w:p w14:paraId="1111DB5B" w14:textId="77777777" w:rsidR="004C7E61" w:rsidRPr="00424DB4" w:rsidRDefault="004C7E61" w:rsidP="00897975">
      <w:pPr>
        <w:contextualSpacing/>
        <w:jc w:val="thaiDistribute"/>
        <w:rPr>
          <w:rFonts w:ascii="Arial" w:hAnsi="Arial" w:cs="Arial"/>
          <w:color w:val="000000"/>
          <w:sz w:val="18"/>
          <w:szCs w:val="18"/>
        </w:rPr>
      </w:pPr>
    </w:p>
    <w:p w14:paraId="5AA88238" w14:textId="77777777" w:rsidR="004C7E61" w:rsidRPr="00424DB4" w:rsidRDefault="004C7E61" w:rsidP="00897975">
      <w:pPr>
        <w:contextualSpacing/>
        <w:jc w:val="thaiDistribute"/>
        <w:rPr>
          <w:rFonts w:ascii="Arial" w:hAnsi="Arial" w:cs="Arial"/>
          <w:color w:val="000000"/>
          <w:sz w:val="18"/>
          <w:szCs w:val="18"/>
        </w:rPr>
      </w:pPr>
    </w:p>
    <w:p w14:paraId="30A00E35" w14:textId="77777777" w:rsidR="004C7E61" w:rsidRPr="00424DB4" w:rsidRDefault="004C7E61" w:rsidP="00897975">
      <w:pPr>
        <w:contextualSpacing/>
        <w:jc w:val="thaiDistribute"/>
        <w:rPr>
          <w:rFonts w:ascii="Arial" w:hAnsi="Arial" w:cs="Arial"/>
          <w:color w:val="000000"/>
          <w:sz w:val="18"/>
          <w:szCs w:val="18"/>
        </w:rPr>
      </w:pPr>
    </w:p>
    <w:p w14:paraId="519EA8F1" w14:textId="77777777" w:rsidR="004C7E61" w:rsidRPr="00424DB4" w:rsidRDefault="004C7E61" w:rsidP="00897975">
      <w:pPr>
        <w:contextualSpacing/>
        <w:jc w:val="thaiDistribute"/>
        <w:rPr>
          <w:rFonts w:ascii="Arial" w:hAnsi="Arial" w:cs="Arial"/>
          <w:color w:val="000000"/>
          <w:sz w:val="18"/>
          <w:szCs w:val="18"/>
        </w:rPr>
      </w:pPr>
    </w:p>
    <w:p w14:paraId="51C19EA3" w14:textId="77777777" w:rsidR="004C7E61" w:rsidRPr="00424DB4" w:rsidRDefault="004C7E61" w:rsidP="00897975">
      <w:pPr>
        <w:contextualSpacing/>
        <w:jc w:val="thaiDistribute"/>
        <w:rPr>
          <w:rFonts w:ascii="Arial" w:hAnsi="Arial" w:cs="Arial"/>
          <w:color w:val="000000"/>
          <w:sz w:val="18"/>
          <w:szCs w:val="18"/>
          <w:cs/>
        </w:rPr>
      </w:pPr>
    </w:p>
    <w:p w14:paraId="6DE3E52A" w14:textId="77777777" w:rsidR="00311983" w:rsidRPr="00424DB4" w:rsidRDefault="00311983" w:rsidP="00897975">
      <w:pPr>
        <w:rPr>
          <w:rFonts w:ascii="Arial" w:hAnsi="Arial" w:cs="Arial"/>
          <w:color w:val="000000"/>
          <w:sz w:val="18"/>
          <w:szCs w:val="18"/>
        </w:rPr>
      </w:pPr>
    </w:p>
    <w:tbl>
      <w:tblPr>
        <w:tblStyle w:val="TableGrid"/>
        <w:tblW w:w="1537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0"/>
        <w:gridCol w:w="12240"/>
        <w:gridCol w:w="1298"/>
        <w:gridCol w:w="1298"/>
      </w:tblGrid>
      <w:tr w:rsidR="00311983" w:rsidRPr="00424DB4" w14:paraId="4E22CC19" w14:textId="77777777" w:rsidTr="004C7E61">
        <w:tc>
          <w:tcPr>
            <w:tcW w:w="540" w:type="dxa"/>
            <w:vMerge w:val="restart"/>
            <w:tcBorders>
              <w:bottom w:val="single" w:sz="4" w:space="0" w:color="auto"/>
            </w:tcBorders>
            <w:shd w:val="clear" w:color="auto" w:fill="auto"/>
            <w:vAlign w:val="bottom"/>
          </w:tcPr>
          <w:p w14:paraId="5ADB7172" w14:textId="77777777" w:rsidR="00311983" w:rsidRPr="00424DB4" w:rsidRDefault="00311983" w:rsidP="00572BDA">
            <w:pPr>
              <w:ind w:left="-12" w:right="-48"/>
              <w:contextualSpacing/>
              <w:jc w:val="center"/>
              <w:rPr>
                <w:rFonts w:ascii="Arial" w:hAnsi="Arial" w:cs="Arial"/>
                <w:sz w:val="20"/>
                <w:szCs w:val="20"/>
                <w:lang w:val="en-US"/>
              </w:rPr>
            </w:pPr>
            <w:r w:rsidRPr="00424DB4">
              <w:rPr>
                <w:rFonts w:ascii="Arial" w:hAnsi="Arial" w:cs="Arial"/>
                <w:b/>
                <w:bCs/>
                <w:sz w:val="20"/>
                <w:szCs w:val="20"/>
              </w:rPr>
              <w:lastRenderedPageBreak/>
              <w:t>No.</w:t>
            </w:r>
          </w:p>
        </w:tc>
        <w:tc>
          <w:tcPr>
            <w:tcW w:w="12240" w:type="dxa"/>
            <w:vMerge w:val="restart"/>
            <w:tcBorders>
              <w:bottom w:val="single" w:sz="4" w:space="0" w:color="auto"/>
            </w:tcBorders>
            <w:shd w:val="clear" w:color="auto" w:fill="auto"/>
            <w:vAlign w:val="bottom"/>
          </w:tcPr>
          <w:p w14:paraId="2F9BFF8D" w14:textId="77777777" w:rsidR="00311983" w:rsidRPr="00424DB4" w:rsidRDefault="00311983" w:rsidP="00572BDA">
            <w:pPr>
              <w:tabs>
                <w:tab w:val="left" w:pos="540"/>
              </w:tabs>
              <w:ind w:left="-12" w:right="-48"/>
              <w:contextualSpacing/>
              <w:jc w:val="center"/>
              <w:rPr>
                <w:rFonts w:ascii="Arial" w:hAnsi="Arial" w:cs="Arial"/>
                <w:spacing w:val="-2"/>
                <w:sz w:val="20"/>
                <w:szCs w:val="20"/>
              </w:rPr>
            </w:pPr>
            <w:r w:rsidRPr="00424DB4">
              <w:rPr>
                <w:rFonts w:ascii="Arial" w:hAnsi="Arial" w:cs="Arial"/>
                <w:b/>
                <w:bCs/>
                <w:sz w:val="20"/>
                <w:szCs w:val="20"/>
                <w:lang w:val="en-AU"/>
              </w:rPr>
              <w:t>Detail of litigation claims</w:t>
            </w:r>
          </w:p>
        </w:tc>
        <w:tc>
          <w:tcPr>
            <w:tcW w:w="2596" w:type="dxa"/>
            <w:gridSpan w:val="2"/>
            <w:tcBorders>
              <w:bottom w:val="single" w:sz="4" w:space="0" w:color="auto"/>
            </w:tcBorders>
            <w:shd w:val="clear" w:color="auto" w:fill="auto"/>
            <w:vAlign w:val="bottom"/>
          </w:tcPr>
          <w:p w14:paraId="0EA79599" w14:textId="77777777" w:rsidR="00311983" w:rsidRPr="00424DB4" w:rsidRDefault="00311983" w:rsidP="00572BDA">
            <w:pPr>
              <w:ind w:left="-12" w:right="-48"/>
              <w:contextualSpacing/>
              <w:jc w:val="right"/>
              <w:rPr>
                <w:rFonts w:ascii="Arial" w:hAnsi="Arial" w:cs="Arial"/>
                <w:sz w:val="20"/>
                <w:szCs w:val="20"/>
                <w:lang w:val="en-US"/>
              </w:rPr>
            </w:pPr>
            <w:r w:rsidRPr="00424DB4">
              <w:rPr>
                <w:rFonts w:ascii="Arial" w:hAnsi="Arial" w:cs="Arial"/>
                <w:b/>
                <w:bCs/>
                <w:sz w:val="20"/>
                <w:szCs w:val="20"/>
              </w:rPr>
              <w:t>Estimated provision</w:t>
            </w:r>
          </w:p>
        </w:tc>
      </w:tr>
      <w:tr w:rsidR="004C7E61" w:rsidRPr="00424DB4" w14:paraId="21117775" w14:textId="77777777" w:rsidTr="004C7E61">
        <w:tc>
          <w:tcPr>
            <w:tcW w:w="540" w:type="dxa"/>
            <w:vMerge/>
            <w:tcBorders>
              <w:bottom w:val="single" w:sz="4" w:space="0" w:color="auto"/>
            </w:tcBorders>
            <w:shd w:val="clear" w:color="auto" w:fill="auto"/>
          </w:tcPr>
          <w:p w14:paraId="30795E71" w14:textId="77777777" w:rsidR="004C7E61" w:rsidRPr="00424DB4" w:rsidRDefault="004C7E61" w:rsidP="004C7E61">
            <w:pPr>
              <w:ind w:left="-12" w:right="-48"/>
              <w:contextualSpacing/>
              <w:jc w:val="center"/>
              <w:rPr>
                <w:rFonts w:ascii="Arial" w:hAnsi="Arial" w:cs="Arial"/>
                <w:sz w:val="20"/>
                <w:szCs w:val="20"/>
                <w:lang w:val="en-US"/>
              </w:rPr>
            </w:pPr>
          </w:p>
        </w:tc>
        <w:tc>
          <w:tcPr>
            <w:tcW w:w="12240" w:type="dxa"/>
            <w:vMerge/>
            <w:tcBorders>
              <w:bottom w:val="single" w:sz="4" w:space="0" w:color="auto"/>
            </w:tcBorders>
            <w:shd w:val="clear" w:color="auto" w:fill="auto"/>
          </w:tcPr>
          <w:p w14:paraId="3B28E97F" w14:textId="77777777" w:rsidR="004C7E61" w:rsidRPr="00424DB4" w:rsidRDefault="004C7E61" w:rsidP="004C7E61">
            <w:pPr>
              <w:tabs>
                <w:tab w:val="left" w:pos="540"/>
              </w:tabs>
              <w:ind w:left="-12" w:right="-48"/>
              <w:contextualSpacing/>
              <w:jc w:val="both"/>
              <w:rPr>
                <w:rFonts w:ascii="Arial" w:hAnsi="Arial" w:cs="Arial"/>
                <w:spacing w:val="-2"/>
                <w:sz w:val="20"/>
                <w:szCs w:val="20"/>
              </w:rPr>
            </w:pPr>
          </w:p>
        </w:tc>
        <w:tc>
          <w:tcPr>
            <w:tcW w:w="1298" w:type="dxa"/>
            <w:tcBorders>
              <w:top w:val="single" w:sz="4" w:space="0" w:color="auto"/>
            </w:tcBorders>
            <w:shd w:val="clear" w:color="auto" w:fill="auto"/>
            <w:vAlign w:val="bottom"/>
          </w:tcPr>
          <w:p w14:paraId="2B927BD0" w14:textId="7E3CB98E" w:rsidR="004C7E61" w:rsidRPr="00424DB4" w:rsidRDefault="004C7E61" w:rsidP="004C7E61">
            <w:pPr>
              <w:ind w:left="-12" w:right="-48"/>
              <w:contextualSpacing/>
              <w:jc w:val="right"/>
              <w:rPr>
                <w:rFonts w:ascii="Arial" w:hAnsi="Arial" w:cs="Arial"/>
                <w:b/>
                <w:bCs/>
                <w:sz w:val="20"/>
                <w:szCs w:val="20"/>
              </w:rPr>
            </w:pPr>
            <w:r w:rsidRPr="00424DB4">
              <w:rPr>
                <w:rFonts w:ascii="Arial" w:hAnsi="Arial" w:cs="Arial"/>
                <w:b/>
                <w:bCs/>
                <w:color w:val="000000"/>
                <w:spacing w:val="-4"/>
                <w:sz w:val="20"/>
                <w:szCs w:val="20"/>
              </w:rPr>
              <w:t>31 March</w:t>
            </w:r>
          </w:p>
        </w:tc>
        <w:tc>
          <w:tcPr>
            <w:tcW w:w="1298" w:type="dxa"/>
            <w:tcBorders>
              <w:top w:val="single" w:sz="4" w:space="0" w:color="auto"/>
            </w:tcBorders>
            <w:shd w:val="clear" w:color="auto" w:fill="auto"/>
            <w:vAlign w:val="bottom"/>
          </w:tcPr>
          <w:p w14:paraId="2DA4A9C3" w14:textId="7AA7885D" w:rsidR="004C7E61" w:rsidRPr="00424DB4" w:rsidRDefault="004C7E61" w:rsidP="004C7E61">
            <w:pPr>
              <w:ind w:left="-12" w:right="-48"/>
              <w:contextualSpacing/>
              <w:jc w:val="right"/>
              <w:rPr>
                <w:rFonts w:ascii="Arial" w:hAnsi="Arial" w:cs="Arial"/>
                <w:b/>
                <w:bCs/>
                <w:sz w:val="20"/>
                <w:szCs w:val="20"/>
              </w:rPr>
            </w:pPr>
            <w:r w:rsidRPr="00424DB4">
              <w:rPr>
                <w:rFonts w:ascii="Arial" w:hAnsi="Arial" w:cs="Arial"/>
                <w:b/>
                <w:bCs/>
                <w:color w:val="000000"/>
                <w:spacing w:val="-10"/>
                <w:sz w:val="20"/>
                <w:szCs w:val="20"/>
              </w:rPr>
              <w:t>31 December</w:t>
            </w:r>
          </w:p>
        </w:tc>
      </w:tr>
      <w:tr w:rsidR="004C7E61" w:rsidRPr="00424DB4" w14:paraId="54C5A65A" w14:textId="77777777" w:rsidTr="004C7E61">
        <w:tc>
          <w:tcPr>
            <w:tcW w:w="540" w:type="dxa"/>
            <w:vMerge/>
            <w:tcBorders>
              <w:bottom w:val="single" w:sz="4" w:space="0" w:color="auto"/>
            </w:tcBorders>
            <w:shd w:val="clear" w:color="auto" w:fill="auto"/>
          </w:tcPr>
          <w:p w14:paraId="27FCB9CB" w14:textId="77777777" w:rsidR="004C7E61" w:rsidRPr="00424DB4" w:rsidRDefault="004C7E61" w:rsidP="004C7E61">
            <w:pPr>
              <w:ind w:left="-12" w:right="-48"/>
              <w:contextualSpacing/>
              <w:jc w:val="center"/>
              <w:rPr>
                <w:rFonts w:ascii="Arial" w:hAnsi="Arial" w:cs="Arial"/>
                <w:sz w:val="20"/>
                <w:szCs w:val="20"/>
                <w:lang w:val="en-US"/>
              </w:rPr>
            </w:pPr>
          </w:p>
        </w:tc>
        <w:tc>
          <w:tcPr>
            <w:tcW w:w="12240" w:type="dxa"/>
            <w:vMerge/>
            <w:tcBorders>
              <w:bottom w:val="single" w:sz="4" w:space="0" w:color="auto"/>
            </w:tcBorders>
            <w:shd w:val="clear" w:color="auto" w:fill="auto"/>
          </w:tcPr>
          <w:p w14:paraId="25706B01" w14:textId="77777777" w:rsidR="004C7E61" w:rsidRPr="00424DB4" w:rsidRDefault="004C7E61" w:rsidP="004C7E61">
            <w:pPr>
              <w:tabs>
                <w:tab w:val="left" w:pos="540"/>
              </w:tabs>
              <w:ind w:left="-12" w:right="-48"/>
              <w:contextualSpacing/>
              <w:jc w:val="both"/>
              <w:rPr>
                <w:rFonts w:ascii="Arial" w:hAnsi="Arial" w:cs="Arial"/>
                <w:spacing w:val="-2"/>
                <w:sz w:val="20"/>
                <w:szCs w:val="20"/>
              </w:rPr>
            </w:pPr>
          </w:p>
        </w:tc>
        <w:tc>
          <w:tcPr>
            <w:tcW w:w="1298" w:type="dxa"/>
            <w:shd w:val="clear" w:color="auto" w:fill="auto"/>
            <w:vAlign w:val="bottom"/>
          </w:tcPr>
          <w:p w14:paraId="64C5B910" w14:textId="64AD0197" w:rsidR="004C7E61" w:rsidRPr="00424DB4" w:rsidRDefault="004C7E61" w:rsidP="004C7E61">
            <w:pPr>
              <w:ind w:left="-12" w:right="-48"/>
              <w:contextualSpacing/>
              <w:jc w:val="right"/>
              <w:rPr>
                <w:rFonts w:ascii="Arial" w:hAnsi="Arial" w:cs="Arial"/>
                <w:sz w:val="20"/>
                <w:szCs w:val="20"/>
                <w:lang w:val="en-US"/>
              </w:rPr>
            </w:pPr>
            <w:r w:rsidRPr="00424DB4">
              <w:rPr>
                <w:rFonts w:ascii="Arial" w:hAnsi="Arial" w:cs="Arial"/>
                <w:b/>
                <w:bCs/>
                <w:sz w:val="20"/>
                <w:szCs w:val="20"/>
              </w:rPr>
              <w:t>2025</w:t>
            </w:r>
          </w:p>
        </w:tc>
        <w:tc>
          <w:tcPr>
            <w:tcW w:w="1298" w:type="dxa"/>
            <w:shd w:val="clear" w:color="auto" w:fill="auto"/>
            <w:vAlign w:val="bottom"/>
          </w:tcPr>
          <w:p w14:paraId="10598164" w14:textId="4485021D" w:rsidR="004C7E61" w:rsidRPr="00424DB4" w:rsidRDefault="004C7E61" w:rsidP="004C7E61">
            <w:pPr>
              <w:ind w:left="-12" w:right="-48"/>
              <w:contextualSpacing/>
              <w:jc w:val="right"/>
              <w:rPr>
                <w:rFonts w:ascii="Arial" w:hAnsi="Arial" w:cs="Arial"/>
                <w:sz w:val="20"/>
                <w:szCs w:val="20"/>
                <w:lang w:val="en-US"/>
              </w:rPr>
            </w:pPr>
            <w:r w:rsidRPr="00424DB4">
              <w:rPr>
                <w:rFonts w:ascii="Arial" w:hAnsi="Arial" w:cs="Arial"/>
                <w:b/>
                <w:bCs/>
                <w:sz w:val="20"/>
                <w:szCs w:val="20"/>
              </w:rPr>
              <w:t>2024</w:t>
            </w:r>
          </w:p>
        </w:tc>
      </w:tr>
      <w:tr w:rsidR="00311983" w:rsidRPr="00424DB4" w14:paraId="5DE1B6CF" w14:textId="77777777" w:rsidTr="00572BDA">
        <w:tc>
          <w:tcPr>
            <w:tcW w:w="540" w:type="dxa"/>
            <w:vMerge/>
            <w:tcBorders>
              <w:bottom w:val="single" w:sz="4" w:space="0" w:color="auto"/>
            </w:tcBorders>
            <w:shd w:val="clear" w:color="auto" w:fill="auto"/>
          </w:tcPr>
          <w:p w14:paraId="3D8BC068" w14:textId="77777777" w:rsidR="00311983" w:rsidRPr="00424DB4" w:rsidRDefault="00311983" w:rsidP="00572BDA">
            <w:pPr>
              <w:ind w:left="-12" w:right="-48"/>
              <w:contextualSpacing/>
              <w:jc w:val="center"/>
              <w:rPr>
                <w:rFonts w:ascii="Arial" w:hAnsi="Arial" w:cs="Arial"/>
                <w:sz w:val="20"/>
                <w:szCs w:val="20"/>
                <w:lang w:val="en-US"/>
              </w:rPr>
            </w:pPr>
          </w:p>
        </w:tc>
        <w:tc>
          <w:tcPr>
            <w:tcW w:w="12240" w:type="dxa"/>
            <w:vMerge/>
            <w:tcBorders>
              <w:bottom w:val="single" w:sz="4" w:space="0" w:color="auto"/>
            </w:tcBorders>
            <w:shd w:val="clear" w:color="auto" w:fill="auto"/>
          </w:tcPr>
          <w:p w14:paraId="35613D55" w14:textId="77777777" w:rsidR="00311983" w:rsidRPr="00424DB4" w:rsidRDefault="00311983" w:rsidP="00572BDA">
            <w:pPr>
              <w:tabs>
                <w:tab w:val="left" w:pos="540"/>
              </w:tabs>
              <w:ind w:left="-12" w:right="-48"/>
              <w:contextualSpacing/>
              <w:jc w:val="both"/>
              <w:rPr>
                <w:rFonts w:ascii="Arial" w:hAnsi="Arial" w:cs="Arial"/>
                <w:spacing w:val="-2"/>
                <w:sz w:val="20"/>
                <w:szCs w:val="20"/>
              </w:rPr>
            </w:pPr>
          </w:p>
        </w:tc>
        <w:tc>
          <w:tcPr>
            <w:tcW w:w="1298" w:type="dxa"/>
            <w:tcBorders>
              <w:bottom w:val="single" w:sz="4" w:space="0" w:color="auto"/>
            </w:tcBorders>
            <w:shd w:val="clear" w:color="auto" w:fill="auto"/>
            <w:vAlign w:val="bottom"/>
          </w:tcPr>
          <w:p w14:paraId="6E7AC0C4" w14:textId="77777777" w:rsidR="00311983" w:rsidRPr="00424DB4" w:rsidRDefault="00311983" w:rsidP="00572BDA">
            <w:pPr>
              <w:ind w:left="-12" w:right="-48"/>
              <w:contextualSpacing/>
              <w:jc w:val="right"/>
              <w:rPr>
                <w:rFonts w:ascii="Arial" w:hAnsi="Arial" w:cs="Arial"/>
                <w:sz w:val="20"/>
                <w:szCs w:val="20"/>
                <w:lang w:val="en-US"/>
              </w:rPr>
            </w:pPr>
            <w:r w:rsidRPr="00424DB4">
              <w:rPr>
                <w:rFonts w:ascii="Arial" w:hAnsi="Arial" w:cs="Arial"/>
                <w:b/>
                <w:bCs/>
                <w:sz w:val="20"/>
                <w:szCs w:val="20"/>
              </w:rPr>
              <w:t>Million Baht</w:t>
            </w:r>
          </w:p>
        </w:tc>
        <w:tc>
          <w:tcPr>
            <w:tcW w:w="1298" w:type="dxa"/>
            <w:tcBorders>
              <w:bottom w:val="single" w:sz="4" w:space="0" w:color="auto"/>
            </w:tcBorders>
            <w:shd w:val="clear" w:color="auto" w:fill="auto"/>
            <w:vAlign w:val="bottom"/>
          </w:tcPr>
          <w:p w14:paraId="764205B4" w14:textId="77777777" w:rsidR="00311983" w:rsidRPr="00424DB4" w:rsidRDefault="00311983" w:rsidP="00572BDA">
            <w:pPr>
              <w:ind w:left="-12" w:right="-48"/>
              <w:contextualSpacing/>
              <w:jc w:val="right"/>
              <w:rPr>
                <w:rFonts w:ascii="Arial" w:hAnsi="Arial" w:cs="Arial"/>
                <w:sz w:val="20"/>
                <w:szCs w:val="20"/>
                <w:lang w:val="en-US"/>
              </w:rPr>
            </w:pPr>
            <w:r w:rsidRPr="00424DB4">
              <w:rPr>
                <w:rFonts w:ascii="Arial" w:hAnsi="Arial" w:cs="Arial"/>
                <w:b/>
                <w:bCs/>
                <w:sz w:val="20"/>
                <w:szCs w:val="20"/>
              </w:rPr>
              <w:t>Million Baht</w:t>
            </w:r>
          </w:p>
        </w:tc>
      </w:tr>
      <w:tr w:rsidR="00311983" w:rsidRPr="00424DB4" w14:paraId="40A7FBCB" w14:textId="77777777" w:rsidTr="00572BDA">
        <w:tc>
          <w:tcPr>
            <w:tcW w:w="540" w:type="dxa"/>
            <w:tcBorders>
              <w:top w:val="single" w:sz="4" w:space="0" w:color="auto"/>
            </w:tcBorders>
            <w:shd w:val="clear" w:color="auto" w:fill="auto"/>
          </w:tcPr>
          <w:p w14:paraId="372F1D1C" w14:textId="77777777" w:rsidR="00311983" w:rsidRPr="00424DB4" w:rsidRDefault="00311983" w:rsidP="00572BDA">
            <w:pPr>
              <w:spacing w:line="240" w:lineRule="auto"/>
              <w:ind w:left="-12" w:right="-48"/>
              <w:contextualSpacing/>
              <w:jc w:val="center"/>
              <w:rPr>
                <w:rFonts w:ascii="Arial" w:hAnsi="Arial" w:cs="Arial"/>
                <w:sz w:val="20"/>
                <w:szCs w:val="20"/>
                <w:lang w:val="en-US"/>
              </w:rPr>
            </w:pPr>
          </w:p>
        </w:tc>
        <w:tc>
          <w:tcPr>
            <w:tcW w:w="12240" w:type="dxa"/>
            <w:tcBorders>
              <w:top w:val="single" w:sz="4" w:space="0" w:color="auto"/>
            </w:tcBorders>
            <w:shd w:val="clear" w:color="auto" w:fill="auto"/>
          </w:tcPr>
          <w:p w14:paraId="257C82F5" w14:textId="77777777" w:rsidR="00311983" w:rsidRPr="00424DB4" w:rsidRDefault="00311983" w:rsidP="00572BDA">
            <w:pPr>
              <w:spacing w:line="240" w:lineRule="auto"/>
              <w:ind w:left="-12" w:right="-48"/>
              <w:contextualSpacing/>
              <w:jc w:val="both"/>
              <w:rPr>
                <w:rFonts w:ascii="Arial" w:hAnsi="Arial" w:cs="Arial"/>
                <w:sz w:val="20"/>
                <w:szCs w:val="20"/>
                <w:cs/>
              </w:rPr>
            </w:pPr>
          </w:p>
        </w:tc>
        <w:tc>
          <w:tcPr>
            <w:tcW w:w="1298" w:type="dxa"/>
            <w:tcBorders>
              <w:top w:val="single" w:sz="4" w:space="0" w:color="auto"/>
            </w:tcBorders>
            <w:shd w:val="clear" w:color="auto" w:fill="auto"/>
          </w:tcPr>
          <w:p w14:paraId="34B8A4EE" w14:textId="77777777" w:rsidR="00311983" w:rsidRPr="00424DB4" w:rsidRDefault="00311983" w:rsidP="00572BDA">
            <w:pPr>
              <w:ind w:left="-12" w:right="-48"/>
              <w:contextualSpacing/>
              <w:jc w:val="right"/>
              <w:rPr>
                <w:rFonts w:ascii="Arial" w:hAnsi="Arial" w:cs="Arial"/>
                <w:sz w:val="20"/>
                <w:szCs w:val="20"/>
                <w:lang w:val="en-US"/>
              </w:rPr>
            </w:pPr>
          </w:p>
        </w:tc>
        <w:tc>
          <w:tcPr>
            <w:tcW w:w="1298" w:type="dxa"/>
            <w:tcBorders>
              <w:top w:val="single" w:sz="4" w:space="0" w:color="auto"/>
            </w:tcBorders>
            <w:shd w:val="clear" w:color="auto" w:fill="auto"/>
          </w:tcPr>
          <w:p w14:paraId="2A9C1395" w14:textId="77777777" w:rsidR="00311983" w:rsidRPr="00424DB4" w:rsidRDefault="00311983" w:rsidP="00572BDA">
            <w:pPr>
              <w:ind w:left="-12" w:right="-48"/>
              <w:contextualSpacing/>
              <w:jc w:val="right"/>
              <w:rPr>
                <w:rFonts w:ascii="Arial" w:hAnsi="Arial" w:cs="Arial"/>
                <w:sz w:val="20"/>
                <w:szCs w:val="20"/>
                <w:lang w:val="en-US"/>
              </w:rPr>
            </w:pPr>
          </w:p>
        </w:tc>
      </w:tr>
      <w:tr w:rsidR="00311983" w:rsidRPr="00424DB4" w14:paraId="5B704966" w14:textId="77777777" w:rsidTr="00572BDA">
        <w:tc>
          <w:tcPr>
            <w:tcW w:w="540" w:type="dxa"/>
            <w:shd w:val="clear" w:color="auto" w:fill="auto"/>
          </w:tcPr>
          <w:p w14:paraId="07736B39" w14:textId="6F76138D" w:rsidR="00311983" w:rsidRPr="00424DB4" w:rsidRDefault="004C7E61" w:rsidP="00572BDA">
            <w:pPr>
              <w:ind w:left="-12" w:right="-48"/>
              <w:contextualSpacing/>
              <w:jc w:val="center"/>
              <w:rPr>
                <w:rFonts w:ascii="Arial" w:hAnsi="Arial" w:cs="Arial"/>
                <w:sz w:val="20"/>
                <w:szCs w:val="20"/>
                <w:lang w:val="en-US"/>
              </w:rPr>
            </w:pPr>
            <w:r w:rsidRPr="00424DB4">
              <w:rPr>
                <w:rFonts w:ascii="Arial" w:hAnsi="Arial" w:cs="Arial"/>
                <w:sz w:val="20"/>
                <w:szCs w:val="20"/>
                <w:lang w:val="en-US"/>
              </w:rPr>
              <w:t>4</w:t>
            </w:r>
          </w:p>
        </w:tc>
        <w:tc>
          <w:tcPr>
            <w:tcW w:w="12240" w:type="dxa"/>
            <w:shd w:val="clear" w:color="auto" w:fill="auto"/>
          </w:tcPr>
          <w:p w14:paraId="71E52054" w14:textId="1CB69D24" w:rsidR="00311983" w:rsidRPr="00424DB4" w:rsidRDefault="00311983" w:rsidP="00572BDA">
            <w:pPr>
              <w:tabs>
                <w:tab w:val="left" w:pos="540"/>
              </w:tabs>
              <w:ind w:left="-12" w:right="-48"/>
              <w:contextualSpacing/>
              <w:jc w:val="both"/>
              <w:rPr>
                <w:rFonts w:ascii="Arial" w:hAnsi="Arial" w:cs="Arial"/>
                <w:spacing w:val="-2"/>
                <w:sz w:val="20"/>
                <w:szCs w:val="20"/>
              </w:rPr>
            </w:pPr>
            <w:r w:rsidRPr="00424DB4">
              <w:rPr>
                <w:rFonts w:ascii="Arial" w:hAnsi="Arial" w:cs="Arial"/>
                <w:spacing w:val="-2"/>
                <w:sz w:val="20"/>
                <w:szCs w:val="20"/>
              </w:rPr>
              <w:t xml:space="preserve">On 19 October 2022, the Company was sued as a co-defendant in a civil lawsuit lodged by a listed company, which involved debentures trading transaction that occurred between the Company, the listed company, and an asset management company from 2015 to 2017. </w:t>
            </w:r>
            <w:r w:rsidRPr="00424DB4">
              <w:rPr>
                <w:rFonts w:ascii="Arial" w:hAnsi="Arial" w:cs="Arial"/>
                <w:spacing w:val="-4"/>
                <w:sz w:val="20"/>
                <w:szCs w:val="20"/>
              </w:rPr>
              <w:t>According to the case, the transaction was unlawful and resulted in damages to the listed company. The Company was one of 24 defendants</w:t>
            </w:r>
            <w:r w:rsidRPr="00424DB4">
              <w:rPr>
                <w:rFonts w:ascii="Arial" w:hAnsi="Arial" w:cs="Arial"/>
                <w:spacing w:val="-2"/>
                <w:sz w:val="20"/>
                <w:szCs w:val="20"/>
              </w:rPr>
              <w:t xml:space="preserve"> cited in the case and jointly liable for more than Baht 1,431 million. However, the Company’s actual involvement in this transaction was only Baht 50 million.</w:t>
            </w:r>
          </w:p>
          <w:p w14:paraId="5AB5AE1C" w14:textId="77777777" w:rsidR="00311983" w:rsidRPr="00424DB4" w:rsidRDefault="00311983" w:rsidP="00255E44">
            <w:pPr>
              <w:tabs>
                <w:tab w:val="left" w:pos="540"/>
              </w:tabs>
              <w:ind w:right="-48"/>
              <w:contextualSpacing/>
              <w:jc w:val="both"/>
              <w:rPr>
                <w:rFonts w:ascii="Arial" w:hAnsi="Arial" w:cs="Arial"/>
                <w:spacing w:val="-2"/>
                <w:sz w:val="20"/>
                <w:szCs w:val="20"/>
              </w:rPr>
            </w:pPr>
          </w:p>
          <w:p w14:paraId="3A656FD0" w14:textId="77777777" w:rsidR="002B1B29" w:rsidRPr="00424DB4" w:rsidRDefault="00311983" w:rsidP="002B1B29">
            <w:pPr>
              <w:tabs>
                <w:tab w:val="left" w:pos="540"/>
              </w:tabs>
              <w:ind w:left="-12" w:right="-48"/>
              <w:contextualSpacing/>
              <w:jc w:val="both"/>
              <w:rPr>
                <w:rFonts w:ascii="Arial" w:hAnsi="Arial" w:cs="Arial"/>
                <w:sz w:val="20"/>
                <w:szCs w:val="20"/>
              </w:rPr>
            </w:pPr>
            <w:r w:rsidRPr="00424DB4">
              <w:rPr>
                <w:rFonts w:ascii="Arial" w:hAnsi="Arial" w:cs="Arial"/>
                <w:spacing w:val="-2"/>
                <w:sz w:val="20"/>
                <w:szCs w:val="20"/>
              </w:rPr>
              <w:t xml:space="preserve">As </w:t>
            </w:r>
            <w:proofErr w:type="gramStart"/>
            <w:r w:rsidRPr="00424DB4">
              <w:rPr>
                <w:rFonts w:ascii="Arial" w:hAnsi="Arial" w:cs="Arial"/>
                <w:spacing w:val="-2"/>
                <w:sz w:val="20"/>
                <w:szCs w:val="20"/>
              </w:rPr>
              <w:t>at</w:t>
            </w:r>
            <w:proofErr w:type="gramEnd"/>
            <w:r w:rsidRPr="00424DB4">
              <w:rPr>
                <w:rFonts w:ascii="Arial" w:hAnsi="Arial" w:cs="Arial"/>
                <w:spacing w:val="-2"/>
                <w:sz w:val="20"/>
                <w:szCs w:val="20"/>
              </w:rPr>
              <w:t xml:space="preserve"> 29 January 2025, </w:t>
            </w:r>
            <w:r w:rsidR="002B1B29" w:rsidRPr="00424DB4">
              <w:rPr>
                <w:rFonts w:ascii="Arial" w:hAnsi="Arial" w:cs="Arial"/>
                <w:sz w:val="20"/>
                <w:szCs w:val="20"/>
              </w:rPr>
              <w:t>the Court of First Instance gave the judgement to the Company.</w:t>
            </w:r>
          </w:p>
          <w:p w14:paraId="0F1C085B" w14:textId="77777777" w:rsidR="002B1B29" w:rsidRPr="00424DB4" w:rsidRDefault="002B1B29" w:rsidP="002B1B29">
            <w:pPr>
              <w:tabs>
                <w:tab w:val="left" w:pos="540"/>
              </w:tabs>
              <w:ind w:left="-12" w:right="-48"/>
              <w:contextualSpacing/>
              <w:jc w:val="both"/>
              <w:rPr>
                <w:rFonts w:ascii="Arial" w:hAnsi="Arial" w:cs="Arial"/>
                <w:spacing w:val="-2"/>
                <w:sz w:val="20"/>
                <w:szCs w:val="20"/>
              </w:rPr>
            </w:pPr>
          </w:p>
          <w:p w14:paraId="06E54071" w14:textId="79451A81" w:rsidR="002B1B29" w:rsidRPr="00424DB4" w:rsidRDefault="00255E44" w:rsidP="002B1B29">
            <w:pPr>
              <w:tabs>
                <w:tab w:val="left" w:pos="540"/>
              </w:tabs>
              <w:ind w:left="-12" w:right="-48"/>
              <w:contextualSpacing/>
              <w:jc w:val="both"/>
              <w:rPr>
                <w:rFonts w:ascii="Arial" w:hAnsi="Arial" w:cs="Arial"/>
                <w:spacing w:val="-2"/>
                <w:sz w:val="20"/>
                <w:szCs w:val="20"/>
              </w:rPr>
            </w:pPr>
            <w:r w:rsidRPr="00424DB4">
              <w:rPr>
                <w:rFonts w:ascii="Arial" w:hAnsi="Arial" w:cs="Arial"/>
                <w:spacing w:val="-3"/>
                <w:sz w:val="20"/>
                <w:szCs w:val="20"/>
              </w:rPr>
              <w:t xml:space="preserve">As </w:t>
            </w:r>
            <w:proofErr w:type="gramStart"/>
            <w:r w:rsidRPr="00424DB4">
              <w:rPr>
                <w:rFonts w:ascii="Arial" w:hAnsi="Arial" w:cs="Arial"/>
                <w:spacing w:val="-3"/>
                <w:sz w:val="20"/>
                <w:szCs w:val="20"/>
              </w:rPr>
              <w:t>at</w:t>
            </w:r>
            <w:proofErr w:type="gramEnd"/>
            <w:r w:rsidRPr="00424DB4">
              <w:rPr>
                <w:rFonts w:ascii="Arial" w:hAnsi="Arial" w:cs="Arial"/>
                <w:spacing w:val="-3"/>
                <w:sz w:val="20"/>
                <w:szCs w:val="20"/>
              </w:rPr>
              <w:t xml:space="preserve"> 31 March 2025, the case is currently under appeal. The Company's management believes that the Company will not incur loss. Therefore, the company has not recorded any contingent liabilities with respect to this litigation.</w:t>
            </w:r>
          </w:p>
        </w:tc>
        <w:tc>
          <w:tcPr>
            <w:tcW w:w="1298" w:type="dxa"/>
            <w:shd w:val="clear" w:color="auto" w:fill="auto"/>
          </w:tcPr>
          <w:p w14:paraId="23E5E17B" w14:textId="77777777" w:rsidR="00311983" w:rsidRPr="00424DB4" w:rsidRDefault="00311983" w:rsidP="00572BDA">
            <w:pPr>
              <w:ind w:left="-12" w:right="-48"/>
              <w:contextualSpacing/>
              <w:jc w:val="right"/>
              <w:rPr>
                <w:rFonts w:ascii="Arial" w:hAnsi="Arial" w:cs="Arial"/>
                <w:sz w:val="20"/>
                <w:szCs w:val="20"/>
                <w:lang w:val="en-US"/>
              </w:rPr>
            </w:pPr>
            <w:r w:rsidRPr="00424DB4">
              <w:rPr>
                <w:rFonts w:ascii="Arial" w:hAnsi="Arial" w:cs="Arial"/>
                <w:sz w:val="20"/>
                <w:szCs w:val="20"/>
                <w:lang w:val="en-US"/>
              </w:rPr>
              <w:t>-</w:t>
            </w:r>
          </w:p>
        </w:tc>
        <w:tc>
          <w:tcPr>
            <w:tcW w:w="1298" w:type="dxa"/>
            <w:shd w:val="clear" w:color="auto" w:fill="auto"/>
          </w:tcPr>
          <w:p w14:paraId="4507E886" w14:textId="77777777" w:rsidR="00311983" w:rsidRPr="00424DB4" w:rsidRDefault="00311983" w:rsidP="00572BDA">
            <w:pPr>
              <w:ind w:left="-12" w:right="-48"/>
              <w:contextualSpacing/>
              <w:jc w:val="right"/>
              <w:rPr>
                <w:rFonts w:ascii="Arial" w:hAnsi="Arial" w:cs="Arial"/>
                <w:sz w:val="20"/>
                <w:szCs w:val="20"/>
                <w:lang w:val="en-US"/>
              </w:rPr>
            </w:pPr>
            <w:r w:rsidRPr="00424DB4">
              <w:rPr>
                <w:rFonts w:ascii="Arial" w:hAnsi="Arial" w:cs="Arial"/>
                <w:sz w:val="20"/>
                <w:szCs w:val="20"/>
                <w:lang w:val="en-US"/>
              </w:rPr>
              <w:t>-</w:t>
            </w:r>
          </w:p>
        </w:tc>
      </w:tr>
      <w:tr w:rsidR="00311983" w:rsidRPr="00424DB4" w14:paraId="729E6072" w14:textId="77777777" w:rsidTr="00572BDA">
        <w:tc>
          <w:tcPr>
            <w:tcW w:w="540" w:type="dxa"/>
            <w:shd w:val="clear" w:color="auto" w:fill="auto"/>
          </w:tcPr>
          <w:p w14:paraId="7DBCBD65" w14:textId="77777777" w:rsidR="00311983" w:rsidRPr="00424DB4" w:rsidRDefault="00311983" w:rsidP="00572BDA">
            <w:pPr>
              <w:ind w:left="-12" w:right="-48"/>
              <w:contextualSpacing/>
              <w:jc w:val="center"/>
              <w:rPr>
                <w:rFonts w:ascii="Arial" w:hAnsi="Arial" w:cs="Arial"/>
                <w:sz w:val="20"/>
                <w:szCs w:val="20"/>
                <w:lang w:val="en-US"/>
              </w:rPr>
            </w:pPr>
          </w:p>
        </w:tc>
        <w:tc>
          <w:tcPr>
            <w:tcW w:w="12240" w:type="dxa"/>
            <w:shd w:val="clear" w:color="auto" w:fill="auto"/>
          </w:tcPr>
          <w:p w14:paraId="4CBAC8BF" w14:textId="77777777" w:rsidR="00311983" w:rsidRPr="00424DB4" w:rsidRDefault="00311983" w:rsidP="00572BDA">
            <w:pPr>
              <w:tabs>
                <w:tab w:val="left" w:pos="540"/>
              </w:tabs>
              <w:ind w:left="-12" w:right="-48"/>
              <w:contextualSpacing/>
              <w:jc w:val="both"/>
              <w:rPr>
                <w:rFonts w:ascii="Arial" w:hAnsi="Arial" w:cs="Arial"/>
                <w:spacing w:val="-2"/>
                <w:sz w:val="20"/>
                <w:szCs w:val="20"/>
              </w:rPr>
            </w:pPr>
          </w:p>
        </w:tc>
        <w:tc>
          <w:tcPr>
            <w:tcW w:w="1298" w:type="dxa"/>
            <w:shd w:val="clear" w:color="auto" w:fill="auto"/>
          </w:tcPr>
          <w:p w14:paraId="34B4275F" w14:textId="77777777" w:rsidR="00311983" w:rsidRPr="00424DB4" w:rsidRDefault="00311983" w:rsidP="00572BDA">
            <w:pPr>
              <w:ind w:left="-12" w:right="-48"/>
              <w:contextualSpacing/>
              <w:jc w:val="right"/>
              <w:rPr>
                <w:rFonts w:ascii="Arial" w:hAnsi="Arial" w:cs="Arial"/>
                <w:sz w:val="20"/>
                <w:szCs w:val="20"/>
                <w:lang w:val="en-US"/>
              </w:rPr>
            </w:pPr>
          </w:p>
        </w:tc>
        <w:tc>
          <w:tcPr>
            <w:tcW w:w="1298" w:type="dxa"/>
            <w:shd w:val="clear" w:color="auto" w:fill="auto"/>
          </w:tcPr>
          <w:p w14:paraId="7E573522" w14:textId="77777777" w:rsidR="00311983" w:rsidRPr="00424DB4" w:rsidRDefault="00311983" w:rsidP="00572BDA">
            <w:pPr>
              <w:ind w:left="-12" w:right="-48"/>
              <w:contextualSpacing/>
              <w:jc w:val="right"/>
              <w:rPr>
                <w:rFonts w:ascii="Arial" w:hAnsi="Arial" w:cs="Arial"/>
                <w:sz w:val="20"/>
                <w:szCs w:val="20"/>
                <w:lang w:val="en-US"/>
              </w:rPr>
            </w:pPr>
          </w:p>
        </w:tc>
      </w:tr>
      <w:tr w:rsidR="00311983" w:rsidRPr="00424DB4" w14:paraId="67462072" w14:textId="77777777" w:rsidTr="00572BDA">
        <w:tc>
          <w:tcPr>
            <w:tcW w:w="540" w:type="dxa"/>
            <w:shd w:val="clear" w:color="auto" w:fill="auto"/>
          </w:tcPr>
          <w:p w14:paraId="40E6E26F" w14:textId="61AF8B97" w:rsidR="00311983" w:rsidRPr="00424DB4" w:rsidRDefault="004C7E61" w:rsidP="00572BDA">
            <w:pPr>
              <w:ind w:left="-12" w:right="-48"/>
              <w:contextualSpacing/>
              <w:jc w:val="center"/>
              <w:rPr>
                <w:rFonts w:ascii="Arial" w:hAnsi="Arial" w:cs="Arial"/>
                <w:sz w:val="20"/>
                <w:szCs w:val="20"/>
                <w:lang w:val="en-US"/>
              </w:rPr>
            </w:pPr>
            <w:r w:rsidRPr="00424DB4">
              <w:rPr>
                <w:rFonts w:ascii="Arial" w:hAnsi="Arial" w:cs="Arial"/>
                <w:sz w:val="20"/>
                <w:szCs w:val="20"/>
                <w:lang w:val="en-US"/>
              </w:rPr>
              <w:t>5</w:t>
            </w:r>
          </w:p>
        </w:tc>
        <w:tc>
          <w:tcPr>
            <w:tcW w:w="12240" w:type="dxa"/>
            <w:shd w:val="clear" w:color="auto" w:fill="auto"/>
          </w:tcPr>
          <w:p w14:paraId="7489A140" w14:textId="4FDDC231" w:rsidR="00311983" w:rsidRPr="00424DB4" w:rsidRDefault="00311983" w:rsidP="00572BDA">
            <w:pPr>
              <w:contextualSpacing/>
              <w:jc w:val="thaiDistribute"/>
              <w:rPr>
                <w:rFonts w:ascii="Arial" w:hAnsi="Arial" w:cs="Arial"/>
                <w:spacing w:val="-3"/>
                <w:sz w:val="20"/>
                <w:szCs w:val="20"/>
              </w:rPr>
            </w:pPr>
            <w:r w:rsidRPr="00424DB4">
              <w:rPr>
                <w:rFonts w:ascii="Arial" w:hAnsi="Arial" w:cs="Arial"/>
                <w:spacing w:val="-3"/>
                <w:sz w:val="20"/>
                <w:szCs w:val="20"/>
              </w:rPr>
              <w:t>Between 21 March 2024 and 17 June 2024, the Company was sued as a co-defendant (the 11</w:t>
            </w:r>
            <w:r w:rsidRPr="00424DB4">
              <w:rPr>
                <w:rFonts w:ascii="Arial" w:hAnsi="Arial" w:cs="Arial"/>
                <w:spacing w:val="-3"/>
                <w:sz w:val="20"/>
                <w:szCs w:val="20"/>
                <w:vertAlign w:val="superscript"/>
              </w:rPr>
              <w:t>th</w:t>
            </w:r>
            <w:r w:rsidRPr="00424DB4">
              <w:rPr>
                <w:rFonts w:ascii="Arial" w:hAnsi="Arial" w:cs="Arial"/>
                <w:spacing w:val="-3"/>
                <w:sz w:val="20"/>
                <w:szCs w:val="20"/>
              </w:rPr>
              <w:t xml:space="preserve"> defendant out of 13 defendants) in 10 civil cases because it used to be an investor in a digital asset business. The plaintiff alleged that the digital asset business operator and its executives engaged in fraudulent activities and misappropriated investors’ assets. Therefore, the Company, as an investor in the business, was also held accountable. The total claim across all cases is approximately Baht 68 million (The amount in dispute for the Company cannot yet be determined due to the presence of 13 co-defendants). The court has scheduled mediation and witness examination between Ju</w:t>
            </w:r>
            <w:r w:rsidR="007F739C">
              <w:rPr>
                <w:rFonts w:ascii="Arial" w:hAnsi="Arial" w:cs="Arial"/>
                <w:spacing w:val="-3"/>
                <w:sz w:val="20"/>
                <w:szCs w:val="20"/>
              </w:rPr>
              <w:t xml:space="preserve">ne </w:t>
            </w:r>
            <w:r w:rsidRPr="00424DB4">
              <w:rPr>
                <w:rFonts w:ascii="Arial" w:hAnsi="Arial" w:cs="Arial"/>
                <w:spacing w:val="-3"/>
                <w:sz w:val="20"/>
                <w:szCs w:val="20"/>
              </w:rPr>
              <w:t>202</w:t>
            </w:r>
            <w:r w:rsidR="007F739C">
              <w:rPr>
                <w:rFonts w:ascii="Arial" w:hAnsi="Arial" w:cs="Arial"/>
                <w:spacing w:val="-3"/>
                <w:sz w:val="20"/>
                <w:szCs w:val="20"/>
              </w:rPr>
              <w:t>5</w:t>
            </w:r>
            <w:r w:rsidRPr="00424DB4">
              <w:rPr>
                <w:rFonts w:ascii="Arial" w:hAnsi="Arial" w:cs="Arial"/>
                <w:spacing w:val="-3"/>
                <w:sz w:val="20"/>
                <w:szCs w:val="20"/>
              </w:rPr>
              <w:t xml:space="preserve"> to October 2025.</w:t>
            </w:r>
          </w:p>
          <w:p w14:paraId="5EFC07CA" w14:textId="77777777" w:rsidR="00311983" w:rsidRPr="00424DB4" w:rsidRDefault="00311983" w:rsidP="00572BDA">
            <w:pPr>
              <w:contextualSpacing/>
              <w:jc w:val="thaiDistribute"/>
              <w:rPr>
                <w:rFonts w:ascii="Arial" w:hAnsi="Arial" w:cs="Arial"/>
                <w:spacing w:val="-3"/>
                <w:sz w:val="20"/>
                <w:szCs w:val="20"/>
              </w:rPr>
            </w:pPr>
          </w:p>
          <w:p w14:paraId="05C3ADD3" w14:textId="2B4BF54C" w:rsidR="00311983" w:rsidRPr="00424DB4" w:rsidRDefault="00311983" w:rsidP="00572BDA">
            <w:pPr>
              <w:tabs>
                <w:tab w:val="left" w:pos="540"/>
              </w:tabs>
              <w:ind w:left="-12" w:right="-48"/>
              <w:contextualSpacing/>
              <w:jc w:val="both"/>
              <w:rPr>
                <w:rFonts w:ascii="Arial" w:hAnsi="Arial" w:cs="Arial"/>
                <w:spacing w:val="-2"/>
                <w:sz w:val="20"/>
                <w:szCs w:val="20"/>
              </w:rPr>
            </w:pPr>
            <w:r w:rsidRPr="00424DB4">
              <w:rPr>
                <w:rFonts w:ascii="Arial" w:hAnsi="Arial" w:cs="Arial"/>
                <w:spacing w:val="-3"/>
                <w:sz w:val="20"/>
                <w:szCs w:val="20"/>
              </w:rPr>
              <w:t xml:space="preserve">As </w:t>
            </w:r>
            <w:proofErr w:type="gramStart"/>
            <w:r w:rsidRPr="00424DB4">
              <w:rPr>
                <w:rFonts w:ascii="Arial" w:hAnsi="Arial" w:cs="Arial"/>
                <w:spacing w:val="-3"/>
                <w:sz w:val="20"/>
                <w:szCs w:val="20"/>
              </w:rPr>
              <w:t>at</w:t>
            </w:r>
            <w:proofErr w:type="gramEnd"/>
            <w:r w:rsidRPr="00424DB4">
              <w:rPr>
                <w:rFonts w:ascii="Arial" w:hAnsi="Arial" w:cs="Arial"/>
                <w:spacing w:val="-3"/>
                <w:sz w:val="20"/>
                <w:szCs w:val="20"/>
              </w:rPr>
              <w:t xml:space="preserve"> </w:t>
            </w:r>
            <w:r w:rsidR="002B1B29" w:rsidRPr="00424DB4">
              <w:rPr>
                <w:rFonts w:ascii="Arial" w:hAnsi="Arial" w:cs="Arial"/>
                <w:spacing w:val="-3"/>
                <w:sz w:val="20"/>
                <w:szCs w:val="20"/>
              </w:rPr>
              <w:t>31 March 2025</w:t>
            </w:r>
            <w:r w:rsidRPr="00424DB4">
              <w:rPr>
                <w:rFonts w:ascii="Arial" w:hAnsi="Arial" w:cs="Arial"/>
                <w:spacing w:val="-3"/>
                <w:sz w:val="20"/>
                <w:szCs w:val="20"/>
              </w:rPr>
              <w:t>, the case is currently awaiting the consideration by the Court of First Instance according to the said schedule. The Company's management believes that the Company will not incur loss. Therefore, the company has not recorded any contingent liabilities with respect to this litigation.</w:t>
            </w:r>
          </w:p>
        </w:tc>
        <w:tc>
          <w:tcPr>
            <w:tcW w:w="1298" w:type="dxa"/>
            <w:shd w:val="clear" w:color="auto" w:fill="auto"/>
          </w:tcPr>
          <w:p w14:paraId="3EF0182C" w14:textId="77777777" w:rsidR="00311983" w:rsidRPr="00424DB4" w:rsidRDefault="00311983" w:rsidP="00572BDA">
            <w:pPr>
              <w:ind w:left="-12" w:right="-48"/>
              <w:contextualSpacing/>
              <w:jc w:val="right"/>
              <w:rPr>
                <w:rFonts w:ascii="Arial" w:hAnsi="Arial" w:cs="Arial"/>
                <w:sz w:val="20"/>
                <w:szCs w:val="20"/>
                <w:lang w:val="en-US"/>
              </w:rPr>
            </w:pPr>
            <w:r w:rsidRPr="00424DB4">
              <w:rPr>
                <w:rFonts w:ascii="Arial" w:hAnsi="Arial" w:cs="Arial"/>
                <w:sz w:val="20"/>
                <w:szCs w:val="20"/>
                <w:lang w:val="en-US"/>
              </w:rPr>
              <w:t>-</w:t>
            </w:r>
          </w:p>
        </w:tc>
        <w:tc>
          <w:tcPr>
            <w:tcW w:w="1298" w:type="dxa"/>
            <w:shd w:val="clear" w:color="auto" w:fill="auto"/>
          </w:tcPr>
          <w:p w14:paraId="1BDC2362" w14:textId="77777777" w:rsidR="00311983" w:rsidRPr="00424DB4" w:rsidRDefault="00311983" w:rsidP="00572BDA">
            <w:pPr>
              <w:ind w:left="-12" w:right="-48"/>
              <w:contextualSpacing/>
              <w:jc w:val="right"/>
              <w:rPr>
                <w:rFonts w:ascii="Arial" w:hAnsi="Arial" w:cs="Arial"/>
                <w:sz w:val="20"/>
                <w:szCs w:val="20"/>
                <w:lang w:val="en-US"/>
              </w:rPr>
            </w:pPr>
            <w:r w:rsidRPr="00424DB4">
              <w:rPr>
                <w:rFonts w:ascii="Arial" w:hAnsi="Arial" w:cs="Arial"/>
                <w:sz w:val="20"/>
                <w:szCs w:val="20"/>
                <w:lang w:val="en-US"/>
              </w:rPr>
              <w:t>-</w:t>
            </w:r>
          </w:p>
        </w:tc>
      </w:tr>
      <w:tr w:rsidR="00255E44" w:rsidRPr="00424DB4" w14:paraId="5E5990B1" w14:textId="77777777" w:rsidTr="00572BDA">
        <w:tc>
          <w:tcPr>
            <w:tcW w:w="540" w:type="dxa"/>
            <w:shd w:val="clear" w:color="auto" w:fill="auto"/>
          </w:tcPr>
          <w:p w14:paraId="00977846" w14:textId="77777777" w:rsidR="00255E44" w:rsidRPr="00424DB4" w:rsidRDefault="00255E44" w:rsidP="00572BDA">
            <w:pPr>
              <w:ind w:left="-12" w:right="-48"/>
              <w:contextualSpacing/>
              <w:jc w:val="center"/>
              <w:rPr>
                <w:rFonts w:ascii="Arial" w:hAnsi="Arial" w:cs="Arial"/>
                <w:sz w:val="20"/>
                <w:szCs w:val="20"/>
                <w:lang w:val="en-US"/>
              </w:rPr>
            </w:pPr>
          </w:p>
        </w:tc>
        <w:tc>
          <w:tcPr>
            <w:tcW w:w="12240" w:type="dxa"/>
            <w:shd w:val="clear" w:color="auto" w:fill="auto"/>
          </w:tcPr>
          <w:p w14:paraId="4DEDC78E" w14:textId="77777777" w:rsidR="00255E44" w:rsidRPr="00424DB4" w:rsidRDefault="00255E44" w:rsidP="00572BDA">
            <w:pPr>
              <w:contextualSpacing/>
              <w:jc w:val="thaiDistribute"/>
              <w:rPr>
                <w:rFonts w:ascii="Arial" w:hAnsi="Arial" w:cs="Arial"/>
                <w:spacing w:val="-3"/>
                <w:sz w:val="20"/>
                <w:szCs w:val="20"/>
              </w:rPr>
            </w:pPr>
          </w:p>
        </w:tc>
        <w:tc>
          <w:tcPr>
            <w:tcW w:w="1298" w:type="dxa"/>
            <w:shd w:val="clear" w:color="auto" w:fill="auto"/>
          </w:tcPr>
          <w:p w14:paraId="360D8048" w14:textId="77777777" w:rsidR="00255E44" w:rsidRPr="00424DB4" w:rsidRDefault="00255E44" w:rsidP="00572BDA">
            <w:pPr>
              <w:ind w:left="-12" w:right="-48"/>
              <w:contextualSpacing/>
              <w:jc w:val="right"/>
              <w:rPr>
                <w:rFonts w:ascii="Arial" w:hAnsi="Arial" w:cs="Arial"/>
                <w:sz w:val="20"/>
                <w:szCs w:val="20"/>
                <w:lang w:val="en-US"/>
              </w:rPr>
            </w:pPr>
          </w:p>
        </w:tc>
        <w:tc>
          <w:tcPr>
            <w:tcW w:w="1298" w:type="dxa"/>
            <w:shd w:val="clear" w:color="auto" w:fill="auto"/>
          </w:tcPr>
          <w:p w14:paraId="3EFF2C76" w14:textId="77777777" w:rsidR="00255E44" w:rsidRPr="00424DB4" w:rsidRDefault="00255E44" w:rsidP="00572BDA">
            <w:pPr>
              <w:ind w:left="-12" w:right="-48"/>
              <w:contextualSpacing/>
              <w:jc w:val="right"/>
              <w:rPr>
                <w:rFonts w:ascii="Arial" w:hAnsi="Arial" w:cs="Arial"/>
                <w:sz w:val="20"/>
                <w:szCs w:val="20"/>
                <w:lang w:val="en-US"/>
              </w:rPr>
            </w:pPr>
          </w:p>
        </w:tc>
      </w:tr>
      <w:tr w:rsidR="00255E44" w:rsidRPr="00424DB4" w14:paraId="58866532" w14:textId="77777777" w:rsidTr="00572BDA">
        <w:tc>
          <w:tcPr>
            <w:tcW w:w="540" w:type="dxa"/>
            <w:shd w:val="clear" w:color="auto" w:fill="auto"/>
          </w:tcPr>
          <w:p w14:paraId="5BA08D9A" w14:textId="6AE0639E" w:rsidR="00255E44" w:rsidRPr="00424DB4" w:rsidRDefault="00255E44" w:rsidP="00255E44">
            <w:pPr>
              <w:ind w:left="-12" w:right="-48"/>
              <w:contextualSpacing/>
              <w:jc w:val="center"/>
              <w:rPr>
                <w:rFonts w:ascii="Arial" w:hAnsi="Arial" w:cs="Arial"/>
                <w:sz w:val="20"/>
                <w:szCs w:val="20"/>
                <w:lang w:val="en-US"/>
              </w:rPr>
            </w:pPr>
            <w:r w:rsidRPr="00424DB4">
              <w:rPr>
                <w:rFonts w:ascii="Arial" w:hAnsi="Arial" w:cs="Arial"/>
                <w:sz w:val="20"/>
                <w:szCs w:val="20"/>
                <w:lang w:val="en-US"/>
              </w:rPr>
              <w:t>6</w:t>
            </w:r>
          </w:p>
        </w:tc>
        <w:tc>
          <w:tcPr>
            <w:tcW w:w="12240" w:type="dxa"/>
            <w:shd w:val="clear" w:color="auto" w:fill="auto"/>
          </w:tcPr>
          <w:p w14:paraId="3D5A8FEC" w14:textId="7DD0D7B1" w:rsidR="00255E44" w:rsidRPr="00424DB4" w:rsidRDefault="00F1251E" w:rsidP="00255E44">
            <w:pPr>
              <w:contextualSpacing/>
              <w:jc w:val="thaiDistribute"/>
              <w:rPr>
                <w:rFonts w:ascii="Arial" w:hAnsi="Arial" w:cs="Arial"/>
                <w:spacing w:val="-3"/>
                <w:sz w:val="20"/>
                <w:szCs w:val="20"/>
              </w:rPr>
            </w:pPr>
            <w:r w:rsidRPr="00424DB4">
              <w:rPr>
                <w:rFonts w:ascii="Arial" w:hAnsi="Arial" w:cs="Arial"/>
                <w:spacing w:val="-3"/>
                <w:sz w:val="20"/>
                <w:szCs w:val="20"/>
              </w:rPr>
              <w:t>On 11 January 2025</w:t>
            </w:r>
            <w:r w:rsidR="00255E44" w:rsidRPr="00424DB4">
              <w:rPr>
                <w:rFonts w:ascii="Arial" w:hAnsi="Arial" w:cs="Arial"/>
                <w:spacing w:val="-3"/>
                <w:sz w:val="20"/>
                <w:szCs w:val="20"/>
              </w:rPr>
              <w:t>, the Company was sued as a co-defendant (the 19</w:t>
            </w:r>
            <w:r w:rsidR="00255E44" w:rsidRPr="00424DB4">
              <w:rPr>
                <w:rFonts w:ascii="Arial" w:hAnsi="Arial" w:cs="Arial"/>
                <w:spacing w:val="-3"/>
                <w:sz w:val="20"/>
                <w:szCs w:val="20"/>
                <w:vertAlign w:val="superscript"/>
              </w:rPr>
              <w:t>th</w:t>
            </w:r>
            <w:r w:rsidR="00255E44" w:rsidRPr="00424DB4">
              <w:rPr>
                <w:rFonts w:ascii="Arial" w:hAnsi="Arial" w:cs="Arial"/>
                <w:spacing w:val="-3"/>
                <w:sz w:val="20"/>
                <w:szCs w:val="20"/>
              </w:rPr>
              <w:t xml:space="preserve"> defendant out of 23 defendants) in civil lawsuit lodged because it used to be an investor in a digital asset business. The plaintiff alleged that the digital asset business operator and its executives engaged in fraudulent activities and misappropriated investors’ assets. Therefore, the Company, as an investor in the business, was also held accountable. The total claim across is approximately Baht 3 million (The amount in dispute for the Company cannot yet be determined due to the presence of 23 co-defendants). The court has scheduled a hearing for the class action lawsuit on 26 May 2025.</w:t>
            </w:r>
          </w:p>
          <w:p w14:paraId="56501D63" w14:textId="77777777" w:rsidR="00255E44" w:rsidRPr="00424DB4" w:rsidRDefault="00255E44" w:rsidP="00255E44">
            <w:pPr>
              <w:contextualSpacing/>
              <w:jc w:val="thaiDistribute"/>
              <w:rPr>
                <w:rFonts w:ascii="Arial" w:hAnsi="Arial" w:cs="Arial"/>
                <w:spacing w:val="-3"/>
                <w:sz w:val="20"/>
                <w:szCs w:val="20"/>
              </w:rPr>
            </w:pPr>
          </w:p>
          <w:p w14:paraId="396526A3" w14:textId="327A90EE" w:rsidR="00255E44" w:rsidRPr="00424DB4" w:rsidRDefault="00255E44" w:rsidP="00255E44">
            <w:pPr>
              <w:contextualSpacing/>
              <w:jc w:val="thaiDistribute"/>
              <w:rPr>
                <w:rFonts w:ascii="Arial" w:hAnsi="Arial" w:cs="Arial"/>
                <w:spacing w:val="-3"/>
                <w:sz w:val="20"/>
                <w:szCs w:val="20"/>
              </w:rPr>
            </w:pPr>
            <w:r w:rsidRPr="00424DB4">
              <w:rPr>
                <w:rFonts w:ascii="Arial" w:hAnsi="Arial" w:cs="Arial"/>
                <w:spacing w:val="-3"/>
                <w:sz w:val="20"/>
                <w:szCs w:val="20"/>
              </w:rPr>
              <w:t xml:space="preserve">As </w:t>
            </w:r>
            <w:proofErr w:type="gramStart"/>
            <w:r w:rsidRPr="00424DB4">
              <w:rPr>
                <w:rFonts w:ascii="Arial" w:hAnsi="Arial" w:cs="Arial"/>
                <w:spacing w:val="-3"/>
                <w:sz w:val="20"/>
                <w:szCs w:val="20"/>
              </w:rPr>
              <w:t>at</w:t>
            </w:r>
            <w:proofErr w:type="gramEnd"/>
            <w:r w:rsidRPr="00424DB4">
              <w:rPr>
                <w:rFonts w:ascii="Arial" w:hAnsi="Arial" w:cs="Arial"/>
                <w:spacing w:val="-3"/>
                <w:sz w:val="20"/>
                <w:szCs w:val="20"/>
              </w:rPr>
              <w:t xml:space="preserve"> 31 March 2025, the case is </w:t>
            </w:r>
            <w:r w:rsidR="00D17653" w:rsidRPr="00424DB4">
              <w:rPr>
                <w:rFonts w:ascii="Arial" w:hAnsi="Arial" w:cs="Arial"/>
                <w:spacing w:val="-3"/>
                <w:sz w:val="20"/>
                <w:szCs w:val="20"/>
              </w:rPr>
              <w:t>currently awaiting the consideration by the Court of First Instance</w:t>
            </w:r>
            <w:r w:rsidRPr="00424DB4">
              <w:rPr>
                <w:rFonts w:ascii="Arial" w:hAnsi="Arial" w:cs="Arial"/>
                <w:spacing w:val="-3"/>
                <w:sz w:val="20"/>
                <w:szCs w:val="20"/>
              </w:rPr>
              <w:t>. The Company's management believes that the Company will not incur loss. Therefore, the company has not recorded any contingent liabilities with respect to this litigation.</w:t>
            </w:r>
          </w:p>
        </w:tc>
        <w:tc>
          <w:tcPr>
            <w:tcW w:w="1298" w:type="dxa"/>
            <w:shd w:val="clear" w:color="auto" w:fill="auto"/>
          </w:tcPr>
          <w:p w14:paraId="7887FEF2" w14:textId="36737531" w:rsidR="00255E44" w:rsidRPr="00424DB4" w:rsidRDefault="007D6A97" w:rsidP="00255E44">
            <w:pPr>
              <w:ind w:left="-12" w:right="-48"/>
              <w:contextualSpacing/>
              <w:jc w:val="right"/>
              <w:rPr>
                <w:rFonts w:ascii="Arial" w:hAnsi="Arial" w:cs="Arial"/>
                <w:sz w:val="20"/>
                <w:szCs w:val="20"/>
                <w:lang w:val="en-US"/>
              </w:rPr>
            </w:pPr>
            <w:r w:rsidRPr="00424DB4">
              <w:rPr>
                <w:rFonts w:ascii="Arial" w:hAnsi="Arial" w:cs="Arial"/>
                <w:sz w:val="20"/>
                <w:szCs w:val="20"/>
                <w:lang w:val="en-US"/>
              </w:rPr>
              <w:t>-</w:t>
            </w:r>
          </w:p>
        </w:tc>
        <w:tc>
          <w:tcPr>
            <w:tcW w:w="1298" w:type="dxa"/>
            <w:shd w:val="clear" w:color="auto" w:fill="auto"/>
          </w:tcPr>
          <w:p w14:paraId="144C91E9" w14:textId="0663A4A2" w:rsidR="00255E44" w:rsidRPr="00424DB4" w:rsidRDefault="007D6A97" w:rsidP="00255E44">
            <w:pPr>
              <w:ind w:left="-12" w:right="-48"/>
              <w:contextualSpacing/>
              <w:jc w:val="right"/>
              <w:rPr>
                <w:rFonts w:ascii="Arial" w:hAnsi="Arial" w:cs="Arial"/>
                <w:sz w:val="20"/>
                <w:szCs w:val="20"/>
                <w:lang w:val="en-US"/>
              </w:rPr>
            </w:pPr>
            <w:r w:rsidRPr="00424DB4">
              <w:rPr>
                <w:rFonts w:ascii="Arial" w:hAnsi="Arial" w:cs="Arial"/>
                <w:sz w:val="20"/>
                <w:szCs w:val="20"/>
                <w:lang w:val="en-US"/>
              </w:rPr>
              <w:t>-</w:t>
            </w:r>
          </w:p>
        </w:tc>
      </w:tr>
    </w:tbl>
    <w:p w14:paraId="334B5B17" w14:textId="552842EB" w:rsidR="00326C1D" w:rsidRPr="00424DB4" w:rsidRDefault="00326C1D">
      <w:pPr>
        <w:rPr>
          <w:rFonts w:ascii="Arial" w:hAnsi="Arial" w:cs="Arial"/>
        </w:rPr>
      </w:pPr>
      <w:r w:rsidRPr="00424DB4">
        <w:rPr>
          <w:rFonts w:ascii="Arial" w:hAnsi="Arial" w:cs="Arial"/>
        </w:rPr>
        <w:br w:type="page"/>
      </w:r>
    </w:p>
    <w:p w14:paraId="387A368D" w14:textId="0EC46FCD" w:rsidR="00030778" w:rsidRPr="00424DB4" w:rsidRDefault="00030778" w:rsidP="00897975">
      <w:pPr>
        <w:rPr>
          <w:rFonts w:ascii="Arial" w:hAnsi="Arial" w:cs="Arial"/>
          <w:color w:val="000000"/>
          <w:sz w:val="18"/>
          <w:szCs w:val="18"/>
        </w:rPr>
        <w:sectPr w:rsidR="00030778" w:rsidRPr="00424DB4" w:rsidSect="008E7097">
          <w:pgSz w:w="16838" w:h="11906" w:orient="landscape" w:code="9"/>
          <w:pgMar w:top="1440" w:right="720" w:bottom="720" w:left="720" w:header="706" w:footer="706" w:gutter="0"/>
          <w:cols w:space="720"/>
        </w:sectPr>
      </w:pPr>
    </w:p>
    <w:p w14:paraId="657B849A" w14:textId="77777777" w:rsidR="00B26355" w:rsidRPr="00424DB4" w:rsidRDefault="00B26355" w:rsidP="00897975">
      <w:pPr>
        <w:ind w:left="900"/>
        <w:contextualSpacing/>
        <w:jc w:val="thaiDistribute"/>
        <w:rPr>
          <w:rFonts w:ascii="Arial" w:hAnsi="Arial" w:cs="Arial"/>
          <w:color w:val="000000"/>
          <w:sz w:val="20"/>
          <w:szCs w:val="20"/>
        </w:rPr>
      </w:pPr>
    </w:p>
    <w:p w14:paraId="691AD788" w14:textId="50EF102E" w:rsidR="00883F5B" w:rsidRPr="00424DB4" w:rsidRDefault="00136F35" w:rsidP="00897975">
      <w:pPr>
        <w:pStyle w:val="HeadSub1-5EA"/>
        <w:ind w:left="546" w:hanging="546"/>
        <w:contextualSpacing/>
        <w:rPr>
          <w:rFonts w:ascii="Arial" w:hAnsi="Arial" w:cs="Arial"/>
          <w:color w:val="000000"/>
          <w:sz w:val="20"/>
          <w:szCs w:val="20"/>
          <w:cs/>
          <w:lang w:val="en-US"/>
        </w:rPr>
      </w:pPr>
      <w:r w:rsidRPr="00424DB4">
        <w:rPr>
          <w:rFonts w:ascii="Arial" w:hAnsi="Arial" w:cs="Arial"/>
          <w:color w:val="000000"/>
          <w:sz w:val="20"/>
          <w:szCs w:val="20"/>
        </w:rPr>
        <w:t>2</w:t>
      </w:r>
      <w:r w:rsidR="00E475B0" w:rsidRPr="00424DB4">
        <w:rPr>
          <w:rFonts w:ascii="Arial" w:hAnsi="Arial" w:cs="Arial"/>
          <w:color w:val="000000"/>
          <w:sz w:val="20"/>
          <w:szCs w:val="20"/>
        </w:rPr>
        <w:t>4</w:t>
      </w:r>
      <w:r w:rsidR="00883F5B" w:rsidRPr="00424DB4">
        <w:rPr>
          <w:rFonts w:ascii="Arial" w:hAnsi="Arial" w:cs="Arial"/>
          <w:color w:val="000000"/>
          <w:sz w:val="20"/>
          <w:szCs w:val="20"/>
          <w:lang w:val="en-US"/>
        </w:rPr>
        <w:t>.</w:t>
      </w:r>
      <w:r w:rsidRPr="00424DB4">
        <w:rPr>
          <w:rFonts w:ascii="Arial" w:hAnsi="Arial" w:cs="Arial"/>
          <w:color w:val="000000"/>
          <w:sz w:val="20"/>
          <w:szCs w:val="20"/>
        </w:rPr>
        <w:t>2</w:t>
      </w:r>
      <w:r w:rsidR="00883F5B" w:rsidRPr="00424DB4">
        <w:rPr>
          <w:rFonts w:ascii="Arial" w:hAnsi="Arial" w:cs="Arial"/>
          <w:color w:val="000000"/>
          <w:sz w:val="20"/>
          <w:szCs w:val="20"/>
          <w:lang w:val="en-US"/>
        </w:rPr>
        <w:tab/>
      </w:r>
      <w:r w:rsidR="00C01997" w:rsidRPr="00424DB4">
        <w:rPr>
          <w:rFonts w:ascii="Arial" w:hAnsi="Arial" w:cs="Arial"/>
          <w:color w:val="000000"/>
          <w:sz w:val="20"/>
          <w:szCs w:val="20"/>
          <w:lang w:val="en-US"/>
        </w:rPr>
        <w:t>Commitments</w:t>
      </w:r>
    </w:p>
    <w:p w14:paraId="45CB6741" w14:textId="77777777" w:rsidR="00883F5B" w:rsidRPr="00424DB4" w:rsidRDefault="00883F5B" w:rsidP="00897975">
      <w:pPr>
        <w:ind w:left="900"/>
        <w:contextualSpacing/>
        <w:jc w:val="thaiDistribute"/>
        <w:rPr>
          <w:rFonts w:ascii="Arial" w:hAnsi="Arial" w:cs="Arial"/>
          <w:color w:val="000000"/>
          <w:sz w:val="20"/>
          <w:szCs w:val="20"/>
        </w:rPr>
      </w:pPr>
    </w:p>
    <w:p w14:paraId="57442101" w14:textId="6671D488" w:rsidR="00C01997" w:rsidRPr="00424DB4" w:rsidRDefault="00136F35" w:rsidP="00897975">
      <w:pPr>
        <w:ind w:left="900" w:hanging="360"/>
        <w:contextualSpacing/>
        <w:jc w:val="thaiDistribute"/>
        <w:rPr>
          <w:rFonts w:ascii="Arial" w:hAnsi="Arial" w:cs="Arial"/>
          <w:color w:val="000000"/>
          <w:sz w:val="20"/>
          <w:szCs w:val="20"/>
        </w:rPr>
      </w:pPr>
      <w:r w:rsidRPr="00424DB4">
        <w:rPr>
          <w:rFonts w:ascii="Arial" w:hAnsi="Arial" w:cs="Arial"/>
          <w:color w:val="000000"/>
          <w:sz w:val="20"/>
          <w:szCs w:val="20"/>
        </w:rPr>
        <w:t>1</w:t>
      </w:r>
      <w:r w:rsidR="00C01997" w:rsidRPr="00424DB4">
        <w:rPr>
          <w:rFonts w:ascii="Arial" w:hAnsi="Arial" w:cs="Arial"/>
          <w:color w:val="000000"/>
          <w:sz w:val="20"/>
          <w:szCs w:val="20"/>
          <w:lang w:val="en-US"/>
        </w:rPr>
        <w:t>)</w:t>
      </w:r>
      <w:r w:rsidR="00C01997" w:rsidRPr="00424DB4">
        <w:rPr>
          <w:rFonts w:ascii="Arial" w:hAnsi="Arial" w:cs="Arial"/>
          <w:color w:val="000000"/>
          <w:sz w:val="20"/>
          <w:szCs w:val="20"/>
          <w:lang w:val="en-US"/>
        </w:rPr>
        <w:tab/>
      </w:r>
      <w:r w:rsidR="00C01997" w:rsidRPr="00424DB4">
        <w:rPr>
          <w:rFonts w:ascii="Arial" w:hAnsi="Arial" w:cs="Arial"/>
          <w:color w:val="000000"/>
          <w:sz w:val="20"/>
          <w:szCs w:val="20"/>
        </w:rPr>
        <w:t>The Company has commitments to pay the fees related to its securities business to the Stock</w:t>
      </w:r>
      <w:r w:rsidR="00C01997" w:rsidRPr="00424DB4">
        <w:rPr>
          <w:rFonts w:ascii="Arial" w:hAnsi="Arial" w:cs="Arial"/>
          <w:color w:val="000000"/>
          <w:spacing w:val="-4"/>
          <w:sz w:val="20"/>
          <w:szCs w:val="20"/>
        </w:rPr>
        <w:t xml:space="preserve"> </w:t>
      </w:r>
      <w:r w:rsidR="00C01997" w:rsidRPr="00424DB4">
        <w:rPr>
          <w:rFonts w:ascii="Arial" w:hAnsi="Arial" w:cs="Arial"/>
          <w:color w:val="000000"/>
          <w:spacing w:val="-5"/>
          <w:sz w:val="20"/>
          <w:szCs w:val="20"/>
        </w:rPr>
        <w:t>Exchange of Thailand, Thailand Clearing House Company Limited and Thailand Securities Depository</w:t>
      </w:r>
      <w:r w:rsidR="00C01997" w:rsidRPr="00424DB4">
        <w:rPr>
          <w:rFonts w:ascii="Arial" w:hAnsi="Arial" w:cs="Arial"/>
          <w:color w:val="000000"/>
          <w:spacing w:val="-4"/>
          <w:sz w:val="20"/>
          <w:szCs w:val="20"/>
        </w:rPr>
        <w:t xml:space="preserve"> </w:t>
      </w:r>
      <w:r w:rsidR="00C01997" w:rsidRPr="00424DB4">
        <w:rPr>
          <w:rFonts w:ascii="Arial" w:hAnsi="Arial" w:cs="Arial"/>
          <w:color w:val="000000"/>
          <w:spacing w:val="-2"/>
          <w:sz w:val="20"/>
          <w:szCs w:val="20"/>
        </w:rPr>
        <w:t>Company Limited. These comprise a monthly fixed amount and/or a percentage of trading volume</w:t>
      </w:r>
      <w:r w:rsidR="00C01997" w:rsidRPr="00424DB4">
        <w:rPr>
          <w:rFonts w:ascii="Arial" w:hAnsi="Arial" w:cs="Arial"/>
          <w:color w:val="000000"/>
          <w:sz w:val="20"/>
          <w:szCs w:val="20"/>
        </w:rPr>
        <w:t xml:space="preserve"> each month and/or a percentage of net settlements each month.</w:t>
      </w:r>
    </w:p>
    <w:p w14:paraId="6BB305BE" w14:textId="77777777" w:rsidR="00C01997" w:rsidRPr="00424DB4" w:rsidRDefault="00C01997" w:rsidP="00897975">
      <w:pPr>
        <w:ind w:left="900"/>
        <w:contextualSpacing/>
        <w:jc w:val="thaiDistribute"/>
        <w:rPr>
          <w:rFonts w:ascii="Arial" w:hAnsi="Arial" w:cs="Arial"/>
          <w:color w:val="000000"/>
          <w:sz w:val="20"/>
          <w:szCs w:val="20"/>
        </w:rPr>
      </w:pPr>
    </w:p>
    <w:p w14:paraId="4DF036D2" w14:textId="7C29B468" w:rsidR="00C01997" w:rsidRPr="00424DB4" w:rsidRDefault="00136F35" w:rsidP="00897975">
      <w:pPr>
        <w:ind w:left="900" w:hanging="360"/>
        <w:contextualSpacing/>
        <w:jc w:val="thaiDistribute"/>
        <w:rPr>
          <w:rFonts w:ascii="Arial" w:hAnsi="Arial" w:cs="Arial"/>
          <w:color w:val="000000"/>
          <w:sz w:val="20"/>
          <w:szCs w:val="20"/>
        </w:rPr>
      </w:pPr>
      <w:r w:rsidRPr="00424DB4">
        <w:rPr>
          <w:rFonts w:ascii="Arial" w:hAnsi="Arial" w:cs="Arial"/>
          <w:color w:val="000000"/>
          <w:sz w:val="20"/>
          <w:szCs w:val="20"/>
        </w:rPr>
        <w:t>2</w:t>
      </w:r>
      <w:r w:rsidR="00C01997" w:rsidRPr="00424DB4">
        <w:rPr>
          <w:rFonts w:ascii="Arial" w:hAnsi="Arial" w:cs="Arial"/>
          <w:color w:val="000000"/>
          <w:sz w:val="20"/>
          <w:szCs w:val="20"/>
          <w:cs/>
        </w:rPr>
        <w:t>)</w:t>
      </w:r>
      <w:r w:rsidR="00C01997" w:rsidRPr="00424DB4">
        <w:rPr>
          <w:rFonts w:ascii="Arial" w:hAnsi="Arial" w:cs="Arial"/>
          <w:color w:val="000000"/>
          <w:sz w:val="20"/>
          <w:szCs w:val="20"/>
          <w:cs/>
        </w:rPr>
        <w:tab/>
      </w:r>
      <w:r w:rsidR="00C01997" w:rsidRPr="00424DB4">
        <w:rPr>
          <w:rFonts w:ascii="Arial" w:hAnsi="Arial" w:cs="Arial"/>
          <w:color w:val="000000"/>
          <w:sz w:val="20"/>
          <w:szCs w:val="20"/>
        </w:rPr>
        <w:t>The Company has commitment</w:t>
      </w:r>
      <w:r w:rsidR="00B5414D" w:rsidRPr="00424DB4">
        <w:rPr>
          <w:rFonts w:ascii="Arial" w:hAnsi="Arial" w:cs="Arial"/>
          <w:color w:val="000000"/>
          <w:sz w:val="20"/>
          <w:szCs w:val="20"/>
        </w:rPr>
        <w:t>s</w:t>
      </w:r>
      <w:r w:rsidR="00C01997" w:rsidRPr="00424DB4">
        <w:rPr>
          <w:rFonts w:ascii="Arial" w:hAnsi="Arial" w:cs="Arial"/>
          <w:color w:val="000000"/>
          <w:sz w:val="20"/>
          <w:szCs w:val="20"/>
        </w:rPr>
        <w:t xml:space="preserve"> to pay the fees related to its derivatives business to Thailand Futures Exchange Public Company Limited and Thailand Clearing House Company Limited. These comprise a monthly fixed amount and/or at the fixed payment for each purchase or sale of a </w:t>
      </w:r>
      <w:r w:rsidR="00C70CBE" w:rsidRPr="00424DB4">
        <w:rPr>
          <w:rFonts w:ascii="Arial" w:hAnsi="Arial" w:cs="Arial"/>
          <w:color w:val="000000"/>
          <w:sz w:val="20"/>
          <w:szCs w:val="20"/>
        </w:rPr>
        <w:t>derivatives business</w:t>
      </w:r>
      <w:r w:rsidR="00C01997" w:rsidRPr="00424DB4">
        <w:rPr>
          <w:rFonts w:ascii="Arial" w:hAnsi="Arial" w:cs="Arial"/>
          <w:color w:val="000000"/>
          <w:sz w:val="20"/>
          <w:szCs w:val="20"/>
        </w:rPr>
        <w:t xml:space="preserve"> transaction.</w:t>
      </w:r>
    </w:p>
    <w:p w14:paraId="1373E63E" w14:textId="77777777" w:rsidR="00C01997" w:rsidRPr="00424DB4" w:rsidRDefault="00C01997" w:rsidP="00897975">
      <w:pPr>
        <w:ind w:left="900"/>
        <w:contextualSpacing/>
        <w:jc w:val="thaiDistribute"/>
        <w:rPr>
          <w:rFonts w:ascii="Arial" w:hAnsi="Arial" w:cs="Arial"/>
          <w:color w:val="000000"/>
          <w:sz w:val="20"/>
          <w:szCs w:val="20"/>
        </w:rPr>
      </w:pPr>
    </w:p>
    <w:p w14:paraId="605484BB" w14:textId="298D1C80" w:rsidR="00C01997" w:rsidRPr="00424DB4" w:rsidRDefault="00136F35" w:rsidP="00897975">
      <w:pPr>
        <w:ind w:left="900" w:hanging="360"/>
        <w:contextualSpacing/>
        <w:jc w:val="thaiDistribute"/>
        <w:rPr>
          <w:rFonts w:ascii="Arial" w:hAnsi="Arial" w:cs="Arial"/>
          <w:color w:val="000000"/>
          <w:sz w:val="20"/>
          <w:szCs w:val="20"/>
        </w:rPr>
      </w:pPr>
      <w:r w:rsidRPr="00424DB4">
        <w:rPr>
          <w:rFonts w:ascii="Arial" w:hAnsi="Arial" w:cs="Arial"/>
          <w:color w:val="000000"/>
          <w:sz w:val="20"/>
          <w:szCs w:val="20"/>
        </w:rPr>
        <w:t>3</w:t>
      </w:r>
      <w:r w:rsidR="00C01997" w:rsidRPr="00424DB4">
        <w:rPr>
          <w:rFonts w:ascii="Arial" w:hAnsi="Arial" w:cs="Arial"/>
          <w:color w:val="000000"/>
          <w:sz w:val="20"/>
          <w:szCs w:val="20"/>
          <w:cs/>
        </w:rPr>
        <w:t>)</w:t>
      </w:r>
      <w:r w:rsidR="00C01997" w:rsidRPr="00424DB4">
        <w:rPr>
          <w:rFonts w:ascii="Arial" w:hAnsi="Arial" w:cs="Arial"/>
          <w:color w:val="000000"/>
          <w:sz w:val="20"/>
          <w:szCs w:val="20"/>
          <w:cs/>
        </w:rPr>
        <w:tab/>
      </w:r>
      <w:r w:rsidR="00C01997" w:rsidRPr="00424DB4">
        <w:rPr>
          <w:rFonts w:ascii="Arial" w:hAnsi="Arial" w:cs="Arial"/>
          <w:color w:val="000000"/>
          <w:spacing w:val="-6"/>
          <w:sz w:val="20"/>
          <w:szCs w:val="20"/>
        </w:rPr>
        <w:t>The Company has commitments to pay a fee to the Office of the Securities and Exchange Commission</w:t>
      </w:r>
      <w:r w:rsidR="00C01997" w:rsidRPr="00424DB4">
        <w:rPr>
          <w:rFonts w:ascii="Arial" w:hAnsi="Arial" w:cs="Arial"/>
          <w:color w:val="000000"/>
          <w:sz w:val="20"/>
          <w:szCs w:val="20"/>
        </w:rPr>
        <w:t xml:space="preserve"> in relation to securities business licensed for securities brokerage, securities trading, investment advisory and underwriting. The fee is charged at the certain rate from the aforesaid activities.</w:t>
      </w:r>
    </w:p>
    <w:p w14:paraId="2574DA38" w14:textId="67D9DEFE" w:rsidR="00C01997" w:rsidRPr="00424DB4" w:rsidRDefault="00C01997" w:rsidP="00897975">
      <w:pPr>
        <w:ind w:left="900"/>
        <w:contextualSpacing/>
        <w:jc w:val="thaiDistribute"/>
        <w:rPr>
          <w:rFonts w:ascii="Arial" w:hAnsi="Arial" w:cs="Arial"/>
          <w:color w:val="000000"/>
          <w:sz w:val="20"/>
          <w:szCs w:val="20"/>
        </w:rPr>
      </w:pPr>
    </w:p>
    <w:p w14:paraId="14634A9E" w14:textId="1C40F9B5" w:rsidR="00CA3BDC" w:rsidRPr="00424DB4" w:rsidRDefault="00136F35" w:rsidP="00897975">
      <w:pPr>
        <w:ind w:left="900" w:hanging="360"/>
        <w:contextualSpacing/>
        <w:jc w:val="thaiDistribute"/>
        <w:rPr>
          <w:rFonts w:ascii="Arial" w:hAnsi="Arial" w:cs="Arial"/>
          <w:color w:val="000000"/>
          <w:sz w:val="20"/>
          <w:szCs w:val="20"/>
        </w:rPr>
      </w:pPr>
      <w:r w:rsidRPr="00424DB4">
        <w:rPr>
          <w:rFonts w:ascii="Arial" w:hAnsi="Arial" w:cs="Arial"/>
          <w:color w:val="000000"/>
          <w:sz w:val="20"/>
          <w:szCs w:val="20"/>
        </w:rPr>
        <w:t>4</w:t>
      </w:r>
      <w:r w:rsidR="00CA3BDC" w:rsidRPr="00424DB4">
        <w:rPr>
          <w:rFonts w:ascii="Arial" w:hAnsi="Arial" w:cs="Arial"/>
          <w:color w:val="000000"/>
          <w:sz w:val="20"/>
          <w:szCs w:val="20"/>
          <w:cs/>
        </w:rPr>
        <w:t>)</w:t>
      </w:r>
      <w:r w:rsidR="00CA3BDC" w:rsidRPr="00424DB4">
        <w:rPr>
          <w:rFonts w:ascii="Arial" w:hAnsi="Arial" w:cs="Arial"/>
          <w:color w:val="000000"/>
          <w:sz w:val="20"/>
          <w:szCs w:val="20"/>
          <w:cs/>
        </w:rPr>
        <w:tab/>
      </w:r>
      <w:r w:rsidR="00CA3BDC" w:rsidRPr="00424DB4">
        <w:rPr>
          <w:rFonts w:ascii="Arial" w:hAnsi="Arial" w:cs="Arial"/>
          <w:color w:val="000000"/>
          <w:spacing w:val="-4"/>
          <w:sz w:val="20"/>
          <w:szCs w:val="20"/>
        </w:rPr>
        <w:t>The Company has commitments to pay certain service fees to Thailand Clearing House Company</w:t>
      </w:r>
      <w:r w:rsidR="00CA3BDC" w:rsidRPr="00424DB4">
        <w:rPr>
          <w:rFonts w:ascii="Arial" w:hAnsi="Arial" w:cs="Arial"/>
          <w:color w:val="000000"/>
          <w:sz w:val="20"/>
          <w:szCs w:val="20"/>
        </w:rPr>
        <w:t xml:space="preserve"> Limited, as its Back Office Service Bureau for derivatives business. These comprise a fixed amount and certain other fees specified in the agreement.</w:t>
      </w:r>
    </w:p>
    <w:p w14:paraId="512424CA" w14:textId="60026752" w:rsidR="007C33ED" w:rsidRPr="00424DB4" w:rsidRDefault="007C33ED" w:rsidP="00897975">
      <w:pPr>
        <w:rPr>
          <w:rFonts w:ascii="Arial" w:hAnsi="Arial" w:cs="Arial"/>
          <w:color w:val="000000"/>
          <w:sz w:val="20"/>
          <w:szCs w:val="20"/>
        </w:rPr>
      </w:pPr>
    </w:p>
    <w:p w14:paraId="5742B0A5" w14:textId="77777777" w:rsidR="00B26355" w:rsidRPr="00424DB4" w:rsidRDefault="00B26355" w:rsidP="00897975">
      <w:pPr>
        <w:rPr>
          <w:rFonts w:ascii="Arial" w:hAnsi="Arial" w:cs="Arial"/>
          <w:color w:val="000000"/>
          <w:sz w:val="20"/>
          <w:szCs w:val="20"/>
        </w:rPr>
      </w:pPr>
    </w:p>
    <w:p w14:paraId="079C6736" w14:textId="7DFD6722" w:rsidR="00B26355" w:rsidRPr="00424DB4" w:rsidRDefault="00136F35" w:rsidP="00897975">
      <w:pPr>
        <w:pStyle w:val="HeadSub6EA"/>
        <w:spacing w:line="324" w:lineRule="auto"/>
        <w:ind w:left="567" w:hanging="567"/>
        <w:outlineLvl w:val="0"/>
        <w:rPr>
          <w:rFonts w:ascii="Arial" w:hAnsi="Arial" w:cs="Arial"/>
          <w:b/>
          <w:bCs/>
          <w:color w:val="000000"/>
          <w:kern w:val="26"/>
          <w:position w:val="-24"/>
          <w:sz w:val="20"/>
          <w:szCs w:val="20"/>
          <w:cs/>
          <w:lang w:val="en-US"/>
        </w:rPr>
      </w:pPr>
      <w:r w:rsidRPr="00424DB4">
        <w:rPr>
          <w:rFonts w:ascii="Arial" w:hAnsi="Arial" w:cs="Arial"/>
          <w:b/>
          <w:bCs/>
          <w:color w:val="000000"/>
          <w:kern w:val="26"/>
          <w:position w:val="-24"/>
          <w:sz w:val="20"/>
          <w:szCs w:val="20"/>
        </w:rPr>
        <w:t>2</w:t>
      </w:r>
      <w:r w:rsidR="00E475B0" w:rsidRPr="00424DB4">
        <w:rPr>
          <w:rFonts w:ascii="Arial" w:hAnsi="Arial" w:cs="Arial"/>
          <w:b/>
          <w:bCs/>
          <w:color w:val="000000"/>
          <w:kern w:val="26"/>
          <w:position w:val="-24"/>
          <w:sz w:val="20"/>
          <w:szCs w:val="20"/>
        </w:rPr>
        <w:t>5</w:t>
      </w:r>
      <w:r w:rsidR="00B26355" w:rsidRPr="00424DB4">
        <w:rPr>
          <w:rFonts w:ascii="Arial" w:hAnsi="Arial" w:cs="Arial"/>
          <w:b/>
          <w:bCs/>
          <w:color w:val="000000"/>
          <w:kern w:val="26"/>
          <w:position w:val="-24"/>
          <w:sz w:val="20"/>
          <w:szCs w:val="20"/>
          <w:cs/>
          <w:lang w:val="en-US"/>
        </w:rPr>
        <w:tab/>
      </w:r>
      <w:r w:rsidR="00B26355" w:rsidRPr="00424DB4">
        <w:rPr>
          <w:rFonts w:ascii="Arial" w:hAnsi="Arial" w:cs="Arial"/>
          <w:b/>
          <w:bCs/>
          <w:color w:val="000000"/>
          <w:kern w:val="26"/>
          <w:position w:val="-24"/>
          <w:sz w:val="20"/>
          <w:szCs w:val="20"/>
          <w:lang w:val="en-US"/>
        </w:rPr>
        <w:t>Business group restructuring plan</w:t>
      </w:r>
    </w:p>
    <w:p w14:paraId="16302A7B" w14:textId="77777777" w:rsidR="00B26355" w:rsidRPr="00424DB4" w:rsidRDefault="00B26355" w:rsidP="00897975">
      <w:pPr>
        <w:tabs>
          <w:tab w:val="left" w:pos="900"/>
        </w:tabs>
        <w:jc w:val="thaiDistribute"/>
        <w:rPr>
          <w:rFonts w:ascii="Arial" w:hAnsi="Arial" w:cs="Arial"/>
          <w:b/>
          <w:bCs/>
          <w:color w:val="000000"/>
          <w:sz w:val="20"/>
          <w:szCs w:val="20"/>
        </w:rPr>
      </w:pPr>
    </w:p>
    <w:p w14:paraId="50DA7C6F" w14:textId="77777777" w:rsidR="00B26355" w:rsidRPr="00424DB4" w:rsidRDefault="00B26355" w:rsidP="00897975">
      <w:pPr>
        <w:contextualSpacing/>
        <w:jc w:val="both"/>
        <w:rPr>
          <w:rFonts w:ascii="Arial" w:hAnsi="Arial" w:cs="Arial"/>
          <w:b/>
          <w:bCs/>
          <w:color w:val="000000"/>
          <w:sz w:val="20"/>
          <w:szCs w:val="20"/>
        </w:rPr>
      </w:pPr>
      <w:r w:rsidRPr="00424DB4">
        <w:rPr>
          <w:rFonts w:ascii="Arial" w:hAnsi="Arial" w:cs="Arial"/>
          <w:b/>
          <w:bCs/>
          <w:color w:val="000000"/>
          <w:sz w:val="20"/>
          <w:szCs w:val="20"/>
        </w:rPr>
        <w:t>Restructuring plan</w:t>
      </w:r>
    </w:p>
    <w:p w14:paraId="68E4A0AA" w14:textId="77777777" w:rsidR="00B26355" w:rsidRPr="00424DB4" w:rsidRDefault="00B26355" w:rsidP="00897975">
      <w:pPr>
        <w:contextualSpacing/>
        <w:jc w:val="both"/>
        <w:rPr>
          <w:rFonts w:ascii="Arial" w:hAnsi="Arial" w:cs="Arial"/>
          <w:color w:val="000000"/>
          <w:sz w:val="20"/>
          <w:szCs w:val="20"/>
        </w:rPr>
      </w:pPr>
    </w:p>
    <w:p w14:paraId="25F47AA4" w14:textId="28660F17" w:rsidR="00B26355" w:rsidRPr="00424DB4" w:rsidRDefault="00B26355" w:rsidP="00897975">
      <w:pPr>
        <w:contextualSpacing/>
        <w:jc w:val="both"/>
        <w:rPr>
          <w:rFonts w:ascii="Arial" w:hAnsi="Arial" w:cs="Arial"/>
          <w:color w:val="000000"/>
          <w:sz w:val="20"/>
          <w:szCs w:val="20"/>
        </w:rPr>
      </w:pPr>
      <w:r w:rsidRPr="00424DB4">
        <w:rPr>
          <w:rFonts w:ascii="Arial" w:hAnsi="Arial" w:cs="Arial"/>
          <w:color w:val="000000"/>
          <w:spacing w:val="-8"/>
          <w:sz w:val="20"/>
          <w:szCs w:val="20"/>
        </w:rPr>
        <w:t xml:space="preserve">On </w:t>
      </w:r>
      <w:r w:rsidR="00136F35" w:rsidRPr="00424DB4">
        <w:rPr>
          <w:rFonts w:ascii="Arial" w:hAnsi="Arial" w:cs="Arial"/>
          <w:color w:val="000000"/>
          <w:spacing w:val="-8"/>
          <w:sz w:val="20"/>
          <w:szCs w:val="20"/>
        </w:rPr>
        <w:t>31</w:t>
      </w:r>
      <w:r w:rsidRPr="00424DB4">
        <w:rPr>
          <w:rFonts w:ascii="Arial" w:hAnsi="Arial" w:cs="Arial"/>
          <w:color w:val="000000"/>
          <w:spacing w:val="-8"/>
          <w:sz w:val="20"/>
          <w:szCs w:val="20"/>
        </w:rPr>
        <w:t xml:space="preserve"> October </w:t>
      </w:r>
      <w:r w:rsidR="00136F35" w:rsidRPr="00424DB4">
        <w:rPr>
          <w:rFonts w:ascii="Arial" w:hAnsi="Arial" w:cs="Arial"/>
          <w:color w:val="000000"/>
          <w:spacing w:val="-8"/>
          <w:sz w:val="20"/>
          <w:szCs w:val="20"/>
        </w:rPr>
        <w:t>2023</w:t>
      </w:r>
      <w:r w:rsidRPr="00424DB4">
        <w:rPr>
          <w:rFonts w:ascii="Arial" w:hAnsi="Arial" w:cs="Arial"/>
          <w:color w:val="000000"/>
          <w:spacing w:val="-8"/>
          <w:sz w:val="20"/>
          <w:szCs w:val="20"/>
        </w:rPr>
        <w:t>, the Company’s board of directors approved the plan to restructure the Company’s shareholding</w:t>
      </w:r>
      <w:r w:rsidRPr="00424DB4">
        <w:rPr>
          <w:rFonts w:ascii="Arial" w:hAnsi="Arial" w:cs="Arial"/>
          <w:color w:val="000000"/>
          <w:sz w:val="20"/>
          <w:szCs w:val="20"/>
        </w:rPr>
        <w:t xml:space="preserve"> </w:t>
      </w:r>
      <w:r w:rsidRPr="00424DB4">
        <w:rPr>
          <w:rFonts w:ascii="Arial" w:hAnsi="Arial" w:cs="Arial"/>
          <w:color w:val="000000"/>
          <w:spacing w:val="-2"/>
          <w:sz w:val="20"/>
          <w:szCs w:val="20"/>
        </w:rPr>
        <w:t>and management structure, as well as other related plans (the Company’s shareholding restructuring plan).</w:t>
      </w:r>
      <w:r w:rsidRPr="00424DB4">
        <w:rPr>
          <w:rFonts w:ascii="Arial" w:hAnsi="Arial" w:cs="Arial"/>
          <w:color w:val="000000"/>
          <w:sz w:val="20"/>
          <w:szCs w:val="20"/>
        </w:rPr>
        <w:t xml:space="preserve"> </w:t>
      </w:r>
      <w:r w:rsidRPr="00424DB4">
        <w:rPr>
          <w:rFonts w:ascii="Arial" w:hAnsi="Arial" w:cs="Arial"/>
          <w:color w:val="000000"/>
          <w:spacing w:val="-2"/>
          <w:sz w:val="20"/>
          <w:szCs w:val="20"/>
        </w:rPr>
        <w:t xml:space="preserve">At the extraordinary general meeting of shareholders dated </w:t>
      </w:r>
      <w:r w:rsidR="00136F35" w:rsidRPr="00424DB4">
        <w:rPr>
          <w:rFonts w:ascii="Arial" w:hAnsi="Arial" w:cs="Arial"/>
          <w:color w:val="000000"/>
          <w:spacing w:val="-2"/>
          <w:sz w:val="20"/>
          <w:szCs w:val="20"/>
        </w:rPr>
        <w:t>30</w:t>
      </w:r>
      <w:r w:rsidRPr="00424DB4">
        <w:rPr>
          <w:rFonts w:ascii="Arial" w:hAnsi="Arial" w:cs="Arial"/>
          <w:color w:val="000000"/>
          <w:spacing w:val="-2"/>
          <w:sz w:val="20"/>
          <w:szCs w:val="20"/>
        </w:rPr>
        <w:t xml:space="preserve"> January </w:t>
      </w:r>
      <w:r w:rsidR="00136F35" w:rsidRPr="00424DB4">
        <w:rPr>
          <w:rFonts w:ascii="Arial" w:hAnsi="Arial" w:cs="Arial"/>
          <w:color w:val="000000"/>
          <w:spacing w:val="-2"/>
          <w:sz w:val="20"/>
          <w:szCs w:val="20"/>
        </w:rPr>
        <w:t>2024</w:t>
      </w:r>
      <w:r w:rsidRPr="00424DB4">
        <w:rPr>
          <w:rFonts w:ascii="Arial" w:hAnsi="Arial" w:cs="Arial"/>
          <w:color w:val="000000"/>
          <w:spacing w:val="-2"/>
          <w:sz w:val="20"/>
          <w:szCs w:val="20"/>
        </w:rPr>
        <w:t xml:space="preserve">, the shareholders </w:t>
      </w:r>
      <w:r w:rsidRPr="00424DB4">
        <w:rPr>
          <w:rFonts w:ascii="Arial" w:hAnsi="Arial" w:cs="Arial"/>
          <w:color w:val="000000"/>
          <w:sz w:val="20"/>
          <w:szCs w:val="20"/>
        </w:rPr>
        <w:t xml:space="preserve">approved </w:t>
      </w:r>
      <w:r w:rsidRPr="00424DB4">
        <w:rPr>
          <w:rFonts w:ascii="Arial" w:hAnsi="Arial" w:cs="Arial"/>
          <w:color w:val="000000"/>
          <w:sz w:val="20"/>
          <w:szCs w:val="20"/>
          <w:cs/>
        </w:rPr>
        <w:t xml:space="preserve">  </w:t>
      </w:r>
      <w:r w:rsidR="00AB088D" w:rsidRPr="00424DB4">
        <w:rPr>
          <w:rFonts w:ascii="Arial" w:hAnsi="Arial" w:cs="Arial"/>
          <w:color w:val="000000"/>
          <w:sz w:val="20"/>
          <w:szCs w:val="20"/>
        </w:rPr>
        <w:t>the Company's shareholding restructuring plan</w:t>
      </w:r>
      <w:r w:rsidR="00E475B0" w:rsidRPr="00424DB4">
        <w:rPr>
          <w:rFonts w:ascii="Arial" w:hAnsi="Arial" w:cs="Arial"/>
          <w:color w:val="000000"/>
          <w:sz w:val="20"/>
          <w:szCs w:val="20"/>
        </w:rPr>
        <w:t>.</w:t>
      </w:r>
    </w:p>
    <w:p w14:paraId="34D45DDE" w14:textId="5221EA09" w:rsidR="00386425" w:rsidRPr="00424DB4" w:rsidRDefault="00386425" w:rsidP="00897975">
      <w:pPr>
        <w:contextualSpacing/>
        <w:jc w:val="both"/>
        <w:rPr>
          <w:rFonts w:ascii="Arial" w:hAnsi="Arial" w:cs="Arial"/>
          <w:color w:val="000000"/>
          <w:sz w:val="20"/>
          <w:szCs w:val="20"/>
        </w:rPr>
      </w:pPr>
    </w:p>
    <w:p w14:paraId="7A1C33AF" w14:textId="5801CCFE" w:rsidR="00386425" w:rsidRPr="00424DB4" w:rsidRDefault="00386425" w:rsidP="00897975">
      <w:pPr>
        <w:contextualSpacing/>
        <w:jc w:val="both"/>
        <w:rPr>
          <w:rFonts w:ascii="Arial" w:hAnsi="Arial" w:cs="Arial"/>
          <w:color w:val="000000"/>
          <w:spacing w:val="-4"/>
          <w:sz w:val="20"/>
          <w:szCs w:val="20"/>
        </w:rPr>
      </w:pPr>
      <w:r w:rsidRPr="00424DB4">
        <w:rPr>
          <w:rFonts w:ascii="Arial" w:hAnsi="Arial" w:cs="Arial"/>
          <w:color w:val="000000"/>
          <w:spacing w:val="-4"/>
          <w:sz w:val="20"/>
          <w:szCs w:val="20"/>
        </w:rPr>
        <w:t xml:space="preserve">As </w:t>
      </w:r>
      <w:proofErr w:type="gramStart"/>
      <w:r w:rsidRPr="00424DB4">
        <w:rPr>
          <w:rFonts w:ascii="Arial" w:hAnsi="Arial" w:cs="Arial"/>
          <w:color w:val="000000"/>
          <w:spacing w:val="-4"/>
          <w:sz w:val="20"/>
          <w:szCs w:val="20"/>
        </w:rPr>
        <w:t>at</w:t>
      </w:r>
      <w:proofErr w:type="gramEnd"/>
      <w:r w:rsidRPr="00424DB4">
        <w:rPr>
          <w:rFonts w:ascii="Arial" w:hAnsi="Arial" w:cs="Arial"/>
          <w:color w:val="000000"/>
          <w:spacing w:val="-4"/>
          <w:sz w:val="20"/>
          <w:szCs w:val="20"/>
        </w:rPr>
        <w:t xml:space="preserve"> </w:t>
      </w:r>
      <w:r w:rsidR="0000479E" w:rsidRPr="00424DB4">
        <w:rPr>
          <w:rFonts w:ascii="Arial" w:hAnsi="Arial" w:cs="Arial"/>
          <w:color w:val="000000"/>
          <w:spacing w:val="-4"/>
          <w:sz w:val="20"/>
          <w:szCs w:val="20"/>
        </w:rPr>
        <w:t>31 March</w:t>
      </w:r>
      <w:r w:rsidR="001F4A5D" w:rsidRPr="00424DB4">
        <w:rPr>
          <w:rFonts w:ascii="Arial" w:hAnsi="Arial" w:cs="Arial"/>
          <w:color w:val="000000"/>
          <w:spacing w:val="-4"/>
          <w:sz w:val="20"/>
          <w:szCs w:val="20"/>
        </w:rPr>
        <w:t xml:space="preserve"> 202</w:t>
      </w:r>
      <w:r w:rsidR="004E26AC" w:rsidRPr="00424DB4">
        <w:rPr>
          <w:rFonts w:ascii="Arial" w:hAnsi="Arial" w:cs="Arial"/>
          <w:color w:val="000000"/>
          <w:spacing w:val="-4"/>
          <w:sz w:val="20"/>
          <w:szCs w:val="20"/>
        </w:rPr>
        <w:t>5</w:t>
      </w:r>
      <w:r w:rsidRPr="00424DB4">
        <w:rPr>
          <w:rFonts w:ascii="Arial" w:hAnsi="Arial" w:cs="Arial"/>
          <w:color w:val="000000"/>
          <w:spacing w:val="-4"/>
          <w:sz w:val="20"/>
          <w:szCs w:val="20"/>
        </w:rPr>
        <w:t xml:space="preserve">, The Company’s shareholding restructuring plan </w:t>
      </w:r>
      <w:r w:rsidR="00D708AC" w:rsidRPr="00424DB4">
        <w:rPr>
          <w:rFonts w:ascii="Arial" w:hAnsi="Arial" w:cs="Arial"/>
          <w:color w:val="000000"/>
          <w:spacing w:val="-4"/>
          <w:sz w:val="20"/>
          <w:szCs w:val="20"/>
        </w:rPr>
        <w:t xml:space="preserve">is </w:t>
      </w:r>
      <w:r w:rsidRPr="00424DB4">
        <w:rPr>
          <w:rFonts w:ascii="Arial" w:hAnsi="Arial" w:cs="Arial"/>
          <w:color w:val="000000"/>
          <w:spacing w:val="-4"/>
          <w:sz w:val="20"/>
          <w:szCs w:val="20"/>
        </w:rPr>
        <w:t xml:space="preserve">in the process of </w:t>
      </w:r>
      <w:r w:rsidR="00232F05" w:rsidRPr="00424DB4">
        <w:rPr>
          <w:rFonts w:ascii="Arial" w:hAnsi="Arial" w:cs="Arial"/>
          <w:color w:val="000000"/>
          <w:spacing w:val="-4"/>
          <w:sz w:val="20"/>
          <w:szCs w:val="20"/>
        </w:rPr>
        <w:t xml:space="preserve">preparing documents for </w:t>
      </w:r>
      <w:r w:rsidRPr="00424DB4">
        <w:rPr>
          <w:rFonts w:ascii="Arial" w:hAnsi="Arial" w:cs="Arial"/>
          <w:color w:val="000000"/>
          <w:spacing w:val="-4"/>
          <w:sz w:val="20"/>
          <w:szCs w:val="20"/>
        </w:rPr>
        <w:t>approval from SEC</w:t>
      </w:r>
      <w:r w:rsidR="00D708AC" w:rsidRPr="00424DB4">
        <w:rPr>
          <w:rFonts w:ascii="Arial" w:hAnsi="Arial" w:cs="Arial"/>
          <w:color w:val="000000"/>
          <w:spacing w:val="-4"/>
          <w:sz w:val="20"/>
          <w:szCs w:val="20"/>
        </w:rPr>
        <w:t>.</w:t>
      </w:r>
    </w:p>
    <w:p w14:paraId="176A4456" w14:textId="77777777" w:rsidR="00B26355" w:rsidRPr="00424DB4" w:rsidRDefault="00B26355" w:rsidP="00897975">
      <w:pPr>
        <w:rPr>
          <w:rFonts w:ascii="Arial" w:hAnsi="Arial" w:cs="Arial"/>
          <w:color w:val="000000"/>
          <w:sz w:val="20"/>
          <w:szCs w:val="20"/>
        </w:rPr>
      </w:pPr>
    </w:p>
    <w:p w14:paraId="1F792CF4" w14:textId="77777777" w:rsidR="007C33ED" w:rsidRPr="00424DB4" w:rsidRDefault="007C33ED" w:rsidP="00897975">
      <w:pPr>
        <w:rPr>
          <w:rFonts w:ascii="Arial" w:hAnsi="Arial" w:cs="Arial"/>
          <w:color w:val="000000"/>
          <w:sz w:val="20"/>
          <w:szCs w:val="20"/>
        </w:rPr>
      </w:pPr>
    </w:p>
    <w:p w14:paraId="1B7B1C06" w14:textId="7D6A8A98" w:rsidR="006E3C83" w:rsidRPr="00424DB4" w:rsidRDefault="00136F35" w:rsidP="006E3C83">
      <w:pPr>
        <w:pStyle w:val="HeadSub6EA"/>
        <w:spacing w:line="324" w:lineRule="auto"/>
        <w:ind w:left="567" w:hanging="567"/>
        <w:outlineLvl w:val="0"/>
        <w:rPr>
          <w:rFonts w:ascii="Arial" w:hAnsi="Arial" w:cs="Arial"/>
          <w:b/>
          <w:bCs/>
          <w:color w:val="000000"/>
          <w:kern w:val="26"/>
          <w:position w:val="-24"/>
          <w:sz w:val="20"/>
          <w:szCs w:val="20"/>
          <w:lang w:val="en-US"/>
        </w:rPr>
      </w:pPr>
      <w:r w:rsidRPr="00424DB4">
        <w:rPr>
          <w:rFonts w:ascii="Arial" w:hAnsi="Arial" w:cs="Arial"/>
          <w:b/>
          <w:bCs/>
          <w:color w:val="000000"/>
          <w:kern w:val="26"/>
          <w:position w:val="-24"/>
          <w:sz w:val="20"/>
          <w:szCs w:val="20"/>
        </w:rPr>
        <w:t>2</w:t>
      </w:r>
      <w:r w:rsidR="00E475B0" w:rsidRPr="00424DB4">
        <w:rPr>
          <w:rFonts w:ascii="Arial" w:hAnsi="Arial" w:cs="Arial"/>
          <w:b/>
          <w:bCs/>
          <w:color w:val="000000"/>
          <w:kern w:val="26"/>
          <w:position w:val="-24"/>
          <w:sz w:val="20"/>
          <w:szCs w:val="20"/>
        </w:rPr>
        <w:t>6</w:t>
      </w:r>
      <w:r w:rsidR="00810B20" w:rsidRPr="00424DB4">
        <w:rPr>
          <w:rFonts w:ascii="Arial" w:hAnsi="Arial" w:cs="Arial"/>
          <w:b/>
          <w:bCs/>
          <w:color w:val="000000"/>
          <w:kern w:val="26"/>
          <w:position w:val="-24"/>
          <w:sz w:val="20"/>
          <w:szCs w:val="20"/>
          <w:cs/>
          <w:lang w:val="en-US"/>
        </w:rPr>
        <w:tab/>
      </w:r>
      <w:r w:rsidR="00B92B2A" w:rsidRPr="00424DB4">
        <w:rPr>
          <w:rFonts w:ascii="Arial" w:hAnsi="Arial" w:cs="Arial"/>
          <w:b/>
          <w:bCs/>
          <w:color w:val="000000"/>
          <w:kern w:val="26"/>
          <w:position w:val="-24"/>
          <w:sz w:val="20"/>
          <w:szCs w:val="20"/>
          <w:lang w:val="en-US"/>
        </w:rPr>
        <w:t>Events occurring after the reporting date</w:t>
      </w:r>
    </w:p>
    <w:p w14:paraId="76446FA9" w14:textId="77777777" w:rsidR="006E3C83" w:rsidRPr="00424DB4" w:rsidRDefault="006E3C83" w:rsidP="006E3C83">
      <w:pPr>
        <w:pStyle w:val="Heading2"/>
        <w:rPr>
          <w:rFonts w:ascii="Arial" w:hAnsi="Arial" w:cs="Arial"/>
          <w:lang w:eastAsia="en-GB"/>
        </w:rPr>
      </w:pPr>
    </w:p>
    <w:p w14:paraId="2E139739" w14:textId="5EE27956" w:rsidR="006E3C83" w:rsidRPr="00424DB4" w:rsidRDefault="006E3C83" w:rsidP="006E3C83">
      <w:pPr>
        <w:rPr>
          <w:rFonts w:ascii="Arial" w:hAnsi="Arial" w:cs="Arial"/>
          <w:sz w:val="20"/>
          <w:szCs w:val="20"/>
          <w:cs/>
          <w:lang w:val="en-US" w:eastAsia="en-GB"/>
        </w:rPr>
      </w:pPr>
      <w:r w:rsidRPr="00424DB4">
        <w:rPr>
          <w:rFonts w:ascii="Arial" w:hAnsi="Arial" w:cs="Arial"/>
          <w:sz w:val="20"/>
          <w:szCs w:val="20"/>
          <w:lang w:eastAsia="en-GB"/>
        </w:rPr>
        <w:t xml:space="preserve">According to the </w:t>
      </w:r>
      <w:r w:rsidR="00B33DC1">
        <w:rPr>
          <w:rFonts w:ascii="Arial" w:hAnsi="Arial" w:cs="Arial"/>
          <w:sz w:val="20"/>
          <w:szCs w:val="20"/>
          <w:lang w:eastAsia="en-GB"/>
        </w:rPr>
        <w:t>A</w:t>
      </w:r>
      <w:r w:rsidRPr="00424DB4">
        <w:rPr>
          <w:rFonts w:ascii="Arial" w:hAnsi="Arial" w:cs="Arial"/>
          <w:sz w:val="20"/>
          <w:szCs w:val="20"/>
          <w:lang w:eastAsia="en-GB"/>
        </w:rPr>
        <w:t xml:space="preserve">nnual </w:t>
      </w:r>
      <w:r w:rsidR="00B33DC1">
        <w:rPr>
          <w:rFonts w:ascii="Arial" w:hAnsi="Arial" w:cs="Arial"/>
          <w:sz w:val="20"/>
          <w:szCs w:val="20"/>
          <w:lang w:eastAsia="en-GB"/>
        </w:rPr>
        <w:t>G</w:t>
      </w:r>
      <w:r w:rsidRPr="00424DB4">
        <w:rPr>
          <w:rFonts w:ascii="Arial" w:hAnsi="Arial" w:cs="Arial"/>
          <w:sz w:val="20"/>
          <w:szCs w:val="20"/>
          <w:lang w:eastAsia="en-GB"/>
        </w:rPr>
        <w:t xml:space="preserve">eneral </w:t>
      </w:r>
      <w:r w:rsidR="00B33DC1">
        <w:rPr>
          <w:rFonts w:ascii="Arial" w:hAnsi="Arial" w:cs="Arial"/>
          <w:sz w:val="20"/>
          <w:szCs w:val="20"/>
          <w:lang w:eastAsia="en-GB"/>
        </w:rPr>
        <w:t>M</w:t>
      </w:r>
      <w:r w:rsidRPr="00424DB4">
        <w:rPr>
          <w:rFonts w:ascii="Arial" w:hAnsi="Arial" w:cs="Arial"/>
          <w:sz w:val="20"/>
          <w:szCs w:val="20"/>
          <w:lang w:eastAsia="en-GB"/>
        </w:rPr>
        <w:t xml:space="preserve">eeting of </w:t>
      </w:r>
      <w:r w:rsidR="00B33DC1">
        <w:rPr>
          <w:rFonts w:ascii="Arial" w:hAnsi="Arial" w:cs="Arial"/>
          <w:sz w:val="20"/>
          <w:szCs w:val="20"/>
          <w:lang w:eastAsia="en-GB"/>
        </w:rPr>
        <w:t>S</w:t>
      </w:r>
      <w:r w:rsidRPr="00424DB4">
        <w:rPr>
          <w:rFonts w:ascii="Arial" w:hAnsi="Arial" w:cs="Arial"/>
          <w:sz w:val="20"/>
          <w:szCs w:val="20"/>
          <w:lang w:eastAsia="en-GB"/>
        </w:rPr>
        <w:t xml:space="preserve">hareholders dated </w:t>
      </w:r>
      <w:r w:rsidR="00044E1F" w:rsidRPr="00424DB4">
        <w:rPr>
          <w:rFonts w:ascii="Arial" w:hAnsi="Arial" w:cs="Arial"/>
          <w:sz w:val="20"/>
          <w:szCs w:val="20"/>
          <w:lang w:eastAsia="en-GB"/>
        </w:rPr>
        <w:t>30</w:t>
      </w:r>
      <w:r w:rsidRPr="00424DB4">
        <w:rPr>
          <w:rFonts w:ascii="Arial" w:hAnsi="Arial" w:cs="Arial"/>
          <w:sz w:val="20"/>
          <w:szCs w:val="20"/>
          <w:lang w:eastAsia="en-GB"/>
        </w:rPr>
        <w:t xml:space="preserve"> April 202</w:t>
      </w:r>
      <w:r w:rsidR="00044E1F" w:rsidRPr="00424DB4">
        <w:rPr>
          <w:rFonts w:ascii="Arial" w:hAnsi="Arial" w:cs="Arial"/>
          <w:sz w:val="20"/>
          <w:szCs w:val="20"/>
          <w:lang w:eastAsia="en-GB"/>
        </w:rPr>
        <w:t>5</w:t>
      </w:r>
      <w:r w:rsidRPr="00424DB4">
        <w:rPr>
          <w:rFonts w:ascii="Arial" w:hAnsi="Arial" w:cs="Arial"/>
          <w:sz w:val="20"/>
          <w:szCs w:val="20"/>
          <w:lang w:eastAsia="en-GB"/>
        </w:rPr>
        <w:t>, the shareholders approved the following matters</w:t>
      </w:r>
      <w:r w:rsidR="00B33DC1">
        <w:rPr>
          <w:rFonts w:ascii="Arial" w:hAnsi="Arial" w:cs="Arial"/>
          <w:sz w:val="20"/>
          <w:szCs w:val="20"/>
          <w:lang w:eastAsia="en-GB"/>
        </w:rPr>
        <w:t>.</w:t>
      </w:r>
    </w:p>
    <w:p w14:paraId="72A3564A" w14:textId="77777777" w:rsidR="00810B20" w:rsidRPr="00424DB4" w:rsidRDefault="00810B20" w:rsidP="00897975">
      <w:pPr>
        <w:tabs>
          <w:tab w:val="left" w:pos="900"/>
        </w:tabs>
        <w:jc w:val="thaiDistribute"/>
        <w:rPr>
          <w:rFonts w:ascii="Arial" w:hAnsi="Arial" w:cs="Arial"/>
          <w:b/>
          <w:bCs/>
          <w:color w:val="000000"/>
          <w:sz w:val="20"/>
          <w:szCs w:val="20"/>
          <w:lang w:val="en-US"/>
        </w:rPr>
      </w:pPr>
    </w:p>
    <w:p w14:paraId="56E2754F" w14:textId="32465B60" w:rsidR="00044E1F" w:rsidRPr="00424DB4" w:rsidRDefault="00044E1F" w:rsidP="00044E1F">
      <w:pPr>
        <w:contextualSpacing/>
        <w:jc w:val="both"/>
        <w:rPr>
          <w:rFonts w:ascii="Arial" w:hAnsi="Arial" w:cs="Arial"/>
          <w:b/>
          <w:bCs/>
          <w:color w:val="000000"/>
          <w:sz w:val="20"/>
          <w:szCs w:val="20"/>
        </w:rPr>
      </w:pPr>
      <w:r w:rsidRPr="00424DB4">
        <w:rPr>
          <w:rFonts w:ascii="Arial" w:hAnsi="Arial" w:cs="Arial"/>
          <w:b/>
          <w:bCs/>
          <w:color w:val="000000"/>
          <w:sz w:val="20"/>
          <w:szCs w:val="20"/>
        </w:rPr>
        <w:t>2</w:t>
      </w:r>
      <w:r w:rsidR="00E475B0" w:rsidRPr="00424DB4">
        <w:rPr>
          <w:rFonts w:ascii="Arial" w:hAnsi="Arial" w:cs="Arial"/>
          <w:b/>
          <w:bCs/>
          <w:color w:val="000000"/>
          <w:sz w:val="20"/>
          <w:szCs w:val="20"/>
        </w:rPr>
        <w:t>6</w:t>
      </w:r>
      <w:r w:rsidRPr="00424DB4">
        <w:rPr>
          <w:rFonts w:ascii="Arial" w:hAnsi="Arial" w:cs="Arial"/>
          <w:b/>
          <w:bCs/>
          <w:color w:val="000000"/>
          <w:sz w:val="20"/>
          <w:szCs w:val="20"/>
        </w:rPr>
        <w:t>.1</w:t>
      </w:r>
      <w:r w:rsidR="00E36339" w:rsidRPr="00424DB4">
        <w:rPr>
          <w:rFonts w:ascii="Arial" w:hAnsi="Arial" w:cs="Arial"/>
          <w:b/>
          <w:bCs/>
          <w:color w:val="000000"/>
          <w:sz w:val="20"/>
          <w:szCs w:val="20"/>
        </w:rPr>
        <w:t xml:space="preserve">   </w:t>
      </w:r>
      <w:r w:rsidR="00B33DC1" w:rsidRPr="00B33DC1">
        <w:rPr>
          <w:rFonts w:ascii="Arial" w:hAnsi="Arial" w:cs="Arial"/>
          <w:b/>
          <w:bCs/>
          <w:color w:val="000000"/>
          <w:sz w:val="20"/>
          <w:szCs w:val="20"/>
        </w:rPr>
        <w:t>Reduction of the Company’s registered share capital</w:t>
      </w:r>
    </w:p>
    <w:p w14:paraId="48BB4672" w14:textId="77777777" w:rsidR="00044E1F" w:rsidRPr="00424DB4" w:rsidRDefault="00044E1F" w:rsidP="00044E1F">
      <w:pPr>
        <w:contextualSpacing/>
        <w:jc w:val="both"/>
        <w:rPr>
          <w:rFonts w:ascii="Arial" w:hAnsi="Arial" w:cs="Arial"/>
          <w:color w:val="000000"/>
          <w:sz w:val="20"/>
          <w:szCs w:val="20"/>
        </w:rPr>
      </w:pPr>
    </w:p>
    <w:p w14:paraId="538A5FBA" w14:textId="028C9FC6" w:rsidR="00044E1F" w:rsidRPr="00424DB4" w:rsidRDefault="00B33DC1" w:rsidP="00044E1F">
      <w:pPr>
        <w:contextualSpacing/>
        <w:jc w:val="both"/>
        <w:rPr>
          <w:rFonts w:ascii="Arial" w:hAnsi="Arial" w:cs="Arial"/>
          <w:color w:val="000000"/>
          <w:sz w:val="20"/>
          <w:szCs w:val="20"/>
        </w:rPr>
      </w:pPr>
      <w:r w:rsidRPr="00B33DC1">
        <w:rPr>
          <w:rFonts w:ascii="Arial" w:hAnsi="Arial" w:cs="Arial"/>
          <w:color w:val="000000"/>
          <w:spacing w:val="-2"/>
          <w:sz w:val="20"/>
          <w:szCs w:val="20"/>
        </w:rPr>
        <w:t>The Annual General Meeting of Shareholders passed a resolution to reduce the Company’s registered share capital by Baht 2,987 million, from the exis</w:t>
      </w:r>
      <w:r>
        <w:rPr>
          <w:rFonts w:ascii="Arial" w:hAnsi="Arial" w:cs="Arial"/>
          <w:color w:val="000000"/>
          <w:spacing w:val="-2"/>
          <w:sz w:val="20"/>
          <w:szCs w:val="20"/>
        </w:rPr>
        <w:t>t</w:t>
      </w:r>
      <w:r w:rsidRPr="00B33DC1">
        <w:rPr>
          <w:rFonts w:ascii="Arial" w:hAnsi="Arial" w:cs="Arial"/>
          <w:color w:val="000000"/>
          <w:spacing w:val="-2"/>
          <w:sz w:val="20"/>
          <w:szCs w:val="20"/>
        </w:rPr>
        <w:t>ing registered share capital of Baht 29,040 million to the new registered share capital of Baht 26,053 million. The reduction was made by cancelling 597,294,028 unissued ordinary shares with a par value of Baht 5.00 per share. These shares have been reserved for a capital increase to existing shareholders on a pro rata basis under a General Mandate, excluding the allocation to shareholders who would incur obligations under foreign laws (PPO).</w:t>
      </w:r>
    </w:p>
    <w:p w14:paraId="7E873404" w14:textId="77777777" w:rsidR="00044E1F" w:rsidRPr="00424DB4" w:rsidRDefault="00044E1F" w:rsidP="00044E1F">
      <w:pPr>
        <w:contextualSpacing/>
        <w:jc w:val="both"/>
        <w:rPr>
          <w:rFonts w:ascii="Arial" w:hAnsi="Arial" w:cs="Arial"/>
          <w:color w:val="000000"/>
          <w:sz w:val="20"/>
          <w:szCs w:val="20"/>
        </w:rPr>
      </w:pPr>
    </w:p>
    <w:p w14:paraId="77317599" w14:textId="0D209F37" w:rsidR="006509A3" w:rsidRPr="00424DB4" w:rsidRDefault="00B33DC1">
      <w:pPr>
        <w:rPr>
          <w:rFonts w:ascii="Arial" w:hAnsi="Arial" w:cs="Arial"/>
          <w:color w:val="000000"/>
          <w:sz w:val="20"/>
          <w:szCs w:val="20"/>
        </w:rPr>
      </w:pPr>
      <w:r w:rsidRPr="00B33DC1">
        <w:rPr>
          <w:rFonts w:ascii="Arial" w:hAnsi="Arial" w:cs="Arial"/>
          <w:color w:val="000000"/>
          <w:spacing w:val="-2"/>
          <w:sz w:val="20"/>
          <w:szCs w:val="20"/>
        </w:rPr>
        <w:t>Following the reduction, the Company’s registered capital equals its paid-up capital, totalling Baht 26,053 million, comprising 5,210,628,836 ordinary shares with a par value of Baht 5.00 per share. The Company registered the capital reduction with the Ministry of Commerce on 13 May 2025.</w:t>
      </w:r>
      <w:r w:rsidR="006509A3" w:rsidRPr="00424DB4">
        <w:rPr>
          <w:rFonts w:ascii="Arial" w:hAnsi="Arial" w:cs="Arial"/>
          <w:color w:val="000000"/>
          <w:sz w:val="20"/>
          <w:szCs w:val="20"/>
        </w:rPr>
        <w:br w:type="page"/>
      </w:r>
    </w:p>
    <w:p w14:paraId="48E4B60C" w14:textId="77777777" w:rsidR="00E475B0" w:rsidRPr="00424DB4" w:rsidRDefault="00E475B0" w:rsidP="00E337B4">
      <w:pPr>
        <w:contextualSpacing/>
        <w:jc w:val="both"/>
        <w:rPr>
          <w:rFonts w:ascii="Arial" w:hAnsi="Arial" w:cs="Arial"/>
          <w:b/>
          <w:bCs/>
          <w:color w:val="000000"/>
          <w:sz w:val="20"/>
          <w:szCs w:val="20"/>
        </w:rPr>
      </w:pPr>
    </w:p>
    <w:p w14:paraId="566763E7" w14:textId="73E2D862" w:rsidR="00E337B4" w:rsidRPr="00424DB4" w:rsidRDefault="00E337B4" w:rsidP="00E337B4">
      <w:pPr>
        <w:contextualSpacing/>
        <w:jc w:val="both"/>
        <w:rPr>
          <w:rFonts w:ascii="Arial" w:hAnsi="Arial" w:cs="Arial"/>
          <w:b/>
          <w:bCs/>
          <w:color w:val="000000"/>
          <w:sz w:val="20"/>
          <w:szCs w:val="20"/>
        </w:rPr>
      </w:pPr>
      <w:r w:rsidRPr="00424DB4">
        <w:rPr>
          <w:rFonts w:ascii="Arial" w:hAnsi="Arial" w:cs="Arial"/>
          <w:b/>
          <w:bCs/>
          <w:color w:val="000000"/>
          <w:sz w:val="20"/>
          <w:szCs w:val="20"/>
        </w:rPr>
        <w:t>2</w:t>
      </w:r>
      <w:r w:rsidR="00E475B0" w:rsidRPr="00424DB4">
        <w:rPr>
          <w:rFonts w:ascii="Arial" w:hAnsi="Arial" w:cs="Arial"/>
          <w:b/>
          <w:bCs/>
          <w:color w:val="000000"/>
          <w:sz w:val="20"/>
          <w:szCs w:val="20"/>
        </w:rPr>
        <w:t>6</w:t>
      </w:r>
      <w:r w:rsidRPr="00424DB4">
        <w:rPr>
          <w:rFonts w:ascii="Arial" w:hAnsi="Arial" w:cs="Arial"/>
          <w:b/>
          <w:bCs/>
          <w:color w:val="000000"/>
          <w:sz w:val="20"/>
          <w:szCs w:val="20"/>
        </w:rPr>
        <w:t>.</w:t>
      </w:r>
      <w:r w:rsidRPr="00424DB4">
        <w:rPr>
          <w:rFonts w:ascii="Arial" w:hAnsi="Arial" w:cs="Arial"/>
          <w:b/>
          <w:bCs/>
          <w:color w:val="000000"/>
          <w:sz w:val="20"/>
          <w:szCs w:val="20"/>
          <w:lang w:val="en-US"/>
        </w:rPr>
        <w:t>2</w:t>
      </w:r>
      <w:r w:rsidR="00E36339" w:rsidRPr="00424DB4">
        <w:rPr>
          <w:rFonts w:ascii="Arial" w:hAnsi="Arial" w:cs="Arial"/>
          <w:b/>
          <w:bCs/>
          <w:color w:val="000000"/>
          <w:sz w:val="20"/>
          <w:szCs w:val="20"/>
        </w:rPr>
        <w:t xml:space="preserve">   </w:t>
      </w:r>
      <w:r w:rsidR="00B33DC1" w:rsidRPr="00B33DC1">
        <w:rPr>
          <w:rFonts w:ascii="Arial" w:hAnsi="Arial" w:cs="Arial"/>
          <w:b/>
          <w:bCs/>
          <w:color w:val="000000"/>
          <w:sz w:val="20"/>
          <w:szCs w:val="20"/>
        </w:rPr>
        <w:t>Reduction of the par value of the Company’s ordinary shares</w:t>
      </w:r>
    </w:p>
    <w:p w14:paraId="2BD8BCA0" w14:textId="77777777" w:rsidR="00E337B4" w:rsidRPr="00424DB4" w:rsidRDefault="00E337B4" w:rsidP="00E337B4">
      <w:pPr>
        <w:contextualSpacing/>
        <w:jc w:val="both"/>
        <w:rPr>
          <w:rFonts w:ascii="Arial" w:hAnsi="Arial" w:cs="Arial"/>
          <w:b/>
          <w:bCs/>
          <w:color w:val="000000"/>
          <w:sz w:val="20"/>
          <w:szCs w:val="20"/>
        </w:rPr>
      </w:pPr>
    </w:p>
    <w:p w14:paraId="58A7A640" w14:textId="0111B9B7" w:rsidR="00E337B4" w:rsidRDefault="00B33DC1" w:rsidP="00044E1F">
      <w:pPr>
        <w:contextualSpacing/>
        <w:jc w:val="both"/>
        <w:rPr>
          <w:rFonts w:ascii="Arial" w:hAnsi="Arial" w:cs="Arial"/>
          <w:color w:val="000000"/>
          <w:sz w:val="20"/>
          <w:szCs w:val="20"/>
        </w:rPr>
      </w:pPr>
      <w:r w:rsidRPr="00B33DC1">
        <w:rPr>
          <w:rFonts w:ascii="Arial" w:hAnsi="Arial" w:cs="Arial"/>
          <w:color w:val="000000"/>
          <w:sz w:val="20"/>
          <w:szCs w:val="20"/>
        </w:rPr>
        <w:t xml:space="preserve">The Annual General Meeting of Shareholders passed a resolution to reduce the par value of the Company’s ordinary shares from Baht 5.00 per share to Baht 1.25 per share </w:t>
      </w:r>
      <w:proofErr w:type="gramStart"/>
      <w:r w:rsidRPr="00B33DC1">
        <w:rPr>
          <w:rFonts w:ascii="Arial" w:hAnsi="Arial" w:cs="Arial"/>
          <w:color w:val="000000"/>
          <w:sz w:val="20"/>
          <w:szCs w:val="20"/>
        </w:rPr>
        <w:t>in order to</w:t>
      </w:r>
      <w:proofErr w:type="gramEnd"/>
      <w:r w:rsidRPr="00B33DC1">
        <w:rPr>
          <w:rFonts w:ascii="Arial" w:hAnsi="Arial" w:cs="Arial"/>
          <w:color w:val="000000"/>
          <w:sz w:val="20"/>
          <w:szCs w:val="20"/>
        </w:rPr>
        <w:t xml:space="preserve"> offset the discount on share capital and the deficits. As a result, the Company’s registered and paid-up capital decreased from Baht 26,053 million to Baht 6,513 million.</w:t>
      </w:r>
    </w:p>
    <w:p w14:paraId="6111CA59" w14:textId="77777777" w:rsidR="00B33DC1" w:rsidRPr="00424DB4" w:rsidRDefault="00B33DC1" w:rsidP="00044E1F">
      <w:pPr>
        <w:contextualSpacing/>
        <w:jc w:val="both"/>
        <w:rPr>
          <w:rFonts w:ascii="Arial" w:hAnsi="Arial" w:cs="Arial"/>
          <w:color w:val="000000"/>
          <w:sz w:val="20"/>
          <w:szCs w:val="20"/>
        </w:rPr>
      </w:pPr>
    </w:p>
    <w:p w14:paraId="57E325BF" w14:textId="598BEDDA" w:rsidR="00E337B4" w:rsidRPr="00424DB4" w:rsidRDefault="00E337B4" w:rsidP="00E337B4">
      <w:pPr>
        <w:contextualSpacing/>
        <w:jc w:val="both"/>
        <w:rPr>
          <w:rFonts w:ascii="Arial" w:hAnsi="Arial" w:cs="Arial"/>
          <w:b/>
          <w:bCs/>
          <w:color w:val="000000"/>
          <w:sz w:val="20"/>
          <w:szCs w:val="20"/>
        </w:rPr>
      </w:pPr>
      <w:r w:rsidRPr="00424DB4">
        <w:rPr>
          <w:rFonts w:ascii="Arial" w:hAnsi="Arial" w:cs="Arial"/>
          <w:b/>
          <w:bCs/>
          <w:color w:val="000000"/>
          <w:sz w:val="20"/>
          <w:szCs w:val="20"/>
        </w:rPr>
        <w:t>2</w:t>
      </w:r>
      <w:r w:rsidR="00E475B0" w:rsidRPr="00424DB4">
        <w:rPr>
          <w:rFonts w:ascii="Arial" w:hAnsi="Arial" w:cs="Arial"/>
          <w:b/>
          <w:bCs/>
          <w:color w:val="000000"/>
          <w:sz w:val="20"/>
          <w:szCs w:val="20"/>
        </w:rPr>
        <w:t>6</w:t>
      </w:r>
      <w:r w:rsidRPr="00424DB4">
        <w:rPr>
          <w:rFonts w:ascii="Arial" w:hAnsi="Arial" w:cs="Arial"/>
          <w:b/>
          <w:bCs/>
          <w:color w:val="000000"/>
          <w:sz w:val="20"/>
          <w:szCs w:val="20"/>
        </w:rPr>
        <w:t>.3</w:t>
      </w:r>
      <w:r w:rsidR="00E36339" w:rsidRPr="00424DB4">
        <w:rPr>
          <w:rFonts w:ascii="Arial" w:hAnsi="Arial" w:cs="Arial"/>
          <w:b/>
          <w:bCs/>
          <w:color w:val="000000"/>
          <w:sz w:val="20"/>
          <w:szCs w:val="20"/>
        </w:rPr>
        <w:t xml:space="preserve">   </w:t>
      </w:r>
      <w:r w:rsidR="00B33DC1">
        <w:rPr>
          <w:rFonts w:ascii="Arial" w:hAnsi="Arial" w:cs="Arial"/>
          <w:b/>
          <w:bCs/>
          <w:color w:val="000000"/>
          <w:sz w:val="20"/>
          <w:szCs w:val="20"/>
        </w:rPr>
        <w:t>I</w:t>
      </w:r>
      <w:r w:rsidRPr="00424DB4">
        <w:rPr>
          <w:rFonts w:ascii="Arial" w:hAnsi="Arial" w:cs="Arial"/>
          <w:b/>
          <w:bCs/>
          <w:color w:val="000000"/>
          <w:sz w:val="20"/>
          <w:szCs w:val="20"/>
        </w:rPr>
        <w:t>ssuance of debt instruments</w:t>
      </w:r>
    </w:p>
    <w:p w14:paraId="402C0846" w14:textId="77777777" w:rsidR="00E337B4" w:rsidRPr="00424DB4" w:rsidRDefault="00E337B4" w:rsidP="00E337B4">
      <w:pPr>
        <w:contextualSpacing/>
        <w:jc w:val="both"/>
        <w:rPr>
          <w:rFonts w:ascii="Arial" w:hAnsi="Arial" w:cs="Arial"/>
          <w:color w:val="000000"/>
          <w:sz w:val="20"/>
          <w:szCs w:val="20"/>
        </w:rPr>
      </w:pPr>
    </w:p>
    <w:p w14:paraId="43CE2492" w14:textId="5B6B545F" w:rsidR="00E337B4" w:rsidRPr="00424DB4" w:rsidRDefault="00E337B4" w:rsidP="00E337B4">
      <w:pPr>
        <w:contextualSpacing/>
        <w:jc w:val="both"/>
        <w:rPr>
          <w:rFonts w:ascii="Arial" w:hAnsi="Arial" w:cs="Arial"/>
          <w:color w:val="000000"/>
          <w:sz w:val="20"/>
          <w:szCs w:val="20"/>
          <w:cs/>
        </w:rPr>
      </w:pPr>
      <w:r w:rsidRPr="00424DB4">
        <w:rPr>
          <w:rFonts w:ascii="Arial" w:hAnsi="Arial" w:cs="Arial"/>
          <w:color w:val="000000"/>
          <w:sz w:val="20"/>
          <w:szCs w:val="20"/>
        </w:rPr>
        <w:t xml:space="preserve">The </w:t>
      </w:r>
      <w:r w:rsidR="00B33DC1">
        <w:rPr>
          <w:rFonts w:ascii="Arial" w:hAnsi="Arial" w:cs="Arial"/>
          <w:color w:val="000000"/>
          <w:sz w:val="20"/>
          <w:szCs w:val="20"/>
        </w:rPr>
        <w:t>A</w:t>
      </w:r>
      <w:r w:rsidRPr="00424DB4">
        <w:rPr>
          <w:rFonts w:ascii="Arial" w:hAnsi="Arial" w:cs="Arial"/>
          <w:color w:val="000000"/>
          <w:sz w:val="20"/>
          <w:szCs w:val="20"/>
        </w:rPr>
        <w:t xml:space="preserve">nnual </w:t>
      </w:r>
      <w:r w:rsidR="00B33DC1">
        <w:rPr>
          <w:rFonts w:ascii="Arial" w:hAnsi="Arial" w:cs="Arial"/>
          <w:color w:val="000000"/>
          <w:sz w:val="20"/>
          <w:szCs w:val="20"/>
        </w:rPr>
        <w:t>G</w:t>
      </w:r>
      <w:r w:rsidRPr="00424DB4">
        <w:rPr>
          <w:rFonts w:ascii="Arial" w:hAnsi="Arial" w:cs="Arial"/>
          <w:color w:val="000000"/>
          <w:sz w:val="20"/>
          <w:szCs w:val="20"/>
        </w:rPr>
        <w:t xml:space="preserve">eneral </w:t>
      </w:r>
      <w:r w:rsidR="00B33DC1">
        <w:rPr>
          <w:rFonts w:ascii="Arial" w:hAnsi="Arial" w:cs="Arial"/>
          <w:color w:val="000000"/>
          <w:sz w:val="20"/>
          <w:szCs w:val="20"/>
        </w:rPr>
        <w:t>M</w:t>
      </w:r>
      <w:r w:rsidRPr="00424DB4">
        <w:rPr>
          <w:rFonts w:ascii="Arial" w:hAnsi="Arial" w:cs="Arial"/>
          <w:color w:val="000000"/>
          <w:sz w:val="20"/>
          <w:szCs w:val="20"/>
        </w:rPr>
        <w:t xml:space="preserve">eeting of </w:t>
      </w:r>
      <w:r w:rsidR="00B33DC1">
        <w:rPr>
          <w:rFonts w:ascii="Arial" w:hAnsi="Arial" w:cs="Arial"/>
          <w:color w:val="000000"/>
          <w:sz w:val="20"/>
          <w:szCs w:val="20"/>
        </w:rPr>
        <w:t>S</w:t>
      </w:r>
      <w:r w:rsidRPr="00424DB4">
        <w:rPr>
          <w:rFonts w:ascii="Arial" w:hAnsi="Arial" w:cs="Arial"/>
          <w:color w:val="000000"/>
          <w:sz w:val="20"/>
          <w:szCs w:val="20"/>
        </w:rPr>
        <w:t>hareholders passed a resolution to approve the issuance and offering of all types and forms of debt instruments with the credit limit not exceeding Baht 2,000 million. The Company can issue and offer debt instruments in various types as appropriate depending on</w:t>
      </w:r>
      <w:r w:rsidR="006F5871" w:rsidRPr="00424DB4">
        <w:rPr>
          <w:rFonts w:ascii="Arial" w:hAnsi="Arial" w:cs="Arial"/>
          <w:color w:val="000000"/>
          <w:sz w:val="20"/>
          <w:szCs w:val="20"/>
        </w:rPr>
        <w:t xml:space="preserve"> interest rates and </w:t>
      </w:r>
      <w:r w:rsidR="006F5871" w:rsidRPr="00424DB4">
        <w:rPr>
          <w:rFonts w:ascii="Arial" w:hAnsi="Arial" w:cs="Arial"/>
          <w:color w:val="000000"/>
          <w:spacing w:val="-2"/>
          <w:sz w:val="20"/>
          <w:szCs w:val="20"/>
        </w:rPr>
        <w:t>maturity of debt instruments</w:t>
      </w:r>
      <w:r w:rsidR="00675529" w:rsidRPr="00424DB4">
        <w:rPr>
          <w:rFonts w:ascii="Arial" w:hAnsi="Arial" w:cs="Arial"/>
          <w:color w:val="000000"/>
          <w:spacing w:val="-2"/>
          <w:sz w:val="20"/>
          <w:szCs w:val="20"/>
        </w:rPr>
        <w:t xml:space="preserve">, including </w:t>
      </w:r>
      <w:r w:rsidR="006F5871" w:rsidRPr="00424DB4">
        <w:rPr>
          <w:rFonts w:ascii="Arial" w:hAnsi="Arial" w:cs="Arial"/>
          <w:color w:val="000000"/>
          <w:spacing w:val="-2"/>
          <w:sz w:val="20"/>
          <w:szCs w:val="20"/>
        </w:rPr>
        <w:t>depending on</w:t>
      </w:r>
      <w:r w:rsidR="00675529" w:rsidRPr="00424DB4">
        <w:rPr>
          <w:rFonts w:ascii="Arial" w:hAnsi="Arial" w:cs="Arial"/>
          <w:color w:val="000000"/>
          <w:spacing w:val="-2"/>
          <w:sz w:val="20"/>
          <w:szCs w:val="20"/>
        </w:rPr>
        <w:t xml:space="preserve"> </w:t>
      </w:r>
      <w:r w:rsidRPr="00424DB4">
        <w:rPr>
          <w:rFonts w:ascii="Arial" w:hAnsi="Arial" w:cs="Arial"/>
          <w:color w:val="000000"/>
          <w:spacing w:val="-2"/>
          <w:sz w:val="20"/>
          <w:szCs w:val="20"/>
        </w:rPr>
        <w:t>market conditions at the time of issuance or depending</w:t>
      </w:r>
      <w:r w:rsidRPr="00424DB4">
        <w:rPr>
          <w:rFonts w:ascii="Arial" w:hAnsi="Arial" w:cs="Arial"/>
          <w:color w:val="000000"/>
          <w:sz w:val="20"/>
          <w:szCs w:val="20"/>
        </w:rPr>
        <w:t xml:space="preserve"> </w:t>
      </w:r>
      <w:r w:rsidRPr="00424DB4">
        <w:rPr>
          <w:rFonts w:ascii="Arial" w:hAnsi="Arial" w:cs="Arial"/>
          <w:color w:val="000000"/>
          <w:spacing w:val="-2"/>
          <w:sz w:val="20"/>
          <w:szCs w:val="20"/>
        </w:rPr>
        <w:t>on the terms and conditions of an issuance. The offering of the debt instruments with the maturity not longer</w:t>
      </w:r>
      <w:r w:rsidRPr="00424DB4">
        <w:rPr>
          <w:rFonts w:ascii="Arial" w:hAnsi="Arial" w:cs="Arial"/>
          <w:color w:val="000000"/>
          <w:sz w:val="20"/>
          <w:szCs w:val="20"/>
        </w:rPr>
        <w:t xml:space="preserve"> than 5 years. The Company </w:t>
      </w:r>
      <w:r w:rsidR="006F5871" w:rsidRPr="00424DB4">
        <w:rPr>
          <w:rFonts w:ascii="Arial" w:hAnsi="Arial" w:cs="Arial"/>
          <w:color w:val="000000"/>
          <w:sz w:val="20"/>
          <w:szCs w:val="20"/>
        </w:rPr>
        <w:t xml:space="preserve">is free to determine or not determine the right of debt instrument redemption </w:t>
      </w:r>
      <w:r w:rsidR="006F5871" w:rsidRPr="00424DB4">
        <w:rPr>
          <w:rFonts w:ascii="Arial" w:hAnsi="Arial" w:cs="Arial"/>
          <w:color w:val="000000"/>
          <w:spacing w:val="-3"/>
          <w:sz w:val="20"/>
          <w:szCs w:val="20"/>
        </w:rPr>
        <w:t xml:space="preserve">and </w:t>
      </w:r>
      <w:r w:rsidRPr="00424DB4">
        <w:rPr>
          <w:rFonts w:ascii="Arial" w:hAnsi="Arial" w:cs="Arial"/>
          <w:color w:val="000000"/>
          <w:spacing w:val="-3"/>
          <w:sz w:val="20"/>
          <w:szCs w:val="20"/>
        </w:rPr>
        <w:t>may register the debt instruments with the Thai Bond Market Association or any other secondary markets</w:t>
      </w:r>
      <w:r w:rsidRPr="00424DB4">
        <w:rPr>
          <w:rFonts w:ascii="Arial" w:hAnsi="Arial" w:cs="Arial"/>
          <w:color w:val="000000"/>
          <w:sz w:val="20"/>
          <w:szCs w:val="20"/>
        </w:rPr>
        <w:t xml:space="preserve"> as appropriate.</w:t>
      </w:r>
    </w:p>
    <w:p w14:paraId="565DC031" w14:textId="77777777" w:rsidR="00E337B4" w:rsidRPr="00424DB4" w:rsidRDefault="00E337B4" w:rsidP="00E337B4">
      <w:pPr>
        <w:contextualSpacing/>
        <w:jc w:val="both"/>
        <w:rPr>
          <w:rFonts w:ascii="Arial" w:hAnsi="Arial" w:cs="Arial"/>
          <w:color w:val="000000"/>
          <w:sz w:val="20"/>
          <w:szCs w:val="20"/>
        </w:rPr>
      </w:pPr>
    </w:p>
    <w:p w14:paraId="7E8544AA" w14:textId="65A2F8C2" w:rsidR="00E337B4" w:rsidRDefault="00E337B4" w:rsidP="00E337B4">
      <w:pPr>
        <w:contextualSpacing/>
        <w:jc w:val="both"/>
        <w:rPr>
          <w:rFonts w:ascii="Arial" w:hAnsi="Arial" w:cs="Arial"/>
          <w:color w:val="000000"/>
          <w:sz w:val="20"/>
          <w:szCs w:val="20"/>
        </w:rPr>
      </w:pPr>
      <w:r w:rsidRPr="00424DB4">
        <w:rPr>
          <w:rFonts w:ascii="Arial" w:hAnsi="Arial" w:cs="Arial"/>
          <w:color w:val="000000"/>
          <w:spacing w:val="-2"/>
          <w:sz w:val="20"/>
          <w:szCs w:val="20"/>
        </w:rPr>
        <w:t>Regardless, the detail of the issuance and offering of debt instrument are subject to the relevant notifications</w:t>
      </w:r>
      <w:r w:rsidRPr="00424DB4">
        <w:rPr>
          <w:rFonts w:ascii="Arial" w:hAnsi="Arial" w:cs="Arial"/>
          <w:color w:val="000000"/>
          <w:sz w:val="20"/>
          <w:szCs w:val="20"/>
        </w:rPr>
        <w:t xml:space="preserve"> </w:t>
      </w:r>
      <w:r w:rsidRPr="00424DB4">
        <w:rPr>
          <w:rFonts w:ascii="Arial" w:hAnsi="Arial" w:cs="Arial"/>
          <w:color w:val="000000"/>
          <w:spacing w:val="-7"/>
          <w:sz w:val="20"/>
          <w:szCs w:val="20"/>
        </w:rPr>
        <w:t>of the Securities and Exchange Commission, the Capital Market Supervisory Board, and other relevant government</w:t>
      </w:r>
      <w:r w:rsidRPr="00424DB4">
        <w:rPr>
          <w:rFonts w:ascii="Arial" w:hAnsi="Arial" w:cs="Arial"/>
          <w:color w:val="000000"/>
          <w:sz w:val="20"/>
          <w:szCs w:val="20"/>
        </w:rPr>
        <w:t xml:space="preserve"> agencies, which are effective at the time of each issuance and offering of the debt instruments.</w:t>
      </w:r>
    </w:p>
    <w:p w14:paraId="6AC233DA" w14:textId="77777777" w:rsidR="00424DB4" w:rsidRDefault="00424DB4" w:rsidP="00E337B4">
      <w:pPr>
        <w:contextualSpacing/>
        <w:jc w:val="both"/>
        <w:rPr>
          <w:rFonts w:ascii="Arial" w:hAnsi="Arial" w:cs="Arial"/>
          <w:color w:val="000000"/>
          <w:sz w:val="20"/>
          <w:szCs w:val="20"/>
        </w:rPr>
      </w:pPr>
    </w:p>
    <w:p w14:paraId="7D289369" w14:textId="77777777" w:rsidR="00424DB4" w:rsidRPr="00424DB4" w:rsidRDefault="00424DB4" w:rsidP="00E337B4">
      <w:pPr>
        <w:contextualSpacing/>
        <w:jc w:val="both"/>
        <w:rPr>
          <w:rFonts w:ascii="Arial" w:hAnsi="Arial" w:cs="Arial"/>
          <w:color w:val="000000"/>
          <w:sz w:val="20"/>
          <w:szCs w:val="20"/>
        </w:rPr>
      </w:pPr>
    </w:p>
    <w:sectPr w:rsidR="00424DB4" w:rsidRPr="00424DB4" w:rsidSect="00030778">
      <w:pgSz w:w="11906" w:h="16838" w:code="9"/>
      <w:pgMar w:top="1440" w:right="720" w:bottom="720" w:left="1729"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3598F8" w14:textId="77777777" w:rsidR="00BB712C" w:rsidRDefault="00BB712C">
      <w:r>
        <w:separator/>
      </w:r>
    </w:p>
  </w:endnote>
  <w:endnote w:type="continuationSeparator" w:id="0">
    <w:p w14:paraId="5A311076" w14:textId="77777777" w:rsidR="00BB712C" w:rsidRDefault="00BB71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Helv">
    <w:panose1 w:val="020B0604020202030204"/>
    <w:charset w:val="00"/>
    <w:family w:val="swiss"/>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DengXian">
    <w:altName w:val="等线"/>
    <w:panose1 w:val="02010600030101010101"/>
    <w:charset w:val="86"/>
    <w:family w:val="auto"/>
    <w:pitch w:val="variable"/>
    <w:sig w:usb0="A00002BF" w:usb1="38CF7CFA" w:usb2="00000016" w:usb3="00000000" w:csb0="0004000F" w:csb1="00000000"/>
  </w:font>
  <w:font w:name="PSLChalalaiClassicas">
    <w:altName w:val="Times New Roman"/>
    <w:panose1 w:val="00000000000000000000"/>
    <w:charset w:val="00"/>
    <w:family w:val="roman"/>
    <w:notTrueType/>
    <w:pitch w:val="default"/>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149C19" w14:textId="77777777" w:rsidR="00B63F68" w:rsidRPr="00596C67" w:rsidRDefault="00B63F68" w:rsidP="00E87229">
    <w:pPr>
      <w:pStyle w:val="Footer"/>
      <w:pBdr>
        <w:top w:val="single" w:sz="8" w:space="1" w:color="auto"/>
      </w:pBdr>
      <w:tabs>
        <w:tab w:val="clear" w:pos="8640"/>
      </w:tabs>
      <w:ind w:right="26"/>
      <w:jc w:val="right"/>
      <w:rPr>
        <w:rFonts w:ascii="Arial" w:hAnsi="Arial" w:cs="Arial"/>
        <w:sz w:val="20"/>
        <w:szCs w:val="20"/>
        <w:lang w:val="en-US"/>
      </w:rPr>
    </w:pPr>
    <w:r w:rsidRPr="00596C67">
      <w:rPr>
        <w:rStyle w:val="PageNumber"/>
        <w:rFonts w:cs="Arial"/>
      </w:rPr>
      <w:fldChar w:fldCharType="begin"/>
    </w:r>
    <w:r w:rsidRPr="00596C67">
      <w:rPr>
        <w:rStyle w:val="PageNumber"/>
        <w:rFonts w:cs="Arial"/>
      </w:rPr>
      <w:instrText xml:space="preserve"> PAGE </w:instrText>
    </w:r>
    <w:r w:rsidRPr="00596C67">
      <w:rPr>
        <w:rStyle w:val="PageNumber"/>
        <w:rFonts w:cs="Arial"/>
      </w:rPr>
      <w:fldChar w:fldCharType="separate"/>
    </w:r>
    <w:r w:rsidR="00874715">
      <w:rPr>
        <w:rStyle w:val="PageNumber"/>
        <w:rFonts w:cs="Arial"/>
        <w:noProof/>
      </w:rPr>
      <w:t>14</w:t>
    </w:r>
    <w:r w:rsidRPr="00596C67">
      <w:rPr>
        <w:rStyle w:val="PageNumber"/>
        <w:rFonts w:cs="Arial"/>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F7EE28" w14:textId="77777777" w:rsidR="00883F5B" w:rsidRPr="003B0E32" w:rsidRDefault="00883F5B" w:rsidP="001B3B84">
    <w:pPr>
      <w:pStyle w:val="Footer"/>
      <w:pBdr>
        <w:top w:val="single" w:sz="8" w:space="1" w:color="auto"/>
      </w:pBdr>
      <w:jc w:val="right"/>
      <w:rPr>
        <w:rFonts w:ascii="Arial" w:hAnsi="Arial" w:cs="Arial"/>
        <w:sz w:val="20"/>
        <w:szCs w:val="20"/>
      </w:rPr>
    </w:pPr>
    <w:r w:rsidRPr="003B0E32">
      <w:rPr>
        <w:rFonts w:ascii="Arial" w:hAnsi="Arial" w:cs="Arial"/>
        <w:sz w:val="20"/>
        <w:szCs w:val="20"/>
      </w:rPr>
      <w:fldChar w:fldCharType="begin"/>
    </w:r>
    <w:r w:rsidRPr="003B0E32">
      <w:rPr>
        <w:rFonts w:ascii="Arial" w:hAnsi="Arial" w:cs="Arial"/>
        <w:sz w:val="20"/>
        <w:szCs w:val="20"/>
      </w:rPr>
      <w:instrText xml:space="preserve"> PAGE   \* MERGEFORMAT </w:instrText>
    </w:r>
    <w:r w:rsidRPr="003B0E32">
      <w:rPr>
        <w:rFonts w:ascii="Arial" w:hAnsi="Arial" w:cs="Arial"/>
        <w:sz w:val="20"/>
        <w:szCs w:val="20"/>
      </w:rPr>
      <w:fldChar w:fldCharType="separate"/>
    </w:r>
    <w:r w:rsidRPr="003B0E32">
      <w:rPr>
        <w:rFonts w:ascii="Arial" w:hAnsi="Arial" w:cs="Arial"/>
        <w:noProof/>
        <w:sz w:val="20"/>
        <w:szCs w:val="20"/>
      </w:rPr>
      <w:t>74</w:t>
    </w:r>
    <w:r w:rsidRPr="003B0E32">
      <w:rPr>
        <w:rFonts w:ascii="Arial" w:hAnsi="Arial" w:cs="Arial"/>
        <w:noProof/>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40AAEC" w14:textId="77777777" w:rsidR="00567B53" w:rsidRPr="003B0E32" w:rsidRDefault="00567B53" w:rsidP="00567B53">
    <w:pPr>
      <w:pStyle w:val="Footer"/>
      <w:pBdr>
        <w:top w:val="single" w:sz="8" w:space="1" w:color="auto"/>
      </w:pBdr>
      <w:ind w:right="-631"/>
      <w:jc w:val="right"/>
      <w:rPr>
        <w:rFonts w:ascii="Arial" w:hAnsi="Arial" w:cs="Arial"/>
        <w:sz w:val="20"/>
        <w:szCs w:val="20"/>
      </w:rPr>
    </w:pPr>
    <w:r w:rsidRPr="003B0E32">
      <w:rPr>
        <w:rFonts w:ascii="Arial" w:hAnsi="Arial" w:cs="Arial"/>
        <w:sz w:val="20"/>
        <w:szCs w:val="20"/>
      </w:rPr>
      <w:fldChar w:fldCharType="begin"/>
    </w:r>
    <w:r w:rsidRPr="003B0E32">
      <w:rPr>
        <w:rFonts w:ascii="Arial" w:hAnsi="Arial" w:cs="Arial"/>
        <w:sz w:val="20"/>
        <w:szCs w:val="20"/>
      </w:rPr>
      <w:instrText xml:space="preserve"> PAGE   \* MERGEFORMAT </w:instrText>
    </w:r>
    <w:r w:rsidRPr="003B0E32">
      <w:rPr>
        <w:rFonts w:ascii="Arial" w:hAnsi="Arial" w:cs="Arial"/>
        <w:sz w:val="20"/>
        <w:szCs w:val="20"/>
      </w:rPr>
      <w:fldChar w:fldCharType="separate"/>
    </w:r>
    <w:r w:rsidRPr="003B0E32">
      <w:rPr>
        <w:rFonts w:ascii="Arial" w:hAnsi="Arial" w:cs="Arial"/>
        <w:noProof/>
        <w:sz w:val="20"/>
        <w:szCs w:val="20"/>
      </w:rPr>
      <w:t>74</w:t>
    </w:r>
    <w:r w:rsidRPr="003B0E32">
      <w:rPr>
        <w:rFonts w:ascii="Arial" w:hAnsi="Arial" w:cs="Arial"/>
        <w:noProof/>
        <w:sz w:val="20"/>
        <w:szCs w:val="20"/>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889991" w14:textId="77777777" w:rsidR="00567B53" w:rsidRPr="003B0E32" w:rsidRDefault="00567B53" w:rsidP="001B3B84">
    <w:pPr>
      <w:pStyle w:val="Footer"/>
      <w:pBdr>
        <w:top w:val="single" w:sz="8" w:space="1" w:color="auto"/>
      </w:pBdr>
      <w:jc w:val="right"/>
      <w:rPr>
        <w:rFonts w:ascii="Arial" w:hAnsi="Arial" w:cs="Arial"/>
        <w:sz w:val="20"/>
        <w:szCs w:val="20"/>
      </w:rPr>
    </w:pPr>
    <w:r w:rsidRPr="003B0E32">
      <w:rPr>
        <w:rFonts w:ascii="Arial" w:hAnsi="Arial" w:cs="Arial"/>
        <w:sz w:val="20"/>
        <w:szCs w:val="20"/>
      </w:rPr>
      <w:fldChar w:fldCharType="begin"/>
    </w:r>
    <w:r w:rsidRPr="003B0E32">
      <w:rPr>
        <w:rFonts w:ascii="Arial" w:hAnsi="Arial" w:cs="Arial"/>
        <w:sz w:val="20"/>
        <w:szCs w:val="20"/>
      </w:rPr>
      <w:instrText xml:space="preserve"> PAGE   \* MERGEFORMAT </w:instrText>
    </w:r>
    <w:r w:rsidRPr="003B0E32">
      <w:rPr>
        <w:rFonts w:ascii="Arial" w:hAnsi="Arial" w:cs="Arial"/>
        <w:sz w:val="20"/>
        <w:szCs w:val="20"/>
      </w:rPr>
      <w:fldChar w:fldCharType="separate"/>
    </w:r>
    <w:r w:rsidRPr="003B0E32">
      <w:rPr>
        <w:rFonts w:ascii="Arial" w:hAnsi="Arial" w:cs="Arial"/>
        <w:noProof/>
        <w:sz w:val="20"/>
        <w:szCs w:val="20"/>
      </w:rPr>
      <w:t>74</w:t>
    </w:r>
    <w:r w:rsidRPr="003B0E32">
      <w:rPr>
        <w:rFonts w:ascii="Arial" w:hAnsi="Arial" w:cs="Arial"/>
        <w:noProof/>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87AE13" w14:textId="77777777" w:rsidR="00BB712C" w:rsidRDefault="00BB712C">
      <w:r>
        <w:separator/>
      </w:r>
    </w:p>
  </w:footnote>
  <w:footnote w:type="continuationSeparator" w:id="0">
    <w:p w14:paraId="2610CEB4" w14:textId="77777777" w:rsidR="00BB712C" w:rsidRDefault="00BB71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6C2B72" w14:textId="77777777" w:rsidR="00F72757" w:rsidRDefault="00F72757" w:rsidP="00E87229">
    <w:pPr>
      <w:pStyle w:val="Header"/>
      <w:rPr>
        <w:rFonts w:ascii="Arial" w:hAnsi="Arial" w:cs="Arial"/>
        <w:b/>
        <w:bCs/>
        <w:color w:val="000000"/>
        <w:sz w:val="20"/>
        <w:szCs w:val="20"/>
      </w:rPr>
    </w:pPr>
    <w:r w:rsidRPr="00F72757">
      <w:rPr>
        <w:rFonts w:ascii="Arial" w:hAnsi="Arial" w:cs="Arial"/>
        <w:b/>
        <w:bCs/>
        <w:color w:val="000000"/>
        <w:sz w:val="20"/>
        <w:szCs w:val="20"/>
      </w:rPr>
      <w:t xml:space="preserve">Beyond Securities Public Company Limited </w:t>
    </w:r>
  </w:p>
  <w:p w14:paraId="260CD4E4" w14:textId="32A198B5" w:rsidR="00B63F68" w:rsidRPr="00FC770C" w:rsidRDefault="00B63F68" w:rsidP="00E87229">
    <w:pPr>
      <w:pStyle w:val="Header"/>
      <w:rPr>
        <w:rFonts w:ascii="Arial" w:hAnsi="Arial" w:cs="Arial"/>
        <w:b/>
        <w:bCs/>
        <w:color w:val="000000"/>
        <w:sz w:val="20"/>
        <w:szCs w:val="20"/>
      </w:rPr>
    </w:pPr>
    <w:r w:rsidRPr="00FC770C">
      <w:rPr>
        <w:rFonts w:ascii="Arial" w:hAnsi="Arial" w:cs="Arial"/>
        <w:b/>
        <w:bCs/>
        <w:color w:val="000000"/>
        <w:sz w:val="20"/>
        <w:szCs w:val="20"/>
      </w:rPr>
      <w:t>Condensed Notes to the Interim Financial Information (Unaudited)</w:t>
    </w:r>
  </w:p>
  <w:p w14:paraId="79641316" w14:textId="723F14C4" w:rsidR="00A3316E" w:rsidRPr="00FC770C" w:rsidRDefault="00A3316E" w:rsidP="00A3316E">
    <w:pPr>
      <w:pStyle w:val="Header"/>
      <w:pBdr>
        <w:bottom w:val="single" w:sz="8" w:space="1" w:color="auto"/>
      </w:pBdr>
      <w:tabs>
        <w:tab w:val="clear" w:pos="8640"/>
        <w:tab w:val="left" w:pos="4755"/>
      </w:tabs>
      <w:ind w:right="26"/>
      <w:rPr>
        <w:rFonts w:ascii="Arial" w:hAnsi="Arial" w:cs="Arial"/>
        <w:b/>
        <w:bCs/>
        <w:color w:val="000000"/>
        <w:sz w:val="20"/>
        <w:szCs w:val="20"/>
        <w:lang w:val="en-US"/>
      </w:rPr>
    </w:pPr>
    <w:r w:rsidRPr="00FC770C">
      <w:rPr>
        <w:rFonts w:ascii="Arial" w:hAnsi="Arial" w:cs="Arial"/>
        <w:b/>
        <w:bCs/>
        <w:color w:val="000000"/>
        <w:sz w:val="20"/>
        <w:szCs w:val="20"/>
      </w:rPr>
      <w:t xml:space="preserve">For the </w:t>
    </w:r>
    <w:r w:rsidR="0000479E" w:rsidRPr="0000479E">
      <w:rPr>
        <w:rFonts w:ascii="Arial" w:hAnsi="Arial" w:cs="Arial"/>
        <w:b/>
        <w:bCs/>
        <w:color w:val="000000"/>
        <w:sz w:val="20"/>
        <w:szCs w:val="20"/>
      </w:rPr>
      <w:t>three-month</w:t>
    </w:r>
    <w:r w:rsidRPr="00FC770C">
      <w:rPr>
        <w:rFonts w:ascii="Arial" w:hAnsi="Arial" w:cs="Arial"/>
        <w:b/>
        <w:bCs/>
        <w:color w:val="000000"/>
        <w:sz w:val="20"/>
        <w:szCs w:val="20"/>
      </w:rPr>
      <w:t xml:space="preserve"> period ended </w:t>
    </w:r>
    <w:r w:rsidR="0000479E" w:rsidRPr="0000479E">
      <w:rPr>
        <w:rFonts w:ascii="Arial" w:hAnsi="Arial" w:cs="Arial"/>
        <w:b/>
        <w:bCs/>
        <w:sz w:val="20"/>
        <w:szCs w:val="20"/>
      </w:rPr>
      <w:t>31 March</w:t>
    </w:r>
    <w:r>
      <w:rPr>
        <w:rFonts w:ascii="Arial" w:hAnsi="Arial" w:cs="Arial"/>
        <w:b/>
        <w:bCs/>
        <w:sz w:val="20"/>
        <w:szCs w:val="20"/>
      </w:rPr>
      <w:t xml:space="preserve"> </w:t>
    </w:r>
    <w:r w:rsidR="0000479E" w:rsidRPr="0000479E">
      <w:rPr>
        <w:rFonts w:ascii="Arial" w:hAnsi="Arial" w:cs="Arial"/>
        <w:b/>
        <w:bCs/>
        <w:sz w:val="20"/>
        <w:szCs w:val="20"/>
      </w:rPr>
      <w:t>2025</w:t>
    </w:r>
  </w:p>
  <w:p w14:paraId="76B4C478" w14:textId="77777777" w:rsidR="00B63F68" w:rsidRPr="00FA63FC" w:rsidRDefault="00B63F68" w:rsidP="00A21BD1">
    <w:pPr>
      <w:pStyle w:val="Header"/>
      <w:ind w:right="28"/>
      <w:contextualSpacing/>
      <w:rPr>
        <w:rFonts w:ascii="Arial" w:hAnsi="Arial" w:cs="Arial"/>
        <w:color w:val="000000"/>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A6EF" w14:textId="77777777" w:rsidR="00567B53" w:rsidRDefault="00567B53" w:rsidP="00E87229">
    <w:pPr>
      <w:pStyle w:val="Header"/>
      <w:rPr>
        <w:rFonts w:ascii="Arial" w:hAnsi="Arial" w:cs="Arial"/>
        <w:b/>
        <w:bCs/>
        <w:color w:val="000000"/>
        <w:sz w:val="20"/>
        <w:szCs w:val="20"/>
      </w:rPr>
    </w:pPr>
    <w:r w:rsidRPr="00F72757">
      <w:rPr>
        <w:rFonts w:ascii="Arial" w:hAnsi="Arial" w:cs="Arial"/>
        <w:b/>
        <w:bCs/>
        <w:color w:val="000000"/>
        <w:sz w:val="20"/>
        <w:szCs w:val="20"/>
      </w:rPr>
      <w:t xml:space="preserve">Beyond Securities Public Company Limited </w:t>
    </w:r>
  </w:p>
  <w:p w14:paraId="0E94004F" w14:textId="77777777" w:rsidR="00567B53" w:rsidRPr="00FC770C" w:rsidRDefault="00567B53" w:rsidP="00E87229">
    <w:pPr>
      <w:pStyle w:val="Header"/>
      <w:rPr>
        <w:rFonts w:ascii="Arial" w:hAnsi="Arial" w:cs="Arial"/>
        <w:b/>
        <w:bCs/>
        <w:color w:val="000000"/>
        <w:sz w:val="20"/>
        <w:szCs w:val="20"/>
      </w:rPr>
    </w:pPr>
    <w:r w:rsidRPr="00FC770C">
      <w:rPr>
        <w:rFonts w:ascii="Arial" w:hAnsi="Arial" w:cs="Arial"/>
        <w:b/>
        <w:bCs/>
        <w:color w:val="000000"/>
        <w:sz w:val="20"/>
        <w:szCs w:val="20"/>
      </w:rPr>
      <w:t>Condensed Notes to the Interim Financial Information (Unaudited)</w:t>
    </w:r>
  </w:p>
  <w:p w14:paraId="5EDC963D" w14:textId="77777777" w:rsidR="00567B53" w:rsidRPr="00FC770C" w:rsidRDefault="00567B53" w:rsidP="00567B53">
    <w:pPr>
      <w:pStyle w:val="Header"/>
      <w:pBdr>
        <w:bottom w:val="single" w:sz="8" w:space="1" w:color="auto"/>
      </w:pBdr>
      <w:tabs>
        <w:tab w:val="clear" w:pos="8640"/>
        <w:tab w:val="left" w:pos="4755"/>
      </w:tabs>
      <w:ind w:right="-631"/>
      <w:rPr>
        <w:rFonts w:ascii="Arial" w:hAnsi="Arial" w:cs="Arial"/>
        <w:b/>
        <w:bCs/>
        <w:color w:val="000000"/>
        <w:sz w:val="20"/>
        <w:szCs w:val="20"/>
        <w:lang w:val="en-US"/>
      </w:rPr>
    </w:pPr>
    <w:r w:rsidRPr="00FC770C">
      <w:rPr>
        <w:rFonts w:ascii="Arial" w:hAnsi="Arial" w:cs="Arial"/>
        <w:b/>
        <w:bCs/>
        <w:color w:val="000000"/>
        <w:sz w:val="20"/>
        <w:szCs w:val="20"/>
      </w:rPr>
      <w:t xml:space="preserve">For the </w:t>
    </w:r>
    <w:r w:rsidRPr="0000479E">
      <w:rPr>
        <w:rFonts w:ascii="Arial" w:hAnsi="Arial" w:cs="Arial"/>
        <w:b/>
        <w:bCs/>
        <w:color w:val="000000"/>
        <w:sz w:val="20"/>
        <w:szCs w:val="20"/>
      </w:rPr>
      <w:t>three-month</w:t>
    </w:r>
    <w:r w:rsidRPr="00FC770C">
      <w:rPr>
        <w:rFonts w:ascii="Arial" w:hAnsi="Arial" w:cs="Arial"/>
        <w:b/>
        <w:bCs/>
        <w:color w:val="000000"/>
        <w:sz w:val="20"/>
        <w:szCs w:val="20"/>
      </w:rPr>
      <w:t xml:space="preserve"> period ended </w:t>
    </w:r>
    <w:r w:rsidRPr="0000479E">
      <w:rPr>
        <w:rFonts w:ascii="Arial" w:hAnsi="Arial" w:cs="Arial"/>
        <w:b/>
        <w:bCs/>
        <w:sz w:val="20"/>
        <w:szCs w:val="20"/>
      </w:rPr>
      <w:t>31 March</w:t>
    </w:r>
    <w:r>
      <w:rPr>
        <w:rFonts w:ascii="Arial" w:hAnsi="Arial" w:cs="Arial"/>
        <w:b/>
        <w:bCs/>
        <w:sz w:val="20"/>
        <w:szCs w:val="20"/>
      </w:rPr>
      <w:t xml:space="preserve"> </w:t>
    </w:r>
    <w:r w:rsidRPr="0000479E">
      <w:rPr>
        <w:rFonts w:ascii="Arial" w:hAnsi="Arial" w:cs="Arial"/>
        <w:b/>
        <w:bCs/>
        <w:sz w:val="20"/>
        <w:szCs w:val="20"/>
      </w:rPr>
      <w:t>2025</w:t>
    </w:r>
  </w:p>
  <w:p w14:paraId="4F7C7D33" w14:textId="77777777" w:rsidR="00567B53" w:rsidRPr="00FA63FC" w:rsidRDefault="00567B53" w:rsidP="00A21BD1">
    <w:pPr>
      <w:pStyle w:val="Header"/>
      <w:ind w:right="28"/>
      <w:contextualSpacing/>
      <w:rPr>
        <w:rFonts w:ascii="Arial" w:hAnsi="Arial" w:cs="Arial"/>
        <w:color w:val="000000"/>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8686F" w14:textId="77777777" w:rsidR="00567B53" w:rsidRDefault="00567B53" w:rsidP="00E87229">
    <w:pPr>
      <w:pStyle w:val="Header"/>
      <w:rPr>
        <w:rFonts w:ascii="Arial" w:hAnsi="Arial" w:cs="Arial"/>
        <w:b/>
        <w:bCs/>
        <w:color w:val="000000"/>
        <w:sz w:val="20"/>
        <w:szCs w:val="20"/>
      </w:rPr>
    </w:pPr>
    <w:r w:rsidRPr="00F72757">
      <w:rPr>
        <w:rFonts w:ascii="Arial" w:hAnsi="Arial" w:cs="Arial"/>
        <w:b/>
        <w:bCs/>
        <w:color w:val="000000"/>
        <w:sz w:val="20"/>
        <w:szCs w:val="20"/>
      </w:rPr>
      <w:t xml:space="preserve">Beyond Securities Public Company Limited </w:t>
    </w:r>
  </w:p>
  <w:p w14:paraId="7EAB6F52" w14:textId="77777777" w:rsidR="00567B53" w:rsidRPr="00FC770C" w:rsidRDefault="00567B53" w:rsidP="00E87229">
    <w:pPr>
      <w:pStyle w:val="Header"/>
      <w:rPr>
        <w:rFonts w:ascii="Arial" w:hAnsi="Arial" w:cs="Arial"/>
        <w:b/>
        <w:bCs/>
        <w:color w:val="000000"/>
        <w:sz w:val="20"/>
        <w:szCs w:val="20"/>
      </w:rPr>
    </w:pPr>
    <w:r w:rsidRPr="00FC770C">
      <w:rPr>
        <w:rFonts w:ascii="Arial" w:hAnsi="Arial" w:cs="Arial"/>
        <w:b/>
        <w:bCs/>
        <w:color w:val="000000"/>
        <w:sz w:val="20"/>
        <w:szCs w:val="20"/>
      </w:rPr>
      <w:t>Condensed Notes to the Interim Financial Information (Unaudited)</w:t>
    </w:r>
  </w:p>
  <w:p w14:paraId="11DA8684" w14:textId="77777777" w:rsidR="00567B53" w:rsidRPr="00FC770C" w:rsidRDefault="00567B53" w:rsidP="00A3316E">
    <w:pPr>
      <w:pStyle w:val="Header"/>
      <w:pBdr>
        <w:bottom w:val="single" w:sz="8" w:space="1" w:color="auto"/>
      </w:pBdr>
      <w:tabs>
        <w:tab w:val="clear" w:pos="8640"/>
        <w:tab w:val="left" w:pos="4755"/>
      </w:tabs>
      <w:ind w:right="26"/>
      <w:rPr>
        <w:rFonts w:ascii="Arial" w:hAnsi="Arial" w:cs="Arial"/>
        <w:b/>
        <w:bCs/>
        <w:color w:val="000000"/>
        <w:sz w:val="20"/>
        <w:szCs w:val="20"/>
        <w:lang w:val="en-US"/>
      </w:rPr>
    </w:pPr>
    <w:r w:rsidRPr="00FC770C">
      <w:rPr>
        <w:rFonts w:ascii="Arial" w:hAnsi="Arial" w:cs="Arial"/>
        <w:b/>
        <w:bCs/>
        <w:color w:val="000000"/>
        <w:sz w:val="20"/>
        <w:szCs w:val="20"/>
      </w:rPr>
      <w:t xml:space="preserve">For the </w:t>
    </w:r>
    <w:r w:rsidRPr="0000479E">
      <w:rPr>
        <w:rFonts w:ascii="Arial" w:hAnsi="Arial" w:cs="Arial"/>
        <w:b/>
        <w:bCs/>
        <w:color w:val="000000"/>
        <w:sz w:val="20"/>
        <w:szCs w:val="20"/>
      </w:rPr>
      <w:t>three-month</w:t>
    </w:r>
    <w:r w:rsidRPr="00FC770C">
      <w:rPr>
        <w:rFonts w:ascii="Arial" w:hAnsi="Arial" w:cs="Arial"/>
        <w:b/>
        <w:bCs/>
        <w:color w:val="000000"/>
        <w:sz w:val="20"/>
        <w:szCs w:val="20"/>
      </w:rPr>
      <w:t xml:space="preserve"> period ended </w:t>
    </w:r>
    <w:r w:rsidRPr="0000479E">
      <w:rPr>
        <w:rFonts w:ascii="Arial" w:hAnsi="Arial" w:cs="Arial"/>
        <w:b/>
        <w:bCs/>
        <w:sz w:val="20"/>
        <w:szCs w:val="20"/>
      </w:rPr>
      <w:t>31 March</w:t>
    </w:r>
    <w:r>
      <w:rPr>
        <w:rFonts w:ascii="Arial" w:hAnsi="Arial" w:cs="Arial"/>
        <w:b/>
        <w:bCs/>
        <w:sz w:val="20"/>
        <w:szCs w:val="20"/>
      </w:rPr>
      <w:t xml:space="preserve"> </w:t>
    </w:r>
    <w:r w:rsidRPr="0000479E">
      <w:rPr>
        <w:rFonts w:ascii="Arial" w:hAnsi="Arial" w:cs="Arial"/>
        <w:b/>
        <w:bCs/>
        <w:sz w:val="20"/>
        <w:szCs w:val="20"/>
      </w:rPr>
      <w:t>2025</w:t>
    </w:r>
  </w:p>
  <w:p w14:paraId="076734D2" w14:textId="77777777" w:rsidR="00567B53" w:rsidRPr="00FA63FC" w:rsidRDefault="00567B53" w:rsidP="00A21BD1">
    <w:pPr>
      <w:pStyle w:val="Header"/>
      <w:ind w:right="28"/>
      <w:contextualSpacing/>
      <w:rPr>
        <w:rFonts w:ascii="Arial" w:hAnsi="Arial" w:cs="Arial"/>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6303D"/>
    <w:multiLevelType w:val="hybridMultilevel"/>
    <w:tmpl w:val="B87023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7143204"/>
    <w:multiLevelType w:val="multilevel"/>
    <w:tmpl w:val="253AA4CC"/>
    <w:lvl w:ilvl="0">
      <w:start w:val="1"/>
      <w:numFmt w:val="decimal"/>
      <w:lvlText w:val="%1."/>
      <w:lvlJc w:val="left"/>
      <w:pPr>
        <w:ind w:left="360" w:hanging="360"/>
      </w:pPr>
      <w:rPr>
        <w:rFonts w:hint="default"/>
      </w:rPr>
    </w:lvl>
    <w:lvl w:ilvl="1">
      <w:start w:val="1"/>
      <w:numFmt w:val="lowerLetter"/>
      <w:lvlText w:val="%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 w15:restartNumberingAfterBreak="0">
    <w:nsid w:val="084C79B1"/>
    <w:multiLevelType w:val="hybridMultilevel"/>
    <w:tmpl w:val="78D287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394EE2"/>
    <w:multiLevelType w:val="hybridMultilevel"/>
    <w:tmpl w:val="D27A264C"/>
    <w:lvl w:ilvl="0" w:tplc="871CA1AE">
      <w:start w:val="11"/>
      <w:numFmt w:val="bullet"/>
      <w:lvlText w:val="-"/>
      <w:lvlJc w:val="left"/>
      <w:pPr>
        <w:ind w:left="603" w:hanging="360"/>
      </w:pPr>
      <w:rPr>
        <w:rFonts w:ascii="Angsana New" w:eastAsia="MS Mincho" w:hAnsi="Angsana New" w:cs="Angsana New" w:hint="default"/>
      </w:rPr>
    </w:lvl>
    <w:lvl w:ilvl="1" w:tplc="08090003" w:tentative="1">
      <w:start w:val="1"/>
      <w:numFmt w:val="bullet"/>
      <w:lvlText w:val="o"/>
      <w:lvlJc w:val="left"/>
      <w:pPr>
        <w:ind w:left="1323" w:hanging="360"/>
      </w:pPr>
      <w:rPr>
        <w:rFonts w:ascii="Courier New" w:hAnsi="Courier New" w:cs="Courier New" w:hint="default"/>
      </w:rPr>
    </w:lvl>
    <w:lvl w:ilvl="2" w:tplc="08090005" w:tentative="1">
      <w:start w:val="1"/>
      <w:numFmt w:val="bullet"/>
      <w:lvlText w:val=""/>
      <w:lvlJc w:val="left"/>
      <w:pPr>
        <w:ind w:left="2043" w:hanging="360"/>
      </w:pPr>
      <w:rPr>
        <w:rFonts w:ascii="Wingdings" w:hAnsi="Wingdings" w:hint="default"/>
      </w:rPr>
    </w:lvl>
    <w:lvl w:ilvl="3" w:tplc="08090001" w:tentative="1">
      <w:start w:val="1"/>
      <w:numFmt w:val="bullet"/>
      <w:lvlText w:val=""/>
      <w:lvlJc w:val="left"/>
      <w:pPr>
        <w:ind w:left="2763" w:hanging="360"/>
      </w:pPr>
      <w:rPr>
        <w:rFonts w:ascii="Symbol" w:hAnsi="Symbol" w:hint="default"/>
      </w:rPr>
    </w:lvl>
    <w:lvl w:ilvl="4" w:tplc="08090003" w:tentative="1">
      <w:start w:val="1"/>
      <w:numFmt w:val="bullet"/>
      <w:lvlText w:val="o"/>
      <w:lvlJc w:val="left"/>
      <w:pPr>
        <w:ind w:left="3483" w:hanging="360"/>
      </w:pPr>
      <w:rPr>
        <w:rFonts w:ascii="Courier New" w:hAnsi="Courier New" w:cs="Courier New" w:hint="default"/>
      </w:rPr>
    </w:lvl>
    <w:lvl w:ilvl="5" w:tplc="08090005" w:tentative="1">
      <w:start w:val="1"/>
      <w:numFmt w:val="bullet"/>
      <w:lvlText w:val=""/>
      <w:lvlJc w:val="left"/>
      <w:pPr>
        <w:ind w:left="4203" w:hanging="360"/>
      </w:pPr>
      <w:rPr>
        <w:rFonts w:ascii="Wingdings" w:hAnsi="Wingdings" w:hint="default"/>
      </w:rPr>
    </w:lvl>
    <w:lvl w:ilvl="6" w:tplc="08090001" w:tentative="1">
      <w:start w:val="1"/>
      <w:numFmt w:val="bullet"/>
      <w:lvlText w:val=""/>
      <w:lvlJc w:val="left"/>
      <w:pPr>
        <w:ind w:left="4923" w:hanging="360"/>
      </w:pPr>
      <w:rPr>
        <w:rFonts w:ascii="Symbol" w:hAnsi="Symbol" w:hint="default"/>
      </w:rPr>
    </w:lvl>
    <w:lvl w:ilvl="7" w:tplc="08090003" w:tentative="1">
      <w:start w:val="1"/>
      <w:numFmt w:val="bullet"/>
      <w:lvlText w:val="o"/>
      <w:lvlJc w:val="left"/>
      <w:pPr>
        <w:ind w:left="5643" w:hanging="360"/>
      </w:pPr>
      <w:rPr>
        <w:rFonts w:ascii="Courier New" w:hAnsi="Courier New" w:cs="Courier New" w:hint="default"/>
      </w:rPr>
    </w:lvl>
    <w:lvl w:ilvl="8" w:tplc="08090005" w:tentative="1">
      <w:start w:val="1"/>
      <w:numFmt w:val="bullet"/>
      <w:lvlText w:val=""/>
      <w:lvlJc w:val="left"/>
      <w:pPr>
        <w:ind w:left="6363" w:hanging="360"/>
      </w:pPr>
      <w:rPr>
        <w:rFonts w:ascii="Wingdings" w:hAnsi="Wingdings" w:hint="default"/>
      </w:rPr>
    </w:lvl>
  </w:abstractNum>
  <w:abstractNum w:abstractNumId="4" w15:restartNumberingAfterBreak="0">
    <w:nsid w:val="0CD62B0D"/>
    <w:multiLevelType w:val="hybridMultilevel"/>
    <w:tmpl w:val="FEC8E4B4"/>
    <w:lvl w:ilvl="0" w:tplc="0E38C1D8">
      <w:start w:val="1"/>
      <w:numFmt w:val="thaiLetters"/>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120B73D5"/>
    <w:multiLevelType w:val="hybridMultilevel"/>
    <w:tmpl w:val="8010746E"/>
    <w:lvl w:ilvl="0" w:tplc="962E0F70">
      <w:numFmt w:val="bullet"/>
      <w:lvlText w:val="-"/>
      <w:lvlJc w:val="left"/>
      <w:pPr>
        <w:ind w:left="1069" w:hanging="360"/>
      </w:pPr>
      <w:rPr>
        <w:rFonts w:ascii="Browallia New" w:eastAsia="Arial Unicode MS" w:hAnsi="Browallia New" w:cs="Browallia New"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6" w15:restartNumberingAfterBreak="0">
    <w:nsid w:val="14497910"/>
    <w:multiLevelType w:val="hybridMultilevel"/>
    <w:tmpl w:val="1E700E28"/>
    <w:lvl w:ilvl="0" w:tplc="04090001">
      <w:start w:val="1"/>
      <w:numFmt w:val="bullet"/>
      <w:lvlText w:val=""/>
      <w:lvlJc w:val="left"/>
      <w:pPr>
        <w:ind w:left="1260" w:hanging="360"/>
      </w:pPr>
      <w:rPr>
        <w:rFonts w:ascii="Symbol" w:hAnsi="Symbol" w:hint="default"/>
      </w:rPr>
    </w:lvl>
    <w:lvl w:ilvl="1" w:tplc="04090001">
      <w:start w:val="1"/>
      <w:numFmt w:val="bullet"/>
      <w:lvlText w:val=""/>
      <w:lvlJc w:val="left"/>
      <w:pPr>
        <w:ind w:left="1980" w:hanging="360"/>
      </w:pPr>
      <w:rPr>
        <w:rFonts w:ascii="Symbol" w:hAnsi="Symbol"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7" w15:restartNumberingAfterBreak="0">
    <w:nsid w:val="177059FF"/>
    <w:multiLevelType w:val="hybridMultilevel"/>
    <w:tmpl w:val="5F548182"/>
    <w:lvl w:ilvl="0" w:tplc="47282C0E">
      <w:start w:val="1"/>
      <w:numFmt w:val="decimal"/>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8" w15:restartNumberingAfterBreak="0">
    <w:nsid w:val="1AE277A8"/>
    <w:multiLevelType w:val="hybridMultilevel"/>
    <w:tmpl w:val="09181FD6"/>
    <w:lvl w:ilvl="0" w:tplc="CD445F5E">
      <w:numFmt w:val="bullet"/>
      <w:lvlText w:val="-"/>
      <w:lvlJc w:val="left"/>
      <w:pPr>
        <w:ind w:left="786" w:hanging="360"/>
      </w:pPr>
      <w:rPr>
        <w:rFonts w:ascii="Arial" w:eastAsia="Angsana New" w:hAnsi="Arial" w:cs="Arial" w:hint="default"/>
        <w:sz w:val="18"/>
        <w:szCs w:val="18"/>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1C5A52BB"/>
    <w:multiLevelType w:val="multilevel"/>
    <w:tmpl w:val="5270F0A8"/>
    <w:lvl w:ilvl="0">
      <w:start w:val="21"/>
      <w:numFmt w:val="decimal"/>
      <w:lvlText w:val="%1"/>
      <w:lvlJc w:val="left"/>
      <w:pPr>
        <w:ind w:left="384" w:hanging="384"/>
      </w:pPr>
      <w:rPr>
        <w:rFonts w:hint="default"/>
      </w:rPr>
    </w:lvl>
    <w:lvl w:ilvl="1">
      <w:start w:val="2"/>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0F64235"/>
    <w:multiLevelType w:val="hybridMultilevel"/>
    <w:tmpl w:val="2D244718"/>
    <w:lvl w:ilvl="0" w:tplc="CBF6321A">
      <w:numFmt w:val="bullet"/>
      <w:lvlText w:val="-"/>
      <w:lvlJc w:val="left"/>
      <w:pPr>
        <w:ind w:left="1097" w:hanging="360"/>
      </w:pPr>
      <w:rPr>
        <w:rFonts w:ascii="Arial" w:eastAsia="Arial Unicode MS" w:hAnsi="Arial" w:cs="Arial" w:hint="default"/>
        <w:b w:val="0"/>
        <w:bCs w:val="0"/>
        <w:sz w:val="28"/>
        <w:szCs w:val="28"/>
      </w:rPr>
    </w:lvl>
    <w:lvl w:ilvl="1" w:tplc="08090003" w:tentative="1">
      <w:start w:val="1"/>
      <w:numFmt w:val="bullet"/>
      <w:lvlText w:val="o"/>
      <w:lvlJc w:val="left"/>
      <w:pPr>
        <w:ind w:left="1817" w:hanging="360"/>
      </w:pPr>
      <w:rPr>
        <w:rFonts w:ascii="Courier New" w:hAnsi="Courier New" w:cs="Courier New" w:hint="default"/>
      </w:rPr>
    </w:lvl>
    <w:lvl w:ilvl="2" w:tplc="08090005" w:tentative="1">
      <w:start w:val="1"/>
      <w:numFmt w:val="bullet"/>
      <w:lvlText w:val=""/>
      <w:lvlJc w:val="left"/>
      <w:pPr>
        <w:ind w:left="2537" w:hanging="360"/>
      </w:pPr>
      <w:rPr>
        <w:rFonts w:ascii="Wingdings" w:hAnsi="Wingdings" w:hint="default"/>
      </w:rPr>
    </w:lvl>
    <w:lvl w:ilvl="3" w:tplc="08090001" w:tentative="1">
      <w:start w:val="1"/>
      <w:numFmt w:val="bullet"/>
      <w:lvlText w:val=""/>
      <w:lvlJc w:val="left"/>
      <w:pPr>
        <w:ind w:left="3257" w:hanging="360"/>
      </w:pPr>
      <w:rPr>
        <w:rFonts w:ascii="Symbol" w:hAnsi="Symbol" w:hint="default"/>
      </w:rPr>
    </w:lvl>
    <w:lvl w:ilvl="4" w:tplc="08090003" w:tentative="1">
      <w:start w:val="1"/>
      <w:numFmt w:val="bullet"/>
      <w:lvlText w:val="o"/>
      <w:lvlJc w:val="left"/>
      <w:pPr>
        <w:ind w:left="3977" w:hanging="360"/>
      </w:pPr>
      <w:rPr>
        <w:rFonts w:ascii="Courier New" w:hAnsi="Courier New" w:cs="Courier New" w:hint="default"/>
      </w:rPr>
    </w:lvl>
    <w:lvl w:ilvl="5" w:tplc="08090005" w:tentative="1">
      <w:start w:val="1"/>
      <w:numFmt w:val="bullet"/>
      <w:lvlText w:val=""/>
      <w:lvlJc w:val="left"/>
      <w:pPr>
        <w:ind w:left="4697" w:hanging="360"/>
      </w:pPr>
      <w:rPr>
        <w:rFonts w:ascii="Wingdings" w:hAnsi="Wingdings" w:hint="default"/>
      </w:rPr>
    </w:lvl>
    <w:lvl w:ilvl="6" w:tplc="08090001" w:tentative="1">
      <w:start w:val="1"/>
      <w:numFmt w:val="bullet"/>
      <w:lvlText w:val=""/>
      <w:lvlJc w:val="left"/>
      <w:pPr>
        <w:ind w:left="5417" w:hanging="360"/>
      </w:pPr>
      <w:rPr>
        <w:rFonts w:ascii="Symbol" w:hAnsi="Symbol" w:hint="default"/>
      </w:rPr>
    </w:lvl>
    <w:lvl w:ilvl="7" w:tplc="08090003" w:tentative="1">
      <w:start w:val="1"/>
      <w:numFmt w:val="bullet"/>
      <w:lvlText w:val="o"/>
      <w:lvlJc w:val="left"/>
      <w:pPr>
        <w:ind w:left="6137" w:hanging="360"/>
      </w:pPr>
      <w:rPr>
        <w:rFonts w:ascii="Courier New" w:hAnsi="Courier New" w:cs="Courier New" w:hint="default"/>
      </w:rPr>
    </w:lvl>
    <w:lvl w:ilvl="8" w:tplc="08090005" w:tentative="1">
      <w:start w:val="1"/>
      <w:numFmt w:val="bullet"/>
      <w:lvlText w:val=""/>
      <w:lvlJc w:val="left"/>
      <w:pPr>
        <w:ind w:left="6857" w:hanging="360"/>
      </w:pPr>
      <w:rPr>
        <w:rFonts w:ascii="Wingdings" w:hAnsi="Wingdings" w:hint="default"/>
      </w:rPr>
    </w:lvl>
  </w:abstractNum>
  <w:abstractNum w:abstractNumId="11" w15:restartNumberingAfterBreak="0">
    <w:nsid w:val="2CF84EBE"/>
    <w:multiLevelType w:val="hybridMultilevel"/>
    <w:tmpl w:val="17BAA6C8"/>
    <w:lvl w:ilvl="0" w:tplc="F2F41730">
      <w:start w:val="1"/>
      <w:numFmt w:val="decimal"/>
      <w:lvlText w:val="(%1)"/>
      <w:lvlJc w:val="left"/>
      <w:pPr>
        <w:ind w:left="927" w:hanging="360"/>
      </w:pPr>
      <w:rPr>
        <w:rFonts w:ascii="Arial" w:hAnsi="Arial" w:cs="Arial" w:hint="default"/>
        <w:sz w:val="20"/>
        <w:szCs w:val="20"/>
        <w:vertAlign w:val="superscrip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1E96A43"/>
    <w:multiLevelType w:val="multilevel"/>
    <w:tmpl w:val="2B223D2A"/>
    <w:lvl w:ilvl="0">
      <w:start w:val="21"/>
      <w:numFmt w:val="decimal"/>
      <w:lvlText w:val="%1"/>
      <w:lvlJc w:val="left"/>
      <w:pPr>
        <w:ind w:left="384" w:hanging="384"/>
      </w:pPr>
      <w:rPr>
        <w:rFonts w:hint="default"/>
      </w:rPr>
    </w:lvl>
    <w:lvl w:ilvl="1">
      <w:start w:val="1"/>
      <w:numFmt w:val="decimal"/>
      <w:lvlText w:val="%1.%2"/>
      <w:lvlJc w:val="left"/>
      <w:pPr>
        <w:ind w:left="1235" w:hanging="384"/>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3" w15:restartNumberingAfterBreak="0">
    <w:nsid w:val="369644C3"/>
    <w:multiLevelType w:val="hybridMultilevel"/>
    <w:tmpl w:val="D09A6308"/>
    <w:lvl w:ilvl="0" w:tplc="7F6E38F8">
      <w:start w:val="1"/>
      <w:numFmt w:val="thaiLetters"/>
      <w:lvlText w:val="%1)"/>
      <w:lvlJc w:val="left"/>
      <w:pPr>
        <w:ind w:left="552" w:hanging="360"/>
      </w:pPr>
    </w:lvl>
    <w:lvl w:ilvl="1" w:tplc="04090019">
      <w:start w:val="1"/>
      <w:numFmt w:val="lowerLetter"/>
      <w:lvlText w:val="%2."/>
      <w:lvlJc w:val="left"/>
      <w:pPr>
        <w:ind w:left="1272" w:hanging="360"/>
      </w:pPr>
    </w:lvl>
    <w:lvl w:ilvl="2" w:tplc="0409001B">
      <w:start w:val="1"/>
      <w:numFmt w:val="lowerRoman"/>
      <w:lvlText w:val="%3."/>
      <w:lvlJc w:val="right"/>
      <w:pPr>
        <w:ind w:left="1992" w:hanging="180"/>
      </w:pPr>
    </w:lvl>
    <w:lvl w:ilvl="3" w:tplc="0409000F">
      <w:start w:val="1"/>
      <w:numFmt w:val="decimal"/>
      <w:lvlText w:val="%4."/>
      <w:lvlJc w:val="left"/>
      <w:pPr>
        <w:ind w:left="2712" w:hanging="360"/>
      </w:pPr>
    </w:lvl>
    <w:lvl w:ilvl="4" w:tplc="04090019">
      <w:start w:val="1"/>
      <w:numFmt w:val="lowerLetter"/>
      <w:lvlText w:val="%5."/>
      <w:lvlJc w:val="left"/>
      <w:pPr>
        <w:ind w:left="3432" w:hanging="360"/>
      </w:pPr>
    </w:lvl>
    <w:lvl w:ilvl="5" w:tplc="0409001B">
      <w:start w:val="1"/>
      <w:numFmt w:val="lowerRoman"/>
      <w:lvlText w:val="%6."/>
      <w:lvlJc w:val="right"/>
      <w:pPr>
        <w:ind w:left="4152" w:hanging="180"/>
      </w:pPr>
    </w:lvl>
    <w:lvl w:ilvl="6" w:tplc="0409000F">
      <w:start w:val="1"/>
      <w:numFmt w:val="decimal"/>
      <w:lvlText w:val="%7."/>
      <w:lvlJc w:val="left"/>
      <w:pPr>
        <w:ind w:left="4872" w:hanging="360"/>
      </w:pPr>
    </w:lvl>
    <w:lvl w:ilvl="7" w:tplc="04090019">
      <w:start w:val="1"/>
      <w:numFmt w:val="lowerLetter"/>
      <w:lvlText w:val="%8."/>
      <w:lvlJc w:val="left"/>
      <w:pPr>
        <w:ind w:left="5592" w:hanging="360"/>
      </w:pPr>
    </w:lvl>
    <w:lvl w:ilvl="8" w:tplc="0409001B">
      <w:start w:val="1"/>
      <w:numFmt w:val="lowerRoman"/>
      <w:lvlText w:val="%9."/>
      <w:lvlJc w:val="right"/>
      <w:pPr>
        <w:ind w:left="6312" w:hanging="180"/>
      </w:pPr>
    </w:lvl>
  </w:abstractNum>
  <w:abstractNum w:abstractNumId="14" w15:restartNumberingAfterBreak="0">
    <w:nsid w:val="37E32BC8"/>
    <w:multiLevelType w:val="hybridMultilevel"/>
    <w:tmpl w:val="E8629CC8"/>
    <w:lvl w:ilvl="0" w:tplc="4EC8E89C">
      <w:start w:val="1"/>
      <w:numFmt w:val="thaiLetters"/>
      <w:lvlText w:val="%1)"/>
      <w:lvlJc w:val="left"/>
      <w:pPr>
        <w:ind w:left="720" w:hanging="360"/>
      </w:pPr>
      <w:rPr>
        <w:rFonts w:eastAsia="Arial Unicode MS" w:hint="default"/>
        <w:b/>
        <w:bCs/>
        <w:color w:val="CF4A0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9635237"/>
    <w:multiLevelType w:val="hybridMultilevel"/>
    <w:tmpl w:val="345CF480"/>
    <w:lvl w:ilvl="0" w:tplc="0BCE2EA8">
      <w:start w:val="1"/>
      <w:numFmt w:val="upp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6" w15:restartNumberingAfterBreak="0">
    <w:nsid w:val="3CED0200"/>
    <w:multiLevelType w:val="hybridMultilevel"/>
    <w:tmpl w:val="0548DC04"/>
    <w:lvl w:ilvl="0" w:tplc="3766B42C">
      <w:start w:val="1"/>
      <w:numFmt w:val="bullet"/>
      <w:lvlText w:val=""/>
      <w:lvlJc w:val="left"/>
      <w:pPr>
        <w:ind w:left="720" w:hanging="360"/>
      </w:pPr>
      <w:rPr>
        <w:rFonts w:ascii="Symbol" w:hAnsi="Symbol" w:hint="default"/>
        <w:sz w:val="24"/>
        <w:szCs w:val="24"/>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3322762"/>
    <w:multiLevelType w:val="hybridMultilevel"/>
    <w:tmpl w:val="6F34A3AE"/>
    <w:lvl w:ilvl="0" w:tplc="4D3693B0">
      <w:numFmt w:val="bullet"/>
      <w:lvlText w:val="•"/>
      <w:lvlJc w:val="left"/>
      <w:pPr>
        <w:ind w:left="603" w:hanging="360"/>
      </w:pPr>
      <w:rPr>
        <w:rFonts w:ascii="MS Mincho" w:eastAsia="MS Mincho" w:hAnsi="MS Mincho" w:cs="Browallia New" w:hint="eastAsia"/>
      </w:rPr>
    </w:lvl>
    <w:lvl w:ilvl="1" w:tplc="08090003" w:tentative="1">
      <w:start w:val="1"/>
      <w:numFmt w:val="bullet"/>
      <w:lvlText w:val="o"/>
      <w:lvlJc w:val="left"/>
      <w:pPr>
        <w:ind w:left="1323" w:hanging="360"/>
      </w:pPr>
      <w:rPr>
        <w:rFonts w:ascii="Courier New" w:hAnsi="Courier New" w:cs="Courier New" w:hint="default"/>
      </w:rPr>
    </w:lvl>
    <w:lvl w:ilvl="2" w:tplc="08090005" w:tentative="1">
      <w:start w:val="1"/>
      <w:numFmt w:val="bullet"/>
      <w:lvlText w:val=""/>
      <w:lvlJc w:val="left"/>
      <w:pPr>
        <w:ind w:left="2043" w:hanging="360"/>
      </w:pPr>
      <w:rPr>
        <w:rFonts w:ascii="Wingdings" w:hAnsi="Wingdings" w:hint="default"/>
      </w:rPr>
    </w:lvl>
    <w:lvl w:ilvl="3" w:tplc="08090001" w:tentative="1">
      <w:start w:val="1"/>
      <w:numFmt w:val="bullet"/>
      <w:lvlText w:val=""/>
      <w:lvlJc w:val="left"/>
      <w:pPr>
        <w:ind w:left="2763" w:hanging="360"/>
      </w:pPr>
      <w:rPr>
        <w:rFonts w:ascii="Symbol" w:hAnsi="Symbol" w:hint="default"/>
      </w:rPr>
    </w:lvl>
    <w:lvl w:ilvl="4" w:tplc="08090003" w:tentative="1">
      <w:start w:val="1"/>
      <w:numFmt w:val="bullet"/>
      <w:lvlText w:val="o"/>
      <w:lvlJc w:val="left"/>
      <w:pPr>
        <w:ind w:left="3483" w:hanging="360"/>
      </w:pPr>
      <w:rPr>
        <w:rFonts w:ascii="Courier New" w:hAnsi="Courier New" w:cs="Courier New" w:hint="default"/>
      </w:rPr>
    </w:lvl>
    <w:lvl w:ilvl="5" w:tplc="08090005" w:tentative="1">
      <w:start w:val="1"/>
      <w:numFmt w:val="bullet"/>
      <w:lvlText w:val=""/>
      <w:lvlJc w:val="left"/>
      <w:pPr>
        <w:ind w:left="4203" w:hanging="360"/>
      </w:pPr>
      <w:rPr>
        <w:rFonts w:ascii="Wingdings" w:hAnsi="Wingdings" w:hint="default"/>
      </w:rPr>
    </w:lvl>
    <w:lvl w:ilvl="6" w:tplc="08090001" w:tentative="1">
      <w:start w:val="1"/>
      <w:numFmt w:val="bullet"/>
      <w:lvlText w:val=""/>
      <w:lvlJc w:val="left"/>
      <w:pPr>
        <w:ind w:left="4923" w:hanging="360"/>
      </w:pPr>
      <w:rPr>
        <w:rFonts w:ascii="Symbol" w:hAnsi="Symbol" w:hint="default"/>
      </w:rPr>
    </w:lvl>
    <w:lvl w:ilvl="7" w:tplc="08090003" w:tentative="1">
      <w:start w:val="1"/>
      <w:numFmt w:val="bullet"/>
      <w:lvlText w:val="o"/>
      <w:lvlJc w:val="left"/>
      <w:pPr>
        <w:ind w:left="5643" w:hanging="360"/>
      </w:pPr>
      <w:rPr>
        <w:rFonts w:ascii="Courier New" w:hAnsi="Courier New" w:cs="Courier New" w:hint="default"/>
      </w:rPr>
    </w:lvl>
    <w:lvl w:ilvl="8" w:tplc="08090005" w:tentative="1">
      <w:start w:val="1"/>
      <w:numFmt w:val="bullet"/>
      <w:lvlText w:val=""/>
      <w:lvlJc w:val="left"/>
      <w:pPr>
        <w:ind w:left="6363" w:hanging="360"/>
      </w:pPr>
      <w:rPr>
        <w:rFonts w:ascii="Wingdings" w:hAnsi="Wingdings" w:hint="default"/>
      </w:rPr>
    </w:lvl>
  </w:abstractNum>
  <w:abstractNum w:abstractNumId="18" w15:restartNumberingAfterBreak="0">
    <w:nsid w:val="4884450A"/>
    <w:multiLevelType w:val="hybridMultilevel"/>
    <w:tmpl w:val="114272D0"/>
    <w:lvl w:ilvl="0" w:tplc="C3EE09CC">
      <w:start w:val="3"/>
      <w:numFmt w:val="bullet"/>
      <w:lvlText w:val="-"/>
      <w:lvlJc w:val="left"/>
      <w:pPr>
        <w:ind w:left="1080" w:hanging="360"/>
      </w:pPr>
      <w:rPr>
        <w:rFonts w:ascii="Browallia New" w:eastAsia="MS Mincho" w:hAnsi="Browallia New" w:cs="Browallia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9" w15:restartNumberingAfterBreak="0">
    <w:nsid w:val="49B2763B"/>
    <w:multiLevelType w:val="hybridMultilevel"/>
    <w:tmpl w:val="BE241BE8"/>
    <w:lvl w:ilvl="0" w:tplc="E9260220">
      <w:start w:val="1"/>
      <w:numFmt w:val="decimal"/>
      <w:lvlText w:val="(%1)"/>
      <w:lvlJc w:val="left"/>
      <w:pPr>
        <w:ind w:left="720" w:hanging="360"/>
      </w:pPr>
      <w:rPr>
        <w:rFonts w:hint="default"/>
        <w:vertAlign w:val="superscrip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9B31DA1"/>
    <w:multiLevelType w:val="hybridMultilevel"/>
    <w:tmpl w:val="436E5C74"/>
    <w:lvl w:ilvl="0" w:tplc="20A265D8">
      <w:start w:val="1"/>
      <w:numFmt w:val="decimal"/>
      <w:lvlText w:val="(%1)"/>
      <w:lvlJc w:val="left"/>
      <w:pPr>
        <w:ind w:left="928" w:hanging="360"/>
      </w:pPr>
      <w:rPr>
        <w:rFonts w:hint="default"/>
        <w:vertAlign w:val="superscript"/>
      </w:rPr>
    </w:lvl>
    <w:lvl w:ilvl="1" w:tplc="08090019" w:tentative="1">
      <w:start w:val="1"/>
      <w:numFmt w:val="lowerLetter"/>
      <w:lvlText w:val="%2."/>
      <w:lvlJc w:val="left"/>
      <w:pPr>
        <w:ind w:left="1648" w:hanging="360"/>
      </w:pPr>
    </w:lvl>
    <w:lvl w:ilvl="2" w:tplc="0809001B" w:tentative="1">
      <w:start w:val="1"/>
      <w:numFmt w:val="lowerRoman"/>
      <w:lvlText w:val="%3."/>
      <w:lvlJc w:val="right"/>
      <w:pPr>
        <w:ind w:left="2368" w:hanging="180"/>
      </w:pPr>
    </w:lvl>
    <w:lvl w:ilvl="3" w:tplc="0809000F" w:tentative="1">
      <w:start w:val="1"/>
      <w:numFmt w:val="decimal"/>
      <w:lvlText w:val="%4."/>
      <w:lvlJc w:val="left"/>
      <w:pPr>
        <w:ind w:left="3088" w:hanging="360"/>
      </w:pPr>
    </w:lvl>
    <w:lvl w:ilvl="4" w:tplc="08090019" w:tentative="1">
      <w:start w:val="1"/>
      <w:numFmt w:val="lowerLetter"/>
      <w:lvlText w:val="%5."/>
      <w:lvlJc w:val="left"/>
      <w:pPr>
        <w:ind w:left="3808" w:hanging="360"/>
      </w:pPr>
    </w:lvl>
    <w:lvl w:ilvl="5" w:tplc="0809001B" w:tentative="1">
      <w:start w:val="1"/>
      <w:numFmt w:val="lowerRoman"/>
      <w:lvlText w:val="%6."/>
      <w:lvlJc w:val="right"/>
      <w:pPr>
        <w:ind w:left="4528" w:hanging="180"/>
      </w:pPr>
    </w:lvl>
    <w:lvl w:ilvl="6" w:tplc="0809000F" w:tentative="1">
      <w:start w:val="1"/>
      <w:numFmt w:val="decimal"/>
      <w:lvlText w:val="%7."/>
      <w:lvlJc w:val="left"/>
      <w:pPr>
        <w:ind w:left="5248" w:hanging="360"/>
      </w:pPr>
    </w:lvl>
    <w:lvl w:ilvl="7" w:tplc="08090019" w:tentative="1">
      <w:start w:val="1"/>
      <w:numFmt w:val="lowerLetter"/>
      <w:lvlText w:val="%8."/>
      <w:lvlJc w:val="left"/>
      <w:pPr>
        <w:ind w:left="5968" w:hanging="360"/>
      </w:pPr>
    </w:lvl>
    <w:lvl w:ilvl="8" w:tplc="0809001B" w:tentative="1">
      <w:start w:val="1"/>
      <w:numFmt w:val="lowerRoman"/>
      <w:lvlText w:val="%9."/>
      <w:lvlJc w:val="right"/>
      <w:pPr>
        <w:ind w:left="6688" w:hanging="180"/>
      </w:pPr>
    </w:lvl>
  </w:abstractNum>
  <w:abstractNum w:abstractNumId="21" w15:restartNumberingAfterBreak="0">
    <w:nsid w:val="50C02026"/>
    <w:multiLevelType w:val="multilevel"/>
    <w:tmpl w:val="C9766FE2"/>
    <w:lvl w:ilvl="0">
      <w:start w:val="21"/>
      <w:numFmt w:val="decimal"/>
      <w:lvlText w:val="%1"/>
      <w:lvlJc w:val="left"/>
      <w:pPr>
        <w:ind w:left="720" w:hanging="360"/>
      </w:pPr>
      <w:rPr>
        <w:rFonts w:hint="default"/>
      </w:rPr>
    </w:lvl>
    <w:lvl w:ilvl="1">
      <w:start w:val="1"/>
      <w:numFmt w:val="decimal"/>
      <w:isLgl/>
      <w:lvlText w:val="%1.%2"/>
      <w:lvlJc w:val="left"/>
      <w:pPr>
        <w:ind w:left="928"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2" w15:restartNumberingAfterBreak="0">
    <w:nsid w:val="53B91893"/>
    <w:multiLevelType w:val="multilevel"/>
    <w:tmpl w:val="0C044336"/>
    <w:lvl w:ilvl="0">
      <w:start w:val="2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thaiLetters"/>
      <w:lvlText w:val="%3)"/>
      <w:lvlJc w:val="left"/>
      <w:pPr>
        <w:ind w:left="2160" w:hanging="720"/>
      </w:pPr>
      <w:rPr>
        <w:rFonts w:hint="default"/>
        <w:u w:val="none"/>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3" w15:restartNumberingAfterBreak="0">
    <w:nsid w:val="53F77FBC"/>
    <w:multiLevelType w:val="hybridMultilevel"/>
    <w:tmpl w:val="108C0D9A"/>
    <w:lvl w:ilvl="0" w:tplc="BEE839F0">
      <w:numFmt w:val="bullet"/>
      <w:lvlText w:val="-"/>
      <w:lvlJc w:val="left"/>
      <w:pPr>
        <w:ind w:left="720" w:hanging="360"/>
      </w:pPr>
      <w:rPr>
        <w:rFonts w:ascii="Browallia New" w:eastAsia="Arial Unicode MS" w:hAnsi="Browallia New" w:cs="Browall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4853802"/>
    <w:multiLevelType w:val="hybridMultilevel"/>
    <w:tmpl w:val="3F6A43E0"/>
    <w:lvl w:ilvl="0" w:tplc="76D8DF5E">
      <w:start w:val="1"/>
      <w:numFmt w:val="lowerLetter"/>
      <w:lvlText w:val="%1)"/>
      <w:lvlJc w:val="left"/>
      <w:pPr>
        <w:ind w:left="720" w:hanging="360"/>
      </w:pPr>
      <w:rPr>
        <w:b/>
        <w:bCs/>
        <w:color w:val="000000" w:themeColor="text1"/>
      </w:rPr>
    </w:lvl>
    <w:lvl w:ilvl="1" w:tplc="04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54E355D5"/>
    <w:multiLevelType w:val="hybridMultilevel"/>
    <w:tmpl w:val="C8E4555E"/>
    <w:lvl w:ilvl="0" w:tplc="D0ACD836">
      <w:start w:val="2"/>
      <w:numFmt w:val="bullet"/>
      <w:lvlText w:val="-"/>
      <w:lvlJc w:val="left"/>
      <w:pPr>
        <w:ind w:left="720" w:hanging="360"/>
      </w:pPr>
      <w:rPr>
        <w:rFonts w:ascii="Arial" w:eastAsia="Times New Roman" w:hAnsi="Arial" w:cs="Aria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6803FA3"/>
    <w:multiLevelType w:val="hybridMultilevel"/>
    <w:tmpl w:val="38C673D2"/>
    <w:lvl w:ilvl="0" w:tplc="AD2AA0FE">
      <w:start w:val="1"/>
      <w:numFmt w:val="thaiLetters"/>
      <w:lvlText w:val="%1)"/>
      <w:lvlJc w:val="left"/>
      <w:pPr>
        <w:ind w:left="720" w:hanging="360"/>
      </w:pPr>
      <w:rPr>
        <w:rFonts w:ascii="Browallia New" w:hAnsi="Browallia New" w:cs="Browallia New" w:hint="default"/>
        <w:color w:val="CF4A02"/>
        <w:sz w:val="28"/>
        <w:szCs w:val="28"/>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5B796BCC"/>
    <w:multiLevelType w:val="multilevel"/>
    <w:tmpl w:val="69FE9B5E"/>
    <w:lvl w:ilvl="0">
      <w:start w:val="2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5CEE58C2"/>
    <w:multiLevelType w:val="hybridMultilevel"/>
    <w:tmpl w:val="C8FC0746"/>
    <w:lvl w:ilvl="0" w:tplc="D040BBA8">
      <w:numFmt w:val="bullet"/>
      <w:lvlText w:val="-"/>
      <w:lvlJc w:val="left"/>
      <w:pPr>
        <w:ind w:left="721" w:hanging="360"/>
      </w:pPr>
      <w:rPr>
        <w:rFonts w:ascii="Browallia New" w:eastAsia="Arial Unicode MS" w:hAnsi="Browallia New" w:cs="Browallia New" w:hint="default"/>
      </w:rPr>
    </w:lvl>
    <w:lvl w:ilvl="1" w:tplc="08090003" w:tentative="1">
      <w:start w:val="1"/>
      <w:numFmt w:val="bullet"/>
      <w:lvlText w:val="o"/>
      <w:lvlJc w:val="left"/>
      <w:pPr>
        <w:ind w:left="1441" w:hanging="360"/>
      </w:pPr>
      <w:rPr>
        <w:rFonts w:ascii="Courier New" w:hAnsi="Courier New" w:cs="Courier New" w:hint="default"/>
      </w:rPr>
    </w:lvl>
    <w:lvl w:ilvl="2" w:tplc="08090005" w:tentative="1">
      <w:start w:val="1"/>
      <w:numFmt w:val="bullet"/>
      <w:lvlText w:val=""/>
      <w:lvlJc w:val="left"/>
      <w:pPr>
        <w:ind w:left="2161" w:hanging="360"/>
      </w:pPr>
      <w:rPr>
        <w:rFonts w:ascii="Wingdings" w:hAnsi="Wingdings" w:hint="default"/>
      </w:rPr>
    </w:lvl>
    <w:lvl w:ilvl="3" w:tplc="08090001" w:tentative="1">
      <w:start w:val="1"/>
      <w:numFmt w:val="bullet"/>
      <w:lvlText w:val=""/>
      <w:lvlJc w:val="left"/>
      <w:pPr>
        <w:ind w:left="2881" w:hanging="360"/>
      </w:pPr>
      <w:rPr>
        <w:rFonts w:ascii="Symbol" w:hAnsi="Symbol" w:hint="default"/>
      </w:rPr>
    </w:lvl>
    <w:lvl w:ilvl="4" w:tplc="08090003" w:tentative="1">
      <w:start w:val="1"/>
      <w:numFmt w:val="bullet"/>
      <w:lvlText w:val="o"/>
      <w:lvlJc w:val="left"/>
      <w:pPr>
        <w:ind w:left="3601" w:hanging="360"/>
      </w:pPr>
      <w:rPr>
        <w:rFonts w:ascii="Courier New" w:hAnsi="Courier New" w:cs="Courier New" w:hint="default"/>
      </w:rPr>
    </w:lvl>
    <w:lvl w:ilvl="5" w:tplc="08090005" w:tentative="1">
      <w:start w:val="1"/>
      <w:numFmt w:val="bullet"/>
      <w:lvlText w:val=""/>
      <w:lvlJc w:val="left"/>
      <w:pPr>
        <w:ind w:left="4321" w:hanging="360"/>
      </w:pPr>
      <w:rPr>
        <w:rFonts w:ascii="Wingdings" w:hAnsi="Wingdings" w:hint="default"/>
      </w:rPr>
    </w:lvl>
    <w:lvl w:ilvl="6" w:tplc="08090001" w:tentative="1">
      <w:start w:val="1"/>
      <w:numFmt w:val="bullet"/>
      <w:lvlText w:val=""/>
      <w:lvlJc w:val="left"/>
      <w:pPr>
        <w:ind w:left="5041" w:hanging="360"/>
      </w:pPr>
      <w:rPr>
        <w:rFonts w:ascii="Symbol" w:hAnsi="Symbol" w:hint="default"/>
      </w:rPr>
    </w:lvl>
    <w:lvl w:ilvl="7" w:tplc="08090003" w:tentative="1">
      <w:start w:val="1"/>
      <w:numFmt w:val="bullet"/>
      <w:lvlText w:val="o"/>
      <w:lvlJc w:val="left"/>
      <w:pPr>
        <w:ind w:left="5761" w:hanging="360"/>
      </w:pPr>
      <w:rPr>
        <w:rFonts w:ascii="Courier New" w:hAnsi="Courier New" w:cs="Courier New" w:hint="default"/>
      </w:rPr>
    </w:lvl>
    <w:lvl w:ilvl="8" w:tplc="08090005" w:tentative="1">
      <w:start w:val="1"/>
      <w:numFmt w:val="bullet"/>
      <w:lvlText w:val=""/>
      <w:lvlJc w:val="left"/>
      <w:pPr>
        <w:ind w:left="6481" w:hanging="360"/>
      </w:pPr>
      <w:rPr>
        <w:rFonts w:ascii="Wingdings" w:hAnsi="Wingdings" w:hint="default"/>
      </w:rPr>
    </w:lvl>
  </w:abstractNum>
  <w:abstractNum w:abstractNumId="29" w15:restartNumberingAfterBreak="0">
    <w:nsid w:val="5E4C53AF"/>
    <w:multiLevelType w:val="multilevel"/>
    <w:tmpl w:val="2B223D2A"/>
    <w:lvl w:ilvl="0">
      <w:start w:val="21"/>
      <w:numFmt w:val="decimal"/>
      <w:lvlText w:val="%1"/>
      <w:lvlJc w:val="left"/>
      <w:pPr>
        <w:ind w:left="384" w:hanging="384"/>
      </w:pPr>
      <w:rPr>
        <w:rFonts w:hint="default"/>
      </w:rPr>
    </w:lvl>
    <w:lvl w:ilvl="1">
      <w:start w:val="1"/>
      <w:numFmt w:val="decimal"/>
      <w:lvlText w:val="%1.%2"/>
      <w:lvlJc w:val="left"/>
      <w:pPr>
        <w:ind w:left="1235" w:hanging="384"/>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0" w15:restartNumberingAfterBreak="0">
    <w:nsid w:val="61EE3C68"/>
    <w:multiLevelType w:val="hybridMultilevel"/>
    <w:tmpl w:val="437EC34A"/>
    <w:lvl w:ilvl="0" w:tplc="2C760BA2">
      <w:numFmt w:val="bullet"/>
      <w:lvlText w:val="-"/>
      <w:lvlJc w:val="left"/>
      <w:pPr>
        <w:ind w:left="648" w:hanging="360"/>
      </w:pPr>
      <w:rPr>
        <w:rFonts w:ascii="Georgia" w:eastAsiaTheme="minorHAnsi" w:hAnsi="Georgia" w:cstheme="minorBidi"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1" w15:restartNumberingAfterBreak="0">
    <w:nsid w:val="65D74409"/>
    <w:multiLevelType w:val="hybridMultilevel"/>
    <w:tmpl w:val="28F45CF8"/>
    <w:lvl w:ilvl="0" w:tplc="0548E434">
      <w:numFmt w:val="bullet"/>
      <w:lvlText w:val="-"/>
      <w:lvlJc w:val="left"/>
      <w:pPr>
        <w:ind w:left="1069" w:hanging="360"/>
      </w:pPr>
      <w:rPr>
        <w:rFonts w:ascii="Browallia New" w:eastAsia="Arial Unicode MS" w:hAnsi="Browallia New" w:cs="Browallia New"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32" w15:restartNumberingAfterBreak="0">
    <w:nsid w:val="680668C3"/>
    <w:multiLevelType w:val="multilevel"/>
    <w:tmpl w:val="C9E26DAE"/>
    <w:lvl w:ilvl="0">
      <w:start w:val="22"/>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3" w15:restartNumberingAfterBreak="0">
    <w:nsid w:val="69F52FEC"/>
    <w:multiLevelType w:val="hybridMultilevel"/>
    <w:tmpl w:val="2B2C95EA"/>
    <w:lvl w:ilvl="0" w:tplc="EC120A14">
      <w:start w:val="1"/>
      <w:numFmt w:val="lowerLetter"/>
      <w:lvlText w:val="%1)"/>
      <w:lvlJc w:val="left"/>
      <w:pPr>
        <w:ind w:left="927" w:hanging="360"/>
      </w:pPr>
      <w:rPr>
        <w:rFonts w:hint="default"/>
        <w:b/>
        <w:bCs/>
        <w:color w:val="CF4A02"/>
      </w:rPr>
    </w:lvl>
    <w:lvl w:ilvl="1" w:tplc="9EA22C94">
      <w:numFmt w:val="bullet"/>
      <w:lvlText w:val="•"/>
      <w:lvlJc w:val="left"/>
      <w:pPr>
        <w:ind w:left="1647" w:hanging="360"/>
      </w:pPr>
      <w:rPr>
        <w:rFonts w:ascii="Arial" w:eastAsia="Calibri" w:hAnsi="Arial" w:cs="Arial" w:hint="default"/>
      </w:r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6A285F45"/>
    <w:multiLevelType w:val="hybridMultilevel"/>
    <w:tmpl w:val="5EAC4D3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F68265A"/>
    <w:multiLevelType w:val="hybridMultilevel"/>
    <w:tmpl w:val="00647C3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22D694C"/>
    <w:multiLevelType w:val="hybridMultilevel"/>
    <w:tmpl w:val="87461F00"/>
    <w:lvl w:ilvl="0" w:tplc="9C526D82">
      <w:start w:val="1"/>
      <w:numFmt w:val="decimal"/>
      <w:lvlText w:val="(%1)"/>
      <w:lvlJc w:val="left"/>
      <w:pPr>
        <w:ind w:left="720" w:hanging="360"/>
      </w:pPr>
      <w:rPr>
        <w:rFonts w:hint="default"/>
        <w:vertAlign w:val="superscrip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4E41474"/>
    <w:multiLevelType w:val="hybridMultilevel"/>
    <w:tmpl w:val="4EEAD34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5C85178"/>
    <w:multiLevelType w:val="multilevel"/>
    <w:tmpl w:val="17B4CE86"/>
    <w:lvl w:ilvl="0">
      <w:start w:val="2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39" w15:restartNumberingAfterBreak="0">
    <w:nsid w:val="771C3FCD"/>
    <w:multiLevelType w:val="hybridMultilevel"/>
    <w:tmpl w:val="95B6CDF2"/>
    <w:lvl w:ilvl="0" w:tplc="60F65B8C">
      <w:start w:val="1"/>
      <w:numFmt w:val="decimal"/>
      <w:lvlText w:val="(%1)"/>
      <w:lvlJc w:val="left"/>
      <w:pPr>
        <w:ind w:left="720" w:hanging="360"/>
      </w:pPr>
      <w:rPr>
        <w:rFonts w:cs="Browallia New" w:hint="default"/>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FC27BB5"/>
    <w:multiLevelType w:val="hybridMultilevel"/>
    <w:tmpl w:val="5D0644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43561754">
    <w:abstractNumId w:val="25"/>
  </w:num>
  <w:num w:numId="2" w16cid:durableId="293222604">
    <w:abstractNumId w:val="8"/>
  </w:num>
  <w:num w:numId="3" w16cid:durableId="1765613052">
    <w:abstractNumId w:val="15"/>
  </w:num>
  <w:num w:numId="4" w16cid:durableId="1756441886">
    <w:abstractNumId w:val="27"/>
  </w:num>
  <w:num w:numId="5" w16cid:durableId="879780425">
    <w:abstractNumId w:val="11"/>
  </w:num>
  <w:num w:numId="6" w16cid:durableId="902447847">
    <w:abstractNumId w:val="1"/>
  </w:num>
  <w:num w:numId="7" w16cid:durableId="1713730635">
    <w:abstractNumId w:val="29"/>
  </w:num>
  <w:num w:numId="8" w16cid:durableId="2133205306">
    <w:abstractNumId w:val="12"/>
  </w:num>
  <w:num w:numId="9" w16cid:durableId="1903713472">
    <w:abstractNumId w:val="9"/>
  </w:num>
  <w:num w:numId="10" w16cid:durableId="1082877620">
    <w:abstractNumId w:val="32"/>
  </w:num>
  <w:num w:numId="11" w16cid:durableId="1060713055">
    <w:abstractNumId w:val="19"/>
  </w:num>
  <w:num w:numId="12" w16cid:durableId="1994988617">
    <w:abstractNumId w:val="38"/>
  </w:num>
  <w:num w:numId="13" w16cid:durableId="1567254783">
    <w:abstractNumId w:val="22"/>
  </w:num>
  <w:num w:numId="14" w16cid:durableId="715738329">
    <w:abstractNumId w:val="21"/>
  </w:num>
  <w:num w:numId="15" w16cid:durableId="1343126251">
    <w:abstractNumId w:val="28"/>
  </w:num>
  <w:num w:numId="16" w16cid:durableId="160319871">
    <w:abstractNumId w:val="23"/>
  </w:num>
  <w:num w:numId="17" w16cid:durableId="597492384">
    <w:abstractNumId w:val="10"/>
  </w:num>
  <w:num w:numId="18" w16cid:durableId="2513034">
    <w:abstractNumId w:val="5"/>
  </w:num>
  <w:num w:numId="19" w16cid:durableId="2010253084">
    <w:abstractNumId w:val="31"/>
  </w:num>
  <w:num w:numId="20" w16cid:durableId="324667410">
    <w:abstractNumId w:val="36"/>
  </w:num>
  <w:num w:numId="21" w16cid:durableId="1060439677">
    <w:abstractNumId w:val="17"/>
  </w:num>
  <w:num w:numId="22" w16cid:durableId="96214195">
    <w:abstractNumId w:val="3"/>
  </w:num>
  <w:num w:numId="23" w16cid:durableId="1833720226">
    <w:abstractNumId w:val="4"/>
  </w:num>
  <w:num w:numId="24" w16cid:durableId="47531111">
    <w:abstractNumId w:val="14"/>
  </w:num>
  <w:num w:numId="25" w16cid:durableId="1903447155">
    <w:abstractNumId w:val="20"/>
  </w:num>
  <w:num w:numId="26" w16cid:durableId="831988424">
    <w:abstractNumId w:val="35"/>
  </w:num>
  <w:num w:numId="27" w16cid:durableId="731196960">
    <w:abstractNumId w:val="18"/>
  </w:num>
  <w:num w:numId="28" w16cid:durableId="206991423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982077892">
    <w:abstractNumId w:val="7"/>
  </w:num>
  <w:num w:numId="30" w16cid:durableId="1584953897">
    <w:abstractNumId w:val="34"/>
  </w:num>
  <w:num w:numId="31" w16cid:durableId="1765568765">
    <w:abstractNumId w:val="37"/>
  </w:num>
  <w:num w:numId="32" w16cid:durableId="1979188142">
    <w:abstractNumId w:val="30"/>
  </w:num>
  <w:num w:numId="33" w16cid:durableId="184386132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118139506">
    <w:abstractNumId w:val="16"/>
  </w:num>
  <w:num w:numId="35" w16cid:durableId="1052193757">
    <w:abstractNumId w:val="33"/>
  </w:num>
  <w:num w:numId="36" w16cid:durableId="1900244197">
    <w:abstractNumId w:val="39"/>
  </w:num>
  <w:num w:numId="37" w16cid:durableId="1107890704">
    <w:abstractNumId w:val="6"/>
  </w:num>
  <w:num w:numId="38" w16cid:durableId="1882473802">
    <w:abstractNumId w:val="0"/>
  </w:num>
  <w:num w:numId="39" w16cid:durableId="537745063">
    <w:abstractNumId w:val="2"/>
  </w:num>
  <w:num w:numId="40" w16cid:durableId="1713384593">
    <w:abstractNumId w:val="40"/>
  </w:num>
  <w:num w:numId="41" w16cid:durableId="461994634">
    <w:abstractNumId w:val="2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o:colormenu v:ext="edit" fillcolor="none"/>
    </o:shapedefaults>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501B9"/>
    <w:rsid w:val="00000102"/>
    <w:rsid w:val="00000138"/>
    <w:rsid w:val="000002DB"/>
    <w:rsid w:val="000003C9"/>
    <w:rsid w:val="00000B70"/>
    <w:rsid w:val="0000158F"/>
    <w:rsid w:val="00001818"/>
    <w:rsid w:val="000018D1"/>
    <w:rsid w:val="000019B8"/>
    <w:rsid w:val="00001A2B"/>
    <w:rsid w:val="00001B2E"/>
    <w:rsid w:val="00001F78"/>
    <w:rsid w:val="0000206E"/>
    <w:rsid w:val="00002174"/>
    <w:rsid w:val="00002863"/>
    <w:rsid w:val="00002FAF"/>
    <w:rsid w:val="00003195"/>
    <w:rsid w:val="000034CD"/>
    <w:rsid w:val="000036B4"/>
    <w:rsid w:val="00003FDA"/>
    <w:rsid w:val="0000431B"/>
    <w:rsid w:val="0000479E"/>
    <w:rsid w:val="000047B6"/>
    <w:rsid w:val="00004D02"/>
    <w:rsid w:val="00004DA1"/>
    <w:rsid w:val="000052BA"/>
    <w:rsid w:val="00005705"/>
    <w:rsid w:val="00005B9E"/>
    <w:rsid w:val="00005C65"/>
    <w:rsid w:val="00005D56"/>
    <w:rsid w:val="00005DEC"/>
    <w:rsid w:val="00005F8A"/>
    <w:rsid w:val="000061F3"/>
    <w:rsid w:val="0000651E"/>
    <w:rsid w:val="00006F00"/>
    <w:rsid w:val="00007030"/>
    <w:rsid w:val="0001000B"/>
    <w:rsid w:val="00010147"/>
    <w:rsid w:val="000103A3"/>
    <w:rsid w:val="00010888"/>
    <w:rsid w:val="00010B9B"/>
    <w:rsid w:val="00010EEC"/>
    <w:rsid w:val="00010F73"/>
    <w:rsid w:val="0001105A"/>
    <w:rsid w:val="000113A4"/>
    <w:rsid w:val="00011641"/>
    <w:rsid w:val="000116EB"/>
    <w:rsid w:val="000117A5"/>
    <w:rsid w:val="0001196F"/>
    <w:rsid w:val="00011AC3"/>
    <w:rsid w:val="00011BD1"/>
    <w:rsid w:val="00011D56"/>
    <w:rsid w:val="00011E09"/>
    <w:rsid w:val="00012650"/>
    <w:rsid w:val="000126F3"/>
    <w:rsid w:val="00012868"/>
    <w:rsid w:val="000128A7"/>
    <w:rsid w:val="000129E4"/>
    <w:rsid w:val="00012C84"/>
    <w:rsid w:val="00013BAE"/>
    <w:rsid w:val="000142D9"/>
    <w:rsid w:val="00014E7F"/>
    <w:rsid w:val="000151A2"/>
    <w:rsid w:val="000156A3"/>
    <w:rsid w:val="00015A23"/>
    <w:rsid w:val="00015AB6"/>
    <w:rsid w:val="00015E83"/>
    <w:rsid w:val="00016121"/>
    <w:rsid w:val="000161B8"/>
    <w:rsid w:val="0001621B"/>
    <w:rsid w:val="00016306"/>
    <w:rsid w:val="000168E7"/>
    <w:rsid w:val="00016C4C"/>
    <w:rsid w:val="00016E51"/>
    <w:rsid w:val="000171B3"/>
    <w:rsid w:val="00017212"/>
    <w:rsid w:val="00017378"/>
    <w:rsid w:val="00017819"/>
    <w:rsid w:val="00017901"/>
    <w:rsid w:val="00017A15"/>
    <w:rsid w:val="000200B9"/>
    <w:rsid w:val="000201B4"/>
    <w:rsid w:val="00020335"/>
    <w:rsid w:val="0002090A"/>
    <w:rsid w:val="00020B84"/>
    <w:rsid w:val="00020D96"/>
    <w:rsid w:val="00020FFF"/>
    <w:rsid w:val="0002110F"/>
    <w:rsid w:val="00021246"/>
    <w:rsid w:val="0002163B"/>
    <w:rsid w:val="00021AB8"/>
    <w:rsid w:val="00021C6B"/>
    <w:rsid w:val="00021F0A"/>
    <w:rsid w:val="00022288"/>
    <w:rsid w:val="00022765"/>
    <w:rsid w:val="000229A2"/>
    <w:rsid w:val="00023145"/>
    <w:rsid w:val="000235E0"/>
    <w:rsid w:val="000240D4"/>
    <w:rsid w:val="0002496E"/>
    <w:rsid w:val="00024AB5"/>
    <w:rsid w:val="00024B3A"/>
    <w:rsid w:val="00024BEE"/>
    <w:rsid w:val="00025364"/>
    <w:rsid w:val="0002559C"/>
    <w:rsid w:val="0002573D"/>
    <w:rsid w:val="00025F0F"/>
    <w:rsid w:val="000269A9"/>
    <w:rsid w:val="00026C08"/>
    <w:rsid w:val="000270F3"/>
    <w:rsid w:val="000272D5"/>
    <w:rsid w:val="00027EFD"/>
    <w:rsid w:val="000302BD"/>
    <w:rsid w:val="0003034B"/>
    <w:rsid w:val="00030778"/>
    <w:rsid w:val="00030830"/>
    <w:rsid w:val="00030D76"/>
    <w:rsid w:val="00031735"/>
    <w:rsid w:val="00031E9C"/>
    <w:rsid w:val="0003201D"/>
    <w:rsid w:val="00032154"/>
    <w:rsid w:val="0003216A"/>
    <w:rsid w:val="000321E6"/>
    <w:rsid w:val="000325BD"/>
    <w:rsid w:val="00032FFD"/>
    <w:rsid w:val="00033449"/>
    <w:rsid w:val="00033682"/>
    <w:rsid w:val="000337AF"/>
    <w:rsid w:val="000339A4"/>
    <w:rsid w:val="00033CD5"/>
    <w:rsid w:val="00034642"/>
    <w:rsid w:val="00035167"/>
    <w:rsid w:val="000359AE"/>
    <w:rsid w:val="00035CF7"/>
    <w:rsid w:val="00036147"/>
    <w:rsid w:val="000361B1"/>
    <w:rsid w:val="0003645F"/>
    <w:rsid w:val="000365FF"/>
    <w:rsid w:val="0003794A"/>
    <w:rsid w:val="00040017"/>
    <w:rsid w:val="0004007B"/>
    <w:rsid w:val="00040522"/>
    <w:rsid w:val="00040649"/>
    <w:rsid w:val="00040979"/>
    <w:rsid w:val="000410CD"/>
    <w:rsid w:val="0004110F"/>
    <w:rsid w:val="0004116F"/>
    <w:rsid w:val="0004166A"/>
    <w:rsid w:val="0004184D"/>
    <w:rsid w:val="00041939"/>
    <w:rsid w:val="00041B96"/>
    <w:rsid w:val="000426C5"/>
    <w:rsid w:val="0004337D"/>
    <w:rsid w:val="0004356C"/>
    <w:rsid w:val="000437B7"/>
    <w:rsid w:val="00043828"/>
    <w:rsid w:val="00043B4A"/>
    <w:rsid w:val="00043DC4"/>
    <w:rsid w:val="00044136"/>
    <w:rsid w:val="000443C3"/>
    <w:rsid w:val="00044E1F"/>
    <w:rsid w:val="000453FD"/>
    <w:rsid w:val="00045781"/>
    <w:rsid w:val="000457FB"/>
    <w:rsid w:val="00045FB2"/>
    <w:rsid w:val="00046398"/>
    <w:rsid w:val="00046545"/>
    <w:rsid w:val="00047029"/>
    <w:rsid w:val="00050069"/>
    <w:rsid w:val="00050C8E"/>
    <w:rsid w:val="00050CA1"/>
    <w:rsid w:val="00051150"/>
    <w:rsid w:val="00051510"/>
    <w:rsid w:val="00051737"/>
    <w:rsid w:val="000517ED"/>
    <w:rsid w:val="000518B8"/>
    <w:rsid w:val="00051C0D"/>
    <w:rsid w:val="00051CDA"/>
    <w:rsid w:val="00051DAE"/>
    <w:rsid w:val="00051F20"/>
    <w:rsid w:val="00051F5F"/>
    <w:rsid w:val="00052232"/>
    <w:rsid w:val="000523AA"/>
    <w:rsid w:val="000525DC"/>
    <w:rsid w:val="000527EF"/>
    <w:rsid w:val="000529CC"/>
    <w:rsid w:val="00052F11"/>
    <w:rsid w:val="00053335"/>
    <w:rsid w:val="000537BA"/>
    <w:rsid w:val="000537F4"/>
    <w:rsid w:val="00053B26"/>
    <w:rsid w:val="00053FA4"/>
    <w:rsid w:val="00054018"/>
    <w:rsid w:val="000540E6"/>
    <w:rsid w:val="000546E9"/>
    <w:rsid w:val="0005498F"/>
    <w:rsid w:val="00054C76"/>
    <w:rsid w:val="00054CA4"/>
    <w:rsid w:val="000551CC"/>
    <w:rsid w:val="0005523A"/>
    <w:rsid w:val="0005547A"/>
    <w:rsid w:val="00055888"/>
    <w:rsid w:val="00055C76"/>
    <w:rsid w:val="00055CBD"/>
    <w:rsid w:val="00055EAD"/>
    <w:rsid w:val="00056121"/>
    <w:rsid w:val="00056540"/>
    <w:rsid w:val="0005673B"/>
    <w:rsid w:val="00056C75"/>
    <w:rsid w:val="00057483"/>
    <w:rsid w:val="00057F18"/>
    <w:rsid w:val="000600E7"/>
    <w:rsid w:val="0006090A"/>
    <w:rsid w:val="00060995"/>
    <w:rsid w:val="00060A7A"/>
    <w:rsid w:val="00060B5B"/>
    <w:rsid w:val="00061236"/>
    <w:rsid w:val="000614B8"/>
    <w:rsid w:val="000614BD"/>
    <w:rsid w:val="00061BA6"/>
    <w:rsid w:val="00062393"/>
    <w:rsid w:val="00062C0A"/>
    <w:rsid w:val="00062C26"/>
    <w:rsid w:val="00062DB5"/>
    <w:rsid w:val="00063369"/>
    <w:rsid w:val="000637D6"/>
    <w:rsid w:val="00064315"/>
    <w:rsid w:val="000645E9"/>
    <w:rsid w:val="0006480C"/>
    <w:rsid w:val="0006497C"/>
    <w:rsid w:val="00064CB4"/>
    <w:rsid w:val="00064CD0"/>
    <w:rsid w:val="00065284"/>
    <w:rsid w:val="0006528A"/>
    <w:rsid w:val="00065AFB"/>
    <w:rsid w:val="00065BFB"/>
    <w:rsid w:val="00065D75"/>
    <w:rsid w:val="00065DDE"/>
    <w:rsid w:val="0006636A"/>
    <w:rsid w:val="000664D9"/>
    <w:rsid w:val="000665CA"/>
    <w:rsid w:val="00066730"/>
    <w:rsid w:val="000669A1"/>
    <w:rsid w:val="00066A95"/>
    <w:rsid w:val="00066DE1"/>
    <w:rsid w:val="0006711C"/>
    <w:rsid w:val="00067321"/>
    <w:rsid w:val="000673C1"/>
    <w:rsid w:val="000678D8"/>
    <w:rsid w:val="0007068D"/>
    <w:rsid w:val="000706E6"/>
    <w:rsid w:val="00070E28"/>
    <w:rsid w:val="00070EE7"/>
    <w:rsid w:val="00070F5E"/>
    <w:rsid w:val="000714A3"/>
    <w:rsid w:val="00071AA6"/>
    <w:rsid w:val="000721D7"/>
    <w:rsid w:val="00072A60"/>
    <w:rsid w:val="00073063"/>
    <w:rsid w:val="00073680"/>
    <w:rsid w:val="00073E65"/>
    <w:rsid w:val="00074082"/>
    <w:rsid w:val="0007479E"/>
    <w:rsid w:val="0007568C"/>
    <w:rsid w:val="0007592B"/>
    <w:rsid w:val="0007607A"/>
    <w:rsid w:val="000767D7"/>
    <w:rsid w:val="000768C5"/>
    <w:rsid w:val="00076E18"/>
    <w:rsid w:val="000777E8"/>
    <w:rsid w:val="00077995"/>
    <w:rsid w:val="000779B1"/>
    <w:rsid w:val="00077FA2"/>
    <w:rsid w:val="00077FE6"/>
    <w:rsid w:val="0008001D"/>
    <w:rsid w:val="0008056F"/>
    <w:rsid w:val="000805CD"/>
    <w:rsid w:val="000807F0"/>
    <w:rsid w:val="000808D2"/>
    <w:rsid w:val="00080C69"/>
    <w:rsid w:val="00080DAA"/>
    <w:rsid w:val="00081495"/>
    <w:rsid w:val="00081837"/>
    <w:rsid w:val="0008218C"/>
    <w:rsid w:val="0008256D"/>
    <w:rsid w:val="0008281E"/>
    <w:rsid w:val="000829DC"/>
    <w:rsid w:val="00082C94"/>
    <w:rsid w:val="00082E47"/>
    <w:rsid w:val="00083047"/>
    <w:rsid w:val="00083384"/>
    <w:rsid w:val="000833BB"/>
    <w:rsid w:val="000839F2"/>
    <w:rsid w:val="00083A4A"/>
    <w:rsid w:val="00083CAA"/>
    <w:rsid w:val="00084645"/>
    <w:rsid w:val="00084D1A"/>
    <w:rsid w:val="00084DBC"/>
    <w:rsid w:val="00084FA1"/>
    <w:rsid w:val="0008503E"/>
    <w:rsid w:val="000851D8"/>
    <w:rsid w:val="000851EE"/>
    <w:rsid w:val="000852F0"/>
    <w:rsid w:val="000856B3"/>
    <w:rsid w:val="00085B44"/>
    <w:rsid w:val="000867CC"/>
    <w:rsid w:val="00086CB0"/>
    <w:rsid w:val="00087406"/>
    <w:rsid w:val="000902C0"/>
    <w:rsid w:val="00090A09"/>
    <w:rsid w:val="00090AB7"/>
    <w:rsid w:val="00090D09"/>
    <w:rsid w:val="00091626"/>
    <w:rsid w:val="00091CBA"/>
    <w:rsid w:val="00091CD5"/>
    <w:rsid w:val="00092707"/>
    <w:rsid w:val="00092AB8"/>
    <w:rsid w:val="00092D87"/>
    <w:rsid w:val="0009303A"/>
    <w:rsid w:val="00093169"/>
    <w:rsid w:val="0009316E"/>
    <w:rsid w:val="00093641"/>
    <w:rsid w:val="00093AD7"/>
    <w:rsid w:val="00093D6B"/>
    <w:rsid w:val="00093E09"/>
    <w:rsid w:val="00093EA9"/>
    <w:rsid w:val="00093F39"/>
    <w:rsid w:val="00094263"/>
    <w:rsid w:val="00094695"/>
    <w:rsid w:val="00094A8E"/>
    <w:rsid w:val="00095104"/>
    <w:rsid w:val="00095354"/>
    <w:rsid w:val="000955E1"/>
    <w:rsid w:val="0009565C"/>
    <w:rsid w:val="00095690"/>
    <w:rsid w:val="00095EE8"/>
    <w:rsid w:val="000961B3"/>
    <w:rsid w:val="000963DB"/>
    <w:rsid w:val="00096520"/>
    <w:rsid w:val="000965A1"/>
    <w:rsid w:val="0009674B"/>
    <w:rsid w:val="00096801"/>
    <w:rsid w:val="00096922"/>
    <w:rsid w:val="00096A04"/>
    <w:rsid w:val="0009713B"/>
    <w:rsid w:val="0009777F"/>
    <w:rsid w:val="00097BCA"/>
    <w:rsid w:val="000A06B2"/>
    <w:rsid w:val="000A0BEB"/>
    <w:rsid w:val="000A148E"/>
    <w:rsid w:val="000A1559"/>
    <w:rsid w:val="000A166E"/>
    <w:rsid w:val="000A16F8"/>
    <w:rsid w:val="000A2215"/>
    <w:rsid w:val="000A2741"/>
    <w:rsid w:val="000A34B5"/>
    <w:rsid w:val="000A38B3"/>
    <w:rsid w:val="000A3A43"/>
    <w:rsid w:val="000A4091"/>
    <w:rsid w:val="000A44CC"/>
    <w:rsid w:val="000A4977"/>
    <w:rsid w:val="000A536C"/>
    <w:rsid w:val="000A5FFE"/>
    <w:rsid w:val="000A6152"/>
    <w:rsid w:val="000A61E4"/>
    <w:rsid w:val="000A6219"/>
    <w:rsid w:val="000A63AA"/>
    <w:rsid w:val="000A66C2"/>
    <w:rsid w:val="000A69D2"/>
    <w:rsid w:val="000A6D03"/>
    <w:rsid w:val="000B0402"/>
    <w:rsid w:val="000B09C4"/>
    <w:rsid w:val="000B0A30"/>
    <w:rsid w:val="000B0B26"/>
    <w:rsid w:val="000B0B42"/>
    <w:rsid w:val="000B0C02"/>
    <w:rsid w:val="000B1C22"/>
    <w:rsid w:val="000B1DE3"/>
    <w:rsid w:val="000B216D"/>
    <w:rsid w:val="000B2755"/>
    <w:rsid w:val="000B28E3"/>
    <w:rsid w:val="000B2C44"/>
    <w:rsid w:val="000B2F47"/>
    <w:rsid w:val="000B2F4F"/>
    <w:rsid w:val="000B31D7"/>
    <w:rsid w:val="000B357A"/>
    <w:rsid w:val="000B373B"/>
    <w:rsid w:val="000B3E5D"/>
    <w:rsid w:val="000B43A7"/>
    <w:rsid w:val="000B47AD"/>
    <w:rsid w:val="000B4AC6"/>
    <w:rsid w:val="000B5926"/>
    <w:rsid w:val="000B5B91"/>
    <w:rsid w:val="000B5FD3"/>
    <w:rsid w:val="000B6A50"/>
    <w:rsid w:val="000B7789"/>
    <w:rsid w:val="000B77FB"/>
    <w:rsid w:val="000B7A0F"/>
    <w:rsid w:val="000C035E"/>
    <w:rsid w:val="000C099B"/>
    <w:rsid w:val="000C09DB"/>
    <w:rsid w:val="000C0A1A"/>
    <w:rsid w:val="000C1316"/>
    <w:rsid w:val="000C14A5"/>
    <w:rsid w:val="000C14CB"/>
    <w:rsid w:val="000C19C9"/>
    <w:rsid w:val="000C1CE7"/>
    <w:rsid w:val="000C2505"/>
    <w:rsid w:val="000C29B6"/>
    <w:rsid w:val="000C2B22"/>
    <w:rsid w:val="000C3268"/>
    <w:rsid w:val="000C3AF1"/>
    <w:rsid w:val="000C3E3C"/>
    <w:rsid w:val="000C41AD"/>
    <w:rsid w:val="000C4EAD"/>
    <w:rsid w:val="000C4F68"/>
    <w:rsid w:val="000C548C"/>
    <w:rsid w:val="000C5538"/>
    <w:rsid w:val="000C58EC"/>
    <w:rsid w:val="000C5A69"/>
    <w:rsid w:val="000C5C73"/>
    <w:rsid w:val="000C5D4A"/>
    <w:rsid w:val="000C61DD"/>
    <w:rsid w:val="000C6247"/>
    <w:rsid w:val="000C68F9"/>
    <w:rsid w:val="000C6B72"/>
    <w:rsid w:val="000C6BDB"/>
    <w:rsid w:val="000C71C6"/>
    <w:rsid w:val="000C74F7"/>
    <w:rsid w:val="000C755E"/>
    <w:rsid w:val="000C7BEE"/>
    <w:rsid w:val="000C7CD9"/>
    <w:rsid w:val="000C7F89"/>
    <w:rsid w:val="000D02D6"/>
    <w:rsid w:val="000D0CBB"/>
    <w:rsid w:val="000D0CC7"/>
    <w:rsid w:val="000D132C"/>
    <w:rsid w:val="000D1516"/>
    <w:rsid w:val="000D15B9"/>
    <w:rsid w:val="000D1C60"/>
    <w:rsid w:val="000D1DB5"/>
    <w:rsid w:val="000D2216"/>
    <w:rsid w:val="000D2C31"/>
    <w:rsid w:val="000D318D"/>
    <w:rsid w:val="000D325B"/>
    <w:rsid w:val="000D3322"/>
    <w:rsid w:val="000D33E5"/>
    <w:rsid w:val="000D360E"/>
    <w:rsid w:val="000D3728"/>
    <w:rsid w:val="000D37B2"/>
    <w:rsid w:val="000D3A06"/>
    <w:rsid w:val="000D41AD"/>
    <w:rsid w:val="000D44CD"/>
    <w:rsid w:val="000D4562"/>
    <w:rsid w:val="000D5317"/>
    <w:rsid w:val="000D5326"/>
    <w:rsid w:val="000D551B"/>
    <w:rsid w:val="000D57B3"/>
    <w:rsid w:val="000D5877"/>
    <w:rsid w:val="000D5931"/>
    <w:rsid w:val="000D64DB"/>
    <w:rsid w:val="000D67A1"/>
    <w:rsid w:val="000D6DC5"/>
    <w:rsid w:val="000D7238"/>
    <w:rsid w:val="000D76C1"/>
    <w:rsid w:val="000D76EB"/>
    <w:rsid w:val="000D7A43"/>
    <w:rsid w:val="000D7B5A"/>
    <w:rsid w:val="000E03F0"/>
    <w:rsid w:val="000E077D"/>
    <w:rsid w:val="000E07B8"/>
    <w:rsid w:val="000E07DF"/>
    <w:rsid w:val="000E0B4F"/>
    <w:rsid w:val="000E125F"/>
    <w:rsid w:val="000E1DAE"/>
    <w:rsid w:val="000E1EE7"/>
    <w:rsid w:val="000E216B"/>
    <w:rsid w:val="000E2666"/>
    <w:rsid w:val="000E2AB3"/>
    <w:rsid w:val="000E2BC4"/>
    <w:rsid w:val="000E3150"/>
    <w:rsid w:val="000E3DB5"/>
    <w:rsid w:val="000E40E3"/>
    <w:rsid w:val="000E4C37"/>
    <w:rsid w:val="000E5E75"/>
    <w:rsid w:val="000E62E6"/>
    <w:rsid w:val="000E65F4"/>
    <w:rsid w:val="000E667D"/>
    <w:rsid w:val="000E715C"/>
    <w:rsid w:val="000E723B"/>
    <w:rsid w:val="000E7478"/>
    <w:rsid w:val="000E74B7"/>
    <w:rsid w:val="000E75D6"/>
    <w:rsid w:val="000E7C36"/>
    <w:rsid w:val="000F0201"/>
    <w:rsid w:val="000F0211"/>
    <w:rsid w:val="000F0278"/>
    <w:rsid w:val="000F0747"/>
    <w:rsid w:val="000F0B0C"/>
    <w:rsid w:val="000F0D28"/>
    <w:rsid w:val="000F0DD6"/>
    <w:rsid w:val="000F12B1"/>
    <w:rsid w:val="000F1C07"/>
    <w:rsid w:val="000F1F79"/>
    <w:rsid w:val="000F203B"/>
    <w:rsid w:val="000F2674"/>
    <w:rsid w:val="000F2FB1"/>
    <w:rsid w:val="000F302F"/>
    <w:rsid w:val="000F3082"/>
    <w:rsid w:val="000F3115"/>
    <w:rsid w:val="000F35FE"/>
    <w:rsid w:val="000F3650"/>
    <w:rsid w:val="000F3A18"/>
    <w:rsid w:val="000F3F68"/>
    <w:rsid w:val="000F43B8"/>
    <w:rsid w:val="000F4761"/>
    <w:rsid w:val="000F4954"/>
    <w:rsid w:val="000F4DE8"/>
    <w:rsid w:val="000F4DF0"/>
    <w:rsid w:val="000F5038"/>
    <w:rsid w:val="000F51D0"/>
    <w:rsid w:val="000F54EF"/>
    <w:rsid w:val="000F5F83"/>
    <w:rsid w:val="000F6308"/>
    <w:rsid w:val="000F64E8"/>
    <w:rsid w:val="000F662E"/>
    <w:rsid w:val="000F67B6"/>
    <w:rsid w:val="000F686D"/>
    <w:rsid w:val="000F6C61"/>
    <w:rsid w:val="000F734F"/>
    <w:rsid w:val="000F75AB"/>
    <w:rsid w:val="000F7CAF"/>
    <w:rsid w:val="00100309"/>
    <w:rsid w:val="00100512"/>
    <w:rsid w:val="00100D42"/>
    <w:rsid w:val="00100DFE"/>
    <w:rsid w:val="001011BF"/>
    <w:rsid w:val="001012E3"/>
    <w:rsid w:val="001013D1"/>
    <w:rsid w:val="001017F1"/>
    <w:rsid w:val="00101B8A"/>
    <w:rsid w:val="00101BA1"/>
    <w:rsid w:val="00101E63"/>
    <w:rsid w:val="00101F37"/>
    <w:rsid w:val="001021C4"/>
    <w:rsid w:val="00102254"/>
    <w:rsid w:val="001024D6"/>
    <w:rsid w:val="00102D39"/>
    <w:rsid w:val="00103019"/>
    <w:rsid w:val="001033C6"/>
    <w:rsid w:val="00103CAB"/>
    <w:rsid w:val="00103F9E"/>
    <w:rsid w:val="00104102"/>
    <w:rsid w:val="0010465D"/>
    <w:rsid w:val="001057C2"/>
    <w:rsid w:val="00105814"/>
    <w:rsid w:val="00105E0E"/>
    <w:rsid w:val="00105EBA"/>
    <w:rsid w:val="0010710C"/>
    <w:rsid w:val="00107264"/>
    <w:rsid w:val="001074DC"/>
    <w:rsid w:val="00107501"/>
    <w:rsid w:val="00107640"/>
    <w:rsid w:val="00107B36"/>
    <w:rsid w:val="00107B46"/>
    <w:rsid w:val="00107BA8"/>
    <w:rsid w:val="00107E94"/>
    <w:rsid w:val="00107F5D"/>
    <w:rsid w:val="00110338"/>
    <w:rsid w:val="001106DA"/>
    <w:rsid w:val="00110714"/>
    <w:rsid w:val="001108FF"/>
    <w:rsid w:val="00110941"/>
    <w:rsid w:val="00110F11"/>
    <w:rsid w:val="00111323"/>
    <w:rsid w:val="001114DA"/>
    <w:rsid w:val="00111579"/>
    <w:rsid w:val="00111C46"/>
    <w:rsid w:val="00111C60"/>
    <w:rsid w:val="00111C7F"/>
    <w:rsid w:val="00111CE7"/>
    <w:rsid w:val="00111F87"/>
    <w:rsid w:val="00112E16"/>
    <w:rsid w:val="001131B8"/>
    <w:rsid w:val="001133D3"/>
    <w:rsid w:val="0011356A"/>
    <w:rsid w:val="00113859"/>
    <w:rsid w:val="001138C0"/>
    <w:rsid w:val="00113EE8"/>
    <w:rsid w:val="00114307"/>
    <w:rsid w:val="0011473D"/>
    <w:rsid w:val="001149F0"/>
    <w:rsid w:val="00115108"/>
    <w:rsid w:val="00115310"/>
    <w:rsid w:val="00115721"/>
    <w:rsid w:val="00115969"/>
    <w:rsid w:val="001159B7"/>
    <w:rsid w:val="001160AB"/>
    <w:rsid w:val="00116A3E"/>
    <w:rsid w:val="00116BE3"/>
    <w:rsid w:val="00116FB9"/>
    <w:rsid w:val="001170A1"/>
    <w:rsid w:val="001170C9"/>
    <w:rsid w:val="00117687"/>
    <w:rsid w:val="00117D33"/>
    <w:rsid w:val="001200A4"/>
    <w:rsid w:val="00120112"/>
    <w:rsid w:val="00120AB4"/>
    <w:rsid w:val="00121E19"/>
    <w:rsid w:val="00121E49"/>
    <w:rsid w:val="00122354"/>
    <w:rsid w:val="00122A6E"/>
    <w:rsid w:val="00122A9F"/>
    <w:rsid w:val="001232F3"/>
    <w:rsid w:val="00123634"/>
    <w:rsid w:val="0012363C"/>
    <w:rsid w:val="00123920"/>
    <w:rsid w:val="00123CF3"/>
    <w:rsid w:val="00123EF3"/>
    <w:rsid w:val="001240CA"/>
    <w:rsid w:val="00124122"/>
    <w:rsid w:val="00124247"/>
    <w:rsid w:val="001242D7"/>
    <w:rsid w:val="001244E5"/>
    <w:rsid w:val="00124500"/>
    <w:rsid w:val="00124EB1"/>
    <w:rsid w:val="0012508A"/>
    <w:rsid w:val="00125381"/>
    <w:rsid w:val="0012597E"/>
    <w:rsid w:val="001262FD"/>
    <w:rsid w:val="0012669A"/>
    <w:rsid w:val="00126B07"/>
    <w:rsid w:val="00126FD6"/>
    <w:rsid w:val="00127487"/>
    <w:rsid w:val="001277F4"/>
    <w:rsid w:val="001279F3"/>
    <w:rsid w:val="00127D3D"/>
    <w:rsid w:val="001302E1"/>
    <w:rsid w:val="00130785"/>
    <w:rsid w:val="00130946"/>
    <w:rsid w:val="00130ACA"/>
    <w:rsid w:val="00131774"/>
    <w:rsid w:val="00132488"/>
    <w:rsid w:val="001324CB"/>
    <w:rsid w:val="001324F0"/>
    <w:rsid w:val="00132923"/>
    <w:rsid w:val="00132EBD"/>
    <w:rsid w:val="00133A05"/>
    <w:rsid w:val="00133A9C"/>
    <w:rsid w:val="00133BAE"/>
    <w:rsid w:val="00133C80"/>
    <w:rsid w:val="00133D2A"/>
    <w:rsid w:val="001348A6"/>
    <w:rsid w:val="00134A58"/>
    <w:rsid w:val="00135269"/>
    <w:rsid w:val="0013532D"/>
    <w:rsid w:val="00135807"/>
    <w:rsid w:val="0013596F"/>
    <w:rsid w:val="00135E7B"/>
    <w:rsid w:val="00136169"/>
    <w:rsid w:val="00136617"/>
    <w:rsid w:val="0013674B"/>
    <w:rsid w:val="001368CC"/>
    <w:rsid w:val="00136F35"/>
    <w:rsid w:val="00136FEC"/>
    <w:rsid w:val="00137152"/>
    <w:rsid w:val="001371F6"/>
    <w:rsid w:val="001401F0"/>
    <w:rsid w:val="001402A0"/>
    <w:rsid w:val="001408EB"/>
    <w:rsid w:val="00140AAC"/>
    <w:rsid w:val="00140CCE"/>
    <w:rsid w:val="00140E8A"/>
    <w:rsid w:val="00141064"/>
    <w:rsid w:val="00141ACF"/>
    <w:rsid w:val="00141B2E"/>
    <w:rsid w:val="00141C4F"/>
    <w:rsid w:val="00141D66"/>
    <w:rsid w:val="00141ED8"/>
    <w:rsid w:val="00142181"/>
    <w:rsid w:val="00142572"/>
    <w:rsid w:val="001425C1"/>
    <w:rsid w:val="00142893"/>
    <w:rsid w:val="00142A60"/>
    <w:rsid w:val="00142D12"/>
    <w:rsid w:val="00143B9E"/>
    <w:rsid w:val="00143E8C"/>
    <w:rsid w:val="0014438C"/>
    <w:rsid w:val="00144660"/>
    <w:rsid w:val="001446F0"/>
    <w:rsid w:val="0014485B"/>
    <w:rsid w:val="0014490B"/>
    <w:rsid w:val="00144DF7"/>
    <w:rsid w:val="00144ED4"/>
    <w:rsid w:val="00145109"/>
    <w:rsid w:val="001454D1"/>
    <w:rsid w:val="0014555A"/>
    <w:rsid w:val="001466A1"/>
    <w:rsid w:val="001469FA"/>
    <w:rsid w:val="00146B59"/>
    <w:rsid w:val="00146B92"/>
    <w:rsid w:val="00146B93"/>
    <w:rsid w:val="00146DB2"/>
    <w:rsid w:val="00146F1A"/>
    <w:rsid w:val="00146F9B"/>
    <w:rsid w:val="00147289"/>
    <w:rsid w:val="001476E1"/>
    <w:rsid w:val="001478FF"/>
    <w:rsid w:val="00147AEB"/>
    <w:rsid w:val="00150287"/>
    <w:rsid w:val="001502C4"/>
    <w:rsid w:val="00150606"/>
    <w:rsid w:val="00151371"/>
    <w:rsid w:val="0015249F"/>
    <w:rsid w:val="001526F7"/>
    <w:rsid w:val="00152D17"/>
    <w:rsid w:val="001533FF"/>
    <w:rsid w:val="00153932"/>
    <w:rsid w:val="00153949"/>
    <w:rsid w:val="0015396B"/>
    <w:rsid w:val="00153BC2"/>
    <w:rsid w:val="001541CB"/>
    <w:rsid w:val="001541D6"/>
    <w:rsid w:val="001547C5"/>
    <w:rsid w:val="00154BA7"/>
    <w:rsid w:val="0015510C"/>
    <w:rsid w:val="00155187"/>
    <w:rsid w:val="00155431"/>
    <w:rsid w:val="001554FD"/>
    <w:rsid w:val="00155E19"/>
    <w:rsid w:val="0015631F"/>
    <w:rsid w:val="0015646E"/>
    <w:rsid w:val="00156633"/>
    <w:rsid w:val="00156756"/>
    <w:rsid w:val="00156AD1"/>
    <w:rsid w:val="00156AEA"/>
    <w:rsid w:val="00157379"/>
    <w:rsid w:val="00157559"/>
    <w:rsid w:val="00157F9C"/>
    <w:rsid w:val="00160051"/>
    <w:rsid w:val="0016035F"/>
    <w:rsid w:val="001610B0"/>
    <w:rsid w:val="0016156A"/>
    <w:rsid w:val="00161ED6"/>
    <w:rsid w:val="0016211C"/>
    <w:rsid w:val="0016217D"/>
    <w:rsid w:val="001629E3"/>
    <w:rsid w:val="00162AA4"/>
    <w:rsid w:val="00162C75"/>
    <w:rsid w:val="00162D52"/>
    <w:rsid w:val="00163CB1"/>
    <w:rsid w:val="00164163"/>
    <w:rsid w:val="001642C0"/>
    <w:rsid w:val="001644BA"/>
    <w:rsid w:val="0016456A"/>
    <w:rsid w:val="001652FB"/>
    <w:rsid w:val="00165358"/>
    <w:rsid w:val="00165482"/>
    <w:rsid w:val="00165533"/>
    <w:rsid w:val="001659C4"/>
    <w:rsid w:val="00165BFF"/>
    <w:rsid w:val="00165C2A"/>
    <w:rsid w:val="00165D99"/>
    <w:rsid w:val="00165F00"/>
    <w:rsid w:val="0016611E"/>
    <w:rsid w:val="00166298"/>
    <w:rsid w:val="001665B2"/>
    <w:rsid w:val="00166F08"/>
    <w:rsid w:val="00167168"/>
    <w:rsid w:val="00167408"/>
    <w:rsid w:val="00167E4D"/>
    <w:rsid w:val="00170501"/>
    <w:rsid w:val="001707DD"/>
    <w:rsid w:val="0017084E"/>
    <w:rsid w:val="001708C6"/>
    <w:rsid w:val="00170CAA"/>
    <w:rsid w:val="001712DB"/>
    <w:rsid w:val="00171C5E"/>
    <w:rsid w:val="00171DC2"/>
    <w:rsid w:val="00171F19"/>
    <w:rsid w:val="00172788"/>
    <w:rsid w:val="001728F9"/>
    <w:rsid w:val="00172AF6"/>
    <w:rsid w:val="00172ECF"/>
    <w:rsid w:val="0017327D"/>
    <w:rsid w:val="00173967"/>
    <w:rsid w:val="00173D3D"/>
    <w:rsid w:val="0017465E"/>
    <w:rsid w:val="001748D6"/>
    <w:rsid w:val="00174AA6"/>
    <w:rsid w:val="00175562"/>
    <w:rsid w:val="001755B5"/>
    <w:rsid w:val="00175CFF"/>
    <w:rsid w:val="00176483"/>
    <w:rsid w:val="00176608"/>
    <w:rsid w:val="00176778"/>
    <w:rsid w:val="00176E9D"/>
    <w:rsid w:val="00177213"/>
    <w:rsid w:val="001773A8"/>
    <w:rsid w:val="00177AC0"/>
    <w:rsid w:val="00177CA8"/>
    <w:rsid w:val="001802E6"/>
    <w:rsid w:val="001803D6"/>
    <w:rsid w:val="0018080A"/>
    <w:rsid w:val="00180A39"/>
    <w:rsid w:val="001811D1"/>
    <w:rsid w:val="00181321"/>
    <w:rsid w:val="00181535"/>
    <w:rsid w:val="0018164B"/>
    <w:rsid w:val="001816C7"/>
    <w:rsid w:val="00181886"/>
    <w:rsid w:val="00181A40"/>
    <w:rsid w:val="00181D5A"/>
    <w:rsid w:val="001820F3"/>
    <w:rsid w:val="00182413"/>
    <w:rsid w:val="00182F16"/>
    <w:rsid w:val="00184108"/>
    <w:rsid w:val="0018449C"/>
    <w:rsid w:val="0018468D"/>
    <w:rsid w:val="001849EC"/>
    <w:rsid w:val="00184BA8"/>
    <w:rsid w:val="00184F59"/>
    <w:rsid w:val="001852C5"/>
    <w:rsid w:val="0018537C"/>
    <w:rsid w:val="00185B15"/>
    <w:rsid w:val="00186881"/>
    <w:rsid w:val="00186912"/>
    <w:rsid w:val="00186A54"/>
    <w:rsid w:val="00186B92"/>
    <w:rsid w:val="00187074"/>
    <w:rsid w:val="0018742A"/>
    <w:rsid w:val="00187529"/>
    <w:rsid w:val="001877AF"/>
    <w:rsid w:val="00187859"/>
    <w:rsid w:val="00187E18"/>
    <w:rsid w:val="0019078B"/>
    <w:rsid w:val="00190798"/>
    <w:rsid w:val="001909D5"/>
    <w:rsid w:val="00190BF8"/>
    <w:rsid w:val="001910E6"/>
    <w:rsid w:val="00191257"/>
    <w:rsid w:val="00191831"/>
    <w:rsid w:val="00191930"/>
    <w:rsid w:val="00191941"/>
    <w:rsid w:val="001925B4"/>
    <w:rsid w:val="001926BB"/>
    <w:rsid w:val="0019276C"/>
    <w:rsid w:val="00192ADD"/>
    <w:rsid w:val="00192CA6"/>
    <w:rsid w:val="00192CCF"/>
    <w:rsid w:val="00193461"/>
    <w:rsid w:val="00193644"/>
    <w:rsid w:val="001936C7"/>
    <w:rsid w:val="001938C0"/>
    <w:rsid w:val="00193FD3"/>
    <w:rsid w:val="0019454F"/>
    <w:rsid w:val="00194CEC"/>
    <w:rsid w:val="00194D4E"/>
    <w:rsid w:val="00194FF2"/>
    <w:rsid w:val="001952C7"/>
    <w:rsid w:val="00195AFF"/>
    <w:rsid w:val="00195F5D"/>
    <w:rsid w:val="00196815"/>
    <w:rsid w:val="00196967"/>
    <w:rsid w:val="00196DD8"/>
    <w:rsid w:val="00196F25"/>
    <w:rsid w:val="001971DA"/>
    <w:rsid w:val="0019726D"/>
    <w:rsid w:val="00197335"/>
    <w:rsid w:val="001974E9"/>
    <w:rsid w:val="00197D9B"/>
    <w:rsid w:val="001A07A0"/>
    <w:rsid w:val="001A088E"/>
    <w:rsid w:val="001A0C8F"/>
    <w:rsid w:val="001A0F84"/>
    <w:rsid w:val="001A1134"/>
    <w:rsid w:val="001A1373"/>
    <w:rsid w:val="001A23F9"/>
    <w:rsid w:val="001A2607"/>
    <w:rsid w:val="001A2821"/>
    <w:rsid w:val="001A2E3A"/>
    <w:rsid w:val="001A3365"/>
    <w:rsid w:val="001A3409"/>
    <w:rsid w:val="001A3D27"/>
    <w:rsid w:val="001A3F19"/>
    <w:rsid w:val="001A3F2A"/>
    <w:rsid w:val="001A41C4"/>
    <w:rsid w:val="001A42A6"/>
    <w:rsid w:val="001A4612"/>
    <w:rsid w:val="001A47C6"/>
    <w:rsid w:val="001A48D5"/>
    <w:rsid w:val="001A4BF9"/>
    <w:rsid w:val="001A5BED"/>
    <w:rsid w:val="001A6A14"/>
    <w:rsid w:val="001A6D93"/>
    <w:rsid w:val="001A7222"/>
    <w:rsid w:val="001A78A0"/>
    <w:rsid w:val="001A79C7"/>
    <w:rsid w:val="001A7A06"/>
    <w:rsid w:val="001A7D3B"/>
    <w:rsid w:val="001B01A5"/>
    <w:rsid w:val="001B042D"/>
    <w:rsid w:val="001B071B"/>
    <w:rsid w:val="001B15A9"/>
    <w:rsid w:val="001B1EAF"/>
    <w:rsid w:val="001B22DB"/>
    <w:rsid w:val="001B293E"/>
    <w:rsid w:val="001B2A9F"/>
    <w:rsid w:val="001B3096"/>
    <w:rsid w:val="001B3207"/>
    <w:rsid w:val="001B3419"/>
    <w:rsid w:val="001B4131"/>
    <w:rsid w:val="001B422C"/>
    <w:rsid w:val="001B464D"/>
    <w:rsid w:val="001B4A5B"/>
    <w:rsid w:val="001B4CB4"/>
    <w:rsid w:val="001B4EC4"/>
    <w:rsid w:val="001B5008"/>
    <w:rsid w:val="001B504D"/>
    <w:rsid w:val="001B5129"/>
    <w:rsid w:val="001B53CC"/>
    <w:rsid w:val="001B55C8"/>
    <w:rsid w:val="001B5834"/>
    <w:rsid w:val="001B585C"/>
    <w:rsid w:val="001B5BAA"/>
    <w:rsid w:val="001B5EEA"/>
    <w:rsid w:val="001B5F25"/>
    <w:rsid w:val="001B682D"/>
    <w:rsid w:val="001B6A83"/>
    <w:rsid w:val="001B6DD4"/>
    <w:rsid w:val="001B7898"/>
    <w:rsid w:val="001B78BD"/>
    <w:rsid w:val="001B7B26"/>
    <w:rsid w:val="001C002F"/>
    <w:rsid w:val="001C00F2"/>
    <w:rsid w:val="001C04A8"/>
    <w:rsid w:val="001C0574"/>
    <w:rsid w:val="001C098B"/>
    <w:rsid w:val="001C0C0C"/>
    <w:rsid w:val="001C0EFB"/>
    <w:rsid w:val="001C109D"/>
    <w:rsid w:val="001C11A3"/>
    <w:rsid w:val="001C11D3"/>
    <w:rsid w:val="001C1262"/>
    <w:rsid w:val="001C1B70"/>
    <w:rsid w:val="001C1C6B"/>
    <w:rsid w:val="001C1CD0"/>
    <w:rsid w:val="001C1CDE"/>
    <w:rsid w:val="001C1D1F"/>
    <w:rsid w:val="001C1E69"/>
    <w:rsid w:val="001C2E74"/>
    <w:rsid w:val="001C2F2A"/>
    <w:rsid w:val="001C30CA"/>
    <w:rsid w:val="001C321D"/>
    <w:rsid w:val="001C33A5"/>
    <w:rsid w:val="001C34F5"/>
    <w:rsid w:val="001C35E6"/>
    <w:rsid w:val="001C369A"/>
    <w:rsid w:val="001C3909"/>
    <w:rsid w:val="001C3D84"/>
    <w:rsid w:val="001C3EE7"/>
    <w:rsid w:val="001C4063"/>
    <w:rsid w:val="001C4193"/>
    <w:rsid w:val="001C480E"/>
    <w:rsid w:val="001C48EA"/>
    <w:rsid w:val="001C4D65"/>
    <w:rsid w:val="001C4ED5"/>
    <w:rsid w:val="001C519D"/>
    <w:rsid w:val="001C574B"/>
    <w:rsid w:val="001C575F"/>
    <w:rsid w:val="001C5779"/>
    <w:rsid w:val="001C5C32"/>
    <w:rsid w:val="001C67FA"/>
    <w:rsid w:val="001C6E5E"/>
    <w:rsid w:val="001C7258"/>
    <w:rsid w:val="001C77A0"/>
    <w:rsid w:val="001C7AF8"/>
    <w:rsid w:val="001C7D4F"/>
    <w:rsid w:val="001C7F5A"/>
    <w:rsid w:val="001D03F7"/>
    <w:rsid w:val="001D089E"/>
    <w:rsid w:val="001D0BCD"/>
    <w:rsid w:val="001D1147"/>
    <w:rsid w:val="001D1188"/>
    <w:rsid w:val="001D18B3"/>
    <w:rsid w:val="001D1A3C"/>
    <w:rsid w:val="001D1CD5"/>
    <w:rsid w:val="001D28ED"/>
    <w:rsid w:val="001D299C"/>
    <w:rsid w:val="001D2FC1"/>
    <w:rsid w:val="001D3304"/>
    <w:rsid w:val="001D346A"/>
    <w:rsid w:val="001D350F"/>
    <w:rsid w:val="001D3ABD"/>
    <w:rsid w:val="001D42E1"/>
    <w:rsid w:val="001D5646"/>
    <w:rsid w:val="001D59BD"/>
    <w:rsid w:val="001D5D2C"/>
    <w:rsid w:val="001D61FA"/>
    <w:rsid w:val="001D6234"/>
    <w:rsid w:val="001D6801"/>
    <w:rsid w:val="001D6EF9"/>
    <w:rsid w:val="001D6F6B"/>
    <w:rsid w:val="001D7034"/>
    <w:rsid w:val="001D70A6"/>
    <w:rsid w:val="001D7333"/>
    <w:rsid w:val="001D7F58"/>
    <w:rsid w:val="001E072E"/>
    <w:rsid w:val="001E0A6D"/>
    <w:rsid w:val="001E0E81"/>
    <w:rsid w:val="001E0F74"/>
    <w:rsid w:val="001E1194"/>
    <w:rsid w:val="001E1196"/>
    <w:rsid w:val="001E15C5"/>
    <w:rsid w:val="001E164C"/>
    <w:rsid w:val="001E1830"/>
    <w:rsid w:val="001E18C5"/>
    <w:rsid w:val="001E195C"/>
    <w:rsid w:val="001E196A"/>
    <w:rsid w:val="001E1B33"/>
    <w:rsid w:val="001E1D20"/>
    <w:rsid w:val="001E2382"/>
    <w:rsid w:val="001E3129"/>
    <w:rsid w:val="001E3156"/>
    <w:rsid w:val="001E319F"/>
    <w:rsid w:val="001E3257"/>
    <w:rsid w:val="001E338E"/>
    <w:rsid w:val="001E3457"/>
    <w:rsid w:val="001E3BAE"/>
    <w:rsid w:val="001E3C4D"/>
    <w:rsid w:val="001E3D2E"/>
    <w:rsid w:val="001E3F40"/>
    <w:rsid w:val="001E3F6E"/>
    <w:rsid w:val="001E4131"/>
    <w:rsid w:val="001E474A"/>
    <w:rsid w:val="001E4968"/>
    <w:rsid w:val="001E4DAE"/>
    <w:rsid w:val="001E5428"/>
    <w:rsid w:val="001E582B"/>
    <w:rsid w:val="001E5C8C"/>
    <w:rsid w:val="001E6228"/>
    <w:rsid w:val="001E64B7"/>
    <w:rsid w:val="001E65B0"/>
    <w:rsid w:val="001E6F18"/>
    <w:rsid w:val="001E73DE"/>
    <w:rsid w:val="001E7BE8"/>
    <w:rsid w:val="001E7C8C"/>
    <w:rsid w:val="001E7D94"/>
    <w:rsid w:val="001F08D1"/>
    <w:rsid w:val="001F0903"/>
    <w:rsid w:val="001F0C40"/>
    <w:rsid w:val="001F12DD"/>
    <w:rsid w:val="001F14F6"/>
    <w:rsid w:val="001F156B"/>
    <w:rsid w:val="001F2FF9"/>
    <w:rsid w:val="001F3870"/>
    <w:rsid w:val="001F3952"/>
    <w:rsid w:val="001F39D4"/>
    <w:rsid w:val="001F4090"/>
    <w:rsid w:val="001F4363"/>
    <w:rsid w:val="001F4756"/>
    <w:rsid w:val="001F4A5D"/>
    <w:rsid w:val="001F4B72"/>
    <w:rsid w:val="001F4BF1"/>
    <w:rsid w:val="001F4CCD"/>
    <w:rsid w:val="001F4D40"/>
    <w:rsid w:val="001F512C"/>
    <w:rsid w:val="001F5211"/>
    <w:rsid w:val="001F5234"/>
    <w:rsid w:val="001F571A"/>
    <w:rsid w:val="001F5821"/>
    <w:rsid w:val="001F5F0D"/>
    <w:rsid w:val="001F67ED"/>
    <w:rsid w:val="001F6B2E"/>
    <w:rsid w:val="001F6E26"/>
    <w:rsid w:val="001F727F"/>
    <w:rsid w:val="001F78C4"/>
    <w:rsid w:val="001F79C1"/>
    <w:rsid w:val="001F7B12"/>
    <w:rsid w:val="001F7B6A"/>
    <w:rsid w:val="001F7C98"/>
    <w:rsid w:val="00200036"/>
    <w:rsid w:val="00200364"/>
    <w:rsid w:val="002003F0"/>
    <w:rsid w:val="002004C9"/>
    <w:rsid w:val="002006DF"/>
    <w:rsid w:val="002007F5"/>
    <w:rsid w:val="0020086C"/>
    <w:rsid w:val="002008E2"/>
    <w:rsid w:val="00200D3A"/>
    <w:rsid w:val="00201C91"/>
    <w:rsid w:val="00201D27"/>
    <w:rsid w:val="00201E88"/>
    <w:rsid w:val="002020D4"/>
    <w:rsid w:val="002020E1"/>
    <w:rsid w:val="00202315"/>
    <w:rsid w:val="00202994"/>
    <w:rsid w:val="00202C7A"/>
    <w:rsid w:val="00202E53"/>
    <w:rsid w:val="00203091"/>
    <w:rsid w:val="0020315D"/>
    <w:rsid w:val="00203315"/>
    <w:rsid w:val="00204152"/>
    <w:rsid w:val="002044D5"/>
    <w:rsid w:val="0020453C"/>
    <w:rsid w:val="00205039"/>
    <w:rsid w:val="00205696"/>
    <w:rsid w:val="0020571D"/>
    <w:rsid w:val="00206248"/>
    <w:rsid w:val="00206685"/>
    <w:rsid w:val="0020669B"/>
    <w:rsid w:val="00206709"/>
    <w:rsid w:val="00206868"/>
    <w:rsid w:val="00206D8E"/>
    <w:rsid w:val="002073D8"/>
    <w:rsid w:val="002104D8"/>
    <w:rsid w:val="0021057B"/>
    <w:rsid w:val="00210670"/>
    <w:rsid w:val="002106AE"/>
    <w:rsid w:val="00210876"/>
    <w:rsid w:val="002109BF"/>
    <w:rsid w:val="00211D7C"/>
    <w:rsid w:val="00212094"/>
    <w:rsid w:val="00212164"/>
    <w:rsid w:val="00212468"/>
    <w:rsid w:val="00212F67"/>
    <w:rsid w:val="00213A88"/>
    <w:rsid w:val="00213CE0"/>
    <w:rsid w:val="00214068"/>
    <w:rsid w:val="002144BC"/>
    <w:rsid w:val="002147D8"/>
    <w:rsid w:val="00215176"/>
    <w:rsid w:val="00215BCA"/>
    <w:rsid w:val="00215EC3"/>
    <w:rsid w:val="0021636E"/>
    <w:rsid w:val="00216453"/>
    <w:rsid w:val="0021690E"/>
    <w:rsid w:val="00216A66"/>
    <w:rsid w:val="002176A5"/>
    <w:rsid w:val="00217E46"/>
    <w:rsid w:val="00217E8A"/>
    <w:rsid w:val="0022060E"/>
    <w:rsid w:val="00220637"/>
    <w:rsid w:val="002206CD"/>
    <w:rsid w:val="00220AF4"/>
    <w:rsid w:val="00220EA9"/>
    <w:rsid w:val="002217C5"/>
    <w:rsid w:val="00221896"/>
    <w:rsid w:val="00221A75"/>
    <w:rsid w:val="00221C0D"/>
    <w:rsid w:val="00221D64"/>
    <w:rsid w:val="00221F5F"/>
    <w:rsid w:val="0022246B"/>
    <w:rsid w:val="00222CDA"/>
    <w:rsid w:val="00222ED9"/>
    <w:rsid w:val="00222F03"/>
    <w:rsid w:val="002230A1"/>
    <w:rsid w:val="00223A55"/>
    <w:rsid w:val="00224207"/>
    <w:rsid w:val="002242AF"/>
    <w:rsid w:val="002243B2"/>
    <w:rsid w:val="002248C4"/>
    <w:rsid w:val="00224A01"/>
    <w:rsid w:val="00224DC0"/>
    <w:rsid w:val="0022512F"/>
    <w:rsid w:val="002254BE"/>
    <w:rsid w:val="00225748"/>
    <w:rsid w:val="00225826"/>
    <w:rsid w:val="002263F4"/>
    <w:rsid w:val="002265A4"/>
    <w:rsid w:val="0022667F"/>
    <w:rsid w:val="00226BF4"/>
    <w:rsid w:val="002271B1"/>
    <w:rsid w:val="002278D5"/>
    <w:rsid w:val="00227E1F"/>
    <w:rsid w:val="0023012C"/>
    <w:rsid w:val="00230279"/>
    <w:rsid w:val="002303E0"/>
    <w:rsid w:val="00230888"/>
    <w:rsid w:val="00230BB0"/>
    <w:rsid w:val="00230F2C"/>
    <w:rsid w:val="0023141E"/>
    <w:rsid w:val="0023148E"/>
    <w:rsid w:val="002315F1"/>
    <w:rsid w:val="00231ADA"/>
    <w:rsid w:val="00231BA6"/>
    <w:rsid w:val="00232349"/>
    <w:rsid w:val="0023234E"/>
    <w:rsid w:val="002324DB"/>
    <w:rsid w:val="002327D8"/>
    <w:rsid w:val="00232C5A"/>
    <w:rsid w:val="00232F05"/>
    <w:rsid w:val="00232FD5"/>
    <w:rsid w:val="002330FC"/>
    <w:rsid w:val="0023387D"/>
    <w:rsid w:val="00233B58"/>
    <w:rsid w:val="00233C08"/>
    <w:rsid w:val="00233E2F"/>
    <w:rsid w:val="0023446F"/>
    <w:rsid w:val="00234B7C"/>
    <w:rsid w:val="00234D50"/>
    <w:rsid w:val="00235881"/>
    <w:rsid w:val="0023662C"/>
    <w:rsid w:val="0023675A"/>
    <w:rsid w:val="002368FB"/>
    <w:rsid w:val="0023695E"/>
    <w:rsid w:val="0023696D"/>
    <w:rsid w:val="00236A38"/>
    <w:rsid w:val="00236EA9"/>
    <w:rsid w:val="00237201"/>
    <w:rsid w:val="00237533"/>
    <w:rsid w:val="0024068B"/>
    <w:rsid w:val="0024077F"/>
    <w:rsid w:val="00240FF3"/>
    <w:rsid w:val="00241234"/>
    <w:rsid w:val="002412AF"/>
    <w:rsid w:val="002417BF"/>
    <w:rsid w:val="00241EB8"/>
    <w:rsid w:val="00242239"/>
    <w:rsid w:val="002424D6"/>
    <w:rsid w:val="00242B79"/>
    <w:rsid w:val="0024366C"/>
    <w:rsid w:val="002436D1"/>
    <w:rsid w:val="002437B4"/>
    <w:rsid w:val="002437F6"/>
    <w:rsid w:val="002439F7"/>
    <w:rsid w:val="00244B75"/>
    <w:rsid w:val="00244EB7"/>
    <w:rsid w:val="002457B2"/>
    <w:rsid w:val="002459FB"/>
    <w:rsid w:val="0024626F"/>
    <w:rsid w:val="002464CF"/>
    <w:rsid w:val="00246DCC"/>
    <w:rsid w:val="00246E58"/>
    <w:rsid w:val="00246EC4"/>
    <w:rsid w:val="002475F8"/>
    <w:rsid w:val="00247A91"/>
    <w:rsid w:val="00247BC8"/>
    <w:rsid w:val="0025047E"/>
    <w:rsid w:val="0025051C"/>
    <w:rsid w:val="002505F0"/>
    <w:rsid w:val="00251E7D"/>
    <w:rsid w:val="00251E98"/>
    <w:rsid w:val="00252554"/>
    <w:rsid w:val="00252D7D"/>
    <w:rsid w:val="00252DB7"/>
    <w:rsid w:val="00252F3E"/>
    <w:rsid w:val="00253E83"/>
    <w:rsid w:val="002548BE"/>
    <w:rsid w:val="00254961"/>
    <w:rsid w:val="00254CF2"/>
    <w:rsid w:val="00254FBE"/>
    <w:rsid w:val="002558DF"/>
    <w:rsid w:val="0025596E"/>
    <w:rsid w:val="00255B01"/>
    <w:rsid w:val="00255D0E"/>
    <w:rsid w:val="00255D86"/>
    <w:rsid w:val="00255DFC"/>
    <w:rsid w:val="00255E44"/>
    <w:rsid w:val="0025629A"/>
    <w:rsid w:val="0025658C"/>
    <w:rsid w:val="002567B8"/>
    <w:rsid w:val="002567F7"/>
    <w:rsid w:val="0025739B"/>
    <w:rsid w:val="002578E6"/>
    <w:rsid w:val="00257CD8"/>
    <w:rsid w:val="00257D42"/>
    <w:rsid w:val="00260027"/>
    <w:rsid w:val="002602E2"/>
    <w:rsid w:val="002605DF"/>
    <w:rsid w:val="0026099A"/>
    <w:rsid w:val="00260ECF"/>
    <w:rsid w:val="00261153"/>
    <w:rsid w:val="002618EF"/>
    <w:rsid w:val="00261EF6"/>
    <w:rsid w:val="00262A9E"/>
    <w:rsid w:val="00263925"/>
    <w:rsid w:val="00263ACA"/>
    <w:rsid w:val="00264351"/>
    <w:rsid w:val="0026468D"/>
    <w:rsid w:val="00264B5B"/>
    <w:rsid w:val="00264F26"/>
    <w:rsid w:val="00265365"/>
    <w:rsid w:val="00265593"/>
    <w:rsid w:val="002658AC"/>
    <w:rsid w:val="002662ED"/>
    <w:rsid w:val="00266B2F"/>
    <w:rsid w:val="00267463"/>
    <w:rsid w:val="002674B7"/>
    <w:rsid w:val="00270018"/>
    <w:rsid w:val="0027014C"/>
    <w:rsid w:val="002702E7"/>
    <w:rsid w:val="0027031C"/>
    <w:rsid w:val="002704C3"/>
    <w:rsid w:val="00270B5B"/>
    <w:rsid w:val="002714FB"/>
    <w:rsid w:val="00271727"/>
    <w:rsid w:val="0027184F"/>
    <w:rsid w:val="00271A69"/>
    <w:rsid w:val="00271AF4"/>
    <w:rsid w:val="00271E7B"/>
    <w:rsid w:val="002720A2"/>
    <w:rsid w:val="002722B5"/>
    <w:rsid w:val="002724C1"/>
    <w:rsid w:val="00272AB2"/>
    <w:rsid w:val="00272D0E"/>
    <w:rsid w:val="00273211"/>
    <w:rsid w:val="002735C3"/>
    <w:rsid w:val="00273D1A"/>
    <w:rsid w:val="0027402F"/>
    <w:rsid w:val="0027418E"/>
    <w:rsid w:val="00274812"/>
    <w:rsid w:val="00274980"/>
    <w:rsid w:val="00274992"/>
    <w:rsid w:val="00274B56"/>
    <w:rsid w:val="00274BB8"/>
    <w:rsid w:val="0027535C"/>
    <w:rsid w:val="00275531"/>
    <w:rsid w:val="002757EF"/>
    <w:rsid w:val="0027582E"/>
    <w:rsid w:val="002758EE"/>
    <w:rsid w:val="00275E32"/>
    <w:rsid w:val="00275EBE"/>
    <w:rsid w:val="002767DF"/>
    <w:rsid w:val="002768BD"/>
    <w:rsid w:val="00276AE9"/>
    <w:rsid w:val="00276B5E"/>
    <w:rsid w:val="00276BEB"/>
    <w:rsid w:val="00277054"/>
    <w:rsid w:val="0027737C"/>
    <w:rsid w:val="00277833"/>
    <w:rsid w:val="0027790E"/>
    <w:rsid w:val="00277A59"/>
    <w:rsid w:val="00277B65"/>
    <w:rsid w:val="00277FFB"/>
    <w:rsid w:val="00280011"/>
    <w:rsid w:val="0028078D"/>
    <w:rsid w:val="002810DB"/>
    <w:rsid w:val="00281477"/>
    <w:rsid w:val="00281651"/>
    <w:rsid w:val="002822F4"/>
    <w:rsid w:val="002825DD"/>
    <w:rsid w:val="002825E9"/>
    <w:rsid w:val="00282AD2"/>
    <w:rsid w:val="002830FE"/>
    <w:rsid w:val="002834B1"/>
    <w:rsid w:val="002837BD"/>
    <w:rsid w:val="00283D09"/>
    <w:rsid w:val="0028424A"/>
    <w:rsid w:val="002844DF"/>
    <w:rsid w:val="0028489C"/>
    <w:rsid w:val="002848A9"/>
    <w:rsid w:val="002849EA"/>
    <w:rsid w:val="00284F4E"/>
    <w:rsid w:val="002853B2"/>
    <w:rsid w:val="00285906"/>
    <w:rsid w:val="00285A70"/>
    <w:rsid w:val="002862B1"/>
    <w:rsid w:val="00286BDE"/>
    <w:rsid w:val="00286D83"/>
    <w:rsid w:val="00287075"/>
    <w:rsid w:val="0028710D"/>
    <w:rsid w:val="00287C4A"/>
    <w:rsid w:val="00287E6D"/>
    <w:rsid w:val="00287EDE"/>
    <w:rsid w:val="00290EED"/>
    <w:rsid w:val="002913E5"/>
    <w:rsid w:val="00291490"/>
    <w:rsid w:val="002914C6"/>
    <w:rsid w:val="0029169E"/>
    <w:rsid w:val="002917D9"/>
    <w:rsid w:val="002917E9"/>
    <w:rsid w:val="00291DE9"/>
    <w:rsid w:val="00291EEA"/>
    <w:rsid w:val="002925F9"/>
    <w:rsid w:val="0029284B"/>
    <w:rsid w:val="00292BBD"/>
    <w:rsid w:val="00292DD6"/>
    <w:rsid w:val="00292F11"/>
    <w:rsid w:val="002939EB"/>
    <w:rsid w:val="00293AAC"/>
    <w:rsid w:val="00293EA2"/>
    <w:rsid w:val="00294156"/>
    <w:rsid w:val="0029439B"/>
    <w:rsid w:val="0029446C"/>
    <w:rsid w:val="002944E3"/>
    <w:rsid w:val="00294EAF"/>
    <w:rsid w:val="00294EE4"/>
    <w:rsid w:val="00294EF5"/>
    <w:rsid w:val="00294FFC"/>
    <w:rsid w:val="00295175"/>
    <w:rsid w:val="00295391"/>
    <w:rsid w:val="002953CE"/>
    <w:rsid w:val="00295751"/>
    <w:rsid w:val="00295A23"/>
    <w:rsid w:val="00295B81"/>
    <w:rsid w:val="00296070"/>
    <w:rsid w:val="00296657"/>
    <w:rsid w:val="0029690B"/>
    <w:rsid w:val="00297711"/>
    <w:rsid w:val="00297DD9"/>
    <w:rsid w:val="00297FF0"/>
    <w:rsid w:val="002A0405"/>
    <w:rsid w:val="002A10C9"/>
    <w:rsid w:val="002A1489"/>
    <w:rsid w:val="002A1739"/>
    <w:rsid w:val="002A2347"/>
    <w:rsid w:val="002A2981"/>
    <w:rsid w:val="002A2A08"/>
    <w:rsid w:val="002A2E4E"/>
    <w:rsid w:val="002A30E9"/>
    <w:rsid w:val="002A339B"/>
    <w:rsid w:val="002A34B9"/>
    <w:rsid w:val="002A3A3F"/>
    <w:rsid w:val="002A3E8E"/>
    <w:rsid w:val="002A454B"/>
    <w:rsid w:val="002A5102"/>
    <w:rsid w:val="002A57F5"/>
    <w:rsid w:val="002A5BB9"/>
    <w:rsid w:val="002A5DED"/>
    <w:rsid w:val="002A710C"/>
    <w:rsid w:val="002A7235"/>
    <w:rsid w:val="002A72CD"/>
    <w:rsid w:val="002A78E1"/>
    <w:rsid w:val="002A7FCC"/>
    <w:rsid w:val="002B0174"/>
    <w:rsid w:val="002B070C"/>
    <w:rsid w:val="002B0A95"/>
    <w:rsid w:val="002B0CC5"/>
    <w:rsid w:val="002B0F4A"/>
    <w:rsid w:val="002B14CC"/>
    <w:rsid w:val="002B183D"/>
    <w:rsid w:val="002B1908"/>
    <w:rsid w:val="002B1913"/>
    <w:rsid w:val="002B1B29"/>
    <w:rsid w:val="002B2A56"/>
    <w:rsid w:val="002B2B5A"/>
    <w:rsid w:val="002B2E7D"/>
    <w:rsid w:val="002B2FEF"/>
    <w:rsid w:val="002B30C6"/>
    <w:rsid w:val="002B347B"/>
    <w:rsid w:val="002B34EE"/>
    <w:rsid w:val="002B3685"/>
    <w:rsid w:val="002B3CB9"/>
    <w:rsid w:val="002B4EB4"/>
    <w:rsid w:val="002B50BC"/>
    <w:rsid w:val="002B5635"/>
    <w:rsid w:val="002B5C46"/>
    <w:rsid w:val="002B5C8F"/>
    <w:rsid w:val="002B5DEC"/>
    <w:rsid w:val="002B6BB1"/>
    <w:rsid w:val="002B6CB4"/>
    <w:rsid w:val="002B74C0"/>
    <w:rsid w:val="002B7600"/>
    <w:rsid w:val="002B7892"/>
    <w:rsid w:val="002B7AF2"/>
    <w:rsid w:val="002C01EC"/>
    <w:rsid w:val="002C036A"/>
    <w:rsid w:val="002C03D3"/>
    <w:rsid w:val="002C04B9"/>
    <w:rsid w:val="002C0526"/>
    <w:rsid w:val="002C0724"/>
    <w:rsid w:val="002C09CD"/>
    <w:rsid w:val="002C0CDF"/>
    <w:rsid w:val="002C145A"/>
    <w:rsid w:val="002C1938"/>
    <w:rsid w:val="002C1E15"/>
    <w:rsid w:val="002C2219"/>
    <w:rsid w:val="002C22C9"/>
    <w:rsid w:val="002C2884"/>
    <w:rsid w:val="002C2BF3"/>
    <w:rsid w:val="002C2E88"/>
    <w:rsid w:val="002C33C9"/>
    <w:rsid w:val="002C3463"/>
    <w:rsid w:val="002C3585"/>
    <w:rsid w:val="002C376C"/>
    <w:rsid w:val="002C4A7C"/>
    <w:rsid w:val="002C4F7B"/>
    <w:rsid w:val="002C5041"/>
    <w:rsid w:val="002C516D"/>
    <w:rsid w:val="002C5611"/>
    <w:rsid w:val="002C578A"/>
    <w:rsid w:val="002C69E4"/>
    <w:rsid w:val="002C6A21"/>
    <w:rsid w:val="002C6DE8"/>
    <w:rsid w:val="002C7260"/>
    <w:rsid w:val="002C7749"/>
    <w:rsid w:val="002C78E9"/>
    <w:rsid w:val="002C7B5E"/>
    <w:rsid w:val="002C7DBD"/>
    <w:rsid w:val="002C7E6E"/>
    <w:rsid w:val="002D02B8"/>
    <w:rsid w:val="002D0AB1"/>
    <w:rsid w:val="002D184D"/>
    <w:rsid w:val="002D19F0"/>
    <w:rsid w:val="002D1BC4"/>
    <w:rsid w:val="002D1CB9"/>
    <w:rsid w:val="002D24EE"/>
    <w:rsid w:val="002D258A"/>
    <w:rsid w:val="002D278F"/>
    <w:rsid w:val="002D2BF2"/>
    <w:rsid w:val="002D2E5D"/>
    <w:rsid w:val="002D2F16"/>
    <w:rsid w:val="002D2F78"/>
    <w:rsid w:val="002D3077"/>
    <w:rsid w:val="002D3233"/>
    <w:rsid w:val="002D34DD"/>
    <w:rsid w:val="002D365A"/>
    <w:rsid w:val="002D3CAB"/>
    <w:rsid w:val="002D3E77"/>
    <w:rsid w:val="002D58E0"/>
    <w:rsid w:val="002D5A2D"/>
    <w:rsid w:val="002D5AE4"/>
    <w:rsid w:val="002D5BCE"/>
    <w:rsid w:val="002D5DE1"/>
    <w:rsid w:val="002D645A"/>
    <w:rsid w:val="002D64D4"/>
    <w:rsid w:val="002D6992"/>
    <w:rsid w:val="002D6D4A"/>
    <w:rsid w:val="002D6EA9"/>
    <w:rsid w:val="002D7D75"/>
    <w:rsid w:val="002E0745"/>
    <w:rsid w:val="002E0924"/>
    <w:rsid w:val="002E0FD2"/>
    <w:rsid w:val="002E10B8"/>
    <w:rsid w:val="002E176A"/>
    <w:rsid w:val="002E194D"/>
    <w:rsid w:val="002E1CF2"/>
    <w:rsid w:val="002E26B6"/>
    <w:rsid w:val="002E2D87"/>
    <w:rsid w:val="002E2ECB"/>
    <w:rsid w:val="002E3DFD"/>
    <w:rsid w:val="002E44E6"/>
    <w:rsid w:val="002E48DD"/>
    <w:rsid w:val="002E49AF"/>
    <w:rsid w:val="002E4C77"/>
    <w:rsid w:val="002E51FD"/>
    <w:rsid w:val="002E5EF0"/>
    <w:rsid w:val="002E64CC"/>
    <w:rsid w:val="002E68C6"/>
    <w:rsid w:val="002E699D"/>
    <w:rsid w:val="002E6BC3"/>
    <w:rsid w:val="002E6E72"/>
    <w:rsid w:val="002E6E73"/>
    <w:rsid w:val="002E6E8F"/>
    <w:rsid w:val="002F0001"/>
    <w:rsid w:val="002F0EB5"/>
    <w:rsid w:val="002F1063"/>
    <w:rsid w:val="002F17B3"/>
    <w:rsid w:val="002F18F2"/>
    <w:rsid w:val="002F1905"/>
    <w:rsid w:val="002F1A65"/>
    <w:rsid w:val="002F2009"/>
    <w:rsid w:val="002F2283"/>
    <w:rsid w:val="002F259A"/>
    <w:rsid w:val="002F2A61"/>
    <w:rsid w:val="002F2AAA"/>
    <w:rsid w:val="002F3AAE"/>
    <w:rsid w:val="002F3ADF"/>
    <w:rsid w:val="002F3E7A"/>
    <w:rsid w:val="002F40D1"/>
    <w:rsid w:val="002F42AA"/>
    <w:rsid w:val="002F42FC"/>
    <w:rsid w:val="002F43DD"/>
    <w:rsid w:val="002F4639"/>
    <w:rsid w:val="002F4A82"/>
    <w:rsid w:val="002F4CAC"/>
    <w:rsid w:val="002F5059"/>
    <w:rsid w:val="002F5126"/>
    <w:rsid w:val="002F513C"/>
    <w:rsid w:val="002F5625"/>
    <w:rsid w:val="002F585C"/>
    <w:rsid w:val="002F5CEA"/>
    <w:rsid w:val="002F6186"/>
    <w:rsid w:val="002F62FD"/>
    <w:rsid w:val="002F6A2E"/>
    <w:rsid w:val="002F71DE"/>
    <w:rsid w:val="002F7BC9"/>
    <w:rsid w:val="002F7CB7"/>
    <w:rsid w:val="003007E3"/>
    <w:rsid w:val="00300D92"/>
    <w:rsid w:val="00300E33"/>
    <w:rsid w:val="00300E63"/>
    <w:rsid w:val="00301EFF"/>
    <w:rsid w:val="00302840"/>
    <w:rsid w:val="00302967"/>
    <w:rsid w:val="00302A45"/>
    <w:rsid w:val="00302DA1"/>
    <w:rsid w:val="00302E12"/>
    <w:rsid w:val="00303105"/>
    <w:rsid w:val="00303A4C"/>
    <w:rsid w:val="00303ADB"/>
    <w:rsid w:val="00303C07"/>
    <w:rsid w:val="00303FE9"/>
    <w:rsid w:val="00304264"/>
    <w:rsid w:val="00304678"/>
    <w:rsid w:val="003049B1"/>
    <w:rsid w:val="00304BB4"/>
    <w:rsid w:val="00304EE0"/>
    <w:rsid w:val="00304F02"/>
    <w:rsid w:val="00304F0D"/>
    <w:rsid w:val="00305065"/>
    <w:rsid w:val="00305176"/>
    <w:rsid w:val="003057F3"/>
    <w:rsid w:val="00305BC6"/>
    <w:rsid w:val="00305E3B"/>
    <w:rsid w:val="003061CE"/>
    <w:rsid w:val="0030663A"/>
    <w:rsid w:val="003068E1"/>
    <w:rsid w:val="00306990"/>
    <w:rsid w:val="00306F32"/>
    <w:rsid w:val="00307149"/>
    <w:rsid w:val="00307361"/>
    <w:rsid w:val="00307B23"/>
    <w:rsid w:val="00307C3E"/>
    <w:rsid w:val="003107CA"/>
    <w:rsid w:val="00310C4E"/>
    <w:rsid w:val="00311983"/>
    <w:rsid w:val="00311ED6"/>
    <w:rsid w:val="00311F06"/>
    <w:rsid w:val="00312487"/>
    <w:rsid w:val="00312844"/>
    <w:rsid w:val="00312BC6"/>
    <w:rsid w:val="003135EE"/>
    <w:rsid w:val="00313A61"/>
    <w:rsid w:val="00314209"/>
    <w:rsid w:val="003147CB"/>
    <w:rsid w:val="00314860"/>
    <w:rsid w:val="00314AD4"/>
    <w:rsid w:val="00314D33"/>
    <w:rsid w:val="00315058"/>
    <w:rsid w:val="00315576"/>
    <w:rsid w:val="00315F4C"/>
    <w:rsid w:val="003161C8"/>
    <w:rsid w:val="003166B3"/>
    <w:rsid w:val="003169A9"/>
    <w:rsid w:val="00316ABA"/>
    <w:rsid w:val="00316B11"/>
    <w:rsid w:val="00316B24"/>
    <w:rsid w:val="00316CA3"/>
    <w:rsid w:val="00317243"/>
    <w:rsid w:val="0031762F"/>
    <w:rsid w:val="003200D3"/>
    <w:rsid w:val="00320234"/>
    <w:rsid w:val="00320278"/>
    <w:rsid w:val="0032045F"/>
    <w:rsid w:val="0032051C"/>
    <w:rsid w:val="0032085E"/>
    <w:rsid w:val="003211ED"/>
    <w:rsid w:val="00321B81"/>
    <w:rsid w:val="00322682"/>
    <w:rsid w:val="003226DD"/>
    <w:rsid w:val="00322D2B"/>
    <w:rsid w:val="00322DC7"/>
    <w:rsid w:val="00322FCD"/>
    <w:rsid w:val="00323333"/>
    <w:rsid w:val="00323405"/>
    <w:rsid w:val="003236DA"/>
    <w:rsid w:val="003237FD"/>
    <w:rsid w:val="00323DA3"/>
    <w:rsid w:val="003241A5"/>
    <w:rsid w:val="00324486"/>
    <w:rsid w:val="00324B1D"/>
    <w:rsid w:val="00324C36"/>
    <w:rsid w:val="003250F0"/>
    <w:rsid w:val="0032522E"/>
    <w:rsid w:val="00325787"/>
    <w:rsid w:val="00325D1F"/>
    <w:rsid w:val="00326625"/>
    <w:rsid w:val="00326B89"/>
    <w:rsid w:val="00326C1D"/>
    <w:rsid w:val="00326C68"/>
    <w:rsid w:val="00326C8D"/>
    <w:rsid w:val="00326F9E"/>
    <w:rsid w:val="00326FF1"/>
    <w:rsid w:val="00327093"/>
    <w:rsid w:val="0032719F"/>
    <w:rsid w:val="003271F4"/>
    <w:rsid w:val="00327BB3"/>
    <w:rsid w:val="00331596"/>
    <w:rsid w:val="00331750"/>
    <w:rsid w:val="00331F1E"/>
    <w:rsid w:val="00332053"/>
    <w:rsid w:val="00332273"/>
    <w:rsid w:val="003326D7"/>
    <w:rsid w:val="00332DEF"/>
    <w:rsid w:val="00332FFE"/>
    <w:rsid w:val="0033323E"/>
    <w:rsid w:val="00333B86"/>
    <w:rsid w:val="00333D1F"/>
    <w:rsid w:val="00333EC2"/>
    <w:rsid w:val="003342A3"/>
    <w:rsid w:val="0033443D"/>
    <w:rsid w:val="00334DAC"/>
    <w:rsid w:val="00334FE9"/>
    <w:rsid w:val="00335570"/>
    <w:rsid w:val="00335873"/>
    <w:rsid w:val="0033626B"/>
    <w:rsid w:val="00336508"/>
    <w:rsid w:val="00336D81"/>
    <w:rsid w:val="00336DF9"/>
    <w:rsid w:val="00337903"/>
    <w:rsid w:val="00337A07"/>
    <w:rsid w:val="003400AA"/>
    <w:rsid w:val="003402ED"/>
    <w:rsid w:val="0034031C"/>
    <w:rsid w:val="00340A29"/>
    <w:rsid w:val="00340BB2"/>
    <w:rsid w:val="00341816"/>
    <w:rsid w:val="00341FA8"/>
    <w:rsid w:val="00342148"/>
    <w:rsid w:val="003424DC"/>
    <w:rsid w:val="003424F1"/>
    <w:rsid w:val="00343604"/>
    <w:rsid w:val="0034398D"/>
    <w:rsid w:val="00343AED"/>
    <w:rsid w:val="003441F1"/>
    <w:rsid w:val="0034471C"/>
    <w:rsid w:val="003447DA"/>
    <w:rsid w:val="00345046"/>
    <w:rsid w:val="00345B04"/>
    <w:rsid w:val="00345D0E"/>
    <w:rsid w:val="00345E10"/>
    <w:rsid w:val="00345E1E"/>
    <w:rsid w:val="0034622F"/>
    <w:rsid w:val="00346D7A"/>
    <w:rsid w:val="00346FA3"/>
    <w:rsid w:val="0034712C"/>
    <w:rsid w:val="0034769E"/>
    <w:rsid w:val="0034777C"/>
    <w:rsid w:val="00347C23"/>
    <w:rsid w:val="00347EE8"/>
    <w:rsid w:val="0035032D"/>
    <w:rsid w:val="003505EB"/>
    <w:rsid w:val="00350FBB"/>
    <w:rsid w:val="003513BA"/>
    <w:rsid w:val="0035202B"/>
    <w:rsid w:val="00352188"/>
    <w:rsid w:val="00352682"/>
    <w:rsid w:val="00352708"/>
    <w:rsid w:val="00352B44"/>
    <w:rsid w:val="00352B62"/>
    <w:rsid w:val="00352BE3"/>
    <w:rsid w:val="00352E65"/>
    <w:rsid w:val="0035348C"/>
    <w:rsid w:val="003536D3"/>
    <w:rsid w:val="00354010"/>
    <w:rsid w:val="003549C1"/>
    <w:rsid w:val="00354B8B"/>
    <w:rsid w:val="0035517B"/>
    <w:rsid w:val="00355DF8"/>
    <w:rsid w:val="003561FC"/>
    <w:rsid w:val="00357060"/>
    <w:rsid w:val="003570B2"/>
    <w:rsid w:val="0035779D"/>
    <w:rsid w:val="00357A4F"/>
    <w:rsid w:val="003606A4"/>
    <w:rsid w:val="00360B66"/>
    <w:rsid w:val="0036117A"/>
    <w:rsid w:val="0036122D"/>
    <w:rsid w:val="00361481"/>
    <w:rsid w:val="00361C58"/>
    <w:rsid w:val="00361E01"/>
    <w:rsid w:val="00361F03"/>
    <w:rsid w:val="003622AC"/>
    <w:rsid w:val="003622E4"/>
    <w:rsid w:val="003623FC"/>
    <w:rsid w:val="00362557"/>
    <w:rsid w:val="00362B33"/>
    <w:rsid w:val="00363084"/>
    <w:rsid w:val="00363308"/>
    <w:rsid w:val="003637D9"/>
    <w:rsid w:val="003638D6"/>
    <w:rsid w:val="00363CD2"/>
    <w:rsid w:val="00364596"/>
    <w:rsid w:val="0036474B"/>
    <w:rsid w:val="003647B4"/>
    <w:rsid w:val="003647D2"/>
    <w:rsid w:val="00364A5B"/>
    <w:rsid w:val="00364AC6"/>
    <w:rsid w:val="00364FE5"/>
    <w:rsid w:val="003651C4"/>
    <w:rsid w:val="0036522B"/>
    <w:rsid w:val="0036567F"/>
    <w:rsid w:val="0036585B"/>
    <w:rsid w:val="0036586E"/>
    <w:rsid w:val="00365A14"/>
    <w:rsid w:val="00365EBB"/>
    <w:rsid w:val="003661DF"/>
    <w:rsid w:val="003666D2"/>
    <w:rsid w:val="00366726"/>
    <w:rsid w:val="00366A18"/>
    <w:rsid w:val="00366C25"/>
    <w:rsid w:val="00366C3A"/>
    <w:rsid w:val="00366F11"/>
    <w:rsid w:val="003672AD"/>
    <w:rsid w:val="003673B6"/>
    <w:rsid w:val="003674D1"/>
    <w:rsid w:val="00367960"/>
    <w:rsid w:val="00367BC0"/>
    <w:rsid w:val="00370685"/>
    <w:rsid w:val="00370B27"/>
    <w:rsid w:val="0037103F"/>
    <w:rsid w:val="00371D15"/>
    <w:rsid w:val="00372488"/>
    <w:rsid w:val="003725B2"/>
    <w:rsid w:val="00372752"/>
    <w:rsid w:val="00372DFE"/>
    <w:rsid w:val="00372E87"/>
    <w:rsid w:val="0037305E"/>
    <w:rsid w:val="003731C2"/>
    <w:rsid w:val="003738FB"/>
    <w:rsid w:val="00373EB5"/>
    <w:rsid w:val="00374331"/>
    <w:rsid w:val="00374994"/>
    <w:rsid w:val="00374BF7"/>
    <w:rsid w:val="00374CFE"/>
    <w:rsid w:val="00375183"/>
    <w:rsid w:val="00375401"/>
    <w:rsid w:val="00375573"/>
    <w:rsid w:val="003759E6"/>
    <w:rsid w:val="00375BE3"/>
    <w:rsid w:val="00375EA0"/>
    <w:rsid w:val="00376220"/>
    <w:rsid w:val="003763A0"/>
    <w:rsid w:val="0037650E"/>
    <w:rsid w:val="0037717D"/>
    <w:rsid w:val="00377192"/>
    <w:rsid w:val="0037778C"/>
    <w:rsid w:val="00377952"/>
    <w:rsid w:val="00377D7E"/>
    <w:rsid w:val="0038056D"/>
    <w:rsid w:val="00380614"/>
    <w:rsid w:val="00380694"/>
    <w:rsid w:val="003807A3"/>
    <w:rsid w:val="003812DF"/>
    <w:rsid w:val="003812EC"/>
    <w:rsid w:val="00381500"/>
    <w:rsid w:val="0038175C"/>
    <w:rsid w:val="0038198B"/>
    <w:rsid w:val="00381C23"/>
    <w:rsid w:val="00381DB1"/>
    <w:rsid w:val="00382997"/>
    <w:rsid w:val="00382CDC"/>
    <w:rsid w:val="00382DC8"/>
    <w:rsid w:val="00383364"/>
    <w:rsid w:val="0038385B"/>
    <w:rsid w:val="00383C22"/>
    <w:rsid w:val="003847BF"/>
    <w:rsid w:val="003850D6"/>
    <w:rsid w:val="0038520E"/>
    <w:rsid w:val="003854A2"/>
    <w:rsid w:val="00385813"/>
    <w:rsid w:val="003860D5"/>
    <w:rsid w:val="00386425"/>
    <w:rsid w:val="00386C41"/>
    <w:rsid w:val="00386EAB"/>
    <w:rsid w:val="0038742D"/>
    <w:rsid w:val="003879F5"/>
    <w:rsid w:val="00387A45"/>
    <w:rsid w:val="00387E9E"/>
    <w:rsid w:val="003905B7"/>
    <w:rsid w:val="003908CD"/>
    <w:rsid w:val="00390F2C"/>
    <w:rsid w:val="00391044"/>
    <w:rsid w:val="003911C9"/>
    <w:rsid w:val="003912D8"/>
    <w:rsid w:val="00391774"/>
    <w:rsid w:val="00391DBC"/>
    <w:rsid w:val="00391FFB"/>
    <w:rsid w:val="003923FB"/>
    <w:rsid w:val="003927EA"/>
    <w:rsid w:val="00393419"/>
    <w:rsid w:val="00393724"/>
    <w:rsid w:val="0039376A"/>
    <w:rsid w:val="00393AE1"/>
    <w:rsid w:val="0039491F"/>
    <w:rsid w:val="00394AE9"/>
    <w:rsid w:val="003950B2"/>
    <w:rsid w:val="00395151"/>
    <w:rsid w:val="003952BC"/>
    <w:rsid w:val="003962D5"/>
    <w:rsid w:val="003963DF"/>
    <w:rsid w:val="0039670D"/>
    <w:rsid w:val="003967F1"/>
    <w:rsid w:val="003969D8"/>
    <w:rsid w:val="003969F8"/>
    <w:rsid w:val="00396CA5"/>
    <w:rsid w:val="003973C7"/>
    <w:rsid w:val="0039791E"/>
    <w:rsid w:val="003A095F"/>
    <w:rsid w:val="003A0B6A"/>
    <w:rsid w:val="003A0E5F"/>
    <w:rsid w:val="003A0EEB"/>
    <w:rsid w:val="003A1353"/>
    <w:rsid w:val="003A16D4"/>
    <w:rsid w:val="003A20A9"/>
    <w:rsid w:val="003A20E1"/>
    <w:rsid w:val="003A226A"/>
    <w:rsid w:val="003A23B4"/>
    <w:rsid w:val="003A25D1"/>
    <w:rsid w:val="003A25FE"/>
    <w:rsid w:val="003A2867"/>
    <w:rsid w:val="003A34E5"/>
    <w:rsid w:val="003A3734"/>
    <w:rsid w:val="003A3A22"/>
    <w:rsid w:val="003A426C"/>
    <w:rsid w:val="003A4496"/>
    <w:rsid w:val="003A45F7"/>
    <w:rsid w:val="003A461D"/>
    <w:rsid w:val="003A46AF"/>
    <w:rsid w:val="003A4E47"/>
    <w:rsid w:val="003A509D"/>
    <w:rsid w:val="003A5147"/>
    <w:rsid w:val="003A5345"/>
    <w:rsid w:val="003A54F7"/>
    <w:rsid w:val="003A596D"/>
    <w:rsid w:val="003A60ED"/>
    <w:rsid w:val="003A63A3"/>
    <w:rsid w:val="003A63C4"/>
    <w:rsid w:val="003A64E4"/>
    <w:rsid w:val="003A65B4"/>
    <w:rsid w:val="003A680D"/>
    <w:rsid w:val="003A6A67"/>
    <w:rsid w:val="003A6E12"/>
    <w:rsid w:val="003A6F41"/>
    <w:rsid w:val="003A733E"/>
    <w:rsid w:val="003A74D3"/>
    <w:rsid w:val="003A758A"/>
    <w:rsid w:val="003A7711"/>
    <w:rsid w:val="003A7AF4"/>
    <w:rsid w:val="003B03E4"/>
    <w:rsid w:val="003B0612"/>
    <w:rsid w:val="003B07B8"/>
    <w:rsid w:val="003B09F6"/>
    <w:rsid w:val="003B0C4E"/>
    <w:rsid w:val="003B0E32"/>
    <w:rsid w:val="003B1421"/>
    <w:rsid w:val="003B1548"/>
    <w:rsid w:val="003B18C4"/>
    <w:rsid w:val="003B1D04"/>
    <w:rsid w:val="003B1D9D"/>
    <w:rsid w:val="003B21BD"/>
    <w:rsid w:val="003B2646"/>
    <w:rsid w:val="003B2741"/>
    <w:rsid w:val="003B2F39"/>
    <w:rsid w:val="003B3DC7"/>
    <w:rsid w:val="003B4038"/>
    <w:rsid w:val="003B455D"/>
    <w:rsid w:val="003B4604"/>
    <w:rsid w:val="003B4779"/>
    <w:rsid w:val="003B47B8"/>
    <w:rsid w:val="003B48EA"/>
    <w:rsid w:val="003B49FF"/>
    <w:rsid w:val="003B4CD2"/>
    <w:rsid w:val="003B5732"/>
    <w:rsid w:val="003B5E1F"/>
    <w:rsid w:val="003B5EF6"/>
    <w:rsid w:val="003B6709"/>
    <w:rsid w:val="003B6FE0"/>
    <w:rsid w:val="003B7181"/>
    <w:rsid w:val="003B77B8"/>
    <w:rsid w:val="003B7A61"/>
    <w:rsid w:val="003C0089"/>
    <w:rsid w:val="003C039A"/>
    <w:rsid w:val="003C0A94"/>
    <w:rsid w:val="003C0ADE"/>
    <w:rsid w:val="003C121A"/>
    <w:rsid w:val="003C13DB"/>
    <w:rsid w:val="003C13E6"/>
    <w:rsid w:val="003C161F"/>
    <w:rsid w:val="003C1690"/>
    <w:rsid w:val="003C1A48"/>
    <w:rsid w:val="003C1B30"/>
    <w:rsid w:val="003C1B3D"/>
    <w:rsid w:val="003C1BD6"/>
    <w:rsid w:val="003C1F49"/>
    <w:rsid w:val="003C1FF3"/>
    <w:rsid w:val="003C22DD"/>
    <w:rsid w:val="003C2CAD"/>
    <w:rsid w:val="003C2FBB"/>
    <w:rsid w:val="003C306A"/>
    <w:rsid w:val="003C353B"/>
    <w:rsid w:val="003C3B9F"/>
    <w:rsid w:val="003C4694"/>
    <w:rsid w:val="003C498E"/>
    <w:rsid w:val="003C49C7"/>
    <w:rsid w:val="003C4D91"/>
    <w:rsid w:val="003C5189"/>
    <w:rsid w:val="003C5E84"/>
    <w:rsid w:val="003C6560"/>
    <w:rsid w:val="003C6983"/>
    <w:rsid w:val="003C7CD2"/>
    <w:rsid w:val="003C7D38"/>
    <w:rsid w:val="003D02FA"/>
    <w:rsid w:val="003D1364"/>
    <w:rsid w:val="003D1E63"/>
    <w:rsid w:val="003D1FC4"/>
    <w:rsid w:val="003D2199"/>
    <w:rsid w:val="003D2647"/>
    <w:rsid w:val="003D27F0"/>
    <w:rsid w:val="003D282C"/>
    <w:rsid w:val="003D2A94"/>
    <w:rsid w:val="003D328E"/>
    <w:rsid w:val="003D3394"/>
    <w:rsid w:val="003D35E5"/>
    <w:rsid w:val="003D3706"/>
    <w:rsid w:val="003D3A0F"/>
    <w:rsid w:val="003D3A17"/>
    <w:rsid w:val="003D3B7C"/>
    <w:rsid w:val="003D42BE"/>
    <w:rsid w:val="003D481C"/>
    <w:rsid w:val="003D4850"/>
    <w:rsid w:val="003D4A83"/>
    <w:rsid w:val="003D4C5E"/>
    <w:rsid w:val="003D5243"/>
    <w:rsid w:val="003D548D"/>
    <w:rsid w:val="003D54D8"/>
    <w:rsid w:val="003D55E5"/>
    <w:rsid w:val="003D569F"/>
    <w:rsid w:val="003D580B"/>
    <w:rsid w:val="003D5E93"/>
    <w:rsid w:val="003D61E1"/>
    <w:rsid w:val="003D675A"/>
    <w:rsid w:val="003D6873"/>
    <w:rsid w:val="003D753F"/>
    <w:rsid w:val="003D7BF3"/>
    <w:rsid w:val="003D7CB8"/>
    <w:rsid w:val="003D7DFE"/>
    <w:rsid w:val="003E0284"/>
    <w:rsid w:val="003E0AE9"/>
    <w:rsid w:val="003E0B46"/>
    <w:rsid w:val="003E0BEB"/>
    <w:rsid w:val="003E0C0F"/>
    <w:rsid w:val="003E1351"/>
    <w:rsid w:val="003E1430"/>
    <w:rsid w:val="003E14C5"/>
    <w:rsid w:val="003E1579"/>
    <w:rsid w:val="003E19E6"/>
    <w:rsid w:val="003E237D"/>
    <w:rsid w:val="003E2BC8"/>
    <w:rsid w:val="003E30CE"/>
    <w:rsid w:val="003E351A"/>
    <w:rsid w:val="003E4015"/>
    <w:rsid w:val="003E4228"/>
    <w:rsid w:val="003E43EA"/>
    <w:rsid w:val="003E45DF"/>
    <w:rsid w:val="003E482F"/>
    <w:rsid w:val="003E4CD3"/>
    <w:rsid w:val="003E4DD3"/>
    <w:rsid w:val="003E4E27"/>
    <w:rsid w:val="003E540B"/>
    <w:rsid w:val="003E5D50"/>
    <w:rsid w:val="003E5EAA"/>
    <w:rsid w:val="003E706B"/>
    <w:rsid w:val="003E71BE"/>
    <w:rsid w:val="003E7230"/>
    <w:rsid w:val="003E72D7"/>
    <w:rsid w:val="003E75F0"/>
    <w:rsid w:val="003E7AB6"/>
    <w:rsid w:val="003E7AD8"/>
    <w:rsid w:val="003E7B88"/>
    <w:rsid w:val="003F0097"/>
    <w:rsid w:val="003F00CB"/>
    <w:rsid w:val="003F0112"/>
    <w:rsid w:val="003F0353"/>
    <w:rsid w:val="003F044A"/>
    <w:rsid w:val="003F0D7A"/>
    <w:rsid w:val="003F14D5"/>
    <w:rsid w:val="003F15B8"/>
    <w:rsid w:val="003F17E2"/>
    <w:rsid w:val="003F1E5B"/>
    <w:rsid w:val="003F222B"/>
    <w:rsid w:val="003F2437"/>
    <w:rsid w:val="003F2571"/>
    <w:rsid w:val="003F27AC"/>
    <w:rsid w:val="003F3047"/>
    <w:rsid w:val="003F3315"/>
    <w:rsid w:val="003F34CC"/>
    <w:rsid w:val="003F3809"/>
    <w:rsid w:val="003F380A"/>
    <w:rsid w:val="003F3DAD"/>
    <w:rsid w:val="003F3FE0"/>
    <w:rsid w:val="003F4735"/>
    <w:rsid w:val="003F50F5"/>
    <w:rsid w:val="003F5557"/>
    <w:rsid w:val="003F5566"/>
    <w:rsid w:val="003F55F9"/>
    <w:rsid w:val="003F5D8E"/>
    <w:rsid w:val="003F5DD6"/>
    <w:rsid w:val="003F62EC"/>
    <w:rsid w:val="003F6DD2"/>
    <w:rsid w:val="003F755C"/>
    <w:rsid w:val="003F7884"/>
    <w:rsid w:val="00400042"/>
    <w:rsid w:val="0040018D"/>
    <w:rsid w:val="004002B6"/>
    <w:rsid w:val="0040094A"/>
    <w:rsid w:val="00401CCE"/>
    <w:rsid w:val="00401D83"/>
    <w:rsid w:val="00401F2A"/>
    <w:rsid w:val="004020FC"/>
    <w:rsid w:val="004022D1"/>
    <w:rsid w:val="004025F8"/>
    <w:rsid w:val="00402675"/>
    <w:rsid w:val="00402F71"/>
    <w:rsid w:val="00402FCB"/>
    <w:rsid w:val="004034F4"/>
    <w:rsid w:val="0040351C"/>
    <w:rsid w:val="00403810"/>
    <w:rsid w:val="00403834"/>
    <w:rsid w:val="00403AAC"/>
    <w:rsid w:val="0040444B"/>
    <w:rsid w:val="00404593"/>
    <w:rsid w:val="0040505F"/>
    <w:rsid w:val="00405189"/>
    <w:rsid w:val="004053C7"/>
    <w:rsid w:val="004056A6"/>
    <w:rsid w:val="0040587C"/>
    <w:rsid w:val="00406120"/>
    <w:rsid w:val="004074CD"/>
    <w:rsid w:val="004076CF"/>
    <w:rsid w:val="004076F3"/>
    <w:rsid w:val="0040778E"/>
    <w:rsid w:val="004077E2"/>
    <w:rsid w:val="00407A09"/>
    <w:rsid w:val="00407A51"/>
    <w:rsid w:val="00410003"/>
    <w:rsid w:val="00410362"/>
    <w:rsid w:val="004112AC"/>
    <w:rsid w:val="004112C2"/>
    <w:rsid w:val="004116CB"/>
    <w:rsid w:val="00411ECA"/>
    <w:rsid w:val="004121BB"/>
    <w:rsid w:val="004122BC"/>
    <w:rsid w:val="00412AC4"/>
    <w:rsid w:val="00412D1C"/>
    <w:rsid w:val="00412D3D"/>
    <w:rsid w:val="00413928"/>
    <w:rsid w:val="00413D77"/>
    <w:rsid w:val="00413DDB"/>
    <w:rsid w:val="00413E7C"/>
    <w:rsid w:val="00413F86"/>
    <w:rsid w:val="0041408B"/>
    <w:rsid w:val="004143A9"/>
    <w:rsid w:val="00414645"/>
    <w:rsid w:val="00414652"/>
    <w:rsid w:val="004146CF"/>
    <w:rsid w:val="0041502F"/>
    <w:rsid w:val="00415A10"/>
    <w:rsid w:val="004161C3"/>
    <w:rsid w:val="004163A3"/>
    <w:rsid w:val="00416A44"/>
    <w:rsid w:val="00416AEC"/>
    <w:rsid w:val="00417076"/>
    <w:rsid w:val="00417181"/>
    <w:rsid w:val="0041720F"/>
    <w:rsid w:val="0041744F"/>
    <w:rsid w:val="0041764A"/>
    <w:rsid w:val="00417E06"/>
    <w:rsid w:val="00417ECA"/>
    <w:rsid w:val="0042027E"/>
    <w:rsid w:val="00420731"/>
    <w:rsid w:val="00420759"/>
    <w:rsid w:val="00420761"/>
    <w:rsid w:val="00420BDE"/>
    <w:rsid w:val="00420F57"/>
    <w:rsid w:val="00421647"/>
    <w:rsid w:val="0042217D"/>
    <w:rsid w:val="00422251"/>
    <w:rsid w:val="00422365"/>
    <w:rsid w:val="004224AE"/>
    <w:rsid w:val="00422F95"/>
    <w:rsid w:val="00423017"/>
    <w:rsid w:val="0042311A"/>
    <w:rsid w:val="0042350C"/>
    <w:rsid w:val="00423523"/>
    <w:rsid w:val="00423865"/>
    <w:rsid w:val="00423CF3"/>
    <w:rsid w:val="00423FB6"/>
    <w:rsid w:val="00424066"/>
    <w:rsid w:val="00424131"/>
    <w:rsid w:val="00424221"/>
    <w:rsid w:val="00424379"/>
    <w:rsid w:val="00424397"/>
    <w:rsid w:val="004249DC"/>
    <w:rsid w:val="00424DB4"/>
    <w:rsid w:val="00424F02"/>
    <w:rsid w:val="00426259"/>
    <w:rsid w:val="004262C7"/>
    <w:rsid w:val="004263CB"/>
    <w:rsid w:val="00426635"/>
    <w:rsid w:val="00426798"/>
    <w:rsid w:val="00426D0B"/>
    <w:rsid w:val="00426F82"/>
    <w:rsid w:val="004274FF"/>
    <w:rsid w:val="00427799"/>
    <w:rsid w:val="004279AD"/>
    <w:rsid w:val="0043006D"/>
    <w:rsid w:val="00430663"/>
    <w:rsid w:val="00430CE5"/>
    <w:rsid w:val="00430ED4"/>
    <w:rsid w:val="00430F83"/>
    <w:rsid w:val="0043134D"/>
    <w:rsid w:val="00431857"/>
    <w:rsid w:val="004319F3"/>
    <w:rsid w:val="00432206"/>
    <w:rsid w:val="004322ED"/>
    <w:rsid w:val="00432DC8"/>
    <w:rsid w:val="0043352B"/>
    <w:rsid w:val="004337DB"/>
    <w:rsid w:val="00433BA4"/>
    <w:rsid w:val="00433D0C"/>
    <w:rsid w:val="004341D0"/>
    <w:rsid w:val="004343D9"/>
    <w:rsid w:val="00434721"/>
    <w:rsid w:val="00434BA4"/>
    <w:rsid w:val="00434D5F"/>
    <w:rsid w:val="004353B8"/>
    <w:rsid w:val="004359B6"/>
    <w:rsid w:val="00435BBC"/>
    <w:rsid w:val="00435DC3"/>
    <w:rsid w:val="0043639F"/>
    <w:rsid w:val="004369EF"/>
    <w:rsid w:val="00436D68"/>
    <w:rsid w:val="004371C2"/>
    <w:rsid w:val="00437773"/>
    <w:rsid w:val="00437BB7"/>
    <w:rsid w:val="00437D1E"/>
    <w:rsid w:val="00440084"/>
    <w:rsid w:val="00440277"/>
    <w:rsid w:val="00440DE9"/>
    <w:rsid w:val="00440E9D"/>
    <w:rsid w:val="00442133"/>
    <w:rsid w:val="004425D1"/>
    <w:rsid w:val="0044285A"/>
    <w:rsid w:val="00442B79"/>
    <w:rsid w:val="00442BAE"/>
    <w:rsid w:val="0044330D"/>
    <w:rsid w:val="00443795"/>
    <w:rsid w:val="00443DA4"/>
    <w:rsid w:val="004440F2"/>
    <w:rsid w:val="00444161"/>
    <w:rsid w:val="0044455E"/>
    <w:rsid w:val="00444678"/>
    <w:rsid w:val="00444B3D"/>
    <w:rsid w:val="004455B6"/>
    <w:rsid w:val="004455F6"/>
    <w:rsid w:val="00445B53"/>
    <w:rsid w:val="00446439"/>
    <w:rsid w:val="004467A1"/>
    <w:rsid w:val="004477A1"/>
    <w:rsid w:val="0044780D"/>
    <w:rsid w:val="0045014E"/>
    <w:rsid w:val="00450325"/>
    <w:rsid w:val="004503B5"/>
    <w:rsid w:val="0045055A"/>
    <w:rsid w:val="004510E2"/>
    <w:rsid w:val="00451169"/>
    <w:rsid w:val="00451549"/>
    <w:rsid w:val="00451608"/>
    <w:rsid w:val="004517F6"/>
    <w:rsid w:val="00451AC2"/>
    <w:rsid w:val="00451C72"/>
    <w:rsid w:val="0045212C"/>
    <w:rsid w:val="004526B6"/>
    <w:rsid w:val="004534C4"/>
    <w:rsid w:val="00454C87"/>
    <w:rsid w:val="00454CAA"/>
    <w:rsid w:val="00454FA1"/>
    <w:rsid w:val="004550A2"/>
    <w:rsid w:val="00455703"/>
    <w:rsid w:val="004558E5"/>
    <w:rsid w:val="004560D4"/>
    <w:rsid w:val="004570CE"/>
    <w:rsid w:val="00457651"/>
    <w:rsid w:val="004579B5"/>
    <w:rsid w:val="00457D53"/>
    <w:rsid w:val="00457D6A"/>
    <w:rsid w:val="0046029C"/>
    <w:rsid w:val="004602B5"/>
    <w:rsid w:val="00460474"/>
    <w:rsid w:val="00460B20"/>
    <w:rsid w:val="00460E06"/>
    <w:rsid w:val="00460E77"/>
    <w:rsid w:val="00460F6C"/>
    <w:rsid w:val="004610FC"/>
    <w:rsid w:val="004613E3"/>
    <w:rsid w:val="00461AA1"/>
    <w:rsid w:val="00461CA5"/>
    <w:rsid w:val="00461CD4"/>
    <w:rsid w:val="00462810"/>
    <w:rsid w:val="00462DE2"/>
    <w:rsid w:val="0046301F"/>
    <w:rsid w:val="004633A0"/>
    <w:rsid w:val="00463420"/>
    <w:rsid w:val="00463498"/>
    <w:rsid w:val="0046414B"/>
    <w:rsid w:val="004646BD"/>
    <w:rsid w:val="00464799"/>
    <w:rsid w:val="004648BD"/>
    <w:rsid w:val="004649DB"/>
    <w:rsid w:val="004649EB"/>
    <w:rsid w:val="00464A40"/>
    <w:rsid w:val="004650DB"/>
    <w:rsid w:val="004652FC"/>
    <w:rsid w:val="0046532A"/>
    <w:rsid w:val="00465333"/>
    <w:rsid w:val="00465548"/>
    <w:rsid w:val="0046560B"/>
    <w:rsid w:val="00465F3F"/>
    <w:rsid w:val="00466110"/>
    <w:rsid w:val="004665B7"/>
    <w:rsid w:val="00466903"/>
    <w:rsid w:val="0046699D"/>
    <w:rsid w:val="00466E66"/>
    <w:rsid w:val="0046716C"/>
    <w:rsid w:val="00467172"/>
    <w:rsid w:val="00467A33"/>
    <w:rsid w:val="00467AFF"/>
    <w:rsid w:val="00467C4F"/>
    <w:rsid w:val="00470466"/>
    <w:rsid w:val="00470580"/>
    <w:rsid w:val="00471129"/>
    <w:rsid w:val="00471466"/>
    <w:rsid w:val="004715C9"/>
    <w:rsid w:val="00471663"/>
    <w:rsid w:val="00471738"/>
    <w:rsid w:val="00471925"/>
    <w:rsid w:val="004719DA"/>
    <w:rsid w:val="00471C00"/>
    <w:rsid w:val="00471CAC"/>
    <w:rsid w:val="00471D65"/>
    <w:rsid w:val="0047261F"/>
    <w:rsid w:val="004726F6"/>
    <w:rsid w:val="00472FEC"/>
    <w:rsid w:val="004734C0"/>
    <w:rsid w:val="004736DE"/>
    <w:rsid w:val="004739CB"/>
    <w:rsid w:val="00473B1D"/>
    <w:rsid w:val="00473B34"/>
    <w:rsid w:val="00473F40"/>
    <w:rsid w:val="00474124"/>
    <w:rsid w:val="004743B0"/>
    <w:rsid w:val="0047486B"/>
    <w:rsid w:val="00474A36"/>
    <w:rsid w:val="00474BD0"/>
    <w:rsid w:val="00474CE7"/>
    <w:rsid w:val="00474F2B"/>
    <w:rsid w:val="004755AB"/>
    <w:rsid w:val="0047565C"/>
    <w:rsid w:val="00475FDF"/>
    <w:rsid w:val="0047624D"/>
    <w:rsid w:val="0047641F"/>
    <w:rsid w:val="0047643C"/>
    <w:rsid w:val="004768DE"/>
    <w:rsid w:val="00476A7C"/>
    <w:rsid w:val="00476AA4"/>
    <w:rsid w:val="00476E1A"/>
    <w:rsid w:val="00477552"/>
    <w:rsid w:val="00477820"/>
    <w:rsid w:val="004802DF"/>
    <w:rsid w:val="004808F4"/>
    <w:rsid w:val="004808FB"/>
    <w:rsid w:val="004809AF"/>
    <w:rsid w:val="00480BFE"/>
    <w:rsid w:val="00480FBB"/>
    <w:rsid w:val="00481253"/>
    <w:rsid w:val="0048154D"/>
    <w:rsid w:val="00481778"/>
    <w:rsid w:val="00481943"/>
    <w:rsid w:val="00481F37"/>
    <w:rsid w:val="00482209"/>
    <w:rsid w:val="0048223C"/>
    <w:rsid w:val="00482457"/>
    <w:rsid w:val="00482C3A"/>
    <w:rsid w:val="004830D9"/>
    <w:rsid w:val="00483ABF"/>
    <w:rsid w:val="0048487E"/>
    <w:rsid w:val="004848EB"/>
    <w:rsid w:val="004850EC"/>
    <w:rsid w:val="00485419"/>
    <w:rsid w:val="0048541C"/>
    <w:rsid w:val="00485B0D"/>
    <w:rsid w:val="00485BE4"/>
    <w:rsid w:val="00485D61"/>
    <w:rsid w:val="004860F0"/>
    <w:rsid w:val="00487721"/>
    <w:rsid w:val="00487B4D"/>
    <w:rsid w:val="00487CF6"/>
    <w:rsid w:val="00487E01"/>
    <w:rsid w:val="00487E23"/>
    <w:rsid w:val="00490151"/>
    <w:rsid w:val="00490273"/>
    <w:rsid w:val="00490E8A"/>
    <w:rsid w:val="00490F20"/>
    <w:rsid w:val="0049127E"/>
    <w:rsid w:val="00491706"/>
    <w:rsid w:val="00491754"/>
    <w:rsid w:val="0049199B"/>
    <w:rsid w:val="00491FF3"/>
    <w:rsid w:val="00492077"/>
    <w:rsid w:val="00492183"/>
    <w:rsid w:val="004925A1"/>
    <w:rsid w:val="004927E9"/>
    <w:rsid w:val="00492993"/>
    <w:rsid w:val="00492D6D"/>
    <w:rsid w:val="00492E2D"/>
    <w:rsid w:val="00492FE6"/>
    <w:rsid w:val="00493239"/>
    <w:rsid w:val="004935A2"/>
    <w:rsid w:val="0049385C"/>
    <w:rsid w:val="00493D29"/>
    <w:rsid w:val="00493D51"/>
    <w:rsid w:val="00493F9D"/>
    <w:rsid w:val="00494547"/>
    <w:rsid w:val="00494578"/>
    <w:rsid w:val="00494CE9"/>
    <w:rsid w:val="00494F03"/>
    <w:rsid w:val="00495094"/>
    <w:rsid w:val="004950E6"/>
    <w:rsid w:val="0049553D"/>
    <w:rsid w:val="00495644"/>
    <w:rsid w:val="004957B8"/>
    <w:rsid w:val="00495F0C"/>
    <w:rsid w:val="0049631E"/>
    <w:rsid w:val="00496546"/>
    <w:rsid w:val="00496754"/>
    <w:rsid w:val="00496BA5"/>
    <w:rsid w:val="00497E98"/>
    <w:rsid w:val="00497FBF"/>
    <w:rsid w:val="004A046A"/>
    <w:rsid w:val="004A15B1"/>
    <w:rsid w:val="004A165C"/>
    <w:rsid w:val="004A17A1"/>
    <w:rsid w:val="004A1900"/>
    <w:rsid w:val="004A1DA9"/>
    <w:rsid w:val="004A1E39"/>
    <w:rsid w:val="004A248B"/>
    <w:rsid w:val="004A26C5"/>
    <w:rsid w:val="004A296D"/>
    <w:rsid w:val="004A2BC3"/>
    <w:rsid w:val="004A2F28"/>
    <w:rsid w:val="004A38C5"/>
    <w:rsid w:val="004A38F4"/>
    <w:rsid w:val="004A3B8F"/>
    <w:rsid w:val="004A3DE7"/>
    <w:rsid w:val="004A3E6D"/>
    <w:rsid w:val="004A412D"/>
    <w:rsid w:val="004A46E3"/>
    <w:rsid w:val="004A4726"/>
    <w:rsid w:val="004A4C62"/>
    <w:rsid w:val="004A4E8D"/>
    <w:rsid w:val="004A4F5A"/>
    <w:rsid w:val="004A525E"/>
    <w:rsid w:val="004A5A82"/>
    <w:rsid w:val="004A721F"/>
    <w:rsid w:val="004A724A"/>
    <w:rsid w:val="004A7305"/>
    <w:rsid w:val="004A792E"/>
    <w:rsid w:val="004A7F52"/>
    <w:rsid w:val="004A7F53"/>
    <w:rsid w:val="004B0667"/>
    <w:rsid w:val="004B1248"/>
    <w:rsid w:val="004B1301"/>
    <w:rsid w:val="004B139D"/>
    <w:rsid w:val="004B1A77"/>
    <w:rsid w:val="004B1B25"/>
    <w:rsid w:val="004B1C20"/>
    <w:rsid w:val="004B2154"/>
    <w:rsid w:val="004B22A4"/>
    <w:rsid w:val="004B31BF"/>
    <w:rsid w:val="004B333A"/>
    <w:rsid w:val="004B3C16"/>
    <w:rsid w:val="004B3D35"/>
    <w:rsid w:val="004B4266"/>
    <w:rsid w:val="004B43CA"/>
    <w:rsid w:val="004B4934"/>
    <w:rsid w:val="004B4BA7"/>
    <w:rsid w:val="004B4C89"/>
    <w:rsid w:val="004B4D8C"/>
    <w:rsid w:val="004B51B4"/>
    <w:rsid w:val="004B5D5F"/>
    <w:rsid w:val="004B5EDA"/>
    <w:rsid w:val="004B6118"/>
    <w:rsid w:val="004B6808"/>
    <w:rsid w:val="004B6B5E"/>
    <w:rsid w:val="004B6D21"/>
    <w:rsid w:val="004B6FFA"/>
    <w:rsid w:val="004B7AEF"/>
    <w:rsid w:val="004B7B56"/>
    <w:rsid w:val="004B7B84"/>
    <w:rsid w:val="004C0217"/>
    <w:rsid w:val="004C03EE"/>
    <w:rsid w:val="004C076A"/>
    <w:rsid w:val="004C0E16"/>
    <w:rsid w:val="004C0F52"/>
    <w:rsid w:val="004C14D3"/>
    <w:rsid w:val="004C15A1"/>
    <w:rsid w:val="004C1D37"/>
    <w:rsid w:val="004C25E0"/>
    <w:rsid w:val="004C2BB5"/>
    <w:rsid w:val="004C2F1D"/>
    <w:rsid w:val="004C2F2A"/>
    <w:rsid w:val="004C3251"/>
    <w:rsid w:val="004C3783"/>
    <w:rsid w:val="004C3C5B"/>
    <w:rsid w:val="004C4051"/>
    <w:rsid w:val="004C4278"/>
    <w:rsid w:val="004C4852"/>
    <w:rsid w:val="004C4A7A"/>
    <w:rsid w:val="004C4BDB"/>
    <w:rsid w:val="004C4F77"/>
    <w:rsid w:val="004C57FB"/>
    <w:rsid w:val="004C5BF8"/>
    <w:rsid w:val="004C61BE"/>
    <w:rsid w:val="004C62E1"/>
    <w:rsid w:val="004C64A1"/>
    <w:rsid w:val="004C662F"/>
    <w:rsid w:val="004C70B8"/>
    <w:rsid w:val="004C7622"/>
    <w:rsid w:val="004C763A"/>
    <w:rsid w:val="004C767E"/>
    <w:rsid w:val="004C7E61"/>
    <w:rsid w:val="004D003A"/>
    <w:rsid w:val="004D11C6"/>
    <w:rsid w:val="004D11E1"/>
    <w:rsid w:val="004D19DD"/>
    <w:rsid w:val="004D1B64"/>
    <w:rsid w:val="004D1B99"/>
    <w:rsid w:val="004D1DE6"/>
    <w:rsid w:val="004D1EBD"/>
    <w:rsid w:val="004D1F6A"/>
    <w:rsid w:val="004D28F2"/>
    <w:rsid w:val="004D2A89"/>
    <w:rsid w:val="004D2B7A"/>
    <w:rsid w:val="004D2BAB"/>
    <w:rsid w:val="004D2F6C"/>
    <w:rsid w:val="004D34A2"/>
    <w:rsid w:val="004D374D"/>
    <w:rsid w:val="004D3AFE"/>
    <w:rsid w:val="004D3EEC"/>
    <w:rsid w:val="004D3F36"/>
    <w:rsid w:val="004D43AB"/>
    <w:rsid w:val="004D4451"/>
    <w:rsid w:val="004D44EC"/>
    <w:rsid w:val="004D4751"/>
    <w:rsid w:val="004D48F8"/>
    <w:rsid w:val="004D4A92"/>
    <w:rsid w:val="004D561A"/>
    <w:rsid w:val="004D6207"/>
    <w:rsid w:val="004D6358"/>
    <w:rsid w:val="004D68A2"/>
    <w:rsid w:val="004D69F9"/>
    <w:rsid w:val="004D74D0"/>
    <w:rsid w:val="004D7F29"/>
    <w:rsid w:val="004D7F3B"/>
    <w:rsid w:val="004D7FCE"/>
    <w:rsid w:val="004E0C5B"/>
    <w:rsid w:val="004E131B"/>
    <w:rsid w:val="004E16A2"/>
    <w:rsid w:val="004E185D"/>
    <w:rsid w:val="004E1BA0"/>
    <w:rsid w:val="004E1D33"/>
    <w:rsid w:val="004E243C"/>
    <w:rsid w:val="004E2583"/>
    <w:rsid w:val="004E26AC"/>
    <w:rsid w:val="004E28F5"/>
    <w:rsid w:val="004E313D"/>
    <w:rsid w:val="004E34AF"/>
    <w:rsid w:val="004E3574"/>
    <w:rsid w:val="004E3605"/>
    <w:rsid w:val="004E3BE8"/>
    <w:rsid w:val="004E3E84"/>
    <w:rsid w:val="004E40BA"/>
    <w:rsid w:val="004E421A"/>
    <w:rsid w:val="004E46BD"/>
    <w:rsid w:val="004E47DF"/>
    <w:rsid w:val="004E4AB8"/>
    <w:rsid w:val="004E4E59"/>
    <w:rsid w:val="004E4EDC"/>
    <w:rsid w:val="004E5395"/>
    <w:rsid w:val="004E57DC"/>
    <w:rsid w:val="004E5DD7"/>
    <w:rsid w:val="004E603E"/>
    <w:rsid w:val="004E64FE"/>
    <w:rsid w:val="004E6648"/>
    <w:rsid w:val="004E6798"/>
    <w:rsid w:val="004E67C5"/>
    <w:rsid w:val="004E6A52"/>
    <w:rsid w:val="004E6B8F"/>
    <w:rsid w:val="004E6C27"/>
    <w:rsid w:val="004E6F58"/>
    <w:rsid w:val="004E7430"/>
    <w:rsid w:val="004E749C"/>
    <w:rsid w:val="004E760D"/>
    <w:rsid w:val="004E78FD"/>
    <w:rsid w:val="004E7D02"/>
    <w:rsid w:val="004E7FF6"/>
    <w:rsid w:val="004F03D1"/>
    <w:rsid w:val="004F0A42"/>
    <w:rsid w:val="004F10D0"/>
    <w:rsid w:val="004F163E"/>
    <w:rsid w:val="004F186F"/>
    <w:rsid w:val="004F1A69"/>
    <w:rsid w:val="004F1AB9"/>
    <w:rsid w:val="004F1FD8"/>
    <w:rsid w:val="004F26C3"/>
    <w:rsid w:val="004F2E7A"/>
    <w:rsid w:val="004F2F20"/>
    <w:rsid w:val="004F30E2"/>
    <w:rsid w:val="004F350D"/>
    <w:rsid w:val="004F385E"/>
    <w:rsid w:val="004F4018"/>
    <w:rsid w:val="004F4D6B"/>
    <w:rsid w:val="004F4D90"/>
    <w:rsid w:val="004F4EB4"/>
    <w:rsid w:val="004F586A"/>
    <w:rsid w:val="004F5B55"/>
    <w:rsid w:val="004F622E"/>
    <w:rsid w:val="004F636E"/>
    <w:rsid w:val="004F6905"/>
    <w:rsid w:val="004F6A84"/>
    <w:rsid w:val="004F6AB0"/>
    <w:rsid w:val="004F6B2E"/>
    <w:rsid w:val="004F6F4B"/>
    <w:rsid w:val="004F70F9"/>
    <w:rsid w:val="004F712C"/>
    <w:rsid w:val="004F741A"/>
    <w:rsid w:val="004F7703"/>
    <w:rsid w:val="004F7BC7"/>
    <w:rsid w:val="004F7F20"/>
    <w:rsid w:val="00500303"/>
    <w:rsid w:val="00500780"/>
    <w:rsid w:val="00500783"/>
    <w:rsid w:val="005008DF"/>
    <w:rsid w:val="005009D5"/>
    <w:rsid w:val="00500CFC"/>
    <w:rsid w:val="00501818"/>
    <w:rsid w:val="00501A52"/>
    <w:rsid w:val="00501D56"/>
    <w:rsid w:val="00501F11"/>
    <w:rsid w:val="00502363"/>
    <w:rsid w:val="00502A48"/>
    <w:rsid w:val="00502A4B"/>
    <w:rsid w:val="00502C51"/>
    <w:rsid w:val="00502D68"/>
    <w:rsid w:val="00502FCB"/>
    <w:rsid w:val="00503247"/>
    <w:rsid w:val="0050329B"/>
    <w:rsid w:val="00503B41"/>
    <w:rsid w:val="0050430C"/>
    <w:rsid w:val="005049E6"/>
    <w:rsid w:val="005050F0"/>
    <w:rsid w:val="00505958"/>
    <w:rsid w:val="00505F99"/>
    <w:rsid w:val="00505FF3"/>
    <w:rsid w:val="0050611E"/>
    <w:rsid w:val="00506215"/>
    <w:rsid w:val="00506329"/>
    <w:rsid w:val="0050651B"/>
    <w:rsid w:val="0050652E"/>
    <w:rsid w:val="0050676F"/>
    <w:rsid w:val="00506905"/>
    <w:rsid w:val="00507956"/>
    <w:rsid w:val="00507DDD"/>
    <w:rsid w:val="00507F7B"/>
    <w:rsid w:val="005100ED"/>
    <w:rsid w:val="005102A7"/>
    <w:rsid w:val="005107F8"/>
    <w:rsid w:val="00511173"/>
    <w:rsid w:val="005111D7"/>
    <w:rsid w:val="005113CB"/>
    <w:rsid w:val="005116BF"/>
    <w:rsid w:val="00511923"/>
    <w:rsid w:val="00511AEC"/>
    <w:rsid w:val="00511F9A"/>
    <w:rsid w:val="005121CC"/>
    <w:rsid w:val="00512A0A"/>
    <w:rsid w:val="00512B4D"/>
    <w:rsid w:val="00512CFE"/>
    <w:rsid w:val="0051312C"/>
    <w:rsid w:val="0051331E"/>
    <w:rsid w:val="005133B0"/>
    <w:rsid w:val="005134E6"/>
    <w:rsid w:val="0051371B"/>
    <w:rsid w:val="00513796"/>
    <w:rsid w:val="0051399B"/>
    <w:rsid w:val="005139B1"/>
    <w:rsid w:val="00513C42"/>
    <w:rsid w:val="0051415F"/>
    <w:rsid w:val="00514344"/>
    <w:rsid w:val="00514443"/>
    <w:rsid w:val="005146FB"/>
    <w:rsid w:val="00514CB4"/>
    <w:rsid w:val="00514D26"/>
    <w:rsid w:val="005154B3"/>
    <w:rsid w:val="00515B8F"/>
    <w:rsid w:val="00515BD7"/>
    <w:rsid w:val="00515DF3"/>
    <w:rsid w:val="00515FB0"/>
    <w:rsid w:val="00516130"/>
    <w:rsid w:val="005162FB"/>
    <w:rsid w:val="00516410"/>
    <w:rsid w:val="00516579"/>
    <w:rsid w:val="00516599"/>
    <w:rsid w:val="00516D52"/>
    <w:rsid w:val="00516DE1"/>
    <w:rsid w:val="00517C6C"/>
    <w:rsid w:val="00517C7A"/>
    <w:rsid w:val="005202E6"/>
    <w:rsid w:val="0052033B"/>
    <w:rsid w:val="005207F0"/>
    <w:rsid w:val="00520919"/>
    <w:rsid w:val="00520961"/>
    <w:rsid w:val="00520D88"/>
    <w:rsid w:val="005210CC"/>
    <w:rsid w:val="00521958"/>
    <w:rsid w:val="00521A46"/>
    <w:rsid w:val="00521D0B"/>
    <w:rsid w:val="0052231C"/>
    <w:rsid w:val="005224C7"/>
    <w:rsid w:val="00522619"/>
    <w:rsid w:val="005229F4"/>
    <w:rsid w:val="00522A6B"/>
    <w:rsid w:val="00522D4B"/>
    <w:rsid w:val="00523404"/>
    <w:rsid w:val="005234E0"/>
    <w:rsid w:val="005234E7"/>
    <w:rsid w:val="00523649"/>
    <w:rsid w:val="0052371A"/>
    <w:rsid w:val="005239AA"/>
    <w:rsid w:val="00523A96"/>
    <w:rsid w:val="00523E50"/>
    <w:rsid w:val="0052409C"/>
    <w:rsid w:val="00524125"/>
    <w:rsid w:val="00524392"/>
    <w:rsid w:val="005244D4"/>
    <w:rsid w:val="00524706"/>
    <w:rsid w:val="00524F22"/>
    <w:rsid w:val="005250B6"/>
    <w:rsid w:val="005253A2"/>
    <w:rsid w:val="00525686"/>
    <w:rsid w:val="00525DCC"/>
    <w:rsid w:val="00525E22"/>
    <w:rsid w:val="00525F53"/>
    <w:rsid w:val="0052602F"/>
    <w:rsid w:val="00526A92"/>
    <w:rsid w:val="00526F41"/>
    <w:rsid w:val="00527D2E"/>
    <w:rsid w:val="005301B5"/>
    <w:rsid w:val="00530395"/>
    <w:rsid w:val="0053085A"/>
    <w:rsid w:val="00530CDF"/>
    <w:rsid w:val="00530E53"/>
    <w:rsid w:val="0053106C"/>
    <w:rsid w:val="005311C7"/>
    <w:rsid w:val="00531AA0"/>
    <w:rsid w:val="00531ACF"/>
    <w:rsid w:val="00531BE1"/>
    <w:rsid w:val="00531D56"/>
    <w:rsid w:val="00531EFA"/>
    <w:rsid w:val="00532060"/>
    <w:rsid w:val="00532117"/>
    <w:rsid w:val="00532A5B"/>
    <w:rsid w:val="00532A5C"/>
    <w:rsid w:val="00532BD1"/>
    <w:rsid w:val="00532EFC"/>
    <w:rsid w:val="00533408"/>
    <w:rsid w:val="005335B9"/>
    <w:rsid w:val="005335CD"/>
    <w:rsid w:val="005336D9"/>
    <w:rsid w:val="0053372C"/>
    <w:rsid w:val="0053432A"/>
    <w:rsid w:val="0053465E"/>
    <w:rsid w:val="00534B58"/>
    <w:rsid w:val="00534B64"/>
    <w:rsid w:val="005350C3"/>
    <w:rsid w:val="00535AFD"/>
    <w:rsid w:val="005360DC"/>
    <w:rsid w:val="00536337"/>
    <w:rsid w:val="0053670E"/>
    <w:rsid w:val="00536953"/>
    <w:rsid w:val="00536E0F"/>
    <w:rsid w:val="0053726E"/>
    <w:rsid w:val="0054050C"/>
    <w:rsid w:val="005405A4"/>
    <w:rsid w:val="005405E9"/>
    <w:rsid w:val="00540809"/>
    <w:rsid w:val="00541023"/>
    <w:rsid w:val="00541633"/>
    <w:rsid w:val="00541CEE"/>
    <w:rsid w:val="00541D7C"/>
    <w:rsid w:val="0054294F"/>
    <w:rsid w:val="00542976"/>
    <w:rsid w:val="00542C03"/>
    <w:rsid w:val="00543253"/>
    <w:rsid w:val="005433A5"/>
    <w:rsid w:val="005433CA"/>
    <w:rsid w:val="0054361B"/>
    <w:rsid w:val="00543ABA"/>
    <w:rsid w:val="0054490E"/>
    <w:rsid w:val="00544CB9"/>
    <w:rsid w:val="00544FB0"/>
    <w:rsid w:val="00545446"/>
    <w:rsid w:val="00545A0E"/>
    <w:rsid w:val="00545B24"/>
    <w:rsid w:val="00545EF3"/>
    <w:rsid w:val="00545FDF"/>
    <w:rsid w:val="00546662"/>
    <w:rsid w:val="00546F37"/>
    <w:rsid w:val="005477B7"/>
    <w:rsid w:val="00547FBF"/>
    <w:rsid w:val="005500C8"/>
    <w:rsid w:val="0055034D"/>
    <w:rsid w:val="005504A0"/>
    <w:rsid w:val="005505A5"/>
    <w:rsid w:val="0055138F"/>
    <w:rsid w:val="00551804"/>
    <w:rsid w:val="00551FBF"/>
    <w:rsid w:val="005529B4"/>
    <w:rsid w:val="00552F14"/>
    <w:rsid w:val="00553038"/>
    <w:rsid w:val="0055335B"/>
    <w:rsid w:val="005536BF"/>
    <w:rsid w:val="00553F11"/>
    <w:rsid w:val="00554095"/>
    <w:rsid w:val="005544DA"/>
    <w:rsid w:val="005545D8"/>
    <w:rsid w:val="00554DD7"/>
    <w:rsid w:val="00554FB0"/>
    <w:rsid w:val="0055503C"/>
    <w:rsid w:val="005552B6"/>
    <w:rsid w:val="005554C7"/>
    <w:rsid w:val="005554FD"/>
    <w:rsid w:val="0055555A"/>
    <w:rsid w:val="00555573"/>
    <w:rsid w:val="00555F1D"/>
    <w:rsid w:val="00555FEE"/>
    <w:rsid w:val="00556A8C"/>
    <w:rsid w:val="00556BCC"/>
    <w:rsid w:val="00556EDF"/>
    <w:rsid w:val="0055782D"/>
    <w:rsid w:val="00557DAD"/>
    <w:rsid w:val="005602BA"/>
    <w:rsid w:val="005605C4"/>
    <w:rsid w:val="0056095A"/>
    <w:rsid w:val="00560BAC"/>
    <w:rsid w:val="00560D94"/>
    <w:rsid w:val="00561247"/>
    <w:rsid w:val="0056142A"/>
    <w:rsid w:val="00561FE7"/>
    <w:rsid w:val="005621ED"/>
    <w:rsid w:val="00562944"/>
    <w:rsid w:val="00562F01"/>
    <w:rsid w:val="00562F19"/>
    <w:rsid w:val="00562FFA"/>
    <w:rsid w:val="005631BD"/>
    <w:rsid w:val="00563355"/>
    <w:rsid w:val="00563873"/>
    <w:rsid w:val="005643E4"/>
    <w:rsid w:val="005644EF"/>
    <w:rsid w:val="00564731"/>
    <w:rsid w:val="00565627"/>
    <w:rsid w:val="0056586B"/>
    <w:rsid w:val="00565B4A"/>
    <w:rsid w:val="0056610E"/>
    <w:rsid w:val="0056716E"/>
    <w:rsid w:val="0056731A"/>
    <w:rsid w:val="0056751C"/>
    <w:rsid w:val="005676FA"/>
    <w:rsid w:val="00567936"/>
    <w:rsid w:val="00567B53"/>
    <w:rsid w:val="00567BDF"/>
    <w:rsid w:val="00567FC3"/>
    <w:rsid w:val="00570088"/>
    <w:rsid w:val="005701BA"/>
    <w:rsid w:val="005703C2"/>
    <w:rsid w:val="00570E00"/>
    <w:rsid w:val="0057152E"/>
    <w:rsid w:val="00571649"/>
    <w:rsid w:val="005718DC"/>
    <w:rsid w:val="005719C9"/>
    <w:rsid w:val="00571E57"/>
    <w:rsid w:val="00572732"/>
    <w:rsid w:val="0057277A"/>
    <w:rsid w:val="0057284B"/>
    <w:rsid w:val="00572869"/>
    <w:rsid w:val="00572DAC"/>
    <w:rsid w:val="005732A9"/>
    <w:rsid w:val="00573334"/>
    <w:rsid w:val="00573632"/>
    <w:rsid w:val="00573BEF"/>
    <w:rsid w:val="00573DB0"/>
    <w:rsid w:val="005740A7"/>
    <w:rsid w:val="00574670"/>
    <w:rsid w:val="005746CD"/>
    <w:rsid w:val="005746F7"/>
    <w:rsid w:val="00574A34"/>
    <w:rsid w:val="00574EDB"/>
    <w:rsid w:val="00575214"/>
    <w:rsid w:val="005753A8"/>
    <w:rsid w:val="0057552B"/>
    <w:rsid w:val="005756BE"/>
    <w:rsid w:val="005758CD"/>
    <w:rsid w:val="00575BC2"/>
    <w:rsid w:val="00575D8C"/>
    <w:rsid w:val="005767D4"/>
    <w:rsid w:val="0057692B"/>
    <w:rsid w:val="0057699B"/>
    <w:rsid w:val="00577299"/>
    <w:rsid w:val="005804DE"/>
    <w:rsid w:val="00580600"/>
    <w:rsid w:val="005808C8"/>
    <w:rsid w:val="00580F04"/>
    <w:rsid w:val="0058155D"/>
    <w:rsid w:val="00581699"/>
    <w:rsid w:val="005816DE"/>
    <w:rsid w:val="005816F7"/>
    <w:rsid w:val="005823CB"/>
    <w:rsid w:val="00582989"/>
    <w:rsid w:val="0058298D"/>
    <w:rsid w:val="00582A24"/>
    <w:rsid w:val="00582D47"/>
    <w:rsid w:val="00582FCB"/>
    <w:rsid w:val="00582FE0"/>
    <w:rsid w:val="00583076"/>
    <w:rsid w:val="005830F3"/>
    <w:rsid w:val="005835AA"/>
    <w:rsid w:val="00583A79"/>
    <w:rsid w:val="00583B4D"/>
    <w:rsid w:val="00583D22"/>
    <w:rsid w:val="00584022"/>
    <w:rsid w:val="00584264"/>
    <w:rsid w:val="005846CC"/>
    <w:rsid w:val="005847AA"/>
    <w:rsid w:val="00584C7D"/>
    <w:rsid w:val="00584CF4"/>
    <w:rsid w:val="005858AA"/>
    <w:rsid w:val="00585AFC"/>
    <w:rsid w:val="00586023"/>
    <w:rsid w:val="0058637E"/>
    <w:rsid w:val="005864F2"/>
    <w:rsid w:val="005865D2"/>
    <w:rsid w:val="005866B1"/>
    <w:rsid w:val="0058692D"/>
    <w:rsid w:val="00586FBE"/>
    <w:rsid w:val="00586FC5"/>
    <w:rsid w:val="00587798"/>
    <w:rsid w:val="00587ABF"/>
    <w:rsid w:val="00587B43"/>
    <w:rsid w:val="005901A8"/>
    <w:rsid w:val="0059027C"/>
    <w:rsid w:val="00590775"/>
    <w:rsid w:val="00590A71"/>
    <w:rsid w:val="00591168"/>
    <w:rsid w:val="00591338"/>
    <w:rsid w:val="005915FA"/>
    <w:rsid w:val="00591989"/>
    <w:rsid w:val="00592062"/>
    <w:rsid w:val="005925F8"/>
    <w:rsid w:val="0059261C"/>
    <w:rsid w:val="005929CD"/>
    <w:rsid w:val="005931F9"/>
    <w:rsid w:val="0059327F"/>
    <w:rsid w:val="0059358C"/>
    <w:rsid w:val="00593761"/>
    <w:rsid w:val="00593E44"/>
    <w:rsid w:val="0059402C"/>
    <w:rsid w:val="005941AE"/>
    <w:rsid w:val="0059431D"/>
    <w:rsid w:val="00594473"/>
    <w:rsid w:val="005949E4"/>
    <w:rsid w:val="00594AF9"/>
    <w:rsid w:val="00594B78"/>
    <w:rsid w:val="005955CD"/>
    <w:rsid w:val="00596184"/>
    <w:rsid w:val="00596B61"/>
    <w:rsid w:val="00596C67"/>
    <w:rsid w:val="00596F51"/>
    <w:rsid w:val="00596FF9"/>
    <w:rsid w:val="005972D7"/>
    <w:rsid w:val="005972EE"/>
    <w:rsid w:val="0059743D"/>
    <w:rsid w:val="0059788A"/>
    <w:rsid w:val="00597C83"/>
    <w:rsid w:val="00597E22"/>
    <w:rsid w:val="005A047C"/>
    <w:rsid w:val="005A054F"/>
    <w:rsid w:val="005A061D"/>
    <w:rsid w:val="005A0B7F"/>
    <w:rsid w:val="005A0EB5"/>
    <w:rsid w:val="005A1073"/>
    <w:rsid w:val="005A16D8"/>
    <w:rsid w:val="005A1D24"/>
    <w:rsid w:val="005A208D"/>
    <w:rsid w:val="005A242C"/>
    <w:rsid w:val="005A2613"/>
    <w:rsid w:val="005A2901"/>
    <w:rsid w:val="005A2EA4"/>
    <w:rsid w:val="005A31C3"/>
    <w:rsid w:val="005A365E"/>
    <w:rsid w:val="005A393E"/>
    <w:rsid w:val="005A39AB"/>
    <w:rsid w:val="005A3B9B"/>
    <w:rsid w:val="005A3DE9"/>
    <w:rsid w:val="005A3F98"/>
    <w:rsid w:val="005A40F5"/>
    <w:rsid w:val="005A469C"/>
    <w:rsid w:val="005A49F5"/>
    <w:rsid w:val="005A4DB3"/>
    <w:rsid w:val="005A4F9B"/>
    <w:rsid w:val="005A5112"/>
    <w:rsid w:val="005A531D"/>
    <w:rsid w:val="005A5355"/>
    <w:rsid w:val="005A575D"/>
    <w:rsid w:val="005A5DC6"/>
    <w:rsid w:val="005A614C"/>
    <w:rsid w:val="005A6B4C"/>
    <w:rsid w:val="005A6F95"/>
    <w:rsid w:val="005A73D1"/>
    <w:rsid w:val="005A76C9"/>
    <w:rsid w:val="005A7923"/>
    <w:rsid w:val="005A7944"/>
    <w:rsid w:val="005A7D07"/>
    <w:rsid w:val="005A7D20"/>
    <w:rsid w:val="005B0DE7"/>
    <w:rsid w:val="005B124C"/>
    <w:rsid w:val="005B1BD6"/>
    <w:rsid w:val="005B1EE4"/>
    <w:rsid w:val="005B1FA9"/>
    <w:rsid w:val="005B2207"/>
    <w:rsid w:val="005B2388"/>
    <w:rsid w:val="005B2676"/>
    <w:rsid w:val="005B2A19"/>
    <w:rsid w:val="005B2E77"/>
    <w:rsid w:val="005B3162"/>
    <w:rsid w:val="005B33C6"/>
    <w:rsid w:val="005B3807"/>
    <w:rsid w:val="005B3D4D"/>
    <w:rsid w:val="005B4070"/>
    <w:rsid w:val="005B413B"/>
    <w:rsid w:val="005B45EA"/>
    <w:rsid w:val="005B4BE5"/>
    <w:rsid w:val="005B523C"/>
    <w:rsid w:val="005B5255"/>
    <w:rsid w:val="005B54A2"/>
    <w:rsid w:val="005B5675"/>
    <w:rsid w:val="005B5B67"/>
    <w:rsid w:val="005B6002"/>
    <w:rsid w:val="005B62EF"/>
    <w:rsid w:val="005B6AB6"/>
    <w:rsid w:val="005B6F2C"/>
    <w:rsid w:val="005B7103"/>
    <w:rsid w:val="005B7438"/>
    <w:rsid w:val="005B74B6"/>
    <w:rsid w:val="005B779C"/>
    <w:rsid w:val="005B7B28"/>
    <w:rsid w:val="005B7B49"/>
    <w:rsid w:val="005C0160"/>
    <w:rsid w:val="005C09F5"/>
    <w:rsid w:val="005C0FA8"/>
    <w:rsid w:val="005C17E5"/>
    <w:rsid w:val="005C1941"/>
    <w:rsid w:val="005C1B40"/>
    <w:rsid w:val="005C1C25"/>
    <w:rsid w:val="005C1CF7"/>
    <w:rsid w:val="005C1D27"/>
    <w:rsid w:val="005C2877"/>
    <w:rsid w:val="005C2880"/>
    <w:rsid w:val="005C295C"/>
    <w:rsid w:val="005C2C0A"/>
    <w:rsid w:val="005C2DBC"/>
    <w:rsid w:val="005C319E"/>
    <w:rsid w:val="005C348C"/>
    <w:rsid w:val="005C34DD"/>
    <w:rsid w:val="005C3F69"/>
    <w:rsid w:val="005C4614"/>
    <w:rsid w:val="005C47D6"/>
    <w:rsid w:val="005C4C15"/>
    <w:rsid w:val="005C5386"/>
    <w:rsid w:val="005C5482"/>
    <w:rsid w:val="005C59CA"/>
    <w:rsid w:val="005C5CF1"/>
    <w:rsid w:val="005C6451"/>
    <w:rsid w:val="005C69EB"/>
    <w:rsid w:val="005C6DF1"/>
    <w:rsid w:val="005C6EC6"/>
    <w:rsid w:val="005C750F"/>
    <w:rsid w:val="005C7A17"/>
    <w:rsid w:val="005C7BE2"/>
    <w:rsid w:val="005D04A8"/>
    <w:rsid w:val="005D06B7"/>
    <w:rsid w:val="005D0C3F"/>
    <w:rsid w:val="005D0D24"/>
    <w:rsid w:val="005D0F1A"/>
    <w:rsid w:val="005D100E"/>
    <w:rsid w:val="005D1177"/>
    <w:rsid w:val="005D12E0"/>
    <w:rsid w:val="005D142E"/>
    <w:rsid w:val="005D1D63"/>
    <w:rsid w:val="005D1E18"/>
    <w:rsid w:val="005D1F9F"/>
    <w:rsid w:val="005D237A"/>
    <w:rsid w:val="005D23B2"/>
    <w:rsid w:val="005D25E3"/>
    <w:rsid w:val="005D28BE"/>
    <w:rsid w:val="005D31DE"/>
    <w:rsid w:val="005D35DD"/>
    <w:rsid w:val="005D38DE"/>
    <w:rsid w:val="005D3F61"/>
    <w:rsid w:val="005D400A"/>
    <w:rsid w:val="005D429F"/>
    <w:rsid w:val="005D47F2"/>
    <w:rsid w:val="005D4E07"/>
    <w:rsid w:val="005D4ED7"/>
    <w:rsid w:val="005D5035"/>
    <w:rsid w:val="005D5428"/>
    <w:rsid w:val="005D5817"/>
    <w:rsid w:val="005D58A5"/>
    <w:rsid w:val="005D5938"/>
    <w:rsid w:val="005D5A6D"/>
    <w:rsid w:val="005D5C73"/>
    <w:rsid w:val="005D5E1A"/>
    <w:rsid w:val="005D6800"/>
    <w:rsid w:val="005D6F98"/>
    <w:rsid w:val="005D7025"/>
    <w:rsid w:val="005D7351"/>
    <w:rsid w:val="005D73A2"/>
    <w:rsid w:val="005D7678"/>
    <w:rsid w:val="005D7957"/>
    <w:rsid w:val="005E0176"/>
    <w:rsid w:val="005E03B7"/>
    <w:rsid w:val="005E0D29"/>
    <w:rsid w:val="005E0E9B"/>
    <w:rsid w:val="005E0F1A"/>
    <w:rsid w:val="005E0FC8"/>
    <w:rsid w:val="005E1361"/>
    <w:rsid w:val="005E16AA"/>
    <w:rsid w:val="005E1ADB"/>
    <w:rsid w:val="005E1FFC"/>
    <w:rsid w:val="005E2332"/>
    <w:rsid w:val="005E239C"/>
    <w:rsid w:val="005E25C2"/>
    <w:rsid w:val="005E26F0"/>
    <w:rsid w:val="005E27CE"/>
    <w:rsid w:val="005E2AB9"/>
    <w:rsid w:val="005E2E91"/>
    <w:rsid w:val="005E35D0"/>
    <w:rsid w:val="005E3891"/>
    <w:rsid w:val="005E3974"/>
    <w:rsid w:val="005E3A1E"/>
    <w:rsid w:val="005E4190"/>
    <w:rsid w:val="005E4660"/>
    <w:rsid w:val="005E46A1"/>
    <w:rsid w:val="005E477A"/>
    <w:rsid w:val="005E49FD"/>
    <w:rsid w:val="005E4B3E"/>
    <w:rsid w:val="005E52D3"/>
    <w:rsid w:val="005E52E4"/>
    <w:rsid w:val="005E55FB"/>
    <w:rsid w:val="005E5FB4"/>
    <w:rsid w:val="005E6083"/>
    <w:rsid w:val="005E60C1"/>
    <w:rsid w:val="005E61AD"/>
    <w:rsid w:val="005E6A7C"/>
    <w:rsid w:val="005E6FE7"/>
    <w:rsid w:val="005E7137"/>
    <w:rsid w:val="005E7237"/>
    <w:rsid w:val="005E761E"/>
    <w:rsid w:val="005E7CFB"/>
    <w:rsid w:val="005E7D42"/>
    <w:rsid w:val="005E7FC6"/>
    <w:rsid w:val="005F01B9"/>
    <w:rsid w:val="005F0295"/>
    <w:rsid w:val="005F0296"/>
    <w:rsid w:val="005F0440"/>
    <w:rsid w:val="005F0455"/>
    <w:rsid w:val="005F04C4"/>
    <w:rsid w:val="005F0524"/>
    <w:rsid w:val="005F0B31"/>
    <w:rsid w:val="005F0CD0"/>
    <w:rsid w:val="005F12CB"/>
    <w:rsid w:val="005F1A5A"/>
    <w:rsid w:val="005F1BA6"/>
    <w:rsid w:val="005F2188"/>
    <w:rsid w:val="005F24F8"/>
    <w:rsid w:val="005F260B"/>
    <w:rsid w:val="005F265A"/>
    <w:rsid w:val="005F286E"/>
    <w:rsid w:val="005F2E22"/>
    <w:rsid w:val="005F307E"/>
    <w:rsid w:val="005F3589"/>
    <w:rsid w:val="005F35E2"/>
    <w:rsid w:val="005F3B91"/>
    <w:rsid w:val="005F3C55"/>
    <w:rsid w:val="005F3D62"/>
    <w:rsid w:val="005F3F82"/>
    <w:rsid w:val="005F406C"/>
    <w:rsid w:val="005F40BE"/>
    <w:rsid w:val="005F40DF"/>
    <w:rsid w:val="005F4278"/>
    <w:rsid w:val="005F42DF"/>
    <w:rsid w:val="005F4549"/>
    <w:rsid w:val="005F49E1"/>
    <w:rsid w:val="005F4CBA"/>
    <w:rsid w:val="005F4D56"/>
    <w:rsid w:val="005F596A"/>
    <w:rsid w:val="005F5C27"/>
    <w:rsid w:val="005F5E63"/>
    <w:rsid w:val="005F60A0"/>
    <w:rsid w:val="005F64A2"/>
    <w:rsid w:val="005F69E6"/>
    <w:rsid w:val="005F7047"/>
    <w:rsid w:val="005F71EC"/>
    <w:rsid w:val="005F753D"/>
    <w:rsid w:val="005F75D9"/>
    <w:rsid w:val="005F76FA"/>
    <w:rsid w:val="005F78F5"/>
    <w:rsid w:val="005F7965"/>
    <w:rsid w:val="005F796B"/>
    <w:rsid w:val="00600268"/>
    <w:rsid w:val="0060031B"/>
    <w:rsid w:val="00600F5D"/>
    <w:rsid w:val="00600FB3"/>
    <w:rsid w:val="0060110F"/>
    <w:rsid w:val="00601527"/>
    <w:rsid w:val="006019E3"/>
    <w:rsid w:val="00602010"/>
    <w:rsid w:val="00602090"/>
    <w:rsid w:val="006021A8"/>
    <w:rsid w:val="006021CE"/>
    <w:rsid w:val="006035E0"/>
    <w:rsid w:val="0060375F"/>
    <w:rsid w:val="006037DC"/>
    <w:rsid w:val="00604041"/>
    <w:rsid w:val="00604E6D"/>
    <w:rsid w:val="0060506D"/>
    <w:rsid w:val="00605169"/>
    <w:rsid w:val="006055AA"/>
    <w:rsid w:val="006057C8"/>
    <w:rsid w:val="006058A5"/>
    <w:rsid w:val="006067C5"/>
    <w:rsid w:val="006070AB"/>
    <w:rsid w:val="006072E1"/>
    <w:rsid w:val="00607515"/>
    <w:rsid w:val="00607A14"/>
    <w:rsid w:val="00607FBD"/>
    <w:rsid w:val="0061005A"/>
    <w:rsid w:val="006101B6"/>
    <w:rsid w:val="00610235"/>
    <w:rsid w:val="006103CB"/>
    <w:rsid w:val="00610554"/>
    <w:rsid w:val="006109E2"/>
    <w:rsid w:val="006117B4"/>
    <w:rsid w:val="00612042"/>
    <w:rsid w:val="0061238C"/>
    <w:rsid w:val="00612B40"/>
    <w:rsid w:val="00612D42"/>
    <w:rsid w:val="00612F9D"/>
    <w:rsid w:val="006130BF"/>
    <w:rsid w:val="006130D7"/>
    <w:rsid w:val="00613104"/>
    <w:rsid w:val="006133A1"/>
    <w:rsid w:val="006135C7"/>
    <w:rsid w:val="006136A7"/>
    <w:rsid w:val="00613EEF"/>
    <w:rsid w:val="0061425E"/>
    <w:rsid w:val="0061427C"/>
    <w:rsid w:val="006145AA"/>
    <w:rsid w:val="006149FA"/>
    <w:rsid w:val="00614BB1"/>
    <w:rsid w:val="00614DFE"/>
    <w:rsid w:val="00615368"/>
    <w:rsid w:val="00615807"/>
    <w:rsid w:val="00615BC1"/>
    <w:rsid w:val="00616CB2"/>
    <w:rsid w:val="00616D05"/>
    <w:rsid w:val="00616D8D"/>
    <w:rsid w:val="00617595"/>
    <w:rsid w:val="0061762C"/>
    <w:rsid w:val="0061785C"/>
    <w:rsid w:val="00617D2E"/>
    <w:rsid w:val="006209D7"/>
    <w:rsid w:val="00620AF9"/>
    <w:rsid w:val="00621687"/>
    <w:rsid w:val="00621B05"/>
    <w:rsid w:val="00621B64"/>
    <w:rsid w:val="00621D62"/>
    <w:rsid w:val="00621D6F"/>
    <w:rsid w:val="00622034"/>
    <w:rsid w:val="0062246D"/>
    <w:rsid w:val="00622AD9"/>
    <w:rsid w:val="00622E95"/>
    <w:rsid w:val="00622EBE"/>
    <w:rsid w:val="00622EE9"/>
    <w:rsid w:val="00622F69"/>
    <w:rsid w:val="006231AD"/>
    <w:rsid w:val="00623647"/>
    <w:rsid w:val="00623AAC"/>
    <w:rsid w:val="0062443A"/>
    <w:rsid w:val="00624FEB"/>
    <w:rsid w:val="006251E1"/>
    <w:rsid w:val="0062525B"/>
    <w:rsid w:val="00625399"/>
    <w:rsid w:val="006258EB"/>
    <w:rsid w:val="00625DDB"/>
    <w:rsid w:val="00626089"/>
    <w:rsid w:val="006262D6"/>
    <w:rsid w:val="0062647A"/>
    <w:rsid w:val="006265B5"/>
    <w:rsid w:val="00626A5F"/>
    <w:rsid w:val="00626AEC"/>
    <w:rsid w:val="00626EE7"/>
    <w:rsid w:val="006271C5"/>
    <w:rsid w:val="006276DE"/>
    <w:rsid w:val="006279EC"/>
    <w:rsid w:val="00627ADB"/>
    <w:rsid w:val="00627D1E"/>
    <w:rsid w:val="0063038D"/>
    <w:rsid w:val="006305F6"/>
    <w:rsid w:val="00630721"/>
    <w:rsid w:val="006311E3"/>
    <w:rsid w:val="00631526"/>
    <w:rsid w:val="00631F6F"/>
    <w:rsid w:val="00631FCF"/>
    <w:rsid w:val="00632A96"/>
    <w:rsid w:val="00632D33"/>
    <w:rsid w:val="00632D7A"/>
    <w:rsid w:val="006332F1"/>
    <w:rsid w:val="0063350D"/>
    <w:rsid w:val="00633C3D"/>
    <w:rsid w:val="00633E57"/>
    <w:rsid w:val="00634053"/>
    <w:rsid w:val="0063408F"/>
    <w:rsid w:val="00634228"/>
    <w:rsid w:val="00634DC0"/>
    <w:rsid w:val="006355A4"/>
    <w:rsid w:val="00635DF4"/>
    <w:rsid w:val="00635FD0"/>
    <w:rsid w:val="00636330"/>
    <w:rsid w:val="00636516"/>
    <w:rsid w:val="006367CE"/>
    <w:rsid w:val="00636B67"/>
    <w:rsid w:val="00636D58"/>
    <w:rsid w:val="00636FCC"/>
    <w:rsid w:val="006371AD"/>
    <w:rsid w:val="006371B0"/>
    <w:rsid w:val="006372F5"/>
    <w:rsid w:val="006372F6"/>
    <w:rsid w:val="006375BF"/>
    <w:rsid w:val="00637B2B"/>
    <w:rsid w:val="00640816"/>
    <w:rsid w:val="00640EA0"/>
    <w:rsid w:val="00641119"/>
    <w:rsid w:val="00641C93"/>
    <w:rsid w:val="00641DB6"/>
    <w:rsid w:val="00642153"/>
    <w:rsid w:val="006424B8"/>
    <w:rsid w:val="006426E0"/>
    <w:rsid w:val="006429C5"/>
    <w:rsid w:val="00642C9C"/>
    <w:rsid w:val="0064538A"/>
    <w:rsid w:val="00645CBD"/>
    <w:rsid w:val="00645F7A"/>
    <w:rsid w:val="00645F7D"/>
    <w:rsid w:val="006460B1"/>
    <w:rsid w:val="006465FB"/>
    <w:rsid w:val="006466D0"/>
    <w:rsid w:val="0064682C"/>
    <w:rsid w:val="0064684A"/>
    <w:rsid w:val="00646936"/>
    <w:rsid w:val="006478BC"/>
    <w:rsid w:val="00647A30"/>
    <w:rsid w:val="00647A7F"/>
    <w:rsid w:val="00647B4B"/>
    <w:rsid w:val="00647DF8"/>
    <w:rsid w:val="006503E9"/>
    <w:rsid w:val="006506DA"/>
    <w:rsid w:val="006509A3"/>
    <w:rsid w:val="00651297"/>
    <w:rsid w:val="006517AE"/>
    <w:rsid w:val="00651A83"/>
    <w:rsid w:val="00651EA0"/>
    <w:rsid w:val="00652298"/>
    <w:rsid w:val="006523CA"/>
    <w:rsid w:val="006524FE"/>
    <w:rsid w:val="00652581"/>
    <w:rsid w:val="00652C78"/>
    <w:rsid w:val="00652CF4"/>
    <w:rsid w:val="00653626"/>
    <w:rsid w:val="006537B2"/>
    <w:rsid w:val="00653AC7"/>
    <w:rsid w:val="00653B16"/>
    <w:rsid w:val="00653CA7"/>
    <w:rsid w:val="00654D5D"/>
    <w:rsid w:val="00655FB4"/>
    <w:rsid w:val="006563F7"/>
    <w:rsid w:val="0065667C"/>
    <w:rsid w:val="006568D1"/>
    <w:rsid w:val="00656915"/>
    <w:rsid w:val="00656FA7"/>
    <w:rsid w:val="00657437"/>
    <w:rsid w:val="00657604"/>
    <w:rsid w:val="0065791B"/>
    <w:rsid w:val="00657AA3"/>
    <w:rsid w:val="00660044"/>
    <w:rsid w:val="006600CD"/>
    <w:rsid w:val="00660898"/>
    <w:rsid w:val="00660DE2"/>
    <w:rsid w:val="0066193A"/>
    <w:rsid w:val="00661C81"/>
    <w:rsid w:val="00661EAF"/>
    <w:rsid w:val="0066218D"/>
    <w:rsid w:val="006625D5"/>
    <w:rsid w:val="006625F0"/>
    <w:rsid w:val="0066269B"/>
    <w:rsid w:val="0066283E"/>
    <w:rsid w:val="00662C24"/>
    <w:rsid w:val="006630C2"/>
    <w:rsid w:val="0066310D"/>
    <w:rsid w:val="00663A28"/>
    <w:rsid w:val="0066426C"/>
    <w:rsid w:val="0066455C"/>
    <w:rsid w:val="006646E0"/>
    <w:rsid w:val="00664E41"/>
    <w:rsid w:val="00664EC8"/>
    <w:rsid w:val="0066543C"/>
    <w:rsid w:val="006657A2"/>
    <w:rsid w:val="00665CE1"/>
    <w:rsid w:val="00665E05"/>
    <w:rsid w:val="00665FB2"/>
    <w:rsid w:val="006660FA"/>
    <w:rsid w:val="006662A4"/>
    <w:rsid w:val="00666400"/>
    <w:rsid w:val="00666687"/>
    <w:rsid w:val="00666933"/>
    <w:rsid w:val="006671C8"/>
    <w:rsid w:val="006672FB"/>
    <w:rsid w:val="006673D1"/>
    <w:rsid w:val="00667818"/>
    <w:rsid w:val="00667B3E"/>
    <w:rsid w:val="00667CED"/>
    <w:rsid w:val="00670036"/>
    <w:rsid w:val="006701C0"/>
    <w:rsid w:val="006704EE"/>
    <w:rsid w:val="00670C17"/>
    <w:rsid w:val="006716FA"/>
    <w:rsid w:val="006718C5"/>
    <w:rsid w:val="0067234C"/>
    <w:rsid w:val="006723B6"/>
    <w:rsid w:val="00672912"/>
    <w:rsid w:val="006729AF"/>
    <w:rsid w:val="006729DA"/>
    <w:rsid w:val="00672AAB"/>
    <w:rsid w:val="00672C32"/>
    <w:rsid w:val="00672ED3"/>
    <w:rsid w:val="00673749"/>
    <w:rsid w:val="00673758"/>
    <w:rsid w:val="006737C6"/>
    <w:rsid w:val="0067383D"/>
    <w:rsid w:val="00673B34"/>
    <w:rsid w:val="00673C16"/>
    <w:rsid w:val="00673D8B"/>
    <w:rsid w:val="0067404B"/>
    <w:rsid w:val="0067405F"/>
    <w:rsid w:val="006741D5"/>
    <w:rsid w:val="00674321"/>
    <w:rsid w:val="006744ED"/>
    <w:rsid w:val="006746DF"/>
    <w:rsid w:val="0067479D"/>
    <w:rsid w:val="00674D86"/>
    <w:rsid w:val="00674F97"/>
    <w:rsid w:val="00675279"/>
    <w:rsid w:val="00675529"/>
    <w:rsid w:val="00675AA6"/>
    <w:rsid w:val="00675C6A"/>
    <w:rsid w:val="0067623C"/>
    <w:rsid w:val="0067679E"/>
    <w:rsid w:val="006769EF"/>
    <w:rsid w:val="00676F78"/>
    <w:rsid w:val="006776F6"/>
    <w:rsid w:val="00677A15"/>
    <w:rsid w:val="00677C9A"/>
    <w:rsid w:val="00680057"/>
    <w:rsid w:val="00680104"/>
    <w:rsid w:val="006803C5"/>
    <w:rsid w:val="0068045D"/>
    <w:rsid w:val="00680663"/>
    <w:rsid w:val="00680EC6"/>
    <w:rsid w:val="00681068"/>
    <w:rsid w:val="00681277"/>
    <w:rsid w:val="00681494"/>
    <w:rsid w:val="00681642"/>
    <w:rsid w:val="00681E4B"/>
    <w:rsid w:val="006820F9"/>
    <w:rsid w:val="0068279F"/>
    <w:rsid w:val="00682FA3"/>
    <w:rsid w:val="00683BF1"/>
    <w:rsid w:val="00683D9F"/>
    <w:rsid w:val="00684073"/>
    <w:rsid w:val="00684345"/>
    <w:rsid w:val="006845ED"/>
    <w:rsid w:val="00684FC4"/>
    <w:rsid w:val="00685D80"/>
    <w:rsid w:val="00685EB2"/>
    <w:rsid w:val="00685EE3"/>
    <w:rsid w:val="00685F7E"/>
    <w:rsid w:val="00686762"/>
    <w:rsid w:val="00686902"/>
    <w:rsid w:val="006869F1"/>
    <w:rsid w:val="006879EF"/>
    <w:rsid w:val="00687B5C"/>
    <w:rsid w:val="00687BEE"/>
    <w:rsid w:val="00687DD9"/>
    <w:rsid w:val="00687DE7"/>
    <w:rsid w:val="00687EB2"/>
    <w:rsid w:val="00687F9D"/>
    <w:rsid w:val="0069030B"/>
    <w:rsid w:val="00690500"/>
    <w:rsid w:val="0069051A"/>
    <w:rsid w:val="00690535"/>
    <w:rsid w:val="006908A6"/>
    <w:rsid w:val="00690DB9"/>
    <w:rsid w:val="00690F6E"/>
    <w:rsid w:val="006910D5"/>
    <w:rsid w:val="006912AE"/>
    <w:rsid w:val="006916CA"/>
    <w:rsid w:val="006918E2"/>
    <w:rsid w:val="00691C97"/>
    <w:rsid w:val="00691CFF"/>
    <w:rsid w:val="00691FE3"/>
    <w:rsid w:val="00692111"/>
    <w:rsid w:val="00692335"/>
    <w:rsid w:val="00692377"/>
    <w:rsid w:val="006927E4"/>
    <w:rsid w:val="0069296A"/>
    <w:rsid w:val="00692B26"/>
    <w:rsid w:val="00692F4A"/>
    <w:rsid w:val="006931A8"/>
    <w:rsid w:val="0069347C"/>
    <w:rsid w:val="0069374B"/>
    <w:rsid w:val="00693DF9"/>
    <w:rsid w:val="006942D8"/>
    <w:rsid w:val="0069488C"/>
    <w:rsid w:val="00694C13"/>
    <w:rsid w:val="00694CD8"/>
    <w:rsid w:val="00695436"/>
    <w:rsid w:val="0069552E"/>
    <w:rsid w:val="0069579B"/>
    <w:rsid w:val="0069593D"/>
    <w:rsid w:val="00695E9B"/>
    <w:rsid w:val="00696187"/>
    <w:rsid w:val="006964BA"/>
    <w:rsid w:val="00696668"/>
    <w:rsid w:val="00696792"/>
    <w:rsid w:val="006968E6"/>
    <w:rsid w:val="00696DBD"/>
    <w:rsid w:val="00697840"/>
    <w:rsid w:val="006A0427"/>
    <w:rsid w:val="006A0F74"/>
    <w:rsid w:val="006A1374"/>
    <w:rsid w:val="006A1571"/>
    <w:rsid w:val="006A165D"/>
    <w:rsid w:val="006A1693"/>
    <w:rsid w:val="006A19C5"/>
    <w:rsid w:val="006A2145"/>
    <w:rsid w:val="006A253B"/>
    <w:rsid w:val="006A2ABE"/>
    <w:rsid w:val="006A2DE1"/>
    <w:rsid w:val="006A2FB8"/>
    <w:rsid w:val="006A30DB"/>
    <w:rsid w:val="006A3269"/>
    <w:rsid w:val="006A430B"/>
    <w:rsid w:val="006A43AF"/>
    <w:rsid w:val="006A460F"/>
    <w:rsid w:val="006A472F"/>
    <w:rsid w:val="006A4B79"/>
    <w:rsid w:val="006A563F"/>
    <w:rsid w:val="006A57EB"/>
    <w:rsid w:val="006A57F1"/>
    <w:rsid w:val="006A5D98"/>
    <w:rsid w:val="006A67FC"/>
    <w:rsid w:val="006A6C8F"/>
    <w:rsid w:val="006A7903"/>
    <w:rsid w:val="006B0173"/>
    <w:rsid w:val="006B1083"/>
    <w:rsid w:val="006B11D6"/>
    <w:rsid w:val="006B12F9"/>
    <w:rsid w:val="006B166E"/>
    <w:rsid w:val="006B1675"/>
    <w:rsid w:val="006B16A3"/>
    <w:rsid w:val="006B1D2F"/>
    <w:rsid w:val="006B2382"/>
    <w:rsid w:val="006B2D42"/>
    <w:rsid w:val="006B3073"/>
    <w:rsid w:val="006B38D5"/>
    <w:rsid w:val="006B398B"/>
    <w:rsid w:val="006B39DA"/>
    <w:rsid w:val="006B3C8C"/>
    <w:rsid w:val="006B3E7E"/>
    <w:rsid w:val="006B417D"/>
    <w:rsid w:val="006B4B72"/>
    <w:rsid w:val="006B4C57"/>
    <w:rsid w:val="006B4D71"/>
    <w:rsid w:val="006B4EB3"/>
    <w:rsid w:val="006B5267"/>
    <w:rsid w:val="006B586F"/>
    <w:rsid w:val="006B5BF0"/>
    <w:rsid w:val="006B5F10"/>
    <w:rsid w:val="006B617F"/>
    <w:rsid w:val="006B61A4"/>
    <w:rsid w:val="006B626F"/>
    <w:rsid w:val="006B6716"/>
    <w:rsid w:val="006B67CF"/>
    <w:rsid w:val="006B6A2A"/>
    <w:rsid w:val="006B6D19"/>
    <w:rsid w:val="006B6D28"/>
    <w:rsid w:val="006B6E2E"/>
    <w:rsid w:val="006B6E50"/>
    <w:rsid w:val="006B7931"/>
    <w:rsid w:val="006C02A1"/>
    <w:rsid w:val="006C04D8"/>
    <w:rsid w:val="006C07E2"/>
    <w:rsid w:val="006C0A0E"/>
    <w:rsid w:val="006C0D11"/>
    <w:rsid w:val="006C0EAF"/>
    <w:rsid w:val="006C0F11"/>
    <w:rsid w:val="006C143C"/>
    <w:rsid w:val="006C1CC1"/>
    <w:rsid w:val="006C1F1B"/>
    <w:rsid w:val="006C1FED"/>
    <w:rsid w:val="006C22E7"/>
    <w:rsid w:val="006C23EE"/>
    <w:rsid w:val="006C2F70"/>
    <w:rsid w:val="006C2FA0"/>
    <w:rsid w:val="006C34D6"/>
    <w:rsid w:val="006C3702"/>
    <w:rsid w:val="006C4F81"/>
    <w:rsid w:val="006C4FFF"/>
    <w:rsid w:val="006C559D"/>
    <w:rsid w:val="006C5C92"/>
    <w:rsid w:val="006C5E36"/>
    <w:rsid w:val="006C5F4F"/>
    <w:rsid w:val="006C63FA"/>
    <w:rsid w:val="006C6572"/>
    <w:rsid w:val="006C6764"/>
    <w:rsid w:val="006C6C66"/>
    <w:rsid w:val="006C70E3"/>
    <w:rsid w:val="006C70F7"/>
    <w:rsid w:val="006C7DA7"/>
    <w:rsid w:val="006C7DF6"/>
    <w:rsid w:val="006C7EE3"/>
    <w:rsid w:val="006D0451"/>
    <w:rsid w:val="006D0464"/>
    <w:rsid w:val="006D05A0"/>
    <w:rsid w:val="006D14B7"/>
    <w:rsid w:val="006D154C"/>
    <w:rsid w:val="006D171C"/>
    <w:rsid w:val="006D1B97"/>
    <w:rsid w:val="006D21B4"/>
    <w:rsid w:val="006D21CD"/>
    <w:rsid w:val="006D2245"/>
    <w:rsid w:val="006D2BF4"/>
    <w:rsid w:val="006D2C7D"/>
    <w:rsid w:val="006D3024"/>
    <w:rsid w:val="006D30CF"/>
    <w:rsid w:val="006D31F2"/>
    <w:rsid w:val="006D3D8D"/>
    <w:rsid w:val="006D41D5"/>
    <w:rsid w:val="006D421B"/>
    <w:rsid w:val="006D449E"/>
    <w:rsid w:val="006D4638"/>
    <w:rsid w:val="006D4961"/>
    <w:rsid w:val="006D4DD1"/>
    <w:rsid w:val="006D4EB3"/>
    <w:rsid w:val="006D5196"/>
    <w:rsid w:val="006D51DE"/>
    <w:rsid w:val="006D5528"/>
    <w:rsid w:val="006D5E10"/>
    <w:rsid w:val="006D6343"/>
    <w:rsid w:val="006D64EB"/>
    <w:rsid w:val="006D6832"/>
    <w:rsid w:val="006D6950"/>
    <w:rsid w:val="006D6CFD"/>
    <w:rsid w:val="006D7031"/>
    <w:rsid w:val="006D7327"/>
    <w:rsid w:val="006D761C"/>
    <w:rsid w:val="006D7648"/>
    <w:rsid w:val="006D7D3C"/>
    <w:rsid w:val="006E006D"/>
    <w:rsid w:val="006E0090"/>
    <w:rsid w:val="006E132D"/>
    <w:rsid w:val="006E1581"/>
    <w:rsid w:val="006E188A"/>
    <w:rsid w:val="006E1F08"/>
    <w:rsid w:val="006E2211"/>
    <w:rsid w:val="006E280B"/>
    <w:rsid w:val="006E36EF"/>
    <w:rsid w:val="006E38C0"/>
    <w:rsid w:val="006E3AB8"/>
    <w:rsid w:val="006E3C83"/>
    <w:rsid w:val="006E408F"/>
    <w:rsid w:val="006E419E"/>
    <w:rsid w:val="006E4386"/>
    <w:rsid w:val="006E43B7"/>
    <w:rsid w:val="006E451C"/>
    <w:rsid w:val="006E4928"/>
    <w:rsid w:val="006E499F"/>
    <w:rsid w:val="006E4D04"/>
    <w:rsid w:val="006E4D20"/>
    <w:rsid w:val="006E4DF5"/>
    <w:rsid w:val="006E53EE"/>
    <w:rsid w:val="006E5A10"/>
    <w:rsid w:val="006E5DC8"/>
    <w:rsid w:val="006E662D"/>
    <w:rsid w:val="006E6ABB"/>
    <w:rsid w:val="006E6DFA"/>
    <w:rsid w:val="006E71CE"/>
    <w:rsid w:val="006E7617"/>
    <w:rsid w:val="006E7F9D"/>
    <w:rsid w:val="006F0152"/>
    <w:rsid w:val="006F02A4"/>
    <w:rsid w:val="006F02DC"/>
    <w:rsid w:val="006F0318"/>
    <w:rsid w:val="006F038C"/>
    <w:rsid w:val="006F04CF"/>
    <w:rsid w:val="006F0DA5"/>
    <w:rsid w:val="006F165F"/>
    <w:rsid w:val="006F1665"/>
    <w:rsid w:val="006F1DE3"/>
    <w:rsid w:val="006F25C9"/>
    <w:rsid w:val="006F265B"/>
    <w:rsid w:val="006F2750"/>
    <w:rsid w:val="006F2A71"/>
    <w:rsid w:val="006F2D00"/>
    <w:rsid w:val="006F31E4"/>
    <w:rsid w:val="006F345F"/>
    <w:rsid w:val="006F3AE9"/>
    <w:rsid w:val="006F3D8C"/>
    <w:rsid w:val="006F4175"/>
    <w:rsid w:val="006F464E"/>
    <w:rsid w:val="006F4978"/>
    <w:rsid w:val="006F54A0"/>
    <w:rsid w:val="006F5871"/>
    <w:rsid w:val="006F5B16"/>
    <w:rsid w:val="006F5F5A"/>
    <w:rsid w:val="006F6130"/>
    <w:rsid w:val="006F6283"/>
    <w:rsid w:val="006F6658"/>
    <w:rsid w:val="006F694C"/>
    <w:rsid w:val="006F6C08"/>
    <w:rsid w:val="006F6C29"/>
    <w:rsid w:val="006F71BC"/>
    <w:rsid w:val="006F7235"/>
    <w:rsid w:val="006F7250"/>
    <w:rsid w:val="006F7F01"/>
    <w:rsid w:val="006F7F9B"/>
    <w:rsid w:val="0070060D"/>
    <w:rsid w:val="00700AC7"/>
    <w:rsid w:val="00700BF8"/>
    <w:rsid w:val="00700C28"/>
    <w:rsid w:val="00700CEC"/>
    <w:rsid w:val="00700E39"/>
    <w:rsid w:val="00701161"/>
    <w:rsid w:val="00701452"/>
    <w:rsid w:val="00701659"/>
    <w:rsid w:val="00701F88"/>
    <w:rsid w:val="00701FE1"/>
    <w:rsid w:val="00702690"/>
    <w:rsid w:val="00703139"/>
    <w:rsid w:val="0070319A"/>
    <w:rsid w:val="007032B8"/>
    <w:rsid w:val="00703552"/>
    <w:rsid w:val="00703A41"/>
    <w:rsid w:val="00703AAB"/>
    <w:rsid w:val="00703F4A"/>
    <w:rsid w:val="0070407B"/>
    <w:rsid w:val="00704462"/>
    <w:rsid w:val="007044AE"/>
    <w:rsid w:val="0070479B"/>
    <w:rsid w:val="00704B7A"/>
    <w:rsid w:val="0070563B"/>
    <w:rsid w:val="00705642"/>
    <w:rsid w:val="00705FB6"/>
    <w:rsid w:val="00706125"/>
    <w:rsid w:val="007061DF"/>
    <w:rsid w:val="007064D3"/>
    <w:rsid w:val="00706AB5"/>
    <w:rsid w:val="007077AD"/>
    <w:rsid w:val="007078C1"/>
    <w:rsid w:val="0070791E"/>
    <w:rsid w:val="00707B66"/>
    <w:rsid w:val="00710686"/>
    <w:rsid w:val="00710BF6"/>
    <w:rsid w:val="00711262"/>
    <w:rsid w:val="0071188D"/>
    <w:rsid w:val="007118A4"/>
    <w:rsid w:val="00711A85"/>
    <w:rsid w:val="00711B4A"/>
    <w:rsid w:val="007120D3"/>
    <w:rsid w:val="0071248D"/>
    <w:rsid w:val="007124CB"/>
    <w:rsid w:val="00712653"/>
    <w:rsid w:val="00712B0E"/>
    <w:rsid w:val="00712C95"/>
    <w:rsid w:val="00712CAE"/>
    <w:rsid w:val="00712E56"/>
    <w:rsid w:val="007132B1"/>
    <w:rsid w:val="007139E2"/>
    <w:rsid w:val="0071405A"/>
    <w:rsid w:val="0071435B"/>
    <w:rsid w:val="00714E2C"/>
    <w:rsid w:val="00715066"/>
    <w:rsid w:val="007153DC"/>
    <w:rsid w:val="00715B97"/>
    <w:rsid w:val="0071647C"/>
    <w:rsid w:val="007165FA"/>
    <w:rsid w:val="00716894"/>
    <w:rsid w:val="00716997"/>
    <w:rsid w:val="00716A54"/>
    <w:rsid w:val="00716A57"/>
    <w:rsid w:val="00717DAD"/>
    <w:rsid w:val="00720225"/>
    <w:rsid w:val="00720B51"/>
    <w:rsid w:val="00720E22"/>
    <w:rsid w:val="0072116A"/>
    <w:rsid w:val="00721762"/>
    <w:rsid w:val="00721B7A"/>
    <w:rsid w:val="00721FF9"/>
    <w:rsid w:val="0072204A"/>
    <w:rsid w:val="007222B2"/>
    <w:rsid w:val="007222D1"/>
    <w:rsid w:val="007225E9"/>
    <w:rsid w:val="00722AC3"/>
    <w:rsid w:val="007231F2"/>
    <w:rsid w:val="00723667"/>
    <w:rsid w:val="0072398B"/>
    <w:rsid w:val="00723E2E"/>
    <w:rsid w:val="00723E6A"/>
    <w:rsid w:val="007240C6"/>
    <w:rsid w:val="007249F8"/>
    <w:rsid w:val="00724B3F"/>
    <w:rsid w:val="00725111"/>
    <w:rsid w:val="007254E7"/>
    <w:rsid w:val="0072577F"/>
    <w:rsid w:val="007257E7"/>
    <w:rsid w:val="00725F0A"/>
    <w:rsid w:val="0072604C"/>
    <w:rsid w:val="007260F6"/>
    <w:rsid w:val="0072613E"/>
    <w:rsid w:val="007265FA"/>
    <w:rsid w:val="00726712"/>
    <w:rsid w:val="007268A1"/>
    <w:rsid w:val="00726946"/>
    <w:rsid w:val="007269E9"/>
    <w:rsid w:val="00726DD1"/>
    <w:rsid w:val="00727085"/>
    <w:rsid w:val="00727173"/>
    <w:rsid w:val="007275E5"/>
    <w:rsid w:val="00730245"/>
    <w:rsid w:val="007306C7"/>
    <w:rsid w:val="00730C30"/>
    <w:rsid w:val="007315D2"/>
    <w:rsid w:val="00731665"/>
    <w:rsid w:val="007318C1"/>
    <w:rsid w:val="007323F8"/>
    <w:rsid w:val="0073249B"/>
    <w:rsid w:val="00732553"/>
    <w:rsid w:val="00732C4F"/>
    <w:rsid w:val="00732D1B"/>
    <w:rsid w:val="00732D87"/>
    <w:rsid w:val="007334E1"/>
    <w:rsid w:val="0073353A"/>
    <w:rsid w:val="00733D43"/>
    <w:rsid w:val="00733E6E"/>
    <w:rsid w:val="00733FD6"/>
    <w:rsid w:val="00734241"/>
    <w:rsid w:val="0073444B"/>
    <w:rsid w:val="007344FD"/>
    <w:rsid w:val="00734530"/>
    <w:rsid w:val="00734B94"/>
    <w:rsid w:val="0073521D"/>
    <w:rsid w:val="007354D0"/>
    <w:rsid w:val="0073573F"/>
    <w:rsid w:val="0073596D"/>
    <w:rsid w:val="00735979"/>
    <w:rsid w:val="00736226"/>
    <w:rsid w:val="00736587"/>
    <w:rsid w:val="007366A2"/>
    <w:rsid w:val="00736CD9"/>
    <w:rsid w:val="00736D30"/>
    <w:rsid w:val="00736E73"/>
    <w:rsid w:val="0073711E"/>
    <w:rsid w:val="007375BE"/>
    <w:rsid w:val="00737912"/>
    <w:rsid w:val="00737CF8"/>
    <w:rsid w:val="00737D84"/>
    <w:rsid w:val="007405F3"/>
    <w:rsid w:val="007407A7"/>
    <w:rsid w:val="00740DEB"/>
    <w:rsid w:val="0074159D"/>
    <w:rsid w:val="007415E5"/>
    <w:rsid w:val="0074180D"/>
    <w:rsid w:val="00741941"/>
    <w:rsid w:val="0074215E"/>
    <w:rsid w:val="007430E1"/>
    <w:rsid w:val="00743220"/>
    <w:rsid w:val="007432FF"/>
    <w:rsid w:val="00743732"/>
    <w:rsid w:val="00744273"/>
    <w:rsid w:val="00744E3A"/>
    <w:rsid w:val="00745001"/>
    <w:rsid w:val="00745711"/>
    <w:rsid w:val="00745782"/>
    <w:rsid w:val="00745C3B"/>
    <w:rsid w:val="007460C7"/>
    <w:rsid w:val="00746113"/>
    <w:rsid w:val="007462CE"/>
    <w:rsid w:val="007462FB"/>
    <w:rsid w:val="00746B19"/>
    <w:rsid w:val="007472DB"/>
    <w:rsid w:val="0074740A"/>
    <w:rsid w:val="007474B6"/>
    <w:rsid w:val="0074781E"/>
    <w:rsid w:val="00747B17"/>
    <w:rsid w:val="00747CD6"/>
    <w:rsid w:val="007501EF"/>
    <w:rsid w:val="00750364"/>
    <w:rsid w:val="0075068A"/>
    <w:rsid w:val="00750904"/>
    <w:rsid w:val="00750C64"/>
    <w:rsid w:val="00750E2A"/>
    <w:rsid w:val="00751062"/>
    <w:rsid w:val="007518A4"/>
    <w:rsid w:val="007527F7"/>
    <w:rsid w:val="00752833"/>
    <w:rsid w:val="0075325E"/>
    <w:rsid w:val="0075373D"/>
    <w:rsid w:val="00753D84"/>
    <w:rsid w:val="007540BD"/>
    <w:rsid w:val="0075492C"/>
    <w:rsid w:val="00754A31"/>
    <w:rsid w:val="00754C83"/>
    <w:rsid w:val="00754D35"/>
    <w:rsid w:val="007550CF"/>
    <w:rsid w:val="00755294"/>
    <w:rsid w:val="0075542F"/>
    <w:rsid w:val="00755A52"/>
    <w:rsid w:val="007565CE"/>
    <w:rsid w:val="00756A05"/>
    <w:rsid w:val="00756A2F"/>
    <w:rsid w:val="0075718F"/>
    <w:rsid w:val="00757959"/>
    <w:rsid w:val="007601A4"/>
    <w:rsid w:val="00760388"/>
    <w:rsid w:val="007605B4"/>
    <w:rsid w:val="00760BDC"/>
    <w:rsid w:val="00760CB8"/>
    <w:rsid w:val="00760D15"/>
    <w:rsid w:val="00761508"/>
    <w:rsid w:val="007615DE"/>
    <w:rsid w:val="00761718"/>
    <w:rsid w:val="00761786"/>
    <w:rsid w:val="00761CA5"/>
    <w:rsid w:val="00761DFD"/>
    <w:rsid w:val="00761ECF"/>
    <w:rsid w:val="00762135"/>
    <w:rsid w:val="007621A7"/>
    <w:rsid w:val="0076241E"/>
    <w:rsid w:val="00762490"/>
    <w:rsid w:val="007633BA"/>
    <w:rsid w:val="0076362A"/>
    <w:rsid w:val="00764508"/>
    <w:rsid w:val="00764523"/>
    <w:rsid w:val="00764F09"/>
    <w:rsid w:val="00764FBF"/>
    <w:rsid w:val="00765125"/>
    <w:rsid w:val="00765155"/>
    <w:rsid w:val="00765D8E"/>
    <w:rsid w:val="00765F9E"/>
    <w:rsid w:val="00767499"/>
    <w:rsid w:val="0076757C"/>
    <w:rsid w:val="00767715"/>
    <w:rsid w:val="00767891"/>
    <w:rsid w:val="00767BBA"/>
    <w:rsid w:val="00770349"/>
    <w:rsid w:val="0077047C"/>
    <w:rsid w:val="0077130C"/>
    <w:rsid w:val="00771463"/>
    <w:rsid w:val="007715F7"/>
    <w:rsid w:val="007716B6"/>
    <w:rsid w:val="007717A7"/>
    <w:rsid w:val="00771F6D"/>
    <w:rsid w:val="00772B96"/>
    <w:rsid w:val="00773293"/>
    <w:rsid w:val="007739D5"/>
    <w:rsid w:val="00773B26"/>
    <w:rsid w:val="00773C2F"/>
    <w:rsid w:val="00773DDA"/>
    <w:rsid w:val="007740DA"/>
    <w:rsid w:val="007740ED"/>
    <w:rsid w:val="007741A9"/>
    <w:rsid w:val="00774411"/>
    <w:rsid w:val="007744F3"/>
    <w:rsid w:val="00774798"/>
    <w:rsid w:val="00774C3E"/>
    <w:rsid w:val="0077532E"/>
    <w:rsid w:val="007759C2"/>
    <w:rsid w:val="00775BE8"/>
    <w:rsid w:val="00775DF4"/>
    <w:rsid w:val="00776A39"/>
    <w:rsid w:val="007770C7"/>
    <w:rsid w:val="00777687"/>
    <w:rsid w:val="00777839"/>
    <w:rsid w:val="00777C1E"/>
    <w:rsid w:val="00777D0D"/>
    <w:rsid w:val="00777DC2"/>
    <w:rsid w:val="00777E0B"/>
    <w:rsid w:val="0078005E"/>
    <w:rsid w:val="007801E4"/>
    <w:rsid w:val="007804C0"/>
    <w:rsid w:val="0078051D"/>
    <w:rsid w:val="00780B3C"/>
    <w:rsid w:val="007810C7"/>
    <w:rsid w:val="007811BE"/>
    <w:rsid w:val="00781865"/>
    <w:rsid w:val="0078186F"/>
    <w:rsid w:val="007819CE"/>
    <w:rsid w:val="00781CFC"/>
    <w:rsid w:val="00781E5F"/>
    <w:rsid w:val="00782A37"/>
    <w:rsid w:val="00782E3C"/>
    <w:rsid w:val="0078306D"/>
    <w:rsid w:val="007834C7"/>
    <w:rsid w:val="00783759"/>
    <w:rsid w:val="00783E0D"/>
    <w:rsid w:val="00783EC5"/>
    <w:rsid w:val="00783F42"/>
    <w:rsid w:val="00784255"/>
    <w:rsid w:val="0078443E"/>
    <w:rsid w:val="00784440"/>
    <w:rsid w:val="007850F7"/>
    <w:rsid w:val="00785298"/>
    <w:rsid w:val="007854C1"/>
    <w:rsid w:val="00785713"/>
    <w:rsid w:val="00785AEF"/>
    <w:rsid w:val="00785BA9"/>
    <w:rsid w:val="0078627E"/>
    <w:rsid w:val="00786908"/>
    <w:rsid w:val="00786C93"/>
    <w:rsid w:val="0078724E"/>
    <w:rsid w:val="00787289"/>
    <w:rsid w:val="00787415"/>
    <w:rsid w:val="0078793A"/>
    <w:rsid w:val="00787A93"/>
    <w:rsid w:val="00787D49"/>
    <w:rsid w:val="007901A2"/>
    <w:rsid w:val="007902BB"/>
    <w:rsid w:val="007902D6"/>
    <w:rsid w:val="0079038D"/>
    <w:rsid w:val="007903D9"/>
    <w:rsid w:val="00790B68"/>
    <w:rsid w:val="00790E40"/>
    <w:rsid w:val="00791153"/>
    <w:rsid w:val="00791786"/>
    <w:rsid w:val="00791C2D"/>
    <w:rsid w:val="00791C43"/>
    <w:rsid w:val="0079207A"/>
    <w:rsid w:val="00792817"/>
    <w:rsid w:val="0079283B"/>
    <w:rsid w:val="007934CD"/>
    <w:rsid w:val="00793C35"/>
    <w:rsid w:val="00793FC1"/>
    <w:rsid w:val="007942E7"/>
    <w:rsid w:val="00794E2B"/>
    <w:rsid w:val="007951D4"/>
    <w:rsid w:val="00795478"/>
    <w:rsid w:val="00795B87"/>
    <w:rsid w:val="00795C53"/>
    <w:rsid w:val="00795D2E"/>
    <w:rsid w:val="00795DD2"/>
    <w:rsid w:val="00796068"/>
    <w:rsid w:val="0079615B"/>
    <w:rsid w:val="007966A2"/>
    <w:rsid w:val="007966B2"/>
    <w:rsid w:val="00796796"/>
    <w:rsid w:val="00796D08"/>
    <w:rsid w:val="007971ED"/>
    <w:rsid w:val="007977BA"/>
    <w:rsid w:val="00797BE0"/>
    <w:rsid w:val="00797DDB"/>
    <w:rsid w:val="00797E4A"/>
    <w:rsid w:val="007A0582"/>
    <w:rsid w:val="007A0AB9"/>
    <w:rsid w:val="007A0C3B"/>
    <w:rsid w:val="007A0D57"/>
    <w:rsid w:val="007A1655"/>
    <w:rsid w:val="007A1CFE"/>
    <w:rsid w:val="007A20B4"/>
    <w:rsid w:val="007A2293"/>
    <w:rsid w:val="007A233E"/>
    <w:rsid w:val="007A23F5"/>
    <w:rsid w:val="007A2437"/>
    <w:rsid w:val="007A2692"/>
    <w:rsid w:val="007A274B"/>
    <w:rsid w:val="007A30D3"/>
    <w:rsid w:val="007A329C"/>
    <w:rsid w:val="007A3366"/>
    <w:rsid w:val="007A3D95"/>
    <w:rsid w:val="007A46AF"/>
    <w:rsid w:val="007A5457"/>
    <w:rsid w:val="007A5A7E"/>
    <w:rsid w:val="007A5D4F"/>
    <w:rsid w:val="007A5F6C"/>
    <w:rsid w:val="007A60B4"/>
    <w:rsid w:val="007A62D1"/>
    <w:rsid w:val="007A6A56"/>
    <w:rsid w:val="007A6C59"/>
    <w:rsid w:val="007A6E23"/>
    <w:rsid w:val="007A70EC"/>
    <w:rsid w:val="007A7539"/>
    <w:rsid w:val="007A76AF"/>
    <w:rsid w:val="007A76E7"/>
    <w:rsid w:val="007A77F0"/>
    <w:rsid w:val="007A7F83"/>
    <w:rsid w:val="007B0942"/>
    <w:rsid w:val="007B0CDD"/>
    <w:rsid w:val="007B140D"/>
    <w:rsid w:val="007B1507"/>
    <w:rsid w:val="007B1E9D"/>
    <w:rsid w:val="007B21B0"/>
    <w:rsid w:val="007B23AC"/>
    <w:rsid w:val="007B24FE"/>
    <w:rsid w:val="007B27E1"/>
    <w:rsid w:val="007B283F"/>
    <w:rsid w:val="007B301A"/>
    <w:rsid w:val="007B30C4"/>
    <w:rsid w:val="007B32C3"/>
    <w:rsid w:val="007B3CDC"/>
    <w:rsid w:val="007B40DF"/>
    <w:rsid w:val="007B52EF"/>
    <w:rsid w:val="007B5FE9"/>
    <w:rsid w:val="007B606B"/>
    <w:rsid w:val="007B6436"/>
    <w:rsid w:val="007B666E"/>
    <w:rsid w:val="007B6890"/>
    <w:rsid w:val="007B68CD"/>
    <w:rsid w:val="007B6B45"/>
    <w:rsid w:val="007B6DE6"/>
    <w:rsid w:val="007B76D3"/>
    <w:rsid w:val="007B7D18"/>
    <w:rsid w:val="007B7F54"/>
    <w:rsid w:val="007C0422"/>
    <w:rsid w:val="007C04F7"/>
    <w:rsid w:val="007C0F8B"/>
    <w:rsid w:val="007C1554"/>
    <w:rsid w:val="007C1AB2"/>
    <w:rsid w:val="007C1E54"/>
    <w:rsid w:val="007C1E63"/>
    <w:rsid w:val="007C1E64"/>
    <w:rsid w:val="007C2010"/>
    <w:rsid w:val="007C272E"/>
    <w:rsid w:val="007C27C6"/>
    <w:rsid w:val="007C2921"/>
    <w:rsid w:val="007C2BAC"/>
    <w:rsid w:val="007C2BB8"/>
    <w:rsid w:val="007C2C18"/>
    <w:rsid w:val="007C33ED"/>
    <w:rsid w:val="007C3841"/>
    <w:rsid w:val="007C3A32"/>
    <w:rsid w:val="007C3D3F"/>
    <w:rsid w:val="007C3EE5"/>
    <w:rsid w:val="007C4437"/>
    <w:rsid w:val="007C501C"/>
    <w:rsid w:val="007C50AD"/>
    <w:rsid w:val="007C543A"/>
    <w:rsid w:val="007C545F"/>
    <w:rsid w:val="007C56BB"/>
    <w:rsid w:val="007C56F0"/>
    <w:rsid w:val="007C5840"/>
    <w:rsid w:val="007C6820"/>
    <w:rsid w:val="007C6ACE"/>
    <w:rsid w:val="007C7A66"/>
    <w:rsid w:val="007C7B62"/>
    <w:rsid w:val="007D007B"/>
    <w:rsid w:val="007D06AA"/>
    <w:rsid w:val="007D075C"/>
    <w:rsid w:val="007D0966"/>
    <w:rsid w:val="007D0ECE"/>
    <w:rsid w:val="007D11AC"/>
    <w:rsid w:val="007D11F9"/>
    <w:rsid w:val="007D173A"/>
    <w:rsid w:val="007D18B3"/>
    <w:rsid w:val="007D19A8"/>
    <w:rsid w:val="007D2056"/>
    <w:rsid w:val="007D286B"/>
    <w:rsid w:val="007D2CB0"/>
    <w:rsid w:val="007D2EA0"/>
    <w:rsid w:val="007D3B1D"/>
    <w:rsid w:val="007D47D6"/>
    <w:rsid w:val="007D48E5"/>
    <w:rsid w:val="007D4C1A"/>
    <w:rsid w:val="007D5C6B"/>
    <w:rsid w:val="007D6095"/>
    <w:rsid w:val="007D6489"/>
    <w:rsid w:val="007D696C"/>
    <w:rsid w:val="007D6A97"/>
    <w:rsid w:val="007D6CC6"/>
    <w:rsid w:val="007D7295"/>
    <w:rsid w:val="007D7343"/>
    <w:rsid w:val="007D779F"/>
    <w:rsid w:val="007D7825"/>
    <w:rsid w:val="007D7D71"/>
    <w:rsid w:val="007D7ED0"/>
    <w:rsid w:val="007D7F49"/>
    <w:rsid w:val="007E06B4"/>
    <w:rsid w:val="007E09A7"/>
    <w:rsid w:val="007E0E3A"/>
    <w:rsid w:val="007E0E7F"/>
    <w:rsid w:val="007E0F2B"/>
    <w:rsid w:val="007E1713"/>
    <w:rsid w:val="007E1C54"/>
    <w:rsid w:val="007E1D00"/>
    <w:rsid w:val="007E1EF3"/>
    <w:rsid w:val="007E2137"/>
    <w:rsid w:val="007E215A"/>
    <w:rsid w:val="007E2F62"/>
    <w:rsid w:val="007E2F63"/>
    <w:rsid w:val="007E3E63"/>
    <w:rsid w:val="007E412C"/>
    <w:rsid w:val="007E4181"/>
    <w:rsid w:val="007E4426"/>
    <w:rsid w:val="007E4472"/>
    <w:rsid w:val="007E477D"/>
    <w:rsid w:val="007E4CB0"/>
    <w:rsid w:val="007E5051"/>
    <w:rsid w:val="007E56C1"/>
    <w:rsid w:val="007E5D35"/>
    <w:rsid w:val="007E62D6"/>
    <w:rsid w:val="007E6646"/>
    <w:rsid w:val="007E69F9"/>
    <w:rsid w:val="007E6FD4"/>
    <w:rsid w:val="007E7486"/>
    <w:rsid w:val="007E7A95"/>
    <w:rsid w:val="007F081F"/>
    <w:rsid w:val="007F1145"/>
    <w:rsid w:val="007F2259"/>
    <w:rsid w:val="007F2748"/>
    <w:rsid w:val="007F2783"/>
    <w:rsid w:val="007F29F1"/>
    <w:rsid w:val="007F3201"/>
    <w:rsid w:val="007F328A"/>
    <w:rsid w:val="007F3315"/>
    <w:rsid w:val="007F33D4"/>
    <w:rsid w:val="007F3BAF"/>
    <w:rsid w:val="007F3E33"/>
    <w:rsid w:val="007F406C"/>
    <w:rsid w:val="007F41E3"/>
    <w:rsid w:val="007F47C1"/>
    <w:rsid w:val="007F4801"/>
    <w:rsid w:val="007F4873"/>
    <w:rsid w:val="007F4BAB"/>
    <w:rsid w:val="007F4D01"/>
    <w:rsid w:val="007F537A"/>
    <w:rsid w:val="007F58FE"/>
    <w:rsid w:val="007F5B55"/>
    <w:rsid w:val="007F67F1"/>
    <w:rsid w:val="007F6A1C"/>
    <w:rsid w:val="007F7333"/>
    <w:rsid w:val="007F739C"/>
    <w:rsid w:val="007F788C"/>
    <w:rsid w:val="007F7BDC"/>
    <w:rsid w:val="007F7E56"/>
    <w:rsid w:val="007F7EB3"/>
    <w:rsid w:val="00800C40"/>
    <w:rsid w:val="008019F9"/>
    <w:rsid w:val="00801C21"/>
    <w:rsid w:val="008027B6"/>
    <w:rsid w:val="00802F88"/>
    <w:rsid w:val="00803264"/>
    <w:rsid w:val="0080361D"/>
    <w:rsid w:val="00803A39"/>
    <w:rsid w:val="00803AB8"/>
    <w:rsid w:val="00803C3B"/>
    <w:rsid w:val="008040DA"/>
    <w:rsid w:val="008047FF"/>
    <w:rsid w:val="0080483E"/>
    <w:rsid w:val="00804F8F"/>
    <w:rsid w:val="00804FC7"/>
    <w:rsid w:val="00805196"/>
    <w:rsid w:val="008053A4"/>
    <w:rsid w:val="00805B95"/>
    <w:rsid w:val="00806369"/>
    <w:rsid w:val="008067CA"/>
    <w:rsid w:val="008068E7"/>
    <w:rsid w:val="00806B37"/>
    <w:rsid w:val="00807411"/>
    <w:rsid w:val="008077EF"/>
    <w:rsid w:val="00807FF8"/>
    <w:rsid w:val="0081036F"/>
    <w:rsid w:val="00810644"/>
    <w:rsid w:val="008107C5"/>
    <w:rsid w:val="0081085B"/>
    <w:rsid w:val="008109E4"/>
    <w:rsid w:val="00810B20"/>
    <w:rsid w:val="00811053"/>
    <w:rsid w:val="00811087"/>
    <w:rsid w:val="00811566"/>
    <w:rsid w:val="00811969"/>
    <w:rsid w:val="00811C13"/>
    <w:rsid w:val="00811DB3"/>
    <w:rsid w:val="008127E8"/>
    <w:rsid w:val="00812C0C"/>
    <w:rsid w:val="008131C7"/>
    <w:rsid w:val="0081334C"/>
    <w:rsid w:val="00813599"/>
    <w:rsid w:val="00813A7B"/>
    <w:rsid w:val="00814084"/>
    <w:rsid w:val="0081465C"/>
    <w:rsid w:val="00814721"/>
    <w:rsid w:val="00814A31"/>
    <w:rsid w:val="00814CC4"/>
    <w:rsid w:val="00814FEA"/>
    <w:rsid w:val="008150DA"/>
    <w:rsid w:val="00815B88"/>
    <w:rsid w:val="00816011"/>
    <w:rsid w:val="00816146"/>
    <w:rsid w:val="008172AF"/>
    <w:rsid w:val="00817E3F"/>
    <w:rsid w:val="00821746"/>
    <w:rsid w:val="00822E57"/>
    <w:rsid w:val="00823073"/>
    <w:rsid w:val="00823319"/>
    <w:rsid w:val="0082338D"/>
    <w:rsid w:val="008236DB"/>
    <w:rsid w:val="00823892"/>
    <w:rsid w:val="008238C9"/>
    <w:rsid w:val="00823E0E"/>
    <w:rsid w:val="00824E8F"/>
    <w:rsid w:val="00825282"/>
    <w:rsid w:val="0082568A"/>
    <w:rsid w:val="00825938"/>
    <w:rsid w:val="00825A04"/>
    <w:rsid w:val="00825FDE"/>
    <w:rsid w:val="00826279"/>
    <w:rsid w:val="00826932"/>
    <w:rsid w:val="00826A5B"/>
    <w:rsid w:val="00826F9D"/>
    <w:rsid w:val="0082704A"/>
    <w:rsid w:val="00827845"/>
    <w:rsid w:val="0082798A"/>
    <w:rsid w:val="00827CF2"/>
    <w:rsid w:val="00827DF7"/>
    <w:rsid w:val="00827FD8"/>
    <w:rsid w:val="00830112"/>
    <w:rsid w:val="0083030A"/>
    <w:rsid w:val="00830768"/>
    <w:rsid w:val="008307B0"/>
    <w:rsid w:val="008310B8"/>
    <w:rsid w:val="00831328"/>
    <w:rsid w:val="008317DE"/>
    <w:rsid w:val="0083213D"/>
    <w:rsid w:val="008321EE"/>
    <w:rsid w:val="008322A6"/>
    <w:rsid w:val="00832426"/>
    <w:rsid w:val="0083242F"/>
    <w:rsid w:val="0083244E"/>
    <w:rsid w:val="0083266D"/>
    <w:rsid w:val="0083321E"/>
    <w:rsid w:val="0083398A"/>
    <w:rsid w:val="00833ADA"/>
    <w:rsid w:val="00833B16"/>
    <w:rsid w:val="00833CCB"/>
    <w:rsid w:val="00833F06"/>
    <w:rsid w:val="00833F6E"/>
    <w:rsid w:val="00834E7E"/>
    <w:rsid w:val="00834FFA"/>
    <w:rsid w:val="0083537E"/>
    <w:rsid w:val="0083584D"/>
    <w:rsid w:val="00835C5F"/>
    <w:rsid w:val="00836883"/>
    <w:rsid w:val="00836A2C"/>
    <w:rsid w:val="00836F25"/>
    <w:rsid w:val="008370E4"/>
    <w:rsid w:val="00837B6A"/>
    <w:rsid w:val="00837E76"/>
    <w:rsid w:val="00841208"/>
    <w:rsid w:val="008415F7"/>
    <w:rsid w:val="008418D8"/>
    <w:rsid w:val="00841DE5"/>
    <w:rsid w:val="0084212D"/>
    <w:rsid w:val="00842371"/>
    <w:rsid w:val="0084291E"/>
    <w:rsid w:val="00842EE6"/>
    <w:rsid w:val="00842FC6"/>
    <w:rsid w:val="00843FE2"/>
    <w:rsid w:val="00844065"/>
    <w:rsid w:val="0084428A"/>
    <w:rsid w:val="00844332"/>
    <w:rsid w:val="008445C0"/>
    <w:rsid w:val="00844658"/>
    <w:rsid w:val="008453F9"/>
    <w:rsid w:val="008455E8"/>
    <w:rsid w:val="008459F1"/>
    <w:rsid w:val="00845AA9"/>
    <w:rsid w:val="00845B38"/>
    <w:rsid w:val="00845B81"/>
    <w:rsid w:val="0084639C"/>
    <w:rsid w:val="00846724"/>
    <w:rsid w:val="00846D27"/>
    <w:rsid w:val="00846E49"/>
    <w:rsid w:val="00846FC2"/>
    <w:rsid w:val="008472D4"/>
    <w:rsid w:val="008504C9"/>
    <w:rsid w:val="008504CE"/>
    <w:rsid w:val="0085068F"/>
    <w:rsid w:val="00850A9B"/>
    <w:rsid w:val="00850C54"/>
    <w:rsid w:val="0085133F"/>
    <w:rsid w:val="00851558"/>
    <w:rsid w:val="00851A6B"/>
    <w:rsid w:val="00851B73"/>
    <w:rsid w:val="008526D5"/>
    <w:rsid w:val="008527CB"/>
    <w:rsid w:val="008533D1"/>
    <w:rsid w:val="00853695"/>
    <w:rsid w:val="0085371A"/>
    <w:rsid w:val="00853B25"/>
    <w:rsid w:val="00853B82"/>
    <w:rsid w:val="00853E58"/>
    <w:rsid w:val="00854140"/>
    <w:rsid w:val="008543E3"/>
    <w:rsid w:val="00854EF4"/>
    <w:rsid w:val="00854F3D"/>
    <w:rsid w:val="00854F4B"/>
    <w:rsid w:val="008557AA"/>
    <w:rsid w:val="008557F9"/>
    <w:rsid w:val="00855B69"/>
    <w:rsid w:val="00855E70"/>
    <w:rsid w:val="008561A5"/>
    <w:rsid w:val="00856D58"/>
    <w:rsid w:val="0085717E"/>
    <w:rsid w:val="0085747C"/>
    <w:rsid w:val="0085756D"/>
    <w:rsid w:val="0085773D"/>
    <w:rsid w:val="00857A01"/>
    <w:rsid w:val="00857EB0"/>
    <w:rsid w:val="0086063D"/>
    <w:rsid w:val="008608A3"/>
    <w:rsid w:val="008608C3"/>
    <w:rsid w:val="00861837"/>
    <w:rsid w:val="00861C06"/>
    <w:rsid w:val="00861DE4"/>
    <w:rsid w:val="00862290"/>
    <w:rsid w:val="008622F2"/>
    <w:rsid w:val="008624AE"/>
    <w:rsid w:val="00863008"/>
    <w:rsid w:val="00863106"/>
    <w:rsid w:val="008631A3"/>
    <w:rsid w:val="0086323C"/>
    <w:rsid w:val="00863D5B"/>
    <w:rsid w:val="00863D72"/>
    <w:rsid w:val="008641D9"/>
    <w:rsid w:val="0086478F"/>
    <w:rsid w:val="008648BA"/>
    <w:rsid w:val="00864BFA"/>
    <w:rsid w:val="00864D23"/>
    <w:rsid w:val="00864E69"/>
    <w:rsid w:val="008650E7"/>
    <w:rsid w:val="00865233"/>
    <w:rsid w:val="008654B0"/>
    <w:rsid w:val="0086565E"/>
    <w:rsid w:val="0086576C"/>
    <w:rsid w:val="00865DD9"/>
    <w:rsid w:val="008660E9"/>
    <w:rsid w:val="0086615D"/>
    <w:rsid w:val="008664C0"/>
    <w:rsid w:val="00866517"/>
    <w:rsid w:val="0086686C"/>
    <w:rsid w:val="0086697A"/>
    <w:rsid w:val="00866B9B"/>
    <w:rsid w:val="008672CE"/>
    <w:rsid w:val="008677C8"/>
    <w:rsid w:val="008678F0"/>
    <w:rsid w:val="00867A0C"/>
    <w:rsid w:val="00867A92"/>
    <w:rsid w:val="00867B39"/>
    <w:rsid w:val="0087006A"/>
    <w:rsid w:val="00870312"/>
    <w:rsid w:val="0087068A"/>
    <w:rsid w:val="0087085E"/>
    <w:rsid w:val="00870A61"/>
    <w:rsid w:val="00870AFD"/>
    <w:rsid w:val="00870B6B"/>
    <w:rsid w:val="00870CFB"/>
    <w:rsid w:val="00870DFF"/>
    <w:rsid w:val="008717BC"/>
    <w:rsid w:val="0087194B"/>
    <w:rsid w:val="00871BC9"/>
    <w:rsid w:val="008723CB"/>
    <w:rsid w:val="0087265A"/>
    <w:rsid w:val="008730A4"/>
    <w:rsid w:val="00873AB9"/>
    <w:rsid w:val="00873B5C"/>
    <w:rsid w:val="00873C1E"/>
    <w:rsid w:val="008741BA"/>
    <w:rsid w:val="00874215"/>
    <w:rsid w:val="00874596"/>
    <w:rsid w:val="00874715"/>
    <w:rsid w:val="008747F6"/>
    <w:rsid w:val="00874D0D"/>
    <w:rsid w:val="0087555F"/>
    <w:rsid w:val="00875569"/>
    <w:rsid w:val="00875B2B"/>
    <w:rsid w:val="00875B87"/>
    <w:rsid w:val="00876700"/>
    <w:rsid w:val="008768E3"/>
    <w:rsid w:val="00876AD9"/>
    <w:rsid w:val="00876C47"/>
    <w:rsid w:val="00877329"/>
    <w:rsid w:val="00877537"/>
    <w:rsid w:val="008775B5"/>
    <w:rsid w:val="00877F20"/>
    <w:rsid w:val="008804E6"/>
    <w:rsid w:val="008805A4"/>
    <w:rsid w:val="0088062D"/>
    <w:rsid w:val="00880C5B"/>
    <w:rsid w:val="00881003"/>
    <w:rsid w:val="0088111A"/>
    <w:rsid w:val="008812AF"/>
    <w:rsid w:val="008814F1"/>
    <w:rsid w:val="00881A82"/>
    <w:rsid w:val="00881ACA"/>
    <w:rsid w:val="00881B92"/>
    <w:rsid w:val="00881FBC"/>
    <w:rsid w:val="008821F2"/>
    <w:rsid w:val="008824A0"/>
    <w:rsid w:val="00882567"/>
    <w:rsid w:val="008825F2"/>
    <w:rsid w:val="008835E6"/>
    <w:rsid w:val="008836E4"/>
    <w:rsid w:val="00883BF4"/>
    <w:rsid w:val="00883BFD"/>
    <w:rsid w:val="00883C55"/>
    <w:rsid w:val="00883DE6"/>
    <w:rsid w:val="00883F5B"/>
    <w:rsid w:val="00886523"/>
    <w:rsid w:val="00886986"/>
    <w:rsid w:val="00886BCC"/>
    <w:rsid w:val="00886E86"/>
    <w:rsid w:val="00887103"/>
    <w:rsid w:val="00887243"/>
    <w:rsid w:val="008875A7"/>
    <w:rsid w:val="0089067A"/>
    <w:rsid w:val="008908F9"/>
    <w:rsid w:val="00890AE4"/>
    <w:rsid w:val="00890C07"/>
    <w:rsid w:val="00891081"/>
    <w:rsid w:val="008911E7"/>
    <w:rsid w:val="008911EE"/>
    <w:rsid w:val="008915BF"/>
    <w:rsid w:val="008915C8"/>
    <w:rsid w:val="00891C0F"/>
    <w:rsid w:val="0089267D"/>
    <w:rsid w:val="00892AEB"/>
    <w:rsid w:val="008930F3"/>
    <w:rsid w:val="00893575"/>
    <w:rsid w:val="008935CD"/>
    <w:rsid w:val="008936F2"/>
    <w:rsid w:val="00893773"/>
    <w:rsid w:val="00893CB2"/>
    <w:rsid w:val="008945F3"/>
    <w:rsid w:val="00894B87"/>
    <w:rsid w:val="00894E1C"/>
    <w:rsid w:val="008954B8"/>
    <w:rsid w:val="00895598"/>
    <w:rsid w:val="008955F4"/>
    <w:rsid w:val="00895811"/>
    <w:rsid w:val="00895C83"/>
    <w:rsid w:val="00896052"/>
    <w:rsid w:val="00896214"/>
    <w:rsid w:val="00896753"/>
    <w:rsid w:val="00896786"/>
    <w:rsid w:val="008969C8"/>
    <w:rsid w:val="00896D69"/>
    <w:rsid w:val="00897975"/>
    <w:rsid w:val="00897A86"/>
    <w:rsid w:val="00897ABB"/>
    <w:rsid w:val="00897AD9"/>
    <w:rsid w:val="00897FE3"/>
    <w:rsid w:val="008A056D"/>
    <w:rsid w:val="008A07B2"/>
    <w:rsid w:val="008A08FB"/>
    <w:rsid w:val="008A095F"/>
    <w:rsid w:val="008A0B89"/>
    <w:rsid w:val="008A0C23"/>
    <w:rsid w:val="008A1BBF"/>
    <w:rsid w:val="008A1D69"/>
    <w:rsid w:val="008A1D8F"/>
    <w:rsid w:val="008A1DAB"/>
    <w:rsid w:val="008A203B"/>
    <w:rsid w:val="008A2092"/>
    <w:rsid w:val="008A2365"/>
    <w:rsid w:val="008A255A"/>
    <w:rsid w:val="008A2749"/>
    <w:rsid w:val="008A2A2D"/>
    <w:rsid w:val="008A2BCC"/>
    <w:rsid w:val="008A3063"/>
    <w:rsid w:val="008A3ADE"/>
    <w:rsid w:val="008A3F3B"/>
    <w:rsid w:val="008A403C"/>
    <w:rsid w:val="008A48CC"/>
    <w:rsid w:val="008A4B8D"/>
    <w:rsid w:val="008A4CD7"/>
    <w:rsid w:val="008A513D"/>
    <w:rsid w:val="008A5214"/>
    <w:rsid w:val="008A5557"/>
    <w:rsid w:val="008A57A8"/>
    <w:rsid w:val="008A57D4"/>
    <w:rsid w:val="008A5823"/>
    <w:rsid w:val="008A58CE"/>
    <w:rsid w:val="008A5C03"/>
    <w:rsid w:val="008A5C9E"/>
    <w:rsid w:val="008A5E84"/>
    <w:rsid w:val="008A6070"/>
    <w:rsid w:val="008A6493"/>
    <w:rsid w:val="008A6577"/>
    <w:rsid w:val="008A6A59"/>
    <w:rsid w:val="008A6FA9"/>
    <w:rsid w:val="008A7112"/>
    <w:rsid w:val="008A7A39"/>
    <w:rsid w:val="008A7F01"/>
    <w:rsid w:val="008A7F9B"/>
    <w:rsid w:val="008B0065"/>
    <w:rsid w:val="008B0677"/>
    <w:rsid w:val="008B0D8B"/>
    <w:rsid w:val="008B1808"/>
    <w:rsid w:val="008B1C1C"/>
    <w:rsid w:val="008B1DE4"/>
    <w:rsid w:val="008B2216"/>
    <w:rsid w:val="008B2617"/>
    <w:rsid w:val="008B275E"/>
    <w:rsid w:val="008B2920"/>
    <w:rsid w:val="008B3258"/>
    <w:rsid w:val="008B3EBA"/>
    <w:rsid w:val="008B4103"/>
    <w:rsid w:val="008B4806"/>
    <w:rsid w:val="008B4CB5"/>
    <w:rsid w:val="008B537A"/>
    <w:rsid w:val="008B5599"/>
    <w:rsid w:val="008B5638"/>
    <w:rsid w:val="008B5643"/>
    <w:rsid w:val="008B65B0"/>
    <w:rsid w:val="008B68F0"/>
    <w:rsid w:val="008B6A15"/>
    <w:rsid w:val="008B6DA8"/>
    <w:rsid w:val="008B6EF5"/>
    <w:rsid w:val="008B7C93"/>
    <w:rsid w:val="008B7D9C"/>
    <w:rsid w:val="008B7DDC"/>
    <w:rsid w:val="008C048C"/>
    <w:rsid w:val="008C05DF"/>
    <w:rsid w:val="008C0652"/>
    <w:rsid w:val="008C09C4"/>
    <w:rsid w:val="008C0C22"/>
    <w:rsid w:val="008C101D"/>
    <w:rsid w:val="008C11B6"/>
    <w:rsid w:val="008C18A2"/>
    <w:rsid w:val="008C194A"/>
    <w:rsid w:val="008C23FF"/>
    <w:rsid w:val="008C2603"/>
    <w:rsid w:val="008C2636"/>
    <w:rsid w:val="008C27BC"/>
    <w:rsid w:val="008C2CCE"/>
    <w:rsid w:val="008C321B"/>
    <w:rsid w:val="008C3650"/>
    <w:rsid w:val="008C387D"/>
    <w:rsid w:val="008C3C18"/>
    <w:rsid w:val="008C3C37"/>
    <w:rsid w:val="008C4127"/>
    <w:rsid w:val="008C4433"/>
    <w:rsid w:val="008C4454"/>
    <w:rsid w:val="008C45E1"/>
    <w:rsid w:val="008C46AA"/>
    <w:rsid w:val="008C4950"/>
    <w:rsid w:val="008C4D5C"/>
    <w:rsid w:val="008C4FAA"/>
    <w:rsid w:val="008C521E"/>
    <w:rsid w:val="008C53F7"/>
    <w:rsid w:val="008C55A1"/>
    <w:rsid w:val="008C5B7D"/>
    <w:rsid w:val="008C63C0"/>
    <w:rsid w:val="008C698D"/>
    <w:rsid w:val="008C6AEE"/>
    <w:rsid w:val="008C7CDC"/>
    <w:rsid w:val="008D023E"/>
    <w:rsid w:val="008D0587"/>
    <w:rsid w:val="008D099C"/>
    <w:rsid w:val="008D0C7D"/>
    <w:rsid w:val="008D0E4B"/>
    <w:rsid w:val="008D245F"/>
    <w:rsid w:val="008D29F5"/>
    <w:rsid w:val="008D2F3F"/>
    <w:rsid w:val="008D34B3"/>
    <w:rsid w:val="008D3B28"/>
    <w:rsid w:val="008D3F50"/>
    <w:rsid w:val="008D4124"/>
    <w:rsid w:val="008D4253"/>
    <w:rsid w:val="008D454A"/>
    <w:rsid w:val="008D48E0"/>
    <w:rsid w:val="008D4F5A"/>
    <w:rsid w:val="008D564E"/>
    <w:rsid w:val="008D574C"/>
    <w:rsid w:val="008D5754"/>
    <w:rsid w:val="008D57BB"/>
    <w:rsid w:val="008D61A1"/>
    <w:rsid w:val="008D65C4"/>
    <w:rsid w:val="008D7291"/>
    <w:rsid w:val="008D7D6D"/>
    <w:rsid w:val="008D7F8D"/>
    <w:rsid w:val="008E057F"/>
    <w:rsid w:val="008E0C38"/>
    <w:rsid w:val="008E16B5"/>
    <w:rsid w:val="008E21AD"/>
    <w:rsid w:val="008E21F5"/>
    <w:rsid w:val="008E231C"/>
    <w:rsid w:val="008E25EB"/>
    <w:rsid w:val="008E2662"/>
    <w:rsid w:val="008E2823"/>
    <w:rsid w:val="008E31B3"/>
    <w:rsid w:val="008E33AB"/>
    <w:rsid w:val="008E3440"/>
    <w:rsid w:val="008E36C4"/>
    <w:rsid w:val="008E3933"/>
    <w:rsid w:val="008E3AF7"/>
    <w:rsid w:val="008E430F"/>
    <w:rsid w:val="008E4743"/>
    <w:rsid w:val="008E4AF7"/>
    <w:rsid w:val="008E4B73"/>
    <w:rsid w:val="008E4BEF"/>
    <w:rsid w:val="008E5044"/>
    <w:rsid w:val="008E5137"/>
    <w:rsid w:val="008E5740"/>
    <w:rsid w:val="008E5F08"/>
    <w:rsid w:val="008E6480"/>
    <w:rsid w:val="008E67B2"/>
    <w:rsid w:val="008E694B"/>
    <w:rsid w:val="008E6BDF"/>
    <w:rsid w:val="008E6CA4"/>
    <w:rsid w:val="008E7097"/>
    <w:rsid w:val="008E7D76"/>
    <w:rsid w:val="008E7E6D"/>
    <w:rsid w:val="008F0A71"/>
    <w:rsid w:val="008F0A81"/>
    <w:rsid w:val="008F0B3E"/>
    <w:rsid w:val="008F0DF1"/>
    <w:rsid w:val="008F0E8D"/>
    <w:rsid w:val="008F10E2"/>
    <w:rsid w:val="008F139C"/>
    <w:rsid w:val="008F1688"/>
    <w:rsid w:val="008F1964"/>
    <w:rsid w:val="008F1B24"/>
    <w:rsid w:val="008F2069"/>
    <w:rsid w:val="008F20CC"/>
    <w:rsid w:val="008F220C"/>
    <w:rsid w:val="008F28CD"/>
    <w:rsid w:val="008F29AE"/>
    <w:rsid w:val="008F2A3D"/>
    <w:rsid w:val="008F3749"/>
    <w:rsid w:val="008F374A"/>
    <w:rsid w:val="008F39A9"/>
    <w:rsid w:val="008F3E56"/>
    <w:rsid w:val="008F486B"/>
    <w:rsid w:val="008F4D91"/>
    <w:rsid w:val="008F519F"/>
    <w:rsid w:val="008F5272"/>
    <w:rsid w:val="008F5629"/>
    <w:rsid w:val="008F5AE3"/>
    <w:rsid w:val="008F5C9B"/>
    <w:rsid w:val="008F5E9C"/>
    <w:rsid w:val="008F6698"/>
    <w:rsid w:val="008F6C04"/>
    <w:rsid w:val="008F738A"/>
    <w:rsid w:val="008F77EC"/>
    <w:rsid w:val="008F7810"/>
    <w:rsid w:val="008F79C8"/>
    <w:rsid w:val="008F7A35"/>
    <w:rsid w:val="008F7ABA"/>
    <w:rsid w:val="008F7C08"/>
    <w:rsid w:val="008F7FBD"/>
    <w:rsid w:val="0090046A"/>
    <w:rsid w:val="00900643"/>
    <w:rsid w:val="00900C1B"/>
    <w:rsid w:val="009011C8"/>
    <w:rsid w:val="009013F9"/>
    <w:rsid w:val="00901436"/>
    <w:rsid w:val="0090195E"/>
    <w:rsid w:val="0090205D"/>
    <w:rsid w:val="009024C8"/>
    <w:rsid w:val="009025F9"/>
    <w:rsid w:val="00902860"/>
    <w:rsid w:val="00902EA6"/>
    <w:rsid w:val="009030D7"/>
    <w:rsid w:val="0090380E"/>
    <w:rsid w:val="00903E08"/>
    <w:rsid w:val="00903E6A"/>
    <w:rsid w:val="00903FC6"/>
    <w:rsid w:val="009041BD"/>
    <w:rsid w:val="009046A5"/>
    <w:rsid w:val="009048EE"/>
    <w:rsid w:val="009049F1"/>
    <w:rsid w:val="00904F20"/>
    <w:rsid w:val="00905C75"/>
    <w:rsid w:val="00905F56"/>
    <w:rsid w:val="0090615F"/>
    <w:rsid w:val="0090628C"/>
    <w:rsid w:val="009067CF"/>
    <w:rsid w:val="00906A6F"/>
    <w:rsid w:val="00906C3B"/>
    <w:rsid w:val="0090716C"/>
    <w:rsid w:val="0090728F"/>
    <w:rsid w:val="009075C1"/>
    <w:rsid w:val="009076EA"/>
    <w:rsid w:val="00907858"/>
    <w:rsid w:val="00907A8F"/>
    <w:rsid w:val="00907B8B"/>
    <w:rsid w:val="009102C6"/>
    <w:rsid w:val="009102FE"/>
    <w:rsid w:val="00910C7A"/>
    <w:rsid w:val="00910E0B"/>
    <w:rsid w:val="00910F55"/>
    <w:rsid w:val="009111A4"/>
    <w:rsid w:val="009114F7"/>
    <w:rsid w:val="009116A2"/>
    <w:rsid w:val="00911B23"/>
    <w:rsid w:val="00911CC8"/>
    <w:rsid w:val="00911EE0"/>
    <w:rsid w:val="00912671"/>
    <w:rsid w:val="009129AE"/>
    <w:rsid w:val="00912B6F"/>
    <w:rsid w:val="0091354F"/>
    <w:rsid w:val="00913A35"/>
    <w:rsid w:val="00913F73"/>
    <w:rsid w:val="00914A41"/>
    <w:rsid w:val="00914C74"/>
    <w:rsid w:val="00914D13"/>
    <w:rsid w:val="00914D1A"/>
    <w:rsid w:val="00914FFC"/>
    <w:rsid w:val="00915ADB"/>
    <w:rsid w:val="00915B38"/>
    <w:rsid w:val="00915F2F"/>
    <w:rsid w:val="00916016"/>
    <w:rsid w:val="009160D9"/>
    <w:rsid w:val="009161EB"/>
    <w:rsid w:val="00916592"/>
    <w:rsid w:val="00916BC8"/>
    <w:rsid w:val="00920CC3"/>
    <w:rsid w:val="00921106"/>
    <w:rsid w:val="00921531"/>
    <w:rsid w:val="00921661"/>
    <w:rsid w:val="00921CB8"/>
    <w:rsid w:val="0092203F"/>
    <w:rsid w:val="009228ED"/>
    <w:rsid w:val="00922B13"/>
    <w:rsid w:val="00922DFA"/>
    <w:rsid w:val="00922FB7"/>
    <w:rsid w:val="009230F3"/>
    <w:rsid w:val="00923262"/>
    <w:rsid w:val="00923269"/>
    <w:rsid w:val="009233AA"/>
    <w:rsid w:val="009234A4"/>
    <w:rsid w:val="00923FC0"/>
    <w:rsid w:val="00924372"/>
    <w:rsid w:val="009243CE"/>
    <w:rsid w:val="009245B9"/>
    <w:rsid w:val="0092482A"/>
    <w:rsid w:val="009248AF"/>
    <w:rsid w:val="00925190"/>
    <w:rsid w:val="009254D8"/>
    <w:rsid w:val="009256F8"/>
    <w:rsid w:val="0092573F"/>
    <w:rsid w:val="00925A1A"/>
    <w:rsid w:val="00925C72"/>
    <w:rsid w:val="00926376"/>
    <w:rsid w:val="0092676D"/>
    <w:rsid w:val="00926C76"/>
    <w:rsid w:val="00926DA8"/>
    <w:rsid w:val="009270A8"/>
    <w:rsid w:val="00927545"/>
    <w:rsid w:val="00927895"/>
    <w:rsid w:val="00927962"/>
    <w:rsid w:val="00927D1A"/>
    <w:rsid w:val="0093050B"/>
    <w:rsid w:val="009305CC"/>
    <w:rsid w:val="00930D51"/>
    <w:rsid w:val="00930DA9"/>
    <w:rsid w:val="0093189F"/>
    <w:rsid w:val="00931C7A"/>
    <w:rsid w:val="00932402"/>
    <w:rsid w:val="00932AA5"/>
    <w:rsid w:val="00932B6B"/>
    <w:rsid w:val="009335E6"/>
    <w:rsid w:val="00933B0B"/>
    <w:rsid w:val="00934139"/>
    <w:rsid w:val="00934350"/>
    <w:rsid w:val="009346FA"/>
    <w:rsid w:val="009352AA"/>
    <w:rsid w:val="0093582C"/>
    <w:rsid w:val="009359D2"/>
    <w:rsid w:val="009365A3"/>
    <w:rsid w:val="00936691"/>
    <w:rsid w:val="009367DE"/>
    <w:rsid w:val="00936B1E"/>
    <w:rsid w:val="00936DC4"/>
    <w:rsid w:val="009372B6"/>
    <w:rsid w:val="009372D6"/>
    <w:rsid w:val="00937973"/>
    <w:rsid w:val="00937E2A"/>
    <w:rsid w:val="009402A3"/>
    <w:rsid w:val="009403ED"/>
    <w:rsid w:val="0094096F"/>
    <w:rsid w:val="00940C67"/>
    <w:rsid w:val="00940D74"/>
    <w:rsid w:val="00940EBC"/>
    <w:rsid w:val="0094120F"/>
    <w:rsid w:val="009417D2"/>
    <w:rsid w:val="00941A58"/>
    <w:rsid w:val="009425A1"/>
    <w:rsid w:val="009425AE"/>
    <w:rsid w:val="00943620"/>
    <w:rsid w:val="00943827"/>
    <w:rsid w:val="009438E6"/>
    <w:rsid w:val="00943E74"/>
    <w:rsid w:val="0094404F"/>
    <w:rsid w:val="00944806"/>
    <w:rsid w:val="00944B97"/>
    <w:rsid w:val="009454CD"/>
    <w:rsid w:val="0094558F"/>
    <w:rsid w:val="009462C7"/>
    <w:rsid w:val="00946310"/>
    <w:rsid w:val="009464A8"/>
    <w:rsid w:val="00946731"/>
    <w:rsid w:val="00946D68"/>
    <w:rsid w:val="00946DBD"/>
    <w:rsid w:val="00946F2C"/>
    <w:rsid w:val="009470F0"/>
    <w:rsid w:val="0094714C"/>
    <w:rsid w:val="009472F9"/>
    <w:rsid w:val="0094733E"/>
    <w:rsid w:val="00947589"/>
    <w:rsid w:val="00947673"/>
    <w:rsid w:val="00947826"/>
    <w:rsid w:val="00947A12"/>
    <w:rsid w:val="00947AC0"/>
    <w:rsid w:val="00947C20"/>
    <w:rsid w:val="00947C32"/>
    <w:rsid w:val="009501B9"/>
    <w:rsid w:val="00950683"/>
    <w:rsid w:val="00950957"/>
    <w:rsid w:val="00950958"/>
    <w:rsid w:val="00950DFC"/>
    <w:rsid w:val="009520F0"/>
    <w:rsid w:val="00952603"/>
    <w:rsid w:val="00952821"/>
    <w:rsid w:val="00952A3A"/>
    <w:rsid w:val="00952AB2"/>
    <w:rsid w:val="00952CB7"/>
    <w:rsid w:val="00953BA5"/>
    <w:rsid w:val="00953BB6"/>
    <w:rsid w:val="00954179"/>
    <w:rsid w:val="00954247"/>
    <w:rsid w:val="009542EF"/>
    <w:rsid w:val="00954620"/>
    <w:rsid w:val="00955098"/>
    <w:rsid w:val="009551D3"/>
    <w:rsid w:val="009551EA"/>
    <w:rsid w:val="009553AC"/>
    <w:rsid w:val="009553FE"/>
    <w:rsid w:val="00956037"/>
    <w:rsid w:val="0095649B"/>
    <w:rsid w:val="00956B00"/>
    <w:rsid w:val="00956FCC"/>
    <w:rsid w:val="00957381"/>
    <w:rsid w:val="009573B4"/>
    <w:rsid w:val="009576CA"/>
    <w:rsid w:val="009576DC"/>
    <w:rsid w:val="00957A77"/>
    <w:rsid w:val="00960140"/>
    <w:rsid w:val="00960588"/>
    <w:rsid w:val="0096068D"/>
    <w:rsid w:val="0096073F"/>
    <w:rsid w:val="00960E81"/>
    <w:rsid w:val="0096116D"/>
    <w:rsid w:val="0096156D"/>
    <w:rsid w:val="00961610"/>
    <w:rsid w:val="009616AC"/>
    <w:rsid w:val="00961CA4"/>
    <w:rsid w:val="00962605"/>
    <w:rsid w:val="00963083"/>
    <w:rsid w:val="009635D3"/>
    <w:rsid w:val="00963AC9"/>
    <w:rsid w:val="0096459F"/>
    <w:rsid w:val="00964856"/>
    <w:rsid w:val="0096512C"/>
    <w:rsid w:val="00965249"/>
    <w:rsid w:val="009653EB"/>
    <w:rsid w:val="0096556D"/>
    <w:rsid w:val="009658D1"/>
    <w:rsid w:val="00965988"/>
    <w:rsid w:val="00965FED"/>
    <w:rsid w:val="00966184"/>
    <w:rsid w:val="00966546"/>
    <w:rsid w:val="009666FC"/>
    <w:rsid w:val="00966806"/>
    <w:rsid w:val="009668A4"/>
    <w:rsid w:val="0096694C"/>
    <w:rsid w:val="0096726A"/>
    <w:rsid w:val="009677D8"/>
    <w:rsid w:val="00967BE2"/>
    <w:rsid w:val="00967D8D"/>
    <w:rsid w:val="00970063"/>
    <w:rsid w:val="009702A8"/>
    <w:rsid w:val="009705BE"/>
    <w:rsid w:val="00970A48"/>
    <w:rsid w:val="00970BC5"/>
    <w:rsid w:val="00970E50"/>
    <w:rsid w:val="00970EC7"/>
    <w:rsid w:val="009712CC"/>
    <w:rsid w:val="0097132A"/>
    <w:rsid w:val="009713AC"/>
    <w:rsid w:val="00971944"/>
    <w:rsid w:val="00971AD3"/>
    <w:rsid w:val="00971CBD"/>
    <w:rsid w:val="00972336"/>
    <w:rsid w:val="009723B9"/>
    <w:rsid w:val="00972C72"/>
    <w:rsid w:val="00972CCC"/>
    <w:rsid w:val="00973358"/>
    <w:rsid w:val="00973B54"/>
    <w:rsid w:val="00973BEB"/>
    <w:rsid w:val="00973D41"/>
    <w:rsid w:val="0097403B"/>
    <w:rsid w:val="0097407B"/>
    <w:rsid w:val="0097439B"/>
    <w:rsid w:val="00974712"/>
    <w:rsid w:val="0097481C"/>
    <w:rsid w:val="00974B74"/>
    <w:rsid w:val="00974C3A"/>
    <w:rsid w:val="00974CC3"/>
    <w:rsid w:val="00974E74"/>
    <w:rsid w:val="00975059"/>
    <w:rsid w:val="0097526A"/>
    <w:rsid w:val="00975337"/>
    <w:rsid w:val="009754DA"/>
    <w:rsid w:val="00975592"/>
    <w:rsid w:val="009759E0"/>
    <w:rsid w:val="0097617D"/>
    <w:rsid w:val="00976329"/>
    <w:rsid w:val="009766C0"/>
    <w:rsid w:val="0097680B"/>
    <w:rsid w:val="00976AEA"/>
    <w:rsid w:val="00976E3C"/>
    <w:rsid w:val="00976E8E"/>
    <w:rsid w:val="00976EEA"/>
    <w:rsid w:val="00977F3D"/>
    <w:rsid w:val="00980432"/>
    <w:rsid w:val="0098047A"/>
    <w:rsid w:val="00980A62"/>
    <w:rsid w:val="00980B1E"/>
    <w:rsid w:val="00980F15"/>
    <w:rsid w:val="00981784"/>
    <w:rsid w:val="00981C14"/>
    <w:rsid w:val="00981F89"/>
    <w:rsid w:val="0098231F"/>
    <w:rsid w:val="00982435"/>
    <w:rsid w:val="0098244D"/>
    <w:rsid w:val="009824A3"/>
    <w:rsid w:val="009829AF"/>
    <w:rsid w:val="0098300A"/>
    <w:rsid w:val="009832D0"/>
    <w:rsid w:val="009836A2"/>
    <w:rsid w:val="0098395C"/>
    <w:rsid w:val="00983A62"/>
    <w:rsid w:val="00983EEE"/>
    <w:rsid w:val="009840AB"/>
    <w:rsid w:val="009840C4"/>
    <w:rsid w:val="00984302"/>
    <w:rsid w:val="009844F3"/>
    <w:rsid w:val="009847C9"/>
    <w:rsid w:val="00984C5F"/>
    <w:rsid w:val="00985311"/>
    <w:rsid w:val="009855FC"/>
    <w:rsid w:val="00985636"/>
    <w:rsid w:val="0098568D"/>
    <w:rsid w:val="009857D9"/>
    <w:rsid w:val="00985C78"/>
    <w:rsid w:val="00986523"/>
    <w:rsid w:val="0098683D"/>
    <w:rsid w:val="00986DCC"/>
    <w:rsid w:val="00987051"/>
    <w:rsid w:val="009870D5"/>
    <w:rsid w:val="009877FD"/>
    <w:rsid w:val="009879D8"/>
    <w:rsid w:val="00987F4A"/>
    <w:rsid w:val="009900E0"/>
    <w:rsid w:val="00990164"/>
    <w:rsid w:val="00990529"/>
    <w:rsid w:val="00990632"/>
    <w:rsid w:val="00990668"/>
    <w:rsid w:val="009906AC"/>
    <w:rsid w:val="009906C3"/>
    <w:rsid w:val="00990888"/>
    <w:rsid w:val="0099112F"/>
    <w:rsid w:val="00991285"/>
    <w:rsid w:val="00991593"/>
    <w:rsid w:val="00991DDE"/>
    <w:rsid w:val="009921C1"/>
    <w:rsid w:val="00992637"/>
    <w:rsid w:val="00992DEB"/>
    <w:rsid w:val="009934E2"/>
    <w:rsid w:val="00993985"/>
    <w:rsid w:val="00993991"/>
    <w:rsid w:val="00993B5C"/>
    <w:rsid w:val="00994503"/>
    <w:rsid w:val="0099522D"/>
    <w:rsid w:val="0099594B"/>
    <w:rsid w:val="00995DB5"/>
    <w:rsid w:val="00995EE6"/>
    <w:rsid w:val="0099600D"/>
    <w:rsid w:val="00996111"/>
    <w:rsid w:val="009961FB"/>
    <w:rsid w:val="00996227"/>
    <w:rsid w:val="00996F39"/>
    <w:rsid w:val="00996F3B"/>
    <w:rsid w:val="00996FFD"/>
    <w:rsid w:val="00997011"/>
    <w:rsid w:val="00997139"/>
    <w:rsid w:val="009971F9"/>
    <w:rsid w:val="009975AF"/>
    <w:rsid w:val="0099762E"/>
    <w:rsid w:val="00997B51"/>
    <w:rsid w:val="00997B9B"/>
    <w:rsid w:val="00997E49"/>
    <w:rsid w:val="00997EEC"/>
    <w:rsid w:val="009A0084"/>
    <w:rsid w:val="009A0704"/>
    <w:rsid w:val="009A098E"/>
    <w:rsid w:val="009A0E7B"/>
    <w:rsid w:val="009A1176"/>
    <w:rsid w:val="009A1367"/>
    <w:rsid w:val="009A1532"/>
    <w:rsid w:val="009A16CB"/>
    <w:rsid w:val="009A1DE0"/>
    <w:rsid w:val="009A25CC"/>
    <w:rsid w:val="009A278A"/>
    <w:rsid w:val="009A295C"/>
    <w:rsid w:val="009A2DA2"/>
    <w:rsid w:val="009A3302"/>
    <w:rsid w:val="009A3EA1"/>
    <w:rsid w:val="009A47C6"/>
    <w:rsid w:val="009A49E8"/>
    <w:rsid w:val="009A49F1"/>
    <w:rsid w:val="009A4C79"/>
    <w:rsid w:val="009A5193"/>
    <w:rsid w:val="009A55C7"/>
    <w:rsid w:val="009A5666"/>
    <w:rsid w:val="009A58EA"/>
    <w:rsid w:val="009A5B2D"/>
    <w:rsid w:val="009A63B2"/>
    <w:rsid w:val="009A6626"/>
    <w:rsid w:val="009A69DC"/>
    <w:rsid w:val="009A6AF9"/>
    <w:rsid w:val="009A70DD"/>
    <w:rsid w:val="009A72E8"/>
    <w:rsid w:val="009A75F7"/>
    <w:rsid w:val="009A79C0"/>
    <w:rsid w:val="009A7F2F"/>
    <w:rsid w:val="009A7F69"/>
    <w:rsid w:val="009B0107"/>
    <w:rsid w:val="009B0121"/>
    <w:rsid w:val="009B0225"/>
    <w:rsid w:val="009B0244"/>
    <w:rsid w:val="009B0942"/>
    <w:rsid w:val="009B0CEA"/>
    <w:rsid w:val="009B148E"/>
    <w:rsid w:val="009B18BF"/>
    <w:rsid w:val="009B1EA0"/>
    <w:rsid w:val="009B1FEA"/>
    <w:rsid w:val="009B2205"/>
    <w:rsid w:val="009B2387"/>
    <w:rsid w:val="009B2BA9"/>
    <w:rsid w:val="009B329F"/>
    <w:rsid w:val="009B3B76"/>
    <w:rsid w:val="009B3D74"/>
    <w:rsid w:val="009B3EDE"/>
    <w:rsid w:val="009B4253"/>
    <w:rsid w:val="009B44AD"/>
    <w:rsid w:val="009B476A"/>
    <w:rsid w:val="009B4885"/>
    <w:rsid w:val="009B5298"/>
    <w:rsid w:val="009B5596"/>
    <w:rsid w:val="009B5610"/>
    <w:rsid w:val="009B5656"/>
    <w:rsid w:val="009B5700"/>
    <w:rsid w:val="009B5746"/>
    <w:rsid w:val="009B587A"/>
    <w:rsid w:val="009B58C6"/>
    <w:rsid w:val="009B6357"/>
    <w:rsid w:val="009B64BA"/>
    <w:rsid w:val="009B6522"/>
    <w:rsid w:val="009B652E"/>
    <w:rsid w:val="009B6E7E"/>
    <w:rsid w:val="009B7B69"/>
    <w:rsid w:val="009B7C7F"/>
    <w:rsid w:val="009B7D4C"/>
    <w:rsid w:val="009C00F2"/>
    <w:rsid w:val="009C0140"/>
    <w:rsid w:val="009C02FA"/>
    <w:rsid w:val="009C04E4"/>
    <w:rsid w:val="009C06FB"/>
    <w:rsid w:val="009C1151"/>
    <w:rsid w:val="009C11C8"/>
    <w:rsid w:val="009C1788"/>
    <w:rsid w:val="009C19EE"/>
    <w:rsid w:val="009C1BDF"/>
    <w:rsid w:val="009C23C1"/>
    <w:rsid w:val="009C2712"/>
    <w:rsid w:val="009C2C49"/>
    <w:rsid w:val="009C2D1D"/>
    <w:rsid w:val="009C3041"/>
    <w:rsid w:val="009C304F"/>
    <w:rsid w:val="009C35A8"/>
    <w:rsid w:val="009C36CA"/>
    <w:rsid w:val="009C3B46"/>
    <w:rsid w:val="009C3C4D"/>
    <w:rsid w:val="009C3E14"/>
    <w:rsid w:val="009C40BB"/>
    <w:rsid w:val="009C423F"/>
    <w:rsid w:val="009C42DD"/>
    <w:rsid w:val="009C5D3F"/>
    <w:rsid w:val="009C5FB9"/>
    <w:rsid w:val="009C635B"/>
    <w:rsid w:val="009C666E"/>
    <w:rsid w:val="009C7106"/>
    <w:rsid w:val="009C712D"/>
    <w:rsid w:val="009C714C"/>
    <w:rsid w:val="009C73D2"/>
    <w:rsid w:val="009C7BA5"/>
    <w:rsid w:val="009D0155"/>
    <w:rsid w:val="009D033C"/>
    <w:rsid w:val="009D0444"/>
    <w:rsid w:val="009D07BB"/>
    <w:rsid w:val="009D0EC3"/>
    <w:rsid w:val="009D101C"/>
    <w:rsid w:val="009D1047"/>
    <w:rsid w:val="009D1345"/>
    <w:rsid w:val="009D1670"/>
    <w:rsid w:val="009D1CED"/>
    <w:rsid w:val="009D2D3A"/>
    <w:rsid w:val="009D3974"/>
    <w:rsid w:val="009D43F9"/>
    <w:rsid w:val="009D4815"/>
    <w:rsid w:val="009D4AAC"/>
    <w:rsid w:val="009D4DCF"/>
    <w:rsid w:val="009D57F5"/>
    <w:rsid w:val="009D5E17"/>
    <w:rsid w:val="009D6CE5"/>
    <w:rsid w:val="009D71F0"/>
    <w:rsid w:val="009D746B"/>
    <w:rsid w:val="009D76D1"/>
    <w:rsid w:val="009D7BB7"/>
    <w:rsid w:val="009D7C6C"/>
    <w:rsid w:val="009D7D0F"/>
    <w:rsid w:val="009D7EA3"/>
    <w:rsid w:val="009E01B4"/>
    <w:rsid w:val="009E0527"/>
    <w:rsid w:val="009E083B"/>
    <w:rsid w:val="009E088C"/>
    <w:rsid w:val="009E1470"/>
    <w:rsid w:val="009E1A9A"/>
    <w:rsid w:val="009E1D28"/>
    <w:rsid w:val="009E1DAD"/>
    <w:rsid w:val="009E1E00"/>
    <w:rsid w:val="009E2612"/>
    <w:rsid w:val="009E267E"/>
    <w:rsid w:val="009E26EE"/>
    <w:rsid w:val="009E279E"/>
    <w:rsid w:val="009E2821"/>
    <w:rsid w:val="009E3135"/>
    <w:rsid w:val="009E38E0"/>
    <w:rsid w:val="009E3BE4"/>
    <w:rsid w:val="009E4525"/>
    <w:rsid w:val="009E4585"/>
    <w:rsid w:val="009E470B"/>
    <w:rsid w:val="009E4B77"/>
    <w:rsid w:val="009E4E23"/>
    <w:rsid w:val="009E4E5F"/>
    <w:rsid w:val="009E4E97"/>
    <w:rsid w:val="009E5289"/>
    <w:rsid w:val="009E531A"/>
    <w:rsid w:val="009E58A3"/>
    <w:rsid w:val="009E59B0"/>
    <w:rsid w:val="009E5B2B"/>
    <w:rsid w:val="009E5C0D"/>
    <w:rsid w:val="009E60E8"/>
    <w:rsid w:val="009E6181"/>
    <w:rsid w:val="009E661E"/>
    <w:rsid w:val="009E6940"/>
    <w:rsid w:val="009E6BFB"/>
    <w:rsid w:val="009E6D45"/>
    <w:rsid w:val="009E71E5"/>
    <w:rsid w:val="009E73A3"/>
    <w:rsid w:val="009F02F4"/>
    <w:rsid w:val="009F0307"/>
    <w:rsid w:val="009F04ED"/>
    <w:rsid w:val="009F10FD"/>
    <w:rsid w:val="009F1973"/>
    <w:rsid w:val="009F1FFA"/>
    <w:rsid w:val="009F2296"/>
    <w:rsid w:val="009F29A6"/>
    <w:rsid w:val="009F2B8F"/>
    <w:rsid w:val="009F2FC9"/>
    <w:rsid w:val="009F3170"/>
    <w:rsid w:val="009F328E"/>
    <w:rsid w:val="009F3698"/>
    <w:rsid w:val="009F3C27"/>
    <w:rsid w:val="009F3F5F"/>
    <w:rsid w:val="009F43A7"/>
    <w:rsid w:val="009F43DB"/>
    <w:rsid w:val="009F454D"/>
    <w:rsid w:val="009F4AE8"/>
    <w:rsid w:val="009F4FAB"/>
    <w:rsid w:val="009F5159"/>
    <w:rsid w:val="009F5DED"/>
    <w:rsid w:val="009F5F5D"/>
    <w:rsid w:val="009F6455"/>
    <w:rsid w:val="009F6AA3"/>
    <w:rsid w:val="009F6DEE"/>
    <w:rsid w:val="009F70E0"/>
    <w:rsid w:val="009F78A6"/>
    <w:rsid w:val="009F7C3E"/>
    <w:rsid w:val="009F7DA4"/>
    <w:rsid w:val="009F7EC3"/>
    <w:rsid w:val="00A003DB"/>
    <w:rsid w:val="00A004F8"/>
    <w:rsid w:val="00A007E3"/>
    <w:rsid w:val="00A00838"/>
    <w:rsid w:val="00A0087B"/>
    <w:rsid w:val="00A00C56"/>
    <w:rsid w:val="00A01087"/>
    <w:rsid w:val="00A0139A"/>
    <w:rsid w:val="00A01874"/>
    <w:rsid w:val="00A01EEE"/>
    <w:rsid w:val="00A021A5"/>
    <w:rsid w:val="00A0229F"/>
    <w:rsid w:val="00A02DC0"/>
    <w:rsid w:val="00A02E0E"/>
    <w:rsid w:val="00A02FB4"/>
    <w:rsid w:val="00A032B6"/>
    <w:rsid w:val="00A0334C"/>
    <w:rsid w:val="00A034B8"/>
    <w:rsid w:val="00A03A10"/>
    <w:rsid w:val="00A03C19"/>
    <w:rsid w:val="00A04128"/>
    <w:rsid w:val="00A044A5"/>
    <w:rsid w:val="00A04539"/>
    <w:rsid w:val="00A04650"/>
    <w:rsid w:val="00A04DD9"/>
    <w:rsid w:val="00A05362"/>
    <w:rsid w:val="00A0588E"/>
    <w:rsid w:val="00A058E2"/>
    <w:rsid w:val="00A0598D"/>
    <w:rsid w:val="00A05C89"/>
    <w:rsid w:val="00A06334"/>
    <w:rsid w:val="00A06496"/>
    <w:rsid w:val="00A067FF"/>
    <w:rsid w:val="00A06BE2"/>
    <w:rsid w:val="00A06C5F"/>
    <w:rsid w:val="00A06F19"/>
    <w:rsid w:val="00A0797A"/>
    <w:rsid w:val="00A1032C"/>
    <w:rsid w:val="00A106CD"/>
    <w:rsid w:val="00A1075A"/>
    <w:rsid w:val="00A112B6"/>
    <w:rsid w:val="00A11796"/>
    <w:rsid w:val="00A11916"/>
    <w:rsid w:val="00A11FC9"/>
    <w:rsid w:val="00A12277"/>
    <w:rsid w:val="00A12492"/>
    <w:rsid w:val="00A12548"/>
    <w:rsid w:val="00A125AF"/>
    <w:rsid w:val="00A126A1"/>
    <w:rsid w:val="00A128D7"/>
    <w:rsid w:val="00A12E01"/>
    <w:rsid w:val="00A133DF"/>
    <w:rsid w:val="00A139F4"/>
    <w:rsid w:val="00A14840"/>
    <w:rsid w:val="00A14981"/>
    <w:rsid w:val="00A149E4"/>
    <w:rsid w:val="00A15AC0"/>
    <w:rsid w:val="00A15DF8"/>
    <w:rsid w:val="00A16336"/>
    <w:rsid w:val="00A163AC"/>
    <w:rsid w:val="00A1642A"/>
    <w:rsid w:val="00A16AAD"/>
    <w:rsid w:val="00A16AB7"/>
    <w:rsid w:val="00A172FF"/>
    <w:rsid w:val="00A17938"/>
    <w:rsid w:val="00A17AF8"/>
    <w:rsid w:val="00A20442"/>
    <w:rsid w:val="00A20479"/>
    <w:rsid w:val="00A206D2"/>
    <w:rsid w:val="00A20B84"/>
    <w:rsid w:val="00A212A5"/>
    <w:rsid w:val="00A212B3"/>
    <w:rsid w:val="00A21BD1"/>
    <w:rsid w:val="00A21FF7"/>
    <w:rsid w:val="00A22234"/>
    <w:rsid w:val="00A224F6"/>
    <w:rsid w:val="00A22550"/>
    <w:rsid w:val="00A225C7"/>
    <w:rsid w:val="00A22D9C"/>
    <w:rsid w:val="00A230C6"/>
    <w:rsid w:val="00A232CA"/>
    <w:rsid w:val="00A2376C"/>
    <w:rsid w:val="00A238F5"/>
    <w:rsid w:val="00A23D68"/>
    <w:rsid w:val="00A2415B"/>
    <w:rsid w:val="00A24504"/>
    <w:rsid w:val="00A24602"/>
    <w:rsid w:val="00A249CD"/>
    <w:rsid w:val="00A24AC4"/>
    <w:rsid w:val="00A24C60"/>
    <w:rsid w:val="00A24D82"/>
    <w:rsid w:val="00A24DE7"/>
    <w:rsid w:val="00A25099"/>
    <w:rsid w:val="00A2590D"/>
    <w:rsid w:val="00A25BFE"/>
    <w:rsid w:val="00A2637C"/>
    <w:rsid w:val="00A26B23"/>
    <w:rsid w:val="00A272D6"/>
    <w:rsid w:val="00A276A4"/>
    <w:rsid w:val="00A2791D"/>
    <w:rsid w:val="00A279EC"/>
    <w:rsid w:val="00A27A84"/>
    <w:rsid w:val="00A27D8A"/>
    <w:rsid w:val="00A30398"/>
    <w:rsid w:val="00A304C5"/>
    <w:rsid w:val="00A30631"/>
    <w:rsid w:val="00A309F9"/>
    <w:rsid w:val="00A30FFD"/>
    <w:rsid w:val="00A3171E"/>
    <w:rsid w:val="00A317A0"/>
    <w:rsid w:val="00A318F0"/>
    <w:rsid w:val="00A321CE"/>
    <w:rsid w:val="00A3256B"/>
    <w:rsid w:val="00A3264A"/>
    <w:rsid w:val="00A32D79"/>
    <w:rsid w:val="00A32FEA"/>
    <w:rsid w:val="00A3316E"/>
    <w:rsid w:val="00A344CE"/>
    <w:rsid w:val="00A34E3C"/>
    <w:rsid w:val="00A34EC0"/>
    <w:rsid w:val="00A351BC"/>
    <w:rsid w:val="00A3550F"/>
    <w:rsid w:val="00A355B8"/>
    <w:rsid w:val="00A35B1D"/>
    <w:rsid w:val="00A361D9"/>
    <w:rsid w:val="00A368BF"/>
    <w:rsid w:val="00A36C4F"/>
    <w:rsid w:val="00A3747F"/>
    <w:rsid w:val="00A375A7"/>
    <w:rsid w:val="00A376D5"/>
    <w:rsid w:val="00A37B5B"/>
    <w:rsid w:val="00A40181"/>
    <w:rsid w:val="00A40215"/>
    <w:rsid w:val="00A4066C"/>
    <w:rsid w:val="00A40761"/>
    <w:rsid w:val="00A40BE4"/>
    <w:rsid w:val="00A40C0A"/>
    <w:rsid w:val="00A41467"/>
    <w:rsid w:val="00A41565"/>
    <w:rsid w:val="00A41BFC"/>
    <w:rsid w:val="00A41D2C"/>
    <w:rsid w:val="00A41FF7"/>
    <w:rsid w:val="00A41FFD"/>
    <w:rsid w:val="00A420CA"/>
    <w:rsid w:val="00A4274F"/>
    <w:rsid w:val="00A4287D"/>
    <w:rsid w:val="00A42891"/>
    <w:rsid w:val="00A42E1F"/>
    <w:rsid w:val="00A434FE"/>
    <w:rsid w:val="00A43F1B"/>
    <w:rsid w:val="00A44FF8"/>
    <w:rsid w:val="00A450A9"/>
    <w:rsid w:val="00A451A9"/>
    <w:rsid w:val="00A45D2B"/>
    <w:rsid w:val="00A45F89"/>
    <w:rsid w:val="00A46B7E"/>
    <w:rsid w:val="00A475FA"/>
    <w:rsid w:val="00A47BE9"/>
    <w:rsid w:val="00A47EDF"/>
    <w:rsid w:val="00A506CA"/>
    <w:rsid w:val="00A50C91"/>
    <w:rsid w:val="00A51166"/>
    <w:rsid w:val="00A52117"/>
    <w:rsid w:val="00A52876"/>
    <w:rsid w:val="00A52978"/>
    <w:rsid w:val="00A52D8A"/>
    <w:rsid w:val="00A53143"/>
    <w:rsid w:val="00A540D7"/>
    <w:rsid w:val="00A54162"/>
    <w:rsid w:val="00A546DA"/>
    <w:rsid w:val="00A5517A"/>
    <w:rsid w:val="00A555B2"/>
    <w:rsid w:val="00A5566B"/>
    <w:rsid w:val="00A55990"/>
    <w:rsid w:val="00A5604B"/>
    <w:rsid w:val="00A563FE"/>
    <w:rsid w:val="00A56C9D"/>
    <w:rsid w:val="00A57564"/>
    <w:rsid w:val="00A578B4"/>
    <w:rsid w:val="00A57ECC"/>
    <w:rsid w:val="00A60338"/>
    <w:rsid w:val="00A606D0"/>
    <w:rsid w:val="00A60875"/>
    <w:rsid w:val="00A60EA8"/>
    <w:rsid w:val="00A60FCC"/>
    <w:rsid w:val="00A61434"/>
    <w:rsid w:val="00A616E4"/>
    <w:rsid w:val="00A61DDA"/>
    <w:rsid w:val="00A6216A"/>
    <w:rsid w:val="00A62462"/>
    <w:rsid w:val="00A62539"/>
    <w:rsid w:val="00A62726"/>
    <w:rsid w:val="00A62840"/>
    <w:rsid w:val="00A62C87"/>
    <w:rsid w:val="00A6322E"/>
    <w:rsid w:val="00A632BB"/>
    <w:rsid w:val="00A639D7"/>
    <w:rsid w:val="00A63F8B"/>
    <w:rsid w:val="00A64A7A"/>
    <w:rsid w:val="00A64E29"/>
    <w:rsid w:val="00A657E5"/>
    <w:rsid w:val="00A65A22"/>
    <w:rsid w:val="00A660CF"/>
    <w:rsid w:val="00A66593"/>
    <w:rsid w:val="00A6664C"/>
    <w:rsid w:val="00A66E72"/>
    <w:rsid w:val="00A6701B"/>
    <w:rsid w:val="00A670BF"/>
    <w:rsid w:val="00A6743F"/>
    <w:rsid w:val="00A6751A"/>
    <w:rsid w:val="00A676AB"/>
    <w:rsid w:val="00A677C2"/>
    <w:rsid w:val="00A678F4"/>
    <w:rsid w:val="00A67BE0"/>
    <w:rsid w:val="00A67C07"/>
    <w:rsid w:val="00A704DA"/>
    <w:rsid w:val="00A704FD"/>
    <w:rsid w:val="00A706AB"/>
    <w:rsid w:val="00A70CCB"/>
    <w:rsid w:val="00A70E20"/>
    <w:rsid w:val="00A7166F"/>
    <w:rsid w:val="00A71717"/>
    <w:rsid w:val="00A719E7"/>
    <w:rsid w:val="00A72276"/>
    <w:rsid w:val="00A72BC4"/>
    <w:rsid w:val="00A72EE9"/>
    <w:rsid w:val="00A73907"/>
    <w:rsid w:val="00A739FB"/>
    <w:rsid w:val="00A73C23"/>
    <w:rsid w:val="00A73C59"/>
    <w:rsid w:val="00A745AF"/>
    <w:rsid w:val="00A7498D"/>
    <w:rsid w:val="00A750D1"/>
    <w:rsid w:val="00A75BCA"/>
    <w:rsid w:val="00A75DB2"/>
    <w:rsid w:val="00A75EE7"/>
    <w:rsid w:val="00A75F28"/>
    <w:rsid w:val="00A76FAD"/>
    <w:rsid w:val="00A77CE6"/>
    <w:rsid w:val="00A8035E"/>
    <w:rsid w:val="00A804BA"/>
    <w:rsid w:val="00A8087D"/>
    <w:rsid w:val="00A8102B"/>
    <w:rsid w:val="00A81348"/>
    <w:rsid w:val="00A815FD"/>
    <w:rsid w:val="00A81947"/>
    <w:rsid w:val="00A81A7A"/>
    <w:rsid w:val="00A81D69"/>
    <w:rsid w:val="00A8216B"/>
    <w:rsid w:val="00A82677"/>
    <w:rsid w:val="00A827B0"/>
    <w:rsid w:val="00A82D14"/>
    <w:rsid w:val="00A82DB7"/>
    <w:rsid w:val="00A82EA2"/>
    <w:rsid w:val="00A82F8A"/>
    <w:rsid w:val="00A83435"/>
    <w:rsid w:val="00A838F4"/>
    <w:rsid w:val="00A84178"/>
    <w:rsid w:val="00A84733"/>
    <w:rsid w:val="00A84893"/>
    <w:rsid w:val="00A85948"/>
    <w:rsid w:val="00A85C0B"/>
    <w:rsid w:val="00A863AE"/>
    <w:rsid w:val="00A8665F"/>
    <w:rsid w:val="00A86A51"/>
    <w:rsid w:val="00A8790D"/>
    <w:rsid w:val="00A87B8B"/>
    <w:rsid w:val="00A87C3B"/>
    <w:rsid w:val="00A90463"/>
    <w:rsid w:val="00A9049D"/>
    <w:rsid w:val="00A905D7"/>
    <w:rsid w:val="00A909E0"/>
    <w:rsid w:val="00A90B30"/>
    <w:rsid w:val="00A90FBE"/>
    <w:rsid w:val="00A916A6"/>
    <w:rsid w:val="00A91A97"/>
    <w:rsid w:val="00A91B97"/>
    <w:rsid w:val="00A91E60"/>
    <w:rsid w:val="00A928AB"/>
    <w:rsid w:val="00A929FE"/>
    <w:rsid w:val="00A92A90"/>
    <w:rsid w:val="00A92BD5"/>
    <w:rsid w:val="00A931F8"/>
    <w:rsid w:val="00A93B28"/>
    <w:rsid w:val="00A93F16"/>
    <w:rsid w:val="00A94295"/>
    <w:rsid w:val="00A944FE"/>
    <w:rsid w:val="00A9457A"/>
    <w:rsid w:val="00A94B2B"/>
    <w:rsid w:val="00A94E01"/>
    <w:rsid w:val="00A94EA8"/>
    <w:rsid w:val="00A955D3"/>
    <w:rsid w:val="00A95E76"/>
    <w:rsid w:val="00A96178"/>
    <w:rsid w:val="00A963C2"/>
    <w:rsid w:val="00A9676E"/>
    <w:rsid w:val="00A96833"/>
    <w:rsid w:val="00A96A08"/>
    <w:rsid w:val="00A96F00"/>
    <w:rsid w:val="00A96F73"/>
    <w:rsid w:val="00A97568"/>
    <w:rsid w:val="00A975AB"/>
    <w:rsid w:val="00A975DC"/>
    <w:rsid w:val="00A97635"/>
    <w:rsid w:val="00A97CB7"/>
    <w:rsid w:val="00A97D2E"/>
    <w:rsid w:val="00A97D9D"/>
    <w:rsid w:val="00A97F44"/>
    <w:rsid w:val="00AA0476"/>
    <w:rsid w:val="00AA0732"/>
    <w:rsid w:val="00AA10C5"/>
    <w:rsid w:val="00AA160F"/>
    <w:rsid w:val="00AA19A5"/>
    <w:rsid w:val="00AA1CE1"/>
    <w:rsid w:val="00AA1D47"/>
    <w:rsid w:val="00AA22E3"/>
    <w:rsid w:val="00AA2782"/>
    <w:rsid w:val="00AA2A02"/>
    <w:rsid w:val="00AA2BBD"/>
    <w:rsid w:val="00AA2E41"/>
    <w:rsid w:val="00AA2FD3"/>
    <w:rsid w:val="00AA305A"/>
    <w:rsid w:val="00AA32FA"/>
    <w:rsid w:val="00AA3DC3"/>
    <w:rsid w:val="00AA487D"/>
    <w:rsid w:val="00AA4C1E"/>
    <w:rsid w:val="00AA4F4E"/>
    <w:rsid w:val="00AA5028"/>
    <w:rsid w:val="00AA5320"/>
    <w:rsid w:val="00AA55D1"/>
    <w:rsid w:val="00AA5966"/>
    <w:rsid w:val="00AA5F74"/>
    <w:rsid w:val="00AA61E4"/>
    <w:rsid w:val="00AA625A"/>
    <w:rsid w:val="00AA6B17"/>
    <w:rsid w:val="00AA6E24"/>
    <w:rsid w:val="00AA7111"/>
    <w:rsid w:val="00AA78CC"/>
    <w:rsid w:val="00AA7BE8"/>
    <w:rsid w:val="00AA7D04"/>
    <w:rsid w:val="00AB05AB"/>
    <w:rsid w:val="00AB088D"/>
    <w:rsid w:val="00AB0C55"/>
    <w:rsid w:val="00AB0EDD"/>
    <w:rsid w:val="00AB1404"/>
    <w:rsid w:val="00AB16E6"/>
    <w:rsid w:val="00AB1F1E"/>
    <w:rsid w:val="00AB244C"/>
    <w:rsid w:val="00AB2A7C"/>
    <w:rsid w:val="00AB2B1F"/>
    <w:rsid w:val="00AB3076"/>
    <w:rsid w:val="00AB32EB"/>
    <w:rsid w:val="00AB32FE"/>
    <w:rsid w:val="00AB354E"/>
    <w:rsid w:val="00AB3830"/>
    <w:rsid w:val="00AB3D60"/>
    <w:rsid w:val="00AB45FD"/>
    <w:rsid w:val="00AB48F3"/>
    <w:rsid w:val="00AB4E1B"/>
    <w:rsid w:val="00AB507D"/>
    <w:rsid w:val="00AB5099"/>
    <w:rsid w:val="00AB52DF"/>
    <w:rsid w:val="00AB53EA"/>
    <w:rsid w:val="00AB577F"/>
    <w:rsid w:val="00AB605D"/>
    <w:rsid w:val="00AB659B"/>
    <w:rsid w:val="00AB681F"/>
    <w:rsid w:val="00AB6C87"/>
    <w:rsid w:val="00AB755B"/>
    <w:rsid w:val="00AB7A46"/>
    <w:rsid w:val="00AB7B8C"/>
    <w:rsid w:val="00AB7D04"/>
    <w:rsid w:val="00AC0014"/>
    <w:rsid w:val="00AC06BA"/>
    <w:rsid w:val="00AC07FE"/>
    <w:rsid w:val="00AC0864"/>
    <w:rsid w:val="00AC0A20"/>
    <w:rsid w:val="00AC0C7D"/>
    <w:rsid w:val="00AC0CD8"/>
    <w:rsid w:val="00AC0F0B"/>
    <w:rsid w:val="00AC13EE"/>
    <w:rsid w:val="00AC14EB"/>
    <w:rsid w:val="00AC17C8"/>
    <w:rsid w:val="00AC187A"/>
    <w:rsid w:val="00AC1F65"/>
    <w:rsid w:val="00AC1FFB"/>
    <w:rsid w:val="00AC22D5"/>
    <w:rsid w:val="00AC23AE"/>
    <w:rsid w:val="00AC2EF9"/>
    <w:rsid w:val="00AC2F43"/>
    <w:rsid w:val="00AC420A"/>
    <w:rsid w:val="00AC4AC8"/>
    <w:rsid w:val="00AC4B04"/>
    <w:rsid w:val="00AC517E"/>
    <w:rsid w:val="00AC534D"/>
    <w:rsid w:val="00AC53AB"/>
    <w:rsid w:val="00AC53E4"/>
    <w:rsid w:val="00AC5464"/>
    <w:rsid w:val="00AC5E54"/>
    <w:rsid w:val="00AC5F7B"/>
    <w:rsid w:val="00AC61AD"/>
    <w:rsid w:val="00AC64C9"/>
    <w:rsid w:val="00AC681C"/>
    <w:rsid w:val="00AC6F26"/>
    <w:rsid w:val="00AC7201"/>
    <w:rsid w:val="00AC73B9"/>
    <w:rsid w:val="00AC7C93"/>
    <w:rsid w:val="00AD0268"/>
    <w:rsid w:val="00AD0273"/>
    <w:rsid w:val="00AD0364"/>
    <w:rsid w:val="00AD0381"/>
    <w:rsid w:val="00AD0C01"/>
    <w:rsid w:val="00AD0C69"/>
    <w:rsid w:val="00AD1345"/>
    <w:rsid w:val="00AD144E"/>
    <w:rsid w:val="00AD1530"/>
    <w:rsid w:val="00AD182E"/>
    <w:rsid w:val="00AD1AE6"/>
    <w:rsid w:val="00AD1E15"/>
    <w:rsid w:val="00AD1EDA"/>
    <w:rsid w:val="00AD2185"/>
    <w:rsid w:val="00AD2397"/>
    <w:rsid w:val="00AD242D"/>
    <w:rsid w:val="00AD243F"/>
    <w:rsid w:val="00AD2555"/>
    <w:rsid w:val="00AD2847"/>
    <w:rsid w:val="00AD2A93"/>
    <w:rsid w:val="00AD2B3D"/>
    <w:rsid w:val="00AD2D76"/>
    <w:rsid w:val="00AD38F9"/>
    <w:rsid w:val="00AD3B1C"/>
    <w:rsid w:val="00AD3B44"/>
    <w:rsid w:val="00AD433B"/>
    <w:rsid w:val="00AD4399"/>
    <w:rsid w:val="00AD44B7"/>
    <w:rsid w:val="00AD4E2D"/>
    <w:rsid w:val="00AD58BA"/>
    <w:rsid w:val="00AD5B60"/>
    <w:rsid w:val="00AD609D"/>
    <w:rsid w:val="00AD620D"/>
    <w:rsid w:val="00AD62EC"/>
    <w:rsid w:val="00AD6784"/>
    <w:rsid w:val="00AD6CF5"/>
    <w:rsid w:val="00AD6F7D"/>
    <w:rsid w:val="00AD7B2D"/>
    <w:rsid w:val="00AD7B90"/>
    <w:rsid w:val="00AD7C88"/>
    <w:rsid w:val="00AD7FA3"/>
    <w:rsid w:val="00AE0C7D"/>
    <w:rsid w:val="00AE0D22"/>
    <w:rsid w:val="00AE123B"/>
    <w:rsid w:val="00AE12DD"/>
    <w:rsid w:val="00AE133E"/>
    <w:rsid w:val="00AE1788"/>
    <w:rsid w:val="00AE1A36"/>
    <w:rsid w:val="00AE1AFD"/>
    <w:rsid w:val="00AE1BD5"/>
    <w:rsid w:val="00AE1CDC"/>
    <w:rsid w:val="00AE279E"/>
    <w:rsid w:val="00AE2A1A"/>
    <w:rsid w:val="00AE2AA7"/>
    <w:rsid w:val="00AE2B5D"/>
    <w:rsid w:val="00AE33A9"/>
    <w:rsid w:val="00AE33F3"/>
    <w:rsid w:val="00AE37E7"/>
    <w:rsid w:val="00AE3A6A"/>
    <w:rsid w:val="00AE4367"/>
    <w:rsid w:val="00AE441F"/>
    <w:rsid w:val="00AE4696"/>
    <w:rsid w:val="00AE4EAB"/>
    <w:rsid w:val="00AE4FF4"/>
    <w:rsid w:val="00AE54C7"/>
    <w:rsid w:val="00AE5938"/>
    <w:rsid w:val="00AE5ACC"/>
    <w:rsid w:val="00AE5D28"/>
    <w:rsid w:val="00AE604E"/>
    <w:rsid w:val="00AE609D"/>
    <w:rsid w:val="00AE6140"/>
    <w:rsid w:val="00AE64A8"/>
    <w:rsid w:val="00AE687A"/>
    <w:rsid w:val="00AE6B74"/>
    <w:rsid w:val="00AE6F98"/>
    <w:rsid w:val="00AE72C2"/>
    <w:rsid w:val="00AE7B90"/>
    <w:rsid w:val="00AF00EF"/>
    <w:rsid w:val="00AF06D3"/>
    <w:rsid w:val="00AF08C1"/>
    <w:rsid w:val="00AF0E27"/>
    <w:rsid w:val="00AF1514"/>
    <w:rsid w:val="00AF1B8E"/>
    <w:rsid w:val="00AF3A13"/>
    <w:rsid w:val="00AF3CE0"/>
    <w:rsid w:val="00AF443A"/>
    <w:rsid w:val="00AF5308"/>
    <w:rsid w:val="00AF549C"/>
    <w:rsid w:val="00AF5654"/>
    <w:rsid w:val="00AF5EE5"/>
    <w:rsid w:val="00AF60D7"/>
    <w:rsid w:val="00AF64FD"/>
    <w:rsid w:val="00AF6577"/>
    <w:rsid w:val="00AF6AB0"/>
    <w:rsid w:val="00AF743E"/>
    <w:rsid w:val="00AF7601"/>
    <w:rsid w:val="00AF7706"/>
    <w:rsid w:val="00AF7804"/>
    <w:rsid w:val="00AF7981"/>
    <w:rsid w:val="00AF7BDC"/>
    <w:rsid w:val="00B00311"/>
    <w:rsid w:val="00B0061A"/>
    <w:rsid w:val="00B00981"/>
    <w:rsid w:val="00B009CF"/>
    <w:rsid w:val="00B012EC"/>
    <w:rsid w:val="00B012F1"/>
    <w:rsid w:val="00B016AC"/>
    <w:rsid w:val="00B018F3"/>
    <w:rsid w:val="00B02330"/>
    <w:rsid w:val="00B02332"/>
    <w:rsid w:val="00B024DD"/>
    <w:rsid w:val="00B026A7"/>
    <w:rsid w:val="00B02F52"/>
    <w:rsid w:val="00B038DD"/>
    <w:rsid w:val="00B03933"/>
    <w:rsid w:val="00B0396F"/>
    <w:rsid w:val="00B03F5B"/>
    <w:rsid w:val="00B04168"/>
    <w:rsid w:val="00B04476"/>
    <w:rsid w:val="00B0488F"/>
    <w:rsid w:val="00B049D7"/>
    <w:rsid w:val="00B04BC6"/>
    <w:rsid w:val="00B04D8D"/>
    <w:rsid w:val="00B050E9"/>
    <w:rsid w:val="00B05653"/>
    <w:rsid w:val="00B05817"/>
    <w:rsid w:val="00B058AF"/>
    <w:rsid w:val="00B05B6B"/>
    <w:rsid w:val="00B06389"/>
    <w:rsid w:val="00B068D0"/>
    <w:rsid w:val="00B06A6D"/>
    <w:rsid w:val="00B06D51"/>
    <w:rsid w:val="00B06E43"/>
    <w:rsid w:val="00B06FA6"/>
    <w:rsid w:val="00B0703B"/>
    <w:rsid w:val="00B0745E"/>
    <w:rsid w:val="00B07571"/>
    <w:rsid w:val="00B07ACF"/>
    <w:rsid w:val="00B07EA8"/>
    <w:rsid w:val="00B07FC6"/>
    <w:rsid w:val="00B1036F"/>
    <w:rsid w:val="00B10909"/>
    <w:rsid w:val="00B10D40"/>
    <w:rsid w:val="00B10FD2"/>
    <w:rsid w:val="00B114D6"/>
    <w:rsid w:val="00B11555"/>
    <w:rsid w:val="00B115D1"/>
    <w:rsid w:val="00B11C14"/>
    <w:rsid w:val="00B12478"/>
    <w:rsid w:val="00B12DB0"/>
    <w:rsid w:val="00B12EE7"/>
    <w:rsid w:val="00B13332"/>
    <w:rsid w:val="00B133E7"/>
    <w:rsid w:val="00B141DA"/>
    <w:rsid w:val="00B1455C"/>
    <w:rsid w:val="00B14782"/>
    <w:rsid w:val="00B14998"/>
    <w:rsid w:val="00B14CDC"/>
    <w:rsid w:val="00B1541A"/>
    <w:rsid w:val="00B1562B"/>
    <w:rsid w:val="00B157A5"/>
    <w:rsid w:val="00B1645C"/>
    <w:rsid w:val="00B16621"/>
    <w:rsid w:val="00B166E8"/>
    <w:rsid w:val="00B168AC"/>
    <w:rsid w:val="00B16D6B"/>
    <w:rsid w:val="00B16E0B"/>
    <w:rsid w:val="00B173BF"/>
    <w:rsid w:val="00B17593"/>
    <w:rsid w:val="00B17E6E"/>
    <w:rsid w:val="00B17E90"/>
    <w:rsid w:val="00B17F89"/>
    <w:rsid w:val="00B20519"/>
    <w:rsid w:val="00B206B7"/>
    <w:rsid w:val="00B20A52"/>
    <w:rsid w:val="00B20E60"/>
    <w:rsid w:val="00B20F79"/>
    <w:rsid w:val="00B20FA3"/>
    <w:rsid w:val="00B212DA"/>
    <w:rsid w:val="00B214E8"/>
    <w:rsid w:val="00B21809"/>
    <w:rsid w:val="00B21A14"/>
    <w:rsid w:val="00B21AB3"/>
    <w:rsid w:val="00B22129"/>
    <w:rsid w:val="00B22683"/>
    <w:rsid w:val="00B22D46"/>
    <w:rsid w:val="00B22DF2"/>
    <w:rsid w:val="00B2445D"/>
    <w:rsid w:val="00B245D8"/>
    <w:rsid w:val="00B2482E"/>
    <w:rsid w:val="00B25076"/>
    <w:rsid w:val="00B2513A"/>
    <w:rsid w:val="00B2519C"/>
    <w:rsid w:val="00B257C7"/>
    <w:rsid w:val="00B2581C"/>
    <w:rsid w:val="00B2587E"/>
    <w:rsid w:val="00B25943"/>
    <w:rsid w:val="00B25D91"/>
    <w:rsid w:val="00B26355"/>
    <w:rsid w:val="00B26416"/>
    <w:rsid w:val="00B26818"/>
    <w:rsid w:val="00B268DD"/>
    <w:rsid w:val="00B26B19"/>
    <w:rsid w:val="00B27096"/>
    <w:rsid w:val="00B27C7B"/>
    <w:rsid w:val="00B30ECF"/>
    <w:rsid w:val="00B31318"/>
    <w:rsid w:val="00B31B0E"/>
    <w:rsid w:val="00B320B0"/>
    <w:rsid w:val="00B320DA"/>
    <w:rsid w:val="00B32497"/>
    <w:rsid w:val="00B324D3"/>
    <w:rsid w:val="00B326CE"/>
    <w:rsid w:val="00B327E8"/>
    <w:rsid w:val="00B337D6"/>
    <w:rsid w:val="00B337D7"/>
    <w:rsid w:val="00B33A92"/>
    <w:rsid w:val="00B33C1D"/>
    <w:rsid w:val="00B33C22"/>
    <w:rsid w:val="00B33DC1"/>
    <w:rsid w:val="00B33E96"/>
    <w:rsid w:val="00B33FA5"/>
    <w:rsid w:val="00B346D5"/>
    <w:rsid w:val="00B3518A"/>
    <w:rsid w:val="00B3543F"/>
    <w:rsid w:val="00B3574A"/>
    <w:rsid w:val="00B3581A"/>
    <w:rsid w:val="00B36331"/>
    <w:rsid w:val="00B36407"/>
    <w:rsid w:val="00B36637"/>
    <w:rsid w:val="00B36E34"/>
    <w:rsid w:val="00B36F42"/>
    <w:rsid w:val="00B373BD"/>
    <w:rsid w:val="00B376FC"/>
    <w:rsid w:val="00B37CAC"/>
    <w:rsid w:val="00B40071"/>
    <w:rsid w:val="00B403A7"/>
    <w:rsid w:val="00B406AC"/>
    <w:rsid w:val="00B407DD"/>
    <w:rsid w:val="00B4090F"/>
    <w:rsid w:val="00B40BBF"/>
    <w:rsid w:val="00B410F4"/>
    <w:rsid w:val="00B41B9E"/>
    <w:rsid w:val="00B41F84"/>
    <w:rsid w:val="00B42757"/>
    <w:rsid w:val="00B42ADF"/>
    <w:rsid w:val="00B42BDA"/>
    <w:rsid w:val="00B439B5"/>
    <w:rsid w:val="00B43AD8"/>
    <w:rsid w:val="00B43D82"/>
    <w:rsid w:val="00B43EC5"/>
    <w:rsid w:val="00B4422B"/>
    <w:rsid w:val="00B446D7"/>
    <w:rsid w:val="00B449EC"/>
    <w:rsid w:val="00B44BFF"/>
    <w:rsid w:val="00B451D6"/>
    <w:rsid w:val="00B45235"/>
    <w:rsid w:val="00B456E3"/>
    <w:rsid w:val="00B456EF"/>
    <w:rsid w:val="00B45829"/>
    <w:rsid w:val="00B46710"/>
    <w:rsid w:val="00B4677B"/>
    <w:rsid w:val="00B47006"/>
    <w:rsid w:val="00B4740A"/>
    <w:rsid w:val="00B47483"/>
    <w:rsid w:val="00B474D1"/>
    <w:rsid w:val="00B479EF"/>
    <w:rsid w:val="00B47FF5"/>
    <w:rsid w:val="00B5014A"/>
    <w:rsid w:val="00B5046E"/>
    <w:rsid w:val="00B50754"/>
    <w:rsid w:val="00B50ACC"/>
    <w:rsid w:val="00B50B33"/>
    <w:rsid w:val="00B50D84"/>
    <w:rsid w:val="00B50FF3"/>
    <w:rsid w:val="00B51794"/>
    <w:rsid w:val="00B5184F"/>
    <w:rsid w:val="00B51FD7"/>
    <w:rsid w:val="00B5248B"/>
    <w:rsid w:val="00B5277B"/>
    <w:rsid w:val="00B52ADA"/>
    <w:rsid w:val="00B52CDC"/>
    <w:rsid w:val="00B52CF1"/>
    <w:rsid w:val="00B53361"/>
    <w:rsid w:val="00B5346E"/>
    <w:rsid w:val="00B535D9"/>
    <w:rsid w:val="00B53CFB"/>
    <w:rsid w:val="00B53E50"/>
    <w:rsid w:val="00B53E75"/>
    <w:rsid w:val="00B53F29"/>
    <w:rsid w:val="00B5414D"/>
    <w:rsid w:val="00B5566F"/>
    <w:rsid w:val="00B556B6"/>
    <w:rsid w:val="00B5585B"/>
    <w:rsid w:val="00B55E22"/>
    <w:rsid w:val="00B56245"/>
    <w:rsid w:val="00B56604"/>
    <w:rsid w:val="00B56A97"/>
    <w:rsid w:val="00B56E4E"/>
    <w:rsid w:val="00B56EC0"/>
    <w:rsid w:val="00B5708A"/>
    <w:rsid w:val="00B579E5"/>
    <w:rsid w:val="00B6042B"/>
    <w:rsid w:val="00B60850"/>
    <w:rsid w:val="00B60DDC"/>
    <w:rsid w:val="00B61029"/>
    <w:rsid w:val="00B6154A"/>
    <w:rsid w:val="00B617F1"/>
    <w:rsid w:val="00B61C6E"/>
    <w:rsid w:val="00B61E76"/>
    <w:rsid w:val="00B62690"/>
    <w:rsid w:val="00B63211"/>
    <w:rsid w:val="00B63529"/>
    <w:rsid w:val="00B63F68"/>
    <w:rsid w:val="00B6404C"/>
    <w:rsid w:val="00B64671"/>
    <w:rsid w:val="00B646C1"/>
    <w:rsid w:val="00B64789"/>
    <w:rsid w:val="00B64805"/>
    <w:rsid w:val="00B64D0E"/>
    <w:rsid w:val="00B64E56"/>
    <w:rsid w:val="00B64EC5"/>
    <w:rsid w:val="00B65646"/>
    <w:rsid w:val="00B6673E"/>
    <w:rsid w:val="00B669B5"/>
    <w:rsid w:val="00B66CC9"/>
    <w:rsid w:val="00B67102"/>
    <w:rsid w:val="00B701FD"/>
    <w:rsid w:val="00B70475"/>
    <w:rsid w:val="00B70A2F"/>
    <w:rsid w:val="00B70ACE"/>
    <w:rsid w:val="00B70CC1"/>
    <w:rsid w:val="00B71768"/>
    <w:rsid w:val="00B7180A"/>
    <w:rsid w:val="00B71844"/>
    <w:rsid w:val="00B718FC"/>
    <w:rsid w:val="00B71E7D"/>
    <w:rsid w:val="00B71F2B"/>
    <w:rsid w:val="00B71FB1"/>
    <w:rsid w:val="00B72844"/>
    <w:rsid w:val="00B72B13"/>
    <w:rsid w:val="00B72CEC"/>
    <w:rsid w:val="00B7322D"/>
    <w:rsid w:val="00B73376"/>
    <w:rsid w:val="00B73464"/>
    <w:rsid w:val="00B73865"/>
    <w:rsid w:val="00B73945"/>
    <w:rsid w:val="00B73A12"/>
    <w:rsid w:val="00B73BE5"/>
    <w:rsid w:val="00B73CFF"/>
    <w:rsid w:val="00B73E25"/>
    <w:rsid w:val="00B742B6"/>
    <w:rsid w:val="00B74976"/>
    <w:rsid w:val="00B75A5C"/>
    <w:rsid w:val="00B760BA"/>
    <w:rsid w:val="00B7646C"/>
    <w:rsid w:val="00B7677D"/>
    <w:rsid w:val="00B76AEC"/>
    <w:rsid w:val="00B76B52"/>
    <w:rsid w:val="00B76BED"/>
    <w:rsid w:val="00B76DF3"/>
    <w:rsid w:val="00B76EF0"/>
    <w:rsid w:val="00B76FF6"/>
    <w:rsid w:val="00B7786D"/>
    <w:rsid w:val="00B77D05"/>
    <w:rsid w:val="00B804F7"/>
    <w:rsid w:val="00B80676"/>
    <w:rsid w:val="00B806F6"/>
    <w:rsid w:val="00B810D0"/>
    <w:rsid w:val="00B81A9C"/>
    <w:rsid w:val="00B821DE"/>
    <w:rsid w:val="00B82C17"/>
    <w:rsid w:val="00B82CE2"/>
    <w:rsid w:val="00B830C2"/>
    <w:rsid w:val="00B83458"/>
    <w:rsid w:val="00B837C0"/>
    <w:rsid w:val="00B83C4A"/>
    <w:rsid w:val="00B849E2"/>
    <w:rsid w:val="00B85229"/>
    <w:rsid w:val="00B85D93"/>
    <w:rsid w:val="00B8676A"/>
    <w:rsid w:val="00B868EB"/>
    <w:rsid w:val="00B86938"/>
    <w:rsid w:val="00B86EB6"/>
    <w:rsid w:val="00B8767C"/>
    <w:rsid w:val="00B878E7"/>
    <w:rsid w:val="00B87E7C"/>
    <w:rsid w:val="00B903D8"/>
    <w:rsid w:val="00B91140"/>
    <w:rsid w:val="00B9147F"/>
    <w:rsid w:val="00B91866"/>
    <w:rsid w:val="00B91891"/>
    <w:rsid w:val="00B91976"/>
    <w:rsid w:val="00B924B0"/>
    <w:rsid w:val="00B9255B"/>
    <w:rsid w:val="00B92747"/>
    <w:rsid w:val="00B928DD"/>
    <w:rsid w:val="00B92B2A"/>
    <w:rsid w:val="00B92B67"/>
    <w:rsid w:val="00B92DE0"/>
    <w:rsid w:val="00B93143"/>
    <w:rsid w:val="00B93205"/>
    <w:rsid w:val="00B93474"/>
    <w:rsid w:val="00B9381F"/>
    <w:rsid w:val="00B93B68"/>
    <w:rsid w:val="00B94667"/>
    <w:rsid w:val="00B94949"/>
    <w:rsid w:val="00B949A3"/>
    <w:rsid w:val="00B94D4A"/>
    <w:rsid w:val="00B94FDA"/>
    <w:rsid w:val="00B95133"/>
    <w:rsid w:val="00B951D5"/>
    <w:rsid w:val="00B9534D"/>
    <w:rsid w:val="00B95703"/>
    <w:rsid w:val="00B95937"/>
    <w:rsid w:val="00B96433"/>
    <w:rsid w:val="00B96B66"/>
    <w:rsid w:val="00B96ECE"/>
    <w:rsid w:val="00B96F7E"/>
    <w:rsid w:val="00B9725B"/>
    <w:rsid w:val="00B97A1E"/>
    <w:rsid w:val="00B97B9E"/>
    <w:rsid w:val="00B97D99"/>
    <w:rsid w:val="00B97E4A"/>
    <w:rsid w:val="00B97EA8"/>
    <w:rsid w:val="00B97F18"/>
    <w:rsid w:val="00BA02CF"/>
    <w:rsid w:val="00BA05C7"/>
    <w:rsid w:val="00BA062E"/>
    <w:rsid w:val="00BA092D"/>
    <w:rsid w:val="00BA0EDC"/>
    <w:rsid w:val="00BA1F0D"/>
    <w:rsid w:val="00BA2223"/>
    <w:rsid w:val="00BA2A35"/>
    <w:rsid w:val="00BA2FA1"/>
    <w:rsid w:val="00BA390B"/>
    <w:rsid w:val="00BA3990"/>
    <w:rsid w:val="00BA3BEA"/>
    <w:rsid w:val="00BA3D52"/>
    <w:rsid w:val="00BA4FF1"/>
    <w:rsid w:val="00BA50C2"/>
    <w:rsid w:val="00BA5567"/>
    <w:rsid w:val="00BA6446"/>
    <w:rsid w:val="00BA65F6"/>
    <w:rsid w:val="00BA743F"/>
    <w:rsid w:val="00BA7496"/>
    <w:rsid w:val="00BA74BB"/>
    <w:rsid w:val="00BA7DC8"/>
    <w:rsid w:val="00BA7EBE"/>
    <w:rsid w:val="00BB033B"/>
    <w:rsid w:val="00BB0E28"/>
    <w:rsid w:val="00BB0E39"/>
    <w:rsid w:val="00BB10EF"/>
    <w:rsid w:val="00BB1231"/>
    <w:rsid w:val="00BB1648"/>
    <w:rsid w:val="00BB16B8"/>
    <w:rsid w:val="00BB18AF"/>
    <w:rsid w:val="00BB272E"/>
    <w:rsid w:val="00BB2870"/>
    <w:rsid w:val="00BB2B19"/>
    <w:rsid w:val="00BB2E92"/>
    <w:rsid w:val="00BB2E9E"/>
    <w:rsid w:val="00BB3303"/>
    <w:rsid w:val="00BB349A"/>
    <w:rsid w:val="00BB35AA"/>
    <w:rsid w:val="00BB36F9"/>
    <w:rsid w:val="00BB3777"/>
    <w:rsid w:val="00BB38EA"/>
    <w:rsid w:val="00BB40F7"/>
    <w:rsid w:val="00BB4300"/>
    <w:rsid w:val="00BB4A4B"/>
    <w:rsid w:val="00BB5651"/>
    <w:rsid w:val="00BB575A"/>
    <w:rsid w:val="00BB5928"/>
    <w:rsid w:val="00BB5BB8"/>
    <w:rsid w:val="00BB5EE9"/>
    <w:rsid w:val="00BB6249"/>
    <w:rsid w:val="00BB6280"/>
    <w:rsid w:val="00BB690B"/>
    <w:rsid w:val="00BB6C26"/>
    <w:rsid w:val="00BB6EF9"/>
    <w:rsid w:val="00BB712C"/>
    <w:rsid w:val="00BB72E3"/>
    <w:rsid w:val="00BB7410"/>
    <w:rsid w:val="00BB74A9"/>
    <w:rsid w:val="00BC04C9"/>
    <w:rsid w:val="00BC10FE"/>
    <w:rsid w:val="00BC1302"/>
    <w:rsid w:val="00BC1E8A"/>
    <w:rsid w:val="00BC259E"/>
    <w:rsid w:val="00BC2B55"/>
    <w:rsid w:val="00BC3030"/>
    <w:rsid w:val="00BC3186"/>
    <w:rsid w:val="00BC33E0"/>
    <w:rsid w:val="00BC3470"/>
    <w:rsid w:val="00BC3604"/>
    <w:rsid w:val="00BC3785"/>
    <w:rsid w:val="00BC4066"/>
    <w:rsid w:val="00BC418A"/>
    <w:rsid w:val="00BC41C5"/>
    <w:rsid w:val="00BC421B"/>
    <w:rsid w:val="00BC428F"/>
    <w:rsid w:val="00BC46D7"/>
    <w:rsid w:val="00BC46E1"/>
    <w:rsid w:val="00BC49C0"/>
    <w:rsid w:val="00BC4AD8"/>
    <w:rsid w:val="00BC4BD2"/>
    <w:rsid w:val="00BC4D3A"/>
    <w:rsid w:val="00BC5078"/>
    <w:rsid w:val="00BC50FD"/>
    <w:rsid w:val="00BC5DBA"/>
    <w:rsid w:val="00BC5EF5"/>
    <w:rsid w:val="00BC61D7"/>
    <w:rsid w:val="00BC6416"/>
    <w:rsid w:val="00BC64C6"/>
    <w:rsid w:val="00BC6C60"/>
    <w:rsid w:val="00BC6F8D"/>
    <w:rsid w:val="00BC71DE"/>
    <w:rsid w:val="00BC725E"/>
    <w:rsid w:val="00BC7BD8"/>
    <w:rsid w:val="00BC7D28"/>
    <w:rsid w:val="00BC7E1A"/>
    <w:rsid w:val="00BD0407"/>
    <w:rsid w:val="00BD048A"/>
    <w:rsid w:val="00BD0A09"/>
    <w:rsid w:val="00BD0B62"/>
    <w:rsid w:val="00BD0C46"/>
    <w:rsid w:val="00BD16F1"/>
    <w:rsid w:val="00BD1A88"/>
    <w:rsid w:val="00BD1A91"/>
    <w:rsid w:val="00BD1AD1"/>
    <w:rsid w:val="00BD1E53"/>
    <w:rsid w:val="00BD1E83"/>
    <w:rsid w:val="00BD207C"/>
    <w:rsid w:val="00BD2118"/>
    <w:rsid w:val="00BD25FC"/>
    <w:rsid w:val="00BD266C"/>
    <w:rsid w:val="00BD26B6"/>
    <w:rsid w:val="00BD2B49"/>
    <w:rsid w:val="00BD3557"/>
    <w:rsid w:val="00BD364B"/>
    <w:rsid w:val="00BD36E8"/>
    <w:rsid w:val="00BD384E"/>
    <w:rsid w:val="00BD3E78"/>
    <w:rsid w:val="00BD3E9B"/>
    <w:rsid w:val="00BD3F04"/>
    <w:rsid w:val="00BD45B0"/>
    <w:rsid w:val="00BD4712"/>
    <w:rsid w:val="00BD4835"/>
    <w:rsid w:val="00BD49FC"/>
    <w:rsid w:val="00BD500B"/>
    <w:rsid w:val="00BD57E0"/>
    <w:rsid w:val="00BD5C27"/>
    <w:rsid w:val="00BD5CC0"/>
    <w:rsid w:val="00BD5D96"/>
    <w:rsid w:val="00BD6013"/>
    <w:rsid w:val="00BD715A"/>
    <w:rsid w:val="00BD7195"/>
    <w:rsid w:val="00BD75F6"/>
    <w:rsid w:val="00BD7607"/>
    <w:rsid w:val="00BD7CE1"/>
    <w:rsid w:val="00BD7FB0"/>
    <w:rsid w:val="00BE01CD"/>
    <w:rsid w:val="00BE03B7"/>
    <w:rsid w:val="00BE03E6"/>
    <w:rsid w:val="00BE0969"/>
    <w:rsid w:val="00BE0EBB"/>
    <w:rsid w:val="00BE1929"/>
    <w:rsid w:val="00BE2133"/>
    <w:rsid w:val="00BE2236"/>
    <w:rsid w:val="00BE2327"/>
    <w:rsid w:val="00BE2491"/>
    <w:rsid w:val="00BE258F"/>
    <w:rsid w:val="00BE2790"/>
    <w:rsid w:val="00BE2871"/>
    <w:rsid w:val="00BE3B47"/>
    <w:rsid w:val="00BE3F4E"/>
    <w:rsid w:val="00BE4403"/>
    <w:rsid w:val="00BE446A"/>
    <w:rsid w:val="00BE46C7"/>
    <w:rsid w:val="00BE4B47"/>
    <w:rsid w:val="00BE4D6E"/>
    <w:rsid w:val="00BE52D3"/>
    <w:rsid w:val="00BE55C4"/>
    <w:rsid w:val="00BE5C48"/>
    <w:rsid w:val="00BE5D79"/>
    <w:rsid w:val="00BE6020"/>
    <w:rsid w:val="00BE6758"/>
    <w:rsid w:val="00BE6A48"/>
    <w:rsid w:val="00BE6CE7"/>
    <w:rsid w:val="00BE75D1"/>
    <w:rsid w:val="00BE767C"/>
    <w:rsid w:val="00BE7817"/>
    <w:rsid w:val="00BE7C6F"/>
    <w:rsid w:val="00BE7E80"/>
    <w:rsid w:val="00BE7ED9"/>
    <w:rsid w:val="00BF0335"/>
    <w:rsid w:val="00BF044F"/>
    <w:rsid w:val="00BF0F32"/>
    <w:rsid w:val="00BF1E64"/>
    <w:rsid w:val="00BF2111"/>
    <w:rsid w:val="00BF2428"/>
    <w:rsid w:val="00BF2521"/>
    <w:rsid w:val="00BF26B1"/>
    <w:rsid w:val="00BF2707"/>
    <w:rsid w:val="00BF29A8"/>
    <w:rsid w:val="00BF2AB4"/>
    <w:rsid w:val="00BF31D8"/>
    <w:rsid w:val="00BF37F4"/>
    <w:rsid w:val="00BF393E"/>
    <w:rsid w:val="00BF3D18"/>
    <w:rsid w:val="00BF3E20"/>
    <w:rsid w:val="00BF3E5C"/>
    <w:rsid w:val="00BF4145"/>
    <w:rsid w:val="00BF42BC"/>
    <w:rsid w:val="00BF4492"/>
    <w:rsid w:val="00BF4A96"/>
    <w:rsid w:val="00BF4DDE"/>
    <w:rsid w:val="00BF4F57"/>
    <w:rsid w:val="00BF5219"/>
    <w:rsid w:val="00BF5329"/>
    <w:rsid w:val="00BF58B9"/>
    <w:rsid w:val="00BF5A63"/>
    <w:rsid w:val="00BF5D0C"/>
    <w:rsid w:val="00BF5E3A"/>
    <w:rsid w:val="00BF617B"/>
    <w:rsid w:val="00BF64A4"/>
    <w:rsid w:val="00BF6743"/>
    <w:rsid w:val="00BF6ABB"/>
    <w:rsid w:val="00BF6B9D"/>
    <w:rsid w:val="00BF6D94"/>
    <w:rsid w:val="00BF747B"/>
    <w:rsid w:val="00BF785C"/>
    <w:rsid w:val="00BF789F"/>
    <w:rsid w:val="00BF7B7A"/>
    <w:rsid w:val="00BF7F00"/>
    <w:rsid w:val="00C002C2"/>
    <w:rsid w:val="00C0061A"/>
    <w:rsid w:val="00C00936"/>
    <w:rsid w:val="00C00AAB"/>
    <w:rsid w:val="00C00D96"/>
    <w:rsid w:val="00C01430"/>
    <w:rsid w:val="00C01647"/>
    <w:rsid w:val="00C01997"/>
    <w:rsid w:val="00C01D41"/>
    <w:rsid w:val="00C01FFA"/>
    <w:rsid w:val="00C0225A"/>
    <w:rsid w:val="00C022FB"/>
    <w:rsid w:val="00C0249A"/>
    <w:rsid w:val="00C028F7"/>
    <w:rsid w:val="00C02A4E"/>
    <w:rsid w:val="00C02BD7"/>
    <w:rsid w:val="00C03294"/>
    <w:rsid w:val="00C04765"/>
    <w:rsid w:val="00C04E39"/>
    <w:rsid w:val="00C04E45"/>
    <w:rsid w:val="00C060A1"/>
    <w:rsid w:val="00C074BB"/>
    <w:rsid w:val="00C07B87"/>
    <w:rsid w:val="00C07CBE"/>
    <w:rsid w:val="00C07D6D"/>
    <w:rsid w:val="00C107E7"/>
    <w:rsid w:val="00C10D9B"/>
    <w:rsid w:val="00C11B39"/>
    <w:rsid w:val="00C11CBC"/>
    <w:rsid w:val="00C12363"/>
    <w:rsid w:val="00C12590"/>
    <w:rsid w:val="00C12742"/>
    <w:rsid w:val="00C128D3"/>
    <w:rsid w:val="00C12B9D"/>
    <w:rsid w:val="00C12CD0"/>
    <w:rsid w:val="00C12E5B"/>
    <w:rsid w:val="00C12EC7"/>
    <w:rsid w:val="00C1311B"/>
    <w:rsid w:val="00C134FD"/>
    <w:rsid w:val="00C137F5"/>
    <w:rsid w:val="00C13F08"/>
    <w:rsid w:val="00C1443A"/>
    <w:rsid w:val="00C146CA"/>
    <w:rsid w:val="00C14A2C"/>
    <w:rsid w:val="00C14B5E"/>
    <w:rsid w:val="00C14C4B"/>
    <w:rsid w:val="00C15B0B"/>
    <w:rsid w:val="00C1630E"/>
    <w:rsid w:val="00C163A5"/>
    <w:rsid w:val="00C16503"/>
    <w:rsid w:val="00C16785"/>
    <w:rsid w:val="00C16A4B"/>
    <w:rsid w:val="00C16AED"/>
    <w:rsid w:val="00C16B64"/>
    <w:rsid w:val="00C16C29"/>
    <w:rsid w:val="00C17093"/>
    <w:rsid w:val="00C17E98"/>
    <w:rsid w:val="00C200A0"/>
    <w:rsid w:val="00C2016B"/>
    <w:rsid w:val="00C20197"/>
    <w:rsid w:val="00C20365"/>
    <w:rsid w:val="00C2044D"/>
    <w:rsid w:val="00C20893"/>
    <w:rsid w:val="00C20A44"/>
    <w:rsid w:val="00C20BA8"/>
    <w:rsid w:val="00C213EF"/>
    <w:rsid w:val="00C21C81"/>
    <w:rsid w:val="00C21CBE"/>
    <w:rsid w:val="00C2240A"/>
    <w:rsid w:val="00C227BF"/>
    <w:rsid w:val="00C229EB"/>
    <w:rsid w:val="00C23355"/>
    <w:rsid w:val="00C237AD"/>
    <w:rsid w:val="00C23800"/>
    <w:rsid w:val="00C23890"/>
    <w:rsid w:val="00C23B1F"/>
    <w:rsid w:val="00C246A8"/>
    <w:rsid w:val="00C24AB2"/>
    <w:rsid w:val="00C24C3E"/>
    <w:rsid w:val="00C24E76"/>
    <w:rsid w:val="00C24F30"/>
    <w:rsid w:val="00C25743"/>
    <w:rsid w:val="00C259D2"/>
    <w:rsid w:val="00C267EA"/>
    <w:rsid w:val="00C2684F"/>
    <w:rsid w:val="00C26CDE"/>
    <w:rsid w:val="00C270EF"/>
    <w:rsid w:val="00C27459"/>
    <w:rsid w:val="00C3068F"/>
    <w:rsid w:val="00C30A44"/>
    <w:rsid w:val="00C30B95"/>
    <w:rsid w:val="00C30D66"/>
    <w:rsid w:val="00C30EE2"/>
    <w:rsid w:val="00C313CA"/>
    <w:rsid w:val="00C31938"/>
    <w:rsid w:val="00C31AFE"/>
    <w:rsid w:val="00C31C34"/>
    <w:rsid w:val="00C31C39"/>
    <w:rsid w:val="00C31FF9"/>
    <w:rsid w:val="00C32793"/>
    <w:rsid w:val="00C327BE"/>
    <w:rsid w:val="00C32BDC"/>
    <w:rsid w:val="00C33742"/>
    <w:rsid w:val="00C3376C"/>
    <w:rsid w:val="00C33A24"/>
    <w:rsid w:val="00C33C9F"/>
    <w:rsid w:val="00C33F9D"/>
    <w:rsid w:val="00C341CB"/>
    <w:rsid w:val="00C3440B"/>
    <w:rsid w:val="00C34A52"/>
    <w:rsid w:val="00C35032"/>
    <w:rsid w:val="00C350B8"/>
    <w:rsid w:val="00C350EC"/>
    <w:rsid w:val="00C35542"/>
    <w:rsid w:val="00C35B8C"/>
    <w:rsid w:val="00C36349"/>
    <w:rsid w:val="00C36B20"/>
    <w:rsid w:val="00C36E56"/>
    <w:rsid w:val="00C370CB"/>
    <w:rsid w:val="00C405CE"/>
    <w:rsid w:val="00C407E9"/>
    <w:rsid w:val="00C4127E"/>
    <w:rsid w:val="00C41368"/>
    <w:rsid w:val="00C41509"/>
    <w:rsid w:val="00C417CA"/>
    <w:rsid w:val="00C41A1D"/>
    <w:rsid w:val="00C41C84"/>
    <w:rsid w:val="00C41EAB"/>
    <w:rsid w:val="00C41F29"/>
    <w:rsid w:val="00C42450"/>
    <w:rsid w:val="00C43197"/>
    <w:rsid w:val="00C4347E"/>
    <w:rsid w:val="00C437D4"/>
    <w:rsid w:val="00C43CE6"/>
    <w:rsid w:val="00C4411C"/>
    <w:rsid w:val="00C44162"/>
    <w:rsid w:val="00C44290"/>
    <w:rsid w:val="00C4454D"/>
    <w:rsid w:val="00C445DF"/>
    <w:rsid w:val="00C4474E"/>
    <w:rsid w:val="00C44C10"/>
    <w:rsid w:val="00C44E93"/>
    <w:rsid w:val="00C44FC7"/>
    <w:rsid w:val="00C453CF"/>
    <w:rsid w:val="00C45AD0"/>
    <w:rsid w:val="00C45CFB"/>
    <w:rsid w:val="00C45DD9"/>
    <w:rsid w:val="00C46027"/>
    <w:rsid w:val="00C46208"/>
    <w:rsid w:val="00C46539"/>
    <w:rsid w:val="00C46A82"/>
    <w:rsid w:val="00C47D89"/>
    <w:rsid w:val="00C47DBB"/>
    <w:rsid w:val="00C47EA2"/>
    <w:rsid w:val="00C500C3"/>
    <w:rsid w:val="00C501FE"/>
    <w:rsid w:val="00C50240"/>
    <w:rsid w:val="00C507E8"/>
    <w:rsid w:val="00C50C5D"/>
    <w:rsid w:val="00C50C8F"/>
    <w:rsid w:val="00C50CCA"/>
    <w:rsid w:val="00C50E0C"/>
    <w:rsid w:val="00C5151A"/>
    <w:rsid w:val="00C5154E"/>
    <w:rsid w:val="00C5173F"/>
    <w:rsid w:val="00C520F1"/>
    <w:rsid w:val="00C5219C"/>
    <w:rsid w:val="00C52641"/>
    <w:rsid w:val="00C52805"/>
    <w:rsid w:val="00C529E5"/>
    <w:rsid w:val="00C52A4C"/>
    <w:rsid w:val="00C52AD4"/>
    <w:rsid w:val="00C532BA"/>
    <w:rsid w:val="00C53C14"/>
    <w:rsid w:val="00C54313"/>
    <w:rsid w:val="00C5435F"/>
    <w:rsid w:val="00C54855"/>
    <w:rsid w:val="00C548A6"/>
    <w:rsid w:val="00C54A56"/>
    <w:rsid w:val="00C54E97"/>
    <w:rsid w:val="00C54FBF"/>
    <w:rsid w:val="00C55C2C"/>
    <w:rsid w:val="00C566BC"/>
    <w:rsid w:val="00C56E44"/>
    <w:rsid w:val="00C574BC"/>
    <w:rsid w:val="00C57D94"/>
    <w:rsid w:val="00C61662"/>
    <w:rsid w:val="00C61832"/>
    <w:rsid w:val="00C61D2D"/>
    <w:rsid w:val="00C6244B"/>
    <w:rsid w:val="00C62486"/>
    <w:rsid w:val="00C63C60"/>
    <w:rsid w:val="00C63E2B"/>
    <w:rsid w:val="00C64242"/>
    <w:rsid w:val="00C64692"/>
    <w:rsid w:val="00C652F1"/>
    <w:rsid w:val="00C657F7"/>
    <w:rsid w:val="00C66146"/>
    <w:rsid w:val="00C66694"/>
    <w:rsid w:val="00C6671B"/>
    <w:rsid w:val="00C671CE"/>
    <w:rsid w:val="00C67883"/>
    <w:rsid w:val="00C70033"/>
    <w:rsid w:val="00C703C1"/>
    <w:rsid w:val="00C70476"/>
    <w:rsid w:val="00C70CBE"/>
    <w:rsid w:val="00C70DB7"/>
    <w:rsid w:val="00C70F93"/>
    <w:rsid w:val="00C7105B"/>
    <w:rsid w:val="00C71444"/>
    <w:rsid w:val="00C7145D"/>
    <w:rsid w:val="00C714AA"/>
    <w:rsid w:val="00C719E6"/>
    <w:rsid w:val="00C71B59"/>
    <w:rsid w:val="00C71E3B"/>
    <w:rsid w:val="00C722B6"/>
    <w:rsid w:val="00C7235E"/>
    <w:rsid w:val="00C72709"/>
    <w:rsid w:val="00C72D7A"/>
    <w:rsid w:val="00C72EBF"/>
    <w:rsid w:val="00C73615"/>
    <w:rsid w:val="00C7390C"/>
    <w:rsid w:val="00C73AAA"/>
    <w:rsid w:val="00C73B75"/>
    <w:rsid w:val="00C741BD"/>
    <w:rsid w:val="00C7473E"/>
    <w:rsid w:val="00C749F3"/>
    <w:rsid w:val="00C7501F"/>
    <w:rsid w:val="00C757FA"/>
    <w:rsid w:val="00C75804"/>
    <w:rsid w:val="00C75897"/>
    <w:rsid w:val="00C75B41"/>
    <w:rsid w:val="00C761AF"/>
    <w:rsid w:val="00C764E5"/>
    <w:rsid w:val="00C76BC3"/>
    <w:rsid w:val="00C7719A"/>
    <w:rsid w:val="00C774C5"/>
    <w:rsid w:val="00C774C8"/>
    <w:rsid w:val="00C779CA"/>
    <w:rsid w:val="00C77AC4"/>
    <w:rsid w:val="00C80A49"/>
    <w:rsid w:val="00C80B57"/>
    <w:rsid w:val="00C80B72"/>
    <w:rsid w:val="00C810C2"/>
    <w:rsid w:val="00C815ED"/>
    <w:rsid w:val="00C81DA0"/>
    <w:rsid w:val="00C8219A"/>
    <w:rsid w:val="00C82335"/>
    <w:rsid w:val="00C83338"/>
    <w:rsid w:val="00C83D88"/>
    <w:rsid w:val="00C83E63"/>
    <w:rsid w:val="00C84150"/>
    <w:rsid w:val="00C845F2"/>
    <w:rsid w:val="00C84C66"/>
    <w:rsid w:val="00C85141"/>
    <w:rsid w:val="00C852B2"/>
    <w:rsid w:val="00C852CF"/>
    <w:rsid w:val="00C85865"/>
    <w:rsid w:val="00C85D40"/>
    <w:rsid w:val="00C85DCE"/>
    <w:rsid w:val="00C8608A"/>
    <w:rsid w:val="00C860B3"/>
    <w:rsid w:val="00C86504"/>
    <w:rsid w:val="00C8672F"/>
    <w:rsid w:val="00C86AC4"/>
    <w:rsid w:val="00C8707E"/>
    <w:rsid w:val="00C872BF"/>
    <w:rsid w:val="00C87537"/>
    <w:rsid w:val="00C87A52"/>
    <w:rsid w:val="00C87BA4"/>
    <w:rsid w:val="00C87E59"/>
    <w:rsid w:val="00C87FC2"/>
    <w:rsid w:val="00C9000E"/>
    <w:rsid w:val="00C9019E"/>
    <w:rsid w:val="00C902BA"/>
    <w:rsid w:val="00C90348"/>
    <w:rsid w:val="00C9067C"/>
    <w:rsid w:val="00C9096C"/>
    <w:rsid w:val="00C90B43"/>
    <w:rsid w:val="00C90BAC"/>
    <w:rsid w:val="00C90D50"/>
    <w:rsid w:val="00C90E5F"/>
    <w:rsid w:val="00C91145"/>
    <w:rsid w:val="00C9157B"/>
    <w:rsid w:val="00C917C3"/>
    <w:rsid w:val="00C91E4F"/>
    <w:rsid w:val="00C9206C"/>
    <w:rsid w:val="00C920FB"/>
    <w:rsid w:val="00C922F8"/>
    <w:rsid w:val="00C923D5"/>
    <w:rsid w:val="00C9244A"/>
    <w:rsid w:val="00C92867"/>
    <w:rsid w:val="00C92C0C"/>
    <w:rsid w:val="00C93088"/>
    <w:rsid w:val="00C943A5"/>
    <w:rsid w:val="00C94646"/>
    <w:rsid w:val="00C946DB"/>
    <w:rsid w:val="00C9471E"/>
    <w:rsid w:val="00C94869"/>
    <w:rsid w:val="00C94896"/>
    <w:rsid w:val="00C954F5"/>
    <w:rsid w:val="00C955BC"/>
    <w:rsid w:val="00C95DE6"/>
    <w:rsid w:val="00C96086"/>
    <w:rsid w:val="00C96DB0"/>
    <w:rsid w:val="00C9722E"/>
    <w:rsid w:val="00C973CD"/>
    <w:rsid w:val="00C974E2"/>
    <w:rsid w:val="00C97B17"/>
    <w:rsid w:val="00CA0118"/>
    <w:rsid w:val="00CA027F"/>
    <w:rsid w:val="00CA0362"/>
    <w:rsid w:val="00CA0930"/>
    <w:rsid w:val="00CA15F5"/>
    <w:rsid w:val="00CA2150"/>
    <w:rsid w:val="00CA222D"/>
    <w:rsid w:val="00CA252A"/>
    <w:rsid w:val="00CA261A"/>
    <w:rsid w:val="00CA2B48"/>
    <w:rsid w:val="00CA2D79"/>
    <w:rsid w:val="00CA333F"/>
    <w:rsid w:val="00CA3443"/>
    <w:rsid w:val="00CA3AD0"/>
    <w:rsid w:val="00CA3BDC"/>
    <w:rsid w:val="00CA3C0D"/>
    <w:rsid w:val="00CA3E86"/>
    <w:rsid w:val="00CA3FC9"/>
    <w:rsid w:val="00CA4055"/>
    <w:rsid w:val="00CA413E"/>
    <w:rsid w:val="00CA4499"/>
    <w:rsid w:val="00CA44CA"/>
    <w:rsid w:val="00CA44ED"/>
    <w:rsid w:val="00CA49B1"/>
    <w:rsid w:val="00CA4E27"/>
    <w:rsid w:val="00CA51CF"/>
    <w:rsid w:val="00CA5224"/>
    <w:rsid w:val="00CA5281"/>
    <w:rsid w:val="00CA52A8"/>
    <w:rsid w:val="00CA5782"/>
    <w:rsid w:val="00CA5ABD"/>
    <w:rsid w:val="00CA5D07"/>
    <w:rsid w:val="00CA5E3A"/>
    <w:rsid w:val="00CA6237"/>
    <w:rsid w:val="00CA6960"/>
    <w:rsid w:val="00CA6981"/>
    <w:rsid w:val="00CA729A"/>
    <w:rsid w:val="00CA7339"/>
    <w:rsid w:val="00CA747F"/>
    <w:rsid w:val="00CA75A6"/>
    <w:rsid w:val="00CA7790"/>
    <w:rsid w:val="00CA787D"/>
    <w:rsid w:val="00CB022C"/>
    <w:rsid w:val="00CB06FE"/>
    <w:rsid w:val="00CB0CB5"/>
    <w:rsid w:val="00CB1229"/>
    <w:rsid w:val="00CB13CA"/>
    <w:rsid w:val="00CB152F"/>
    <w:rsid w:val="00CB22D4"/>
    <w:rsid w:val="00CB26D6"/>
    <w:rsid w:val="00CB2A57"/>
    <w:rsid w:val="00CB2DB7"/>
    <w:rsid w:val="00CB332C"/>
    <w:rsid w:val="00CB34D2"/>
    <w:rsid w:val="00CB3692"/>
    <w:rsid w:val="00CB3F3C"/>
    <w:rsid w:val="00CB4C57"/>
    <w:rsid w:val="00CB56BE"/>
    <w:rsid w:val="00CB589F"/>
    <w:rsid w:val="00CB58E9"/>
    <w:rsid w:val="00CB59AE"/>
    <w:rsid w:val="00CB5B03"/>
    <w:rsid w:val="00CB5B1F"/>
    <w:rsid w:val="00CB5B4F"/>
    <w:rsid w:val="00CB5D5A"/>
    <w:rsid w:val="00CB60FB"/>
    <w:rsid w:val="00CB6B4E"/>
    <w:rsid w:val="00CB722C"/>
    <w:rsid w:val="00CB7623"/>
    <w:rsid w:val="00CB79C2"/>
    <w:rsid w:val="00CB7D85"/>
    <w:rsid w:val="00CB7E11"/>
    <w:rsid w:val="00CC0487"/>
    <w:rsid w:val="00CC080F"/>
    <w:rsid w:val="00CC0961"/>
    <w:rsid w:val="00CC0A5F"/>
    <w:rsid w:val="00CC125A"/>
    <w:rsid w:val="00CC1327"/>
    <w:rsid w:val="00CC16BF"/>
    <w:rsid w:val="00CC1D0B"/>
    <w:rsid w:val="00CC1E39"/>
    <w:rsid w:val="00CC20D9"/>
    <w:rsid w:val="00CC2590"/>
    <w:rsid w:val="00CC271A"/>
    <w:rsid w:val="00CC2AE9"/>
    <w:rsid w:val="00CC2FFC"/>
    <w:rsid w:val="00CC35EE"/>
    <w:rsid w:val="00CC3615"/>
    <w:rsid w:val="00CC3BDA"/>
    <w:rsid w:val="00CC3C66"/>
    <w:rsid w:val="00CC3D94"/>
    <w:rsid w:val="00CC3EAF"/>
    <w:rsid w:val="00CC4973"/>
    <w:rsid w:val="00CC4FD7"/>
    <w:rsid w:val="00CC5408"/>
    <w:rsid w:val="00CC54E9"/>
    <w:rsid w:val="00CC56E2"/>
    <w:rsid w:val="00CC5723"/>
    <w:rsid w:val="00CC594B"/>
    <w:rsid w:val="00CC640E"/>
    <w:rsid w:val="00CC6907"/>
    <w:rsid w:val="00CC6990"/>
    <w:rsid w:val="00CC69FC"/>
    <w:rsid w:val="00CC6A9B"/>
    <w:rsid w:val="00CC6C8E"/>
    <w:rsid w:val="00CC6F62"/>
    <w:rsid w:val="00CC700F"/>
    <w:rsid w:val="00CC7113"/>
    <w:rsid w:val="00CC72FE"/>
    <w:rsid w:val="00CC73B4"/>
    <w:rsid w:val="00CC74D5"/>
    <w:rsid w:val="00CD0248"/>
    <w:rsid w:val="00CD045A"/>
    <w:rsid w:val="00CD05FB"/>
    <w:rsid w:val="00CD06FE"/>
    <w:rsid w:val="00CD0B5E"/>
    <w:rsid w:val="00CD0EFD"/>
    <w:rsid w:val="00CD107C"/>
    <w:rsid w:val="00CD143B"/>
    <w:rsid w:val="00CD166E"/>
    <w:rsid w:val="00CD1932"/>
    <w:rsid w:val="00CD1C29"/>
    <w:rsid w:val="00CD1C8E"/>
    <w:rsid w:val="00CD1D93"/>
    <w:rsid w:val="00CD1FBC"/>
    <w:rsid w:val="00CD2288"/>
    <w:rsid w:val="00CD2459"/>
    <w:rsid w:val="00CD27FF"/>
    <w:rsid w:val="00CD2A47"/>
    <w:rsid w:val="00CD30CC"/>
    <w:rsid w:val="00CD3255"/>
    <w:rsid w:val="00CD3309"/>
    <w:rsid w:val="00CD340D"/>
    <w:rsid w:val="00CD3680"/>
    <w:rsid w:val="00CD37CA"/>
    <w:rsid w:val="00CD3C16"/>
    <w:rsid w:val="00CD4174"/>
    <w:rsid w:val="00CD48DE"/>
    <w:rsid w:val="00CD4DB0"/>
    <w:rsid w:val="00CD4FCB"/>
    <w:rsid w:val="00CD5279"/>
    <w:rsid w:val="00CD5E81"/>
    <w:rsid w:val="00CD5F6F"/>
    <w:rsid w:val="00CD66A2"/>
    <w:rsid w:val="00CD6E5A"/>
    <w:rsid w:val="00CD7006"/>
    <w:rsid w:val="00CD7049"/>
    <w:rsid w:val="00CD7768"/>
    <w:rsid w:val="00CD77DE"/>
    <w:rsid w:val="00CD79B8"/>
    <w:rsid w:val="00CE0434"/>
    <w:rsid w:val="00CE0600"/>
    <w:rsid w:val="00CE0639"/>
    <w:rsid w:val="00CE0B32"/>
    <w:rsid w:val="00CE0BF9"/>
    <w:rsid w:val="00CE0C0D"/>
    <w:rsid w:val="00CE0F9B"/>
    <w:rsid w:val="00CE150A"/>
    <w:rsid w:val="00CE1555"/>
    <w:rsid w:val="00CE1770"/>
    <w:rsid w:val="00CE1AF1"/>
    <w:rsid w:val="00CE20B7"/>
    <w:rsid w:val="00CE277F"/>
    <w:rsid w:val="00CE27E7"/>
    <w:rsid w:val="00CE28B9"/>
    <w:rsid w:val="00CE2A00"/>
    <w:rsid w:val="00CE2C09"/>
    <w:rsid w:val="00CE2D43"/>
    <w:rsid w:val="00CE2FA9"/>
    <w:rsid w:val="00CE31B5"/>
    <w:rsid w:val="00CE3715"/>
    <w:rsid w:val="00CE3E40"/>
    <w:rsid w:val="00CE45C9"/>
    <w:rsid w:val="00CE4ACB"/>
    <w:rsid w:val="00CE5411"/>
    <w:rsid w:val="00CE577A"/>
    <w:rsid w:val="00CE5BF1"/>
    <w:rsid w:val="00CE5C6B"/>
    <w:rsid w:val="00CE5DFC"/>
    <w:rsid w:val="00CE6125"/>
    <w:rsid w:val="00CE6139"/>
    <w:rsid w:val="00CE65AC"/>
    <w:rsid w:val="00CE6CF2"/>
    <w:rsid w:val="00CE75F1"/>
    <w:rsid w:val="00CF0427"/>
    <w:rsid w:val="00CF04B8"/>
    <w:rsid w:val="00CF067E"/>
    <w:rsid w:val="00CF08D0"/>
    <w:rsid w:val="00CF0EA1"/>
    <w:rsid w:val="00CF2082"/>
    <w:rsid w:val="00CF29CC"/>
    <w:rsid w:val="00CF29FB"/>
    <w:rsid w:val="00CF2A91"/>
    <w:rsid w:val="00CF2E41"/>
    <w:rsid w:val="00CF318B"/>
    <w:rsid w:val="00CF3404"/>
    <w:rsid w:val="00CF3587"/>
    <w:rsid w:val="00CF36E5"/>
    <w:rsid w:val="00CF441B"/>
    <w:rsid w:val="00CF4BE9"/>
    <w:rsid w:val="00CF4E62"/>
    <w:rsid w:val="00CF5448"/>
    <w:rsid w:val="00CF593C"/>
    <w:rsid w:val="00CF5FFB"/>
    <w:rsid w:val="00CF6041"/>
    <w:rsid w:val="00CF6310"/>
    <w:rsid w:val="00CF6414"/>
    <w:rsid w:val="00CF6624"/>
    <w:rsid w:val="00CF6DB6"/>
    <w:rsid w:val="00CF79D0"/>
    <w:rsid w:val="00CF7D9C"/>
    <w:rsid w:val="00CF7DF0"/>
    <w:rsid w:val="00CF7EDD"/>
    <w:rsid w:val="00CF7FF6"/>
    <w:rsid w:val="00D0029C"/>
    <w:rsid w:val="00D00517"/>
    <w:rsid w:val="00D006F6"/>
    <w:rsid w:val="00D0108A"/>
    <w:rsid w:val="00D01269"/>
    <w:rsid w:val="00D01ACE"/>
    <w:rsid w:val="00D01B32"/>
    <w:rsid w:val="00D01BAE"/>
    <w:rsid w:val="00D01BB1"/>
    <w:rsid w:val="00D0225A"/>
    <w:rsid w:val="00D0262E"/>
    <w:rsid w:val="00D039EB"/>
    <w:rsid w:val="00D03A8B"/>
    <w:rsid w:val="00D03FA6"/>
    <w:rsid w:val="00D04896"/>
    <w:rsid w:val="00D04CE2"/>
    <w:rsid w:val="00D04DC1"/>
    <w:rsid w:val="00D04E08"/>
    <w:rsid w:val="00D052DE"/>
    <w:rsid w:val="00D05882"/>
    <w:rsid w:val="00D05C63"/>
    <w:rsid w:val="00D05F7F"/>
    <w:rsid w:val="00D060D7"/>
    <w:rsid w:val="00D06E5D"/>
    <w:rsid w:val="00D07329"/>
    <w:rsid w:val="00D07817"/>
    <w:rsid w:val="00D07B8F"/>
    <w:rsid w:val="00D10150"/>
    <w:rsid w:val="00D10165"/>
    <w:rsid w:val="00D108CF"/>
    <w:rsid w:val="00D10BE8"/>
    <w:rsid w:val="00D10C3F"/>
    <w:rsid w:val="00D112CB"/>
    <w:rsid w:val="00D11B7F"/>
    <w:rsid w:val="00D11E8C"/>
    <w:rsid w:val="00D121E4"/>
    <w:rsid w:val="00D124DE"/>
    <w:rsid w:val="00D1291B"/>
    <w:rsid w:val="00D132AC"/>
    <w:rsid w:val="00D13493"/>
    <w:rsid w:val="00D13588"/>
    <w:rsid w:val="00D13F9E"/>
    <w:rsid w:val="00D13FE4"/>
    <w:rsid w:val="00D14444"/>
    <w:rsid w:val="00D145FD"/>
    <w:rsid w:val="00D149AB"/>
    <w:rsid w:val="00D14A7C"/>
    <w:rsid w:val="00D14D97"/>
    <w:rsid w:val="00D150BC"/>
    <w:rsid w:val="00D15700"/>
    <w:rsid w:val="00D15766"/>
    <w:rsid w:val="00D15D41"/>
    <w:rsid w:val="00D15EDF"/>
    <w:rsid w:val="00D15F01"/>
    <w:rsid w:val="00D160B0"/>
    <w:rsid w:val="00D16C34"/>
    <w:rsid w:val="00D17653"/>
    <w:rsid w:val="00D17746"/>
    <w:rsid w:val="00D17C3E"/>
    <w:rsid w:val="00D17C43"/>
    <w:rsid w:val="00D17DCE"/>
    <w:rsid w:val="00D17E25"/>
    <w:rsid w:val="00D20238"/>
    <w:rsid w:val="00D20259"/>
    <w:rsid w:val="00D20694"/>
    <w:rsid w:val="00D20E19"/>
    <w:rsid w:val="00D211D6"/>
    <w:rsid w:val="00D22048"/>
    <w:rsid w:val="00D2205B"/>
    <w:rsid w:val="00D2239F"/>
    <w:rsid w:val="00D22593"/>
    <w:rsid w:val="00D2286E"/>
    <w:rsid w:val="00D22883"/>
    <w:rsid w:val="00D23987"/>
    <w:rsid w:val="00D24142"/>
    <w:rsid w:val="00D2422A"/>
    <w:rsid w:val="00D2424E"/>
    <w:rsid w:val="00D24646"/>
    <w:rsid w:val="00D2467E"/>
    <w:rsid w:val="00D24DC9"/>
    <w:rsid w:val="00D258A8"/>
    <w:rsid w:val="00D25A1A"/>
    <w:rsid w:val="00D25C14"/>
    <w:rsid w:val="00D27382"/>
    <w:rsid w:val="00D274D0"/>
    <w:rsid w:val="00D304C7"/>
    <w:rsid w:val="00D3156D"/>
    <w:rsid w:val="00D316EB"/>
    <w:rsid w:val="00D3195E"/>
    <w:rsid w:val="00D31A3C"/>
    <w:rsid w:val="00D31D85"/>
    <w:rsid w:val="00D31DC0"/>
    <w:rsid w:val="00D3208E"/>
    <w:rsid w:val="00D3225D"/>
    <w:rsid w:val="00D3258A"/>
    <w:rsid w:val="00D329AD"/>
    <w:rsid w:val="00D32A29"/>
    <w:rsid w:val="00D32CBF"/>
    <w:rsid w:val="00D32D17"/>
    <w:rsid w:val="00D3365E"/>
    <w:rsid w:val="00D33736"/>
    <w:rsid w:val="00D3390D"/>
    <w:rsid w:val="00D3393B"/>
    <w:rsid w:val="00D34103"/>
    <w:rsid w:val="00D34450"/>
    <w:rsid w:val="00D3509A"/>
    <w:rsid w:val="00D35BA2"/>
    <w:rsid w:val="00D35F23"/>
    <w:rsid w:val="00D36391"/>
    <w:rsid w:val="00D363B3"/>
    <w:rsid w:val="00D368FE"/>
    <w:rsid w:val="00D3721D"/>
    <w:rsid w:val="00D3743F"/>
    <w:rsid w:val="00D3764A"/>
    <w:rsid w:val="00D377FD"/>
    <w:rsid w:val="00D37A64"/>
    <w:rsid w:val="00D37B97"/>
    <w:rsid w:val="00D402D3"/>
    <w:rsid w:val="00D4046E"/>
    <w:rsid w:val="00D40531"/>
    <w:rsid w:val="00D40B43"/>
    <w:rsid w:val="00D40E3A"/>
    <w:rsid w:val="00D410D0"/>
    <w:rsid w:val="00D411CE"/>
    <w:rsid w:val="00D41342"/>
    <w:rsid w:val="00D413DD"/>
    <w:rsid w:val="00D41E37"/>
    <w:rsid w:val="00D42210"/>
    <w:rsid w:val="00D42844"/>
    <w:rsid w:val="00D4306A"/>
    <w:rsid w:val="00D430D9"/>
    <w:rsid w:val="00D43581"/>
    <w:rsid w:val="00D44A6A"/>
    <w:rsid w:val="00D44F01"/>
    <w:rsid w:val="00D45001"/>
    <w:rsid w:val="00D450AE"/>
    <w:rsid w:val="00D456FC"/>
    <w:rsid w:val="00D45C0C"/>
    <w:rsid w:val="00D45F6A"/>
    <w:rsid w:val="00D46327"/>
    <w:rsid w:val="00D46856"/>
    <w:rsid w:val="00D46C08"/>
    <w:rsid w:val="00D46DDD"/>
    <w:rsid w:val="00D4741E"/>
    <w:rsid w:val="00D477C1"/>
    <w:rsid w:val="00D479A5"/>
    <w:rsid w:val="00D47B0B"/>
    <w:rsid w:val="00D47EC1"/>
    <w:rsid w:val="00D47FA5"/>
    <w:rsid w:val="00D50469"/>
    <w:rsid w:val="00D51001"/>
    <w:rsid w:val="00D5119D"/>
    <w:rsid w:val="00D5133D"/>
    <w:rsid w:val="00D519E4"/>
    <w:rsid w:val="00D526EC"/>
    <w:rsid w:val="00D5315D"/>
    <w:rsid w:val="00D5340B"/>
    <w:rsid w:val="00D53508"/>
    <w:rsid w:val="00D53984"/>
    <w:rsid w:val="00D53E85"/>
    <w:rsid w:val="00D544E3"/>
    <w:rsid w:val="00D54656"/>
    <w:rsid w:val="00D548D9"/>
    <w:rsid w:val="00D54EC4"/>
    <w:rsid w:val="00D55298"/>
    <w:rsid w:val="00D553B2"/>
    <w:rsid w:val="00D5590B"/>
    <w:rsid w:val="00D55BD8"/>
    <w:rsid w:val="00D55FC2"/>
    <w:rsid w:val="00D56083"/>
    <w:rsid w:val="00D56087"/>
    <w:rsid w:val="00D56AC7"/>
    <w:rsid w:val="00D56CBD"/>
    <w:rsid w:val="00D56D74"/>
    <w:rsid w:val="00D572E0"/>
    <w:rsid w:val="00D57589"/>
    <w:rsid w:val="00D57ADD"/>
    <w:rsid w:val="00D57C62"/>
    <w:rsid w:val="00D57F71"/>
    <w:rsid w:val="00D602F4"/>
    <w:rsid w:val="00D60763"/>
    <w:rsid w:val="00D608E3"/>
    <w:rsid w:val="00D60A24"/>
    <w:rsid w:val="00D60D17"/>
    <w:rsid w:val="00D60D98"/>
    <w:rsid w:val="00D6191F"/>
    <w:rsid w:val="00D6194F"/>
    <w:rsid w:val="00D62128"/>
    <w:rsid w:val="00D624B9"/>
    <w:rsid w:val="00D626E9"/>
    <w:rsid w:val="00D63112"/>
    <w:rsid w:val="00D6325A"/>
    <w:rsid w:val="00D635CA"/>
    <w:rsid w:val="00D63976"/>
    <w:rsid w:val="00D639E1"/>
    <w:rsid w:val="00D6410A"/>
    <w:rsid w:val="00D64300"/>
    <w:rsid w:val="00D6489C"/>
    <w:rsid w:val="00D6496A"/>
    <w:rsid w:val="00D649A8"/>
    <w:rsid w:val="00D64BE5"/>
    <w:rsid w:val="00D64D2A"/>
    <w:rsid w:val="00D64DEB"/>
    <w:rsid w:val="00D64F37"/>
    <w:rsid w:val="00D65137"/>
    <w:rsid w:val="00D66345"/>
    <w:rsid w:val="00D66B28"/>
    <w:rsid w:val="00D66D3C"/>
    <w:rsid w:val="00D67372"/>
    <w:rsid w:val="00D7063B"/>
    <w:rsid w:val="00D708AC"/>
    <w:rsid w:val="00D70CC0"/>
    <w:rsid w:val="00D70F79"/>
    <w:rsid w:val="00D7165D"/>
    <w:rsid w:val="00D718FA"/>
    <w:rsid w:val="00D719CC"/>
    <w:rsid w:val="00D71C0B"/>
    <w:rsid w:val="00D71CF5"/>
    <w:rsid w:val="00D725F7"/>
    <w:rsid w:val="00D72F34"/>
    <w:rsid w:val="00D7305D"/>
    <w:rsid w:val="00D7312D"/>
    <w:rsid w:val="00D732AA"/>
    <w:rsid w:val="00D73EE3"/>
    <w:rsid w:val="00D7456E"/>
    <w:rsid w:val="00D74C29"/>
    <w:rsid w:val="00D74F0C"/>
    <w:rsid w:val="00D753AE"/>
    <w:rsid w:val="00D75B8B"/>
    <w:rsid w:val="00D75E50"/>
    <w:rsid w:val="00D763E4"/>
    <w:rsid w:val="00D765BE"/>
    <w:rsid w:val="00D76625"/>
    <w:rsid w:val="00D76685"/>
    <w:rsid w:val="00D769D9"/>
    <w:rsid w:val="00D7772B"/>
    <w:rsid w:val="00D77C67"/>
    <w:rsid w:val="00D77CCA"/>
    <w:rsid w:val="00D80541"/>
    <w:rsid w:val="00D8095D"/>
    <w:rsid w:val="00D8124E"/>
    <w:rsid w:val="00D8133F"/>
    <w:rsid w:val="00D819D2"/>
    <w:rsid w:val="00D8210F"/>
    <w:rsid w:val="00D8277C"/>
    <w:rsid w:val="00D828B4"/>
    <w:rsid w:val="00D82FA0"/>
    <w:rsid w:val="00D834E4"/>
    <w:rsid w:val="00D834FD"/>
    <w:rsid w:val="00D839DE"/>
    <w:rsid w:val="00D83DF0"/>
    <w:rsid w:val="00D84420"/>
    <w:rsid w:val="00D8448A"/>
    <w:rsid w:val="00D844D6"/>
    <w:rsid w:val="00D84598"/>
    <w:rsid w:val="00D8514A"/>
    <w:rsid w:val="00D85287"/>
    <w:rsid w:val="00D8529F"/>
    <w:rsid w:val="00D853E4"/>
    <w:rsid w:val="00D85D93"/>
    <w:rsid w:val="00D8668C"/>
    <w:rsid w:val="00D868CB"/>
    <w:rsid w:val="00D870D9"/>
    <w:rsid w:val="00D871F3"/>
    <w:rsid w:val="00D87259"/>
    <w:rsid w:val="00D87BF3"/>
    <w:rsid w:val="00D87DCA"/>
    <w:rsid w:val="00D9007B"/>
    <w:rsid w:val="00D90418"/>
    <w:rsid w:val="00D90698"/>
    <w:rsid w:val="00D90752"/>
    <w:rsid w:val="00D90A2A"/>
    <w:rsid w:val="00D912EE"/>
    <w:rsid w:val="00D92406"/>
    <w:rsid w:val="00D9263C"/>
    <w:rsid w:val="00D92B49"/>
    <w:rsid w:val="00D937B9"/>
    <w:rsid w:val="00D940EB"/>
    <w:rsid w:val="00D941F6"/>
    <w:rsid w:val="00D942BE"/>
    <w:rsid w:val="00D94357"/>
    <w:rsid w:val="00D94614"/>
    <w:rsid w:val="00D94E00"/>
    <w:rsid w:val="00D95947"/>
    <w:rsid w:val="00D95998"/>
    <w:rsid w:val="00D95C89"/>
    <w:rsid w:val="00D96AAC"/>
    <w:rsid w:val="00D96B56"/>
    <w:rsid w:val="00D96E2A"/>
    <w:rsid w:val="00D96FC2"/>
    <w:rsid w:val="00D972F3"/>
    <w:rsid w:val="00D97438"/>
    <w:rsid w:val="00D97534"/>
    <w:rsid w:val="00D97585"/>
    <w:rsid w:val="00D97714"/>
    <w:rsid w:val="00DA0211"/>
    <w:rsid w:val="00DA03B9"/>
    <w:rsid w:val="00DA03D2"/>
    <w:rsid w:val="00DA0F82"/>
    <w:rsid w:val="00DA122D"/>
    <w:rsid w:val="00DA14BC"/>
    <w:rsid w:val="00DA14CD"/>
    <w:rsid w:val="00DA1C01"/>
    <w:rsid w:val="00DA235D"/>
    <w:rsid w:val="00DA2B60"/>
    <w:rsid w:val="00DA2BEF"/>
    <w:rsid w:val="00DA2C2F"/>
    <w:rsid w:val="00DA364A"/>
    <w:rsid w:val="00DA364C"/>
    <w:rsid w:val="00DA3AC4"/>
    <w:rsid w:val="00DA3D5A"/>
    <w:rsid w:val="00DA462F"/>
    <w:rsid w:val="00DA4940"/>
    <w:rsid w:val="00DA4DA1"/>
    <w:rsid w:val="00DA53E6"/>
    <w:rsid w:val="00DA5CAF"/>
    <w:rsid w:val="00DA6C8C"/>
    <w:rsid w:val="00DA6D1C"/>
    <w:rsid w:val="00DA757C"/>
    <w:rsid w:val="00DA75E5"/>
    <w:rsid w:val="00DA77BC"/>
    <w:rsid w:val="00DB005B"/>
    <w:rsid w:val="00DB0181"/>
    <w:rsid w:val="00DB0251"/>
    <w:rsid w:val="00DB02A3"/>
    <w:rsid w:val="00DB0394"/>
    <w:rsid w:val="00DB07AE"/>
    <w:rsid w:val="00DB0CC3"/>
    <w:rsid w:val="00DB0D57"/>
    <w:rsid w:val="00DB1183"/>
    <w:rsid w:val="00DB15AC"/>
    <w:rsid w:val="00DB178D"/>
    <w:rsid w:val="00DB1CAD"/>
    <w:rsid w:val="00DB1ECD"/>
    <w:rsid w:val="00DB2464"/>
    <w:rsid w:val="00DB2789"/>
    <w:rsid w:val="00DB2A92"/>
    <w:rsid w:val="00DB3193"/>
    <w:rsid w:val="00DB3F8F"/>
    <w:rsid w:val="00DB42A5"/>
    <w:rsid w:val="00DB4738"/>
    <w:rsid w:val="00DB4872"/>
    <w:rsid w:val="00DB4AB0"/>
    <w:rsid w:val="00DB4FD9"/>
    <w:rsid w:val="00DB5231"/>
    <w:rsid w:val="00DB52CE"/>
    <w:rsid w:val="00DB6650"/>
    <w:rsid w:val="00DB6802"/>
    <w:rsid w:val="00DB6BF3"/>
    <w:rsid w:val="00DB6CF6"/>
    <w:rsid w:val="00DB6FE4"/>
    <w:rsid w:val="00DB706B"/>
    <w:rsid w:val="00DB722D"/>
    <w:rsid w:val="00DC0040"/>
    <w:rsid w:val="00DC00BF"/>
    <w:rsid w:val="00DC0365"/>
    <w:rsid w:val="00DC041C"/>
    <w:rsid w:val="00DC0747"/>
    <w:rsid w:val="00DC08BD"/>
    <w:rsid w:val="00DC0D50"/>
    <w:rsid w:val="00DC1109"/>
    <w:rsid w:val="00DC1E66"/>
    <w:rsid w:val="00DC2091"/>
    <w:rsid w:val="00DC256D"/>
    <w:rsid w:val="00DC2783"/>
    <w:rsid w:val="00DC2AAB"/>
    <w:rsid w:val="00DC307D"/>
    <w:rsid w:val="00DC30CA"/>
    <w:rsid w:val="00DC32A2"/>
    <w:rsid w:val="00DC3300"/>
    <w:rsid w:val="00DC34D1"/>
    <w:rsid w:val="00DC40FF"/>
    <w:rsid w:val="00DC44DB"/>
    <w:rsid w:val="00DC4A4E"/>
    <w:rsid w:val="00DC5269"/>
    <w:rsid w:val="00DC5293"/>
    <w:rsid w:val="00DC52A6"/>
    <w:rsid w:val="00DC5495"/>
    <w:rsid w:val="00DC5615"/>
    <w:rsid w:val="00DC5BFF"/>
    <w:rsid w:val="00DC62DD"/>
    <w:rsid w:val="00DC62EF"/>
    <w:rsid w:val="00DC6494"/>
    <w:rsid w:val="00DC663A"/>
    <w:rsid w:val="00DC672F"/>
    <w:rsid w:val="00DC6B4F"/>
    <w:rsid w:val="00DC6C12"/>
    <w:rsid w:val="00DC78C8"/>
    <w:rsid w:val="00DC79AC"/>
    <w:rsid w:val="00DD06C4"/>
    <w:rsid w:val="00DD0CC0"/>
    <w:rsid w:val="00DD155E"/>
    <w:rsid w:val="00DD1E98"/>
    <w:rsid w:val="00DD2157"/>
    <w:rsid w:val="00DD2207"/>
    <w:rsid w:val="00DD262B"/>
    <w:rsid w:val="00DD2A37"/>
    <w:rsid w:val="00DD2BFF"/>
    <w:rsid w:val="00DD2D50"/>
    <w:rsid w:val="00DD30C0"/>
    <w:rsid w:val="00DD3FAC"/>
    <w:rsid w:val="00DD463D"/>
    <w:rsid w:val="00DD50FE"/>
    <w:rsid w:val="00DD5322"/>
    <w:rsid w:val="00DD53CC"/>
    <w:rsid w:val="00DD5675"/>
    <w:rsid w:val="00DD58DC"/>
    <w:rsid w:val="00DD590A"/>
    <w:rsid w:val="00DD5FE6"/>
    <w:rsid w:val="00DD681D"/>
    <w:rsid w:val="00DD6D09"/>
    <w:rsid w:val="00DD750E"/>
    <w:rsid w:val="00DD7E98"/>
    <w:rsid w:val="00DE018A"/>
    <w:rsid w:val="00DE046A"/>
    <w:rsid w:val="00DE058C"/>
    <w:rsid w:val="00DE060D"/>
    <w:rsid w:val="00DE08EC"/>
    <w:rsid w:val="00DE105D"/>
    <w:rsid w:val="00DE11E2"/>
    <w:rsid w:val="00DE15CB"/>
    <w:rsid w:val="00DE1648"/>
    <w:rsid w:val="00DE1770"/>
    <w:rsid w:val="00DE1821"/>
    <w:rsid w:val="00DE1B53"/>
    <w:rsid w:val="00DE1E0F"/>
    <w:rsid w:val="00DE213A"/>
    <w:rsid w:val="00DE233D"/>
    <w:rsid w:val="00DE2594"/>
    <w:rsid w:val="00DE2958"/>
    <w:rsid w:val="00DE2BD9"/>
    <w:rsid w:val="00DE3283"/>
    <w:rsid w:val="00DE34D4"/>
    <w:rsid w:val="00DE34FA"/>
    <w:rsid w:val="00DE502F"/>
    <w:rsid w:val="00DE50BC"/>
    <w:rsid w:val="00DE5A35"/>
    <w:rsid w:val="00DE5AF0"/>
    <w:rsid w:val="00DE638A"/>
    <w:rsid w:val="00DE6736"/>
    <w:rsid w:val="00DE6827"/>
    <w:rsid w:val="00DE7119"/>
    <w:rsid w:val="00DE786D"/>
    <w:rsid w:val="00DF02E4"/>
    <w:rsid w:val="00DF07AA"/>
    <w:rsid w:val="00DF0A50"/>
    <w:rsid w:val="00DF142B"/>
    <w:rsid w:val="00DF1563"/>
    <w:rsid w:val="00DF1E8D"/>
    <w:rsid w:val="00DF203F"/>
    <w:rsid w:val="00DF29EC"/>
    <w:rsid w:val="00DF2A94"/>
    <w:rsid w:val="00DF2D37"/>
    <w:rsid w:val="00DF2D7C"/>
    <w:rsid w:val="00DF334B"/>
    <w:rsid w:val="00DF3438"/>
    <w:rsid w:val="00DF3815"/>
    <w:rsid w:val="00DF39B2"/>
    <w:rsid w:val="00DF3D71"/>
    <w:rsid w:val="00DF43AF"/>
    <w:rsid w:val="00DF4585"/>
    <w:rsid w:val="00DF5700"/>
    <w:rsid w:val="00DF574A"/>
    <w:rsid w:val="00DF6099"/>
    <w:rsid w:val="00DF6A20"/>
    <w:rsid w:val="00DF755F"/>
    <w:rsid w:val="00DF7612"/>
    <w:rsid w:val="00DF78C3"/>
    <w:rsid w:val="00DF79A6"/>
    <w:rsid w:val="00DF79E7"/>
    <w:rsid w:val="00E000FE"/>
    <w:rsid w:val="00E0060A"/>
    <w:rsid w:val="00E00691"/>
    <w:rsid w:val="00E00C86"/>
    <w:rsid w:val="00E00D1E"/>
    <w:rsid w:val="00E012ED"/>
    <w:rsid w:val="00E01688"/>
    <w:rsid w:val="00E018F1"/>
    <w:rsid w:val="00E01978"/>
    <w:rsid w:val="00E02952"/>
    <w:rsid w:val="00E0336B"/>
    <w:rsid w:val="00E0350D"/>
    <w:rsid w:val="00E03B34"/>
    <w:rsid w:val="00E03E0C"/>
    <w:rsid w:val="00E03F80"/>
    <w:rsid w:val="00E04816"/>
    <w:rsid w:val="00E04C12"/>
    <w:rsid w:val="00E04E6D"/>
    <w:rsid w:val="00E0508F"/>
    <w:rsid w:val="00E051FF"/>
    <w:rsid w:val="00E0525E"/>
    <w:rsid w:val="00E05B2A"/>
    <w:rsid w:val="00E05CDA"/>
    <w:rsid w:val="00E05E89"/>
    <w:rsid w:val="00E06786"/>
    <w:rsid w:val="00E06855"/>
    <w:rsid w:val="00E06876"/>
    <w:rsid w:val="00E06898"/>
    <w:rsid w:val="00E0744D"/>
    <w:rsid w:val="00E07940"/>
    <w:rsid w:val="00E1000B"/>
    <w:rsid w:val="00E100C3"/>
    <w:rsid w:val="00E106F9"/>
    <w:rsid w:val="00E10B8C"/>
    <w:rsid w:val="00E10C68"/>
    <w:rsid w:val="00E11659"/>
    <w:rsid w:val="00E11879"/>
    <w:rsid w:val="00E11EA6"/>
    <w:rsid w:val="00E11ECE"/>
    <w:rsid w:val="00E12AAB"/>
    <w:rsid w:val="00E12B7F"/>
    <w:rsid w:val="00E12EA4"/>
    <w:rsid w:val="00E12FA3"/>
    <w:rsid w:val="00E13681"/>
    <w:rsid w:val="00E13729"/>
    <w:rsid w:val="00E139ED"/>
    <w:rsid w:val="00E13E99"/>
    <w:rsid w:val="00E13F50"/>
    <w:rsid w:val="00E1402D"/>
    <w:rsid w:val="00E14083"/>
    <w:rsid w:val="00E144C2"/>
    <w:rsid w:val="00E149C7"/>
    <w:rsid w:val="00E14A9E"/>
    <w:rsid w:val="00E15A87"/>
    <w:rsid w:val="00E15AF3"/>
    <w:rsid w:val="00E15B30"/>
    <w:rsid w:val="00E15EF2"/>
    <w:rsid w:val="00E15F78"/>
    <w:rsid w:val="00E1658A"/>
    <w:rsid w:val="00E165E6"/>
    <w:rsid w:val="00E1663D"/>
    <w:rsid w:val="00E166B8"/>
    <w:rsid w:val="00E168CA"/>
    <w:rsid w:val="00E16962"/>
    <w:rsid w:val="00E16B9D"/>
    <w:rsid w:val="00E16C31"/>
    <w:rsid w:val="00E1757A"/>
    <w:rsid w:val="00E17621"/>
    <w:rsid w:val="00E17899"/>
    <w:rsid w:val="00E17B78"/>
    <w:rsid w:val="00E17F49"/>
    <w:rsid w:val="00E20537"/>
    <w:rsid w:val="00E20578"/>
    <w:rsid w:val="00E20AEB"/>
    <w:rsid w:val="00E2122E"/>
    <w:rsid w:val="00E21273"/>
    <w:rsid w:val="00E215A6"/>
    <w:rsid w:val="00E218F5"/>
    <w:rsid w:val="00E2229B"/>
    <w:rsid w:val="00E22484"/>
    <w:rsid w:val="00E225F6"/>
    <w:rsid w:val="00E22731"/>
    <w:rsid w:val="00E22733"/>
    <w:rsid w:val="00E238C5"/>
    <w:rsid w:val="00E2418E"/>
    <w:rsid w:val="00E2420E"/>
    <w:rsid w:val="00E2493E"/>
    <w:rsid w:val="00E24D3E"/>
    <w:rsid w:val="00E24D53"/>
    <w:rsid w:val="00E251F9"/>
    <w:rsid w:val="00E2570C"/>
    <w:rsid w:val="00E25911"/>
    <w:rsid w:val="00E25B73"/>
    <w:rsid w:val="00E25C09"/>
    <w:rsid w:val="00E25D19"/>
    <w:rsid w:val="00E26450"/>
    <w:rsid w:val="00E26715"/>
    <w:rsid w:val="00E26777"/>
    <w:rsid w:val="00E270F5"/>
    <w:rsid w:val="00E27723"/>
    <w:rsid w:val="00E277DE"/>
    <w:rsid w:val="00E3042C"/>
    <w:rsid w:val="00E30948"/>
    <w:rsid w:val="00E30AD8"/>
    <w:rsid w:val="00E30D01"/>
    <w:rsid w:val="00E3170F"/>
    <w:rsid w:val="00E317B6"/>
    <w:rsid w:val="00E31C2D"/>
    <w:rsid w:val="00E31D01"/>
    <w:rsid w:val="00E31F08"/>
    <w:rsid w:val="00E3255A"/>
    <w:rsid w:val="00E32648"/>
    <w:rsid w:val="00E328B3"/>
    <w:rsid w:val="00E32CE4"/>
    <w:rsid w:val="00E32E0D"/>
    <w:rsid w:val="00E3365D"/>
    <w:rsid w:val="00E337B4"/>
    <w:rsid w:val="00E3426F"/>
    <w:rsid w:val="00E345F7"/>
    <w:rsid w:val="00E34704"/>
    <w:rsid w:val="00E34BFE"/>
    <w:rsid w:val="00E34CA1"/>
    <w:rsid w:val="00E3571F"/>
    <w:rsid w:val="00E35AD0"/>
    <w:rsid w:val="00E35E00"/>
    <w:rsid w:val="00E36339"/>
    <w:rsid w:val="00E364ED"/>
    <w:rsid w:val="00E36BDE"/>
    <w:rsid w:val="00E36FDA"/>
    <w:rsid w:val="00E3706D"/>
    <w:rsid w:val="00E373F4"/>
    <w:rsid w:val="00E3758F"/>
    <w:rsid w:val="00E376D9"/>
    <w:rsid w:val="00E37BA3"/>
    <w:rsid w:val="00E37DB1"/>
    <w:rsid w:val="00E4197A"/>
    <w:rsid w:val="00E41AF4"/>
    <w:rsid w:val="00E41B1F"/>
    <w:rsid w:val="00E41E8B"/>
    <w:rsid w:val="00E42C72"/>
    <w:rsid w:val="00E4337D"/>
    <w:rsid w:val="00E434FC"/>
    <w:rsid w:val="00E43953"/>
    <w:rsid w:val="00E43CC3"/>
    <w:rsid w:val="00E441B3"/>
    <w:rsid w:val="00E44260"/>
    <w:rsid w:val="00E44CA6"/>
    <w:rsid w:val="00E45685"/>
    <w:rsid w:val="00E45943"/>
    <w:rsid w:val="00E45DCA"/>
    <w:rsid w:val="00E46093"/>
    <w:rsid w:val="00E460AD"/>
    <w:rsid w:val="00E46237"/>
    <w:rsid w:val="00E463BE"/>
    <w:rsid w:val="00E4755D"/>
    <w:rsid w:val="00E475B0"/>
    <w:rsid w:val="00E4762D"/>
    <w:rsid w:val="00E47700"/>
    <w:rsid w:val="00E478DF"/>
    <w:rsid w:val="00E478EE"/>
    <w:rsid w:val="00E478FB"/>
    <w:rsid w:val="00E47B7C"/>
    <w:rsid w:val="00E47F7C"/>
    <w:rsid w:val="00E50154"/>
    <w:rsid w:val="00E50780"/>
    <w:rsid w:val="00E5088E"/>
    <w:rsid w:val="00E50CCE"/>
    <w:rsid w:val="00E50D39"/>
    <w:rsid w:val="00E50DFB"/>
    <w:rsid w:val="00E51093"/>
    <w:rsid w:val="00E51556"/>
    <w:rsid w:val="00E518F3"/>
    <w:rsid w:val="00E51979"/>
    <w:rsid w:val="00E51E8D"/>
    <w:rsid w:val="00E522ED"/>
    <w:rsid w:val="00E524E8"/>
    <w:rsid w:val="00E533FC"/>
    <w:rsid w:val="00E5399E"/>
    <w:rsid w:val="00E53FEB"/>
    <w:rsid w:val="00E545EB"/>
    <w:rsid w:val="00E548CC"/>
    <w:rsid w:val="00E54CF6"/>
    <w:rsid w:val="00E54D8B"/>
    <w:rsid w:val="00E5502C"/>
    <w:rsid w:val="00E55295"/>
    <w:rsid w:val="00E55ABA"/>
    <w:rsid w:val="00E55F0B"/>
    <w:rsid w:val="00E55F1D"/>
    <w:rsid w:val="00E56340"/>
    <w:rsid w:val="00E565E5"/>
    <w:rsid w:val="00E56B3C"/>
    <w:rsid w:val="00E56F34"/>
    <w:rsid w:val="00E576B6"/>
    <w:rsid w:val="00E577AB"/>
    <w:rsid w:val="00E579B6"/>
    <w:rsid w:val="00E57A86"/>
    <w:rsid w:val="00E57E3C"/>
    <w:rsid w:val="00E6047A"/>
    <w:rsid w:val="00E60600"/>
    <w:rsid w:val="00E606B9"/>
    <w:rsid w:val="00E6075E"/>
    <w:rsid w:val="00E60A54"/>
    <w:rsid w:val="00E60DED"/>
    <w:rsid w:val="00E611E9"/>
    <w:rsid w:val="00E616E9"/>
    <w:rsid w:val="00E61704"/>
    <w:rsid w:val="00E61D91"/>
    <w:rsid w:val="00E6211B"/>
    <w:rsid w:val="00E62228"/>
    <w:rsid w:val="00E624F4"/>
    <w:rsid w:val="00E63008"/>
    <w:rsid w:val="00E63366"/>
    <w:rsid w:val="00E63411"/>
    <w:rsid w:val="00E63801"/>
    <w:rsid w:val="00E64773"/>
    <w:rsid w:val="00E649B5"/>
    <w:rsid w:val="00E64C1A"/>
    <w:rsid w:val="00E64D0A"/>
    <w:rsid w:val="00E65190"/>
    <w:rsid w:val="00E65503"/>
    <w:rsid w:val="00E659FA"/>
    <w:rsid w:val="00E65E27"/>
    <w:rsid w:val="00E662A5"/>
    <w:rsid w:val="00E671A6"/>
    <w:rsid w:val="00E67376"/>
    <w:rsid w:val="00E67454"/>
    <w:rsid w:val="00E677E0"/>
    <w:rsid w:val="00E67917"/>
    <w:rsid w:val="00E70AAB"/>
    <w:rsid w:val="00E710AB"/>
    <w:rsid w:val="00E71344"/>
    <w:rsid w:val="00E716AD"/>
    <w:rsid w:val="00E71BB1"/>
    <w:rsid w:val="00E71BF6"/>
    <w:rsid w:val="00E72410"/>
    <w:rsid w:val="00E72651"/>
    <w:rsid w:val="00E7270E"/>
    <w:rsid w:val="00E7282E"/>
    <w:rsid w:val="00E72BE5"/>
    <w:rsid w:val="00E72DA0"/>
    <w:rsid w:val="00E72E16"/>
    <w:rsid w:val="00E72FB0"/>
    <w:rsid w:val="00E73C24"/>
    <w:rsid w:val="00E747C2"/>
    <w:rsid w:val="00E749D9"/>
    <w:rsid w:val="00E752B3"/>
    <w:rsid w:val="00E756E2"/>
    <w:rsid w:val="00E759D1"/>
    <w:rsid w:val="00E75C11"/>
    <w:rsid w:val="00E763A6"/>
    <w:rsid w:val="00E765FF"/>
    <w:rsid w:val="00E7664B"/>
    <w:rsid w:val="00E76927"/>
    <w:rsid w:val="00E76BDC"/>
    <w:rsid w:val="00E76C64"/>
    <w:rsid w:val="00E76E85"/>
    <w:rsid w:val="00E76F17"/>
    <w:rsid w:val="00E77384"/>
    <w:rsid w:val="00E77D54"/>
    <w:rsid w:val="00E8065E"/>
    <w:rsid w:val="00E809B5"/>
    <w:rsid w:val="00E80C78"/>
    <w:rsid w:val="00E81A56"/>
    <w:rsid w:val="00E82261"/>
    <w:rsid w:val="00E82760"/>
    <w:rsid w:val="00E82804"/>
    <w:rsid w:val="00E828AB"/>
    <w:rsid w:val="00E82D7F"/>
    <w:rsid w:val="00E82F49"/>
    <w:rsid w:val="00E832DF"/>
    <w:rsid w:val="00E837E1"/>
    <w:rsid w:val="00E83D8B"/>
    <w:rsid w:val="00E84082"/>
    <w:rsid w:val="00E849F6"/>
    <w:rsid w:val="00E84DDB"/>
    <w:rsid w:val="00E84DF0"/>
    <w:rsid w:val="00E84DFB"/>
    <w:rsid w:val="00E8524F"/>
    <w:rsid w:val="00E852DA"/>
    <w:rsid w:val="00E853BB"/>
    <w:rsid w:val="00E853D2"/>
    <w:rsid w:val="00E854A7"/>
    <w:rsid w:val="00E85633"/>
    <w:rsid w:val="00E859C8"/>
    <w:rsid w:val="00E8609B"/>
    <w:rsid w:val="00E865B1"/>
    <w:rsid w:val="00E866AD"/>
    <w:rsid w:val="00E86AB8"/>
    <w:rsid w:val="00E86D86"/>
    <w:rsid w:val="00E86F09"/>
    <w:rsid w:val="00E87119"/>
    <w:rsid w:val="00E87193"/>
    <w:rsid w:val="00E87229"/>
    <w:rsid w:val="00E87BC3"/>
    <w:rsid w:val="00E87F20"/>
    <w:rsid w:val="00E90300"/>
    <w:rsid w:val="00E904C4"/>
    <w:rsid w:val="00E904D3"/>
    <w:rsid w:val="00E90531"/>
    <w:rsid w:val="00E90DCB"/>
    <w:rsid w:val="00E9136D"/>
    <w:rsid w:val="00E922A3"/>
    <w:rsid w:val="00E93062"/>
    <w:rsid w:val="00E931C0"/>
    <w:rsid w:val="00E93B39"/>
    <w:rsid w:val="00E94123"/>
    <w:rsid w:val="00E945A7"/>
    <w:rsid w:val="00E94D4D"/>
    <w:rsid w:val="00E95649"/>
    <w:rsid w:val="00E95650"/>
    <w:rsid w:val="00E95BD0"/>
    <w:rsid w:val="00E95D9C"/>
    <w:rsid w:val="00E95DF0"/>
    <w:rsid w:val="00E95EED"/>
    <w:rsid w:val="00E96386"/>
    <w:rsid w:val="00E96A42"/>
    <w:rsid w:val="00E96B66"/>
    <w:rsid w:val="00E9711B"/>
    <w:rsid w:val="00E9737D"/>
    <w:rsid w:val="00E9742E"/>
    <w:rsid w:val="00E97F7E"/>
    <w:rsid w:val="00EA0221"/>
    <w:rsid w:val="00EA037B"/>
    <w:rsid w:val="00EA05A0"/>
    <w:rsid w:val="00EA0971"/>
    <w:rsid w:val="00EA0CA3"/>
    <w:rsid w:val="00EA103F"/>
    <w:rsid w:val="00EA105B"/>
    <w:rsid w:val="00EA1130"/>
    <w:rsid w:val="00EA11D0"/>
    <w:rsid w:val="00EA1B6A"/>
    <w:rsid w:val="00EA1C12"/>
    <w:rsid w:val="00EA1FA6"/>
    <w:rsid w:val="00EA1FBB"/>
    <w:rsid w:val="00EA20EB"/>
    <w:rsid w:val="00EA2937"/>
    <w:rsid w:val="00EA2AE6"/>
    <w:rsid w:val="00EA3047"/>
    <w:rsid w:val="00EA31B5"/>
    <w:rsid w:val="00EA332F"/>
    <w:rsid w:val="00EA3B08"/>
    <w:rsid w:val="00EA3CC5"/>
    <w:rsid w:val="00EA3EEF"/>
    <w:rsid w:val="00EA3F49"/>
    <w:rsid w:val="00EA43EE"/>
    <w:rsid w:val="00EA443C"/>
    <w:rsid w:val="00EA472D"/>
    <w:rsid w:val="00EA48F4"/>
    <w:rsid w:val="00EA4A9F"/>
    <w:rsid w:val="00EA4F4F"/>
    <w:rsid w:val="00EA543B"/>
    <w:rsid w:val="00EA5825"/>
    <w:rsid w:val="00EA5B74"/>
    <w:rsid w:val="00EA5BBB"/>
    <w:rsid w:val="00EA5DCA"/>
    <w:rsid w:val="00EA5E97"/>
    <w:rsid w:val="00EA5ECE"/>
    <w:rsid w:val="00EA609C"/>
    <w:rsid w:val="00EA7431"/>
    <w:rsid w:val="00EA7B74"/>
    <w:rsid w:val="00EB08F2"/>
    <w:rsid w:val="00EB0932"/>
    <w:rsid w:val="00EB095F"/>
    <w:rsid w:val="00EB0A6A"/>
    <w:rsid w:val="00EB1781"/>
    <w:rsid w:val="00EB18EF"/>
    <w:rsid w:val="00EB219F"/>
    <w:rsid w:val="00EB23A4"/>
    <w:rsid w:val="00EB27DA"/>
    <w:rsid w:val="00EB29DB"/>
    <w:rsid w:val="00EB2C0F"/>
    <w:rsid w:val="00EB2F0D"/>
    <w:rsid w:val="00EB30D9"/>
    <w:rsid w:val="00EB3631"/>
    <w:rsid w:val="00EB38DF"/>
    <w:rsid w:val="00EB39F1"/>
    <w:rsid w:val="00EB3B9B"/>
    <w:rsid w:val="00EB3C5F"/>
    <w:rsid w:val="00EB3C8C"/>
    <w:rsid w:val="00EB4B43"/>
    <w:rsid w:val="00EB4E71"/>
    <w:rsid w:val="00EB4ED7"/>
    <w:rsid w:val="00EB4FA6"/>
    <w:rsid w:val="00EB518F"/>
    <w:rsid w:val="00EB5992"/>
    <w:rsid w:val="00EB60F8"/>
    <w:rsid w:val="00EB633C"/>
    <w:rsid w:val="00EB66C6"/>
    <w:rsid w:val="00EB6B1F"/>
    <w:rsid w:val="00EB70B1"/>
    <w:rsid w:val="00EB70E8"/>
    <w:rsid w:val="00EB795E"/>
    <w:rsid w:val="00EC10B1"/>
    <w:rsid w:val="00EC2F8F"/>
    <w:rsid w:val="00EC31E6"/>
    <w:rsid w:val="00EC4A9B"/>
    <w:rsid w:val="00EC4B38"/>
    <w:rsid w:val="00EC4C3C"/>
    <w:rsid w:val="00EC4F20"/>
    <w:rsid w:val="00EC4FD8"/>
    <w:rsid w:val="00EC5687"/>
    <w:rsid w:val="00EC5881"/>
    <w:rsid w:val="00EC5F14"/>
    <w:rsid w:val="00EC6143"/>
    <w:rsid w:val="00EC619B"/>
    <w:rsid w:val="00EC6946"/>
    <w:rsid w:val="00EC69EE"/>
    <w:rsid w:val="00EC6C0C"/>
    <w:rsid w:val="00EC71A6"/>
    <w:rsid w:val="00EC782E"/>
    <w:rsid w:val="00EC7D3E"/>
    <w:rsid w:val="00EC7E7A"/>
    <w:rsid w:val="00EC7FC4"/>
    <w:rsid w:val="00ED0306"/>
    <w:rsid w:val="00ED066A"/>
    <w:rsid w:val="00ED0BED"/>
    <w:rsid w:val="00ED0D09"/>
    <w:rsid w:val="00ED15FA"/>
    <w:rsid w:val="00ED1756"/>
    <w:rsid w:val="00ED1AB0"/>
    <w:rsid w:val="00ED1BB5"/>
    <w:rsid w:val="00ED1C8A"/>
    <w:rsid w:val="00ED20C2"/>
    <w:rsid w:val="00ED2158"/>
    <w:rsid w:val="00ED2337"/>
    <w:rsid w:val="00ED2580"/>
    <w:rsid w:val="00ED26EC"/>
    <w:rsid w:val="00ED2DE8"/>
    <w:rsid w:val="00ED364F"/>
    <w:rsid w:val="00ED371B"/>
    <w:rsid w:val="00ED3C6D"/>
    <w:rsid w:val="00ED3D28"/>
    <w:rsid w:val="00ED3FF9"/>
    <w:rsid w:val="00ED461F"/>
    <w:rsid w:val="00ED4EB1"/>
    <w:rsid w:val="00ED56F8"/>
    <w:rsid w:val="00ED5706"/>
    <w:rsid w:val="00ED57F4"/>
    <w:rsid w:val="00ED5AA0"/>
    <w:rsid w:val="00ED5FE1"/>
    <w:rsid w:val="00ED6331"/>
    <w:rsid w:val="00ED6538"/>
    <w:rsid w:val="00ED69E0"/>
    <w:rsid w:val="00ED71DD"/>
    <w:rsid w:val="00ED7257"/>
    <w:rsid w:val="00ED753F"/>
    <w:rsid w:val="00ED754C"/>
    <w:rsid w:val="00ED7D5E"/>
    <w:rsid w:val="00ED7EAE"/>
    <w:rsid w:val="00EE0113"/>
    <w:rsid w:val="00EE08A7"/>
    <w:rsid w:val="00EE0CF2"/>
    <w:rsid w:val="00EE0E23"/>
    <w:rsid w:val="00EE12A1"/>
    <w:rsid w:val="00EE1365"/>
    <w:rsid w:val="00EE13AD"/>
    <w:rsid w:val="00EE17E1"/>
    <w:rsid w:val="00EE189C"/>
    <w:rsid w:val="00EE1D7A"/>
    <w:rsid w:val="00EE25D0"/>
    <w:rsid w:val="00EE2650"/>
    <w:rsid w:val="00EE2962"/>
    <w:rsid w:val="00EE297C"/>
    <w:rsid w:val="00EE2C21"/>
    <w:rsid w:val="00EE2DC2"/>
    <w:rsid w:val="00EE3B8B"/>
    <w:rsid w:val="00EE3D05"/>
    <w:rsid w:val="00EE3EF2"/>
    <w:rsid w:val="00EE477A"/>
    <w:rsid w:val="00EE4989"/>
    <w:rsid w:val="00EE5065"/>
    <w:rsid w:val="00EE50CE"/>
    <w:rsid w:val="00EE525E"/>
    <w:rsid w:val="00EE557D"/>
    <w:rsid w:val="00EE673C"/>
    <w:rsid w:val="00EE6F9F"/>
    <w:rsid w:val="00EE76B8"/>
    <w:rsid w:val="00EE79EF"/>
    <w:rsid w:val="00EE7EFC"/>
    <w:rsid w:val="00EF022D"/>
    <w:rsid w:val="00EF028B"/>
    <w:rsid w:val="00EF062F"/>
    <w:rsid w:val="00EF077D"/>
    <w:rsid w:val="00EF08CA"/>
    <w:rsid w:val="00EF09A6"/>
    <w:rsid w:val="00EF09FD"/>
    <w:rsid w:val="00EF1939"/>
    <w:rsid w:val="00EF19FF"/>
    <w:rsid w:val="00EF1BC6"/>
    <w:rsid w:val="00EF29C1"/>
    <w:rsid w:val="00EF3320"/>
    <w:rsid w:val="00EF4675"/>
    <w:rsid w:val="00EF4703"/>
    <w:rsid w:val="00EF4C9D"/>
    <w:rsid w:val="00EF4D84"/>
    <w:rsid w:val="00EF4EFF"/>
    <w:rsid w:val="00EF5064"/>
    <w:rsid w:val="00EF51BA"/>
    <w:rsid w:val="00EF51E6"/>
    <w:rsid w:val="00EF56D8"/>
    <w:rsid w:val="00EF5F4C"/>
    <w:rsid w:val="00EF6071"/>
    <w:rsid w:val="00EF622A"/>
    <w:rsid w:val="00EF629E"/>
    <w:rsid w:val="00EF6691"/>
    <w:rsid w:val="00EF6CE3"/>
    <w:rsid w:val="00EF6F2D"/>
    <w:rsid w:val="00EF757E"/>
    <w:rsid w:val="00EF7E3F"/>
    <w:rsid w:val="00EF7EA6"/>
    <w:rsid w:val="00F00395"/>
    <w:rsid w:val="00F00722"/>
    <w:rsid w:val="00F01049"/>
    <w:rsid w:val="00F010C5"/>
    <w:rsid w:val="00F0135E"/>
    <w:rsid w:val="00F014A5"/>
    <w:rsid w:val="00F01693"/>
    <w:rsid w:val="00F016DC"/>
    <w:rsid w:val="00F01F02"/>
    <w:rsid w:val="00F01F98"/>
    <w:rsid w:val="00F02092"/>
    <w:rsid w:val="00F02302"/>
    <w:rsid w:val="00F02332"/>
    <w:rsid w:val="00F02572"/>
    <w:rsid w:val="00F025F0"/>
    <w:rsid w:val="00F02DAA"/>
    <w:rsid w:val="00F03698"/>
    <w:rsid w:val="00F03728"/>
    <w:rsid w:val="00F03978"/>
    <w:rsid w:val="00F03A7F"/>
    <w:rsid w:val="00F041BD"/>
    <w:rsid w:val="00F041C2"/>
    <w:rsid w:val="00F041DD"/>
    <w:rsid w:val="00F04B9B"/>
    <w:rsid w:val="00F04E24"/>
    <w:rsid w:val="00F05809"/>
    <w:rsid w:val="00F0582B"/>
    <w:rsid w:val="00F05C1B"/>
    <w:rsid w:val="00F05C8C"/>
    <w:rsid w:val="00F05ED4"/>
    <w:rsid w:val="00F0616C"/>
    <w:rsid w:val="00F06C20"/>
    <w:rsid w:val="00F06E26"/>
    <w:rsid w:val="00F071DA"/>
    <w:rsid w:val="00F071E3"/>
    <w:rsid w:val="00F07497"/>
    <w:rsid w:val="00F076DC"/>
    <w:rsid w:val="00F079B4"/>
    <w:rsid w:val="00F07A16"/>
    <w:rsid w:val="00F07E3C"/>
    <w:rsid w:val="00F1041E"/>
    <w:rsid w:val="00F10DE9"/>
    <w:rsid w:val="00F11283"/>
    <w:rsid w:val="00F11854"/>
    <w:rsid w:val="00F11982"/>
    <w:rsid w:val="00F11B50"/>
    <w:rsid w:val="00F12002"/>
    <w:rsid w:val="00F1251E"/>
    <w:rsid w:val="00F12A53"/>
    <w:rsid w:val="00F12F61"/>
    <w:rsid w:val="00F131F0"/>
    <w:rsid w:val="00F13499"/>
    <w:rsid w:val="00F135E8"/>
    <w:rsid w:val="00F14399"/>
    <w:rsid w:val="00F14C9C"/>
    <w:rsid w:val="00F14E73"/>
    <w:rsid w:val="00F15181"/>
    <w:rsid w:val="00F15194"/>
    <w:rsid w:val="00F154CA"/>
    <w:rsid w:val="00F154D2"/>
    <w:rsid w:val="00F156FD"/>
    <w:rsid w:val="00F15819"/>
    <w:rsid w:val="00F1609F"/>
    <w:rsid w:val="00F16641"/>
    <w:rsid w:val="00F16C70"/>
    <w:rsid w:val="00F173EE"/>
    <w:rsid w:val="00F174AD"/>
    <w:rsid w:val="00F1763D"/>
    <w:rsid w:val="00F1795B"/>
    <w:rsid w:val="00F17D21"/>
    <w:rsid w:val="00F17FCC"/>
    <w:rsid w:val="00F20307"/>
    <w:rsid w:val="00F20431"/>
    <w:rsid w:val="00F2067B"/>
    <w:rsid w:val="00F209BB"/>
    <w:rsid w:val="00F20B6A"/>
    <w:rsid w:val="00F20E92"/>
    <w:rsid w:val="00F20F81"/>
    <w:rsid w:val="00F20FA0"/>
    <w:rsid w:val="00F210A7"/>
    <w:rsid w:val="00F211EB"/>
    <w:rsid w:val="00F21990"/>
    <w:rsid w:val="00F21992"/>
    <w:rsid w:val="00F21A7C"/>
    <w:rsid w:val="00F21E75"/>
    <w:rsid w:val="00F22146"/>
    <w:rsid w:val="00F223BE"/>
    <w:rsid w:val="00F22726"/>
    <w:rsid w:val="00F22A97"/>
    <w:rsid w:val="00F22BBF"/>
    <w:rsid w:val="00F23682"/>
    <w:rsid w:val="00F23995"/>
    <w:rsid w:val="00F23C33"/>
    <w:rsid w:val="00F23F64"/>
    <w:rsid w:val="00F24187"/>
    <w:rsid w:val="00F24685"/>
    <w:rsid w:val="00F247B0"/>
    <w:rsid w:val="00F24E73"/>
    <w:rsid w:val="00F254DB"/>
    <w:rsid w:val="00F25609"/>
    <w:rsid w:val="00F257C6"/>
    <w:rsid w:val="00F258A1"/>
    <w:rsid w:val="00F25D8C"/>
    <w:rsid w:val="00F25DF5"/>
    <w:rsid w:val="00F2650B"/>
    <w:rsid w:val="00F2659A"/>
    <w:rsid w:val="00F266E1"/>
    <w:rsid w:val="00F26B9A"/>
    <w:rsid w:val="00F26C32"/>
    <w:rsid w:val="00F26E4E"/>
    <w:rsid w:val="00F27F26"/>
    <w:rsid w:val="00F3005C"/>
    <w:rsid w:val="00F3032F"/>
    <w:rsid w:val="00F304D3"/>
    <w:rsid w:val="00F305C0"/>
    <w:rsid w:val="00F305F4"/>
    <w:rsid w:val="00F30987"/>
    <w:rsid w:val="00F30E9B"/>
    <w:rsid w:val="00F3114C"/>
    <w:rsid w:val="00F316BB"/>
    <w:rsid w:val="00F318BE"/>
    <w:rsid w:val="00F3195B"/>
    <w:rsid w:val="00F31EE7"/>
    <w:rsid w:val="00F32A86"/>
    <w:rsid w:val="00F32D8A"/>
    <w:rsid w:val="00F32FB0"/>
    <w:rsid w:val="00F32FC2"/>
    <w:rsid w:val="00F32FC9"/>
    <w:rsid w:val="00F33136"/>
    <w:rsid w:val="00F33462"/>
    <w:rsid w:val="00F33B07"/>
    <w:rsid w:val="00F33E7C"/>
    <w:rsid w:val="00F33ECB"/>
    <w:rsid w:val="00F34928"/>
    <w:rsid w:val="00F34BD7"/>
    <w:rsid w:val="00F353C7"/>
    <w:rsid w:val="00F35798"/>
    <w:rsid w:val="00F358A9"/>
    <w:rsid w:val="00F36176"/>
    <w:rsid w:val="00F366C5"/>
    <w:rsid w:val="00F369F6"/>
    <w:rsid w:val="00F36AE3"/>
    <w:rsid w:val="00F36B6E"/>
    <w:rsid w:val="00F36C8B"/>
    <w:rsid w:val="00F36DCE"/>
    <w:rsid w:val="00F37749"/>
    <w:rsid w:val="00F37759"/>
    <w:rsid w:val="00F379AC"/>
    <w:rsid w:val="00F37CE0"/>
    <w:rsid w:val="00F40115"/>
    <w:rsid w:val="00F40988"/>
    <w:rsid w:val="00F409E9"/>
    <w:rsid w:val="00F41484"/>
    <w:rsid w:val="00F41F3A"/>
    <w:rsid w:val="00F4205D"/>
    <w:rsid w:val="00F42775"/>
    <w:rsid w:val="00F429FF"/>
    <w:rsid w:val="00F43537"/>
    <w:rsid w:val="00F43824"/>
    <w:rsid w:val="00F43B5F"/>
    <w:rsid w:val="00F43BD2"/>
    <w:rsid w:val="00F442F7"/>
    <w:rsid w:val="00F44B3F"/>
    <w:rsid w:val="00F44C05"/>
    <w:rsid w:val="00F44D03"/>
    <w:rsid w:val="00F44FDE"/>
    <w:rsid w:val="00F454FC"/>
    <w:rsid w:val="00F45547"/>
    <w:rsid w:val="00F46268"/>
    <w:rsid w:val="00F46480"/>
    <w:rsid w:val="00F46784"/>
    <w:rsid w:val="00F46C9E"/>
    <w:rsid w:val="00F46EC3"/>
    <w:rsid w:val="00F47306"/>
    <w:rsid w:val="00F47843"/>
    <w:rsid w:val="00F47EC5"/>
    <w:rsid w:val="00F47FDF"/>
    <w:rsid w:val="00F501EB"/>
    <w:rsid w:val="00F50DC6"/>
    <w:rsid w:val="00F51003"/>
    <w:rsid w:val="00F512EF"/>
    <w:rsid w:val="00F51378"/>
    <w:rsid w:val="00F51693"/>
    <w:rsid w:val="00F517FE"/>
    <w:rsid w:val="00F51B10"/>
    <w:rsid w:val="00F51BD1"/>
    <w:rsid w:val="00F51CF7"/>
    <w:rsid w:val="00F51D13"/>
    <w:rsid w:val="00F51F51"/>
    <w:rsid w:val="00F52410"/>
    <w:rsid w:val="00F528D6"/>
    <w:rsid w:val="00F52A42"/>
    <w:rsid w:val="00F52EE0"/>
    <w:rsid w:val="00F5307B"/>
    <w:rsid w:val="00F53732"/>
    <w:rsid w:val="00F53D21"/>
    <w:rsid w:val="00F53FA8"/>
    <w:rsid w:val="00F548F4"/>
    <w:rsid w:val="00F54AC6"/>
    <w:rsid w:val="00F54E86"/>
    <w:rsid w:val="00F553E2"/>
    <w:rsid w:val="00F55491"/>
    <w:rsid w:val="00F55949"/>
    <w:rsid w:val="00F55AF7"/>
    <w:rsid w:val="00F55B50"/>
    <w:rsid w:val="00F5602E"/>
    <w:rsid w:val="00F568B5"/>
    <w:rsid w:val="00F56CD9"/>
    <w:rsid w:val="00F56CE5"/>
    <w:rsid w:val="00F5771D"/>
    <w:rsid w:val="00F57D0E"/>
    <w:rsid w:val="00F57EA1"/>
    <w:rsid w:val="00F57F7A"/>
    <w:rsid w:val="00F60110"/>
    <w:rsid w:val="00F60BCC"/>
    <w:rsid w:val="00F61997"/>
    <w:rsid w:val="00F61AA5"/>
    <w:rsid w:val="00F61C6E"/>
    <w:rsid w:val="00F6200B"/>
    <w:rsid w:val="00F62063"/>
    <w:rsid w:val="00F626B6"/>
    <w:rsid w:val="00F627AE"/>
    <w:rsid w:val="00F6294F"/>
    <w:rsid w:val="00F62D7E"/>
    <w:rsid w:val="00F63142"/>
    <w:rsid w:val="00F631BE"/>
    <w:rsid w:val="00F632C0"/>
    <w:rsid w:val="00F63C08"/>
    <w:rsid w:val="00F646EB"/>
    <w:rsid w:val="00F64ED8"/>
    <w:rsid w:val="00F65194"/>
    <w:rsid w:val="00F657A1"/>
    <w:rsid w:val="00F659E0"/>
    <w:rsid w:val="00F65BA9"/>
    <w:rsid w:val="00F65BDE"/>
    <w:rsid w:val="00F65D1B"/>
    <w:rsid w:val="00F65F1B"/>
    <w:rsid w:val="00F66584"/>
    <w:rsid w:val="00F66593"/>
    <w:rsid w:val="00F666FB"/>
    <w:rsid w:val="00F667BE"/>
    <w:rsid w:val="00F66A20"/>
    <w:rsid w:val="00F66C31"/>
    <w:rsid w:val="00F66CDA"/>
    <w:rsid w:val="00F675E9"/>
    <w:rsid w:val="00F67668"/>
    <w:rsid w:val="00F67C33"/>
    <w:rsid w:val="00F67D7A"/>
    <w:rsid w:val="00F67D95"/>
    <w:rsid w:val="00F67EAC"/>
    <w:rsid w:val="00F702E6"/>
    <w:rsid w:val="00F7095D"/>
    <w:rsid w:val="00F70E17"/>
    <w:rsid w:val="00F71169"/>
    <w:rsid w:val="00F71518"/>
    <w:rsid w:val="00F718E8"/>
    <w:rsid w:val="00F71ABC"/>
    <w:rsid w:val="00F71C2D"/>
    <w:rsid w:val="00F71F40"/>
    <w:rsid w:val="00F72123"/>
    <w:rsid w:val="00F72757"/>
    <w:rsid w:val="00F7283F"/>
    <w:rsid w:val="00F72985"/>
    <w:rsid w:val="00F73358"/>
    <w:rsid w:val="00F73FE1"/>
    <w:rsid w:val="00F74083"/>
    <w:rsid w:val="00F7412F"/>
    <w:rsid w:val="00F742B6"/>
    <w:rsid w:val="00F74686"/>
    <w:rsid w:val="00F747F8"/>
    <w:rsid w:val="00F75033"/>
    <w:rsid w:val="00F75050"/>
    <w:rsid w:val="00F75147"/>
    <w:rsid w:val="00F75708"/>
    <w:rsid w:val="00F7776F"/>
    <w:rsid w:val="00F77990"/>
    <w:rsid w:val="00F80160"/>
    <w:rsid w:val="00F80295"/>
    <w:rsid w:val="00F8117C"/>
    <w:rsid w:val="00F81525"/>
    <w:rsid w:val="00F816CB"/>
    <w:rsid w:val="00F820F8"/>
    <w:rsid w:val="00F823A5"/>
    <w:rsid w:val="00F8288A"/>
    <w:rsid w:val="00F82951"/>
    <w:rsid w:val="00F82A94"/>
    <w:rsid w:val="00F82B7F"/>
    <w:rsid w:val="00F82F2D"/>
    <w:rsid w:val="00F82FA0"/>
    <w:rsid w:val="00F830B0"/>
    <w:rsid w:val="00F831E8"/>
    <w:rsid w:val="00F83439"/>
    <w:rsid w:val="00F83A62"/>
    <w:rsid w:val="00F83C91"/>
    <w:rsid w:val="00F84DB3"/>
    <w:rsid w:val="00F84EA8"/>
    <w:rsid w:val="00F852D8"/>
    <w:rsid w:val="00F85E68"/>
    <w:rsid w:val="00F85F80"/>
    <w:rsid w:val="00F865D6"/>
    <w:rsid w:val="00F86819"/>
    <w:rsid w:val="00F86AD2"/>
    <w:rsid w:val="00F86B3B"/>
    <w:rsid w:val="00F86EDF"/>
    <w:rsid w:val="00F8705E"/>
    <w:rsid w:val="00F8716F"/>
    <w:rsid w:val="00F87381"/>
    <w:rsid w:val="00F87772"/>
    <w:rsid w:val="00F87AF9"/>
    <w:rsid w:val="00F87F55"/>
    <w:rsid w:val="00F9049E"/>
    <w:rsid w:val="00F9058F"/>
    <w:rsid w:val="00F9059B"/>
    <w:rsid w:val="00F90784"/>
    <w:rsid w:val="00F907F1"/>
    <w:rsid w:val="00F9089A"/>
    <w:rsid w:val="00F91573"/>
    <w:rsid w:val="00F91EAA"/>
    <w:rsid w:val="00F9228E"/>
    <w:rsid w:val="00F925CB"/>
    <w:rsid w:val="00F926A3"/>
    <w:rsid w:val="00F928C3"/>
    <w:rsid w:val="00F92A8C"/>
    <w:rsid w:val="00F92B67"/>
    <w:rsid w:val="00F93325"/>
    <w:rsid w:val="00F93389"/>
    <w:rsid w:val="00F93958"/>
    <w:rsid w:val="00F93DE3"/>
    <w:rsid w:val="00F941AD"/>
    <w:rsid w:val="00F94E0C"/>
    <w:rsid w:val="00F94EF0"/>
    <w:rsid w:val="00F9502C"/>
    <w:rsid w:val="00F9537B"/>
    <w:rsid w:val="00F955EC"/>
    <w:rsid w:val="00F95882"/>
    <w:rsid w:val="00F958AB"/>
    <w:rsid w:val="00F9608F"/>
    <w:rsid w:val="00F962CA"/>
    <w:rsid w:val="00F963D4"/>
    <w:rsid w:val="00F96C1B"/>
    <w:rsid w:val="00F976A6"/>
    <w:rsid w:val="00F9799D"/>
    <w:rsid w:val="00FA026A"/>
    <w:rsid w:val="00FA06DF"/>
    <w:rsid w:val="00FA0799"/>
    <w:rsid w:val="00FA0F76"/>
    <w:rsid w:val="00FA17C9"/>
    <w:rsid w:val="00FA1A53"/>
    <w:rsid w:val="00FA1E68"/>
    <w:rsid w:val="00FA2323"/>
    <w:rsid w:val="00FA2682"/>
    <w:rsid w:val="00FA28C1"/>
    <w:rsid w:val="00FA3131"/>
    <w:rsid w:val="00FA334F"/>
    <w:rsid w:val="00FA364C"/>
    <w:rsid w:val="00FA3A5F"/>
    <w:rsid w:val="00FA3B15"/>
    <w:rsid w:val="00FA3D0A"/>
    <w:rsid w:val="00FA3EA1"/>
    <w:rsid w:val="00FA4485"/>
    <w:rsid w:val="00FA54E6"/>
    <w:rsid w:val="00FA5626"/>
    <w:rsid w:val="00FA5E52"/>
    <w:rsid w:val="00FA5FEF"/>
    <w:rsid w:val="00FA61DC"/>
    <w:rsid w:val="00FA63FC"/>
    <w:rsid w:val="00FA673B"/>
    <w:rsid w:val="00FA67D1"/>
    <w:rsid w:val="00FA68A0"/>
    <w:rsid w:val="00FA68CB"/>
    <w:rsid w:val="00FA6A57"/>
    <w:rsid w:val="00FA6EAE"/>
    <w:rsid w:val="00FA7418"/>
    <w:rsid w:val="00FA7D39"/>
    <w:rsid w:val="00FA7E52"/>
    <w:rsid w:val="00FB0067"/>
    <w:rsid w:val="00FB02F2"/>
    <w:rsid w:val="00FB0ED9"/>
    <w:rsid w:val="00FB10C1"/>
    <w:rsid w:val="00FB1270"/>
    <w:rsid w:val="00FB170E"/>
    <w:rsid w:val="00FB1780"/>
    <w:rsid w:val="00FB1BB7"/>
    <w:rsid w:val="00FB1FFE"/>
    <w:rsid w:val="00FB20BB"/>
    <w:rsid w:val="00FB237C"/>
    <w:rsid w:val="00FB24FF"/>
    <w:rsid w:val="00FB2962"/>
    <w:rsid w:val="00FB2A02"/>
    <w:rsid w:val="00FB2A26"/>
    <w:rsid w:val="00FB2F48"/>
    <w:rsid w:val="00FB319D"/>
    <w:rsid w:val="00FB3522"/>
    <w:rsid w:val="00FB36C2"/>
    <w:rsid w:val="00FB3B22"/>
    <w:rsid w:val="00FB41DF"/>
    <w:rsid w:val="00FB499E"/>
    <w:rsid w:val="00FB4AE9"/>
    <w:rsid w:val="00FB4FC5"/>
    <w:rsid w:val="00FB50B9"/>
    <w:rsid w:val="00FB5232"/>
    <w:rsid w:val="00FB5B02"/>
    <w:rsid w:val="00FB6688"/>
    <w:rsid w:val="00FB6A68"/>
    <w:rsid w:val="00FB6B69"/>
    <w:rsid w:val="00FB6FD5"/>
    <w:rsid w:val="00FB72C8"/>
    <w:rsid w:val="00FC072F"/>
    <w:rsid w:val="00FC0AA5"/>
    <w:rsid w:val="00FC111B"/>
    <w:rsid w:val="00FC1177"/>
    <w:rsid w:val="00FC14DC"/>
    <w:rsid w:val="00FC16B0"/>
    <w:rsid w:val="00FC191B"/>
    <w:rsid w:val="00FC1B28"/>
    <w:rsid w:val="00FC1BFD"/>
    <w:rsid w:val="00FC25A8"/>
    <w:rsid w:val="00FC292D"/>
    <w:rsid w:val="00FC2A09"/>
    <w:rsid w:val="00FC2A1B"/>
    <w:rsid w:val="00FC2A8C"/>
    <w:rsid w:val="00FC3500"/>
    <w:rsid w:val="00FC5771"/>
    <w:rsid w:val="00FC6833"/>
    <w:rsid w:val="00FC6C27"/>
    <w:rsid w:val="00FC7655"/>
    <w:rsid w:val="00FC76A2"/>
    <w:rsid w:val="00FC770C"/>
    <w:rsid w:val="00FC7F0C"/>
    <w:rsid w:val="00FD0426"/>
    <w:rsid w:val="00FD0A0E"/>
    <w:rsid w:val="00FD0A2F"/>
    <w:rsid w:val="00FD1011"/>
    <w:rsid w:val="00FD1565"/>
    <w:rsid w:val="00FD15F4"/>
    <w:rsid w:val="00FD1639"/>
    <w:rsid w:val="00FD182D"/>
    <w:rsid w:val="00FD19F9"/>
    <w:rsid w:val="00FD1D31"/>
    <w:rsid w:val="00FD20EA"/>
    <w:rsid w:val="00FD2D08"/>
    <w:rsid w:val="00FD2E5A"/>
    <w:rsid w:val="00FD367C"/>
    <w:rsid w:val="00FD4011"/>
    <w:rsid w:val="00FD42B4"/>
    <w:rsid w:val="00FD43C7"/>
    <w:rsid w:val="00FD47DB"/>
    <w:rsid w:val="00FD48A2"/>
    <w:rsid w:val="00FD4F28"/>
    <w:rsid w:val="00FD5313"/>
    <w:rsid w:val="00FD5495"/>
    <w:rsid w:val="00FD564C"/>
    <w:rsid w:val="00FD5783"/>
    <w:rsid w:val="00FD7135"/>
    <w:rsid w:val="00FD7831"/>
    <w:rsid w:val="00FD7B4B"/>
    <w:rsid w:val="00FE008E"/>
    <w:rsid w:val="00FE0094"/>
    <w:rsid w:val="00FE02CF"/>
    <w:rsid w:val="00FE0559"/>
    <w:rsid w:val="00FE0584"/>
    <w:rsid w:val="00FE19CB"/>
    <w:rsid w:val="00FE1DED"/>
    <w:rsid w:val="00FE2367"/>
    <w:rsid w:val="00FE2624"/>
    <w:rsid w:val="00FE2BE7"/>
    <w:rsid w:val="00FE3008"/>
    <w:rsid w:val="00FE334F"/>
    <w:rsid w:val="00FE3421"/>
    <w:rsid w:val="00FE3846"/>
    <w:rsid w:val="00FE3900"/>
    <w:rsid w:val="00FE3DF5"/>
    <w:rsid w:val="00FE4397"/>
    <w:rsid w:val="00FE4490"/>
    <w:rsid w:val="00FE44FA"/>
    <w:rsid w:val="00FE4578"/>
    <w:rsid w:val="00FE45D8"/>
    <w:rsid w:val="00FE4695"/>
    <w:rsid w:val="00FE4850"/>
    <w:rsid w:val="00FE487C"/>
    <w:rsid w:val="00FE4A6C"/>
    <w:rsid w:val="00FE4CA7"/>
    <w:rsid w:val="00FE4EAC"/>
    <w:rsid w:val="00FE5551"/>
    <w:rsid w:val="00FE5827"/>
    <w:rsid w:val="00FE596F"/>
    <w:rsid w:val="00FE5BA8"/>
    <w:rsid w:val="00FE63DC"/>
    <w:rsid w:val="00FE7F35"/>
    <w:rsid w:val="00FF02B5"/>
    <w:rsid w:val="00FF052A"/>
    <w:rsid w:val="00FF0761"/>
    <w:rsid w:val="00FF0775"/>
    <w:rsid w:val="00FF1120"/>
    <w:rsid w:val="00FF1357"/>
    <w:rsid w:val="00FF1410"/>
    <w:rsid w:val="00FF1946"/>
    <w:rsid w:val="00FF1E34"/>
    <w:rsid w:val="00FF2365"/>
    <w:rsid w:val="00FF245D"/>
    <w:rsid w:val="00FF24EE"/>
    <w:rsid w:val="00FF27FD"/>
    <w:rsid w:val="00FF2A66"/>
    <w:rsid w:val="00FF330A"/>
    <w:rsid w:val="00FF343D"/>
    <w:rsid w:val="00FF37FF"/>
    <w:rsid w:val="00FF3CA1"/>
    <w:rsid w:val="00FF3E64"/>
    <w:rsid w:val="00FF4A64"/>
    <w:rsid w:val="00FF4A91"/>
    <w:rsid w:val="00FF5566"/>
    <w:rsid w:val="00FF5FDC"/>
    <w:rsid w:val="00FF5FEF"/>
    <w:rsid w:val="00FF610A"/>
    <w:rsid w:val="00FF6435"/>
    <w:rsid w:val="00FF67F0"/>
    <w:rsid w:val="00FF6951"/>
    <w:rsid w:val="00FF698D"/>
    <w:rsid w:val="00FF69C6"/>
    <w:rsid w:val="00FF69FB"/>
    <w:rsid w:val="00FF6D8A"/>
    <w:rsid w:val="00FF6E57"/>
    <w:rsid w:val="00FF7B15"/>
    <w:rsid w:val="00FF7EE7"/>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enu v:ext="edit" fillcolor="none"/>
    </o:shapedefaults>
    <o:shapelayout v:ext="edit">
      <o:idmap v:ext="edit" data="2"/>
    </o:shapelayout>
  </w:shapeDefaults>
  <w:decimalSymbol w:val="."/>
  <w:listSeparator w:val=","/>
  <w14:docId w14:val="65A66AF5"/>
  <w15:docId w15:val="{37400198-B4D6-44C5-94C2-4665B55073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iPriority="9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iPriority="99"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Message Header" w:semiHidden="1" w:unhideWhenUsed="1"/>
    <w:lsdException w:name="Subtitle" w:uiPriority="99"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87537"/>
    <w:rPr>
      <w:sz w:val="24"/>
      <w:szCs w:val="28"/>
      <w:lang w:val="en-GB"/>
    </w:rPr>
  </w:style>
  <w:style w:type="paragraph" w:styleId="Heading1">
    <w:name w:val="heading 1"/>
    <w:basedOn w:val="Normal"/>
    <w:next w:val="Normal"/>
    <w:link w:val="Heading1Char"/>
    <w:qFormat/>
    <w:rsid w:val="00DF2D7C"/>
    <w:pPr>
      <w:keepNext/>
      <w:ind w:right="-96"/>
      <w:jc w:val="right"/>
      <w:outlineLvl w:val="0"/>
    </w:pPr>
    <w:rPr>
      <w:sz w:val="20"/>
      <w:szCs w:val="20"/>
      <w:u w:val="single"/>
      <w:lang w:val="en-US"/>
    </w:rPr>
  </w:style>
  <w:style w:type="paragraph" w:styleId="Heading2">
    <w:name w:val="heading 2"/>
    <w:basedOn w:val="Normal"/>
    <w:next w:val="Normal"/>
    <w:link w:val="Heading2Char"/>
    <w:uiPriority w:val="99"/>
    <w:qFormat/>
    <w:rsid w:val="00DF2D7C"/>
    <w:pPr>
      <w:keepNext/>
      <w:ind w:right="-96"/>
      <w:jc w:val="both"/>
      <w:outlineLvl w:val="1"/>
    </w:pPr>
    <w:rPr>
      <w:b/>
      <w:bCs/>
      <w:sz w:val="20"/>
      <w:szCs w:val="20"/>
      <w:lang w:val="en-US"/>
    </w:rPr>
  </w:style>
  <w:style w:type="paragraph" w:styleId="Heading3">
    <w:name w:val="heading 3"/>
    <w:basedOn w:val="Normal"/>
    <w:next w:val="Normal"/>
    <w:link w:val="Heading3Char"/>
    <w:qFormat/>
    <w:rsid w:val="00DF2D7C"/>
    <w:pPr>
      <w:keepNext/>
      <w:ind w:right="-96"/>
      <w:jc w:val="right"/>
      <w:outlineLvl w:val="2"/>
    </w:pPr>
    <w:rPr>
      <w:b/>
      <w:bCs/>
      <w:sz w:val="20"/>
      <w:szCs w:val="20"/>
      <w:lang w:val="en-US"/>
    </w:rPr>
  </w:style>
  <w:style w:type="paragraph" w:styleId="Heading4">
    <w:name w:val="heading 4"/>
    <w:basedOn w:val="Normal"/>
    <w:next w:val="Normal"/>
    <w:link w:val="Heading4Char"/>
    <w:qFormat/>
    <w:rsid w:val="00DF2D7C"/>
    <w:pPr>
      <w:keepNext/>
      <w:ind w:right="-96"/>
      <w:outlineLvl w:val="3"/>
    </w:pPr>
    <w:rPr>
      <w:b/>
      <w:bCs/>
      <w:sz w:val="18"/>
      <w:szCs w:val="18"/>
      <w:lang w:val="x-none" w:eastAsia="x-none"/>
    </w:rPr>
  </w:style>
  <w:style w:type="paragraph" w:styleId="Heading5">
    <w:name w:val="heading 5"/>
    <w:basedOn w:val="Normal"/>
    <w:next w:val="Normal"/>
    <w:link w:val="Heading5Char"/>
    <w:qFormat/>
    <w:rsid w:val="00DF2D7C"/>
    <w:pPr>
      <w:keepNext/>
      <w:ind w:right="-96"/>
      <w:jc w:val="both"/>
      <w:outlineLvl w:val="4"/>
    </w:pPr>
    <w:rPr>
      <w:b/>
      <w:bCs/>
      <w:sz w:val="16"/>
      <w:szCs w:val="16"/>
      <w:lang w:val="en-US"/>
    </w:rPr>
  </w:style>
  <w:style w:type="paragraph" w:styleId="Heading6">
    <w:name w:val="heading 6"/>
    <w:basedOn w:val="Normal"/>
    <w:next w:val="Normal"/>
    <w:link w:val="Heading6Char"/>
    <w:qFormat/>
    <w:rsid w:val="00DF2D7C"/>
    <w:pPr>
      <w:keepNext/>
      <w:ind w:left="-108" w:right="-96"/>
      <w:jc w:val="center"/>
      <w:outlineLvl w:val="5"/>
    </w:pPr>
    <w:rPr>
      <w:b/>
      <w:bCs/>
      <w:sz w:val="20"/>
      <w:szCs w:val="20"/>
      <w:lang w:val="en-US"/>
    </w:rPr>
  </w:style>
  <w:style w:type="paragraph" w:styleId="Heading7">
    <w:name w:val="heading 7"/>
    <w:basedOn w:val="Normal"/>
    <w:next w:val="Normal"/>
    <w:link w:val="Heading7Char"/>
    <w:uiPriority w:val="99"/>
    <w:qFormat/>
    <w:rsid w:val="00DF2D7C"/>
    <w:pPr>
      <w:keepNext/>
      <w:pBdr>
        <w:bottom w:val="single" w:sz="4" w:space="1" w:color="auto"/>
      </w:pBdr>
      <w:ind w:right="-96"/>
      <w:jc w:val="center"/>
      <w:outlineLvl w:val="6"/>
    </w:pPr>
    <w:rPr>
      <w:b/>
      <w:bCs/>
      <w:color w:val="FF0000"/>
      <w:sz w:val="20"/>
      <w:szCs w:val="20"/>
      <w:lang w:val="en-US"/>
    </w:rPr>
  </w:style>
  <w:style w:type="paragraph" w:styleId="Heading8">
    <w:name w:val="heading 8"/>
    <w:basedOn w:val="Normal"/>
    <w:next w:val="Normal"/>
    <w:link w:val="Heading8Char"/>
    <w:uiPriority w:val="99"/>
    <w:qFormat/>
    <w:rsid w:val="00DF2D7C"/>
    <w:pPr>
      <w:keepNext/>
      <w:pBdr>
        <w:bottom w:val="single" w:sz="4" w:space="1" w:color="auto"/>
      </w:pBdr>
      <w:ind w:right="-57"/>
      <w:jc w:val="right"/>
      <w:outlineLvl w:val="7"/>
    </w:pPr>
    <w:rPr>
      <w:b/>
      <w:bCs/>
      <w:color w:val="000000"/>
      <w:sz w:val="20"/>
      <w:szCs w:val="20"/>
      <w:lang w:val="en-US"/>
    </w:rPr>
  </w:style>
  <w:style w:type="paragraph" w:styleId="Heading9">
    <w:name w:val="heading 9"/>
    <w:basedOn w:val="Normal"/>
    <w:next w:val="Normal"/>
    <w:link w:val="Heading9Char"/>
    <w:uiPriority w:val="99"/>
    <w:qFormat/>
    <w:rsid w:val="00DF2D7C"/>
    <w:pPr>
      <w:keepNext/>
      <w:ind w:left="1276" w:right="-452"/>
      <w:jc w:val="both"/>
      <w:outlineLvl w:val="8"/>
    </w:pPr>
    <w:rPr>
      <w:b/>
      <w:bCs/>
      <w:sz w:val="20"/>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6A5D98"/>
    <w:rPr>
      <w:u w:val="single"/>
      <w:lang w:val="en-US" w:eastAsia="en-US"/>
    </w:rPr>
  </w:style>
  <w:style w:type="character" w:customStyle="1" w:styleId="Heading2Char">
    <w:name w:val="Heading 2 Char"/>
    <w:link w:val="Heading2"/>
    <w:uiPriority w:val="99"/>
    <w:locked/>
    <w:rsid w:val="006A5D98"/>
    <w:rPr>
      <w:b/>
      <w:bCs/>
      <w:lang w:val="en-US" w:eastAsia="en-US"/>
    </w:rPr>
  </w:style>
  <w:style w:type="character" w:customStyle="1" w:styleId="Heading3Char">
    <w:name w:val="Heading 3 Char"/>
    <w:link w:val="Heading3"/>
    <w:locked/>
    <w:rsid w:val="006A5D98"/>
    <w:rPr>
      <w:b/>
      <w:bCs/>
      <w:lang w:val="en-US" w:eastAsia="en-US"/>
    </w:rPr>
  </w:style>
  <w:style w:type="character" w:customStyle="1" w:styleId="Heading4Char">
    <w:name w:val="Heading 4 Char"/>
    <w:link w:val="Heading4"/>
    <w:locked/>
    <w:rsid w:val="0051399B"/>
    <w:rPr>
      <w:b/>
      <w:bCs/>
      <w:sz w:val="18"/>
      <w:szCs w:val="18"/>
    </w:rPr>
  </w:style>
  <w:style w:type="character" w:customStyle="1" w:styleId="Heading5Char">
    <w:name w:val="Heading 5 Char"/>
    <w:link w:val="Heading5"/>
    <w:locked/>
    <w:rsid w:val="006A5D98"/>
    <w:rPr>
      <w:b/>
      <w:bCs/>
      <w:sz w:val="16"/>
      <w:szCs w:val="16"/>
      <w:lang w:val="en-US" w:eastAsia="en-US"/>
    </w:rPr>
  </w:style>
  <w:style w:type="character" w:customStyle="1" w:styleId="Heading6Char">
    <w:name w:val="Heading 6 Char"/>
    <w:link w:val="Heading6"/>
    <w:locked/>
    <w:rsid w:val="006A5D98"/>
    <w:rPr>
      <w:b/>
      <w:bCs/>
      <w:lang w:val="en-US" w:eastAsia="en-US"/>
    </w:rPr>
  </w:style>
  <w:style w:type="character" w:customStyle="1" w:styleId="Heading7Char">
    <w:name w:val="Heading 7 Char"/>
    <w:link w:val="Heading7"/>
    <w:uiPriority w:val="99"/>
    <w:locked/>
    <w:rsid w:val="006A5D98"/>
    <w:rPr>
      <w:b/>
      <w:bCs/>
      <w:color w:val="FF0000"/>
      <w:lang w:val="en-US" w:eastAsia="en-US"/>
    </w:rPr>
  </w:style>
  <w:style w:type="character" w:customStyle="1" w:styleId="Heading8Char">
    <w:name w:val="Heading 8 Char"/>
    <w:link w:val="Heading8"/>
    <w:uiPriority w:val="99"/>
    <w:locked/>
    <w:rsid w:val="006A5D98"/>
    <w:rPr>
      <w:b/>
      <w:bCs/>
      <w:color w:val="000000"/>
      <w:lang w:val="en-US" w:eastAsia="en-US"/>
    </w:rPr>
  </w:style>
  <w:style w:type="character" w:customStyle="1" w:styleId="Heading9Char">
    <w:name w:val="Heading 9 Char"/>
    <w:link w:val="Heading9"/>
    <w:uiPriority w:val="99"/>
    <w:locked/>
    <w:rsid w:val="006A5D98"/>
    <w:rPr>
      <w:b/>
      <w:bCs/>
      <w:lang w:eastAsia="en-US"/>
    </w:rPr>
  </w:style>
  <w:style w:type="paragraph" w:styleId="MacroText">
    <w:name w:val="macro"/>
    <w:link w:val="MacroTextChar"/>
    <w:uiPriority w:val="99"/>
    <w:rsid w:val="00DF2D7C"/>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rPr>
  </w:style>
  <w:style w:type="character" w:customStyle="1" w:styleId="MacroTextChar">
    <w:name w:val="Macro Text Char"/>
    <w:link w:val="MacroText"/>
    <w:uiPriority w:val="99"/>
    <w:rsid w:val="004D374D"/>
    <w:rPr>
      <w:rFonts w:ascii="Arial" w:eastAsia="Cordia New" w:hAnsi="Arial"/>
      <w:lang w:val="en-US" w:eastAsia="en-US" w:bidi="th-TH"/>
    </w:rPr>
  </w:style>
  <w:style w:type="paragraph" w:styleId="BlockText">
    <w:name w:val="Block Text"/>
    <w:basedOn w:val="Normal"/>
    <w:rsid w:val="00DF2D7C"/>
    <w:pPr>
      <w:ind w:left="720" w:right="-428"/>
      <w:jc w:val="both"/>
    </w:pPr>
    <w:rPr>
      <w:rFonts w:eastAsia="Cordia New" w:cs="Cordia New"/>
      <w:sz w:val="20"/>
      <w:szCs w:val="20"/>
    </w:rPr>
  </w:style>
  <w:style w:type="paragraph" w:styleId="Header">
    <w:name w:val="header"/>
    <w:basedOn w:val="Normal"/>
    <w:link w:val="HeaderChar"/>
    <w:rsid w:val="00DF2D7C"/>
    <w:pPr>
      <w:tabs>
        <w:tab w:val="center" w:pos="4320"/>
        <w:tab w:val="right" w:pos="8640"/>
      </w:tabs>
      <w:jc w:val="both"/>
    </w:pPr>
    <w:rPr>
      <w:rFonts w:eastAsia="Cordia New"/>
      <w:szCs w:val="24"/>
    </w:rPr>
  </w:style>
  <w:style w:type="character" w:customStyle="1" w:styleId="HeaderChar">
    <w:name w:val="Header Char"/>
    <w:link w:val="Header"/>
    <w:locked/>
    <w:rsid w:val="0087068A"/>
    <w:rPr>
      <w:rFonts w:eastAsia="Cordia New" w:cs="Angsana New"/>
      <w:sz w:val="24"/>
      <w:szCs w:val="24"/>
      <w:lang w:val="en-GB" w:eastAsia="en-US" w:bidi="th-TH"/>
    </w:rPr>
  </w:style>
  <w:style w:type="paragraph" w:styleId="Caption">
    <w:name w:val="caption"/>
    <w:basedOn w:val="Normal"/>
    <w:next w:val="Normal"/>
    <w:uiPriority w:val="99"/>
    <w:qFormat/>
    <w:rsid w:val="00DF2D7C"/>
    <w:pPr>
      <w:ind w:left="720" w:right="-442"/>
      <w:jc w:val="both"/>
    </w:pPr>
    <w:rPr>
      <w:rFonts w:eastAsia="Cordia New"/>
      <w:b/>
      <w:bCs/>
      <w:color w:val="0000FF"/>
      <w:sz w:val="20"/>
      <w:szCs w:val="20"/>
      <w:u w:val="single"/>
      <w:lang w:val="en-US"/>
    </w:rPr>
  </w:style>
  <w:style w:type="paragraph" w:styleId="BodyText">
    <w:name w:val="Body Text"/>
    <w:basedOn w:val="Normal"/>
    <w:link w:val="BodyTextChar"/>
    <w:uiPriority w:val="99"/>
    <w:rsid w:val="00DF2D7C"/>
    <w:pPr>
      <w:ind w:right="257"/>
      <w:jc w:val="both"/>
    </w:pPr>
    <w:rPr>
      <w:rFonts w:eastAsia="Cordia New"/>
      <w:sz w:val="20"/>
      <w:szCs w:val="20"/>
      <w:lang w:val="x-none"/>
    </w:rPr>
  </w:style>
  <w:style w:type="character" w:customStyle="1" w:styleId="BodyTextChar">
    <w:name w:val="Body Text Char"/>
    <w:link w:val="BodyText"/>
    <w:uiPriority w:val="99"/>
    <w:locked/>
    <w:rsid w:val="006A5D98"/>
    <w:rPr>
      <w:rFonts w:eastAsia="Cordia New" w:cs="Cordia New"/>
      <w:lang w:eastAsia="en-US"/>
    </w:rPr>
  </w:style>
  <w:style w:type="paragraph" w:styleId="BodyTextIndent2">
    <w:name w:val="Body Text Indent 2"/>
    <w:basedOn w:val="Normal"/>
    <w:link w:val="BodyTextIndent2Char"/>
    <w:uiPriority w:val="99"/>
    <w:rsid w:val="00DF2D7C"/>
    <w:pPr>
      <w:spacing w:line="240" w:lineRule="exact"/>
      <w:ind w:left="720"/>
      <w:jc w:val="both"/>
    </w:pPr>
    <w:rPr>
      <w:rFonts w:eastAsia="Cordia New"/>
      <w:snapToGrid w:val="0"/>
      <w:color w:val="000000"/>
      <w:sz w:val="20"/>
      <w:szCs w:val="20"/>
      <w:lang w:val="en-US" w:eastAsia="th-TH"/>
    </w:rPr>
  </w:style>
  <w:style w:type="character" w:customStyle="1" w:styleId="BodyTextIndent2Char">
    <w:name w:val="Body Text Indent 2 Char"/>
    <w:link w:val="BodyTextIndent2"/>
    <w:uiPriority w:val="99"/>
    <w:locked/>
    <w:rsid w:val="006A5D98"/>
    <w:rPr>
      <w:rFonts w:eastAsia="Cordia New" w:cs="Cordia New"/>
      <w:snapToGrid w:val="0"/>
      <w:color w:val="000000"/>
      <w:lang w:val="en-US" w:eastAsia="th-TH"/>
    </w:rPr>
  </w:style>
  <w:style w:type="paragraph" w:styleId="BodyText2">
    <w:name w:val="Body Text 2"/>
    <w:basedOn w:val="Normal"/>
    <w:link w:val="BodyText2Char"/>
    <w:uiPriority w:val="99"/>
    <w:rsid w:val="00DF2D7C"/>
    <w:pPr>
      <w:ind w:right="-121"/>
      <w:jc w:val="center"/>
    </w:pPr>
    <w:rPr>
      <w:rFonts w:eastAsia="Cordia New"/>
      <w:b/>
      <w:bCs/>
      <w:sz w:val="20"/>
      <w:szCs w:val="20"/>
      <w:lang w:val="en-US"/>
    </w:rPr>
  </w:style>
  <w:style w:type="character" w:customStyle="1" w:styleId="BodyText2Char">
    <w:name w:val="Body Text 2 Char"/>
    <w:link w:val="BodyText2"/>
    <w:uiPriority w:val="99"/>
    <w:locked/>
    <w:rsid w:val="006A5D98"/>
    <w:rPr>
      <w:rFonts w:eastAsia="Cordia New" w:cs="Cordia New"/>
      <w:b/>
      <w:bCs/>
      <w:lang w:val="en-US" w:eastAsia="en-US"/>
    </w:rPr>
  </w:style>
  <w:style w:type="paragraph" w:styleId="BodyText3">
    <w:name w:val="Body Text 3"/>
    <w:basedOn w:val="Normal"/>
    <w:link w:val="BodyText3Char"/>
    <w:uiPriority w:val="99"/>
    <w:rsid w:val="00DF2D7C"/>
    <w:pPr>
      <w:ind w:right="-144"/>
      <w:jc w:val="center"/>
    </w:pPr>
    <w:rPr>
      <w:rFonts w:eastAsia="Cordia New"/>
      <w:b/>
      <w:bCs/>
      <w:sz w:val="20"/>
      <w:szCs w:val="20"/>
      <w:lang w:val="en-US"/>
    </w:rPr>
  </w:style>
  <w:style w:type="character" w:customStyle="1" w:styleId="BodyText3Char">
    <w:name w:val="Body Text 3 Char"/>
    <w:link w:val="BodyText3"/>
    <w:uiPriority w:val="99"/>
    <w:locked/>
    <w:rsid w:val="006A5D98"/>
    <w:rPr>
      <w:rFonts w:eastAsia="Cordia New" w:cs="Cordia New"/>
      <w:b/>
      <w:bCs/>
      <w:lang w:val="en-US" w:eastAsia="en-US"/>
    </w:rPr>
  </w:style>
  <w:style w:type="paragraph" w:styleId="EnvelopeReturn">
    <w:name w:val="envelope return"/>
    <w:basedOn w:val="Normal"/>
    <w:rsid w:val="00DF2D7C"/>
    <w:pPr>
      <w:jc w:val="both"/>
    </w:pPr>
    <w:rPr>
      <w:rFonts w:eastAsia="Cordia New"/>
      <w:szCs w:val="24"/>
    </w:rPr>
  </w:style>
  <w:style w:type="paragraph" w:styleId="Footer">
    <w:name w:val="footer"/>
    <w:basedOn w:val="Normal"/>
    <w:link w:val="FooterChar"/>
    <w:uiPriority w:val="99"/>
    <w:rsid w:val="00DF2D7C"/>
    <w:pPr>
      <w:tabs>
        <w:tab w:val="center" w:pos="4320"/>
        <w:tab w:val="right" w:pos="8640"/>
      </w:tabs>
      <w:jc w:val="both"/>
    </w:pPr>
    <w:rPr>
      <w:rFonts w:eastAsia="Cordia New"/>
      <w:szCs w:val="24"/>
      <w:lang w:eastAsia="x-none"/>
    </w:rPr>
  </w:style>
  <w:style w:type="character" w:customStyle="1" w:styleId="FooterChar">
    <w:name w:val="Footer Char"/>
    <w:link w:val="Footer"/>
    <w:uiPriority w:val="99"/>
    <w:locked/>
    <w:rsid w:val="00657604"/>
    <w:rPr>
      <w:rFonts w:eastAsia="Cordia New"/>
      <w:sz w:val="24"/>
      <w:szCs w:val="24"/>
      <w:lang w:val="en-GB"/>
    </w:rPr>
  </w:style>
  <w:style w:type="paragraph" w:styleId="BodyTextIndent">
    <w:name w:val="Body Text Indent"/>
    <w:basedOn w:val="Normal"/>
    <w:link w:val="BodyTextIndentChar"/>
    <w:uiPriority w:val="99"/>
    <w:rsid w:val="00DF2D7C"/>
    <w:pPr>
      <w:ind w:left="720"/>
      <w:jc w:val="thaiDistribute"/>
    </w:pPr>
    <w:rPr>
      <w:rFonts w:eastAsia="Cordia New"/>
      <w:sz w:val="22"/>
      <w:szCs w:val="22"/>
      <w:lang w:val="en-US"/>
    </w:rPr>
  </w:style>
  <w:style w:type="character" w:customStyle="1" w:styleId="BodyTextIndentChar">
    <w:name w:val="Body Text Indent Char"/>
    <w:link w:val="BodyTextIndent"/>
    <w:uiPriority w:val="99"/>
    <w:locked/>
    <w:rsid w:val="006A5D98"/>
    <w:rPr>
      <w:rFonts w:eastAsia="Cordia New" w:cs="Cordia New"/>
      <w:sz w:val="22"/>
      <w:szCs w:val="22"/>
      <w:lang w:val="en-US" w:eastAsia="en-US"/>
    </w:rPr>
  </w:style>
  <w:style w:type="character" w:styleId="PageNumber">
    <w:name w:val="page number"/>
    <w:rsid w:val="00DF2D7C"/>
    <w:rPr>
      <w:rFonts w:ascii="Arial" w:hAnsi="Arial"/>
      <w:sz w:val="20"/>
      <w:szCs w:val="20"/>
    </w:rPr>
  </w:style>
  <w:style w:type="paragraph" w:styleId="DocumentMap">
    <w:name w:val="Document Map"/>
    <w:basedOn w:val="Normal"/>
    <w:link w:val="DocumentMapChar"/>
    <w:semiHidden/>
    <w:rsid w:val="00DF2D7C"/>
    <w:pPr>
      <w:shd w:val="clear" w:color="auto" w:fill="000080"/>
    </w:pPr>
    <w:rPr>
      <w:rFonts w:ascii="Tahoma" w:hAnsi="Tahoma"/>
      <w:lang w:val="x-none"/>
    </w:rPr>
  </w:style>
  <w:style w:type="character" w:customStyle="1" w:styleId="DocumentMapChar">
    <w:name w:val="Document Map Char"/>
    <w:link w:val="DocumentMap"/>
    <w:uiPriority w:val="99"/>
    <w:semiHidden/>
    <w:locked/>
    <w:rsid w:val="006A5D98"/>
    <w:rPr>
      <w:rFonts w:ascii="Tahoma" w:hAnsi="Tahoma"/>
      <w:sz w:val="24"/>
      <w:szCs w:val="28"/>
      <w:shd w:val="clear" w:color="auto" w:fill="000080"/>
      <w:lang w:eastAsia="en-US"/>
    </w:rPr>
  </w:style>
  <w:style w:type="paragraph" w:styleId="BodyTextIndent3">
    <w:name w:val="Body Text Indent 3"/>
    <w:basedOn w:val="Normal"/>
    <w:link w:val="BodyTextIndent3Char"/>
    <w:uiPriority w:val="99"/>
    <w:rsid w:val="00DF2D7C"/>
    <w:pPr>
      <w:tabs>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720"/>
      <w:jc w:val="both"/>
    </w:pPr>
    <w:rPr>
      <w:color w:val="FF0000"/>
      <w:sz w:val="20"/>
      <w:szCs w:val="20"/>
      <w:lang w:val="x-none"/>
    </w:rPr>
  </w:style>
  <w:style w:type="character" w:customStyle="1" w:styleId="BodyTextIndent3Char">
    <w:name w:val="Body Text Indent 3 Char"/>
    <w:link w:val="BodyTextIndent3"/>
    <w:uiPriority w:val="99"/>
    <w:locked/>
    <w:rsid w:val="006A5D98"/>
    <w:rPr>
      <w:color w:val="FF0000"/>
      <w:lang w:eastAsia="en-US"/>
    </w:rPr>
  </w:style>
  <w:style w:type="paragraph" w:customStyle="1" w:styleId="7I-7H-">
    <w:name w:val="@7I-@#7H-"/>
    <w:basedOn w:val="Normal"/>
    <w:next w:val="Normal"/>
    <w:uiPriority w:val="99"/>
    <w:rsid w:val="00DF2D7C"/>
    <w:rPr>
      <w:rFonts w:ascii="Arial" w:eastAsia="Cordia New" w:hAnsi="Arial"/>
      <w:b/>
      <w:bCs/>
      <w:snapToGrid w:val="0"/>
      <w:szCs w:val="24"/>
      <w:lang w:val="th-TH" w:eastAsia="th-TH"/>
    </w:rPr>
  </w:style>
  <w:style w:type="paragraph" w:customStyle="1" w:styleId="Style2">
    <w:name w:val="Style2"/>
    <w:basedOn w:val="Normal"/>
    <w:rsid w:val="00DF2D7C"/>
    <w:pPr>
      <w:tabs>
        <w:tab w:val="left" w:pos="1134"/>
        <w:tab w:val="left" w:pos="1276"/>
        <w:tab w:val="center" w:pos="3402"/>
        <w:tab w:val="center" w:pos="4536"/>
        <w:tab w:val="center" w:pos="5670"/>
        <w:tab w:val="center" w:pos="6804"/>
        <w:tab w:val="right" w:pos="7655"/>
      </w:tabs>
      <w:spacing w:line="240" w:lineRule="exact"/>
      <w:ind w:hanging="567"/>
    </w:pPr>
    <w:rPr>
      <w:rFonts w:ascii="Arial" w:hAnsi="Arial"/>
      <w:b/>
      <w:bCs/>
      <w:caps/>
      <w:sz w:val="18"/>
      <w:szCs w:val="18"/>
    </w:rPr>
  </w:style>
  <w:style w:type="paragraph" w:customStyle="1" w:styleId="Style3">
    <w:name w:val="Style3"/>
    <w:basedOn w:val="Normal"/>
    <w:rsid w:val="00DF2D7C"/>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hAnsi="Arial"/>
      <w:sz w:val="16"/>
      <w:szCs w:val="16"/>
    </w:rPr>
  </w:style>
  <w:style w:type="paragraph" w:customStyle="1" w:styleId="Hang9">
    <w:name w:val="Hang9"/>
    <w:basedOn w:val="Normal"/>
    <w:rsid w:val="00DF2D7C"/>
    <w:pPr>
      <w:spacing w:before="40" w:after="60" w:line="200" w:lineRule="exact"/>
      <w:ind w:left="284" w:hanging="284"/>
    </w:pPr>
    <w:rPr>
      <w:rFonts w:ascii="Times" w:eastAsia="Times" w:hAnsi="Times" w:cs="Times New Roman"/>
      <w:sz w:val="18"/>
      <w:szCs w:val="20"/>
      <w:lang w:bidi="ar-SA"/>
    </w:rPr>
  </w:style>
  <w:style w:type="character" w:styleId="Strong">
    <w:name w:val="Strong"/>
    <w:uiPriority w:val="22"/>
    <w:qFormat/>
    <w:rsid w:val="00DF2D7C"/>
    <w:rPr>
      <w:b/>
      <w:bCs/>
    </w:rPr>
  </w:style>
  <w:style w:type="paragraph" w:styleId="Index1">
    <w:name w:val="index 1"/>
    <w:basedOn w:val="Normal"/>
    <w:next w:val="Normal"/>
    <w:autoRedefine/>
    <w:uiPriority w:val="99"/>
    <w:rsid w:val="00910E0B"/>
    <w:pPr>
      <w:ind w:left="240" w:hanging="240"/>
    </w:pPr>
  </w:style>
  <w:style w:type="character" w:styleId="Hyperlink">
    <w:name w:val="Hyperlink"/>
    <w:rsid w:val="00DF2D7C"/>
    <w:rPr>
      <w:color w:val="0000FF"/>
      <w:u w:val="single"/>
    </w:rPr>
  </w:style>
  <w:style w:type="paragraph" w:styleId="IndexHeading">
    <w:name w:val="index heading"/>
    <w:basedOn w:val="Normal"/>
    <w:next w:val="Index1"/>
    <w:rsid w:val="00910E0B"/>
    <w:pPr>
      <w:autoSpaceDE w:val="0"/>
      <w:autoSpaceDN w:val="0"/>
      <w:jc w:val="both"/>
    </w:pPr>
    <w:rPr>
      <w:rFonts w:eastAsia="MS Mincho"/>
      <w:b/>
      <w:bCs/>
      <w:sz w:val="20"/>
      <w:szCs w:val="24"/>
    </w:rPr>
  </w:style>
  <w:style w:type="paragraph" w:styleId="BalloonText">
    <w:name w:val="Balloon Text"/>
    <w:basedOn w:val="Normal"/>
    <w:link w:val="BalloonTextChar"/>
    <w:uiPriority w:val="99"/>
    <w:semiHidden/>
    <w:rsid w:val="00ED5AA0"/>
    <w:rPr>
      <w:rFonts w:ascii="Tahoma" w:hAnsi="Tahoma"/>
      <w:sz w:val="16"/>
      <w:szCs w:val="18"/>
      <w:lang w:val="x-none"/>
    </w:rPr>
  </w:style>
  <w:style w:type="character" w:customStyle="1" w:styleId="BalloonTextChar">
    <w:name w:val="Balloon Text Char"/>
    <w:link w:val="BalloonText"/>
    <w:uiPriority w:val="99"/>
    <w:semiHidden/>
    <w:locked/>
    <w:rsid w:val="006A5D98"/>
    <w:rPr>
      <w:rFonts w:ascii="Tahoma" w:hAnsi="Tahoma"/>
      <w:sz w:val="16"/>
      <w:szCs w:val="18"/>
      <w:lang w:eastAsia="en-US"/>
    </w:rPr>
  </w:style>
  <w:style w:type="paragraph" w:customStyle="1" w:styleId="a">
    <w:name w:val="à¹×éÍàÃ×èÍ§"/>
    <w:basedOn w:val="Normal"/>
    <w:uiPriority w:val="99"/>
    <w:rsid w:val="00FA026A"/>
    <w:pPr>
      <w:autoSpaceDE w:val="0"/>
      <w:autoSpaceDN w:val="0"/>
      <w:ind w:right="386"/>
    </w:pPr>
    <w:rPr>
      <w:rFonts w:ascii="Cordia New" w:hAnsi="Arial" w:cs="Cordia New"/>
      <w:sz w:val="28"/>
      <w:lang w:val="en-US"/>
    </w:rPr>
  </w:style>
  <w:style w:type="character" w:styleId="CommentReference">
    <w:name w:val="annotation reference"/>
    <w:rsid w:val="0016456A"/>
    <w:rPr>
      <w:sz w:val="16"/>
      <w:szCs w:val="16"/>
    </w:rPr>
  </w:style>
  <w:style w:type="paragraph" w:styleId="CommentText">
    <w:name w:val="annotation text"/>
    <w:basedOn w:val="Normal"/>
    <w:link w:val="CommentTextChar"/>
    <w:rsid w:val="0016456A"/>
    <w:rPr>
      <w:sz w:val="20"/>
      <w:szCs w:val="25"/>
      <w:lang w:val="x-none"/>
    </w:rPr>
  </w:style>
  <w:style w:type="character" w:customStyle="1" w:styleId="CommentTextChar">
    <w:name w:val="Comment Text Char"/>
    <w:link w:val="CommentText"/>
    <w:rsid w:val="0016456A"/>
    <w:rPr>
      <w:szCs w:val="25"/>
      <w:lang w:eastAsia="en-US"/>
    </w:rPr>
  </w:style>
  <w:style w:type="paragraph" w:styleId="CommentSubject">
    <w:name w:val="annotation subject"/>
    <w:basedOn w:val="CommentText"/>
    <w:next w:val="CommentText"/>
    <w:link w:val="CommentSubjectChar"/>
    <w:rsid w:val="0016456A"/>
    <w:rPr>
      <w:b/>
      <w:bCs/>
    </w:rPr>
  </w:style>
  <w:style w:type="character" w:customStyle="1" w:styleId="CommentSubjectChar">
    <w:name w:val="Comment Subject Char"/>
    <w:link w:val="CommentSubject"/>
    <w:rsid w:val="0016456A"/>
    <w:rPr>
      <w:b/>
      <w:bCs/>
      <w:szCs w:val="25"/>
      <w:lang w:eastAsia="en-US"/>
    </w:rPr>
  </w:style>
  <w:style w:type="paragraph" w:styleId="Revision">
    <w:name w:val="Revision"/>
    <w:hidden/>
    <w:uiPriority w:val="99"/>
    <w:semiHidden/>
    <w:rsid w:val="005D429F"/>
    <w:rPr>
      <w:sz w:val="24"/>
      <w:szCs w:val="28"/>
      <w:lang w:val="en-GB"/>
    </w:rPr>
  </w:style>
  <w:style w:type="character" w:customStyle="1" w:styleId="longtext">
    <w:name w:val="long_text"/>
    <w:basedOn w:val="DefaultParagraphFont"/>
    <w:rsid w:val="0065667C"/>
  </w:style>
  <w:style w:type="paragraph" w:customStyle="1" w:styleId="NormalComplexHelv">
    <w:name w:val="Normal + (Complex) Helv"/>
    <w:aliases w:val="10 pt,Condensed by  0.2 pt"/>
    <w:basedOn w:val="Normal"/>
    <w:rsid w:val="00005705"/>
    <w:pPr>
      <w:tabs>
        <w:tab w:val="left" w:pos="900"/>
      </w:tabs>
      <w:spacing w:line="240" w:lineRule="atLeast"/>
      <w:ind w:left="540"/>
      <w:jc w:val="thaiDistribute"/>
    </w:pPr>
    <w:rPr>
      <w:rFonts w:cs="Helv"/>
      <w:spacing w:val="-4"/>
      <w:sz w:val="20"/>
      <w:szCs w:val="20"/>
      <w:lang w:val="en-US"/>
    </w:rPr>
  </w:style>
  <w:style w:type="paragraph" w:styleId="ListParagraph">
    <w:name w:val="List Paragraph"/>
    <w:basedOn w:val="Normal"/>
    <w:uiPriority w:val="34"/>
    <w:qFormat/>
    <w:rsid w:val="00D44F01"/>
    <w:pPr>
      <w:spacing w:after="200" w:line="276" w:lineRule="auto"/>
      <w:ind w:left="720"/>
      <w:contextualSpacing/>
    </w:pPr>
    <w:rPr>
      <w:rFonts w:ascii="Calibri" w:eastAsia="Calibri" w:hAnsi="Calibri" w:cs="Cordia New"/>
      <w:sz w:val="22"/>
      <w:lang w:val="en-US"/>
    </w:rPr>
  </w:style>
  <w:style w:type="paragraph" w:customStyle="1" w:styleId="acctfourfigures">
    <w:name w:val="acct four figures"/>
    <w:aliases w:val="a4 + 8 pt,(Complex) + 8 pt,(Complex),Thai Distribute...,a4"/>
    <w:basedOn w:val="Normal"/>
    <w:rsid w:val="008F486B"/>
    <w:pPr>
      <w:tabs>
        <w:tab w:val="decimal" w:pos="765"/>
      </w:tabs>
      <w:spacing w:line="260" w:lineRule="atLeast"/>
    </w:pPr>
    <w:rPr>
      <w:rFonts w:cs="Times New Roman"/>
      <w:sz w:val="22"/>
      <w:szCs w:val="20"/>
      <w:lang w:bidi="ar-SA"/>
    </w:rPr>
  </w:style>
  <w:style w:type="paragraph" w:customStyle="1" w:styleId="3">
    <w:name w:val="?????3????"/>
    <w:basedOn w:val="Normal"/>
    <w:uiPriority w:val="99"/>
    <w:rsid w:val="006A5D98"/>
    <w:pPr>
      <w:tabs>
        <w:tab w:val="left" w:pos="360"/>
        <w:tab w:val="left" w:pos="720"/>
      </w:tabs>
    </w:pPr>
    <w:rPr>
      <w:rFonts w:ascii="Book Antiqua" w:hAnsi="Book Antiqua"/>
      <w:sz w:val="22"/>
      <w:szCs w:val="22"/>
      <w:lang w:val="th-TH"/>
    </w:rPr>
  </w:style>
  <w:style w:type="paragraph" w:customStyle="1" w:styleId="acctcolumnheading">
    <w:name w:val="acct column heading"/>
    <w:aliases w:val="ac"/>
    <w:basedOn w:val="Normal"/>
    <w:rsid w:val="006A5D98"/>
    <w:pPr>
      <w:spacing w:after="260" w:line="260" w:lineRule="atLeast"/>
      <w:jc w:val="center"/>
    </w:pPr>
    <w:rPr>
      <w:rFonts w:cs="Times New Roman"/>
      <w:sz w:val="22"/>
      <w:szCs w:val="20"/>
      <w:lang w:bidi="ar-SA"/>
    </w:rPr>
  </w:style>
  <w:style w:type="paragraph" w:styleId="Subtitle">
    <w:name w:val="Subtitle"/>
    <w:basedOn w:val="Normal"/>
    <w:link w:val="SubtitleChar"/>
    <w:uiPriority w:val="99"/>
    <w:qFormat/>
    <w:rsid w:val="006A5D98"/>
    <w:pPr>
      <w:jc w:val="center"/>
    </w:pPr>
    <w:rPr>
      <w:rFonts w:eastAsia="MS Mincho"/>
      <w:b/>
      <w:bCs/>
      <w:sz w:val="28"/>
      <w:lang w:val="th-TH"/>
    </w:rPr>
  </w:style>
  <w:style w:type="character" w:customStyle="1" w:styleId="SubtitleChar">
    <w:name w:val="Subtitle Char"/>
    <w:link w:val="Subtitle"/>
    <w:uiPriority w:val="99"/>
    <w:rsid w:val="006A5D98"/>
    <w:rPr>
      <w:rFonts w:eastAsia="MS Mincho" w:cs="Cordia New"/>
      <w:b/>
      <w:bCs/>
      <w:sz w:val="28"/>
      <w:szCs w:val="28"/>
      <w:lang w:val="th-TH" w:eastAsia="en-US"/>
    </w:rPr>
  </w:style>
  <w:style w:type="paragraph" w:customStyle="1" w:styleId="a0">
    <w:name w:val="เนื้อเรื่อง"/>
    <w:basedOn w:val="Normal"/>
    <w:rsid w:val="006A5D98"/>
    <w:pPr>
      <w:ind w:right="386"/>
    </w:pPr>
    <w:rPr>
      <w:rFonts w:eastAsia="MS Mincho" w:cs="Times New Roman"/>
      <w:color w:val="000080"/>
      <w:sz w:val="28"/>
      <w:lang w:val="th-TH"/>
    </w:rPr>
  </w:style>
  <w:style w:type="character" w:customStyle="1" w:styleId="shorttext">
    <w:name w:val="short_text"/>
    <w:rsid w:val="006A5D98"/>
  </w:style>
  <w:style w:type="character" w:customStyle="1" w:styleId="hps">
    <w:name w:val="hps"/>
    <w:rsid w:val="006A5D98"/>
  </w:style>
  <w:style w:type="paragraph" w:customStyle="1" w:styleId="1">
    <w:name w:val="รายการย่อหน้า1"/>
    <w:basedOn w:val="Normal"/>
    <w:rsid w:val="00217E8A"/>
    <w:pPr>
      <w:suppressAutoHyphens/>
      <w:spacing w:after="200" w:line="276" w:lineRule="auto"/>
      <w:ind w:left="720"/>
    </w:pPr>
    <w:rPr>
      <w:rFonts w:ascii="Calibri" w:eastAsia="Calibri" w:hAnsi="Calibri" w:cs="Calibri"/>
      <w:sz w:val="22"/>
      <w:lang w:val="en-US" w:eastAsia="th-TH"/>
    </w:rPr>
  </w:style>
  <w:style w:type="character" w:styleId="Emphasis">
    <w:name w:val="Emphasis"/>
    <w:qFormat/>
    <w:rsid w:val="00FE44FA"/>
    <w:rPr>
      <w:i/>
      <w:iCs/>
    </w:rPr>
  </w:style>
  <w:style w:type="table" w:customStyle="1" w:styleId="PwCTableText">
    <w:name w:val="PwC Table Text"/>
    <w:basedOn w:val="TableNormal"/>
    <w:uiPriority w:val="99"/>
    <w:qFormat/>
    <w:rsid w:val="006704EE"/>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customStyle="1" w:styleId="2">
    <w:name w:val="อักขระ อักขระ2"/>
    <w:basedOn w:val="Normal"/>
    <w:uiPriority w:val="99"/>
    <w:rsid w:val="00EE557D"/>
    <w:pPr>
      <w:spacing w:after="160" w:line="240" w:lineRule="exact"/>
    </w:pPr>
    <w:rPr>
      <w:rFonts w:ascii="Verdana" w:hAnsi="Verdana"/>
      <w:sz w:val="20"/>
      <w:szCs w:val="20"/>
      <w:lang w:val="en-US" w:bidi="ar-SA"/>
    </w:rPr>
  </w:style>
  <w:style w:type="paragraph" w:styleId="PlainText">
    <w:name w:val="Plain Text"/>
    <w:basedOn w:val="Normal"/>
    <w:link w:val="PlainTextChar1"/>
    <w:uiPriority w:val="99"/>
    <w:rsid w:val="00F15819"/>
    <w:rPr>
      <w:rFonts w:ascii="Tms Rmn" w:hAnsi="Tms Rmn"/>
      <w:sz w:val="28"/>
      <w:lang w:val="en-US"/>
    </w:rPr>
  </w:style>
  <w:style w:type="character" w:customStyle="1" w:styleId="PlainTextChar">
    <w:name w:val="Plain Text Char"/>
    <w:uiPriority w:val="99"/>
    <w:rsid w:val="00F15819"/>
    <w:rPr>
      <w:rFonts w:ascii="Courier New" w:hAnsi="Courier New"/>
      <w:szCs w:val="25"/>
      <w:lang w:eastAsia="en-US"/>
    </w:rPr>
  </w:style>
  <w:style w:type="character" w:customStyle="1" w:styleId="PlainTextChar1">
    <w:name w:val="Plain Text Char1"/>
    <w:link w:val="PlainText"/>
    <w:locked/>
    <w:rsid w:val="00F15819"/>
    <w:rPr>
      <w:rFonts w:ascii="Tms Rmn" w:hAnsi="Tms Rmn"/>
      <w:sz w:val="28"/>
      <w:szCs w:val="28"/>
      <w:lang w:val="en-US" w:eastAsia="en-US"/>
    </w:rPr>
  </w:style>
  <w:style w:type="paragraph" w:styleId="NormalWeb">
    <w:name w:val="Normal (Web)"/>
    <w:basedOn w:val="Normal"/>
    <w:uiPriority w:val="99"/>
    <w:unhideWhenUsed/>
    <w:rsid w:val="009F10FD"/>
    <w:pPr>
      <w:spacing w:before="100" w:beforeAutospacing="1" w:after="100" w:afterAutospacing="1"/>
    </w:pPr>
    <w:rPr>
      <w:rFonts w:ascii="Tahoma" w:hAnsi="Tahoma" w:cs="Tahoma"/>
      <w:szCs w:val="24"/>
      <w:lang w:val="en-US"/>
    </w:rPr>
  </w:style>
  <w:style w:type="paragraph" w:styleId="Title">
    <w:name w:val="Title"/>
    <w:basedOn w:val="Normal"/>
    <w:link w:val="TitleChar"/>
    <w:uiPriority w:val="99"/>
    <w:qFormat/>
    <w:rsid w:val="001B4131"/>
    <w:pPr>
      <w:widowControl w:val="0"/>
      <w:jc w:val="center"/>
    </w:pPr>
    <w:rPr>
      <w:rFonts w:ascii="BrowalliaUPC" w:hAnsi="BrowalliaUPC"/>
      <w:sz w:val="30"/>
      <w:szCs w:val="30"/>
      <w:lang w:val="en-US"/>
    </w:rPr>
  </w:style>
  <w:style w:type="character" w:customStyle="1" w:styleId="TitleChar">
    <w:name w:val="Title Char"/>
    <w:link w:val="Title"/>
    <w:uiPriority w:val="99"/>
    <w:rsid w:val="001B4131"/>
    <w:rPr>
      <w:rFonts w:ascii="BrowalliaUPC" w:hAnsi="BrowalliaUPC" w:cs="BrowalliaUPC"/>
      <w:sz w:val="30"/>
      <w:szCs w:val="30"/>
      <w:lang w:val="en-US" w:eastAsia="en-US"/>
    </w:rPr>
  </w:style>
  <w:style w:type="paragraph" w:customStyle="1" w:styleId="2CharChar">
    <w:name w:val="อักขระ อักขระ2 Char Char"/>
    <w:basedOn w:val="Normal"/>
    <w:rsid w:val="0030663A"/>
    <w:pPr>
      <w:spacing w:after="160" w:line="240" w:lineRule="exact"/>
    </w:pPr>
    <w:rPr>
      <w:rFonts w:ascii="Verdana" w:hAnsi="Verdana"/>
      <w:sz w:val="20"/>
      <w:szCs w:val="20"/>
      <w:lang w:val="en-US" w:bidi="ar-SA"/>
    </w:rPr>
  </w:style>
  <w:style w:type="paragraph" w:customStyle="1" w:styleId="a1">
    <w:name w:val="อักขระ อักขระ"/>
    <w:basedOn w:val="Normal"/>
    <w:uiPriority w:val="99"/>
    <w:rsid w:val="00420759"/>
    <w:pPr>
      <w:spacing w:after="160" w:line="240" w:lineRule="exact"/>
    </w:pPr>
    <w:rPr>
      <w:rFonts w:ascii="Verdana" w:hAnsi="Verdana"/>
      <w:sz w:val="20"/>
      <w:szCs w:val="20"/>
      <w:lang w:val="en-US" w:bidi="ar-SA"/>
    </w:rPr>
  </w:style>
  <w:style w:type="character" w:customStyle="1" w:styleId="CharChar3">
    <w:name w:val="Char Char3"/>
    <w:locked/>
    <w:rsid w:val="00420759"/>
    <w:rPr>
      <w:rFonts w:ascii="Tms Rmn" w:hAnsi="Tms Rmn" w:cs="CordiaUPC"/>
      <w:sz w:val="28"/>
      <w:szCs w:val="28"/>
      <w:lang w:val="en-US" w:eastAsia="en-US" w:bidi="th-TH"/>
    </w:rPr>
  </w:style>
  <w:style w:type="paragraph" w:styleId="HTMLPreformatted">
    <w:name w:val="HTML Preformatted"/>
    <w:basedOn w:val="Normal"/>
    <w:link w:val="HTMLPreformattedChar"/>
    <w:rsid w:val="007549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sz w:val="20"/>
      <w:szCs w:val="20"/>
      <w:lang w:val="en-US"/>
    </w:rPr>
  </w:style>
  <w:style w:type="character" w:customStyle="1" w:styleId="HTMLPreformattedChar">
    <w:name w:val="HTML Preformatted Char"/>
    <w:link w:val="HTMLPreformatted"/>
    <w:rsid w:val="0075492C"/>
    <w:rPr>
      <w:rFonts w:ascii="Tahoma" w:hAnsi="Tahoma" w:cs="Tahoma"/>
      <w:lang w:val="en-US" w:eastAsia="en-US"/>
    </w:rPr>
  </w:style>
  <w:style w:type="paragraph" w:styleId="NoSpacing">
    <w:name w:val="No Spacing"/>
    <w:uiPriority w:val="1"/>
    <w:qFormat/>
    <w:rsid w:val="003B07B8"/>
    <w:rPr>
      <w:rFonts w:ascii="Arial" w:eastAsia="MS Mincho" w:hAnsi="Arial"/>
      <w:szCs w:val="25"/>
      <w:lang w:val="en-GB"/>
    </w:rPr>
  </w:style>
  <w:style w:type="table" w:styleId="TableGrid">
    <w:name w:val="Table Grid"/>
    <w:basedOn w:val="TableNormal"/>
    <w:uiPriority w:val="39"/>
    <w:rsid w:val="003B07B8"/>
    <w:pPr>
      <w:spacing w:line="240" w:lineRule="atLeast"/>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64523"/>
    <w:pPr>
      <w:autoSpaceDE w:val="0"/>
      <w:autoSpaceDN w:val="0"/>
      <w:adjustRightInd w:val="0"/>
    </w:pPr>
    <w:rPr>
      <w:rFonts w:ascii="Cordia New" w:eastAsia="Cordia New" w:hAnsi="Cordia New" w:cs="Cordia New"/>
      <w:color w:val="000000"/>
      <w:sz w:val="24"/>
      <w:szCs w:val="24"/>
    </w:rPr>
  </w:style>
  <w:style w:type="paragraph" w:customStyle="1" w:styleId="acctmergecolhdg">
    <w:name w:val="acct merge col hdg"/>
    <w:aliases w:val="mh"/>
    <w:basedOn w:val="Normal"/>
    <w:rsid w:val="000F3F68"/>
    <w:pPr>
      <w:spacing w:line="260" w:lineRule="atLeast"/>
      <w:ind w:right="-101"/>
      <w:jc w:val="center"/>
    </w:pPr>
    <w:rPr>
      <w:rFonts w:cs="Times New Roman"/>
      <w:b/>
      <w:sz w:val="22"/>
      <w:szCs w:val="20"/>
      <w:lang w:bidi="ar-SA"/>
    </w:rPr>
  </w:style>
  <w:style w:type="character" w:customStyle="1" w:styleId="left">
    <w:name w:val="left"/>
    <w:rsid w:val="00712E56"/>
  </w:style>
  <w:style w:type="paragraph" w:customStyle="1" w:styleId="EAHEAD">
    <w:name w:val="EAHEAD"/>
    <w:basedOn w:val="Heading1"/>
    <w:link w:val="EAHEADChar"/>
    <w:qFormat/>
    <w:rsid w:val="006744ED"/>
    <w:pPr>
      <w:ind w:left="547" w:hanging="547"/>
      <w:jc w:val="both"/>
    </w:pPr>
    <w:rPr>
      <w:rFonts w:ascii="Arial" w:hAnsi="Arial" w:cs="Arial"/>
      <w:b/>
      <w:bCs/>
      <w:sz w:val="18"/>
      <w:szCs w:val="18"/>
      <w:u w:val="none"/>
    </w:rPr>
  </w:style>
  <w:style w:type="character" w:customStyle="1" w:styleId="EAHEADChar">
    <w:name w:val="EAHEAD Char"/>
    <w:link w:val="EAHEAD"/>
    <w:rsid w:val="006744ED"/>
    <w:rPr>
      <w:rFonts w:ascii="Arial" w:hAnsi="Arial" w:cs="Arial"/>
      <w:b/>
      <w:bCs/>
      <w:sz w:val="18"/>
      <w:szCs w:val="18"/>
    </w:rPr>
  </w:style>
  <w:style w:type="paragraph" w:customStyle="1" w:styleId="qowt-stl-normal">
    <w:name w:val="qowt-stl-normal"/>
    <w:basedOn w:val="Normal"/>
    <w:rsid w:val="00B376FC"/>
    <w:pPr>
      <w:spacing w:before="100" w:beforeAutospacing="1" w:after="100" w:afterAutospacing="1"/>
    </w:pPr>
    <w:rPr>
      <w:rFonts w:cs="Times New Roman"/>
      <w:szCs w:val="24"/>
      <w:lang w:eastAsia="en-GB"/>
    </w:rPr>
  </w:style>
  <w:style w:type="character" w:customStyle="1" w:styleId="qowt-font3-arial">
    <w:name w:val="qowt-font3-arial"/>
    <w:rsid w:val="00B376FC"/>
  </w:style>
  <w:style w:type="paragraph" w:customStyle="1" w:styleId="CharChar">
    <w:name w:val="อักขระ อักขระ Char Char อักขระ อักขระ"/>
    <w:basedOn w:val="Normal"/>
    <w:uiPriority w:val="99"/>
    <w:rsid w:val="008068E7"/>
    <w:pPr>
      <w:spacing w:after="160" w:line="240" w:lineRule="exact"/>
    </w:pPr>
    <w:rPr>
      <w:rFonts w:ascii="Verdana" w:hAnsi="Verdana"/>
      <w:sz w:val="20"/>
      <w:szCs w:val="20"/>
      <w:lang w:val="en-US" w:bidi="ar-SA"/>
    </w:rPr>
  </w:style>
  <w:style w:type="paragraph" w:styleId="FootnoteText">
    <w:name w:val="footnote text"/>
    <w:aliases w:val="ft"/>
    <w:basedOn w:val="Normal"/>
    <w:link w:val="FootnoteTextChar"/>
    <w:uiPriority w:val="99"/>
    <w:rsid w:val="008068E7"/>
    <w:rPr>
      <w:sz w:val="20"/>
      <w:szCs w:val="25"/>
    </w:rPr>
  </w:style>
  <w:style w:type="character" w:customStyle="1" w:styleId="FootnoteTextChar">
    <w:name w:val="Footnote Text Char"/>
    <w:aliases w:val="ft Char"/>
    <w:link w:val="FootnoteText"/>
    <w:uiPriority w:val="99"/>
    <w:rsid w:val="008068E7"/>
    <w:rPr>
      <w:szCs w:val="25"/>
      <w:lang w:eastAsia="en-US"/>
    </w:rPr>
  </w:style>
  <w:style w:type="character" w:styleId="FootnoteReference">
    <w:name w:val="footnote reference"/>
    <w:rsid w:val="008068E7"/>
    <w:rPr>
      <w:vertAlign w:val="superscript"/>
    </w:rPr>
  </w:style>
  <w:style w:type="character" w:styleId="FollowedHyperlink">
    <w:name w:val="FollowedHyperlink"/>
    <w:uiPriority w:val="99"/>
    <w:unhideWhenUsed/>
    <w:rsid w:val="008068E7"/>
    <w:rPr>
      <w:color w:val="954F72"/>
      <w:u w:val="single"/>
    </w:rPr>
  </w:style>
  <w:style w:type="paragraph" w:customStyle="1" w:styleId="HeadSub6EA">
    <w:name w:val="HeadSub6+EA"/>
    <w:basedOn w:val="Heading2"/>
    <w:next w:val="Heading2"/>
    <w:link w:val="HeadSub6EAChar"/>
    <w:qFormat/>
    <w:rsid w:val="00883F5B"/>
    <w:pPr>
      <w:ind w:left="540" w:right="0" w:hanging="540"/>
      <w:jc w:val="thaiDistribute"/>
    </w:pPr>
    <w:rPr>
      <w:rFonts w:ascii="Angsana New" w:eastAsia="MS Mincho" w:hAnsi="Angsana New"/>
      <w:b w:val="0"/>
      <w:bCs w:val="0"/>
      <w:sz w:val="26"/>
      <w:szCs w:val="26"/>
      <w:lang w:val="en-GB" w:eastAsia="en-GB"/>
    </w:rPr>
  </w:style>
  <w:style w:type="character" w:customStyle="1" w:styleId="HeadSub6EAChar">
    <w:name w:val="HeadSub6+EA Char"/>
    <w:link w:val="HeadSub6EA"/>
    <w:rsid w:val="00883F5B"/>
    <w:rPr>
      <w:rFonts w:ascii="Angsana New" w:eastAsia="MS Mincho" w:hAnsi="Angsana New"/>
      <w:sz w:val="26"/>
      <w:szCs w:val="26"/>
      <w:lang w:val="en-GB" w:eastAsia="en-GB"/>
    </w:rPr>
  </w:style>
  <w:style w:type="paragraph" w:customStyle="1" w:styleId="a2">
    <w:name w:val="???????"/>
    <w:basedOn w:val="Normal"/>
    <w:uiPriority w:val="99"/>
    <w:rsid w:val="00883F5B"/>
    <w:pPr>
      <w:tabs>
        <w:tab w:val="left" w:pos="1080"/>
      </w:tabs>
    </w:pPr>
    <w:rPr>
      <w:rFonts w:ascii="Book Antiqua" w:eastAsia="Cordia New" w:hAnsi="Book Antiqua" w:cs="CordiaUPC"/>
      <w:b/>
      <w:bCs/>
      <w:sz w:val="30"/>
      <w:szCs w:val="30"/>
      <w:lang w:val="en-US"/>
    </w:rPr>
  </w:style>
  <w:style w:type="paragraph" w:customStyle="1" w:styleId="T">
    <w:name w:val="????? T"/>
    <w:basedOn w:val="Normal"/>
    <w:uiPriority w:val="99"/>
    <w:rsid w:val="00883F5B"/>
    <w:pPr>
      <w:widowControl w:val="0"/>
      <w:ind w:left="5040" w:right="540"/>
      <w:jc w:val="center"/>
    </w:pPr>
    <w:rPr>
      <w:rFonts w:ascii="BrowalliaUPC" w:hAnsi="BrowalliaUPC" w:cs="BrowalliaUPC"/>
      <w:sz w:val="30"/>
      <w:szCs w:val="30"/>
      <w:lang w:val="en-US"/>
    </w:rPr>
  </w:style>
  <w:style w:type="paragraph" w:customStyle="1" w:styleId="BlockQuotation">
    <w:name w:val="Block Quotation"/>
    <w:basedOn w:val="Normal"/>
    <w:uiPriority w:val="99"/>
    <w:rsid w:val="00883F5B"/>
    <w:pPr>
      <w:widowControl w:val="0"/>
      <w:tabs>
        <w:tab w:val="left" w:pos="540"/>
        <w:tab w:val="left" w:pos="1440"/>
      </w:tabs>
      <w:ind w:left="540" w:right="-90" w:hanging="540"/>
      <w:jc w:val="both"/>
    </w:pPr>
    <w:rPr>
      <w:rFonts w:ascii="BrowalliaUPC" w:hAnsi="BrowalliaUPC" w:cs="BrowalliaUPC"/>
      <w:sz w:val="30"/>
      <w:szCs w:val="30"/>
      <w:lang w:val="en-US"/>
    </w:rPr>
  </w:style>
  <w:style w:type="paragraph" w:customStyle="1" w:styleId="CharCharCharCharCharChar">
    <w:name w:val="Char Char อักขระ อักขระ Char Char อักขระ อักขระ Char Char อักขระ อักขระ"/>
    <w:basedOn w:val="Normal"/>
    <w:uiPriority w:val="99"/>
    <w:rsid w:val="00883F5B"/>
    <w:pPr>
      <w:spacing w:after="160" w:line="240" w:lineRule="exact"/>
    </w:pPr>
    <w:rPr>
      <w:rFonts w:ascii="Verdana" w:hAnsi="Verdana"/>
      <w:sz w:val="20"/>
      <w:szCs w:val="20"/>
      <w:lang w:val="en-US"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w:basedOn w:val="Normal"/>
    <w:uiPriority w:val="99"/>
    <w:rsid w:val="00883F5B"/>
    <w:pPr>
      <w:spacing w:after="160" w:line="240" w:lineRule="exact"/>
    </w:pPr>
    <w:rPr>
      <w:rFonts w:ascii="Verdana" w:hAnsi="Verdana" w:cs="Times New Roman"/>
      <w:sz w:val="20"/>
      <w:szCs w:val="20"/>
      <w:lang w:val="en-US" w:bidi="ar-SA"/>
    </w:rPr>
  </w:style>
  <w:style w:type="paragraph" w:customStyle="1" w:styleId="CharChar0">
    <w:name w:val="Char Char อักขระ อักขระ"/>
    <w:basedOn w:val="Normal"/>
    <w:uiPriority w:val="99"/>
    <w:rsid w:val="00883F5B"/>
    <w:pPr>
      <w:spacing w:after="160" w:line="240" w:lineRule="exact"/>
    </w:pPr>
    <w:rPr>
      <w:rFonts w:ascii="Verdana" w:hAnsi="Verdana"/>
      <w:sz w:val="20"/>
      <w:szCs w:val="20"/>
      <w:lang w:val="en-US" w:bidi="ar-SA"/>
    </w:rPr>
  </w:style>
  <w:style w:type="paragraph" w:customStyle="1" w:styleId="CharCharCharChar">
    <w:name w:val="อักขระ อักขระ Char Char อักขระ อักขระ Char Char อักขระ อักขระ"/>
    <w:basedOn w:val="Normal"/>
    <w:uiPriority w:val="99"/>
    <w:rsid w:val="00883F5B"/>
    <w:pPr>
      <w:spacing w:after="160" w:line="240" w:lineRule="exact"/>
    </w:pPr>
    <w:rPr>
      <w:rFonts w:ascii="Verdana" w:hAnsi="Verdana" w:cs="Times New Roman"/>
      <w:sz w:val="20"/>
      <w:szCs w:val="20"/>
      <w:lang w:val="en-US" w:bidi="ar-SA"/>
    </w:rPr>
  </w:style>
  <w:style w:type="paragraph" w:customStyle="1" w:styleId="CharCharCharChar1CharChar">
    <w:name w:val="อักขระ อักขระ Char Char อักขระ อักขระ Char Char อักขระ อักขระ1 Char Char อักขระ อักขระ"/>
    <w:basedOn w:val="Normal"/>
    <w:uiPriority w:val="99"/>
    <w:rsid w:val="00883F5B"/>
    <w:pPr>
      <w:spacing w:after="160" w:line="240" w:lineRule="exact"/>
    </w:pPr>
    <w:rPr>
      <w:rFonts w:ascii="Verdana" w:hAnsi="Verdana"/>
      <w:sz w:val="20"/>
      <w:szCs w:val="20"/>
      <w:lang w:val="en-US" w:bidi="ar-SA"/>
    </w:rPr>
  </w:style>
  <w:style w:type="paragraph" w:customStyle="1" w:styleId="CharCharCharChar0">
    <w:name w:val="Char Char อักขระ อักขระ Char Char อักขระ อักขระ"/>
    <w:basedOn w:val="Normal"/>
    <w:uiPriority w:val="99"/>
    <w:rsid w:val="00883F5B"/>
    <w:pPr>
      <w:spacing w:after="160" w:line="240" w:lineRule="exact"/>
    </w:pPr>
    <w:rPr>
      <w:rFonts w:ascii="Verdana" w:hAnsi="Verdana"/>
      <w:sz w:val="20"/>
      <w:szCs w:val="20"/>
      <w:lang w:val="en-US"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uiPriority w:val="99"/>
    <w:rsid w:val="00883F5B"/>
    <w:pPr>
      <w:spacing w:after="160" w:line="240" w:lineRule="exact"/>
    </w:pPr>
    <w:rPr>
      <w:rFonts w:ascii="Verdana" w:hAnsi="Verdana" w:cs="Times New Roman"/>
      <w:sz w:val="20"/>
      <w:szCs w:val="20"/>
      <w:lang w:val="en-US"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uiPriority w:val="99"/>
    <w:rsid w:val="00883F5B"/>
    <w:pPr>
      <w:spacing w:after="160" w:line="240" w:lineRule="exact"/>
    </w:pPr>
    <w:rPr>
      <w:rFonts w:ascii="Verdana" w:hAnsi="Verdana" w:cs="Times New Roman"/>
      <w:sz w:val="20"/>
      <w:szCs w:val="20"/>
      <w:lang w:val="en-US" w:bidi="ar-SA"/>
    </w:rPr>
  </w:style>
  <w:style w:type="paragraph" w:customStyle="1" w:styleId="1CharChar">
    <w:name w:val="อักขระ อักขระ1 Char Char อักขระ อักขระ"/>
    <w:basedOn w:val="Normal"/>
    <w:uiPriority w:val="99"/>
    <w:rsid w:val="00883F5B"/>
    <w:pPr>
      <w:spacing w:after="160" w:line="240" w:lineRule="exact"/>
    </w:pPr>
    <w:rPr>
      <w:rFonts w:ascii="Verdana" w:hAnsi="Verdana"/>
      <w:sz w:val="20"/>
      <w:szCs w:val="20"/>
      <w:lang w:val="en-US" w:bidi="ar-SA"/>
    </w:rPr>
  </w:style>
  <w:style w:type="paragraph" w:customStyle="1" w:styleId="CharCharCharCharCharCharCharChar1CharCharCharCharCharCharCharChar">
    <w:name w:val="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 อักขระ อักขระ"/>
    <w:basedOn w:val="Normal"/>
    <w:uiPriority w:val="99"/>
    <w:rsid w:val="00883F5B"/>
    <w:pPr>
      <w:spacing w:after="160" w:line="240" w:lineRule="exact"/>
    </w:pPr>
    <w:rPr>
      <w:rFonts w:ascii="Verdana" w:hAnsi="Verdana" w:cs="Times New Roman"/>
      <w:sz w:val="20"/>
      <w:szCs w:val="20"/>
      <w:lang w:val="en-US" w:bidi="ar-SA"/>
    </w:rPr>
  </w:style>
  <w:style w:type="paragraph" w:customStyle="1" w:styleId="a3">
    <w:name w:val="อักขระ"/>
    <w:basedOn w:val="Normal"/>
    <w:uiPriority w:val="99"/>
    <w:rsid w:val="00883F5B"/>
    <w:pPr>
      <w:spacing w:after="160" w:line="240" w:lineRule="exact"/>
    </w:pPr>
    <w:rPr>
      <w:rFonts w:ascii="Verdana" w:hAnsi="Verdana" w:cs="Times New Roman"/>
      <w:sz w:val="20"/>
      <w:szCs w:val="20"/>
      <w:lang w:val="en-US" w:bidi="ar-SA"/>
    </w:rPr>
  </w:style>
  <w:style w:type="paragraph" w:customStyle="1" w:styleId="CharChar1">
    <w:name w:val="อักขระ อักขระ Char Char1 อักขระ อักขระ"/>
    <w:basedOn w:val="Normal"/>
    <w:uiPriority w:val="99"/>
    <w:rsid w:val="00883F5B"/>
    <w:pPr>
      <w:spacing w:after="160" w:line="240" w:lineRule="exact"/>
    </w:pPr>
    <w:rPr>
      <w:rFonts w:ascii="Verdana" w:hAnsi="Verdana"/>
      <w:sz w:val="20"/>
      <w:szCs w:val="20"/>
      <w:lang w:val="en-US" w:bidi="ar-SA"/>
    </w:rPr>
  </w:style>
  <w:style w:type="paragraph" w:customStyle="1" w:styleId="CharCharCharCharCharChar0">
    <w:name w:val="อักขระ อักขระ Char Char อักขระ อักขระ Char Char อักขระ อักขระ Char Char อักขระ อักขระ"/>
    <w:basedOn w:val="Normal"/>
    <w:uiPriority w:val="99"/>
    <w:rsid w:val="00883F5B"/>
    <w:pPr>
      <w:spacing w:after="160" w:line="240" w:lineRule="exact"/>
    </w:pPr>
    <w:rPr>
      <w:rFonts w:ascii="Verdana" w:hAnsi="Verdana" w:cs="Times New Roman"/>
      <w:sz w:val="20"/>
      <w:szCs w:val="20"/>
      <w:lang w:val="en-US"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uiPriority w:val="99"/>
    <w:rsid w:val="00883F5B"/>
    <w:pPr>
      <w:spacing w:after="160" w:line="240" w:lineRule="exact"/>
    </w:pPr>
    <w:rPr>
      <w:rFonts w:ascii="Verdana" w:hAnsi="Verdana"/>
      <w:sz w:val="20"/>
      <w:szCs w:val="20"/>
      <w:lang w:val="en-US" w:bidi="ar-SA"/>
    </w:rPr>
  </w:style>
  <w:style w:type="paragraph" w:customStyle="1" w:styleId="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uiPriority w:val="99"/>
    <w:rsid w:val="00883F5B"/>
    <w:pPr>
      <w:spacing w:after="160" w:line="240" w:lineRule="exact"/>
    </w:pPr>
    <w:rPr>
      <w:rFonts w:ascii="Verdana" w:hAnsi="Verdana" w:cs="Times New Roman"/>
      <w:sz w:val="20"/>
      <w:szCs w:val="20"/>
      <w:lang w:val="en-US" w:bidi="ar-SA"/>
    </w:rPr>
  </w:style>
  <w:style w:type="paragraph" w:customStyle="1" w:styleId="1CharCharCharCharCharCharCharCharCharChar">
    <w:name w:val="อักขระ อักขระ1 Char Char อักขระ อักขระ Char Char อักขระ อักขระ Char Char อักขระ อักขระ Char Char อักขระ อักขระ Char Char"/>
    <w:basedOn w:val="Normal"/>
    <w:uiPriority w:val="99"/>
    <w:rsid w:val="00883F5B"/>
    <w:pPr>
      <w:spacing w:after="160" w:line="240" w:lineRule="exact"/>
    </w:pPr>
    <w:rPr>
      <w:rFonts w:ascii="Verdana" w:hAnsi="Verdana" w:cs="Times New Roman"/>
      <w:sz w:val="20"/>
      <w:szCs w:val="20"/>
      <w:lang w:val="en-US" w:bidi="ar-SA"/>
    </w:rPr>
  </w:style>
  <w:style w:type="paragraph" w:customStyle="1" w:styleId="CharChar10">
    <w:name w:val="อักขระ อักขระ Char Char1"/>
    <w:basedOn w:val="Normal"/>
    <w:uiPriority w:val="99"/>
    <w:rsid w:val="00883F5B"/>
    <w:pPr>
      <w:spacing w:after="160" w:line="240" w:lineRule="exact"/>
    </w:pPr>
    <w:rPr>
      <w:rFonts w:ascii="Verdana" w:hAnsi="Verdana" w:cs="Times New Roman"/>
      <w:sz w:val="20"/>
      <w:szCs w:val="20"/>
      <w:lang w:val="en-US" w:bidi="ar-SA"/>
    </w:rPr>
  </w:style>
  <w:style w:type="paragraph" w:customStyle="1" w:styleId="CharChar2">
    <w:name w:val="Char Char"/>
    <w:basedOn w:val="Normal"/>
    <w:uiPriority w:val="99"/>
    <w:rsid w:val="00883F5B"/>
    <w:pPr>
      <w:spacing w:after="160" w:line="240" w:lineRule="exact"/>
    </w:pPr>
    <w:rPr>
      <w:rFonts w:ascii="Verdana" w:hAnsi="Verdana" w:cs="Times New Roman"/>
      <w:sz w:val="20"/>
      <w:szCs w:val="20"/>
      <w:lang w:val="en-US" w:bidi="ar-SA"/>
    </w:rPr>
  </w:style>
  <w:style w:type="paragraph" w:customStyle="1" w:styleId="CharCharCharChar1CharCharCharChar">
    <w:name w:val="Char Char อักขระ อักขระ Char Char1 อักขระ อักขระ Char Char อักขระ อักขระ Char Char อักขระ อักขระ"/>
    <w:basedOn w:val="Normal"/>
    <w:rsid w:val="00883F5B"/>
    <w:pPr>
      <w:spacing w:after="160" w:line="240" w:lineRule="exact"/>
      <w:ind w:left="605" w:right="43"/>
      <w:jc w:val="thaiDistribute"/>
    </w:pPr>
    <w:rPr>
      <w:rFonts w:ascii="Verdana" w:hAnsi="Verdana" w:cs="Times New Roman"/>
      <w:sz w:val="20"/>
      <w:szCs w:val="20"/>
      <w:lang w:val="en-US" w:bidi="ar-SA"/>
    </w:rPr>
  </w:style>
  <w:style w:type="paragraph" w:customStyle="1" w:styleId="HeadEAAAAAA">
    <w:name w:val="HeadEAAAAAA"/>
    <w:basedOn w:val="Heading1"/>
    <w:link w:val="HeadEAAAAAAChar"/>
    <w:qFormat/>
    <w:rsid w:val="00883F5B"/>
    <w:pPr>
      <w:tabs>
        <w:tab w:val="left" w:pos="540"/>
      </w:tabs>
      <w:ind w:left="547" w:right="0" w:hanging="547"/>
      <w:jc w:val="thaiDistribute"/>
    </w:pPr>
    <w:rPr>
      <w:rFonts w:ascii="Angsana New" w:eastAsia="MS Mincho" w:hAnsi="Angsana New"/>
      <w:b/>
      <w:bCs/>
      <w:kern w:val="28"/>
      <w:sz w:val="26"/>
      <w:szCs w:val="26"/>
      <w:u w:val="none"/>
      <w:lang w:val="x-none"/>
    </w:rPr>
  </w:style>
  <w:style w:type="character" w:customStyle="1" w:styleId="HeadEAAAAAAChar">
    <w:name w:val="HeadEAAAAAA Char"/>
    <w:link w:val="HeadEAAAAAA"/>
    <w:rsid w:val="00883F5B"/>
    <w:rPr>
      <w:rFonts w:ascii="Angsana New" w:eastAsia="MS Mincho" w:hAnsi="Angsana New"/>
      <w:b/>
      <w:bCs/>
      <w:kern w:val="28"/>
      <w:sz w:val="26"/>
      <w:szCs w:val="26"/>
      <w:lang w:val="x-none"/>
    </w:rPr>
  </w:style>
  <w:style w:type="character" w:styleId="SubtleEmphasis">
    <w:name w:val="Subtle Emphasis"/>
    <w:uiPriority w:val="19"/>
    <w:qFormat/>
    <w:rsid w:val="00883F5B"/>
    <w:rPr>
      <w:i/>
      <w:iCs/>
      <w:color w:val="404040"/>
    </w:rPr>
  </w:style>
  <w:style w:type="table" w:customStyle="1" w:styleId="PwCTableText1">
    <w:name w:val="PwC Table Text1"/>
    <w:basedOn w:val="TableNormal"/>
    <w:uiPriority w:val="99"/>
    <w:qFormat/>
    <w:rsid w:val="00883F5B"/>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customStyle="1" w:styleId="Style1">
    <w:name w:val="Style1"/>
    <w:next w:val="Normal"/>
    <w:qFormat/>
    <w:rsid w:val="00883F5B"/>
    <w:pPr>
      <w:ind w:left="504" w:hanging="504"/>
      <w:jc w:val="both"/>
    </w:pPr>
    <w:rPr>
      <w:rFonts w:ascii="Browallia New" w:hAnsi="Browallia New" w:cs="Browallia New"/>
      <w:sz w:val="26"/>
      <w:szCs w:val="26"/>
      <w:lang w:val="en-GB"/>
    </w:rPr>
  </w:style>
  <w:style w:type="paragraph" w:customStyle="1" w:styleId="HeadSub1-5EA">
    <w:name w:val="HeadSub1-5EA"/>
    <w:basedOn w:val="Heading2"/>
    <w:next w:val="Heading2"/>
    <w:link w:val="HeadSub1-5EAChar"/>
    <w:qFormat/>
    <w:rsid w:val="00883F5B"/>
    <w:pPr>
      <w:ind w:left="547" w:right="0" w:hanging="547"/>
      <w:jc w:val="thaiDistribute"/>
    </w:pPr>
    <w:rPr>
      <w:rFonts w:ascii="Angsana New" w:eastAsia="MS Mincho" w:hAnsi="Angsana New"/>
      <w:sz w:val="26"/>
      <w:szCs w:val="26"/>
      <w:lang w:val="en-GB"/>
    </w:rPr>
  </w:style>
  <w:style w:type="character" w:customStyle="1" w:styleId="HeadSub1-5EAChar">
    <w:name w:val="HeadSub1-5EA Char"/>
    <w:link w:val="HeadSub1-5EA"/>
    <w:rsid w:val="00883F5B"/>
    <w:rPr>
      <w:rFonts w:ascii="Angsana New" w:eastAsia="MS Mincho" w:hAnsi="Angsana New"/>
      <w:b/>
      <w:bCs/>
      <w:sz w:val="26"/>
      <w:szCs w:val="26"/>
      <w:lang w:val="en-GB"/>
    </w:rPr>
  </w:style>
  <w:style w:type="character" w:styleId="UnresolvedMention">
    <w:name w:val="Unresolved Mention"/>
    <w:basedOn w:val="DefaultParagraphFont"/>
    <w:uiPriority w:val="99"/>
    <w:semiHidden/>
    <w:unhideWhenUsed/>
    <w:rsid w:val="006D519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97">
      <w:bodyDiv w:val="1"/>
      <w:marLeft w:val="0"/>
      <w:marRight w:val="0"/>
      <w:marTop w:val="0"/>
      <w:marBottom w:val="0"/>
      <w:divBdr>
        <w:top w:val="none" w:sz="0" w:space="0" w:color="auto"/>
        <w:left w:val="none" w:sz="0" w:space="0" w:color="auto"/>
        <w:bottom w:val="none" w:sz="0" w:space="0" w:color="auto"/>
        <w:right w:val="none" w:sz="0" w:space="0" w:color="auto"/>
      </w:divBdr>
    </w:div>
    <w:div w:id="82723023">
      <w:bodyDiv w:val="1"/>
      <w:marLeft w:val="0"/>
      <w:marRight w:val="0"/>
      <w:marTop w:val="0"/>
      <w:marBottom w:val="0"/>
      <w:divBdr>
        <w:top w:val="none" w:sz="0" w:space="0" w:color="auto"/>
        <w:left w:val="none" w:sz="0" w:space="0" w:color="auto"/>
        <w:bottom w:val="none" w:sz="0" w:space="0" w:color="auto"/>
        <w:right w:val="none" w:sz="0" w:space="0" w:color="auto"/>
      </w:divBdr>
    </w:div>
    <w:div w:id="98649537">
      <w:bodyDiv w:val="1"/>
      <w:marLeft w:val="0"/>
      <w:marRight w:val="0"/>
      <w:marTop w:val="0"/>
      <w:marBottom w:val="0"/>
      <w:divBdr>
        <w:top w:val="none" w:sz="0" w:space="0" w:color="auto"/>
        <w:left w:val="none" w:sz="0" w:space="0" w:color="auto"/>
        <w:bottom w:val="none" w:sz="0" w:space="0" w:color="auto"/>
        <w:right w:val="none" w:sz="0" w:space="0" w:color="auto"/>
      </w:divBdr>
    </w:div>
    <w:div w:id="118381294">
      <w:bodyDiv w:val="1"/>
      <w:marLeft w:val="0"/>
      <w:marRight w:val="0"/>
      <w:marTop w:val="0"/>
      <w:marBottom w:val="0"/>
      <w:divBdr>
        <w:top w:val="none" w:sz="0" w:space="0" w:color="auto"/>
        <w:left w:val="none" w:sz="0" w:space="0" w:color="auto"/>
        <w:bottom w:val="none" w:sz="0" w:space="0" w:color="auto"/>
        <w:right w:val="none" w:sz="0" w:space="0" w:color="auto"/>
      </w:divBdr>
    </w:div>
    <w:div w:id="124277794">
      <w:bodyDiv w:val="1"/>
      <w:marLeft w:val="0"/>
      <w:marRight w:val="0"/>
      <w:marTop w:val="0"/>
      <w:marBottom w:val="0"/>
      <w:divBdr>
        <w:top w:val="none" w:sz="0" w:space="0" w:color="auto"/>
        <w:left w:val="none" w:sz="0" w:space="0" w:color="auto"/>
        <w:bottom w:val="none" w:sz="0" w:space="0" w:color="auto"/>
        <w:right w:val="none" w:sz="0" w:space="0" w:color="auto"/>
      </w:divBdr>
    </w:div>
    <w:div w:id="186598729">
      <w:bodyDiv w:val="1"/>
      <w:marLeft w:val="0"/>
      <w:marRight w:val="0"/>
      <w:marTop w:val="0"/>
      <w:marBottom w:val="0"/>
      <w:divBdr>
        <w:top w:val="none" w:sz="0" w:space="0" w:color="auto"/>
        <w:left w:val="none" w:sz="0" w:space="0" w:color="auto"/>
        <w:bottom w:val="none" w:sz="0" w:space="0" w:color="auto"/>
        <w:right w:val="none" w:sz="0" w:space="0" w:color="auto"/>
      </w:divBdr>
    </w:div>
    <w:div w:id="188959516">
      <w:bodyDiv w:val="1"/>
      <w:marLeft w:val="0"/>
      <w:marRight w:val="0"/>
      <w:marTop w:val="0"/>
      <w:marBottom w:val="0"/>
      <w:divBdr>
        <w:top w:val="none" w:sz="0" w:space="0" w:color="auto"/>
        <w:left w:val="none" w:sz="0" w:space="0" w:color="auto"/>
        <w:bottom w:val="none" w:sz="0" w:space="0" w:color="auto"/>
        <w:right w:val="none" w:sz="0" w:space="0" w:color="auto"/>
      </w:divBdr>
    </w:div>
    <w:div w:id="213392749">
      <w:bodyDiv w:val="1"/>
      <w:marLeft w:val="0"/>
      <w:marRight w:val="0"/>
      <w:marTop w:val="0"/>
      <w:marBottom w:val="0"/>
      <w:divBdr>
        <w:top w:val="none" w:sz="0" w:space="0" w:color="auto"/>
        <w:left w:val="none" w:sz="0" w:space="0" w:color="auto"/>
        <w:bottom w:val="none" w:sz="0" w:space="0" w:color="auto"/>
        <w:right w:val="none" w:sz="0" w:space="0" w:color="auto"/>
      </w:divBdr>
    </w:div>
    <w:div w:id="223689136">
      <w:bodyDiv w:val="1"/>
      <w:marLeft w:val="0"/>
      <w:marRight w:val="0"/>
      <w:marTop w:val="0"/>
      <w:marBottom w:val="0"/>
      <w:divBdr>
        <w:top w:val="none" w:sz="0" w:space="0" w:color="auto"/>
        <w:left w:val="none" w:sz="0" w:space="0" w:color="auto"/>
        <w:bottom w:val="none" w:sz="0" w:space="0" w:color="auto"/>
        <w:right w:val="none" w:sz="0" w:space="0" w:color="auto"/>
      </w:divBdr>
    </w:div>
    <w:div w:id="224801361">
      <w:bodyDiv w:val="1"/>
      <w:marLeft w:val="0"/>
      <w:marRight w:val="0"/>
      <w:marTop w:val="0"/>
      <w:marBottom w:val="0"/>
      <w:divBdr>
        <w:top w:val="none" w:sz="0" w:space="0" w:color="auto"/>
        <w:left w:val="none" w:sz="0" w:space="0" w:color="auto"/>
        <w:bottom w:val="none" w:sz="0" w:space="0" w:color="auto"/>
        <w:right w:val="none" w:sz="0" w:space="0" w:color="auto"/>
      </w:divBdr>
    </w:div>
    <w:div w:id="224998743">
      <w:bodyDiv w:val="1"/>
      <w:marLeft w:val="0"/>
      <w:marRight w:val="0"/>
      <w:marTop w:val="0"/>
      <w:marBottom w:val="0"/>
      <w:divBdr>
        <w:top w:val="none" w:sz="0" w:space="0" w:color="auto"/>
        <w:left w:val="none" w:sz="0" w:space="0" w:color="auto"/>
        <w:bottom w:val="none" w:sz="0" w:space="0" w:color="auto"/>
        <w:right w:val="none" w:sz="0" w:space="0" w:color="auto"/>
      </w:divBdr>
    </w:div>
    <w:div w:id="269244775">
      <w:bodyDiv w:val="1"/>
      <w:marLeft w:val="0"/>
      <w:marRight w:val="0"/>
      <w:marTop w:val="0"/>
      <w:marBottom w:val="0"/>
      <w:divBdr>
        <w:top w:val="none" w:sz="0" w:space="0" w:color="auto"/>
        <w:left w:val="none" w:sz="0" w:space="0" w:color="auto"/>
        <w:bottom w:val="none" w:sz="0" w:space="0" w:color="auto"/>
        <w:right w:val="none" w:sz="0" w:space="0" w:color="auto"/>
      </w:divBdr>
    </w:div>
    <w:div w:id="405224425">
      <w:bodyDiv w:val="1"/>
      <w:marLeft w:val="0"/>
      <w:marRight w:val="0"/>
      <w:marTop w:val="0"/>
      <w:marBottom w:val="0"/>
      <w:divBdr>
        <w:top w:val="none" w:sz="0" w:space="0" w:color="auto"/>
        <w:left w:val="none" w:sz="0" w:space="0" w:color="auto"/>
        <w:bottom w:val="none" w:sz="0" w:space="0" w:color="auto"/>
        <w:right w:val="none" w:sz="0" w:space="0" w:color="auto"/>
      </w:divBdr>
    </w:div>
    <w:div w:id="434600338">
      <w:bodyDiv w:val="1"/>
      <w:marLeft w:val="0"/>
      <w:marRight w:val="0"/>
      <w:marTop w:val="0"/>
      <w:marBottom w:val="0"/>
      <w:divBdr>
        <w:top w:val="none" w:sz="0" w:space="0" w:color="auto"/>
        <w:left w:val="none" w:sz="0" w:space="0" w:color="auto"/>
        <w:bottom w:val="none" w:sz="0" w:space="0" w:color="auto"/>
        <w:right w:val="none" w:sz="0" w:space="0" w:color="auto"/>
      </w:divBdr>
    </w:div>
    <w:div w:id="490951207">
      <w:bodyDiv w:val="1"/>
      <w:marLeft w:val="0"/>
      <w:marRight w:val="0"/>
      <w:marTop w:val="0"/>
      <w:marBottom w:val="0"/>
      <w:divBdr>
        <w:top w:val="none" w:sz="0" w:space="0" w:color="auto"/>
        <w:left w:val="none" w:sz="0" w:space="0" w:color="auto"/>
        <w:bottom w:val="none" w:sz="0" w:space="0" w:color="auto"/>
        <w:right w:val="none" w:sz="0" w:space="0" w:color="auto"/>
      </w:divBdr>
    </w:div>
    <w:div w:id="492524323">
      <w:bodyDiv w:val="1"/>
      <w:marLeft w:val="0"/>
      <w:marRight w:val="0"/>
      <w:marTop w:val="0"/>
      <w:marBottom w:val="0"/>
      <w:divBdr>
        <w:top w:val="none" w:sz="0" w:space="0" w:color="auto"/>
        <w:left w:val="none" w:sz="0" w:space="0" w:color="auto"/>
        <w:bottom w:val="none" w:sz="0" w:space="0" w:color="auto"/>
        <w:right w:val="none" w:sz="0" w:space="0" w:color="auto"/>
      </w:divBdr>
    </w:div>
    <w:div w:id="521356516">
      <w:bodyDiv w:val="1"/>
      <w:marLeft w:val="0"/>
      <w:marRight w:val="0"/>
      <w:marTop w:val="0"/>
      <w:marBottom w:val="0"/>
      <w:divBdr>
        <w:top w:val="none" w:sz="0" w:space="0" w:color="auto"/>
        <w:left w:val="none" w:sz="0" w:space="0" w:color="auto"/>
        <w:bottom w:val="none" w:sz="0" w:space="0" w:color="auto"/>
        <w:right w:val="none" w:sz="0" w:space="0" w:color="auto"/>
      </w:divBdr>
    </w:div>
    <w:div w:id="533688235">
      <w:bodyDiv w:val="1"/>
      <w:marLeft w:val="0"/>
      <w:marRight w:val="0"/>
      <w:marTop w:val="0"/>
      <w:marBottom w:val="0"/>
      <w:divBdr>
        <w:top w:val="none" w:sz="0" w:space="0" w:color="auto"/>
        <w:left w:val="none" w:sz="0" w:space="0" w:color="auto"/>
        <w:bottom w:val="none" w:sz="0" w:space="0" w:color="auto"/>
        <w:right w:val="none" w:sz="0" w:space="0" w:color="auto"/>
      </w:divBdr>
    </w:div>
    <w:div w:id="546375414">
      <w:bodyDiv w:val="1"/>
      <w:marLeft w:val="0"/>
      <w:marRight w:val="0"/>
      <w:marTop w:val="0"/>
      <w:marBottom w:val="0"/>
      <w:divBdr>
        <w:top w:val="none" w:sz="0" w:space="0" w:color="auto"/>
        <w:left w:val="none" w:sz="0" w:space="0" w:color="auto"/>
        <w:bottom w:val="none" w:sz="0" w:space="0" w:color="auto"/>
        <w:right w:val="none" w:sz="0" w:space="0" w:color="auto"/>
      </w:divBdr>
    </w:div>
    <w:div w:id="552473504">
      <w:bodyDiv w:val="1"/>
      <w:marLeft w:val="0"/>
      <w:marRight w:val="0"/>
      <w:marTop w:val="0"/>
      <w:marBottom w:val="0"/>
      <w:divBdr>
        <w:top w:val="none" w:sz="0" w:space="0" w:color="auto"/>
        <w:left w:val="none" w:sz="0" w:space="0" w:color="auto"/>
        <w:bottom w:val="none" w:sz="0" w:space="0" w:color="auto"/>
        <w:right w:val="none" w:sz="0" w:space="0" w:color="auto"/>
      </w:divBdr>
    </w:div>
    <w:div w:id="589002851">
      <w:bodyDiv w:val="1"/>
      <w:marLeft w:val="0"/>
      <w:marRight w:val="0"/>
      <w:marTop w:val="0"/>
      <w:marBottom w:val="0"/>
      <w:divBdr>
        <w:top w:val="none" w:sz="0" w:space="0" w:color="auto"/>
        <w:left w:val="none" w:sz="0" w:space="0" w:color="auto"/>
        <w:bottom w:val="none" w:sz="0" w:space="0" w:color="auto"/>
        <w:right w:val="none" w:sz="0" w:space="0" w:color="auto"/>
      </w:divBdr>
    </w:div>
    <w:div w:id="605889712">
      <w:bodyDiv w:val="1"/>
      <w:marLeft w:val="0"/>
      <w:marRight w:val="0"/>
      <w:marTop w:val="0"/>
      <w:marBottom w:val="0"/>
      <w:divBdr>
        <w:top w:val="none" w:sz="0" w:space="0" w:color="auto"/>
        <w:left w:val="none" w:sz="0" w:space="0" w:color="auto"/>
        <w:bottom w:val="none" w:sz="0" w:space="0" w:color="auto"/>
        <w:right w:val="none" w:sz="0" w:space="0" w:color="auto"/>
      </w:divBdr>
    </w:div>
    <w:div w:id="711928133">
      <w:bodyDiv w:val="1"/>
      <w:marLeft w:val="0"/>
      <w:marRight w:val="0"/>
      <w:marTop w:val="0"/>
      <w:marBottom w:val="0"/>
      <w:divBdr>
        <w:top w:val="none" w:sz="0" w:space="0" w:color="auto"/>
        <w:left w:val="none" w:sz="0" w:space="0" w:color="auto"/>
        <w:bottom w:val="none" w:sz="0" w:space="0" w:color="auto"/>
        <w:right w:val="none" w:sz="0" w:space="0" w:color="auto"/>
      </w:divBdr>
    </w:div>
    <w:div w:id="735054152">
      <w:bodyDiv w:val="1"/>
      <w:marLeft w:val="0"/>
      <w:marRight w:val="0"/>
      <w:marTop w:val="0"/>
      <w:marBottom w:val="0"/>
      <w:divBdr>
        <w:top w:val="none" w:sz="0" w:space="0" w:color="auto"/>
        <w:left w:val="none" w:sz="0" w:space="0" w:color="auto"/>
        <w:bottom w:val="none" w:sz="0" w:space="0" w:color="auto"/>
        <w:right w:val="none" w:sz="0" w:space="0" w:color="auto"/>
      </w:divBdr>
    </w:div>
    <w:div w:id="772937853">
      <w:bodyDiv w:val="1"/>
      <w:marLeft w:val="0"/>
      <w:marRight w:val="0"/>
      <w:marTop w:val="0"/>
      <w:marBottom w:val="0"/>
      <w:divBdr>
        <w:top w:val="none" w:sz="0" w:space="0" w:color="auto"/>
        <w:left w:val="none" w:sz="0" w:space="0" w:color="auto"/>
        <w:bottom w:val="none" w:sz="0" w:space="0" w:color="auto"/>
        <w:right w:val="none" w:sz="0" w:space="0" w:color="auto"/>
      </w:divBdr>
    </w:div>
    <w:div w:id="778376620">
      <w:bodyDiv w:val="1"/>
      <w:marLeft w:val="0"/>
      <w:marRight w:val="0"/>
      <w:marTop w:val="0"/>
      <w:marBottom w:val="0"/>
      <w:divBdr>
        <w:top w:val="none" w:sz="0" w:space="0" w:color="auto"/>
        <w:left w:val="none" w:sz="0" w:space="0" w:color="auto"/>
        <w:bottom w:val="none" w:sz="0" w:space="0" w:color="auto"/>
        <w:right w:val="none" w:sz="0" w:space="0" w:color="auto"/>
      </w:divBdr>
    </w:div>
    <w:div w:id="793132578">
      <w:bodyDiv w:val="1"/>
      <w:marLeft w:val="0"/>
      <w:marRight w:val="0"/>
      <w:marTop w:val="0"/>
      <w:marBottom w:val="0"/>
      <w:divBdr>
        <w:top w:val="none" w:sz="0" w:space="0" w:color="auto"/>
        <w:left w:val="none" w:sz="0" w:space="0" w:color="auto"/>
        <w:bottom w:val="none" w:sz="0" w:space="0" w:color="auto"/>
        <w:right w:val="none" w:sz="0" w:space="0" w:color="auto"/>
      </w:divBdr>
    </w:div>
    <w:div w:id="937568358">
      <w:bodyDiv w:val="1"/>
      <w:marLeft w:val="0"/>
      <w:marRight w:val="0"/>
      <w:marTop w:val="0"/>
      <w:marBottom w:val="0"/>
      <w:divBdr>
        <w:top w:val="none" w:sz="0" w:space="0" w:color="auto"/>
        <w:left w:val="none" w:sz="0" w:space="0" w:color="auto"/>
        <w:bottom w:val="none" w:sz="0" w:space="0" w:color="auto"/>
        <w:right w:val="none" w:sz="0" w:space="0" w:color="auto"/>
      </w:divBdr>
    </w:div>
    <w:div w:id="1018383798">
      <w:bodyDiv w:val="1"/>
      <w:marLeft w:val="0"/>
      <w:marRight w:val="0"/>
      <w:marTop w:val="0"/>
      <w:marBottom w:val="0"/>
      <w:divBdr>
        <w:top w:val="none" w:sz="0" w:space="0" w:color="auto"/>
        <w:left w:val="none" w:sz="0" w:space="0" w:color="auto"/>
        <w:bottom w:val="none" w:sz="0" w:space="0" w:color="auto"/>
        <w:right w:val="none" w:sz="0" w:space="0" w:color="auto"/>
      </w:divBdr>
    </w:div>
    <w:div w:id="1080447641">
      <w:bodyDiv w:val="1"/>
      <w:marLeft w:val="0"/>
      <w:marRight w:val="0"/>
      <w:marTop w:val="0"/>
      <w:marBottom w:val="0"/>
      <w:divBdr>
        <w:top w:val="none" w:sz="0" w:space="0" w:color="auto"/>
        <w:left w:val="none" w:sz="0" w:space="0" w:color="auto"/>
        <w:bottom w:val="none" w:sz="0" w:space="0" w:color="auto"/>
        <w:right w:val="none" w:sz="0" w:space="0" w:color="auto"/>
      </w:divBdr>
    </w:div>
    <w:div w:id="1110010587">
      <w:bodyDiv w:val="1"/>
      <w:marLeft w:val="0"/>
      <w:marRight w:val="0"/>
      <w:marTop w:val="0"/>
      <w:marBottom w:val="0"/>
      <w:divBdr>
        <w:top w:val="none" w:sz="0" w:space="0" w:color="auto"/>
        <w:left w:val="none" w:sz="0" w:space="0" w:color="auto"/>
        <w:bottom w:val="none" w:sz="0" w:space="0" w:color="auto"/>
        <w:right w:val="none" w:sz="0" w:space="0" w:color="auto"/>
      </w:divBdr>
      <w:divsChild>
        <w:div w:id="173109014">
          <w:marLeft w:val="0"/>
          <w:marRight w:val="0"/>
          <w:marTop w:val="0"/>
          <w:marBottom w:val="0"/>
          <w:divBdr>
            <w:top w:val="none" w:sz="0" w:space="0" w:color="auto"/>
            <w:left w:val="none" w:sz="0" w:space="0" w:color="auto"/>
            <w:bottom w:val="none" w:sz="0" w:space="0" w:color="auto"/>
            <w:right w:val="none" w:sz="0" w:space="0" w:color="auto"/>
          </w:divBdr>
          <w:divsChild>
            <w:div w:id="1627153919">
              <w:marLeft w:val="135"/>
              <w:marRight w:val="135"/>
              <w:marTop w:val="0"/>
              <w:marBottom w:val="90"/>
              <w:divBdr>
                <w:top w:val="none" w:sz="0" w:space="0" w:color="auto"/>
                <w:left w:val="none" w:sz="0" w:space="0" w:color="auto"/>
                <w:bottom w:val="none" w:sz="0" w:space="0" w:color="auto"/>
                <w:right w:val="none" w:sz="0" w:space="0" w:color="auto"/>
              </w:divBdr>
            </w:div>
          </w:divsChild>
        </w:div>
      </w:divsChild>
    </w:div>
    <w:div w:id="1180657363">
      <w:bodyDiv w:val="1"/>
      <w:marLeft w:val="0"/>
      <w:marRight w:val="0"/>
      <w:marTop w:val="0"/>
      <w:marBottom w:val="0"/>
      <w:divBdr>
        <w:top w:val="none" w:sz="0" w:space="0" w:color="auto"/>
        <w:left w:val="none" w:sz="0" w:space="0" w:color="auto"/>
        <w:bottom w:val="none" w:sz="0" w:space="0" w:color="auto"/>
        <w:right w:val="none" w:sz="0" w:space="0" w:color="auto"/>
      </w:divBdr>
    </w:div>
    <w:div w:id="1225602250">
      <w:bodyDiv w:val="1"/>
      <w:marLeft w:val="0"/>
      <w:marRight w:val="0"/>
      <w:marTop w:val="0"/>
      <w:marBottom w:val="0"/>
      <w:divBdr>
        <w:top w:val="none" w:sz="0" w:space="0" w:color="auto"/>
        <w:left w:val="none" w:sz="0" w:space="0" w:color="auto"/>
        <w:bottom w:val="none" w:sz="0" w:space="0" w:color="auto"/>
        <w:right w:val="none" w:sz="0" w:space="0" w:color="auto"/>
      </w:divBdr>
      <w:divsChild>
        <w:div w:id="1381857222">
          <w:marLeft w:val="0"/>
          <w:marRight w:val="0"/>
          <w:marTop w:val="0"/>
          <w:marBottom w:val="0"/>
          <w:divBdr>
            <w:top w:val="none" w:sz="0" w:space="0" w:color="auto"/>
            <w:left w:val="none" w:sz="0" w:space="0" w:color="auto"/>
            <w:bottom w:val="none" w:sz="0" w:space="0" w:color="auto"/>
            <w:right w:val="none" w:sz="0" w:space="0" w:color="auto"/>
          </w:divBdr>
        </w:div>
        <w:div w:id="1722316250">
          <w:marLeft w:val="0"/>
          <w:marRight w:val="0"/>
          <w:marTop w:val="0"/>
          <w:marBottom w:val="0"/>
          <w:divBdr>
            <w:top w:val="none" w:sz="0" w:space="0" w:color="auto"/>
            <w:left w:val="none" w:sz="0" w:space="0" w:color="auto"/>
            <w:bottom w:val="none" w:sz="0" w:space="0" w:color="auto"/>
            <w:right w:val="none" w:sz="0" w:space="0" w:color="auto"/>
          </w:divBdr>
          <w:divsChild>
            <w:div w:id="1264411958">
              <w:marLeft w:val="0"/>
              <w:marRight w:val="165"/>
              <w:marTop w:val="150"/>
              <w:marBottom w:val="0"/>
              <w:divBdr>
                <w:top w:val="none" w:sz="0" w:space="0" w:color="auto"/>
                <w:left w:val="none" w:sz="0" w:space="0" w:color="auto"/>
                <w:bottom w:val="none" w:sz="0" w:space="0" w:color="auto"/>
                <w:right w:val="none" w:sz="0" w:space="0" w:color="auto"/>
              </w:divBdr>
              <w:divsChild>
                <w:div w:id="2077698907">
                  <w:marLeft w:val="0"/>
                  <w:marRight w:val="0"/>
                  <w:marTop w:val="0"/>
                  <w:marBottom w:val="0"/>
                  <w:divBdr>
                    <w:top w:val="none" w:sz="0" w:space="0" w:color="auto"/>
                    <w:left w:val="none" w:sz="0" w:space="0" w:color="auto"/>
                    <w:bottom w:val="none" w:sz="0" w:space="0" w:color="auto"/>
                    <w:right w:val="none" w:sz="0" w:space="0" w:color="auto"/>
                  </w:divBdr>
                  <w:divsChild>
                    <w:div w:id="47923047">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426830">
      <w:bodyDiv w:val="1"/>
      <w:marLeft w:val="0"/>
      <w:marRight w:val="0"/>
      <w:marTop w:val="0"/>
      <w:marBottom w:val="0"/>
      <w:divBdr>
        <w:top w:val="none" w:sz="0" w:space="0" w:color="auto"/>
        <w:left w:val="none" w:sz="0" w:space="0" w:color="auto"/>
        <w:bottom w:val="none" w:sz="0" w:space="0" w:color="auto"/>
        <w:right w:val="none" w:sz="0" w:space="0" w:color="auto"/>
      </w:divBdr>
    </w:div>
    <w:div w:id="1270967478">
      <w:bodyDiv w:val="1"/>
      <w:marLeft w:val="0"/>
      <w:marRight w:val="0"/>
      <w:marTop w:val="0"/>
      <w:marBottom w:val="0"/>
      <w:divBdr>
        <w:top w:val="none" w:sz="0" w:space="0" w:color="auto"/>
        <w:left w:val="none" w:sz="0" w:space="0" w:color="auto"/>
        <w:bottom w:val="none" w:sz="0" w:space="0" w:color="auto"/>
        <w:right w:val="none" w:sz="0" w:space="0" w:color="auto"/>
      </w:divBdr>
    </w:div>
    <w:div w:id="1297445037">
      <w:bodyDiv w:val="1"/>
      <w:marLeft w:val="0"/>
      <w:marRight w:val="0"/>
      <w:marTop w:val="0"/>
      <w:marBottom w:val="0"/>
      <w:divBdr>
        <w:top w:val="none" w:sz="0" w:space="0" w:color="auto"/>
        <w:left w:val="none" w:sz="0" w:space="0" w:color="auto"/>
        <w:bottom w:val="none" w:sz="0" w:space="0" w:color="auto"/>
        <w:right w:val="none" w:sz="0" w:space="0" w:color="auto"/>
      </w:divBdr>
    </w:div>
    <w:div w:id="1299336416">
      <w:bodyDiv w:val="1"/>
      <w:marLeft w:val="0"/>
      <w:marRight w:val="0"/>
      <w:marTop w:val="0"/>
      <w:marBottom w:val="0"/>
      <w:divBdr>
        <w:top w:val="none" w:sz="0" w:space="0" w:color="auto"/>
        <w:left w:val="none" w:sz="0" w:space="0" w:color="auto"/>
        <w:bottom w:val="none" w:sz="0" w:space="0" w:color="auto"/>
        <w:right w:val="none" w:sz="0" w:space="0" w:color="auto"/>
      </w:divBdr>
    </w:div>
    <w:div w:id="1308902484">
      <w:bodyDiv w:val="1"/>
      <w:marLeft w:val="0"/>
      <w:marRight w:val="0"/>
      <w:marTop w:val="0"/>
      <w:marBottom w:val="0"/>
      <w:divBdr>
        <w:top w:val="none" w:sz="0" w:space="0" w:color="auto"/>
        <w:left w:val="none" w:sz="0" w:space="0" w:color="auto"/>
        <w:bottom w:val="none" w:sz="0" w:space="0" w:color="auto"/>
        <w:right w:val="none" w:sz="0" w:space="0" w:color="auto"/>
      </w:divBdr>
    </w:div>
    <w:div w:id="1309936965">
      <w:bodyDiv w:val="1"/>
      <w:marLeft w:val="0"/>
      <w:marRight w:val="0"/>
      <w:marTop w:val="0"/>
      <w:marBottom w:val="0"/>
      <w:divBdr>
        <w:top w:val="none" w:sz="0" w:space="0" w:color="auto"/>
        <w:left w:val="none" w:sz="0" w:space="0" w:color="auto"/>
        <w:bottom w:val="none" w:sz="0" w:space="0" w:color="auto"/>
        <w:right w:val="none" w:sz="0" w:space="0" w:color="auto"/>
      </w:divBdr>
    </w:div>
    <w:div w:id="1337222148">
      <w:bodyDiv w:val="1"/>
      <w:marLeft w:val="0"/>
      <w:marRight w:val="0"/>
      <w:marTop w:val="0"/>
      <w:marBottom w:val="0"/>
      <w:divBdr>
        <w:top w:val="none" w:sz="0" w:space="0" w:color="auto"/>
        <w:left w:val="none" w:sz="0" w:space="0" w:color="auto"/>
        <w:bottom w:val="none" w:sz="0" w:space="0" w:color="auto"/>
        <w:right w:val="none" w:sz="0" w:space="0" w:color="auto"/>
      </w:divBdr>
    </w:div>
    <w:div w:id="1459453167">
      <w:bodyDiv w:val="1"/>
      <w:marLeft w:val="0"/>
      <w:marRight w:val="0"/>
      <w:marTop w:val="0"/>
      <w:marBottom w:val="0"/>
      <w:divBdr>
        <w:top w:val="none" w:sz="0" w:space="0" w:color="auto"/>
        <w:left w:val="none" w:sz="0" w:space="0" w:color="auto"/>
        <w:bottom w:val="none" w:sz="0" w:space="0" w:color="auto"/>
        <w:right w:val="none" w:sz="0" w:space="0" w:color="auto"/>
      </w:divBdr>
    </w:div>
    <w:div w:id="1511868823">
      <w:bodyDiv w:val="1"/>
      <w:marLeft w:val="0"/>
      <w:marRight w:val="0"/>
      <w:marTop w:val="0"/>
      <w:marBottom w:val="0"/>
      <w:divBdr>
        <w:top w:val="none" w:sz="0" w:space="0" w:color="auto"/>
        <w:left w:val="none" w:sz="0" w:space="0" w:color="auto"/>
        <w:bottom w:val="none" w:sz="0" w:space="0" w:color="auto"/>
        <w:right w:val="none" w:sz="0" w:space="0" w:color="auto"/>
      </w:divBdr>
    </w:div>
    <w:div w:id="1557743359">
      <w:bodyDiv w:val="1"/>
      <w:marLeft w:val="0"/>
      <w:marRight w:val="0"/>
      <w:marTop w:val="0"/>
      <w:marBottom w:val="0"/>
      <w:divBdr>
        <w:top w:val="none" w:sz="0" w:space="0" w:color="auto"/>
        <w:left w:val="none" w:sz="0" w:space="0" w:color="auto"/>
        <w:bottom w:val="none" w:sz="0" w:space="0" w:color="auto"/>
        <w:right w:val="none" w:sz="0" w:space="0" w:color="auto"/>
      </w:divBdr>
    </w:div>
    <w:div w:id="1571572062">
      <w:bodyDiv w:val="1"/>
      <w:marLeft w:val="0"/>
      <w:marRight w:val="0"/>
      <w:marTop w:val="0"/>
      <w:marBottom w:val="0"/>
      <w:divBdr>
        <w:top w:val="none" w:sz="0" w:space="0" w:color="auto"/>
        <w:left w:val="none" w:sz="0" w:space="0" w:color="auto"/>
        <w:bottom w:val="none" w:sz="0" w:space="0" w:color="auto"/>
        <w:right w:val="none" w:sz="0" w:space="0" w:color="auto"/>
      </w:divBdr>
    </w:div>
    <w:div w:id="1573394580">
      <w:bodyDiv w:val="1"/>
      <w:marLeft w:val="0"/>
      <w:marRight w:val="0"/>
      <w:marTop w:val="0"/>
      <w:marBottom w:val="0"/>
      <w:divBdr>
        <w:top w:val="none" w:sz="0" w:space="0" w:color="auto"/>
        <w:left w:val="none" w:sz="0" w:space="0" w:color="auto"/>
        <w:bottom w:val="none" w:sz="0" w:space="0" w:color="auto"/>
        <w:right w:val="none" w:sz="0" w:space="0" w:color="auto"/>
      </w:divBdr>
    </w:div>
    <w:div w:id="1625965418">
      <w:bodyDiv w:val="1"/>
      <w:marLeft w:val="0"/>
      <w:marRight w:val="0"/>
      <w:marTop w:val="0"/>
      <w:marBottom w:val="0"/>
      <w:divBdr>
        <w:top w:val="none" w:sz="0" w:space="0" w:color="auto"/>
        <w:left w:val="none" w:sz="0" w:space="0" w:color="auto"/>
        <w:bottom w:val="none" w:sz="0" w:space="0" w:color="auto"/>
        <w:right w:val="none" w:sz="0" w:space="0" w:color="auto"/>
      </w:divBdr>
    </w:div>
    <w:div w:id="1636788614">
      <w:bodyDiv w:val="1"/>
      <w:marLeft w:val="0"/>
      <w:marRight w:val="0"/>
      <w:marTop w:val="0"/>
      <w:marBottom w:val="0"/>
      <w:divBdr>
        <w:top w:val="none" w:sz="0" w:space="0" w:color="auto"/>
        <w:left w:val="none" w:sz="0" w:space="0" w:color="auto"/>
        <w:bottom w:val="none" w:sz="0" w:space="0" w:color="auto"/>
        <w:right w:val="none" w:sz="0" w:space="0" w:color="auto"/>
      </w:divBdr>
    </w:div>
    <w:div w:id="1657877434">
      <w:bodyDiv w:val="1"/>
      <w:marLeft w:val="0"/>
      <w:marRight w:val="0"/>
      <w:marTop w:val="0"/>
      <w:marBottom w:val="0"/>
      <w:divBdr>
        <w:top w:val="none" w:sz="0" w:space="0" w:color="auto"/>
        <w:left w:val="none" w:sz="0" w:space="0" w:color="auto"/>
        <w:bottom w:val="none" w:sz="0" w:space="0" w:color="auto"/>
        <w:right w:val="none" w:sz="0" w:space="0" w:color="auto"/>
      </w:divBdr>
    </w:div>
    <w:div w:id="1662394100">
      <w:bodyDiv w:val="1"/>
      <w:marLeft w:val="0"/>
      <w:marRight w:val="0"/>
      <w:marTop w:val="0"/>
      <w:marBottom w:val="0"/>
      <w:divBdr>
        <w:top w:val="none" w:sz="0" w:space="0" w:color="auto"/>
        <w:left w:val="none" w:sz="0" w:space="0" w:color="auto"/>
        <w:bottom w:val="none" w:sz="0" w:space="0" w:color="auto"/>
        <w:right w:val="none" w:sz="0" w:space="0" w:color="auto"/>
      </w:divBdr>
    </w:div>
    <w:div w:id="1690371004">
      <w:bodyDiv w:val="1"/>
      <w:marLeft w:val="0"/>
      <w:marRight w:val="0"/>
      <w:marTop w:val="0"/>
      <w:marBottom w:val="0"/>
      <w:divBdr>
        <w:top w:val="none" w:sz="0" w:space="0" w:color="auto"/>
        <w:left w:val="none" w:sz="0" w:space="0" w:color="auto"/>
        <w:bottom w:val="none" w:sz="0" w:space="0" w:color="auto"/>
        <w:right w:val="none" w:sz="0" w:space="0" w:color="auto"/>
      </w:divBdr>
    </w:div>
    <w:div w:id="1774860483">
      <w:bodyDiv w:val="1"/>
      <w:marLeft w:val="0"/>
      <w:marRight w:val="0"/>
      <w:marTop w:val="0"/>
      <w:marBottom w:val="0"/>
      <w:divBdr>
        <w:top w:val="none" w:sz="0" w:space="0" w:color="auto"/>
        <w:left w:val="none" w:sz="0" w:space="0" w:color="auto"/>
        <w:bottom w:val="none" w:sz="0" w:space="0" w:color="auto"/>
        <w:right w:val="none" w:sz="0" w:space="0" w:color="auto"/>
      </w:divBdr>
    </w:div>
    <w:div w:id="1812669682">
      <w:bodyDiv w:val="1"/>
      <w:marLeft w:val="0"/>
      <w:marRight w:val="0"/>
      <w:marTop w:val="0"/>
      <w:marBottom w:val="0"/>
      <w:divBdr>
        <w:top w:val="none" w:sz="0" w:space="0" w:color="auto"/>
        <w:left w:val="none" w:sz="0" w:space="0" w:color="auto"/>
        <w:bottom w:val="none" w:sz="0" w:space="0" w:color="auto"/>
        <w:right w:val="none" w:sz="0" w:space="0" w:color="auto"/>
      </w:divBdr>
    </w:div>
    <w:div w:id="1849952094">
      <w:bodyDiv w:val="1"/>
      <w:marLeft w:val="0"/>
      <w:marRight w:val="0"/>
      <w:marTop w:val="0"/>
      <w:marBottom w:val="0"/>
      <w:divBdr>
        <w:top w:val="none" w:sz="0" w:space="0" w:color="auto"/>
        <w:left w:val="none" w:sz="0" w:space="0" w:color="auto"/>
        <w:bottom w:val="none" w:sz="0" w:space="0" w:color="auto"/>
        <w:right w:val="none" w:sz="0" w:space="0" w:color="auto"/>
      </w:divBdr>
    </w:div>
    <w:div w:id="1916235536">
      <w:bodyDiv w:val="1"/>
      <w:marLeft w:val="0"/>
      <w:marRight w:val="0"/>
      <w:marTop w:val="0"/>
      <w:marBottom w:val="0"/>
      <w:divBdr>
        <w:top w:val="none" w:sz="0" w:space="0" w:color="auto"/>
        <w:left w:val="none" w:sz="0" w:space="0" w:color="auto"/>
        <w:bottom w:val="none" w:sz="0" w:space="0" w:color="auto"/>
        <w:right w:val="none" w:sz="0" w:space="0" w:color="auto"/>
      </w:divBdr>
    </w:div>
    <w:div w:id="1923446102">
      <w:bodyDiv w:val="1"/>
      <w:marLeft w:val="0"/>
      <w:marRight w:val="0"/>
      <w:marTop w:val="0"/>
      <w:marBottom w:val="0"/>
      <w:divBdr>
        <w:top w:val="none" w:sz="0" w:space="0" w:color="auto"/>
        <w:left w:val="none" w:sz="0" w:space="0" w:color="auto"/>
        <w:bottom w:val="none" w:sz="0" w:space="0" w:color="auto"/>
        <w:right w:val="none" w:sz="0" w:space="0" w:color="auto"/>
      </w:divBdr>
      <w:divsChild>
        <w:div w:id="257832920">
          <w:marLeft w:val="446"/>
          <w:marRight w:val="0"/>
          <w:marTop w:val="0"/>
          <w:marBottom w:val="0"/>
          <w:divBdr>
            <w:top w:val="none" w:sz="0" w:space="0" w:color="auto"/>
            <w:left w:val="none" w:sz="0" w:space="0" w:color="auto"/>
            <w:bottom w:val="none" w:sz="0" w:space="0" w:color="auto"/>
            <w:right w:val="none" w:sz="0" w:space="0" w:color="auto"/>
          </w:divBdr>
        </w:div>
      </w:divsChild>
    </w:div>
    <w:div w:id="1924103525">
      <w:bodyDiv w:val="1"/>
      <w:marLeft w:val="0"/>
      <w:marRight w:val="0"/>
      <w:marTop w:val="0"/>
      <w:marBottom w:val="0"/>
      <w:divBdr>
        <w:top w:val="none" w:sz="0" w:space="0" w:color="auto"/>
        <w:left w:val="none" w:sz="0" w:space="0" w:color="auto"/>
        <w:bottom w:val="none" w:sz="0" w:space="0" w:color="auto"/>
        <w:right w:val="none" w:sz="0" w:space="0" w:color="auto"/>
      </w:divBdr>
    </w:div>
    <w:div w:id="1956937154">
      <w:bodyDiv w:val="1"/>
      <w:marLeft w:val="0"/>
      <w:marRight w:val="0"/>
      <w:marTop w:val="0"/>
      <w:marBottom w:val="0"/>
      <w:divBdr>
        <w:top w:val="none" w:sz="0" w:space="0" w:color="auto"/>
        <w:left w:val="none" w:sz="0" w:space="0" w:color="auto"/>
        <w:bottom w:val="none" w:sz="0" w:space="0" w:color="auto"/>
        <w:right w:val="none" w:sz="0" w:space="0" w:color="auto"/>
      </w:divBdr>
      <w:divsChild>
        <w:div w:id="549344335">
          <w:marLeft w:val="0"/>
          <w:marRight w:val="0"/>
          <w:marTop w:val="0"/>
          <w:marBottom w:val="0"/>
          <w:divBdr>
            <w:top w:val="none" w:sz="0" w:space="0" w:color="auto"/>
            <w:left w:val="none" w:sz="0" w:space="0" w:color="auto"/>
            <w:bottom w:val="none" w:sz="0" w:space="0" w:color="auto"/>
            <w:right w:val="none" w:sz="0" w:space="0" w:color="auto"/>
          </w:divBdr>
        </w:div>
      </w:divsChild>
    </w:div>
    <w:div w:id="20506473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7EECA7F-9FBB-491F-A31B-03B6F9F021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3915</TotalTime>
  <Pages>31</Pages>
  <Words>8033</Words>
  <Characters>45790</Characters>
  <Application>Microsoft Office Word</Application>
  <DocSecurity>0</DocSecurity>
  <Lines>381</Lines>
  <Paragraphs>107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AUDITOR’S REPORT</vt:lpstr>
      <vt:lpstr>AUDITOR’S REPORT</vt:lpstr>
    </vt:vector>
  </TitlesOfParts>
  <Company>PriceWaterHouseCoopers</Company>
  <LinksUpToDate>false</LinksUpToDate>
  <CharactersWithSpaces>53716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creator>PwC User</dc:creator>
  <cp:lastModifiedBy>Thanakrit Jaroonrattanaskul (TH)</cp:lastModifiedBy>
  <cp:revision>226</cp:revision>
  <cp:lastPrinted>2025-05-14T08:43:00Z</cp:lastPrinted>
  <dcterms:created xsi:type="dcterms:W3CDTF">2024-05-08T19:01:00Z</dcterms:created>
  <dcterms:modified xsi:type="dcterms:W3CDTF">2025-05-15T14:15:00Z</dcterms:modified>
</cp:coreProperties>
</file>