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699CA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1C36BEA4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B3C4E8D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39E612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02A8D3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713B0A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96D8070" w14:textId="77777777" w:rsidR="00BE76E9" w:rsidRPr="00E41E5F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8E52D3D" w14:textId="77777777" w:rsidR="00BE76E9" w:rsidRPr="005E1815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244E940" w14:textId="7D5EE082" w:rsidR="00983DCE" w:rsidRPr="00203371" w:rsidRDefault="00BE76E9" w:rsidP="00973095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203371"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บริษัท </w:t>
      </w:r>
      <w:r w:rsidR="00973095" w:rsidRPr="00203371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ไพร์ม โรด เพาเวอร์ </w:t>
      </w:r>
      <w:r w:rsidRPr="00203371">
        <w:rPr>
          <w:rFonts w:ascii="Angsana New" w:hAnsi="Angsana New" w:hint="cs"/>
          <w:b/>
          <w:bCs/>
          <w:sz w:val="52"/>
          <w:szCs w:val="52"/>
          <w:cs/>
          <w:lang w:val="th-TH"/>
        </w:rPr>
        <w:t>จำกัด (มหาชน)</w:t>
      </w:r>
      <w:r w:rsidR="00973095" w:rsidRPr="00203371">
        <w:rPr>
          <w:rFonts w:ascii="Angsana New" w:hAnsi="Angsana New"/>
          <w:b/>
          <w:bCs/>
          <w:sz w:val="52"/>
          <w:szCs w:val="52"/>
        </w:rPr>
        <w:t xml:space="preserve"> </w:t>
      </w:r>
      <w:r w:rsidR="00983DCE" w:rsidRPr="00203371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Pr="00203371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1EB96F9C" w14:textId="77777777" w:rsidR="00BE76E9" w:rsidRPr="00203371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203371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3A19230" w14:textId="138F55DC" w:rsidR="00941B4B" w:rsidRPr="00203371" w:rsidRDefault="00941B4B" w:rsidP="00941B4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20337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511E24" w:rsidRPr="00203371">
        <w:rPr>
          <w:rFonts w:ascii="Angsana New" w:hAnsi="Angsana New" w:hint="cs"/>
          <w:b w:val="0"/>
          <w:bCs w:val="0"/>
          <w:sz w:val="32"/>
          <w:szCs w:val="32"/>
        </w:rPr>
        <w:t>3</w:t>
      </w:r>
      <w:r w:rsidR="00511E24" w:rsidRPr="00203371">
        <w:rPr>
          <w:rFonts w:ascii="Angsana New" w:hAnsi="Angsana New"/>
          <w:b w:val="0"/>
          <w:bCs w:val="0"/>
          <w:sz w:val="32"/>
          <w:szCs w:val="32"/>
        </w:rPr>
        <w:t>1</w:t>
      </w:r>
      <w:r w:rsidRPr="00203371">
        <w:rPr>
          <w:rFonts w:ascii="Angsana New" w:hAnsi="Angsana New" w:hint="cs"/>
          <w:b w:val="0"/>
          <w:bCs w:val="0"/>
          <w:sz w:val="32"/>
          <w:szCs w:val="32"/>
        </w:rPr>
        <w:t xml:space="preserve"> </w:t>
      </w:r>
      <w:r w:rsidR="007D7480" w:rsidRPr="00203371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20337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D45EE8" w:rsidRPr="00203371">
        <w:rPr>
          <w:rFonts w:ascii="Angsana New" w:hAnsi="Angsana New"/>
          <w:b w:val="0"/>
          <w:bCs w:val="0"/>
          <w:sz w:val="32"/>
          <w:szCs w:val="32"/>
        </w:rPr>
        <w:t>2568</w:t>
      </w:r>
    </w:p>
    <w:p w14:paraId="2AA5437C" w14:textId="77777777" w:rsidR="00BE76E9" w:rsidRPr="00203371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 w:rsidRPr="00203371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203371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203371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203371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203371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203371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203371" w:rsidSect="000E4B13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7ED0C815" w14:textId="77777777" w:rsidR="00BE76E9" w:rsidRPr="00203371" w:rsidRDefault="00BE76E9" w:rsidP="0070199D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A98C7FD" w14:textId="77777777" w:rsidR="00BE76E9" w:rsidRPr="00203371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423D0037" w14:textId="77777777" w:rsidR="00BE76E9" w:rsidRPr="00203371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FB8E8FA" w14:textId="77777777" w:rsidR="00BE76E9" w:rsidRPr="00203371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FD09512" w14:textId="77777777" w:rsidR="0070199D" w:rsidRPr="00203371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D10D04E" w14:textId="77777777" w:rsidR="0070199D" w:rsidRPr="00203371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42017CE" w14:textId="77777777" w:rsidR="0070199D" w:rsidRPr="00203371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D717844" w14:textId="77777777" w:rsidR="0070199D" w:rsidRPr="00203371" w:rsidRDefault="0070199D" w:rsidP="0060754A">
      <w:pPr>
        <w:rPr>
          <w:rFonts w:asciiTheme="majorBidi" w:hAnsiTheme="majorBidi" w:cstheme="majorBidi"/>
          <w:b/>
          <w:bCs/>
          <w:sz w:val="30"/>
          <w:szCs w:val="30"/>
        </w:rPr>
      </w:pPr>
      <w:r w:rsidRPr="00203371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1FD712" w14:textId="77777777" w:rsidR="0070199D" w:rsidRPr="00203371" w:rsidRDefault="0070199D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18A8583" w14:textId="77777777" w:rsidR="0070199D" w:rsidRPr="00203371" w:rsidRDefault="0070199D" w:rsidP="0060754A">
      <w:pPr>
        <w:rPr>
          <w:rFonts w:asciiTheme="majorBidi" w:hAnsiTheme="majorBidi" w:cstheme="majorBidi"/>
          <w:b/>
          <w:bCs/>
          <w:sz w:val="30"/>
          <w:szCs w:val="30"/>
        </w:rPr>
      </w:pPr>
      <w:r w:rsidRPr="00203371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ไพร์ม โรด เพาเวอร์ จำกัด (มหาชน)</w:t>
      </w:r>
    </w:p>
    <w:p w14:paraId="2A30C05E" w14:textId="77777777" w:rsidR="0070199D" w:rsidRPr="00203371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2B509E75" w14:textId="0ECF4869" w:rsidR="0070199D" w:rsidRPr="00203371" w:rsidRDefault="0070199D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0337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203371">
        <w:rPr>
          <w:rFonts w:asciiTheme="majorBidi" w:hAnsiTheme="majorBidi" w:cstheme="majorBidi"/>
          <w:sz w:val="30"/>
          <w:szCs w:val="30"/>
        </w:rPr>
        <w:t xml:space="preserve"> 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03371">
        <w:rPr>
          <w:rFonts w:asciiTheme="majorBidi" w:hAnsiTheme="majorBidi" w:cstheme="majorBidi"/>
          <w:sz w:val="30"/>
          <w:szCs w:val="30"/>
        </w:rPr>
        <w:t>31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203371">
        <w:rPr>
          <w:rFonts w:asciiTheme="majorBidi" w:hAnsiTheme="majorBidi" w:cstheme="majorBidi"/>
          <w:sz w:val="30"/>
          <w:szCs w:val="30"/>
        </w:rPr>
        <w:t>2568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203371">
        <w:rPr>
          <w:rFonts w:asciiTheme="majorBidi" w:hAnsiTheme="majorBidi" w:cstheme="majorBidi"/>
          <w:sz w:val="30"/>
          <w:szCs w:val="30"/>
        </w:rPr>
        <w:t xml:space="preserve"> 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203371">
        <w:rPr>
          <w:rFonts w:asciiTheme="majorBidi" w:hAnsiTheme="majorBidi" w:cstheme="majorBidi"/>
          <w:sz w:val="30"/>
          <w:szCs w:val="30"/>
        </w:rPr>
        <w:t>31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203371">
        <w:rPr>
          <w:rFonts w:asciiTheme="majorBidi" w:hAnsiTheme="majorBidi" w:cstheme="majorBidi"/>
          <w:sz w:val="30"/>
          <w:szCs w:val="30"/>
        </w:rPr>
        <w:t>2568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ไพร์ม โรด เพาเวอร์ จำกัด (มหาชน) และบริษัทย่อย และของเฉพาะบริษัท ไพร์ม โรด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03371">
        <w:rPr>
          <w:rFonts w:asciiTheme="majorBidi" w:hAnsiTheme="majorBidi" w:cstheme="majorBidi"/>
          <w:sz w:val="30"/>
          <w:szCs w:val="30"/>
        </w:rPr>
        <w:t>34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203371">
        <w:rPr>
          <w:rFonts w:asciiTheme="majorBidi" w:hAnsiTheme="majorBidi" w:cstheme="majorBidi"/>
          <w:sz w:val="30"/>
          <w:szCs w:val="30"/>
        </w:rPr>
        <w:t xml:space="preserve"> </w:t>
      </w:r>
      <w:r w:rsidRPr="00203371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DBACD8" w14:textId="77777777" w:rsidR="0070199D" w:rsidRPr="00203371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C82B91A" w14:textId="77777777" w:rsidR="0070199D" w:rsidRPr="00203371" w:rsidRDefault="0070199D" w:rsidP="0060754A">
      <w:pPr>
        <w:rPr>
          <w:rFonts w:asciiTheme="majorBidi" w:hAnsiTheme="majorBidi" w:cstheme="majorBidi"/>
          <w:i/>
          <w:iCs/>
          <w:sz w:val="30"/>
          <w:szCs w:val="30"/>
        </w:rPr>
      </w:pPr>
      <w:r w:rsidRPr="0020337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E040419" w14:textId="77777777" w:rsidR="0070199D" w:rsidRPr="00203371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B1DEAE8" w14:textId="7880ECE0" w:rsidR="0070199D" w:rsidRPr="00203371" w:rsidRDefault="00F815B9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03371">
        <w:rPr>
          <w:rFonts w:asciiTheme="majorBidi" w:hAnsiTheme="majorBidi" w:cstheme="majorBidi" w:hint="cs"/>
          <w:sz w:val="30"/>
          <w:szCs w:val="30"/>
          <w:cs/>
        </w:rPr>
        <w:t xml:space="preserve">ยกเว้นเรื่องที่จะกล่าวในวรรคถัดไป </w:t>
      </w:r>
      <w:r w:rsidR="0070199D" w:rsidRPr="0020337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7E2932" w:rsidRPr="00203371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203371">
        <w:rPr>
          <w:rFonts w:asciiTheme="majorBidi" w:hAnsiTheme="majorBidi" w:cstheme="majorBidi"/>
          <w:sz w:val="30"/>
          <w:szCs w:val="30"/>
          <w:cs/>
        </w:rPr>
        <w:t>รหัส</w:t>
      </w:r>
      <w:r w:rsidR="0070199D" w:rsidRPr="00203371">
        <w:rPr>
          <w:rFonts w:asciiTheme="majorBidi" w:hAnsiTheme="majorBidi" w:cstheme="majorBidi"/>
          <w:sz w:val="30"/>
          <w:szCs w:val="30"/>
        </w:rPr>
        <w:t xml:space="preserve"> 2410 “</w:t>
      </w:r>
      <w:r w:rsidR="0070199D" w:rsidRPr="0020337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7E2932" w:rsidRPr="00203371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203371">
        <w:rPr>
          <w:rFonts w:asciiTheme="majorBidi" w:hAnsiTheme="majorBidi" w:cstheme="majorBidi"/>
          <w:sz w:val="30"/>
          <w:szCs w:val="30"/>
          <w:cs/>
        </w:rPr>
        <w:t>การใช้วิธี</w:t>
      </w:r>
      <w:r w:rsidR="007E2932" w:rsidRPr="00203371">
        <w:rPr>
          <w:rFonts w:asciiTheme="majorBidi" w:hAnsiTheme="majorBidi" w:cstheme="majorBidi"/>
          <w:sz w:val="30"/>
          <w:szCs w:val="30"/>
        </w:rPr>
        <w:br/>
      </w:r>
      <w:r w:rsidR="0070199D" w:rsidRPr="00203371">
        <w:rPr>
          <w:rFonts w:asciiTheme="majorBidi" w:hAnsiTheme="majorBidi" w:cstheme="majorBidi"/>
          <w:sz w:val="30"/>
          <w:szCs w:val="30"/>
          <w:cs/>
        </w:rPr>
        <w:t>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0199D" w:rsidRPr="00203371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20337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70199D" w:rsidRPr="00203371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20337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5C9861E" w14:textId="77777777" w:rsidR="0070199D" w:rsidRPr="00203371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7F2B23CE" w14:textId="77777777" w:rsidR="0070199D" w:rsidRPr="00203371" w:rsidRDefault="0070199D" w:rsidP="0060754A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0337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09A028" w14:textId="77777777" w:rsidR="0070199D" w:rsidRPr="00203371" w:rsidRDefault="0070199D" w:rsidP="0060754A">
      <w:pPr>
        <w:rPr>
          <w:rFonts w:asciiTheme="majorBidi" w:hAnsiTheme="majorBidi" w:cstheme="majorBidi"/>
          <w:i/>
          <w:iCs/>
          <w:sz w:val="30"/>
          <w:szCs w:val="30"/>
        </w:rPr>
      </w:pPr>
      <w:r w:rsidRPr="0020337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เกณฑ์ในการให้ข้อสรุปอย่างมีเงื่อนไข</w:t>
      </w:r>
    </w:p>
    <w:p w14:paraId="4D51DDFF" w14:textId="77777777" w:rsidR="0070199D" w:rsidRPr="00203371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8BE53B5" w14:textId="4081312B" w:rsidR="0070199D" w:rsidRPr="00203371" w:rsidRDefault="0070199D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03371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ตามที่กล่าวไว้ในหมายเหตุข้อ </w:t>
      </w:r>
      <w:r w:rsidRPr="00203371">
        <w:rPr>
          <w:rFonts w:asciiTheme="majorBidi" w:hAnsiTheme="majorBidi" w:cstheme="majorBidi"/>
          <w:sz w:val="30"/>
          <w:szCs w:val="30"/>
        </w:rPr>
        <w:t>8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4D87" w:rsidRPr="00203371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ในระหว่างเดือนธันวาคม </w:t>
      </w:r>
      <w:r w:rsidR="00AE4D87" w:rsidRPr="00203371">
        <w:rPr>
          <w:rFonts w:asciiTheme="majorBidi" w:hAnsiTheme="majorBidi" w:cstheme="majorBidi"/>
          <w:sz w:val="30"/>
          <w:szCs w:val="30"/>
        </w:rPr>
        <w:t xml:space="preserve">2567 </w:t>
      </w:r>
      <w:r w:rsidR="00AE4D87" w:rsidRPr="00203371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AE4D87" w:rsidRPr="00203371">
        <w:rPr>
          <w:rFonts w:asciiTheme="majorBidi" w:hAnsiTheme="majorBidi" w:cstheme="majorBidi"/>
          <w:sz w:val="30"/>
          <w:szCs w:val="30"/>
        </w:rPr>
        <w:t xml:space="preserve">Prime Solar Energy Corporation (PSE) </w:t>
      </w:r>
      <w:r w:rsidR="00AE4D87" w:rsidRPr="00203371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ซึ่งเป็นบริษัทย่อยทางอ้อมของบริษัทได้ทำสัญญาการซื้อขายหุ้นของบริษัทในต่างประเทศที่ </w:t>
      </w:r>
      <w:r w:rsidR="00AE4D87" w:rsidRPr="00203371">
        <w:rPr>
          <w:rFonts w:asciiTheme="majorBidi" w:hAnsiTheme="majorBidi" w:cstheme="majorBidi"/>
          <w:sz w:val="30"/>
          <w:szCs w:val="30"/>
        </w:rPr>
        <w:t xml:space="preserve">PSE </w:t>
      </w:r>
      <w:r w:rsidR="00AE4D87" w:rsidRPr="00203371">
        <w:rPr>
          <w:rFonts w:asciiTheme="majorBidi" w:hAnsiTheme="majorBidi" w:cstheme="majorBidi" w:hint="cs"/>
          <w:sz w:val="30"/>
          <w:szCs w:val="30"/>
          <w:cs/>
        </w:rPr>
        <w:t>ถืออยู่</w:t>
      </w:r>
      <w:r w:rsidR="00E25DEB" w:rsidRPr="0020337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E25DEB" w:rsidRPr="00203371">
        <w:rPr>
          <w:rFonts w:asciiTheme="majorBidi" w:hAnsiTheme="majorBidi" w:cstheme="majorBidi"/>
          <w:sz w:val="30"/>
          <w:szCs w:val="30"/>
        </w:rPr>
        <w:t xml:space="preserve">474.70 </w:t>
      </w:r>
      <w:r w:rsidR="00E25DEB" w:rsidRPr="0020337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4D87" w:rsidRPr="00203371">
        <w:rPr>
          <w:rFonts w:asciiTheme="majorBidi" w:hAnsiTheme="majorBidi" w:cstheme="majorBidi" w:hint="cs"/>
          <w:sz w:val="30"/>
          <w:szCs w:val="30"/>
          <w:cs/>
        </w:rPr>
        <w:t>โดยผู้ซื้อจ่ายเงินล่วงหน้าค่าซื้อหุ้นบางส่วน</w:t>
      </w:r>
      <w:r w:rsidR="00E25DEB" w:rsidRPr="0020337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E25DEB" w:rsidRPr="00203371">
        <w:rPr>
          <w:rFonts w:asciiTheme="majorBidi" w:hAnsiTheme="majorBidi" w:cstheme="majorBidi"/>
          <w:sz w:val="30"/>
          <w:szCs w:val="30"/>
        </w:rPr>
        <w:t xml:space="preserve">129.78 </w:t>
      </w:r>
      <w:r w:rsidR="00E25DEB" w:rsidRPr="0020337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E4D87" w:rsidRPr="00203371">
        <w:rPr>
          <w:rFonts w:asciiTheme="majorBidi" w:hAnsiTheme="majorBidi" w:cstheme="majorBidi" w:hint="cs"/>
          <w:sz w:val="30"/>
          <w:szCs w:val="30"/>
          <w:cs/>
        </w:rPr>
        <w:t xml:space="preserve"> และจะจ่ายชำระเงินค่าซื้อหุ้นส่วนที่เหลือ</w:t>
      </w:r>
      <w:r w:rsidR="00E25DEB" w:rsidRPr="0020337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E25DEB" w:rsidRPr="00203371">
        <w:rPr>
          <w:rFonts w:asciiTheme="majorBidi" w:hAnsiTheme="majorBidi" w:cstheme="majorBidi"/>
          <w:sz w:val="30"/>
          <w:szCs w:val="30"/>
        </w:rPr>
        <w:t xml:space="preserve">344.92 </w:t>
      </w:r>
      <w:r w:rsidR="00E25DEB" w:rsidRPr="0020337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E4D87" w:rsidRPr="00203371">
        <w:rPr>
          <w:rFonts w:asciiTheme="majorBidi" w:hAnsiTheme="majorBidi" w:cstheme="majorBidi" w:hint="cs"/>
          <w:sz w:val="30"/>
          <w:szCs w:val="30"/>
          <w:cs/>
        </w:rPr>
        <w:t xml:space="preserve">เมื่อ </w:t>
      </w:r>
      <w:r w:rsidR="00AE4D87" w:rsidRPr="00203371">
        <w:rPr>
          <w:rFonts w:asciiTheme="majorBidi" w:hAnsiTheme="majorBidi" w:cstheme="majorBidi"/>
          <w:sz w:val="30"/>
          <w:szCs w:val="30"/>
        </w:rPr>
        <w:t xml:space="preserve">PSE </w:t>
      </w:r>
      <w:r w:rsidR="00AE4D87" w:rsidRPr="00203371">
        <w:rPr>
          <w:rFonts w:asciiTheme="majorBidi" w:hAnsiTheme="majorBidi" w:cstheme="majorBidi" w:hint="cs"/>
          <w:sz w:val="30"/>
          <w:szCs w:val="30"/>
          <w:cs/>
        </w:rPr>
        <w:t>ปฏิบัติตามข้อกำหนดและเงื่อนไขที่ตกลงไว้ในสัญญาการซื้อขายหุ้น</w:t>
      </w:r>
      <w:r w:rsidR="004B1508" w:rsidRPr="00203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B1508" w:rsidRPr="00203371">
        <w:rPr>
          <w:rFonts w:asciiTheme="majorBidi" w:hAnsiTheme="majorBidi" w:cstheme="majorBidi"/>
          <w:sz w:val="30"/>
          <w:szCs w:val="30"/>
          <w:cs/>
        </w:rPr>
        <w:t>เนื่องจากการประเมินมูลค่าที่คาดว่าจะได้รับคืนของสินทรัพย์ดังกล่าวขึ้นอยู่กับผลสำเร็จของการเจรจาระหว่างกลุ่ม</w:t>
      </w:r>
      <w:r w:rsidR="00957023" w:rsidRPr="0020337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B1508" w:rsidRPr="00203371">
        <w:rPr>
          <w:rFonts w:asciiTheme="majorBidi" w:hAnsiTheme="majorBidi" w:cstheme="majorBidi"/>
          <w:sz w:val="30"/>
          <w:szCs w:val="30"/>
          <w:cs/>
        </w:rPr>
        <w:t>และผู้ซื้อเงินลงทุน และผลของการปฏิบัติงานตามภาระให้สำเร็จและเงื่อนเวลาที่จะทำเสร็จโดยสัญญาดังกล่าวไม่มีการระบุวันที่ที่ต้องปฏิบัติงานให้เสร็จ</w:t>
      </w:r>
      <w:r w:rsidR="004B1508" w:rsidRPr="00203371">
        <w:rPr>
          <w:rFonts w:asciiTheme="majorBidi" w:hAnsiTheme="majorBidi" w:cstheme="majorBidi" w:hint="cs"/>
          <w:sz w:val="30"/>
          <w:szCs w:val="30"/>
          <w:cs/>
        </w:rPr>
        <w:t xml:space="preserve"> ซึ่ง </w:t>
      </w:r>
      <w:r w:rsidR="00AE4D87" w:rsidRPr="00203371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E4D87" w:rsidRPr="00203371">
        <w:rPr>
          <w:rFonts w:asciiTheme="majorBidi" w:hAnsiTheme="majorBidi" w:cstheme="majorBidi"/>
          <w:sz w:val="30"/>
          <w:szCs w:val="30"/>
        </w:rPr>
        <w:t xml:space="preserve">31 </w:t>
      </w:r>
      <w:r w:rsidR="00AE4D87" w:rsidRPr="0020337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AE4D87" w:rsidRPr="00203371">
        <w:rPr>
          <w:rFonts w:asciiTheme="majorBidi" w:hAnsiTheme="majorBidi" w:cstheme="majorBidi"/>
          <w:sz w:val="30"/>
          <w:szCs w:val="30"/>
        </w:rPr>
        <w:t xml:space="preserve">2568 PSE </w:t>
      </w:r>
      <w:r w:rsidR="00AE4D87" w:rsidRPr="00203371">
        <w:rPr>
          <w:rFonts w:asciiTheme="majorBidi" w:hAnsiTheme="majorBidi" w:cstheme="majorBidi" w:hint="cs"/>
          <w:sz w:val="30"/>
          <w:szCs w:val="30"/>
          <w:cs/>
        </w:rPr>
        <w:t>ยังปฏิบัติ</w:t>
      </w:r>
      <w:r w:rsidR="004B1508" w:rsidRPr="00203371">
        <w:rPr>
          <w:rFonts w:asciiTheme="majorBidi" w:hAnsiTheme="majorBidi" w:cstheme="majorBidi" w:hint="cs"/>
          <w:sz w:val="30"/>
          <w:szCs w:val="30"/>
          <w:cs/>
        </w:rPr>
        <w:t>ตามข้อกำหนดและเงื่อนไขที่ตกลงไว้ในสัญญาการซื้อขายหุ้น</w:t>
      </w:r>
      <w:r w:rsidR="00AE4D87" w:rsidRPr="00203371">
        <w:rPr>
          <w:rFonts w:asciiTheme="majorBidi" w:hAnsiTheme="majorBidi" w:cstheme="majorBidi" w:hint="cs"/>
          <w:sz w:val="30"/>
          <w:szCs w:val="30"/>
          <w:cs/>
        </w:rPr>
        <w:t>ไม่เสร็จ</w:t>
      </w:r>
      <w:r w:rsidR="004B1508" w:rsidRPr="00203371">
        <w:rPr>
          <w:rFonts w:asciiTheme="majorBidi" w:hAnsiTheme="majorBidi" w:cstheme="majorBidi" w:hint="cs"/>
          <w:sz w:val="30"/>
          <w:szCs w:val="30"/>
          <w:cs/>
        </w:rPr>
        <w:t>สิ้น</w:t>
      </w:r>
      <w:r w:rsidR="00AE4D87" w:rsidRPr="00203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5359" w:rsidRPr="00203371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203371">
        <w:rPr>
          <w:rFonts w:asciiTheme="majorBidi" w:hAnsiTheme="majorBidi" w:cstheme="majorBidi"/>
          <w:sz w:val="30"/>
          <w:szCs w:val="30"/>
          <w:cs/>
        </w:rPr>
        <w:t>ข้าพเจ้าไม่สามารถ</w:t>
      </w:r>
      <w:r w:rsidR="00296E72" w:rsidRPr="00203371">
        <w:rPr>
          <w:rFonts w:asciiTheme="majorBidi" w:hAnsiTheme="majorBidi" w:cstheme="majorBidi" w:hint="cs"/>
          <w:sz w:val="30"/>
          <w:szCs w:val="30"/>
          <w:cs/>
        </w:rPr>
        <w:t>หาหลักฐาน</w:t>
      </w:r>
      <w:r w:rsidR="00AB5588" w:rsidRPr="00203371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="00296E72" w:rsidRPr="00203371">
        <w:rPr>
          <w:rFonts w:asciiTheme="majorBidi" w:hAnsiTheme="majorBidi" w:cstheme="majorBidi" w:hint="cs"/>
          <w:sz w:val="30"/>
          <w:szCs w:val="30"/>
          <w:cs/>
        </w:rPr>
        <w:t>บัญชีที่เหมาะสมอย่างเพียงพอในการสอบทานมูลค่า</w:t>
      </w:r>
      <w:r w:rsidR="00B87F20" w:rsidRPr="00203371">
        <w:rPr>
          <w:rFonts w:asciiTheme="majorBidi" w:hAnsiTheme="majorBidi" w:cstheme="majorBidi" w:hint="cs"/>
          <w:sz w:val="30"/>
          <w:szCs w:val="30"/>
          <w:cs/>
        </w:rPr>
        <w:t>ที่คาดว่าจะได้รับคืน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ของการขายเงินลงทุนในบริษัทย่อยที่แสดงไว้ในสินทรัพย์ทางการเงินไม่หมุนเวียนจำนวน </w:t>
      </w:r>
      <w:r w:rsidRPr="00203371">
        <w:rPr>
          <w:rFonts w:asciiTheme="majorBidi" w:hAnsiTheme="majorBidi" w:cstheme="majorBidi"/>
          <w:sz w:val="30"/>
          <w:szCs w:val="30"/>
        </w:rPr>
        <w:t>468.47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ล้านบาท และมูลค่า</w:t>
      </w:r>
      <w:r w:rsidR="00B87F20" w:rsidRPr="00203371">
        <w:rPr>
          <w:rFonts w:asciiTheme="majorBidi" w:hAnsiTheme="majorBidi" w:cstheme="majorBidi" w:hint="cs"/>
          <w:sz w:val="30"/>
          <w:szCs w:val="30"/>
          <w:cs/>
        </w:rPr>
        <w:t>ที่คาดว่าจะได้รับคืน</w:t>
      </w:r>
      <w:r w:rsidRPr="00203371">
        <w:rPr>
          <w:rFonts w:asciiTheme="majorBidi" w:hAnsiTheme="majorBidi" w:cstheme="majorBidi"/>
          <w:sz w:val="30"/>
          <w:szCs w:val="30"/>
          <w:cs/>
        </w:rPr>
        <w:t>ของเงินจ่ายล่วงหน้า</w:t>
      </w:r>
      <w:r w:rsidRPr="00203371">
        <w:rPr>
          <w:rFonts w:asciiTheme="majorBidi" w:hAnsiTheme="majorBidi" w:cstheme="majorBidi"/>
          <w:sz w:val="30"/>
          <w:szCs w:val="30"/>
        </w:rPr>
        <w:t xml:space="preserve"> </w:t>
      </w:r>
      <w:r w:rsidRPr="00203371">
        <w:rPr>
          <w:rFonts w:asciiTheme="majorBidi" w:hAnsiTheme="majorBidi" w:cstheme="majorBidi"/>
          <w:sz w:val="30"/>
          <w:szCs w:val="30"/>
          <w:cs/>
        </w:rPr>
        <w:t>เงินให้กู้ยืมและสินทรัพย์อื่นจากกลุ่มบริษัทที่ให้แก่บริษัทเหล่านั้นที่แสดงไว้ในลูกหนี้</w:t>
      </w:r>
      <w:r w:rsidR="00B031DC" w:rsidRPr="00203371">
        <w:rPr>
          <w:rFonts w:asciiTheme="majorBidi" w:hAnsiTheme="majorBidi" w:cstheme="majorBidi"/>
          <w:sz w:val="30"/>
          <w:szCs w:val="30"/>
        </w:rPr>
        <w:br/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ไม่หมุนเวียนอื่นจำนวน </w:t>
      </w:r>
      <w:r w:rsidRPr="00203371">
        <w:rPr>
          <w:rFonts w:asciiTheme="majorBidi" w:hAnsiTheme="majorBidi" w:cstheme="majorBidi"/>
          <w:sz w:val="30"/>
          <w:szCs w:val="30"/>
        </w:rPr>
        <w:t>505.98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ซึ่งรวมอยู่ในงบการเงิน</w:t>
      </w:r>
      <w:r w:rsidR="00AB5588" w:rsidRPr="00203371">
        <w:rPr>
          <w:rFonts w:asciiTheme="majorBidi" w:hAnsiTheme="majorBidi" w:cstheme="majorBidi"/>
          <w:sz w:val="30"/>
          <w:szCs w:val="30"/>
          <w:cs/>
        </w:rPr>
        <w:t>รวม</w:t>
      </w:r>
      <w:r w:rsidRPr="00203371">
        <w:rPr>
          <w:rFonts w:asciiTheme="majorBidi" w:hAnsiTheme="majorBidi" w:cstheme="majorBidi"/>
          <w:sz w:val="30"/>
          <w:szCs w:val="30"/>
          <w:cs/>
        </w:rPr>
        <w:t>ระหว่างกาล และมูลค่า</w:t>
      </w:r>
      <w:r w:rsidR="00B87F20" w:rsidRPr="00203371">
        <w:rPr>
          <w:rFonts w:asciiTheme="majorBidi" w:hAnsiTheme="majorBidi" w:cstheme="majorBidi" w:hint="cs"/>
          <w:sz w:val="30"/>
          <w:szCs w:val="30"/>
          <w:cs/>
        </w:rPr>
        <w:t>ที่คาดว่าจะได้รับคืน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ของเงินลงทุนในบริษัทย่อยจำนวน </w:t>
      </w:r>
      <w:r w:rsidRPr="00203371">
        <w:rPr>
          <w:rFonts w:asciiTheme="majorBidi" w:hAnsiTheme="majorBidi" w:cstheme="majorBidi"/>
          <w:sz w:val="30"/>
          <w:szCs w:val="30"/>
        </w:rPr>
        <w:t>1,057.50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ซึ่งรวมอยู่ในงบการเงิน</w:t>
      </w:r>
      <w:r w:rsidR="00AB5588" w:rsidRPr="00203371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203371">
        <w:rPr>
          <w:rFonts w:asciiTheme="majorBidi" w:hAnsiTheme="majorBidi" w:cstheme="majorBidi"/>
          <w:sz w:val="30"/>
          <w:szCs w:val="30"/>
          <w:cs/>
        </w:rPr>
        <w:t>ระหว่างกาลได้ หากข้าพเจ้าสามารถสอบทานรายการดังกล่าวได้ ข้าพเจ้าอาจพบเหตุที่แสดงว่าอาจจำเป็นต้องมีรายการปรับปรุงต่อ</w:t>
      </w:r>
      <w:r w:rsidR="006B1595" w:rsidRPr="00203371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2B37A0" w:rsidRPr="00203371">
        <w:rPr>
          <w:rFonts w:asciiTheme="majorBidi" w:hAnsiTheme="majorBidi" w:cstheme="majorBidi"/>
          <w:sz w:val="30"/>
          <w:szCs w:val="30"/>
        </w:rPr>
        <w:br/>
      </w:r>
      <w:r w:rsidR="006B1595" w:rsidRPr="00203371">
        <w:rPr>
          <w:rFonts w:asciiTheme="majorBidi" w:hAnsiTheme="majorBidi" w:cstheme="majorBidi" w:hint="cs"/>
          <w:sz w:val="30"/>
          <w:szCs w:val="30"/>
          <w:cs/>
        </w:rPr>
        <w:t>ระหว่างกาลดังกล่าว</w:t>
      </w:r>
    </w:p>
    <w:p w14:paraId="7718E678" w14:textId="77777777" w:rsidR="00AE4D87" w:rsidRPr="00203371" w:rsidRDefault="00AE4D87" w:rsidP="0060754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ED6A191" w14:textId="47F1A5CD" w:rsidR="00AE4D87" w:rsidRPr="00203371" w:rsidRDefault="00AE4D87" w:rsidP="0060754A">
      <w:pPr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203371">
        <w:rPr>
          <w:rFonts w:asciiTheme="majorBidi" w:hAnsiTheme="majorBidi" w:cstheme="majorBidi" w:hint="cs"/>
          <w:sz w:val="30"/>
          <w:szCs w:val="30"/>
          <w:cs/>
        </w:rPr>
        <w:t>ดัง</w:t>
      </w:r>
      <w:r w:rsidR="00CC76C2" w:rsidRPr="0020337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กล่าวในวรรคเรื่องอื่น ผู้สอบบัญชีอื่นได้แสดงความเห็นอย่างมีเงื่อนไขต่อ</w:t>
      </w:r>
      <w:r w:rsidR="00CC76C2" w:rsidRPr="00203371">
        <w:rPr>
          <w:rFonts w:asciiTheme="majorBidi" w:hAnsiTheme="majorBidi" w:cstheme="majorBidi" w:hint="cs"/>
          <w:sz w:val="30"/>
          <w:szCs w:val="30"/>
          <w:cs/>
        </w:rPr>
        <w:t xml:space="preserve">งบการเงินสำหรับปีสิ้นสุดวันที่ </w:t>
      </w:r>
      <w:r w:rsidR="00CC76C2" w:rsidRPr="00203371">
        <w:rPr>
          <w:rFonts w:asciiTheme="majorBidi" w:hAnsiTheme="majorBidi" w:cstheme="majorBidi"/>
          <w:sz w:val="30"/>
          <w:szCs w:val="30"/>
        </w:rPr>
        <w:t xml:space="preserve">31 </w:t>
      </w:r>
      <w:r w:rsidR="00CC76C2" w:rsidRPr="0020337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C76C2" w:rsidRPr="00203371">
        <w:rPr>
          <w:rFonts w:asciiTheme="majorBidi" w:hAnsiTheme="majorBidi" w:cstheme="majorBidi"/>
          <w:sz w:val="30"/>
          <w:szCs w:val="30"/>
        </w:rPr>
        <w:t xml:space="preserve">2567 </w:t>
      </w:r>
      <w:r w:rsidR="00CC76C2" w:rsidRPr="00203371">
        <w:rPr>
          <w:rFonts w:asciiTheme="majorBidi" w:hAnsiTheme="majorBidi" w:cstheme="majorBidi" w:hint="cs"/>
          <w:sz w:val="30"/>
          <w:szCs w:val="30"/>
          <w:cs/>
        </w:rPr>
        <w:t>เกี่ยวกับ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="008A6F4B" w:rsidRPr="00203371">
        <w:rPr>
          <w:rFonts w:asciiTheme="majorBidi" w:hAnsiTheme="majorBidi" w:cstheme="majorBidi" w:hint="cs"/>
          <w:sz w:val="30"/>
          <w:szCs w:val="30"/>
          <w:cs/>
        </w:rPr>
        <w:t>ขายเงิน</w:t>
      </w:r>
      <w:r w:rsidR="00ED5181" w:rsidRPr="00203371">
        <w:rPr>
          <w:rFonts w:asciiTheme="majorBidi" w:hAnsiTheme="majorBidi" w:cstheme="majorBidi" w:hint="cs"/>
          <w:sz w:val="30"/>
          <w:szCs w:val="30"/>
          <w:cs/>
        </w:rPr>
        <w:t>ลงทุนในบริษัทย่อย</w:t>
      </w:r>
      <w:r w:rsidR="00B87F20" w:rsidRPr="0020337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D5181" w:rsidRPr="00203371">
        <w:rPr>
          <w:rFonts w:asciiTheme="majorBidi" w:hAnsiTheme="majorBidi" w:cstheme="majorBidi" w:hint="cs"/>
          <w:sz w:val="30"/>
          <w:szCs w:val="30"/>
          <w:cs/>
        </w:rPr>
        <w:t>มู</w:t>
      </w:r>
      <w:r w:rsidR="00B87F20" w:rsidRPr="00203371">
        <w:rPr>
          <w:rFonts w:asciiTheme="majorBidi" w:hAnsiTheme="majorBidi" w:cstheme="majorBidi" w:hint="cs"/>
          <w:sz w:val="30"/>
          <w:szCs w:val="30"/>
          <w:cs/>
        </w:rPr>
        <w:t>ล</w:t>
      </w:r>
      <w:r w:rsidR="00ED5181" w:rsidRPr="00203371">
        <w:rPr>
          <w:rFonts w:asciiTheme="majorBidi" w:hAnsiTheme="majorBidi" w:cstheme="majorBidi" w:hint="cs"/>
          <w:sz w:val="30"/>
          <w:szCs w:val="30"/>
          <w:cs/>
        </w:rPr>
        <w:t>ค่าที่คาดว่าจะได้รับคืนของเงินลงทุนในบริษัทย่อย ด้วยเหตุผลเช่นเดียวกับที่กล่าวไว้ข้างต้น</w:t>
      </w:r>
    </w:p>
    <w:p w14:paraId="189E18F4" w14:textId="77777777" w:rsidR="0070199D" w:rsidRPr="00203371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4300616" w14:textId="77777777" w:rsidR="0070199D" w:rsidRPr="00203371" w:rsidRDefault="0070199D" w:rsidP="0060754A">
      <w:pPr>
        <w:rPr>
          <w:rFonts w:asciiTheme="majorBidi" w:hAnsiTheme="majorBidi" w:cstheme="majorBidi"/>
          <w:i/>
          <w:iCs/>
          <w:sz w:val="30"/>
          <w:szCs w:val="30"/>
        </w:rPr>
      </w:pPr>
      <w:r w:rsidRPr="00203371">
        <w:rPr>
          <w:rFonts w:asciiTheme="majorBidi" w:hAnsiTheme="majorBidi" w:cstheme="majorBidi"/>
          <w:i/>
          <w:iCs/>
          <w:sz w:val="30"/>
          <w:szCs w:val="30"/>
          <w:cs/>
        </w:rPr>
        <w:t>ข้อสรุปอย่างมีเงื่อนไข</w:t>
      </w:r>
    </w:p>
    <w:p w14:paraId="41662B5F" w14:textId="77777777" w:rsidR="0070199D" w:rsidRPr="00203371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79AA9E4" w14:textId="79AD5442" w:rsidR="0070199D" w:rsidRPr="00203371" w:rsidRDefault="0070199D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03371">
        <w:rPr>
          <w:rFonts w:asciiTheme="majorBidi" w:hAnsiTheme="majorBidi" w:cstheme="majorBidi"/>
          <w:sz w:val="30"/>
          <w:szCs w:val="30"/>
          <w:cs/>
        </w:rPr>
        <w:t>ยกเว้นผล</w:t>
      </w:r>
      <w:r w:rsidR="00ED5181" w:rsidRPr="00203371">
        <w:rPr>
          <w:rFonts w:asciiTheme="majorBidi" w:hAnsiTheme="majorBidi" w:cstheme="majorBidi" w:hint="cs"/>
          <w:sz w:val="30"/>
          <w:szCs w:val="30"/>
          <w:cs/>
        </w:rPr>
        <w:t>กระทบซึ่งอาจจะเกิดขึ้นจากเรื่องที่กล่าวไว้ในวรรคเกณฑ์ในการให้ข้อสรุปอย่างมีเงื่อนไข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03371">
        <w:rPr>
          <w:rFonts w:asciiTheme="majorBidi" w:hAnsiTheme="majorBidi" w:cstheme="majorBidi"/>
          <w:sz w:val="30"/>
          <w:szCs w:val="30"/>
        </w:rPr>
        <w:t>34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</w:t>
      </w:r>
      <w:r w:rsidR="007A27C7" w:rsidRPr="00203371">
        <w:rPr>
          <w:rFonts w:asciiTheme="majorBidi" w:hAnsiTheme="majorBidi" w:cstheme="majorBidi"/>
          <w:sz w:val="30"/>
          <w:szCs w:val="30"/>
        </w:rPr>
        <w:br/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ทางการเงินระหว่างกาล ในสาระสำคัญจากการสอบทานของข้าพเจ้า </w:t>
      </w:r>
    </w:p>
    <w:p w14:paraId="53744327" w14:textId="77777777" w:rsidR="0070199D" w:rsidRPr="00203371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006445A" w14:textId="77777777" w:rsidR="008A7EA5" w:rsidRPr="00203371" w:rsidRDefault="008A7EA5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0337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E411945" w14:textId="532F135A" w:rsidR="0070199D" w:rsidRPr="00203371" w:rsidRDefault="0070199D" w:rsidP="0060754A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03371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12732756" w14:textId="77777777" w:rsidR="0070199D" w:rsidRPr="00203371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CD1F4A3" w14:textId="424E5C13" w:rsidR="0070199D" w:rsidRPr="00203371" w:rsidRDefault="0070199D" w:rsidP="00CB6658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  <w:r w:rsidRPr="00203371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</w:t>
      </w:r>
      <w:r w:rsidR="0063027B" w:rsidRPr="00203371">
        <w:rPr>
          <w:rFonts w:asciiTheme="majorBidi" w:hAnsiTheme="majorBidi"/>
          <w:sz w:val="30"/>
          <w:szCs w:val="30"/>
          <w:cs/>
        </w:rPr>
        <w:t xml:space="preserve">ข้อ </w:t>
      </w:r>
      <w:r w:rsidR="0063027B" w:rsidRPr="00203371">
        <w:rPr>
          <w:rFonts w:asciiTheme="majorBidi" w:hAnsiTheme="majorBidi"/>
          <w:sz w:val="30"/>
          <w:szCs w:val="30"/>
        </w:rPr>
        <w:t>1</w:t>
      </w:r>
      <w:r w:rsidR="0063027B" w:rsidRPr="00203371">
        <w:rPr>
          <w:rFonts w:asciiTheme="majorBidi" w:hAnsiTheme="majorBidi"/>
          <w:sz w:val="30"/>
          <w:szCs w:val="30"/>
          <w:cs/>
        </w:rPr>
        <w:t xml:space="preserve"> 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ซึ่งอธิบายว่า ณ วันที่ </w:t>
      </w:r>
      <w:r w:rsidRPr="00203371">
        <w:rPr>
          <w:rFonts w:asciiTheme="majorBidi" w:hAnsiTheme="majorBidi" w:cstheme="majorBidi"/>
          <w:sz w:val="30"/>
          <w:szCs w:val="30"/>
        </w:rPr>
        <w:t>31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203371">
        <w:rPr>
          <w:rFonts w:asciiTheme="majorBidi" w:hAnsiTheme="majorBidi" w:cstheme="majorBidi"/>
          <w:sz w:val="30"/>
          <w:szCs w:val="30"/>
        </w:rPr>
        <w:t>2568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กลุ่ม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และบริษัทมีหนี้สินหมุนเวียนมากกว่าสินทรัพย์หมุนเวียนเป็นจำนวน </w:t>
      </w:r>
      <w:r w:rsidRPr="00203371">
        <w:rPr>
          <w:rFonts w:asciiTheme="majorBidi" w:hAnsiTheme="majorBidi" w:cstheme="majorBidi"/>
          <w:sz w:val="30"/>
          <w:szCs w:val="30"/>
        </w:rPr>
        <w:t>1,</w:t>
      </w:r>
      <w:r w:rsidR="006233A5" w:rsidRPr="00203371">
        <w:rPr>
          <w:rFonts w:asciiTheme="majorBidi" w:hAnsiTheme="majorBidi" w:cstheme="majorBidi"/>
          <w:sz w:val="30"/>
          <w:szCs w:val="30"/>
        </w:rPr>
        <w:t>540.42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Pr="00203371">
        <w:rPr>
          <w:rFonts w:asciiTheme="majorBidi" w:hAnsiTheme="majorBidi" w:cstheme="majorBidi"/>
          <w:sz w:val="30"/>
          <w:szCs w:val="30"/>
        </w:rPr>
        <w:t>1,</w:t>
      </w:r>
      <w:r w:rsidR="009B4B5D" w:rsidRPr="00203371">
        <w:rPr>
          <w:rFonts w:asciiTheme="majorBidi" w:hAnsiTheme="majorBidi" w:cstheme="majorBidi"/>
          <w:sz w:val="30"/>
          <w:szCs w:val="30"/>
        </w:rPr>
        <w:t>0</w:t>
      </w:r>
      <w:r w:rsidR="006233A5" w:rsidRPr="00203371">
        <w:rPr>
          <w:rFonts w:asciiTheme="majorBidi" w:hAnsiTheme="majorBidi" w:cstheme="majorBidi"/>
          <w:sz w:val="30"/>
          <w:szCs w:val="30"/>
        </w:rPr>
        <w:t>98.81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รวมทั้งบริษัทมีผลขาดทุนสะสมเป็นจำนวน </w:t>
      </w:r>
      <w:r w:rsidRPr="00203371">
        <w:rPr>
          <w:rFonts w:asciiTheme="majorBidi" w:hAnsiTheme="majorBidi" w:cstheme="majorBidi"/>
          <w:sz w:val="30"/>
          <w:szCs w:val="30"/>
        </w:rPr>
        <w:t>737.46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A27C7" w:rsidRPr="00203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A27C7" w:rsidRPr="00203371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203371">
        <w:rPr>
          <w:rFonts w:asciiTheme="majorBidi" w:hAnsiTheme="majorBidi" w:cstheme="majorBidi"/>
          <w:sz w:val="30"/>
          <w:szCs w:val="30"/>
          <w:cs/>
        </w:rPr>
        <w:t>บริษัทมีขาดทุนสำหรับ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203371">
        <w:rPr>
          <w:rFonts w:asciiTheme="majorBidi" w:hAnsiTheme="majorBidi" w:cstheme="majorBidi"/>
          <w:sz w:val="30"/>
          <w:szCs w:val="30"/>
          <w:cs/>
        </w:rPr>
        <w:t>สามเดือนสิ้นสุด</w:t>
      </w:r>
      <w:r w:rsidR="0063027B" w:rsidRPr="00203371">
        <w:rPr>
          <w:rFonts w:asciiTheme="majorBidi" w:hAnsiTheme="majorBidi" w:cstheme="majorBidi" w:hint="cs"/>
          <w:sz w:val="30"/>
          <w:szCs w:val="30"/>
          <w:cs/>
        </w:rPr>
        <w:t>วั</w:t>
      </w:r>
      <w:r w:rsidRPr="00203371">
        <w:rPr>
          <w:rFonts w:asciiTheme="majorBidi" w:hAnsiTheme="majorBidi" w:cstheme="majorBidi"/>
          <w:sz w:val="30"/>
          <w:szCs w:val="30"/>
          <w:cs/>
        </w:rPr>
        <w:t>นเดียวกันเป็นจำนวน</w:t>
      </w:r>
      <w:r w:rsidR="007A27C7" w:rsidRPr="00203371">
        <w:rPr>
          <w:rFonts w:asciiTheme="majorBidi" w:hAnsiTheme="majorBidi" w:cstheme="majorBidi"/>
          <w:sz w:val="30"/>
          <w:szCs w:val="30"/>
        </w:rPr>
        <w:t xml:space="preserve"> </w:t>
      </w:r>
      <w:r w:rsidR="007A27C7" w:rsidRPr="00203371">
        <w:rPr>
          <w:rFonts w:asciiTheme="majorBidi" w:hAnsiTheme="majorBidi" w:cstheme="majorBidi"/>
          <w:sz w:val="30"/>
          <w:szCs w:val="30"/>
          <w:cs/>
        </w:rPr>
        <w:br/>
      </w:r>
      <w:r w:rsidR="007A27C7" w:rsidRPr="00203371">
        <w:rPr>
          <w:rFonts w:asciiTheme="majorBidi" w:hAnsiTheme="majorBidi" w:cstheme="majorBidi"/>
          <w:sz w:val="30"/>
          <w:szCs w:val="30"/>
        </w:rPr>
        <w:t xml:space="preserve">25.87 </w:t>
      </w:r>
      <w:r w:rsidR="007A27C7" w:rsidRPr="00203371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03371">
        <w:rPr>
          <w:rFonts w:asciiTheme="majorBidi" w:hAnsiTheme="majorBidi" w:cstheme="majorBidi"/>
          <w:sz w:val="30"/>
          <w:szCs w:val="30"/>
        </w:rPr>
        <w:t xml:space="preserve">14.02 </w:t>
      </w:r>
      <w:r w:rsidRPr="0020337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B4B5D" w:rsidRPr="00203371">
        <w:rPr>
          <w:rFonts w:asciiTheme="majorBidi" w:hAnsiTheme="majorBidi" w:cstheme="majorBidi"/>
          <w:sz w:val="30"/>
          <w:szCs w:val="30"/>
        </w:rPr>
        <w:t xml:space="preserve"> </w:t>
      </w:r>
      <w:r w:rsidR="007A27C7" w:rsidRPr="00203371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203371">
        <w:rPr>
          <w:rFonts w:asciiTheme="majorBidi" w:hAnsiTheme="majorBidi" w:cstheme="majorBidi"/>
          <w:sz w:val="30"/>
          <w:szCs w:val="30"/>
          <w:cs/>
        </w:rPr>
        <w:t>อย่างไรก็ตาม การดำเนินงานอย่างต่อเนื่องของกลุ่ม</w:t>
      </w:r>
      <w:r w:rsidR="00957023" w:rsidRPr="0020337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03371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7A27C7" w:rsidRPr="00203371">
        <w:rPr>
          <w:rFonts w:asciiTheme="majorBidi" w:hAnsiTheme="majorBidi" w:cstheme="majorBidi"/>
          <w:sz w:val="30"/>
          <w:szCs w:val="30"/>
          <w:cs/>
        </w:rPr>
        <w:br/>
      </w:r>
      <w:r w:rsidRPr="00203371">
        <w:rPr>
          <w:rFonts w:asciiTheme="majorBidi" w:hAnsiTheme="majorBidi" w:cstheme="majorBidi"/>
          <w:sz w:val="30"/>
          <w:szCs w:val="30"/>
          <w:cs/>
        </w:rPr>
        <w:t>ยังขึ้นอยู่กับความสำเร็จของแผนการจัดหาแหล่งเงินทุนเพื่อนำมาชำระหนี้สินและใช้ในการดำเนินธุรกิจตามรายละเอียด</w:t>
      </w:r>
      <w:r w:rsidR="008A7EA5" w:rsidRPr="00203371">
        <w:rPr>
          <w:rFonts w:asciiTheme="majorBidi" w:hAnsiTheme="majorBidi" w:cstheme="majorBidi"/>
          <w:sz w:val="30"/>
          <w:szCs w:val="30"/>
        </w:rPr>
        <w:br/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ที่เปิดเผยไว้ในหมายเหตุข้อ </w:t>
      </w:r>
      <w:r w:rsidR="0063027B" w:rsidRPr="00203371">
        <w:rPr>
          <w:rFonts w:asciiTheme="majorBidi" w:hAnsiTheme="majorBidi" w:cstheme="majorBidi"/>
          <w:sz w:val="30"/>
          <w:szCs w:val="30"/>
        </w:rPr>
        <w:t>1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</w:t>
      </w:r>
      <w:r w:rsidR="00F836F2" w:rsidRPr="00203371">
        <w:rPr>
          <w:rFonts w:asciiTheme="majorBidi" w:hAnsiTheme="majorBidi" w:cstheme="majorBidi"/>
          <w:sz w:val="30"/>
          <w:szCs w:val="30"/>
          <w:cs/>
        </w:rPr>
        <w:br/>
      </w:r>
      <w:r w:rsidRPr="00203371">
        <w:rPr>
          <w:rFonts w:asciiTheme="majorBidi" w:hAnsiTheme="majorBidi" w:cstheme="majorBidi"/>
          <w:sz w:val="30"/>
          <w:szCs w:val="30"/>
          <w:cs/>
        </w:rPr>
        <w:t>ข้อสงสัยอย่างมีนัยสำคัญเกี่ยวกับความสามารถในการดำเนินงานต่อเนื่องของกลุ่มบริษัท</w:t>
      </w:r>
      <w:r w:rsidR="006D4CB6" w:rsidRPr="00203371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ทั้งนี้ </w:t>
      </w:r>
      <w:r w:rsidR="0063027B" w:rsidRPr="00203371">
        <w:rPr>
          <w:rFonts w:asciiTheme="majorBidi" w:hAnsiTheme="majorBidi" w:cstheme="majorBidi" w:hint="cs"/>
          <w:sz w:val="30"/>
          <w:szCs w:val="30"/>
          <w:cs/>
        </w:rPr>
        <w:t>ข้อสรุป</w:t>
      </w:r>
      <w:r w:rsidRPr="00203371">
        <w:rPr>
          <w:rFonts w:asciiTheme="majorBidi" w:hAnsiTheme="majorBidi" w:cstheme="majorBidi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F67A67E" w14:textId="77777777" w:rsidR="008A7EA5" w:rsidRPr="00203371" w:rsidRDefault="008A7EA5" w:rsidP="0060754A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2397A8D" w14:textId="1B7916AD" w:rsidR="0070199D" w:rsidRPr="00203371" w:rsidRDefault="0070199D" w:rsidP="0060754A">
      <w:pPr>
        <w:rPr>
          <w:rFonts w:asciiTheme="majorBidi" w:hAnsiTheme="majorBidi" w:cstheme="majorBidi"/>
          <w:i/>
          <w:iCs/>
          <w:sz w:val="30"/>
          <w:szCs w:val="30"/>
        </w:rPr>
      </w:pPr>
      <w:r w:rsidRPr="00203371">
        <w:rPr>
          <w:rFonts w:asciiTheme="majorBidi" w:hAnsiTheme="majorBidi" w:cstheme="majorBidi"/>
          <w:i/>
          <w:iCs/>
          <w:sz w:val="30"/>
          <w:szCs w:val="30"/>
          <w:cs/>
        </w:rPr>
        <w:t>เรื่องอื่น</w:t>
      </w:r>
    </w:p>
    <w:p w14:paraId="17B19A2F" w14:textId="77777777" w:rsidR="00000FE6" w:rsidRPr="00203371" w:rsidRDefault="00000FE6" w:rsidP="0060754A">
      <w:pPr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A59FCD5" w14:textId="38D149CB" w:rsidR="0070199D" w:rsidRPr="00203371" w:rsidRDefault="0070199D" w:rsidP="0070199D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20337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งบการเงินรวมและงบการเงินเฉพาะกิจการของบริษัท ไพร์ม โรด เพาเวอร์ จำกัด (มหาชน) และบริษัทย่อยและของ</w:t>
      </w:r>
      <w:r w:rsidRPr="00203371">
        <w:rPr>
          <w:rFonts w:asciiTheme="majorBidi" w:hAnsiTheme="majorBidi" w:cstheme="majorBidi"/>
          <w:sz w:val="30"/>
          <w:szCs w:val="30"/>
        </w:rPr>
        <w:br/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บริษัท ไพร์ม โรด เพาเวอร์ จำกัด (มหาชน) สำหรับปีสิ้นสุดวันที่ </w:t>
      </w:r>
      <w:r w:rsidRPr="00203371">
        <w:rPr>
          <w:rFonts w:asciiTheme="majorBidi" w:hAnsiTheme="majorBidi" w:cstheme="majorBidi"/>
          <w:sz w:val="30"/>
          <w:szCs w:val="30"/>
        </w:rPr>
        <w:t>31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03371">
        <w:rPr>
          <w:rFonts w:asciiTheme="majorBidi" w:hAnsiTheme="majorBidi" w:cstheme="majorBidi"/>
          <w:sz w:val="30"/>
          <w:szCs w:val="30"/>
        </w:rPr>
        <w:t>2567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ตรวจสอบโดยผู้สอบบัญชีอื่น</w:t>
      </w:r>
      <w:r w:rsidRPr="00203371">
        <w:rPr>
          <w:rFonts w:asciiTheme="majorBidi" w:hAnsiTheme="majorBidi" w:cstheme="majorBidi"/>
          <w:sz w:val="30"/>
          <w:szCs w:val="30"/>
        </w:rPr>
        <w:br/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โดยได้แสดงความเห็นอย่างมีเงื่อนไขตามรายงานลงวันที่ </w:t>
      </w:r>
      <w:r w:rsidRPr="00203371">
        <w:rPr>
          <w:rFonts w:asciiTheme="majorBidi" w:hAnsiTheme="majorBidi" w:cstheme="majorBidi"/>
          <w:sz w:val="30"/>
          <w:szCs w:val="30"/>
        </w:rPr>
        <w:t>2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D30D6" w:rsidRPr="00203371">
        <w:rPr>
          <w:rFonts w:asciiTheme="majorBidi" w:hAnsiTheme="majorBidi" w:cstheme="majorBidi"/>
          <w:sz w:val="30"/>
          <w:szCs w:val="30"/>
        </w:rPr>
        <w:t>2568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ว่า ยกเว้นผลกระทบที่อาจเกิดขึ้นจากเรื่องที่กล่าวไว้ในวรรคเกณฑ์ในการแสดงความเห็นอย่างมีเงื่อนไข มี </w:t>
      </w:r>
      <w:r w:rsidR="008D30D6" w:rsidRPr="00203371">
        <w:rPr>
          <w:rFonts w:asciiTheme="majorBidi" w:hAnsiTheme="majorBidi" w:cstheme="majorBidi"/>
          <w:sz w:val="30"/>
          <w:szCs w:val="30"/>
        </w:rPr>
        <w:t>3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เรื่อง ดังนี้ </w:t>
      </w:r>
      <w:r w:rsidRPr="00203371">
        <w:rPr>
          <w:rFonts w:asciiTheme="majorBidi" w:hAnsiTheme="majorBidi" w:cstheme="majorBidi"/>
          <w:sz w:val="30"/>
          <w:szCs w:val="30"/>
        </w:rPr>
        <w:t xml:space="preserve"> 1) </w:t>
      </w:r>
      <w:r w:rsidRPr="00203371">
        <w:rPr>
          <w:rFonts w:asciiTheme="majorBidi" w:hAnsiTheme="majorBidi" w:cstheme="majorBidi"/>
          <w:sz w:val="30"/>
          <w:szCs w:val="30"/>
          <w:cs/>
        </w:rPr>
        <w:t>การขายเงินลงทุนในบริษัทย่อ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203371">
        <w:rPr>
          <w:rFonts w:asciiTheme="majorBidi" w:hAnsiTheme="majorBidi" w:cstheme="majorBidi"/>
          <w:sz w:val="30"/>
          <w:szCs w:val="30"/>
        </w:rPr>
        <w:br/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เนื่องด้วยสถานการณ์ทำให้ไม่สามารถหาหลักฐานการสอบบัญชีที่เหมาะสมอย่างเพียงพอในการตรวจสอบมูลค่าของการขายเงินลงทุนในบริษัทย่อยที่แสดงไว้ในสินทรัพย์ทางการเงินไม่หมุนเวียนจำนวน </w:t>
      </w:r>
      <w:r w:rsidRPr="00203371">
        <w:rPr>
          <w:rFonts w:asciiTheme="majorBidi" w:hAnsiTheme="majorBidi" w:cstheme="majorBidi"/>
          <w:sz w:val="30"/>
          <w:szCs w:val="30"/>
        </w:rPr>
        <w:t>474.70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ล้านบาทและมูลค่าของเงินจ่ายล่วงหน้า เงินให้กู้ยืมและสินทรัพย์อื่นจากกลุ่ม</w:t>
      </w:r>
      <w:r w:rsidR="00957023" w:rsidRPr="0020337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03371">
        <w:rPr>
          <w:rFonts w:asciiTheme="majorBidi" w:hAnsiTheme="majorBidi" w:cstheme="majorBidi"/>
          <w:sz w:val="30"/>
          <w:szCs w:val="30"/>
          <w:cs/>
        </w:rPr>
        <w:t>ที่ให้แก่บริษัทเหล่านั้นที่แสดงไว้ในลูกหนี้</w:t>
      </w:r>
      <w:r w:rsidR="00CC3931" w:rsidRPr="00203371">
        <w:rPr>
          <w:rFonts w:asciiTheme="majorBidi" w:hAnsiTheme="majorBidi" w:cstheme="majorBidi"/>
          <w:sz w:val="30"/>
          <w:szCs w:val="30"/>
        </w:rPr>
        <w:br/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ไม่หมุนเวียนอื่นจำนวน </w:t>
      </w:r>
      <w:r w:rsidR="008D30D6" w:rsidRPr="00203371">
        <w:rPr>
          <w:rFonts w:asciiTheme="majorBidi" w:hAnsiTheme="majorBidi" w:cstheme="majorBidi"/>
          <w:sz w:val="30"/>
          <w:szCs w:val="30"/>
        </w:rPr>
        <w:t>510.92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ล้านบาท ในงบฐานะการเงินรวม ณ วันที่ </w:t>
      </w:r>
      <w:r w:rsidRPr="00203371">
        <w:rPr>
          <w:rFonts w:asciiTheme="majorBidi" w:hAnsiTheme="majorBidi" w:cstheme="majorBidi"/>
          <w:sz w:val="30"/>
          <w:szCs w:val="30"/>
        </w:rPr>
        <w:t>31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03371">
        <w:rPr>
          <w:rFonts w:asciiTheme="majorBidi" w:hAnsiTheme="majorBidi" w:cstheme="majorBidi"/>
          <w:sz w:val="30"/>
          <w:szCs w:val="30"/>
        </w:rPr>
        <w:t xml:space="preserve">2567 2) 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มูลค่าที่คาดว่าจะได้รับคืนของเงินลงทุนในบริษัทย่อย เนื่องด้วยสถานการณ์ทำให้ไม่สามารถหาหลักฐานการสอบบัญชีที่เหมาะสมอย่างเพียงพอในการตรวจสอบมูลค่าของเงินลงทุนในบริษัทย่อยที่แสดงอยู่ในงบฐานะการเงินเฉพาะกิจการ ณ วันที่ </w:t>
      </w:r>
      <w:r w:rsidR="00CC3931" w:rsidRPr="00203371">
        <w:rPr>
          <w:rFonts w:asciiTheme="majorBidi" w:hAnsiTheme="majorBidi" w:cstheme="majorBidi"/>
          <w:sz w:val="30"/>
          <w:szCs w:val="30"/>
        </w:rPr>
        <w:br/>
      </w:r>
      <w:r w:rsidRPr="00203371">
        <w:rPr>
          <w:rFonts w:asciiTheme="majorBidi" w:hAnsiTheme="majorBidi" w:cstheme="majorBidi"/>
          <w:sz w:val="30"/>
          <w:szCs w:val="30"/>
        </w:rPr>
        <w:t>31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03371">
        <w:rPr>
          <w:rFonts w:asciiTheme="majorBidi" w:hAnsiTheme="majorBidi" w:cstheme="majorBidi"/>
          <w:sz w:val="30"/>
          <w:szCs w:val="30"/>
        </w:rPr>
        <w:t xml:space="preserve">2567  3) 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มูลค่าที่คาดว่าจะได้รับคืนสำหรับเงินจ่ายล่วงหน้าค่าหุ้น เนื่องด้วยสถานการณ์ทำให้ไม่สามารถหาหลักฐานการสอบบัญชีที่เหมาะสมอย่างเพียงพอในการตรวจสอบมูลค่าของเงินจ่ายล่วงหน้าค่าหุ้นจำนวน </w:t>
      </w:r>
      <w:r w:rsidRPr="00203371">
        <w:rPr>
          <w:rFonts w:asciiTheme="majorBidi" w:hAnsiTheme="majorBidi" w:cstheme="majorBidi"/>
          <w:sz w:val="30"/>
          <w:szCs w:val="30"/>
        </w:rPr>
        <w:t>21.67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203371">
        <w:rPr>
          <w:rFonts w:asciiTheme="majorBidi" w:hAnsiTheme="majorBidi" w:cstheme="majorBidi"/>
          <w:sz w:val="30"/>
          <w:szCs w:val="30"/>
        </w:rPr>
        <w:t xml:space="preserve"> 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ที่แสดงอยู่ในงบฐานะการเงินรวม ณ วันที่ </w:t>
      </w:r>
      <w:r w:rsidRPr="00203371">
        <w:rPr>
          <w:rFonts w:asciiTheme="majorBidi" w:hAnsiTheme="majorBidi" w:cstheme="majorBidi"/>
          <w:sz w:val="30"/>
          <w:szCs w:val="30"/>
        </w:rPr>
        <w:t>31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03371">
        <w:rPr>
          <w:rFonts w:asciiTheme="majorBidi" w:hAnsiTheme="majorBidi" w:cstheme="majorBidi"/>
          <w:sz w:val="30"/>
          <w:szCs w:val="30"/>
        </w:rPr>
        <w:t>2567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และมีวรรค</w:t>
      </w:r>
      <w:r w:rsidRPr="00203371">
        <w:rPr>
          <w:rFonts w:asciiTheme="majorBidi" w:hAnsiTheme="majorBidi" w:cstheme="majorBidi"/>
          <w:sz w:val="30"/>
          <w:szCs w:val="30"/>
          <w:cs/>
        </w:rPr>
        <w:t>ข้อมูลและเหตุการณ์ที่เน้นเกี่ยวกับการดำเนินงานต่อเนื่องของกลุ่มบริษัท</w:t>
      </w:r>
      <w:r w:rsidR="00E07913" w:rsidRPr="00203371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งบฐานะการเงินรวมและงบฐานะการเงินเฉพาะกิจการ ณ วันที่</w:t>
      </w:r>
      <w:r w:rsidR="0077149B" w:rsidRPr="00203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81C19" w:rsidRPr="00203371">
        <w:rPr>
          <w:rFonts w:asciiTheme="majorBidi" w:hAnsiTheme="majorBidi" w:cstheme="majorBidi"/>
          <w:sz w:val="30"/>
          <w:szCs w:val="30"/>
        </w:rPr>
        <w:br/>
      </w:r>
      <w:r w:rsidR="008D30D6" w:rsidRPr="00203371">
        <w:rPr>
          <w:rFonts w:asciiTheme="majorBidi" w:hAnsiTheme="majorBidi" w:cstheme="majorBidi"/>
          <w:sz w:val="30"/>
          <w:szCs w:val="30"/>
        </w:rPr>
        <w:t>31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D30D6" w:rsidRPr="00203371">
        <w:rPr>
          <w:rFonts w:asciiTheme="majorBidi" w:hAnsiTheme="majorBidi" w:cstheme="majorBidi"/>
          <w:sz w:val="30"/>
          <w:szCs w:val="30"/>
        </w:rPr>
        <w:t>2567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ที่แสดงเป็นข้อมูลเปรียบเทียบเป็นส่วนหนึ่งของงบการเงิน</w:t>
      </w:r>
      <w:r w:rsidR="00F6676E" w:rsidRPr="00203371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F6676E" w:rsidRPr="00203371">
        <w:rPr>
          <w:rFonts w:asciiTheme="majorBidi" w:hAnsiTheme="majorBidi" w:cstheme="majorBidi"/>
          <w:sz w:val="30"/>
          <w:szCs w:val="30"/>
          <w:cs/>
        </w:rPr>
        <w:br/>
      </w:r>
      <w:r w:rsidR="004B1BC9" w:rsidRPr="00203371">
        <w:rPr>
          <w:rFonts w:asciiTheme="majorBidi" w:hAnsiTheme="majorBidi" w:cstheme="majorBidi" w:hint="cs"/>
          <w:sz w:val="30"/>
          <w:szCs w:val="30"/>
          <w:cs/>
        </w:rPr>
        <w:t>สำหรับปี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203371">
        <w:rPr>
          <w:rFonts w:asciiTheme="majorBidi" w:hAnsiTheme="majorBidi" w:cstheme="majorBidi"/>
          <w:sz w:val="30"/>
          <w:szCs w:val="30"/>
        </w:rPr>
        <w:t xml:space="preserve">31 </w:t>
      </w:r>
      <w:r w:rsidR="004B1BC9" w:rsidRPr="0020337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B1BC9" w:rsidRPr="00203371">
        <w:rPr>
          <w:rFonts w:asciiTheme="majorBidi" w:hAnsiTheme="majorBidi" w:cstheme="majorBidi"/>
          <w:sz w:val="30"/>
          <w:szCs w:val="30"/>
        </w:rPr>
        <w:t>2567</w:t>
      </w:r>
    </w:p>
    <w:p w14:paraId="59453292" w14:textId="698E4B7E" w:rsidR="0070199D" w:rsidRPr="00203371" w:rsidRDefault="0070199D" w:rsidP="0070199D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203371">
        <w:rPr>
          <w:rFonts w:asciiTheme="majorBidi" w:hAnsiTheme="majorBidi" w:cstheme="majorBidi"/>
          <w:sz w:val="30"/>
          <w:szCs w:val="30"/>
        </w:rPr>
        <w:br w:type="page"/>
      </w:r>
      <w:r w:rsidR="004553C5" w:rsidRPr="00203371">
        <w:rPr>
          <w:rFonts w:asciiTheme="majorBidi" w:hAnsiTheme="majorBidi" w:cstheme="majorBidi"/>
          <w:sz w:val="30"/>
          <w:szCs w:val="30"/>
          <w:cs/>
        </w:rPr>
        <w:lastRenderedPageBreak/>
        <w:t>งบกำไรขาดทุนเบ็ดเสร็จรวมและงบกำไรขาดทุนเบ็ดเสร็จเฉพาะกิจการ</w:t>
      </w:r>
      <w:r w:rsidR="004553C5" w:rsidRPr="00203371">
        <w:rPr>
          <w:rFonts w:asciiTheme="majorBidi" w:hAnsiTheme="majorBidi" w:cstheme="majorBidi"/>
          <w:sz w:val="30"/>
          <w:szCs w:val="30"/>
        </w:rPr>
        <w:t xml:space="preserve"> </w:t>
      </w:r>
      <w:r w:rsidR="004553C5" w:rsidRPr="00203371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ของบริษัท ไพร์ม โรด เพาเวอร์ จำกัด (มหาชน) และบริษัทย่อยและของบริษัท ไพร์ม โรด เพาเวอร์ จำกัด (มหาชน) ตามลำดับ สำหรับงวดสามเดือนสิ้นสุดวันที่ </w:t>
      </w:r>
      <w:r w:rsidRPr="00203371">
        <w:rPr>
          <w:rFonts w:asciiTheme="majorBidi" w:hAnsiTheme="majorBidi" w:cstheme="majorBidi"/>
          <w:sz w:val="30"/>
          <w:szCs w:val="30"/>
        </w:rPr>
        <w:t>31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203371">
        <w:rPr>
          <w:rFonts w:asciiTheme="majorBidi" w:hAnsiTheme="majorBidi" w:cstheme="majorBidi"/>
          <w:sz w:val="30"/>
          <w:szCs w:val="30"/>
        </w:rPr>
        <w:t>2567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ที่นำมาแสดงเปรียบเทียบสอบทานโดยผู้สอบบัญชีอื่น โดยให้ข้อสรุปตามรายงานลงวันที่</w:t>
      </w:r>
      <w:r w:rsidR="000F7F52" w:rsidRPr="002033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03371">
        <w:rPr>
          <w:rFonts w:asciiTheme="majorBidi" w:hAnsiTheme="majorBidi" w:cstheme="majorBidi"/>
          <w:sz w:val="30"/>
          <w:szCs w:val="30"/>
        </w:rPr>
        <w:t>14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203371">
        <w:rPr>
          <w:rFonts w:asciiTheme="majorBidi" w:hAnsiTheme="majorBidi" w:cstheme="majorBidi"/>
          <w:sz w:val="30"/>
          <w:szCs w:val="30"/>
        </w:rPr>
        <w:t>2567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03371">
        <w:rPr>
          <w:rFonts w:asciiTheme="majorBidi" w:hAnsiTheme="majorBidi" w:cstheme="majorBidi"/>
          <w:sz w:val="30"/>
          <w:szCs w:val="30"/>
        </w:rPr>
        <w:t>34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4553C5" w:rsidRPr="00203371">
        <w:rPr>
          <w:rFonts w:asciiTheme="majorBidi" w:hAnsiTheme="majorBidi" w:cstheme="majorBidi" w:hint="cs"/>
          <w:sz w:val="30"/>
          <w:szCs w:val="30"/>
          <w:cs/>
        </w:rPr>
        <w:t>ในสาระสำคัญ</w:t>
      </w:r>
    </w:p>
    <w:p w14:paraId="4EB1F7E9" w14:textId="77777777" w:rsidR="0070199D" w:rsidRPr="00203371" w:rsidRDefault="0070199D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C807C90" w14:textId="77777777" w:rsidR="0070199D" w:rsidRPr="00203371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69977A00" w14:textId="77777777" w:rsidR="00CB6658" w:rsidRPr="00203371" w:rsidRDefault="00CB6658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51A10F7F" w14:textId="77777777" w:rsidR="0070199D" w:rsidRPr="00203371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2ADC611E" w14:textId="77777777" w:rsidR="0070199D" w:rsidRPr="00203371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203371">
        <w:rPr>
          <w:rFonts w:asciiTheme="majorBidi" w:hAnsiTheme="majorBidi" w:cstheme="majorBidi"/>
          <w:sz w:val="30"/>
          <w:szCs w:val="30"/>
        </w:rPr>
        <w:t>(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มาริษา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ธราธรบรรพกุล</w:t>
      </w:r>
      <w:r w:rsidRPr="00203371">
        <w:rPr>
          <w:rFonts w:asciiTheme="majorBidi" w:hAnsiTheme="majorBidi" w:cstheme="majorBidi"/>
          <w:sz w:val="30"/>
          <w:szCs w:val="30"/>
          <w:cs/>
        </w:rPr>
        <w:t>)</w:t>
      </w:r>
    </w:p>
    <w:p w14:paraId="6386778A" w14:textId="77777777" w:rsidR="0070199D" w:rsidRPr="00203371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203371">
        <w:rPr>
          <w:rFonts w:asciiTheme="majorBidi" w:hAnsiTheme="majorBidi" w:cstheme="majorBidi" w:hint="cs"/>
          <w:sz w:val="30"/>
          <w:szCs w:val="30"/>
          <w:cs/>
        </w:rPr>
        <w:t>ผู้สอบบัญชีรับอนุญาต</w:t>
      </w:r>
    </w:p>
    <w:p w14:paraId="38A4D973" w14:textId="77777777" w:rsidR="0070199D" w:rsidRPr="00203371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203371">
        <w:rPr>
          <w:rFonts w:asciiTheme="majorBidi" w:hAnsiTheme="majorBidi" w:cstheme="majorBidi" w:hint="cs"/>
          <w:sz w:val="30"/>
          <w:szCs w:val="30"/>
          <w:cs/>
        </w:rPr>
        <w:t>เลขทะเบียน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371">
        <w:rPr>
          <w:rFonts w:asciiTheme="majorBidi" w:hAnsiTheme="majorBidi" w:cstheme="majorBidi"/>
          <w:sz w:val="30"/>
          <w:szCs w:val="30"/>
        </w:rPr>
        <w:t>5752</w:t>
      </w:r>
    </w:p>
    <w:p w14:paraId="2736F555" w14:textId="77777777" w:rsidR="0070199D" w:rsidRPr="00203371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026E8E95" w14:textId="77777777" w:rsidR="0070199D" w:rsidRPr="00203371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20337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เคพีเอ็มจี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ภูมิไชย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สอบบัญชี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จำกัด</w:t>
      </w:r>
    </w:p>
    <w:p w14:paraId="66608F4B" w14:textId="77777777" w:rsidR="0070199D" w:rsidRPr="00203371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203371">
        <w:rPr>
          <w:rFonts w:asciiTheme="majorBidi" w:hAnsiTheme="majorBidi" w:cstheme="majorBidi" w:hint="cs"/>
          <w:sz w:val="30"/>
          <w:szCs w:val="30"/>
          <w:cs/>
        </w:rPr>
        <w:t>กรุงเทพมหานคร</w:t>
      </w:r>
    </w:p>
    <w:p w14:paraId="21660DB0" w14:textId="77777777" w:rsidR="0070199D" w:rsidRPr="00B20C75" w:rsidRDefault="0070199D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03371">
        <w:rPr>
          <w:rFonts w:asciiTheme="majorBidi" w:hAnsiTheme="majorBidi" w:cstheme="majorBidi"/>
          <w:sz w:val="30"/>
          <w:szCs w:val="30"/>
        </w:rPr>
        <w:t xml:space="preserve">14 </w:t>
      </w:r>
      <w:r w:rsidRPr="0020337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2033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371">
        <w:rPr>
          <w:rFonts w:asciiTheme="majorBidi" w:hAnsiTheme="majorBidi" w:cstheme="majorBidi"/>
          <w:sz w:val="30"/>
          <w:szCs w:val="30"/>
        </w:rPr>
        <w:t>2568</w:t>
      </w:r>
    </w:p>
    <w:p w14:paraId="25792DA1" w14:textId="382D6474" w:rsidR="00BE76E9" w:rsidRDefault="00BE76E9" w:rsidP="0070199D">
      <w:pPr>
        <w:pStyle w:val="T"/>
        <w:ind w:left="0" w:right="0"/>
        <w:jc w:val="both"/>
        <w:rPr>
          <w:rFonts w:asciiTheme="majorBidi" w:hAnsiTheme="majorBidi" w:cstheme="majorBidi"/>
          <w:b/>
          <w:bCs/>
          <w:cs/>
        </w:rPr>
      </w:pPr>
    </w:p>
    <w:sectPr w:rsidR="00BE76E9" w:rsidSect="00804E15">
      <w:foot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27600" w14:textId="77777777" w:rsidR="00EC381F" w:rsidRDefault="00EC381F">
      <w:r>
        <w:separator/>
      </w:r>
    </w:p>
  </w:endnote>
  <w:endnote w:type="continuationSeparator" w:id="0">
    <w:p w14:paraId="50A17957" w14:textId="77777777" w:rsidR="00EC381F" w:rsidRDefault="00EC3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D5993" w14:textId="24B66202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="00511E24" w:rsidRPr="00511E24">
      <w:rPr>
        <w:rStyle w:val="PageNumber"/>
        <w:noProof/>
        <w:lang w:val="en-US"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5719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0B0D26B" w14:textId="61909E43" w:rsidR="00EF3CAD" w:rsidRPr="00EF3CAD" w:rsidRDefault="00EF3CAD" w:rsidP="00EF3C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F3C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F3CA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F3CA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F3C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F3C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90DDC" w14:textId="77777777" w:rsidR="00EC381F" w:rsidRDefault="00EC381F">
      <w:r>
        <w:separator/>
      </w:r>
    </w:p>
  </w:footnote>
  <w:footnote w:type="continuationSeparator" w:id="0">
    <w:p w14:paraId="0B9E7A48" w14:textId="77777777" w:rsidR="00EC381F" w:rsidRDefault="00EC3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47FE" w14:textId="77777777" w:rsidR="001A5CC8" w:rsidRDefault="001A5CC8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2A89BF43" w14:textId="77777777" w:rsidR="008A7EA5" w:rsidRPr="00F16B65" w:rsidRDefault="008A7EA5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39ECF17E" w14:textId="397CB2CC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51F94EC1" w14:textId="1E1C29CF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61A9328D" w14:textId="0C89D0CE" w:rsidR="001A5CC8" w:rsidRPr="00F16B65" w:rsidRDefault="001A5CC8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644F361A" w14:textId="77777777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255AFAEC" w14:textId="77777777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3E270" w14:textId="77777777" w:rsidR="00BE76E9" w:rsidRPr="00ED79CE" w:rsidRDefault="00BE76E9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7DA2E0B"/>
    <w:multiLevelType w:val="hybridMultilevel"/>
    <w:tmpl w:val="F932B1F2"/>
    <w:lvl w:ilvl="0" w:tplc="3E9668B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1892">
    <w:abstractNumId w:val="3"/>
  </w:num>
  <w:num w:numId="2" w16cid:durableId="2121562339">
    <w:abstractNumId w:val="1"/>
  </w:num>
  <w:num w:numId="3" w16cid:durableId="1547175911">
    <w:abstractNumId w:val="0"/>
  </w:num>
  <w:num w:numId="4" w16cid:durableId="480345284">
    <w:abstractNumId w:val="7"/>
  </w:num>
  <w:num w:numId="5" w16cid:durableId="1490710679">
    <w:abstractNumId w:val="6"/>
  </w:num>
  <w:num w:numId="6" w16cid:durableId="1215120307">
    <w:abstractNumId w:val="2"/>
  </w:num>
  <w:num w:numId="7" w16cid:durableId="1634480741">
    <w:abstractNumId w:val="8"/>
  </w:num>
  <w:num w:numId="8" w16cid:durableId="89933307">
    <w:abstractNumId w:val="5"/>
  </w:num>
  <w:num w:numId="9" w16cid:durableId="201001795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0FE6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1EA2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94"/>
    <w:rsid w:val="000B29D8"/>
    <w:rsid w:val="000B2AFC"/>
    <w:rsid w:val="000B32FE"/>
    <w:rsid w:val="000B33AB"/>
    <w:rsid w:val="000B3596"/>
    <w:rsid w:val="000B360F"/>
    <w:rsid w:val="000B3651"/>
    <w:rsid w:val="000B3744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AC9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52"/>
    <w:rsid w:val="000F7FC2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6F86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68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4D0"/>
    <w:rsid w:val="001879C1"/>
    <w:rsid w:val="001900BE"/>
    <w:rsid w:val="00190695"/>
    <w:rsid w:val="00190B46"/>
    <w:rsid w:val="00190E44"/>
    <w:rsid w:val="00190F68"/>
    <w:rsid w:val="00190FD5"/>
    <w:rsid w:val="00191702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2652"/>
    <w:rsid w:val="001A36C8"/>
    <w:rsid w:val="001A3CF8"/>
    <w:rsid w:val="001A3DBF"/>
    <w:rsid w:val="001A5053"/>
    <w:rsid w:val="001A5CC8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547"/>
    <w:rsid w:val="001B3636"/>
    <w:rsid w:val="001B38AB"/>
    <w:rsid w:val="001B45DD"/>
    <w:rsid w:val="001B466A"/>
    <w:rsid w:val="001B4C93"/>
    <w:rsid w:val="001B5B67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5DF"/>
    <w:rsid w:val="001D7CDC"/>
    <w:rsid w:val="001D7EC0"/>
    <w:rsid w:val="001E04E7"/>
    <w:rsid w:val="001E0BD6"/>
    <w:rsid w:val="001E1B0F"/>
    <w:rsid w:val="001E2226"/>
    <w:rsid w:val="001E2BE2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371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0D0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2E5F"/>
    <w:rsid w:val="002932FF"/>
    <w:rsid w:val="00293DB1"/>
    <w:rsid w:val="00294766"/>
    <w:rsid w:val="002961E8"/>
    <w:rsid w:val="00296278"/>
    <w:rsid w:val="0029651F"/>
    <w:rsid w:val="00296E72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7A0"/>
    <w:rsid w:val="002B3B29"/>
    <w:rsid w:val="002B3DCB"/>
    <w:rsid w:val="002B3EA4"/>
    <w:rsid w:val="002B4BDF"/>
    <w:rsid w:val="002B4F6F"/>
    <w:rsid w:val="002B51AE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915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681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3B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1C19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7C6"/>
    <w:rsid w:val="00386905"/>
    <w:rsid w:val="00387533"/>
    <w:rsid w:val="00387679"/>
    <w:rsid w:val="003876F8"/>
    <w:rsid w:val="003879EF"/>
    <w:rsid w:val="00387F5D"/>
    <w:rsid w:val="00390014"/>
    <w:rsid w:val="00390019"/>
    <w:rsid w:val="003905DC"/>
    <w:rsid w:val="0039145F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840"/>
    <w:rsid w:val="003B7CA6"/>
    <w:rsid w:val="003B7ECF"/>
    <w:rsid w:val="003C00B4"/>
    <w:rsid w:val="003C0351"/>
    <w:rsid w:val="003C0E86"/>
    <w:rsid w:val="003C1CFF"/>
    <w:rsid w:val="003C261F"/>
    <w:rsid w:val="003C2D49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485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3F7F2B"/>
    <w:rsid w:val="004004DA"/>
    <w:rsid w:val="00400629"/>
    <w:rsid w:val="0040122F"/>
    <w:rsid w:val="004014BC"/>
    <w:rsid w:val="00401916"/>
    <w:rsid w:val="00401BE3"/>
    <w:rsid w:val="00402253"/>
    <w:rsid w:val="004024D0"/>
    <w:rsid w:val="004036A6"/>
    <w:rsid w:val="004036E2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4FDC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234D"/>
    <w:rsid w:val="00433A6B"/>
    <w:rsid w:val="0043443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3C5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508"/>
    <w:rsid w:val="004B1986"/>
    <w:rsid w:val="004B1BC9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9A0"/>
    <w:rsid w:val="004E2A90"/>
    <w:rsid w:val="004E314E"/>
    <w:rsid w:val="004E33BF"/>
    <w:rsid w:val="004E3967"/>
    <w:rsid w:val="004E3A4A"/>
    <w:rsid w:val="004E3BA5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E24"/>
    <w:rsid w:val="00511F57"/>
    <w:rsid w:val="00512B28"/>
    <w:rsid w:val="00512C85"/>
    <w:rsid w:val="0051392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671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192"/>
    <w:rsid w:val="005516CF"/>
    <w:rsid w:val="0055219A"/>
    <w:rsid w:val="00552594"/>
    <w:rsid w:val="00553CEB"/>
    <w:rsid w:val="00553EF3"/>
    <w:rsid w:val="005542E1"/>
    <w:rsid w:val="00554798"/>
    <w:rsid w:val="005547F5"/>
    <w:rsid w:val="00554986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5D6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58C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15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26B7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5E33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3A5"/>
    <w:rsid w:val="00623E28"/>
    <w:rsid w:val="006241E9"/>
    <w:rsid w:val="00624270"/>
    <w:rsid w:val="0062486D"/>
    <w:rsid w:val="006249C2"/>
    <w:rsid w:val="0062564C"/>
    <w:rsid w:val="0062573B"/>
    <w:rsid w:val="00625B57"/>
    <w:rsid w:val="00626DED"/>
    <w:rsid w:val="00627012"/>
    <w:rsid w:val="00627C48"/>
    <w:rsid w:val="00630079"/>
    <w:rsid w:val="0063027B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28E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5F47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285C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347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38D3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595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3AF6"/>
    <w:rsid w:val="006C4673"/>
    <w:rsid w:val="006C4E78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4CB6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99D"/>
    <w:rsid w:val="00701DD6"/>
    <w:rsid w:val="00701F9A"/>
    <w:rsid w:val="00702049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3EB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1E6"/>
    <w:rsid w:val="0073255B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0742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49B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27C7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D7480"/>
    <w:rsid w:val="007E0781"/>
    <w:rsid w:val="007E0DD0"/>
    <w:rsid w:val="007E10F7"/>
    <w:rsid w:val="007E1662"/>
    <w:rsid w:val="007E1C6D"/>
    <w:rsid w:val="007E1D47"/>
    <w:rsid w:val="007E1E55"/>
    <w:rsid w:val="007E27B3"/>
    <w:rsid w:val="007E2932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23F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4E15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A24"/>
    <w:rsid w:val="00811C25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0920"/>
    <w:rsid w:val="00821022"/>
    <w:rsid w:val="00822030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6A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2AF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5B32"/>
    <w:rsid w:val="008A60F2"/>
    <w:rsid w:val="008A65D8"/>
    <w:rsid w:val="008A6B81"/>
    <w:rsid w:val="008A6F0D"/>
    <w:rsid w:val="008A6F4B"/>
    <w:rsid w:val="008A742C"/>
    <w:rsid w:val="008A7EA5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0D6"/>
    <w:rsid w:val="008D37BA"/>
    <w:rsid w:val="008D385F"/>
    <w:rsid w:val="008D43C9"/>
    <w:rsid w:val="008D4B8C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1B3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1706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3C6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1B4B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3634"/>
    <w:rsid w:val="009540F7"/>
    <w:rsid w:val="00954766"/>
    <w:rsid w:val="009553C0"/>
    <w:rsid w:val="009558D8"/>
    <w:rsid w:val="00957012"/>
    <w:rsid w:val="00957023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095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DCE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3F6B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A79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298E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8D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B5D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68F"/>
    <w:rsid w:val="009D5EA7"/>
    <w:rsid w:val="009D68F6"/>
    <w:rsid w:val="009D6D56"/>
    <w:rsid w:val="009D707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B1F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6FF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7D9"/>
    <w:rsid w:val="00A60EB3"/>
    <w:rsid w:val="00A616D7"/>
    <w:rsid w:val="00A616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05C3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8E3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588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359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C7D10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B66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4D87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1DC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A74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7A4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488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3FD2"/>
    <w:rsid w:val="00B749C7"/>
    <w:rsid w:val="00B755A0"/>
    <w:rsid w:val="00B755A8"/>
    <w:rsid w:val="00B7582F"/>
    <w:rsid w:val="00B75BA1"/>
    <w:rsid w:val="00B75C7E"/>
    <w:rsid w:val="00B75D1A"/>
    <w:rsid w:val="00B75F52"/>
    <w:rsid w:val="00B76390"/>
    <w:rsid w:val="00B765A3"/>
    <w:rsid w:val="00B7698D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87F20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CD2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4B9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394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0714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09F8"/>
    <w:rsid w:val="00C612B0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872"/>
    <w:rsid w:val="00CA6D73"/>
    <w:rsid w:val="00CA6F5B"/>
    <w:rsid w:val="00CA75DA"/>
    <w:rsid w:val="00CA7BF7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6658"/>
    <w:rsid w:val="00CB7010"/>
    <w:rsid w:val="00CB7041"/>
    <w:rsid w:val="00CB72D1"/>
    <w:rsid w:val="00CB7A38"/>
    <w:rsid w:val="00CC12F5"/>
    <w:rsid w:val="00CC24F0"/>
    <w:rsid w:val="00CC3540"/>
    <w:rsid w:val="00CC35CD"/>
    <w:rsid w:val="00CC36C1"/>
    <w:rsid w:val="00CC385B"/>
    <w:rsid w:val="00CC3872"/>
    <w:rsid w:val="00CC3931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6C2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725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EE8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02CB"/>
    <w:rsid w:val="00D514DA"/>
    <w:rsid w:val="00D518EE"/>
    <w:rsid w:val="00D51C56"/>
    <w:rsid w:val="00D5327B"/>
    <w:rsid w:val="00D53321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3BC"/>
    <w:rsid w:val="00DA6508"/>
    <w:rsid w:val="00DA6B98"/>
    <w:rsid w:val="00DA789B"/>
    <w:rsid w:val="00DA7973"/>
    <w:rsid w:val="00DB0030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AEF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036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07913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DEB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1E5F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6BCF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A794E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81F"/>
    <w:rsid w:val="00EC3982"/>
    <w:rsid w:val="00EC3FD8"/>
    <w:rsid w:val="00EC4D56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181"/>
    <w:rsid w:val="00ED5201"/>
    <w:rsid w:val="00ED580E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3CAD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702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3D3C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65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6D56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76E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5927"/>
    <w:rsid w:val="00F76246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15B9"/>
    <w:rsid w:val="00F820D7"/>
    <w:rsid w:val="00F82598"/>
    <w:rsid w:val="00F82684"/>
    <w:rsid w:val="00F82924"/>
    <w:rsid w:val="00F836F2"/>
    <w:rsid w:val="00F83B52"/>
    <w:rsid w:val="00F83E3F"/>
    <w:rsid w:val="00F844B4"/>
    <w:rsid w:val="00F846D3"/>
    <w:rsid w:val="00F84ACE"/>
    <w:rsid w:val="00F84B58"/>
    <w:rsid w:val="00F84BB8"/>
    <w:rsid w:val="00F85DAA"/>
    <w:rsid w:val="00F85E3D"/>
    <w:rsid w:val="00F8698C"/>
    <w:rsid w:val="00F86B6A"/>
    <w:rsid w:val="00F86BD2"/>
    <w:rsid w:val="00F871CB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4C74"/>
    <w:rsid w:val="00FB5962"/>
    <w:rsid w:val="00FB5EC9"/>
    <w:rsid w:val="00FB61E9"/>
    <w:rsid w:val="00FB62F4"/>
    <w:rsid w:val="00FB6A8C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0BC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752C4-9F20-428F-95F7-05EC9A08E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07164E-D04F-4EAD-B996-441CF0CEB9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675C85-AAE3-4915-86B1-C6A7B088E231}">
  <ds:schemaRefs>
    <ds:schemaRef ds:uri="05716746-add9-412a-97a9-1b5167d151a3"/>
    <ds:schemaRef ds:uri="http://purl.org/dc/terms/"/>
    <ds:schemaRef ds:uri="http://schemas.microsoft.com/office/2006/documentManagement/types"/>
    <ds:schemaRef ds:uri="4243d5be-521d-4052-81ca-f0f31ea6f2da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f6ba49b0-bcda-4796-8236-5b5cc1493ac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1430</Words>
  <Characters>5390</Characters>
  <Application>Microsoft Office Word</Application>
  <DocSecurity>0</DocSecurity>
  <Lines>44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Wipada, Thitisomboon</cp:lastModifiedBy>
  <cp:revision>32</cp:revision>
  <cp:lastPrinted>2025-05-13T10:23:00Z</cp:lastPrinted>
  <dcterms:created xsi:type="dcterms:W3CDTF">2025-05-12T07:45:00Z</dcterms:created>
  <dcterms:modified xsi:type="dcterms:W3CDTF">2025-05-14T15:00:00Z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