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0E9D605E" w14:textId="77777777" w:rsidR="006071EA" w:rsidRDefault="002F4807" w:rsidP="006071EA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รายงาน</w:t>
            </w:r>
            <w:r w:rsidR="003D4A32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การสอบทาน</w:t>
            </w:r>
            <w:r w:rsidR="006071EA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ข้อมูลทางการเงินระหว่างกาล</w:t>
            </w:r>
          </w:p>
          <w:p w14:paraId="7ADD10AA" w14:textId="7217262E" w:rsidR="00D404EA" w:rsidRPr="001F3C03" w:rsidRDefault="002F4807" w:rsidP="006071EA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คณะกรรมการของ</w:t>
            </w:r>
            <w:r w:rsidR="003D008D" w:rsidRPr="003D008D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บริษัท เอเชีย เอวิเอช</w:t>
            </w:r>
            <w:proofErr w:type="spellStart"/>
            <w:r w:rsidR="003D008D" w:rsidRPr="003D008D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ั่น</w:t>
            </w:r>
            <w:proofErr w:type="spellEnd"/>
            <w:r w:rsidR="003D008D" w:rsidRPr="003D008D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จำกัด (มหาชน)</w:t>
            </w:r>
          </w:p>
        </w:tc>
      </w:tr>
    </w:tbl>
    <w:p w14:paraId="7C1BD431" w14:textId="77777777" w:rsidR="0035305B" w:rsidRPr="001F3C03" w:rsidRDefault="0035305B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3D008D" w:rsidRPr="001F3C03" w14:paraId="0250EB8E" w14:textId="77777777" w:rsidTr="00256B48">
        <w:tc>
          <w:tcPr>
            <w:tcW w:w="9533" w:type="dxa"/>
            <w:tcBorders>
              <w:top w:val="nil"/>
              <w:bottom w:val="nil"/>
            </w:tcBorders>
            <w:shd w:val="clear" w:color="auto" w:fill="auto"/>
          </w:tcPr>
          <w:p w14:paraId="0948FAEC" w14:textId="2A752857" w:rsidR="003D008D" w:rsidRPr="001F3C03" w:rsidRDefault="003D008D" w:rsidP="005B7263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ข้าพเจ้าได้สอบทานข้อมูลทางการเงินระหว่างกาลรวมของ</w:t>
            </w:r>
            <w:r w:rsidRPr="003D008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เอเชีย เอวิเอชั่น จำกัด (มหาชน)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</w:t>
            </w:r>
            <w:r w:rsidR="009D0CCE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(</w:t>
            </w:r>
            <w:r w:rsidR="009D0CCE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“</w:t>
            </w:r>
            <w:r w:rsidR="00B711C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กลุ่มบริษัท</w:t>
            </w:r>
            <w:r w:rsidR="00B711C1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”)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และข้อมูลทางการเงินระหว่างกาลเฉพาะกิจการของ</w:t>
            </w:r>
            <w:r w:rsidRPr="003D008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เอเชีย เอวิเอชั่น จำกัด (มหาชน)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4FCEE575" w14:textId="77777777" w:rsidR="003D008D" w:rsidRPr="005B7263" w:rsidRDefault="003D008D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Pr="005B7263">
              <w:rPr>
                <w:rFonts w:ascii="Cordia New" w:hAnsi="Cordia New" w:cs="Cordia New"/>
                <w:sz w:val="26"/>
                <w:szCs w:val="26"/>
                <w:lang w:eastAsia="en-US"/>
              </w:rPr>
              <w:t>31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มีนาคม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256</w:t>
            </w:r>
            <w:r>
              <w:rPr>
                <w:rFonts w:ascii="Cordia New" w:hAnsi="Cordia New" w:cs="Cordia New"/>
                <w:sz w:val="26"/>
                <w:szCs w:val="26"/>
                <w:lang w:eastAsia="en-US"/>
              </w:rPr>
              <w:t>8</w:t>
            </w:r>
          </w:p>
          <w:p w14:paraId="4F459C69" w14:textId="77777777" w:rsidR="003D008D" w:rsidRPr="001F3C03" w:rsidRDefault="003D008D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3C8E38FE" w14:textId="77777777" w:rsidR="003D008D" w:rsidRDefault="003D008D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372D41BD" w14:textId="77777777" w:rsidR="003D008D" w:rsidRDefault="003D008D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สำหรับงวดสามเดือนสิ้นสุดวันเดียวกัน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569EECCC" w14:textId="77777777" w:rsidR="00903D73" w:rsidRDefault="003D008D" w:rsidP="00FF0BE1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3F74E3B8" w14:textId="04013000" w:rsidR="003D008D" w:rsidRPr="001F3C03" w:rsidRDefault="003D008D" w:rsidP="00903D73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</w:t>
            </w:r>
            <w:r w:rsidR="007229A4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เหล่า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นี้ตามมาตรฐานการบัญชีฉบับที่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4BACEB03" w14:textId="2442B4B9" w:rsidR="007E7C4D" w:rsidRPr="00325874" w:rsidRDefault="00325874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2410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ข้อมูลทางการเงินระหว่างกาล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ตรวจสอบ ดังนั้นข้าพเจ้าจึงไม่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อาจ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แสดงความเห็นต่อข้อมูลทางการเงินระหว่างกาล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ที่สอบทานได้</w:t>
            </w:r>
          </w:p>
        </w:tc>
      </w:tr>
    </w:tbl>
    <w:p w14:paraId="03C6DCA8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11F8F11D" w14:textId="77777777" w:rsidR="00885C4F" w:rsidRPr="001F3C03" w:rsidRDefault="00885C4F" w:rsidP="00885C4F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85C4F" w:rsidRPr="001F3C03" w14:paraId="30B5F3BE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646AF0B" w14:textId="7EF8E3B5" w:rsidR="00885C4F" w:rsidRPr="00325874" w:rsidRDefault="00325874" w:rsidP="00250008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885C4F" w:rsidRPr="001F3C03" w14:paraId="3D90A75A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3E1EC5A2" w14:textId="0A71B752" w:rsidR="00885C4F" w:rsidRPr="00325874" w:rsidRDefault="00325874" w:rsidP="009806D0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รวมและเฉพาะกิจการ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ดังกล่าวไม่ได้จัด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ขึ้นตามมาตรฐานการบัญชี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ฉบับที่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จากการสอบทานของข้าพเจ้า</w:t>
            </w:r>
          </w:p>
        </w:tc>
      </w:tr>
    </w:tbl>
    <w:p w14:paraId="161AB75A" w14:textId="381E0138" w:rsidR="00625403" w:rsidRDefault="00625403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C4CE9" w:rsidRPr="00325874" w14:paraId="6794889A" w14:textId="77777777" w:rsidTr="436C070F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3E7D4A34" w14:textId="049867A1" w:rsidR="008C4CE9" w:rsidRPr="00325874" w:rsidRDefault="00896BBA" w:rsidP="00D13695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ข้อมูลและเหตุการณ์ที่เน้น</w:t>
            </w:r>
          </w:p>
        </w:tc>
      </w:tr>
      <w:tr w:rsidR="008C4CE9" w:rsidRPr="00325874" w14:paraId="424FBBF7" w14:textId="77777777" w:rsidTr="436C070F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40340A75" w14:textId="57BE6A4F" w:rsidR="004F6ED7" w:rsidRPr="004F6ED7" w:rsidRDefault="004F6ED7" w:rsidP="004F6ED7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  <w:lang w:val="en-GB" w:eastAsia="en-US"/>
              </w:rPr>
            </w:pP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ข้าพเจ้าขอให้สังเกตตามที่กล่าวในหมายเหตุประกอบ</w:t>
            </w:r>
            <w:r w:rsidR="003C091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ข้อมูลทาง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การเงิน</w:t>
            </w:r>
            <w:r w:rsidR="08793C62"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ระหว่างกาล</w:t>
            </w:r>
            <w:r w:rsidR="003C091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แบบย่อ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ข้อ </w:t>
            </w:r>
            <w:r w:rsidR="009D13C0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2.2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="009D13C0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31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</w:t>
            </w:r>
            <w:r w:rsidR="003C091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มีนาคม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</w:t>
            </w:r>
            <w:r w:rsidR="009D13C0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2568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กลุ่มบริษัทมี</w:t>
            </w:r>
            <w:r w:rsidR="00082D5E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ขาดทุนสะสมและ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หนี้สินหมุนเวียนสูงกว่าสินทรัพย์หมุนเวียน</w:t>
            </w:r>
            <w:r w:rsidR="00082D5E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อย่างมีนัยสำคัญ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แม้ว่ากลุ่มบริษัทสามารถเพิ่มจำนวนเที่ยวบินในช่วงปีที่ผ่านมา และมีผลการดำเนินงานดีขึ้น แต่ผลการดำเนินงานของกลุ่มบริษัทยังคงมีความผันผวนอยู่มากเนื่องจากต้นทุนหลักในการดำเนินงานของกลุ่มบริษัทส่วนใหญ่ เช่น</w:t>
            </w:r>
            <w:r w:rsidR="005E4EB8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 xml:space="preserve"> ค่า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น้ำมัน ค่าเช่าเครื่องบินและค่าบำรุงรักษาเครื่องบินเป็นสกุลเงินต่างประเทศ และกระแสเงินสดยังไม่อยู่ในระดับที่เพียงพอที่จะชำระหนี้ระยะสั้นที่จะถึงกำหนดชำระได้ นอกจากนี้ สินทรัพย์หมุนเวียนของกลุ่มบริษัทส่วนใหญ่ เป็นลูกหนี้คงค้างค่าโดยสารซึ่งบริษัทที่เกี่ยวข้องกันในประเทศมาเลเซียรับเงินแทนกลุ่มบริษัทและมีการนำส่งคืนแก่กลุ่มบริษัทล่าช้า ปัจจัยดังกล่าวมีผลกระทบต่อสภาพคล่องและการดำเนินงานของกลุ่มบริษัท   </w:t>
            </w:r>
          </w:p>
          <w:p w14:paraId="278200C0" w14:textId="77777777" w:rsidR="004F6ED7" w:rsidRPr="004F6ED7" w:rsidRDefault="004F6ED7" w:rsidP="004F6ED7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  <w:lang w:val="en-GB" w:eastAsia="en-US"/>
              </w:rPr>
            </w:pP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</w:t>
            </w:r>
          </w:p>
          <w:p w14:paraId="4849625F" w14:textId="609AF09B" w:rsidR="008C4CE9" w:rsidRPr="00325874" w:rsidRDefault="004F6ED7" w:rsidP="004F6ED7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ปัจจุบัน ฝ่ายบริหารได้ดำเนินมาตรการต่างๆ รวมถึงการเจรจาปรับปรุงเงื่อนไขการชำระหนี้สิน การเร่งรัดตามหนี้คงค้างจากบริษัท</w:t>
            </w:r>
            <w:r w:rsidR="150EF8AA"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ที่เกี่ยวข้องกัน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เพื่อบริหารสภาพคล่องและกระแสเงินสดของกลุ่มบริษัท ฝ่ายบริหารเชื่อมั่นว่ามาตรการเหล่านี้จะช่วยทำให้กลุ่มบริษัทสามารถดำเนินงานได้อย่างต่อเนื่อง </w:t>
            </w:r>
            <w:r w:rsidR="00EE04C6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ข้อมูลทาง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การเงิน</w:t>
            </w:r>
            <w:r w:rsidR="00717837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ระหว่างกาล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รวมนี้จึงถูกจัดทำขึ้นโดยใช้เกณฑ์สำหรับกิจการที่ดำเนินงานต่อเนื่อง อย่างไรก็ตาม ความสำเร็จของมาตรการต่างๆ</w:t>
            </w:r>
            <w:r w:rsidR="00E169A6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ขึ้นอยู่กับปัจจัยภายนอกที่ควบคุมไม่ได้ ดังนั้น</w:t>
            </w:r>
            <w:r w:rsidRPr="004F6ED7">
              <w:rPr>
                <w:rFonts w:ascii="Arial" w:hAnsi="Arial" w:cs="Arial"/>
                <w:sz w:val="26"/>
                <w:szCs w:val="26"/>
                <w:cs/>
                <w:lang w:val="en-GB" w:eastAsia="en-US"/>
              </w:rPr>
              <w:t> 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จึงยังมีความไม่แน่นอนที่มีสาระสำคัญซึ่งอาจเป็นเหตุให้เกิดข้อสงสัยเกี่ยวกับความสามารถในการดำเนินงานต่อเนื่องของกลุ่มบริษัท</w:t>
            </w:r>
            <w:r w:rsidR="6278892A"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ทั้งนี้ ข้าพเจ้ามิได้</w:t>
            </w:r>
            <w:r w:rsidR="49F8113E"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ให้ข้อสรุป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อย่างมีเงื่อนไข</w:t>
            </w:r>
            <w:r w:rsidR="00D95535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ในเรื่อง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นี้</w:t>
            </w:r>
          </w:p>
        </w:tc>
      </w:tr>
    </w:tbl>
    <w:p w14:paraId="5ABBA713" w14:textId="7837E56D" w:rsidR="008C4CE9" w:rsidRDefault="002F66D5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067C7" w:rsidRPr="001F3C03" w14:paraId="489AC164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79979E24" w14:textId="7F8D3EF7" w:rsidR="003067C7" w:rsidRPr="001F3C03" w:rsidRDefault="0075297A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="003067C7"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3067C7" w:rsidRPr="001F3C03" w14:paraId="55DE96B5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45D687E4" w14:textId="526E0E99" w:rsidR="00325874" w:rsidRPr="00325874" w:rsidRDefault="00325874" w:rsidP="00325874">
            <w:pPr>
              <w:spacing w:before="60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</w:pP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งบการ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เงินรวมของ</w:t>
            </w:r>
            <w:r w:rsidR="00C32732" w:rsidRPr="00C32732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บริษัท เอเชีย เอวิเอช</w:t>
            </w:r>
            <w:proofErr w:type="spellStart"/>
            <w:r w:rsidR="00C32732" w:rsidRPr="00C32732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ั่น</w:t>
            </w:r>
            <w:proofErr w:type="spellEnd"/>
            <w:r w:rsidR="00C32732" w:rsidRPr="00C32732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 จำกัด (มหาชน)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และบริษัทย่อย</w:t>
            </w:r>
            <w:r w:rsidR="001E3C93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1E3C93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และงบการเงินเฉพาะกิจการของ</w:t>
            </w:r>
            <w:r w:rsidR="001E3C93" w:rsidRPr="00C32732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บริษัท เอเชีย เอวิเอช</w:t>
            </w:r>
            <w:proofErr w:type="spellStart"/>
            <w:r w:rsidR="001E3C93" w:rsidRPr="00C32732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ั่น</w:t>
            </w:r>
            <w:proofErr w:type="spellEnd"/>
            <w:r w:rsidR="001E3C93" w:rsidRPr="00C32732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 จำกัด (มหาชน)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ณ วันที่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31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ธันวาคม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256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7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      </w:r>
            <w:r w:rsidR="006E18C9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และเพิ่มวรรคความไม่แน่นอน</w:t>
            </w:r>
            <w:r w:rsidR="0069790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ที่มีสาระสำคัญที่เกี่ยวข้องกับการดำเนินงานต่อเนื่อง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ตามรายงานลงวันที่ </w:t>
            </w:r>
            <w:r w:rsidR="00FF0BE1">
              <w:rPr>
                <w:rFonts w:ascii="Cordia New" w:hAnsi="Cordia New" w:cs="Cordia New"/>
                <w:sz w:val="26"/>
                <w:szCs w:val="26"/>
              </w:rPr>
              <w:t>24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  <w:cs/>
              </w:rPr>
              <w:t xml:space="preserve">กุมภาพันธ์ 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  <w:p w14:paraId="5228027B" w14:textId="77777777" w:rsidR="00325874" w:rsidRPr="00325874" w:rsidRDefault="00325874" w:rsidP="00325874">
            <w:pPr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</w:pPr>
          </w:p>
          <w:p w14:paraId="73F9EBF9" w14:textId="7EC781B6" w:rsidR="001F3C03" w:rsidRPr="001F3C03" w:rsidRDefault="001E3C93" w:rsidP="0032587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ข้อมูลทางการเงินระหว่างกาลรวมของ</w:t>
            </w:r>
            <w:r w:rsidRPr="003D008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เอเชีย เอวิเอชั่น จำกัด (มหาชน)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 และข้อมูลทางการเงินระหว่างกาลเฉพาะกิจการของ</w:t>
            </w:r>
            <w:r w:rsidRPr="003D008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เอเชีย เอวิเอชั่น จำกัด (มหาชน)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ซึ่งประกอบด้วย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งบกำไรขาดทุนเบ็ดเสร็จรวมและเฉพาะกิจการ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งบการเปลี่ยนแปลงส่วน</w:t>
            </w:r>
            <w:r w:rsidR="00325874"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ของผู้ถือหุ้น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รวมและ</w:t>
            </w:r>
            <w:r w:rsidR="00325874"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 xml:space="preserve">เฉพาะกิจการ </w:t>
            </w:r>
            <w:r w:rsidR="00C73AB9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>และ</w:t>
            </w:r>
            <w:r w:rsidR="00325874"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งบกระแสเงินสดรวมและเฉพาะกิจการสำหรับงวดสามเดือนสิ้นสุด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วัน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ที่ 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>31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มีนาคม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256</w:t>
            </w:r>
            <w:r w:rsid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7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ที่แสดงเป็นข้อมูลเปรียบเทียบ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สอบทานโดยผู้สอบบัญชี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อื่น ซึ่งได้เสนอรายงานการสอบทาน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ตามรายงานลง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วันที่ </w:t>
            </w:r>
            <w:r w:rsidR="00FF0BE1">
              <w:rPr>
                <w:rFonts w:ascii="Cordia New" w:hAnsi="Cordia New" w:cs="Cordia New"/>
                <w:sz w:val="26"/>
                <w:szCs w:val="26"/>
              </w:rPr>
              <w:t>13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  <w:cs/>
              </w:rPr>
              <w:t xml:space="preserve">พฤษภาคม 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</w:rPr>
              <w:t>2567</w:t>
            </w:r>
            <w:r w:rsidR="007C178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โดยให้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ข้อสรุป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34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>เ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รื่อง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การรายงานทางการเงินระหว่างกาล</w:t>
            </w:r>
            <w:r w:rsidR="00C73AB9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ในสาระสำคัญ</w:t>
            </w:r>
            <w:r w:rsidR="00CE503D" w:rsidRPr="00CE503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และเพิ่มวรรคความไม่แน่นอนที่มีสาระสำคัญที่เกี่ยวข้องกับการดำเนินงานต่อเนื่อง</w:t>
            </w:r>
          </w:p>
        </w:tc>
      </w:tr>
    </w:tbl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514FF7A2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8327E2" w:rsidRDefault="005800BC" w:rsidP="007F34E4">
      <w:pPr>
        <w:rPr>
          <w:rFonts w:ascii="Cordia New" w:hAnsi="Cordia New" w:cs="Cordia New"/>
          <w:sz w:val="26"/>
          <w:szCs w:val="26"/>
          <w:cs/>
        </w:rPr>
      </w:pPr>
    </w:p>
    <w:p w14:paraId="2403ACEC" w14:textId="77777777" w:rsidR="00141658" w:rsidRPr="008327E2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5675963D" w14:textId="77777777" w:rsidR="008327E2" w:rsidRPr="008327E2" w:rsidRDefault="008327E2" w:rsidP="008327E2">
      <w:pPr>
        <w:rPr>
          <w:rFonts w:ascii="Cordia New" w:hAnsi="Cordia New" w:cs="Cordia New"/>
          <w:sz w:val="26"/>
          <w:szCs w:val="26"/>
        </w:rPr>
      </w:pPr>
      <w:r w:rsidRPr="008327E2">
        <w:rPr>
          <w:rFonts w:ascii="Cordia New" w:hAnsi="Cordia New" w:cs="Cordia New" w:hint="cs"/>
          <w:sz w:val="26"/>
          <w:szCs w:val="26"/>
          <w:cs/>
        </w:rPr>
        <w:t>นายธีรศักดิ์ ฉั่วศรีสกุล</w:t>
      </w:r>
    </w:p>
    <w:p w14:paraId="781188A9" w14:textId="77777777" w:rsidR="008327E2" w:rsidRPr="008327E2" w:rsidRDefault="008327E2" w:rsidP="008327E2">
      <w:pPr>
        <w:rPr>
          <w:rFonts w:ascii="Cordia New" w:hAnsi="Cordia New" w:cs="Cordia New"/>
          <w:sz w:val="26"/>
          <w:szCs w:val="26"/>
        </w:rPr>
      </w:pPr>
      <w:r w:rsidRPr="008327E2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8327E2">
        <w:rPr>
          <w:rFonts w:ascii="Cordia New" w:hAnsi="Cordia New" w:cs="Cordia New"/>
          <w:sz w:val="26"/>
          <w:szCs w:val="26"/>
        </w:rPr>
        <w:t>6624</w:t>
      </w:r>
    </w:p>
    <w:p w14:paraId="71F02E3A" w14:textId="77777777" w:rsidR="00D45A30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63F60845" w:rsidR="005B696E" w:rsidRPr="007F34E4" w:rsidRDefault="00F83B6D" w:rsidP="007F34E4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14 </w:t>
      </w:r>
      <w:r>
        <w:rPr>
          <w:rFonts w:ascii="Cordia New" w:hAnsi="Cordia New" w:cs="Cordia New" w:hint="cs"/>
          <w:sz w:val="26"/>
          <w:szCs w:val="26"/>
          <w:cs/>
        </w:rPr>
        <w:t xml:space="preserve">พฤษภาคม </w:t>
      </w:r>
      <w:r>
        <w:rPr>
          <w:rFonts w:ascii="Cordia New" w:hAnsi="Cordia New" w:cs="Cordia New"/>
          <w:sz w:val="26"/>
          <w:szCs w:val="26"/>
        </w:rPr>
        <w:t>2568</w:t>
      </w:r>
    </w:p>
    <w:sectPr w:rsidR="005B696E" w:rsidRPr="007F34E4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ECF18" w14:textId="77777777" w:rsidR="00FF22A9" w:rsidRDefault="00FF22A9">
      <w:r>
        <w:separator/>
      </w:r>
    </w:p>
  </w:endnote>
  <w:endnote w:type="continuationSeparator" w:id="0">
    <w:p w14:paraId="3609CC0A" w14:textId="77777777" w:rsidR="00FF22A9" w:rsidRDefault="00FF2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3DB8C" w14:textId="77777777" w:rsidR="00FF22A9" w:rsidRDefault="00FF22A9">
      <w:r>
        <w:separator/>
      </w:r>
    </w:p>
  </w:footnote>
  <w:footnote w:type="continuationSeparator" w:id="0">
    <w:p w14:paraId="170A6D25" w14:textId="77777777" w:rsidR="00FF22A9" w:rsidRDefault="00FF2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14CA97C2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0"/>
  </w:num>
  <w:num w:numId="2" w16cid:durableId="1314797618">
    <w:abstractNumId w:val="9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2"/>
  </w:num>
  <w:num w:numId="7" w16cid:durableId="1180706575">
    <w:abstractNumId w:val="14"/>
  </w:num>
  <w:num w:numId="8" w16cid:durableId="473643576">
    <w:abstractNumId w:val="0"/>
  </w:num>
  <w:num w:numId="9" w16cid:durableId="725106767">
    <w:abstractNumId w:val="13"/>
  </w:num>
  <w:num w:numId="10" w16cid:durableId="213080170">
    <w:abstractNumId w:val="1"/>
  </w:num>
  <w:num w:numId="11" w16cid:durableId="684357898">
    <w:abstractNumId w:val="8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1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568"/>
    <w:rsid w:val="000100BE"/>
    <w:rsid w:val="00010561"/>
    <w:rsid w:val="00010EA0"/>
    <w:rsid w:val="00011825"/>
    <w:rsid w:val="00011D69"/>
    <w:rsid w:val="00011F20"/>
    <w:rsid w:val="00012CDA"/>
    <w:rsid w:val="00013E65"/>
    <w:rsid w:val="000147C1"/>
    <w:rsid w:val="000153D0"/>
    <w:rsid w:val="00015534"/>
    <w:rsid w:val="00015B3A"/>
    <w:rsid w:val="00016F4E"/>
    <w:rsid w:val="00017594"/>
    <w:rsid w:val="00020A1C"/>
    <w:rsid w:val="00021728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3F06"/>
    <w:rsid w:val="00055228"/>
    <w:rsid w:val="00055E86"/>
    <w:rsid w:val="00056C67"/>
    <w:rsid w:val="0005748D"/>
    <w:rsid w:val="00057C32"/>
    <w:rsid w:val="0006229D"/>
    <w:rsid w:val="000622B9"/>
    <w:rsid w:val="00062822"/>
    <w:rsid w:val="00063A8E"/>
    <w:rsid w:val="00064386"/>
    <w:rsid w:val="000655F8"/>
    <w:rsid w:val="00067964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2D5E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0C4"/>
    <w:rsid w:val="000D61C4"/>
    <w:rsid w:val="000D6961"/>
    <w:rsid w:val="000D7451"/>
    <w:rsid w:val="000D7E9E"/>
    <w:rsid w:val="000E11E1"/>
    <w:rsid w:val="000E1269"/>
    <w:rsid w:val="000E1326"/>
    <w:rsid w:val="000E1C01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39E5"/>
    <w:rsid w:val="000F3AF4"/>
    <w:rsid w:val="000F7E70"/>
    <w:rsid w:val="0010128F"/>
    <w:rsid w:val="00101B18"/>
    <w:rsid w:val="00104A3A"/>
    <w:rsid w:val="001058C8"/>
    <w:rsid w:val="00105DC6"/>
    <w:rsid w:val="00106D4A"/>
    <w:rsid w:val="001079B2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4031"/>
    <w:rsid w:val="001556BF"/>
    <w:rsid w:val="001559C8"/>
    <w:rsid w:val="00155C3C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B1C"/>
    <w:rsid w:val="00173FF9"/>
    <w:rsid w:val="00174C9E"/>
    <w:rsid w:val="00175AEA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ED7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44B3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3C93"/>
    <w:rsid w:val="001E4F33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61E6"/>
    <w:rsid w:val="00236853"/>
    <w:rsid w:val="00237286"/>
    <w:rsid w:val="00237E79"/>
    <w:rsid w:val="002404A0"/>
    <w:rsid w:val="002408CD"/>
    <w:rsid w:val="00240D8E"/>
    <w:rsid w:val="00241134"/>
    <w:rsid w:val="00241CAF"/>
    <w:rsid w:val="002436A2"/>
    <w:rsid w:val="00243AD5"/>
    <w:rsid w:val="00244035"/>
    <w:rsid w:val="00246494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908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2F66D5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7D4"/>
    <w:rsid w:val="00322285"/>
    <w:rsid w:val="003245E8"/>
    <w:rsid w:val="003245F0"/>
    <w:rsid w:val="003247C8"/>
    <w:rsid w:val="003250F8"/>
    <w:rsid w:val="003255B8"/>
    <w:rsid w:val="00325874"/>
    <w:rsid w:val="00331863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BDD"/>
    <w:rsid w:val="00341C1B"/>
    <w:rsid w:val="00341F3A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5"/>
    <w:rsid w:val="0036635B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90AE3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7448"/>
    <w:rsid w:val="003975C6"/>
    <w:rsid w:val="003975DB"/>
    <w:rsid w:val="003A2DFB"/>
    <w:rsid w:val="003A33D2"/>
    <w:rsid w:val="003A4769"/>
    <w:rsid w:val="003A4A94"/>
    <w:rsid w:val="003A64DA"/>
    <w:rsid w:val="003B1975"/>
    <w:rsid w:val="003B1DB6"/>
    <w:rsid w:val="003B2727"/>
    <w:rsid w:val="003B49A8"/>
    <w:rsid w:val="003B4B53"/>
    <w:rsid w:val="003B5AAF"/>
    <w:rsid w:val="003B6A41"/>
    <w:rsid w:val="003B78B9"/>
    <w:rsid w:val="003B7CF3"/>
    <w:rsid w:val="003B7D57"/>
    <w:rsid w:val="003C091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8D"/>
    <w:rsid w:val="003D00C8"/>
    <w:rsid w:val="003D0921"/>
    <w:rsid w:val="003D3B41"/>
    <w:rsid w:val="003D3DB1"/>
    <w:rsid w:val="003D4A32"/>
    <w:rsid w:val="003D4A8E"/>
    <w:rsid w:val="003D4C8D"/>
    <w:rsid w:val="003D4E03"/>
    <w:rsid w:val="003D6C2C"/>
    <w:rsid w:val="003D776A"/>
    <w:rsid w:val="003D7F5E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4D9E"/>
    <w:rsid w:val="00405878"/>
    <w:rsid w:val="004060E9"/>
    <w:rsid w:val="0040633A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617"/>
    <w:rsid w:val="00440745"/>
    <w:rsid w:val="00440D9B"/>
    <w:rsid w:val="004411A9"/>
    <w:rsid w:val="00441B8B"/>
    <w:rsid w:val="00443634"/>
    <w:rsid w:val="0044414C"/>
    <w:rsid w:val="00445234"/>
    <w:rsid w:val="00446192"/>
    <w:rsid w:val="00447D42"/>
    <w:rsid w:val="004528E4"/>
    <w:rsid w:val="00452C81"/>
    <w:rsid w:val="00453037"/>
    <w:rsid w:val="0045307B"/>
    <w:rsid w:val="00453191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6726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4F6ED7"/>
    <w:rsid w:val="004F6FF7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3170"/>
    <w:rsid w:val="005740A9"/>
    <w:rsid w:val="00574491"/>
    <w:rsid w:val="00575D78"/>
    <w:rsid w:val="005800BC"/>
    <w:rsid w:val="005814A0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44B5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4F43"/>
    <w:rsid w:val="005D5F3D"/>
    <w:rsid w:val="005D5FCA"/>
    <w:rsid w:val="005D744F"/>
    <w:rsid w:val="005D77E6"/>
    <w:rsid w:val="005D7FED"/>
    <w:rsid w:val="005E40A1"/>
    <w:rsid w:val="005E4EB8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1EA"/>
    <w:rsid w:val="00607E14"/>
    <w:rsid w:val="00610342"/>
    <w:rsid w:val="00610A9F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904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97906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478F"/>
    <w:rsid w:val="006D5032"/>
    <w:rsid w:val="006D5491"/>
    <w:rsid w:val="006D657C"/>
    <w:rsid w:val="006D7716"/>
    <w:rsid w:val="006D79CC"/>
    <w:rsid w:val="006E10EC"/>
    <w:rsid w:val="006E18C9"/>
    <w:rsid w:val="006E2DDC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CC2"/>
    <w:rsid w:val="0071212A"/>
    <w:rsid w:val="00714463"/>
    <w:rsid w:val="00717415"/>
    <w:rsid w:val="00717837"/>
    <w:rsid w:val="00720CEF"/>
    <w:rsid w:val="00720E56"/>
    <w:rsid w:val="00722991"/>
    <w:rsid w:val="007229A4"/>
    <w:rsid w:val="007256E1"/>
    <w:rsid w:val="00726368"/>
    <w:rsid w:val="00730694"/>
    <w:rsid w:val="00730B62"/>
    <w:rsid w:val="00730F47"/>
    <w:rsid w:val="00731431"/>
    <w:rsid w:val="00733501"/>
    <w:rsid w:val="00736FA1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1782"/>
    <w:rsid w:val="007C1920"/>
    <w:rsid w:val="007C4A33"/>
    <w:rsid w:val="007C55FE"/>
    <w:rsid w:val="007C5DBF"/>
    <w:rsid w:val="007C5F3C"/>
    <w:rsid w:val="007C5FB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7E2"/>
    <w:rsid w:val="0083290D"/>
    <w:rsid w:val="00832C87"/>
    <w:rsid w:val="0083482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61D7"/>
    <w:rsid w:val="00846EBF"/>
    <w:rsid w:val="00846EDA"/>
    <w:rsid w:val="008473AB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654A"/>
    <w:rsid w:val="0088411F"/>
    <w:rsid w:val="008848D6"/>
    <w:rsid w:val="00885216"/>
    <w:rsid w:val="00885C4F"/>
    <w:rsid w:val="00887F62"/>
    <w:rsid w:val="00892D4E"/>
    <w:rsid w:val="008942BE"/>
    <w:rsid w:val="00894794"/>
    <w:rsid w:val="008951F9"/>
    <w:rsid w:val="008956D4"/>
    <w:rsid w:val="00896BBA"/>
    <w:rsid w:val="0089735A"/>
    <w:rsid w:val="008A146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4655"/>
    <w:rsid w:val="008C4CE9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355A"/>
    <w:rsid w:val="008E526D"/>
    <w:rsid w:val="008E5794"/>
    <w:rsid w:val="008E7F5C"/>
    <w:rsid w:val="008F059C"/>
    <w:rsid w:val="008F12D4"/>
    <w:rsid w:val="008F1B70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3AFD"/>
    <w:rsid w:val="00903D73"/>
    <w:rsid w:val="00904603"/>
    <w:rsid w:val="00904928"/>
    <w:rsid w:val="00905988"/>
    <w:rsid w:val="00907540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A77"/>
    <w:rsid w:val="00934C48"/>
    <w:rsid w:val="0093533C"/>
    <w:rsid w:val="00935BE3"/>
    <w:rsid w:val="009363CA"/>
    <w:rsid w:val="009408B6"/>
    <w:rsid w:val="00940D44"/>
    <w:rsid w:val="00941DF7"/>
    <w:rsid w:val="009429D2"/>
    <w:rsid w:val="00942EFB"/>
    <w:rsid w:val="0094353F"/>
    <w:rsid w:val="00945FB2"/>
    <w:rsid w:val="00947110"/>
    <w:rsid w:val="009514A1"/>
    <w:rsid w:val="009514E9"/>
    <w:rsid w:val="00952CA9"/>
    <w:rsid w:val="00954D48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665"/>
    <w:rsid w:val="00972FA2"/>
    <w:rsid w:val="00974529"/>
    <w:rsid w:val="00974B25"/>
    <w:rsid w:val="00974CF6"/>
    <w:rsid w:val="00974E33"/>
    <w:rsid w:val="009752BC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1456"/>
    <w:rsid w:val="009A2552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8AB"/>
    <w:rsid w:val="009C15B6"/>
    <w:rsid w:val="009C1710"/>
    <w:rsid w:val="009C19C2"/>
    <w:rsid w:val="009C2178"/>
    <w:rsid w:val="009C2554"/>
    <w:rsid w:val="009C425D"/>
    <w:rsid w:val="009C45DD"/>
    <w:rsid w:val="009C575F"/>
    <w:rsid w:val="009C64E2"/>
    <w:rsid w:val="009C7ADE"/>
    <w:rsid w:val="009C7B24"/>
    <w:rsid w:val="009C7E33"/>
    <w:rsid w:val="009D0CCE"/>
    <w:rsid w:val="009D106F"/>
    <w:rsid w:val="009D1359"/>
    <w:rsid w:val="009D13C0"/>
    <w:rsid w:val="009D2C20"/>
    <w:rsid w:val="009D336A"/>
    <w:rsid w:val="009D4004"/>
    <w:rsid w:val="009D469B"/>
    <w:rsid w:val="009D4AB7"/>
    <w:rsid w:val="009D4D9A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1A79"/>
    <w:rsid w:val="00A221D5"/>
    <w:rsid w:val="00A221D8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1B4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2C8F"/>
    <w:rsid w:val="00A834B6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A0D9E"/>
    <w:rsid w:val="00AA2BA0"/>
    <w:rsid w:val="00AA3B9A"/>
    <w:rsid w:val="00AA6259"/>
    <w:rsid w:val="00AA6BDC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1834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5565"/>
    <w:rsid w:val="00AF6143"/>
    <w:rsid w:val="00B02B90"/>
    <w:rsid w:val="00B038C6"/>
    <w:rsid w:val="00B03C66"/>
    <w:rsid w:val="00B06C7E"/>
    <w:rsid w:val="00B07EAD"/>
    <w:rsid w:val="00B10067"/>
    <w:rsid w:val="00B10E9D"/>
    <w:rsid w:val="00B10F64"/>
    <w:rsid w:val="00B12B7A"/>
    <w:rsid w:val="00B134DF"/>
    <w:rsid w:val="00B13CBD"/>
    <w:rsid w:val="00B13E78"/>
    <w:rsid w:val="00B1570F"/>
    <w:rsid w:val="00B157AD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37DCE"/>
    <w:rsid w:val="00B40677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74D9"/>
    <w:rsid w:val="00B618FB"/>
    <w:rsid w:val="00B61F4A"/>
    <w:rsid w:val="00B6233D"/>
    <w:rsid w:val="00B6249F"/>
    <w:rsid w:val="00B6259A"/>
    <w:rsid w:val="00B65075"/>
    <w:rsid w:val="00B6589F"/>
    <w:rsid w:val="00B663D2"/>
    <w:rsid w:val="00B6700A"/>
    <w:rsid w:val="00B670EB"/>
    <w:rsid w:val="00B67F06"/>
    <w:rsid w:val="00B711C1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2C46"/>
    <w:rsid w:val="00B853BD"/>
    <w:rsid w:val="00B854F4"/>
    <w:rsid w:val="00B85A34"/>
    <w:rsid w:val="00B871A2"/>
    <w:rsid w:val="00B87847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3F2A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D24"/>
    <w:rsid w:val="00BF2255"/>
    <w:rsid w:val="00BF24E3"/>
    <w:rsid w:val="00BF34E4"/>
    <w:rsid w:val="00BF5EB0"/>
    <w:rsid w:val="00BF6855"/>
    <w:rsid w:val="00C007CA"/>
    <w:rsid w:val="00C0207D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958"/>
    <w:rsid w:val="00C10B66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1B50"/>
    <w:rsid w:val="00C32732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B54"/>
    <w:rsid w:val="00C442FD"/>
    <w:rsid w:val="00C44A53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4F0"/>
    <w:rsid w:val="00C71A5D"/>
    <w:rsid w:val="00C71DB1"/>
    <w:rsid w:val="00C72BA4"/>
    <w:rsid w:val="00C73AB9"/>
    <w:rsid w:val="00C74108"/>
    <w:rsid w:val="00C741FA"/>
    <w:rsid w:val="00C75473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208B"/>
    <w:rsid w:val="00C941C8"/>
    <w:rsid w:val="00C94E2D"/>
    <w:rsid w:val="00C951FA"/>
    <w:rsid w:val="00C9580A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88"/>
    <w:rsid w:val="00CB3D5C"/>
    <w:rsid w:val="00CB6E84"/>
    <w:rsid w:val="00CB79CC"/>
    <w:rsid w:val="00CC1E57"/>
    <w:rsid w:val="00CC24CB"/>
    <w:rsid w:val="00CC48FF"/>
    <w:rsid w:val="00CC61AA"/>
    <w:rsid w:val="00CC69CE"/>
    <w:rsid w:val="00CD04EA"/>
    <w:rsid w:val="00CD24E0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3D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2A92"/>
    <w:rsid w:val="00D12E64"/>
    <w:rsid w:val="00D1322A"/>
    <w:rsid w:val="00D15FFF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4F77"/>
    <w:rsid w:val="00D45A30"/>
    <w:rsid w:val="00D45DA5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276"/>
    <w:rsid w:val="00D72BF8"/>
    <w:rsid w:val="00D72EF8"/>
    <w:rsid w:val="00D7308B"/>
    <w:rsid w:val="00D7381E"/>
    <w:rsid w:val="00D74211"/>
    <w:rsid w:val="00D744BD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F2E"/>
    <w:rsid w:val="00D91069"/>
    <w:rsid w:val="00D94218"/>
    <w:rsid w:val="00D944C6"/>
    <w:rsid w:val="00D953E3"/>
    <w:rsid w:val="00D95535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3579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69A6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987"/>
    <w:rsid w:val="00E26FD5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2E73"/>
    <w:rsid w:val="00E43BDE"/>
    <w:rsid w:val="00E44E9E"/>
    <w:rsid w:val="00E45B10"/>
    <w:rsid w:val="00E4613B"/>
    <w:rsid w:val="00E47656"/>
    <w:rsid w:val="00E50A40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143"/>
    <w:rsid w:val="00E64947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8E3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B18DF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6545"/>
    <w:rsid w:val="00EC6B00"/>
    <w:rsid w:val="00EC6D34"/>
    <w:rsid w:val="00EC7A40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04C6"/>
    <w:rsid w:val="00EE1AEF"/>
    <w:rsid w:val="00EE22F3"/>
    <w:rsid w:val="00EE2F77"/>
    <w:rsid w:val="00EE3109"/>
    <w:rsid w:val="00EE3F6D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392"/>
    <w:rsid w:val="00EF5E72"/>
    <w:rsid w:val="00EF6762"/>
    <w:rsid w:val="00F0186F"/>
    <w:rsid w:val="00F03704"/>
    <w:rsid w:val="00F066D7"/>
    <w:rsid w:val="00F10CCA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F3"/>
    <w:rsid w:val="00F27465"/>
    <w:rsid w:val="00F31C1C"/>
    <w:rsid w:val="00F32359"/>
    <w:rsid w:val="00F3759A"/>
    <w:rsid w:val="00F3776F"/>
    <w:rsid w:val="00F4000C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56A7"/>
    <w:rsid w:val="00F76289"/>
    <w:rsid w:val="00F8182C"/>
    <w:rsid w:val="00F82358"/>
    <w:rsid w:val="00F83B6D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50F4"/>
    <w:rsid w:val="00FC665D"/>
    <w:rsid w:val="00FC7B79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BE1"/>
    <w:rsid w:val="00FF0DCC"/>
    <w:rsid w:val="00FF181A"/>
    <w:rsid w:val="00FF22A9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  <w:rsid w:val="08793C62"/>
    <w:rsid w:val="150EF8AA"/>
    <w:rsid w:val="436C070F"/>
    <w:rsid w:val="49F8113E"/>
    <w:rsid w:val="5C5C4410"/>
    <w:rsid w:val="62788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7E52384E-A078-4A48-A67B-FBEF3A25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365EBAACE2C49A3AC87558935B420" ma:contentTypeVersion="15" ma:contentTypeDescription="Create a new document." ma:contentTypeScope="" ma:versionID="c3ec8a3fcf8bb330b582896cbd068ee5">
  <xsd:schema xmlns:xsd="http://www.w3.org/2001/XMLSchema" xmlns:xs="http://www.w3.org/2001/XMLSchema" xmlns:p="http://schemas.microsoft.com/office/2006/metadata/properties" xmlns:ns2="fe4976d7-75e3-4ffc-a788-13bed6d57bf2" xmlns:ns3="5de066b2-5250-4b0e-9dc9-795d0ed2a2c2" targetNamespace="http://schemas.microsoft.com/office/2006/metadata/properties" ma:root="true" ma:fieldsID="1ec93c29e9b0e061aad9cd68a56bd42b" ns2:_="" ns3:_="">
    <xsd:import namespace="fe4976d7-75e3-4ffc-a788-13bed6d57bf2"/>
    <xsd:import namespace="5de066b2-5250-4b0e-9dc9-795d0ed2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4976d7-75e3-4ffc-a788-13bed6d57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066b2-5250-4b0e-9dc9-795d0ed2a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13dc72-f72b-455a-a175-25d9e434cb31}" ma:internalName="TaxCatchAll" ma:showField="CatchAllData" ma:web="5de066b2-5250-4b0e-9dc9-795d0ed2a2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4976d7-75e3-4ffc-a788-13bed6d57bf2">
      <Terms xmlns="http://schemas.microsoft.com/office/infopath/2007/PartnerControls"/>
    </lcf76f155ced4ddcb4097134ff3c332f>
    <TaxCatchAll xmlns="5de066b2-5250-4b0e-9dc9-795d0ed2a2c2" xsi:nil="true"/>
    <SharedWithUsers xmlns="5de066b2-5250-4b0e-9dc9-795d0ed2a2c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6488C7-1FA3-4042-AADE-D88CAFE5F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4976d7-75e3-4ffc-a788-13bed6d57bf2"/>
    <ds:schemaRef ds:uri="5de066b2-5250-4b0e-9dc9-795d0ed2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fe4976d7-75e3-4ffc-a788-13bed6d57bf2"/>
    <ds:schemaRef ds:uri="5de066b2-5250-4b0e-9dc9-795d0ed2a2c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671</Words>
  <Characters>3751</Characters>
  <Application>Microsoft Office Word</Application>
  <DocSecurity>0</DocSecurity>
  <Lines>68</Lines>
  <Paragraphs>27</Paragraphs>
  <ScaleCrop>false</ScaleCrop>
  <Company>Workgroup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365</cp:revision>
  <cp:lastPrinted>2025-05-02T18:49:00Z</cp:lastPrinted>
  <dcterms:created xsi:type="dcterms:W3CDTF">2024-10-07T08:56:00Z</dcterms:created>
  <dcterms:modified xsi:type="dcterms:W3CDTF">2025-05-14T07:30:00Z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0x010100BFF365EBAACE2C49A3AC87558935B420</vt:lpwstr>
  </property>
  <property fmtid="{D5CDD505-2E9C-101B-9397-08002B2CF9AE}" pid="4" name="Order">
    <vt:r8>17663900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