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EF3D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62251C1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24C49082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E4B81C7" w14:textId="77777777" w:rsidR="00BF6486" w:rsidRPr="006D0E30" w:rsidRDefault="00BF6486" w:rsidP="00BF6486">
      <w:pPr>
        <w:spacing w:after="0"/>
        <w:rPr>
          <w:rFonts w:ascii="AngsanaUPC" w:hAnsi="AngsanaUPC" w:cs="AngsanaUPC"/>
          <w:b/>
          <w:bCs/>
          <w:sz w:val="32"/>
          <w:szCs w:val="32"/>
        </w:rPr>
      </w:pPr>
    </w:p>
    <w:p w14:paraId="698AE1E3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3664BC6B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1237F8A1" w:rsidR="00BF6486" w:rsidRPr="006D0E30" w:rsidRDefault="001A7FA9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 w:hint="cs"/>
          <w:b/>
          <w:bCs/>
          <w:sz w:val="32"/>
          <w:szCs w:val="32"/>
          <w:cs/>
        </w:rPr>
        <w:t>สำหรับงวดสามเดือน สิ้นสุด</w:t>
      </w:r>
      <w:r w:rsidR="00BF6486" w:rsidRPr="006D0E30">
        <w:rPr>
          <w:rFonts w:ascii="AngsanaUPC" w:hAnsi="AngsanaUPC" w:cs="AngsanaUPC"/>
          <w:b/>
          <w:bCs/>
          <w:sz w:val="32"/>
          <w:szCs w:val="32"/>
          <w:cs/>
        </w:rPr>
        <w:t xml:space="preserve">วันที่ 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>3</w:t>
      </w:r>
      <w:r w:rsidR="006D579B">
        <w:rPr>
          <w:rFonts w:ascii="AngsanaUPC" w:hAnsi="AngsanaUPC" w:cs="AngsanaUPC"/>
          <w:b/>
          <w:bCs/>
          <w:sz w:val="32"/>
          <w:szCs w:val="32"/>
        </w:rPr>
        <w:t>1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6D579B">
        <w:rPr>
          <w:rFonts w:ascii="AngsanaUPC" w:hAnsi="AngsanaUPC" w:cs="AngsanaUPC" w:hint="cs"/>
          <w:b/>
          <w:bCs/>
          <w:sz w:val="32"/>
          <w:szCs w:val="32"/>
          <w:cs/>
        </w:rPr>
        <w:t>มีนาคม</w:t>
      </w:r>
      <w:r w:rsidR="00F254E5" w:rsidRPr="006D0E30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>256</w:t>
      </w:r>
      <w:r w:rsidR="0014484C">
        <w:rPr>
          <w:rFonts w:ascii="AngsanaUPC" w:hAnsi="AngsanaUPC" w:cs="AngsanaUPC"/>
          <w:b/>
          <w:bCs/>
          <w:sz w:val="32"/>
          <w:szCs w:val="32"/>
        </w:rPr>
        <w:t>8</w:t>
      </w:r>
    </w:p>
    <w:p w14:paraId="1DFD6616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60E63DE2" w14:textId="0C471500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CC326F9" w14:textId="35BAD1A2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5B091003" w14:textId="05B82C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5A1CC76" w14:textId="2B2D7E5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B54C7A5" w14:textId="4E7BB7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B4D7351" w14:textId="654DDC8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7128C8C" w14:textId="1DA6BEB6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20EF1CAB" w14:textId="102B89B7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14EF0CB" w14:textId="7C78883D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370F8CF6" w14:textId="6A9F9C7F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84399E5" w14:textId="24738CEE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FF25CC6" w14:textId="0F5BC40C" w:rsidR="00BF6486" w:rsidRPr="006D0E30" w:rsidRDefault="00BF6486" w:rsidP="00BF6486">
      <w:pPr>
        <w:jc w:val="center"/>
        <w:rPr>
          <w:rFonts w:ascii="AngsanaUPC" w:hAnsi="AngsanaUPC" w:cs="AngsanaUPC"/>
          <w:sz w:val="28"/>
        </w:rPr>
      </w:pPr>
    </w:p>
    <w:p w14:paraId="57C0918B" w14:textId="79052897" w:rsidR="00BF6486" w:rsidRPr="006D0E30" w:rsidRDefault="00BF6486" w:rsidP="00BF6486">
      <w:pPr>
        <w:rPr>
          <w:rFonts w:ascii="AngsanaUPC" w:hAnsi="AngsanaUPC" w:cs="AngsanaUPC"/>
          <w:sz w:val="28"/>
        </w:rPr>
      </w:pPr>
    </w:p>
    <w:p w14:paraId="7DB617DB" w14:textId="77777777" w:rsidR="00BF6486" w:rsidRDefault="00BF648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64AFC8F1" w14:textId="77777777" w:rsidR="00C10DF0" w:rsidRDefault="00C10DF0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BBA2782" w14:textId="77777777" w:rsidR="004E5DD8" w:rsidRDefault="004E5DD8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524453DC" w14:textId="77777777" w:rsidR="00B74436" w:rsidRPr="006D0E30" w:rsidRDefault="00B7443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765977E" w14:textId="437FFFA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เสนอ</w:t>
      </w:r>
      <w:r w:rsidRPr="006D0E30">
        <w:rPr>
          <w:rFonts w:ascii="AngsanaUPC" w:hAnsi="AngsanaUPC" w:cs="AngsanaUPC"/>
          <w:sz w:val="28"/>
          <w:cs/>
        </w:rPr>
        <w:tab/>
      </w:r>
      <w:r w:rsidR="00351EAF" w:rsidRPr="006D0E30">
        <w:rPr>
          <w:rFonts w:ascii="AngsanaUPC" w:hAnsi="AngsanaUPC" w:cs="AngsanaUPC"/>
          <w:sz w:val="28"/>
          <w:cs/>
        </w:rPr>
        <w:t>คณะกรรมการ</w:t>
      </w:r>
      <w:r w:rsidRPr="006D0E30">
        <w:rPr>
          <w:rFonts w:ascii="AngsanaUPC" w:hAnsi="AngsanaUPC" w:cs="AngsanaUPC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16C03679" w:rsidR="007F2912" w:rsidRPr="006D0E30" w:rsidRDefault="00BF6486" w:rsidP="004A7155">
      <w:pPr>
        <w:tabs>
          <w:tab w:val="left" w:pos="615"/>
        </w:tabs>
        <w:spacing w:after="12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ข้าพเจ้าได้สอบทาน</w:t>
      </w:r>
      <w:r w:rsidR="00324DCC" w:rsidRPr="006D0E30">
        <w:rPr>
          <w:rFonts w:ascii="AngsanaUPC" w:hAnsi="AngsanaUPC" w:cs="AngsanaUPC"/>
          <w:sz w:val="28"/>
          <w:cs/>
        </w:rPr>
        <w:t>ข้อมูลทางการเงินรวมระหว่างกาล</w:t>
      </w:r>
      <w:r w:rsidR="000937BC" w:rsidRPr="006D0E30">
        <w:rPr>
          <w:rFonts w:ascii="AngsanaUPC" w:hAnsi="AngsanaUPC" w:cs="AngsanaUPC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 w:rsidRPr="006D0E30">
        <w:rPr>
          <w:rFonts w:ascii="AngsanaUPC" w:hAnsi="AngsanaUPC" w:cs="AngsanaUPC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A164EB">
        <w:rPr>
          <w:rFonts w:ascii="AngsanaUPC" w:hAnsi="AngsanaUPC" w:cs="AngsanaUPC"/>
          <w:spacing w:val="6"/>
          <w:sz w:val="28"/>
          <w:cs/>
        </w:rPr>
        <w:t>งบฐานะการเงินรวม</w:t>
      </w:r>
      <w:r w:rsidR="0051087A" w:rsidRPr="00A164EB">
        <w:rPr>
          <w:rFonts w:ascii="AngsanaUPC" w:hAnsi="AngsanaUPC" w:cs="AngsanaUPC"/>
          <w:spacing w:val="6"/>
          <w:sz w:val="28"/>
          <w:cs/>
        </w:rPr>
        <w:t>และงบฐานะการเงินเฉพาะกิจการ</w:t>
      </w:r>
      <w:r w:rsidR="00712C16"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ณ วันที่ </w:t>
      </w:r>
      <w:r w:rsidRPr="00A164EB">
        <w:rPr>
          <w:rFonts w:ascii="AngsanaUPC" w:hAnsi="AngsanaUPC" w:cs="AngsanaUPC"/>
          <w:spacing w:val="6"/>
          <w:sz w:val="28"/>
        </w:rPr>
        <w:t>3</w:t>
      </w:r>
      <w:r w:rsidR="006D579B" w:rsidRPr="00A164EB">
        <w:rPr>
          <w:rFonts w:ascii="AngsanaUPC" w:hAnsi="AngsanaUPC" w:cs="AngsanaUPC"/>
          <w:spacing w:val="6"/>
          <w:sz w:val="28"/>
        </w:rPr>
        <w:t>1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="006D579B" w:rsidRPr="00A164EB">
        <w:rPr>
          <w:rFonts w:ascii="AngsanaUPC" w:hAnsi="AngsanaUPC" w:cs="AngsanaUPC" w:hint="cs"/>
          <w:spacing w:val="6"/>
          <w:sz w:val="28"/>
          <w:cs/>
        </w:rPr>
        <w:t>มีนาคม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Pr="00A164EB">
        <w:rPr>
          <w:rFonts w:ascii="AngsanaUPC" w:hAnsi="AngsanaUPC" w:cs="AngsanaUPC"/>
          <w:spacing w:val="6"/>
          <w:sz w:val="28"/>
        </w:rPr>
        <w:t>256</w:t>
      </w:r>
      <w:r w:rsidR="0014484C">
        <w:rPr>
          <w:rFonts w:ascii="AngsanaUPC" w:hAnsi="AngsanaUPC" w:cs="AngsanaUPC"/>
          <w:spacing w:val="6"/>
          <w:sz w:val="28"/>
        </w:rPr>
        <w:t>8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และงบกำไรขาดทุนเบ็ดเสร็จรวม</w:t>
      </w:r>
      <w:r w:rsidR="0051087A" w:rsidRPr="00A164EB">
        <w:rPr>
          <w:rFonts w:ascii="AngsanaUPC" w:hAnsi="AngsanaUPC" w:cs="AngsanaUPC"/>
          <w:spacing w:val="6"/>
          <w:sz w:val="28"/>
          <w:cs/>
        </w:rPr>
        <w:t>และงบกำไร</w:t>
      </w:r>
      <w:r w:rsidR="0051087A" w:rsidRPr="00EA1A15">
        <w:rPr>
          <w:rFonts w:ascii="AngsanaUPC" w:hAnsi="AngsanaUPC" w:cs="AngsanaUPC"/>
          <w:sz w:val="28"/>
          <w:cs/>
        </w:rPr>
        <w:t>ขาดทุนเบ็ดเสร็จเฉพาะกิจการ</w:t>
      </w:r>
      <w:r w:rsidR="00AD60A7" w:rsidRPr="00EA1A15">
        <w:rPr>
          <w:rFonts w:ascii="AngsanaUPC" w:hAnsi="AngsanaUPC" w:cs="AngsanaUPC"/>
          <w:sz w:val="28"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ง</w:t>
      </w:r>
      <w:r w:rsidR="00507EFC">
        <w:rPr>
          <w:rFonts w:ascii="AngsanaUPC" w:hAnsi="AngsanaUPC" w:cs="AngsanaUPC" w:hint="cs"/>
          <w:sz w:val="28"/>
          <w:cs/>
        </w:rPr>
        <w:t>บ</w:t>
      </w:r>
      <w:r w:rsidRPr="00EA1A15">
        <w:rPr>
          <w:rFonts w:ascii="AngsanaUPC" w:hAnsi="AngsanaUPC" w:cs="AngsanaUPC"/>
          <w:sz w:val="28"/>
          <w:cs/>
        </w:rPr>
        <w:t>การ</w:t>
      </w:r>
      <w:r w:rsidR="004A7155">
        <w:rPr>
          <w:rFonts w:ascii="AngsanaUPC" w:hAnsi="AngsanaUPC" w:cs="AngsanaUPC" w:hint="cs"/>
          <w:sz w:val="28"/>
          <w:cs/>
        </w:rPr>
        <w:t>เ</w:t>
      </w:r>
      <w:r w:rsidRPr="00EA1A15">
        <w:rPr>
          <w:rFonts w:ascii="AngsanaUPC" w:hAnsi="AngsanaUPC" w:cs="AngsanaUPC"/>
          <w:sz w:val="28"/>
          <w:cs/>
        </w:rPr>
        <w:t>ปลี่ยนแปลงส่วนของผู้ถือหุ้นรวม</w:t>
      </w:r>
      <w:r w:rsidR="00A86253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</w:t>
      </w:r>
      <w:r w:rsidR="00507EFC">
        <w:rPr>
          <w:rFonts w:ascii="AngsanaUPC" w:hAnsi="AngsanaUPC" w:cs="AngsanaUPC" w:hint="cs"/>
          <w:sz w:val="28"/>
          <w:cs/>
        </w:rPr>
        <w:t>บ</w:t>
      </w:r>
      <w:r w:rsidR="0051087A" w:rsidRPr="00EA1A15">
        <w:rPr>
          <w:rFonts w:ascii="AngsanaUPC" w:hAnsi="AngsanaUPC" w:cs="AngsanaUPC"/>
          <w:sz w:val="28"/>
          <w:cs/>
        </w:rPr>
        <w:t>การเปลี่ยนแปลงส่วนของผู้ถือหุ้นเฉพาะกิจการ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และงบกระแสเงิ</w:t>
      </w:r>
      <w:r w:rsidR="007F2912" w:rsidRPr="00EA1A15">
        <w:rPr>
          <w:rFonts w:ascii="AngsanaUPC" w:hAnsi="AngsanaUPC" w:cs="AngsanaUPC"/>
          <w:sz w:val="28"/>
          <w:cs/>
        </w:rPr>
        <w:t>น</w:t>
      </w:r>
      <w:r w:rsidRPr="00EA1A15">
        <w:rPr>
          <w:rFonts w:ascii="AngsanaUPC" w:hAnsi="AngsanaUPC" w:cs="AngsanaUPC"/>
          <w:sz w:val="28"/>
          <w:cs/>
        </w:rPr>
        <w:t>สดรวม</w:t>
      </w:r>
      <w:r w:rsidR="0059592F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และงบกระแสเงินสดเฉพาะกิจการ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สำหรับงวด</w:t>
      </w:r>
      <w:r w:rsidR="006D579B">
        <w:rPr>
          <w:rFonts w:ascii="AngsanaUPC" w:hAnsi="AngsanaUPC" w:cs="AngsanaUPC" w:hint="cs"/>
          <w:sz w:val="28"/>
          <w:cs/>
        </w:rPr>
        <w:t>สาม</w:t>
      </w:r>
      <w:r w:rsidR="00F254E5" w:rsidRPr="00EA1A15">
        <w:rPr>
          <w:rFonts w:ascii="AngsanaUPC" w:hAnsi="AngsanaUPC" w:cs="AngsanaUPC"/>
          <w:sz w:val="28"/>
          <w:cs/>
        </w:rPr>
        <w:t>เดือน</w:t>
      </w:r>
      <w:r w:rsidR="00BF335E" w:rsidRPr="00EA1A15">
        <w:rPr>
          <w:rFonts w:ascii="AngsanaUPC" w:hAnsi="AngsanaUPC" w:cs="AngsanaUPC"/>
          <w:sz w:val="28"/>
          <w:cs/>
        </w:rPr>
        <w:t>สิ้นสุดวันเดียวกัน</w:t>
      </w:r>
      <w:r w:rsidRPr="006D0E30">
        <w:rPr>
          <w:rFonts w:ascii="AngsanaUPC" w:hAnsi="AngsanaUPC" w:cs="AngsanaUPC"/>
          <w:sz w:val="28"/>
          <w:cs/>
        </w:rPr>
        <w:t xml:space="preserve"> และหมายเหตุประกอบ</w:t>
      </w:r>
      <w:r w:rsidR="0051087A" w:rsidRPr="006D0E30">
        <w:rPr>
          <w:rFonts w:ascii="AngsanaUPC" w:hAnsi="AngsanaUPC" w:cs="AngsanaUPC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6D0E30">
        <w:rPr>
          <w:rFonts w:ascii="AngsanaUPC" w:hAnsi="AngsanaUPC" w:cs="AngsanaUPC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ระหว่างกาลนี้ตามมาตรฐานการบัญชีฉบับที่ </w:t>
      </w:r>
      <w:r w:rsidR="007F2912" w:rsidRPr="006D0E30">
        <w:rPr>
          <w:rFonts w:ascii="AngsanaUPC" w:hAnsi="AngsanaUPC" w:cs="AngsanaUPC"/>
          <w:sz w:val="28"/>
        </w:rPr>
        <w:t>34</w:t>
      </w:r>
      <w:r w:rsidRPr="006D0E30">
        <w:rPr>
          <w:rFonts w:ascii="AngsanaUPC" w:hAnsi="AngsanaUPC" w:cs="AngsanaUPC"/>
          <w:sz w:val="28"/>
          <w:cs/>
        </w:rPr>
        <w:t xml:space="preserve"> เรื่อง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การรายงานทางการเงินระหว่างกาล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="00F46B1D" w:rsidRPr="006D0E30">
        <w:rPr>
          <w:rFonts w:ascii="AngsanaUPC" w:hAnsi="AngsanaUPC" w:cs="AngsanaUPC"/>
          <w:sz w:val="28"/>
          <w:cs/>
        </w:rPr>
        <w:t>ระหว่างกาลดังกล่าว</w:t>
      </w:r>
      <w:r w:rsidRPr="006D0E30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62F8A63F" w14:textId="77777777" w:rsidR="007F2912" w:rsidRPr="006D0E30" w:rsidRDefault="00BF6486" w:rsidP="002F78C5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1640973" w14:textId="6F079C98" w:rsidR="00EF7062" w:rsidRPr="006D0E30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 w:rsidRPr="006D0E30">
        <w:rPr>
          <w:rFonts w:ascii="AngsanaUPC" w:hAnsi="AngsanaUPC" w:cs="AngsanaUPC"/>
          <w:sz w:val="28"/>
        </w:rPr>
        <w:t>2410</w:t>
      </w:r>
      <w:r w:rsidRPr="006D0E30">
        <w:rPr>
          <w:rFonts w:ascii="AngsanaUPC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 w:rsidRPr="006D0E30">
        <w:rPr>
          <w:rFonts w:ascii="AngsanaUPC" w:hAnsi="AngsanaUPC" w:cs="AngsanaUPC"/>
          <w:sz w:val="28"/>
          <w:cs/>
        </w:rPr>
        <w:t>ข้อมูลทางการเงินระหว่างกาล</w:t>
      </w:r>
      <w:r w:rsidRPr="006D0E30">
        <w:rPr>
          <w:rFonts w:ascii="AngsanaUPC" w:hAnsi="AngsanaUPC" w:cs="AngsanaUPC"/>
          <w:sz w:val="28"/>
          <w:cs/>
        </w:rPr>
        <w:t>ดังกล่าวประกอบด้วยกา</w:t>
      </w:r>
      <w:r w:rsidR="00BE7D0E" w:rsidRPr="006D0E30">
        <w:rPr>
          <w:rFonts w:ascii="AngsanaUPC" w:hAnsi="AngsanaUPC" w:cs="AngsanaUPC"/>
          <w:sz w:val="28"/>
          <w:cs/>
        </w:rPr>
        <w:t>ร</w:t>
      </w:r>
      <w:r w:rsidRPr="006D0E30">
        <w:rPr>
          <w:rFonts w:ascii="AngsanaUPC" w:hAnsi="AngsanaUPC" w:cs="AngsanaUPC"/>
          <w:sz w:val="28"/>
          <w:cs/>
        </w:rPr>
        <w:t>ใช้วิธีการสอบถามบุคลากร</w:t>
      </w:r>
      <w:r w:rsidR="00EF7062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6D0E30">
        <w:rPr>
          <w:rFonts w:ascii="AngsanaUPC" w:hAnsi="AngsanaUPC" w:cs="AngsanaUPC"/>
          <w:sz w:val="28"/>
          <w:cs/>
        </w:rPr>
        <w:t>ได้</w:t>
      </w:r>
    </w:p>
    <w:p w14:paraId="29E902E4" w14:textId="3EBDFBAF" w:rsidR="00EF7062" w:rsidRPr="006D0E30" w:rsidRDefault="00BF6486" w:rsidP="00B26F0F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6A8F8FDF" w14:textId="0E5D40A9" w:rsidR="00BF6486" w:rsidRPr="006D0E30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 w:rsidRPr="006D0E30">
        <w:rPr>
          <w:rFonts w:ascii="AngsanaUPC" w:hAnsi="AngsanaUPC" w:cs="AngsanaUPC"/>
          <w:sz w:val="28"/>
        </w:rPr>
        <w:t>34</w:t>
      </w:r>
      <w:r w:rsidR="00283F89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10C0506" w14:textId="77777777" w:rsidR="003A1C08" w:rsidRDefault="003A1C08" w:rsidP="003A1C08">
      <w:pPr>
        <w:spacing w:after="0"/>
        <w:rPr>
          <w:rFonts w:ascii="AngsanaUPC" w:hAnsi="AngsanaUPC" w:cs="AngsanaUPC"/>
          <w:sz w:val="28"/>
        </w:rPr>
      </w:pPr>
    </w:p>
    <w:p w14:paraId="13A3A6C0" w14:textId="77777777" w:rsidR="009516C7" w:rsidRDefault="009516C7" w:rsidP="003A1C08">
      <w:pPr>
        <w:spacing w:after="0"/>
        <w:rPr>
          <w:rFonts w:ascii="AngsanaUPC" w:hAnsi="AngsanaUPC" w:cs="AngsanaUPC"/>
          <w:sz w:val="28"/>
        </w:rPr>
      </w:pPr>
    </w:p>
    <w:p w14:paraId="5A0A8901" w14:textId="1D0A32A5" w:rsidR="003A1C08" w:rsidRPr="00363A23" w:rsidRDefault="00D92340" w:rsidP="003A1C08">
      <w:pPr>
        <w:spacing w:after="0"/>
        <w:rPr>
          <w:rFonts w:ascii="AngsanaUPC" w:hAnsi="AngsanaUPC" w:cs="AngsanaUPC"/>
          <w:sz w:val="28"/>
          <w:cs/>
        </w:rPr>
      </w:pPr>
      <w:r w:rsidRPr="00363A23">
        <w:rPr>
          <w:rFonts w:ascii="AngsanaUPC" w:hAnsi="AngsanaUPC" w:cs="AngsanaUPC"/>
          <w:sz w:val="28"/>
          <w:cs/>
        </w:rPr>
        <w:t>นายพจน์ อัศวสันติชัย</w:t>
      </w:r>
    </w:p>
    <w:p w14:paraId="76F736CC" w14:textId="3BEB572C" w:rsidR="003A1C08" w:rsidRPr="00363A23" w:rsidRDefault="003A1C08" w:rsidP="00DD7872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 xml:space="preserve">ผู้สอบบัญชีรับอนุญาต ทะเบียนเลขที่ </w:t>
      </w:r>
      <w:r w:rsidR="00BB19E4" w:rsidRPr="00363A23">
        <w:rPr>
          <w:rFonts w:ascii="AngsanaUPC" w:hAnsi="AngsanaUPC" w:cs="AngsanaUPC"/>
          <w:sz w:val="28"/>
        </w:rPr>
        <w:t>4891</w:t>
      </w:r>
    </w:p>
    <w:p w14:paraId="74D4D680" w14:textId="77777777" w:rsidR="00DD7872" w:rsidRPr="00363A23" w:rsidRDefault="00DD7872" w:rsidP="00DD7872">
      <w:pPr>
        <w:spacing w:after="0"/>
        <w:rPr>
          <w:rFonts w:ascii="AngsanaUPC" w:hAnsi="AngsanaUPC" w:cs="AngsanaUPC"/>
          <w:szCs w:val="22"/>
        </w:rPr>
      </w:pPr>
    </w:p>
    <w:p w14:paraId="04FE2992" w14:textId="599EF1A7" w:rsidR="003A1C08" w:rsidRPr="00363A23" w:rsidRDefault="003A1C08" w:rsidP="003A1C08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05586C5" w14:textId="77777777" w:rsidR="00C10DF0" w:rsidRPr="00363A23" w:rsidRDefault="00BC238E" w:rsidP="00C10DF0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>กรุงเทพมหานคร</w:t>
      </w:r>
    </w:p>
    <w:p w14:paraId="438B6B3E" w14:textId="28C7AE3C" w:rsidR="003A1C08" w:rsidRPr="006D0E30" w:rsidRDefault="003A1C08" w:rsidP="00C10DF0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 xml:space="preserve">วันที่ </w:t>
      </w:r>
      <w:r w:rsidR="001B5058" w:rsidRPr="001B5058">
        <w:rPr>
          <w:rFonts w:ascii="AngsanaUPC" w:hAnsi="AngsanaUPC" w:cs="AngsanaUPC"/>
          <w:sz w:val="28"/>
        </w:rPr>
        <w:t>13</w:t>
      </w:r>
      <w:r w:rsidR="00363A23">
        <w:rPr>
          <w:rFonts w:ascii="AngsanaUPC" w:hAnsi="AngsanaUPC" w:cs="AngsanaUPC" w:hint="cs"/>
          <w:sz w:val="28"/>
          <w:cs/>
        </w:rPr>
        <w:t xml:space="preserve"> พฤษภาคม </w:t>
      </w:r>
      <w:r w:rsidR="00363A23">
        <w:rPr>
          <w:rFonts w:ascii="AngsanaUPC" w:hAnsi="AngsanaUPC" w:cs="AngsanaUPC"/>
          <w:sz w:val="28"/>
        </w:rPr>
        <w:t>256</w:t>
      </w:r>
      <w:r w:rsidR="0014484C">
        <w:rPr>
          <w:rFonts w:ascii="AngsanaUPC" w:hAnsi="AngsanaUPC" w:cs="AngsanaUPC"/>
          <w:sz w:val="28"/>
        </w:rPr>
        <w:t>8</w:t>
      </w:r>
    </w:p>
    <w:sectPr w:rsidR="003A1C08" w:rsidRPr="006D0E30" w:rsidSect="0053127A">
      <w:footerReference w:type="even" r:id="rId7"/>
      <w:footerReference w:type="default" r:id="rId8"/>
      <w:pgSz w:w="11906" w:h="16838" w:code="9"/>
      <w:pgMar w:top="1560" w:right="1133" w:bottom="360" w:left="1588" w:header="709" w:footer="425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5FDEF" w14:textId="77777777" w:rsidR="0019032D" w:rsidRDefault="0019032D" w:rsidP="00181A66">
      <w:pPr>
        <w:spacing w:after="0" w:line="240" w:lineRule="auto"/>
      </w:pPr>
      <w:r>
        <w:separator/>
      </w:r>
    </w:p>
  </w:endnote>
  <w:endnote w:type="continuationSeparator" w:id="0">
    <w:p w14:paraId="18787862" w14:textId="77777777" w:rsidR="0019032D" w:rsidRDefault="0019032D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6EA" w14:textId="2C6E5BEE" w:rsidR="00181A66" w:rsidRPr="00181A66" w:rsidRDefault="00C30D55" w:rsidP="00181A66">
    <w:pPr>
      <w:pStyle w:val="a5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AFD5" w14:textId="20C98E6F" w:rsidR="00181A66" w:rsidRPr="00181A66" w:rsidRDefault="00181A66" w:rsidP="00181A66">
    <w:pPr>
      <w:pStyle w:val="a5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78141" w14:textId="77777777" w:rsidR="0019032D" w:rsidRDefault="0019032D" w:rsidP="00181A66">
      <w:pPr>
        <w:spacing w:after="0" w:line="240" w:lineRule="auto"/>
      </w:pPr>
      <w:r>
        <w:separator/>
      </w:r>
    </w:p>
  </w:footnote>
  <w:footnote w:type="continuationSeparator" w:id="0">
    <w:p w14:paraId="028EDAA5" w14:textId="77777777" w:rsidR="0019032D" w:rsidRDefault="0019032D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63294"/>
    <w:rsid w:val="00070202"/>
    <w:rsid w:val="000929CC"/>
    <w:rsid w:val="000937BC"/>
    <w:rsid w:val="00093D89"/>
    <w:rsid w:val="000A5825"/>
    <w:rsid w:val="000C6133"/>
    <w:rsid w:val="000D4134"/>
    <w:rsid w:val="000D5F36"/>
    <w:rsid w:val="000E29A1"/>
    <w:rsid w:val="00102CC3"/>
    <w:rsid w:val="00102FBD"/>
    <w:rsid w:val="001061A2"/>
    <w:rsid w:val="00112CAB"/>
    <w:rsid w:val="00112FBA"/>
    <w:rsid w:val="00113784"/>
    <w:rsid w:val="001151C5"/>
    <w:rsid w:val="00126ADE"/>
    <w:rsid w:val="00133FC7"/>
    <w:rsid w:val="00141940"/>
    <w:rsid w:val="00141B96"/>
    <w:rsid w:val="0014484C"/>
    <w:rsid w:val="00146A6D"/>
    <w:rsid w:val="0015033F"/>
    <w:rsid w:val="0015282B"/>
    <w:rsid w:val="00167935"/>
    <w:rsid w:val="0017065D"/>
    <w:rsid w:val="00181A66"/>
    <w:rsid w:val="0019032D"/>
    <w:rsid w:val="001A077C"/>
    <w:rsid w:val="001A6247"/>
    <w:rsid w:val="001A7FA9"/>
    <w:rsid w:val="001B2EC1"/>
    <w:rsid w:val="001B5058"/>
    <w:rsid w:val="001D43D9"/>
    <w:rsid w:val="001D4830"/>
    <w:rsid w:val="001D48B5"/>
    <w:rsid w:val="001E6769"/>
    <w:rsid w:val="001F519E"/>
    <w:rsid w:val="001F6AF2"/>
    <w:rsid w:val="001F6E3F"/>
    <w:rsid w:val="0021001A"/>
    <w:rsid w:val="00210DFC"/>
    <w:rsid w:val="00214539"/>
    <w:rsid w:val="00230721"/>
    <w:rsid w:val="00240363"/>
    <w:rsid w:val="00241C80"/>
    <w:rsid w:val="00275A0E"/>
    <w:rsid w:val="00283F89"/>
    <w:rsid w:val="00284B75"/>
    <w:rsid w:val="002939C0"/>
    <w:rsid w:val="00295E88"/>
    <w:rsid w:val="002C0387"/>
    <w:rsid w:val="002F6904"/>
    <w:rsid w:val="002F78C5"/>
    <w:rsid w:val="00302EEC"/>
    <w:rsid w:val="003047E7"/>
    <w:rsid w:val="00312153"/>
    <w:rsid w:val="00324DCC"/>
    <w:rsid w:val="0032625B"/>
    <w:rsid w:val="00330177"/>
    <w:rsid w:val="003407B2"/>
    <w:rsid w:val="0034135F"/>
    <w:rsid w:val="00342D04"/>
    <w:rsid w:val="0035123C"/>
    <w:rsid w:val="00351EAF"/>
    <w:rsid w:val="00352E94"/>
    <w:rsid w:val="0036298B"/>
    <w:rsid w:val="00363A23"/>
    <w:rsid w:val="00375E8B"/>
    <w:rsid w:val="00392460"/>
    <w:rsid w:val="00393D1D"/>
    <w:rsid w:val="003A1C08"/>
    <w:rsid w:val="003B5503"/>
    <w:rsid w:val="003D5FB2"/>
    <w:rsid w:val="003E2E62"/>
    <w:rsid w:val="003E624F"/>
    <w:rsid w:val="003E65F0"/>
    <w:rsid w:val="00403ACB"/>
    <w:rsid w:val="0041444D"/>
    <w:rsid w:val="00425E7D"/>
    <w:rsid w:val="0045220A"/>
    <w:rsid w:val="004546EE"/>
    <w:rsid w:val="00470943"/>
    <w:rsid w:val="00475D4D"/>
    <w:rsid w:val="004A7155"/>
    <w:rsid w:val="004B0F90"/>
    <w:rsid w:val="004C5182"/>
    <w:rsid w:val="004C60CB"/>
    <w:rsid w:val="004E5DD8"/>
    <w:rsid w:val="004F2222"/>
    <w:rsid w:val="004F49C7"/>
    <w:rsid w:val="004F6506"/>
    <w:rsid w:val="00500324"/>
    <w:rsid w:val="00507EFC"/>
    <w:rsid w:val="0051087A"/>
    <w:rsid w:val="00512A54"/>
    <w:rsid w:val="00531024"/>
    <w:rsid w:val="0053127A"/>
    <w:rsid w:val="00544C2F"/>
    <w:rsid w:val="00562E65"/>
    <w:rsid w:val="00570A71"/>
    <w:rsid w:val="005716BE"/>
    <w:rsid w:val="0059183B"/>
    <w:rsid w:val="0059312E"/>
    <w:rsid w:val="0059592F"/>
    <w:rsid w:val="005B2D51"/>
    <w:rsid w:val="005B37ED"/>
    <w:rsid w:val="005B61B8"/>
    <w:rsid w:val="005C37E9"/>
    <w:rsid w:val="005C6CF6"/>
    <w:rsid w:val="005D1FA2"/>
    <w:rsid w:val="005D39BA"/>
    <w:rsid w:val="005D66C6"/>
    <w:rsid w:val="005F1F11"/>
    <w:rsid w:val="00605ABD"/>
    <w:rsid w:val="00622B39"/>
    <w:rsid w:val="00624E02"/>
    <w:rsid w:val="00637FE4"/>
    <w:rsid w:val="00640E45"/>
    <w:rsid w:val="00641972"/>
    <w:rsid w:val="00642A9D"/>
    <w:rsid w:val="006459D3"/>
    <w:rsid w:val="0066114C"/>
    <w:rsid w:val="006703D7"/>
    <w:rsid w:val="006704F4"/>
    <w:rsid w:val="00673120"/>
    <w:rsid w:val="00673674"/>
    <w:rsid w:val="00690891"/>
    <w:rsid w:val="006B534E"/>
    <w:rsid w:val="006C2541"/>
    <w:rsid w:val="006C5CCA"/>
    <w:rsid w:val="006D0E30"/>
    <w:rsid w:val="006D579B"/>
    <w:rsid w:val="006E7EE5"/>
    <w:rsid w:val="00712C16"/>
    <w:rsid w:val="0072053D"/>
    <w:rsid w:val="00730B30"/>
    <w:rsid w:val="00740871"/>
    <w:rsid w:val="007645F4"/>
    <w:rsid w:val="007767CF"/>
    <w:rsid w:val="00790341"/>
    <w:rsid w:val="00797F65"/>
    <w:rsid w:val="007B184C"/>
    <w:rsid w:val="007B7162"/>
    <w:rsid w:val="007C2FF9"/>
    <w:rsid w:val="007F2912"/>
    <w:rsid w:val="008253FB"/>
    <w:rsid w:val="00832AD9"/>
    <w:rsid w:val="0083316C"/>
    <w:rsid w:val="00850C9F"/>
    <w:rsid w:val="00857C1F"/>
    <w:rsid w:val="00860F1F"/>
    <w:rsid w:val="00890140"/>
    <w:rsid w:val="00890A8D"/>
    <w:rsid w:val="00893519"/>
    <w:rsid w:val="008951E2"/>
    <w:rsid w:val="008B41A6"/>
    <w:rsid w:val="008B6591"/>
    <w:rsid w:val="008E18AC"/>
    <w:rsid w:val="008E592E"/>
    <w:rsid w:val="009261AB"/>
    <w:rsid w:val="00927EE7"/>
    <w:rsid w:val="00934EDF"/>
    <w:rsid w:val="00940F52"/>
    <w:rsid w:val="009516C7"/>
    <w:rsid w:val="009550EA"/>
    <w:rsid w:val="00970044"/>
    <w:rsid w:val="009736D3"/>
    <w:rsid w:val="00982169"/>
    <w:rsid w:val="009A081B"/>
    <w:rsid w:val="009A44DC"/>
    <w:rsid w:val="009B4733"/>
    <w:rsid w:val="009C24A3"/>
    <w:rsid w:val="009D031B"/>
    <w:rsid w:val="009D17FE"/>
    <w:rsid w:val="009E65DA"/>
    <w:rsid w:val="009F2408"/>
    <w:rsid w:val="00A03A4F"/>
    <w:rsid w:val="00A049E8"/>
    <w:rsid w:val="00A160FC"/>
    <w:rsid w:val="00A164EB"/>
    <w:rsid w:val="00A35F26"/>
    <w:rsid w:val="00A43782"/>
    <w:rsid w:val="00A6040D"/>
    <w:rsid w:val="00A6712F"/>
    <w:rsid w:val="00A7628A"/>
    <w:rsid w:val="00A83CC2"/>
    <w:rsid w:val="00A86253"/>
    <w:rsid w:val="00A94B80"/>
    <w:rsid w:val="00A95898"/>
    <w:rsid w:val="00A96356"/>
    <w:rsid w:val="00AA2F4B"/>
    <w:rsid w:val="00AB052F"/>
    <w:rsid w:val="00AD5782"/>
    <w:rsid w:val="00AD60A7"/>
    <w:rsid w:val="00AE77BD"/>
    <w:rsid w:val="00B06F72"/>
    <w:rsid w:val="00B26F0F"/>
    <w:rsid w:val="00B43BEA"/>
    <w:rsid w:val="00B473B3"/>
    <w:rsid w:val="00B54B21"/>
    <w:rsid w:val="00B74436"/>
    <w:rsid w:val="00B94E63"/>
    <w:rsid w:val="00BA5693"/>
    <w:rsid w:val="00BB0851"/>
    <w:rsid w:val="00BB19E4"/>
    <w:rsid w:val="00BB2325"/>
    <w:rsid w:val="00BB7DF5"/>
    <w:rsid w:val="00BC238E"/>
    <w:rsid w:val="00BC4378"/>
    <w:rsid w:val="00BC78B2"/>
    <w:rsid w:val="00BD1150"/>
    <w:rsid w:val="00BE3134"/>
    <w:rsid w:val="00BE340B"/>
    <w:rsid w:val="00BE7D0E"/>
    <w:rsid w:val="00BE7DB2"/>
    <w:rsid w:val="00BF335E"/>
    <w:rsid w:val="00BF49B0"/>
    <w:rsid w:val="00BF6438"/>
    <w:rsid w:val="00BF6486"/>
    <w:rsid w:val="00C03B1D"/>
    <w:rsid w:val="00C10DF0"/>
    <w:rsid w:val="00C1357B"/>
    <w:rsid w:val="00C15DFD"/>
    <w:rsid w:val="00C25EBE"/>
    <w:rsid w:val="00C30D55"/>
    <w:rsid w:val="00C327A0"/>
    <w:rsid w:val="00C33C4C"/>
    <w:rsid w:val="00C43CC1"/>
    <w:rsid w:val="00C92AA8"/>
    <w:rsid w:val="00C93530"/>
    <w:rsid w:val="00CA01FE"/>
    <w:rsid w:val="00CA1B93"/>
    <w:rsid w:val="00CB5069"/>
    <w:rsid w:val="00CC5043"/>
    <w:rsid w:val="00CE45FA"/>
    <w:rsid w:val="00CF0A19"/>
    <w:rsid w:val="00D0499A"/>
    <w:rsid w:val="00D175DD"/>
    <w:rsid w:val="00D237CF"/>
    <w:rsid w:val="00D404C0"/>
    <w:rsid w:val="00D47A56"/>
    <w:rsid w:val="00D54226"/>
    <w:rsid w:val="00D761CC"/>
    <w:rsid w:val="00D769AC"/>
    <w:rsid w:val="00D92340"/>
    <w:rsid w:val="00DA0100"/>
    <w:rsid w:val="00DA2224"/>
    <w:rsid w:val="00DA5487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6943"/>
    <w:rsid w:val="00E10AC6"/>
    <w:rsid w:val="00E11BF1"/>
    <w:rsid w:val="00E20623"/>
    <w:rsid w:val="00E33AA6"/>
    <w:rsid w:val="00E34670"/>
    <w:rsid w:val="00E568B1"/>
    <w:rsid w:val="00E90F13"/>
    <w:rsid w:val="00EA1A15"/>
    <w:rsid w:val="00EA650E"/>
    <w:rsid w:val="00EC2BC5"/>
    <w:rsid w:val="00EC6B62"/>
    <w:rsid w:val="00EC737D"/>
    <w:rsid w:val="00EE0E2C"/>
    <w:rsid w:val="00EE5143"/>
    <w:rsid w:val="00EF2AFB"/>
    <w:rsid w:val="00EF7062"/>
    <w:rsid w:val="00F147C3"/>
    <w:rsid w:val="00F254E5"/>
    <w:rsid w:val="00F439CE"/>
    <w:rsid w:val="00F46B1D"/>
    <w:rsid w:val="00F54562"/>
    <w:rsid w:val="00F54874"/>
    <w:rsid w:val="00F612E7"/>
    <w:rsid w:val="00F67778"/>
    <w:rsid w:val="00F756BD"/>
    <w:rsid w:val="00F76D04"/>
    <w:rsid w:val="00F8612B"/>
    <w:rsid w:val="00FC3D0B"/>
    <w:rsid w:val="00FD0104"/>
    <w:rsid w:val="00FE4280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81A66"/>
  </w:style>
  <w:style w:type="paragraph" w:styleId="a5">
    <w:name w:val="footer"/>
    <w:basedOn w:val="a"/>
    <w:link w:val="a6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kantima Duangkaewwiset</cp:lastModifiedBy>
  <cp:revision>49</cp:revision>
  <cp:lastPrinted>2024-05-09T02:24:00Z</cp:lastPrinted>
  <dcterms:created xsi:type="dcterms:W3CDTF">2023-05-31T09:11:00Z</dcterms:created>
  <dcterms:modified xsi:type="dcterms:W3CDTF">2025-04-10T04:34:00Z</dcterms:modified>
</cp:coreProperties>
</file>