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65A28" w:rsidR="00CE130B" w:rsidP="00CE130B" w:rsidRDefault="00CE130B" w14:paraId="1AB49A77" w14:textId="337EC4F1">
      <w:pPr>
        <w:jc w:val="both"/>
        <w:rPr>
          <w:sz w:val="26"/>
          <w:szCs w:val="26"/>
          <w:cs/>
        </w:rPr>
      </w:pPr>
    </w:p>
    <w:p w:rsidRPr="00EB316F" w:rsidR="00CE130B" w:rsidP="00CE130B" w:rsidRDefault="00CE130B" w14:paraId="1D968CB1" w14:textId="45BF2CCB">
      <w:pPr>
        <w:jc w:val="both"/>
        <w:rPr>
          <w:sz w:val="28"/>
          <w:szCs w:val="28"/>
        </w:rPr>
      </w:pPr>
    </w:p>
    <w:p w:rsidRPr="00EB316F" w:rsidR="00CE130B" w:rsidP="00CE130B" w:rsidRDefault="00CE130B" w14:paraId="33A02463" w14:textId="1B50E840">
      <w:pPr>
        <w:jc w:val="both"/>
        <w:rPr>
          <w:sz w:val="28"/>
          <w:szCs w:val="28"/>
        </w:rPr>
      </w:pPr>
    </w:p>
    <w:p w:rsidRPr="00EB316F" w:rsidR="00CE130B" w:rsidP="00CE130B" w:rsidRDefault="00CE130B" w14:paraId="21A0CBC0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0B539CD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3773807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7FAD341D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2B538FE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6D5836DF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6C3DF79A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2050D30C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57BD2FD3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0FE0A1E6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7AFABC7" w14:textId="77777777">
      <w:pPr>
        <w:jc w:val="both"/>
        <w:rPr>
          <w:sz w:val="28"/>
          <w:szCs w:val="28"/>
        </w:rPr>
      </w:pPr>
    </w:p>
    <w:p w:rsidR="008236F5" w:rsidP="008236F5" w:rsidRDefault="008236F5" w14:paraId="4042C1DF" w14:textId="77777777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งบการเงิน</w:t>
      </w:r>
      <w:r w:rsidRPr="00765A28">
        <w:rPr>
          <w:rFonts w:hint="cs" w:ascii="Angsana New" w:hAnsi="Angsana New"/>
          <w:b w:val="0"/>
          <w:bCs w:val="0"/>
          <w:sz w:val="28"/>
          <w:szCs w:val="28"/>
          <w:cs/>
        </w:rPr>
        <w:t>ระหว่างกาล</w:t>
      </w: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และ</w:t>
      </w:r>
    </w:p>
    <w:p w:rsidRPr="00EB316F" w:rsidR="008236F5" w:rsidP="008236F5" w:rsidRDefault="008236F5" w14:paraId="5C144C45" w14:textId="77777777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รายงาน</w:t>
      </w:r>
      <w:r w:rsidRPr="00765A28">
        <w:rPr>
          <w:rFonts w:hint="cs" w:ascii="Angsana New" w:hAnsi="Angsana New"/>
          <w:b w:val="0"/>
          <w:bCs w:val="0"/>
          <w:sz w:val="28"/>
          <w:szCs w:val="28"/>
          <w:cs/>
        </w:rPr>
        <w:t>การสอบทานข้อมูลทางการเงินระหว่างกาลโดย</w:t>
      </w: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:rsidRPr="00ED5F1F" w:rsidR="00CE130B" w:rsidP="00ED5F1F" w:rsidRDefault="00ED5F1F" w14:paraId="53C1C5AE" w14:textId="324E6589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ED5F1F">
        <w:rPr>
          <w:rFonts w:hint="cs" w:ascii="Angsana New" w:hAnsi="Angsana New"/>
          <w:b w:val="0"/>
          <w:bCs w:val="0"/>
          <w:sz w:val="28"/>
          <w:szCs w:val="28"/>
          <w:cs/>
        </w:rPr>
        <w:t>บริษัท</w:t>
      </w:r>
      <w:r w:rsidRPr="00ED5F1F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ED5F1F">
        <w:rPr>
          <w:rFonts w:hint="cs" w:ascii="Angsana New" w:hAnsi="Angsana New"/>
          <w:b w:val="0"/>
          <w:bCs w:val="0"/>
          <w:sz w:val="28"/>
          <w:szCs w:val="28"/>
          <w:cs/>
        </w:rPr>
        <w:t>ช</w:t>
      </w:r>
      <w:r w:rsidRPr="00ED5F1F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ED5F1F">
        <w:rPr>
          <w:rFonts w:hint="cs" w:ascii="Angsana New" w:hAnsi="Angsana New"/>
          <w:b w:val="0"/>
          <w:bCs w:val="0"/>
          <w:sz w:val="28"/>
          <w:szCs w:val="28"/>
          <w:cs/>
        </w:rPr>
        <w:t>ทวี</w:t>
      </w:r>
      <w:r w:rsidRPr="00ED5F1F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ED5F1F">
        <w:rPr>
          <w:rFonts w:hint="cs" w:ascii="Angsana New" w:hAnsi="Angsana New"/>
          <w:b w:val="0"/>
          <w:bCs w:val="0"/>
          <w:sz w:val="28"/>
          <w:szCs w:val="28"/>
          <w:cs/>
        </w:rPr>
        <w:t>จำกัด</w:t>
      </w:r>
      <w:r w:rsidRPr="00ED5F1F">
        <w:rPr>
          <w:rFonts w:ascii="Angsana New" w:hAnsi="Angsana New"/>
          <w:b w:val="0"/>
          <w:bCs w:val="0"/>
          <w:sz w:val="28"/>
          <w:szCs w:val="28"/>
          <w:cs/>
        </w:rPr>
        <w:t xml:space="preserve"> (</w:t>
      </w:r>
      <w:r w:rsidRPr="00ED5F1F">
        <w:rPr>
          <w:rFonts w:hint="cs" w:ascii="Angsana New" w:hAnsi="Angsana New"/>
          <w:b w:val="0"/>
          <w:bCs w:val="0"/>
          <w:sz w:val="28"/>
          <w:szCs w:val="28"/>
          <w:cs/>
        </w:rPr>
        <w:t>มหาชน</w:t>
      </w:r>
      <w:r w:rsidRPr="00ED5F1F">
        <w:rPr>
          <w:rFonts w:ascii="Angsana New" w:hAnsi="Angsana New"/>
          <w:b w:val="0"/>
          <w:bCs w:val="0"/>
          <w:sz w:val="28"/>
          <w:szCs w:val="28"/>
          <w:cs/>
        </w:rPr>
        <w:t xml:space="preserve">) </w:t>
      </w:r>
      <w:r w:rsidRPr="00ED5F1F">
        <w:rPr>
          <w:rFonts w:hint="cs" w:ascii="Angsana New" w:hAnsi="Angsana New"/>
          <w:b w:val="0"/>
          <w:bCs w:val="0"/>
          <w:sz w:val="28"/>
          <w:szCs w:val="28"/>
          <w:cs/>
        </w:rPr>
        <w:t>และบริษัทย่อย</w:t>
      </w:r>
    </w:p>
    <w:p w:rsidRPr="00EB316F" w:rsidR="00390A1B" w:rsidP="004A23CE" w:rsidRDefault="004A23CE" w14:paraId="7CB29927" w14:textId="0F3C7C9F">
      <w:pPr>
        <w:jc w:val="center"/>
        <w:rPr>
          <w:rFonts w:eastAsia="SimSun"/>
          <w:sz w:val="28"/>
          <w:szCs w:val="28"/>
        </w:rPr>
        <w:sectPr w:rsidRPr="00EB316F" w:rsidR="00390A1B" w:rsidSect="0040736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FA1879">
        <w:rPr>
          <w:rFonts w:eastAsia="SimSun"/>
          <w:sz w:val="28"/>
          <w:szCs w:val="28"/>
          <w:cs/>
        </w:rPr>
        <w:t>สำหรับ</w:t>
      </w:r>
      <w:r w:rsidR="00505866">
        <w:rPr>
          <w:rFonts w:hint="cs" w:eastAsia="SimSun"/>
          <w:sz w:val="28"/>
          <w:szCs w:val="28"/>
          <w:cs/>
        </w:rPr>
        <w:t>งวดสามเดือน</w:t>
      </w:r>
      <w:r w:rsidRPr="00FA1879">
        <w:rPr>
          <w:rFonts w:hint="cs" w:eastAsia="SimSun"/>
          <w:sz w:val="28"/>
          <w:szCs w:val="28"/>
          <w:cs/>
        </w:rPr>
        <w:t>สิ้นสุดวันที่</w:t>
      </w:r>
      <w:r w:rsidRPr="00FA1879">
        <w:rPr>
          <w:rFonts w:hint="cs" w:eastAsia="SimSun"/>
          <w:sz w:val="28"/>
          <w:szCs w:val="28"/>
        </w:rPr>
        <w:t xml:space="preserve"> </w:t>
      </w:r>
      <w:r w:rsidR="00427CAF">
        <w:rPr>
          <w:rFonts w:eastAsia="SimSun"/>
          <w:sz w:val="28"/>
          <w:szCs w:val="28"/>
        </w:rPr>
        <w:t>3</w:t>
      </w:r>
      <w:r w:rsidR="00ED5F1F">
        <w:rPr>
          <w:rFonts w:eastAsia="SimSun"/>
          <w:sz w:val="28"/>
          <w:szCs w:val="28"/>
        </w:rPr>
        <w:t>1</w:t>
      </w:r>
      <w:r w:rsidR="00427CAF">
        <w:rPr>
          <w:rFonts w:eastAsia="SimSun"/>
          <w:sz w:val="28"/>
          <w:szCs w:val="28"/>
        </w:rPr>
        <w:t xml:space="preserve"> </w:t>
      </w:r>
      <w:r w:rsidR="00ED5F1F">
        <w:rPr>
          <w:rFonts w:hint="cs" w:eastAsia="SimSun"/>
          <w:sz w:val="28"/>
          <w:szCs w:val="28"/>
          <w:cs/>
        </w:rPr>
        <w:t>มีนาคม</w:t>
      </w:r>
      <w:r w:rsidRPr="00447EAE">
        <w:rPr>
          <w:rFonts w:hint="cs"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>256</w:t>
      </w:r>
      <w:r w:rsidR="00ED5F1F">
        <w:rPr>
          <w:rFonts w:eastAsia="SimSun"/>
          <w:sz w:val="28"/>
          <w:szCs w:val="28"/>
        </w:rPr>
        <w:t>8</w:t>
      </w:r>
    </w:p>
    <w:tbl>
      <w:tblPr>
        <w:tblW w:w="99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6"/>
        <w:gridCol w:w="4053"/>
      </w:tblGrid>
      <w:tr w:rsidRPr="00EB316F" w:rsidR="00CE130B" w:rsidTr="008828CB" w14:paraId="31EE105B" w14:textId="77777777">
        <w:trPr>
          <w:trHeight w:val="2372"/>
        </w:trPr>
        <w:tc>
          <w:tcPr>
            <w:tcW w:w="5936" w:type="dxa"/>
          </w:tcPr>
          <w:p w:rsidRPr="00EB316F" w:rsidR="00CE130B" w:rsidP="000015D5" w:rsidRDefault="00CE130B" w14:paraId="15433438" w14:textId="77777777">
            <w:pPr>
              <w:pStyle w:val="Head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053" w:type="dxa"/>
          </w:tcPr>
          <w:p w:rsidRPr="00EB316F" w:rsidR="00CE130B" w:rsidP="000015D5" w:rsidRDefault="00CE130B" w14:paraId="4E371359" w14:textId="77777777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  <w:highlight w:val="yellow"/>
              </w:rPr>
            </w:pPr>
          </w:p>
        </w:tc>
      </w:tr>
    </w:tbl>
    <w:p w:rsidRPr="00EB316F" w:rsidR="00CE130B" w:rsidP="00CE130B" w:rsidRDefault="00CE130B" w14:paraId="14F6306E" w14:textId="77777777">
      <w:pPr>
        <w:pStyle w:val="ReturnAddress"/>
        <w:jc w:val="both"/>
        <w:rPr>
          <w:sz w:val="28"/>
          <w:szCs w:val="28"/>
          <w:highlight w:val="yellow"/>
        </w:rPr>
        <w:sectPr w:rsidRPr="00EB316F" w:rsidR="00CE130B" w:rsidSect="00407366">
          <w:footerReference w:type="first" r:id="rId13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:rsidRPr="00765A28" w:rsidR="00505866" w:rsidP="00777D11" w:rsidRDefault="00505866" w14:paraId="7AA13701" w14:textId="77777777">
      <w:pPr>
        <w:spacing w:before="120" w:after="120"/>
        <w:jc w:val="thaiDistribute"/>
        <w:rPr>
          <w:b/>
          <w:bCs/>
          <w:sz w:val="28"/>
          <w:szCs w:val="28"/>
          <w:cs/>
        </w:rPr>
      </w:pPr>
      <w:r w:rsidRPr="00765A28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Pr="00765A28" w:rsidR="00505866" w:rsidP="00777D11" w:rsidRDefault="00505866" w14:paraId="15C80E50" w14:textId="7CF2A518">
      <w:pPr>
        <w:spacing w:before="240" w:after="120"/>
        <w:jc w:val="thaiDistribute"/>
        <w:rPr>
          <w:b/>
          <w:bCs/>
          <w:sz w:val="28"/>
          <w:szCs w:val="28"/>
          <w:cs/>
        </w:rPr>
      </w:pPr>
      <w:r w:rsidRPr="00765A28">
        <w:rPr>
          <w:b/>
          <w:bCs/>
          <w:sz w:val="28"/>
          <w:szCs w:val="28"/>
          <w:cs/>
        </w:rPr>
        <w:t xml:space="preserve">เสนอ  </w:t>
      </w:r>
      <w:r w:rsidR="00D30CE9">
        <w:rPr>
          <w:rFonts w:hint="cs"/>
          <w:b/>
          <w:bCs/>
          <w:sz w:val="28"/>
          <w:szCs w:val="28"/>
          <w:cs/>
        </w:rPr>
        <w:t>คณะกรรมการ</w:t>
      </w:r>
      <w:r w:rsidRPr="00A076EC" w:rsidR="00A076EC">
        <w:rPr>
          <w:b/>
          <w:bCs/>
          <w:sz w:val="28"/>
          <w:szCs w:val="28"/>
          <w:cs/>
        </w:rPr>
        <w:t>บริษัท ช ทวี จำกัด (มหาชน)</w:t>
      </w:r>
    </w:p>
    <w:p w:rsidRPr="00777D11" w:rsidR="00447EAE" w:rsidP="00777D11" w:rsidRDefault="00447EAE" w14:paraId="7A550D02" w14:textId="470D6A3A">
      <w:pPr>
        <w:spacing w:before="120" w:after="120"/>
        <w:jc w:val="thaiDistribute"/>
        <w:rPr>
          <w:sz w:val="28"/>
          <w:szCs w:val="28"/>
        </w:rPr>
      </w:pPr>
      <w:r w:rsidRPr="00777D11">
        <w:rPr>
          <w:sz w:val="28"/>
          <w:szCs w:val="28"/>
          <w:cs/>
        </w:rPr>
        <w:t>ข้าพเจ้าได้</w:t>
      </w:r>
      <w:r w:rsidR="009F7D78">
        <w:rPr>
          <w:rFonts w:hint="cs"/>
          <w:sz w:val="28"/>
          <w:szCs w:val="28"/>
          <w:cs/>
        </w:rPr>
        <w:t>รับการว่าจ้างให้</w:t>
      </w:r>
      <w:r w:rsidRPr="00777D11">
        <w:rPr>
          <w:sz w:val="28"/>
          <w:szCs w:val="28"/>
          <w:cs/>
        </w:rPr>
        <w:t>สอบทานข้อมูลทางการเงินรวมระหว่างกาลของ</w:t>
      </w:r>
      <w:r w:rsidRPr="00777D11" w:rsidR="00A076EC">
        <w:rPr>
          <w:sz w:val="28"/>
          <w:szCs w:val="28"/>
          <w:cs/>
        </w:rPr>
        <w:t>บริษัท ช ทวี จำกัด (มหาชน)</w:t>
      </w:r>
      <w:r w:rsidRPr="00777D11" w:rsidR="00A076EC">
        <w:rPr>
          <w:rFonts w:hint="cs"/>
          <w:b/>
          <w:bCs/>
          <w:sz w:val="28"/>
          <w:szCs w:val="28"/>
          <w:cs/>
        </w:rPr>
        <w:t xml:space="preserve"> </w:t>
      </w:r>
      <w:r w:rsidRPr="00777D11">
        <w:rPr>
          <w:sz w:val="28"/>
          <w:szCs w:val="28"/>
          <w:cs/>
        </w:rPr>
        <w:t>และบริษัทย่อย และข้อมูลทางการเงินเฉพาะกิจการระหว่างกาลของ</w:t>
      </w:r>
      <w:r w:rsidRPr="00777D11" w:rsidR="00A076EC">
        <w:rPr>
          <w:sz w:val="28"/>
          <w:szCs w:val="28"/>
          <w:cs/>
        </w:rPr>
        <w:t>บริษัท ช ทวี จำกัด (มหาชน)</w:t>
      </w:r>
      <w:r w:rsidRPr="00777D11">
        <w:rPr>
          <w:sz w:val="28"/>
          <w:szCs w:val="28"/>
          <w:cs/>
        </w:rPr>
        <w:t xml:space="preserve"> ซึ่งประกอบด้วย งบฐานะการเงินรวมและงบฐานะการเงินเฉพาะกิจการ ณ วันที่ </w:t>
      </w:r>
      <w:r w:rsidRPr="00777D11" w:rsidR="00A076EC">
        <w:rPr>
          <w:color w:val="000000"/>
          <w:sz w:val="28"/>
          <w:szCs w:val="28"/>
        </w:rPr>
        <w:t xml:space="preserve">31 </w:t>
      </w:r>
      <w:r w:rsidRPr="00777D11" w:rsidR="00A076EC">
        <w:rPr>
          <w:rFonts w:hint="cs"/>
          <w:color w:val="000000"/>
          <w:sz w:val="28"/>
          <w:szCs w:val="28"/>
          <w:cs/>
        </w:rPr>
        <w:t xml:space="preserve">มีนาคม </w:t>
      </w:r>
      <w:r w:rsidRPr="00777D11" w:rsidR="00A076EC">
        <w:rPr>
          <w:color w:val="000000"/>
          <w:sz w:val="28"/>
          <w:szCs w:val="28"/>
        </w:rPr>
        <w:t>2568</w:t>
      </w:r>
      <w:r w:rsidRPr="00777D11">
        <w:rPr>
          <w:color w:val="000000"/>
          <w:sz w:val="28"/>
          <w:szCs w:val="28"/>
        </w:rPr>
        <w:t xml:space="preserve"> </w:t>
      </w:r>
      <w:r w:rsidRPr="00777D11">
        <w:rPr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121311">
        <w:rPr>
          <w:sz w:val="28"/>
          <w:szCs w:val="28"/>
        </w:rPr>
        <w:br/>
      </w:r>
      <w:r w:rsidRPr="00777D11">
        <w:rPr>
          <w:sz w:val="28"/>
          <w:szCs w:val="28"/>
          <w:cs/>
        </w:rPr>
        <w:t>เฉพาะกิจการ</w:t>
      </w:r>
      <w:r w:rsidR="001826BC">
        <w:rPr>
          <w:sz w:val="28"/>
          <w:szCs w:val="28"/>
        </w:rPr>
        <w:t xml:space="preserve"> </w:t>
      </w:r>
      <w:r w:rsidRPr="00777D11">
        <w:rPr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="009F7D78">
        <w:rPr>
          <w:sz w:val="28"/>
          <w:szCs w:val="28"/>
          <w:cs/>
        </w:rPr>
        <w:br/>
      </w:r>
      <w:r w:rsidRPr="00777D11">
        <w:rPr>
          <w:sz w:val="28"/>
          <w:szCs w:val="28"/>
          <w:cs/>
        </w:rPr>
        <w:t>งบกระแสเงินสดรวมและงบกระแสเงินสดเฉพาะกิจการสำหรับงวด</w:t>
      </w:r>
      <w:r w:rsidR="00777D11">
        <w:rPr>
          <w:rFonts w:hint="cs"/>
          <w:sz w:val="28"/>
          <w:szCs w:val="28"/>
          <w:cs/>
        </w:rPr>
        <w:t>สาม</w:t>
      </w:r>
      <w:r w:rsidRPr="00777D11">
        <w:rPr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1826BC">
        <w:rPr>
          <w:spacing w:val="-4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Pr="001826BC">
        <w:rPr>
          <w:spacing w:val="-4"/>
          <w:sz w:val="28"/>
          <w:szCs w:val="28"/>
        </w:rPr>
        <w:t xml:space="preserve">34 </w:t>
      </w:r>
      <w:r w:rsidRPr="001826BC">
        <w:rPr>
          <w:spacing w:val="-4"/>
          <w:sz w:val="28"/>
          <w:szCs w:val="28"/>
          <w:cs/>
        </w:rPr>
        <w:t>เรื่องการรายงานทางการเงินระหว่างกาล</w:t>
      </w:r>
      <w:r w:rsidRPr="00777D11">
        <w:rPr>
          <w:sz w:val="28"/>
          <w:szCs w:val="28"/>
          <w:cs/>
        </w:rPr>
        <w:t xml:space="preserve">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Pr="0032565F" w:rsidR="00505866" w:rsidP="00777D11" w:rsidRDefault="00505866" w14:paraId="5C436690" w14:textId="77777777">
      <w:pPr>
        <w:spacing w:before="240" w:after="120"/>
        <w:jc w:val="thaiDistribute"/>
        <w:rPr>
          <w:b/>
          <w:bCs/>
          <w:sz w:val="28"/>
          <w:szCs w:val="28"/>
        </w:rPr>
      </w:pPr>
      <w:r w:rsidRPr="00765A28">
        <w:rPr>
          <w:b/>
          <w:bCs/>
          <w:sz w:val="28"/>
          <w:szCs w:val="28"/>
          <w:cs/>
        </w:rPr>
        <w:t>ขอบเขตการสอบทาน</w:t>
      </w:r>
    </w:p>
    <w:p w:rsidRPr="00777D11" w:rsidR="00447EAE" w:rsidP="00777D11" w:rsidRDefault="003301A8" w14:paraId="0824E0C2" w14:textId="434DE640">
      <w:pPr>
        <w:spacing w:before="120" w:after="120"/>
        <w:jc w:val="thaiDistribute"/>
        <w:rPr>
          <w:color w:val="000000"/>
          <w:sz w:val="28"/>
          <w:szCs w:val="28"/>
        </w:rPr>
      </w:pPr>
      <w:bookmarkStart w:name="OLE_LINK1" w:id="0"/>
      <w:bookmarkStart w:name="OLE_LINK2" w:id="1"/>
      <w:r>
        <w:rPr>
          <w:rFonts w:hint="cs"/>
          <w:color w:val="000000"/>
          <w:sz w:val="28"/>
          <w:szCs w:val="28"/>
          <w:cs/>
        </w:rPr>
        <w:t xml:space="preserve">นอกจากที่กล่าวในวรรคเกณฑ์ในการไม่ให้ข้อสรุปต่อข้อมูลทางการเงินระหว่างกาล </w:t>
      </w:r>
      <w:r w:rsidRPr="00777D11" w:rsidR="00447EAE">
        <w:rPr>
          <w:color w:val="000000"/>
          <w:sz w:val="28"/>
          <w:szCs w:val="28"/>
          <w:cs/>
        </w:rPr>
        <w:t>ข้าพเจ้าได้ปฏิบัติงาน</w:t>
      </w:r>
      <w:r w:rsidR="00A623AF">
        <w:rPr>
          <w:color w:val="000000"/>
          <w:sz w:val="28"/>
          <w:szCs w:val="28"/>
        </w:rPr>
        <w:br/>
      </w:r>
      <w:r w:rsidRPr="00777D11" w:rsidR="00447EAE">
        <w:rPr>
          <w:color w:val="000000"/>
          <w:sz w:val="28"/>
          <w:szCs w:val="28"/>
          <w:cs/>
        </w:rPr>
        <w:t xml:space="preserve">สอบทานตามมาตรฐานงานสอบทานรหัส </w:t>
      </w:r>
      <w:r w:rsidRPr="00777D11" w:rsidR="00447EAE">
        <w:rPr>
          <w:color w:val="000000"/>
          <w:sz w:val="28"/>
          <w:szCs w:val="28"/>
        </w:rPr>
        <w:t>2410 “</w:t>
      </w:r>
      <w:r w:rsidRPr="00777D11" w:rsidR="00447EAE">
        <w:rPr>
          <w:color w:val="000000"/>
          <w:sz w:val="28"/>
          <w:szCs w:val="28"/>
          <w:cs/>
        </w:rPr>
        <w:t>การสอบทานข้อมูลทางการเงินระหว่างกาล</w:t>
      </w:r>
      <w:r>
        <w:rPr>
          <w:rFonts w:hint="cs"/>
          <w:color w:val="000000"/>
          <w:sz w:val="28"/>
          <w:szCs w:val="28"/>
          <w:cs/>
        </w:rPr>
        <w:t xml:space="preserve"> </w:t>
      </w:r>
      <w:r w:rsidRPr="00777D11" w:rsidR="00447EAE">
        <w:rPr>
          <w:color w:val="000000"/>
          <w:sz w:val="28"/>
          <w:szCs w:val="28"/>
          <w:cs/>
        </w:rPr>
        <w:t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</w:t>
      </w:r>
      <w:r>
        <w:rPr>
          <w:rFonts w:hint="cs"/>
          <w:color w:val="000000"/>
          <w:sz w:val="28"/>
          <w:szCs w:val="28"/>
          <w:cs/>
        </w:rPr>
        <w:t>อาจ</w:t>
      </w:r>
      <w:r w:rsidRPr="00777D11" w:rsidR="00447EAE">
        <w:rPr>
          <w:color w:val="000000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>
        <w:rPr>
          <w:rFonts w:hint="cs"/>
          <w:color w:val="000000"/>
          <w:sz w:val="28"/>
          <w:szCs w:val="28"/>
          <w:cs/>
        </w:rPr>
        <w:t>ได้</w:t>
      </w:r>
    </w:p>
    <w:p w:rsidRPr="00A076EC" w:rsidR="00A076EC" w:rsidP="00777D11" w:rsidRDefault="00A076EC" w14:paraId="3393844B" w14:textId="0CD1C4CA">
      <w:pPr>
        <w:spacing w:before="240" w:after="120"/>
        <w:jc w:val="thaiDistribute"/>
        <w:rPr>
          <w:b/>
          <w:bCs/>
          <w:sz w:val="28"/>
          <w:szCs w:val="28"/>
        </w:rPr>
      </w:pPr>
      <w:r w:rsidRPr="00A076EC">
        <w:rPr>
          <w:b/>
          <w:bCs/>
          <w:sz w:val="28"/>
          <w:szCs w:val="28"/>
          <w:cs/>
        </w:rPr>
        <w:t>เกณฑ์ในการไม่ให้ข้อสรุปต่อข้อมูลทางการเงินระหว่างกาล</w:t>
      </w:r>
    </w:p>
    <w:p w:rsidRPr="00FB012F" w:rsidR="00A076EC" w:rsidP="00777D11" w:rsidRDefault="00A076EC" w14:paraId="43982568" w14:textId="20700928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FB012F">
        <w:rPr>
          <w:rFonts w:ascii="Angsana New" w:hAnsi="Angsana New" w:cs="Angsana New"/>
          <w:color w:val="000000"/>
          <w:sz w:val="28"/>
          <w:cs/>
        </w:rPr>
        <w:t xml:space="preserve">ตามหมายเหตุประกอบงบการเงินข้อ </w:t>
      </w:r>
      <w:r w:rsidRPr="00FB012F">
        <w:rPr>
          <w:rFonts w:ascii="Angsana New" w:hAnsi="Angsana New" w:cs="Angsana New"/>
          <w:color w:val="000000"/>
          <w:sz w:val="28"/>
        </w:rPr>
        <w:t>2</w:t>
      </w:r>
      <w:r w:rsidRPr="00A076EC">
        <w:rPr>
          <w:rFonts w:ascii="Angsana New" w:hAnsi="Angsana New" w:cs="Angsana New"/>
          <w:color w:val="000000"/>
          <w:sz w:val="28"/>
          <w:cs/>
        </w:rPr>
        <w:t xml:space="preserve"> เกี่ยวกับการใช้เกณฑ์ในการดำเนินงานต่อเนื่อง กลุ่มบริษัทและบริษัท</w:t>
      </w:r>
      <w:r>
        <w:rPr>
          <w:rFonts w:ascii="Angsana New" w:hAnsi="Angsana New" w:cs="Angsana New"/>
          <w:color w:val="000000"/>
          <w:sz w:val="28"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มีผลการดำเนินงานขาดทุนสุทธิสำหรับ</w:t>
      </w:r>
      <w:r w:rsidRPr="00A076EC">
        <w:rPr>
          <w:rFonts w:hint="cs" w:ascii="Angsana New" w:hAnsi="Angsana New" w:cs="Angsana New"/>
          <w:color w:val="000000"/>
          <w:sz w:val="28"/>
          <w:cs/>
        </w:rPr>
        <w:t>งวดสามเดือน</w:t>
      </w:r>
      <w:r w:rsidRPr="00A076EC">
        <w:rPr>
          <w:rFonts w:ascii="Angsana New" w:hAnsi="Angsana New" w:cs="Angsana New"/>
          <w:color w:val="000000"/>
          <w:sz w:val="28"/>
          <w:cs/>
        </w:rPr>
        <w:t xml:space="preserve">สิ้นสุดวันที่ </w:t>
      </w:r>
      <w:r w:rsidRPr="00A076EC">
        <w:rPr>
          <w:rFonts w:ascii="Angsana New" w:hAnsi="Angsana New" w:cs="Angsana New"/>
          <w:color w:val="000000"/>
          <w:sz w:val="28"/>
        </w:rPr>
        <w:t xml:space="preserve">31 </w:t>
      </w:r>
      <w:r w:rsidRPr="00A076EC">
        <w:rPr>
          <w:rFonts w:hint="cs" w:ascii="Angsana New" w:hAnsi="Angsana New" w:cs="Angsana New"/>
          <w:color w:val="000000"/>
          <w:sz w:val="28"/>
          <w:cs/>
        </w:rPr>
        <w:t xml:space="preserve">มีนาคม </w:t>
      </w:r>
      <w:r w:rsidRPr="00A076EC">
        <w:rPr>
          <w:rFonts w:ascii="Angsana New" w:hAnsi="Angsana New" w:cs="Angsana New"/>
          <w:color w:val="000000"/>
          <w:sz w:val="28"/>
        </w:rPr>
        <w:t xml:space="preserve">2568 </w:t>
      </w:r>
      <w:r w:rsidRPr="00A076EC">
        <w:rPr>
          <w:rFonts w:ascii="Angsana New" w:hAnsi="Angsana New" w:cs="Angsana New"/>
          <w:color w:val="000000"/>
          <w:sz w:val="28"/>
          <w:cs/>
        </w:rPr>
        <w:t>เป็นจำนวน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เงิน </w:t>
      </w:r>
      <w:r w:rsidRPr="00FB012F" w:rsidR="00FB012F">
        <w:rPr>
          <w:rFonts w:ascii="Angsana New" w:hAnsi="Angsana New" w:cs="Angsana New"/>
          <w:color w:val="000000"/>
          <w:sz w:val="28"/>
        </w:rPr>
        <w:t>1</w:t>
      </w:r>
      <w:r w:rsidR="00326039">
        <w:rPr>
          <w:rFonts w:ascii="Angsana New" w:hAnsi="Angsana New" w:cs="Angsana New"/>
          <w:color w:val="000000"/>
          <w:sz w:val="28"/>
        </w:rPr>
        <w:t>2</w:t>
      </w:r>
      <w:r w:rsidR="00005038">
        <w:rPr>
          <w:rFonts w:ascii="Angsana New" w:hAnsi="Angsana New" w:cs="Angsana New"/>
          <w:color w:val="000000"/>
          <w:sz w:val="28"/>
        </w:rPr>
        <w:t>7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ล้านบาท และ </w:t>
      </w:r>
      <w:r w:rsidRPr="00FB012F" w:rsidR="00FB012F">
        <w:rPr>
          <w:rFonts w:ascii="Angsana New" w:hAnsi="Angsana New" w:cs="Angsana New"/>
          <w:color w:val="000000"/>
          <w:sz w:val="28"/>
        </w:rPr>
        <w:t>1</w:t>
      </w:r>
      <w:r w:rsidR="00326039">
        <w:rPr>
          <w:rFonts w:ascii="Angsana New" w:hAnsi="Angsana New" w:cs="Angsana New"/>
          <w:color w:val="000000"/>
          <w:sz w:val="28"/>
        </w:rPr>
        <w:t>1</w:t>
      </w:r>
      <w:r w:rsidR="00005038">
        <w:rPr>
          <w:rFonts w:ascii="Angsana New" w:hAnsi="Angsana New" w:cs="Angsana New"/>
          <w:color w:val="000000"/>
          <w:sz w:val="28"/>
        </w:rPr>
        <w:t>3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ล้านบาท ตามลำดับ และ ณ วันเดียวกัน กลุ่มบริษัทและบริษัท</w:t>
      </w:r>
      <w:r w:rsidRPr="00FB012F" w:rsidR="00A8350F">
        <w:rPr>
          <w:rFonts w:hint="cs" w:ascii="Angsana New" w:hAnsi="Angsana New" w:cs="Angsana New"/>
          <w:color w:val="000000"/>
          <w:sz w:val="28"/>
          <w:cs/>
        </w:rPr>
        <w:t xml:space="preserve"> </w:t>
      </w:r>
      <w:r w:rsidRPr="00FB012F">
        <w:rPr>
          <w:rFonts w:ascii="Angsana New" w:hAnsi="Angsana New" w:cs="Angsana New"/>
          <w:color w:val="000000"/>
          <w:sz w:val="28"/>
          <w:cs/>
        </w:rPr>
        <w:t>มีขาดทุนสะสมเป็น</w:t>
      </w:r>
      <w:r w:rsidRPr="00DE3879">
        <w:rPr>
          <w:rFonts w:ascii="Angsana New" w:hAnsi="Angsana New" w:cs="Angsana New"/>
          <w:color w:val="000000"/>
          <w:sz w:val="28"/>
          <w:cs/>
        </w:rPr>
        <w:t xml:space="preserve">จำนวนเงิน </w:t>
      </w:r>
      <w:r w:rsidRPr="00DE3879">
        <w:rPr>
          <w:rFonts w:ascii="Angsana New" w:hAnsi="Angsana New" w:cs="Angsana New"/>
          <w:color w:val="000000"/>
          <w:sz w:val="28"/>
        </w:rPr>
        <w:t>2,</w:t>
      </w:r>
      <w:r w:rsidRPr="00DE3879" w:rsidR="00DE3879">
        <w:rPr>
          <w:rFonts w:ascii="Angsana New" w:hAnsi="Angsana New" w:cs="Angsana New"/>
          <w:color w:val="000000"/>
          <w:sz w:val="28"/>
        </w:rPr>
        <w:t>7</w:t>
      </w:r>
      <w:r w:rsidR="00005038">
        <w:rPr>
          <w:rFonts w:ascii="Angsana New" w:hAnsi="Angsana New" w:cs="Angsana New"/>
          <w:color w:val="000000"/>
          <w:sz w:val="28"/>
        </w:rPr>
        <w:t>76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 ล้านบาท และ </w:t>
      </w:r>
      <w:r w:rsidRPr="00FB012F">
        <w:rPr>
          <w:rFonts w:ascii="Angsana New" w:hAnsi="Angsana New" w:cs="Angsana New"/>
          <w:color w:val="000000"/>
          <w:sz w:val="28"/>
        </w:rPr>
        <w:t>2,</w:t>
      </w:r>
      <w:r w:rsidRPr="00FB012F" w:rsidR="00FB012F">
        <w:rPr>
          <w:rFonts w:ascii="Angsana New" w:hAnsi="Angsana New" w:cs="Angsana New"/>
          <w:color w:val="000000"/>
          <w:sz w:val="28"/>
        </w:rPr>
        <w:t>64</w:t>
      </w:r>
      <w:r w:rsidR="003301A8">
        <w:rPr>
          <w:rFonts w:ascii="Angsana New" w:hAnsi="Angsana New" w:cs="Angsana New"/>
          <w:color w:val="000000"/>
          <w:sz w:val="28"/>
        </w:rPr>
        <w:t>9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ล้านบาท และมีหนี้สินหมุนเวียนสูงกว่าสินทรัพย์หมุนเวียนเป็นจำนวนเงิน </w:t>
      </w:r>
      <w:r w:rsidR="009F7D78">
        <w:rPr>
          <w:rFonts w:ascii="Angsana New" w:hAnsi="Angsana New" w:cs="Angsana New"/>
          <w:color w:val="000000"/>
          <w:sz w:val="28"/>
        </w:rPr>
        <w:t>1,038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ล้านบาท</w:t>
      </w:r>
      <w:r w:rsidR="00326039">
        <w:rPr>
          <w:rFonts w:ascii="Angsana New" w:hAnsi="Angsana New" w:cs="Angsana New"/>
          <w:color w:val="000000"/>
          <w:sz w:val="28"/>
          <w:cs/>
        </w:rPr>
        <w:br/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และ </w:t>
      </w:r>
      <w:r w:rsidR="009F7D78">
        <w:rPr>
          <w:rFonts w:ascii="Angsana New" w:hAnsi="Angsana New" w:cs="Angsana New"/>
          <w:color w:val="000000"/>
          <w:sz w:val="28"/>
        </w:rPr>
        <w:t>901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ล้านบาท ตามลำดับ  </w:t>
      </w:r>
    </w:p>
    <w:p w:rsidR="00A076EC" w:rsidRDefault="00A076EC" w14:paraId="49ED1E4F" w14:textId="77777777">
      <w:pPr>
        <w:spacing w:after="160" w:line="259" w:lineRule="auto"/>
        <w:rPr>
          <w:rFonts w:eastAsia="Calibri"/>
          <w:color w:val="000000"/>
          <w:sz w:val="28"/>
          <w:szCs w:val="28"/>
          <w:highlight w:val="yellow"/>
          <w:cs/>
        </w:rPr>
      </w:pPr>
      <w:r>
        <w:rPr>
          <w:color w:val="000000"/>
          <w:sz w:val="28"/>
          <w:highlight w:val="yellow"/>
          <w:cs/>
        </w:rPr>
        <w:br w:type="page"/>
      </w:r>
    </w:p>
    <w:p w:rsidR="00987AA9" w:rsidP="00A8350F" w:rsidRDefault="00A076EC" w14:paraId="2125E92B" w14:textId="27584971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FB012F">
        <w:rPr>
          <w:rFonts w:ascii="Angsana New" w:hAnsi="Angsana New" w:cs="Angsana New"/>
          <w:color w:val="000000"/>
          <w:sz w:val="28"/>
          <w:cs/>
        </w:rPr>
        <w:lastRenderedPageBreak/>
        <w:t xml:space="preserve">ตามหมายเหตุประกอบงบการเงินข้อ </w:t>
      </w:r>
      <w:r w:rsidRPr="00FB012F">
        <w:rPr>
          <w:rFonts w:ascii="Angsana New" w:hAnsi="Angsana New" w:cs="Angsana New"/>
          <w:color w:val="000000"/>
          <w:sz w:val="28"/>
        </w:rPr>
        <w:t>1</w:t>
      </w:r>
      <w:r w:rsidR="00E86B54">
        <w:rPr>
          <w:rFonts w:ascii="Angsana New" w:hAnsi="Angsana New" w:cs="Angsana New"/>
          <w:color w:val="000000"/>
          <w:sz w:val="28"/>
        </w:rPr>
        <w:t>1</w:t>
      </w:r>
      <w:r w:rsidRPr="00FB012F">
        <w:rPr>
          <w:rFonts w:ascii="Angsana New" w:hAnsi="Angsana New" w:cs="Angsana New"/>
          <w:color w:val="000000"/>
          <w:sz w:val="28"/>
        </w:rPr>
        <w:t xml:space="preserve"> 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ณ วันที่ </w:t>
      </w:r>
      <w:r w:rsidRPr="00FB012F">
        <w:rPr>
          <w:rFonts w:ascii="Angsana New" w:hAnsi="Angsana New" w:cs="Angsana New"/>
          <w:color w:val="000000"/>
          <w:sz w:val="28"/>
        </w:rPr>
        <w:t xml:space="preserve">31 </w:t>
      </w:r>
      <w:r w:rsidRPr="00FB012F">
        <w:rPr>
          <w:rFonts w:hint="cs" w:ascii="Angsana New" w:hAnsi="Angsana New" w:cs="Angsana New"/>
          <w:color w:val="000000"/>
          <w:sz w:val="28"/>
          <w:cs/>
        </w:rPr>
        <w:t xml:space="preserve">มีนาคม </w:t>
      </w:r>
      <w:r w:rsidRPr="00FB012F">
        <w:rPr>
          <w:rFonts w:ascii="Angsana New" w:hAnsi="Angsana New" w:cs="Angsana New"/>
          <w:color w:val="000000"/>
          <w:sz w:val="28"/>
        </w:rPr>
        <w:t>2568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บริษัทไม่สามารถดำรงอัตราส่วนหนี้สิน</w:t>
      </w:r>
      <w:r w:rsidRPr="00FB012F">
        <w:rPr>
          <w:rFonts w:ascii="Angsana New" w:hAnsi="Angsana New" w:cs="Angsana New"/>
          <w:color w:val="000000"/>
          <w:sz w:val="28"/>
          <w:cs/>
        </w:rPr>
        <w:br/>
        <w:t>ที่มีภาระดอกเบี้ยต่อส่วนของผู้ถือหุ้นตามที่กำหนดไว้ในสัญญาวงเงินสินเชื่อกับสถาบันการเงินแห่งที่หนึ่ง</w:t>
      </w:r>
      <w:r w:rsidR="00534EE5">
        <w:rPr>
          <w:rFonts w:hint="cs" w:ascii="Angsana New" w:hAnsi="Angsana New" w:cs="Angsana New"/>
          <w:color w:val="000000"/>
          <w:sz w:val="28"/>
          <w:cs/>
        </w:rPr>
        <w:t xml:space="preserve">และสัญญาหุ้นกู้ </w:t>
      </w:r>
      <w:r w:rsidRPr="00FB012F">
        <w:rPr>
          <w:rFonts w:ascii="Angsana New" w:hAnsi="Angsana New" w:cs="Angsana New"/>
          <w:color w:val="000000"/>
          <w:sz w:val="28"/>
          <w:cs/>
        </w:rPr>
        <w:t>นอกจากนี้บริษัท</w:t>
      </w:r>
      <w:r w:rsidRPr="00FB012F">
        <w:rPr>
          <w:rFonts w:hint="cs" w:ascii="Angsana New" w:hAnsi="Angsana New" w:cs="Angsana New"/>
          <w:color w:val="000000"/>
          <w:sz w:val="28"/>
          <w:cs/>
        </w:rPr>
        <w:t xml:space="preserve"> 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ไม่สามารถชำระหนี้ได้ตามกำหนดเวลาของสัญญาปรับโครงสร้างหนี้กับสถาบันการเงินแห่งที่สอง และตามที่กล่าวไว้ในวรรคข้อ </w:t>
      </w:r>
      <w:r w:rsidRPr="00FB012F">
        <w:rPr>
          <w:rFonts w:ascii="Angsana New" w:hAnsi="Angsana New" w:cs="Angsana New"/>
          <w:color w:val="000000"/>
          <w:sz w:val="28"/>
        </w:rPr>
        <w:t xml:space="preserve">3) </w:t>
      </w:r>
      <w:r w:rsidRPr="00FB012F">
        <w:rPr>
          <w:rFonts w:ascii="Angsana New" w:hAnsi="Angsana New" w:cs="Angsana New"/>
          <w:color w:val="000000"/>
          <w:sz w:val="28"/>
          <w:cs/>
        </w:rPr>
        <w:t>ใน</w:t>
      </w:r>
      <w:r w:rsidRPr="00A076EC">
        <w:rPr>
          <w:rFonts w:ascii="Angsana New" w:hAnsi="Angsana New" w:cs="Angsana New"/>
          <w:color w:val="000000"/>
          <w:sz w:val="28"/>
          <w:cs/>
        </w:rPr>
        <w:t xml:space="preserve">เดือนกันยายน </w:t>
      </w:r>
      <w:r w:rsidRPr="00A076EC">
        <w:rPr>
          <w:rFonts w:ascii="Angsana New" w:hAnsi="Angsana New" w:cs="Angsana New"/>
          <w:color w:val="000000"/>
          <w:sz w:val="28"/>
        </w:rPr>
        <w:t>2567</w:t>
      </w:r>
      <w:r w:rsidRPr="00A076EC">
        <w:rPr>
          <w:rFonts w:ascii="Angsana New" w:hAnsi="Angsana New" w:cs="Angsana New"/>
          <w:color w:val="000000"/>
          <w:sz w:val="28"/>
          <w:cs/>
        </w:rPr>
        <w:t xml:space="preserve"> สถาบันการเงินแห่งที่หนึ่งได้ฟ้องร้องคดีแพ่งเรื่อ</w:t>
      </w:r>
      <w:r w:rsidR="00E86B54">
        <w:rPr>
          <w:rFonts w:hint="cs" w:ascii="Angsana New" w:hAnsi="Angsana New" w:cs="Angsana New"/>
          <w:color w:val="000000"/>
          <w:sz w:val="28"/>
          <w:cs/>
        </w:rPr>
        <w:t>ง</w:t>
      </w:r>
      <w:r w:rsidRPr="00A076EC">
        <w:rPr>
          <w:rFonts w:ascii="Angsana New" w:hAnsi="Angsana New" w:cs="Angsana New"/>
          <w:color w:val="000000"/>
          <w:sz w:val="28"/>
          <w:cs/>
        </w:rPr>
        <w:t>การที่บริษัทผิดนัดชำระหนี้ของสัญญาเงินกู้ยืม เหตุการณ์ต่าง</w:t>
      </w:r>
      <w:r w:rsidR="00A8350F">
        <w:rPr>
          <w:rFonts w:hint="cs" w:ascii="Angsana New" w:hAnsi="Angsana New" w:cs="Angsana New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ๆ</w:t>
      </w:r>
      <w:r w:rsidR="00A8350F">
        <w:rPr>
          <w:rFonts w:hint="cs" w:ascii="Angsana New" w:hAnsi="Angsana New" w:cs="Angsana New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ดังกล่าวส่งผลให้เกิดการผิดนัดไขว้ (</w:t>
      </w:r>
      <w:r w:rsidRPr="00A076EC">
        <w:rPr>
          <w:rFonts w:ascii="Angsana New" w:hAnsi="Angsana New" w:cs="Angsana New"/>
          <w:color w:val="000000"/>
          <w:sz w:val="28"/>
        </w:rPr>
        <w:t xml:space="preserve">cross-default) </w:t>
      </w:r>
      <w:r w:rsidRPr="00A076EC">
        <w:rPr>
          <w:rFonts w:ascii="Angsana New" w:hAnsi="Angsana New" w:cs="Angsana New"/>
          <w:color w:val="000000"/>
          <w:sz w:val="28"/>
          <w:cs/>
        </w:rPr>
        <w:t>กับสัญญาเงินกู้ยืมกับสถาบันการเงินแห่งที่สาม มีผลทำให้เงินกู้ยืมกับสถาบันการเงินรวมสามแห่ง</w:t>
      </w:r>
      <w:r w:rsidR="00534EE5">
        <w:rPr>
          <w:rFonts w:hint="cs" w:ascii="Angsana New" w:hAnsi="Angsana New" w:cs="Angsana New"/>
          <w:color w:val="000000"/>
          <w:sz w:val="28"/>
          <w:cs/>
        </w:rPr>
        <w:t>และหุ้นกู้ทั้งหมด</w:t>
      </w:r>
      <w:r w:rsidRPr="00A076EC">
        <w:rPr>
          <w:rFonts w:ascii="Angsana New" w:hAnsi="Angsana New" w:cs="Angsana New"/>
          <w:color w:val="000000"/>
          <w:sz w:val="28"/>
          <w:cs/>
        </w:rPr>
        <w:t>เป็น</w:t>
      </w:r>
      <w:r w:rsidRPr="00121311">
        <w:rPr>
          <w:rFonts w:ascii="Angsana New" w:hAnsi="Angsana New" w:cs="Angsana New"/>
          <w:color w:val="000000"/>
          <w:sz w:val="28"/>
          <w:cs/>
        </w:rPr>
        <w:t xml:space="preserve">จำนวนเงินรวม </w:t>
      </w:r>
      <w:r w:rsidR="00121311">
        <w:rPr>
          <w:rFonts w:ascii="Angsana New" w:hAnsi="Angsana New" w:cs="Angsana New"/>
          <w:color w:val="000000"/>
          <w:sz w:val="28"/>
        </w:rPr>
        <w:t>43</w:t>
      </w:r>
      <w:r w:rsidR="000668EE">
        <w:rPr>
          <w:rFonts w:ascii="Angsana New" w:hAnsi="Angsana New" w:cs="Angsana New"/>
          <w:color w:val="000000"/>
          <w:sz w:val="28"/>
        </w:rPr>
        <w:t>5</w:t>
      </w:r>
      <w:r w:rsidRPr="00121311">
        <w:rPr>
          <w:rFonts w:ascii="Angsana New" w:hAnsi="Angsana New" w:cs="Angsana New"/>
          <w:color w:val="000000"/>
          <w:sz w:val="28"/>
          <w:cs/>
        </w:rPr>
        <w:t xml:space="preserve"> ล้าน</w:t>
      </w:r>
      <w:r w:rsidRPr="008828CB">
        <w:rPr>
          <w:rFonts w:ascii="Angsana New" w:hAnsi="Angsana New" w:cs="Angsana New"/>
          <w:color w:val="000000"/>
          <w:sz w:val="28"/>
          <w:cs/>
        </w:rPr>
        <w:t xml:space="preserve">บาท </w:t>
      </w:r>
      <w:r w:rsidR="00534EE5">
        <w:rPr>
          <w:rFonts w:hint="cs" w:ascii="Angsana New" w:hAnsi="Angsana New" w:cs="Angsana New"/>
          <w:color w:val="000000"/>
          <w:sz w:val="28"/>
          <w:cs/>
        </w:rPr>
        <w:t xml:space="preserve">และ </w:t>
      </w:r>
      <w:r w:rsidR="00534EE5">
        <w:rPr>
          <w:rFonts w:ascii="Angsana New" w:hAnsi="Angsana New" w:cs="Angsana New"/>
          <w:color w:val="000000"/>
          <w:sz w:val="28"/>
        </w:rPr>
        <w:t xml:space="preserve">746 </w:t>
      </w:r>
      <w:r w:rsidR="00534EE5">
        <w:rPr>
          <w:rFonts w:hint="cs" w:ascii="Angsana New" w:hAnsi="Angsana New" w:cs="Angsana New"/>
          <w:color w:val="000000"/>
          <w:sz w:val="28"/>
          <w:cs/>
        </w:rPr>
        <w:t xml:space="preserve">ล้านบาท ตามลำดับ </w:t>
      </w:r>
      <w:r w:rsidRPr="008828CB">
        <w:rPr>
          <w:rFonts w:ascii="Angsana New" w:hAnsi="Angsana New" w:cs="Angsana New"/>
          <w:color w:val="000000"/>
          <w:sz w:val="28"/>
          <w:cs/>
        </w:rPr>
        <w:t xml:space="preserve">และดอกเบี้ยค้างจ่ายเป็นจำนวน เงินรวม </w:t>
      </w:r>
      <w:r w:rsidRPr="008828CB" w:rsidR="008828CB">
        <w:rPr>
          <w:rFonts w:ascii="Angsana New" w:hAnsi="Angsana New" w:cs="Angsana New"/>
          <w:color w:val="000000"/>
          <w:sz w:val="28"/>
        </w:rPr>
        <w:t>5</w:t>
      </w:r>
      <w:r w:rsidR="000668EE">
        <w:rPr>
          <w:rFonts w:ascii="Angsana New" w:hAnsi="Angsana New" w:cs="Angsana New"/>
          <w:color w:val="000000"/>
          <w:sz w:val="28"/>
        </w:rPr>
        <w:t>6</w:t>
      </w:r>
      <w:r w:rsidRPr="008828CB">
        <w:rPr>
          <w:rFonts w:ascii="Angsana New" w:hAnsi="Angsana New" w:cs="Angsana New"/>
          <w:color w:val="000000"/>
          <w:sz w:val="28"/>
          <w:cs/>
        </w:rPr>
        <w:t xml:space="preserve"> ล้านบาท </w:t>
      </w:r>
      <w:r w:rsidR="00534EE5">
        <w:rPr>
          <w:rFonts w:hint="cs" w:ascii="Angsana New" w:hAnsi="Angsana New" w:cs="Angsana New"/>
          <w:color w:val="000000"/>
          <w:sz w:val="28"/>
          <w:cs/>
        </w:rPr>
        <w:t xml:space="preserve">และ </w:t>
      </w:r>
      <w:r w:rsidR="000668EE">
        <w:rPr>
          <w:rFonts w:ascii="Angsana New" w:hAnsi="Angsana New" w:cs="Angsana New"/>
          <w:color w:val="000000"/>
          <w:sz w:val="28"/>
        </w:rPr>
        <w:t>50</w:t>
      </w:r>
      <w:r w:rsidR="00534EE5">
        <w:rPr>
          <w:rFonts w:ascii="Angsana New" w:hAnsi="Angsana New" w:cs="Angsana New"/>
          <w:color w:val="000000"/>
          <w:sz w:val="28"/>
        </w:rPr>
        <w:t xml:space="preserve"> </w:t>
      </w:r>
      <w:r w:rsidR="00534EE5">
        <w:rPr>
          <w:rFonts w:hint="cs" w:ascii="Angsana New" w:hAnsi="Angsana New" w:cs="Angsana New"/>
          <w:color w:val="000000"/>
          <w:sz w:val="28"/>
          <w:cs/>
        </w:rPr>
        <w:t>ล้านบาท</w:t>
      </w:r>
      <w:r w:rsidRPr="00A076EC">
        <w:rPr>
          <w:rFonts w:ascii="Angsana New" w:hAnsi="Angsana New" w:cs="Angsana New"/>
          <w:color w:val="000000"/>
          <w:sz w:val="28"/>
          <w:cs/>
        </w:rPr>
        <w:t>เป็นอันถึงกำหนดชำระโดยพลัน ซึ่งบริษัทได้แสดงหนี้สินดังกล่าวเป็นหนี้สินหมุนเวียน บริษัทอยู่ในระหว่างการเจรจาขอผ่อนปรนเงื่อนไขอัตราส่วนทางการเงินและนำเสนอแผนการปรับโครงสร้างหนี้กับสถาบันการเงินแห่งที่หนึ่ง</w:t>
      </w:r>
      <w:r w:rsidR="00A8350F">
        <w:rPr>
          <w:rFonts w:hint="cs" w:ascii="Angsana New" w:hAnsi="Angsana New" w:cs="Angsana New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 xml:space="preserve">เจรจาขอขยายกำหนดระยะเวลาชำระหนี้กับสถาบันการเงินแห่งที่สอง เจรจาขอผ่อนปรนเรื่องการผิดนัดไขว้ของสัญญาเงินกู้ยืมกับสถาบันการเงินแห่งที่สาม </w:t>
      </w:r>
      <w:r w:rsidRPr="00DC3987" w:rsidR="00DC3987">
        <w:rPr>
          <w:rFonts w:hint="cs" w:ascii="Angsana New" w:hAnsi="Angsana New" w:cs="Angsana New"/>
          <w:color w:val="000000"/>
          <w:sz w:val="28"/>
          <w:cs/>
        </w:rPr>
        <w:t xml:space="preserve">และยื่นเรื่องขอผ่อนปรนเงื่อนไขอัตราส่วนทางการเงินและเลื่อนกำหนดชำระหุ้นกู้ต่อผู้ถือหุ้นกู้ </w:t>
      </w:r>
    </w:p>
    <w:p w:rsidR="00987AA9" w:rsidP="00987AA9" w:rsidRDefault="00987AA9" w14:paraId="29B9AF63" w14:textId="1278035E">
      <w:pPr>
        <w:pStyle w:val="ListParagraph"/>
        <w:spacing w:before="120" w:after="120" w:line="240" w:lineRule="auto"/>
        <w:ind w:left="446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hint="cs" w:ascii="Angsana New" w:hAnsi="Angsana New" w:cs="Angsana New"/>
          <w:color w:val="000000"/>
          <w:sz w:val="28"/>
          <w:cs/>
        </w:rPr>
        <w:t>ทั้งนี้เมื่อ</w:t>
      </w:r>
      <w:r w:rsidRPr="00DC3987">
        <w:rPr>
          <w:rFonts w:ascii="Angsana New" w:hAnsi="Angsana New" w:cs="Angsana New"/>
          <w:color w:val="000000"/>
          <w:sz w:val="28"/>
          <w:cs/>
        </w:rPr>
        <w:t xml:space="preserve">วันที่ </w:t>
      </w:r>
      <w:r w:rsidRPr="00DC3987">
        <w:rPr>
          <w:rFonts w:ascii="Angsana New" w:hAnsi="Angsana New" w:cs="Angsana New"/>
          <w:color w:val="000000"/>
          <w:sz w:val="28"/>
        </w:rPr>
        <w:t>10</w:t>
      </w:r>
      <w:r w:rsidRPr="00DC3987">
        <w:rPr>
          <w:rFonts w:hint="cs" w:ascii="Angsana New" w:hAnsi="Angsana New" w:cs="Angsana New"/>
          <w:color w:val="000000"/>
          <w:sz w:val="28"/>
          <w:cs/>
        </w:rPr>
        <w:t xml:space="preserve"> เมษายน </w:t>
      </w:r>
      <w:r w:rsidRPr="00DC3987">
        <w:rPr>
          <w:rFonts w:ascii="Angsana New" w:hAnsi="Angsana New" w:cs="Angsana New"/>
          <w:color w:val="000000"/>
          <w:sz w:val="28"/>
        </w:rPr>
        <w:t>2568</w:t>
      </w:r>
      <w:r w:rsidRPr="00DC3987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DC3987">
        <w:rPr>
          <w:rFonts w:hint="cs" w:ascii="Angsana New" w:hAnsi="Angsana New" w:cs="Angsana New"/>
          <w:color w:val="000000"/>
          <w:sz w:val="28"/>
          <w:cs/>
        </w:rPr>
        <w:t>ที่ประชุมผู้ถือหุ้นกู้</w:t>
      </w:r>
      <w:r>
        <w:rPr>
          <w:rFonts w:hint="cs" w:ascii="Angsana New" w:hAnsi="Angsana New" w:cs="Angsana New"/>
          <w:color w:val="000000"/>
          <w:sz w:val="28"/>
          <w:cs/>
        </w:rPr>
        <w:t>ได้</w:t>
      </w:r>
      <w:r w:rsidRPr="00DC3987">
        <w:rPr>
          <w:rFonts w:hint="cs" w:ascii="Angsana New" w:hAnsi="Angsana New" w:cs="Angsana New"/>
          <w:color w:val="000000"/>
          <w:sz w:val="28"/>
          <w:cs/>
        </w:rPr>
        <w:t>มีมติอนุมัติการเปลี่ยนแปลงเงื่อนไขการไถ่ถอนหุ้นกู้</w:t>
      </w:r>
      <w:r>
        <w:rPr>
          <w:rFonts w:hint="cs" w:ascii="Angsana New" w:hAnsi="Angsana New" w:cs="Angsana New"/>
          <w:color w:val="000000"/>
          <w:sz w:val="28"/>
          <w:cs/>
        </w:rPr>
        <w:t xml:space="preserve"> จำนวนเงิน </w:t>
      </w:r>
      <w:r>
        <w:rPr>
          <w:rFonts w:ascii="Angsana New" w:hAnsi="Angsana New" w:cs="Angsana New"/>
          <w:color w:val="000000"/>
          <w:sz w:val="28"/>
        </w:rPr>
        <w:t xml:space="preserve">746 </w:t>
      </w:r>
      <w:r>
        <w:rPr>
          <w:rFonts w:hint="cs" w:ascii="Angsana New" w:hAnsi="Angsana New" w:cs="Angsana New"/>
          <w:color w:val="000000"/>
          <w:sz w:val="28"/>
          <w:cs/>
        </w:rPr>
        <w:t>ล้านบาทดังกล่าวแล้ว</w:t>
      </w:r>
    </w:p>
    <w:p w:rsidRPr="00A076EC" w:rsidR="00A076EC" w:rsidP="00A8350F" w:rsidRDefault="00A076EC" w14:paraId="280B88D8" w14:textId="419B7FAE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FB012F">
        <w:rPr>
          <w:rFonts w:ascii="Angsana New" w:hAnsi="Angsana New" w:cs="Angsana New"/>
          <w:color w:val="000000"/>
          <w:sz w:val="28"/>
          <w:cs/>
        </w:rPr>
        <w:t xml:space="preserve">ตามหมายเหตุประกอบงบการเงินข้อ </w:t>
      </w:r>
      <w:r w:rsidR="008828CB">
        <w:rPr>
          <w:rFonts w:ascii="Angsana New" w:hAnsi="Angsana New" w:cs="Angsana New"/>
          <w:color w:val="000000"/>
          <w:sz w:val="28"/>
        </w:rPr>
        <w:t>19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ในเดือนกันยายน </w:t>
      </w:r>
      <w:r w:rsidRPr="00FB012F">
        <w:rPr>
          <w:rFonts w:ascii="Angsana New" w:hAnsi="Angsana New" w:cs="Angsana New"/>
          <w:color w:val="000000"/>
          <w:sz w:val="28"/>
        </w:rPr>
        <w:t>2567</w:t>
      </w:r>
      <w:r w:rsidR="00A8350F">
        <w:rPr>
          <w:rFonts w:hint="cs" w:ascii="Angsana New" w:hAnsi="Angsana New" w:cs="Angsana New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สถาบันการเงินแห่งที่หนึ่งได้ฟ้องร้องคดีแพ่ง</w:t>
      </w:r>
      <w:r w:rsidR="00121311">
        <w:rPr>
          <w:rFonts w:ascii="Angsana New" w:hAnsi="Angsana New" w:cs="Angsana New"/>
          <w:color w:val="000000"/>
          <w:sz w:val="28"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เรื่องการที่บริษัท</w:t>
      </w:r>
      <w:r w:rsidR="00A8350F">
        <w:rPr>
          <w:rFonts w:hint="cs" w:ascii="Angsana New" w:hAnsi="Angsana New" w:cs="Angsana New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ผิดนัดชำระหนี้ของสัญญาเงินกู้ยืม</w:t>
      </w:r>
      <w:r w:rsidR="00A8350F">
        <w:rPr>
          <w:rFonts w:hint="cs" w:ascii="Angsana New" w:hAnsi="Angsana New" w:cs="Angsana New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โดยเรียกให้บริษัท</w:t>
      </w:r>
      <w:r w:rsidR="00A8350F">
        <w:rPr>
          <w:rFonts w:hint="cs" w:ascii="Angsana New" w:hAnsi="Angsana New" w:cs="Angsana New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ชำระหนี้เงินกู้ยืมกับสถาบันการเงิน</w:t>
      </w:r>
      <w:r w:rsidR="00A8350F">
        <w:rPr>
          <w:rFonts w:ascii="Angsana New" w:hAnsi="Angsana New" w:cs="Angsana New"/>
          <w:color w:val="000000"/>
          <w:sz w:val="28"/>
          <w:cs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พร้อมดอกเบี้ยผิดนัด ซึ่งหากบริษัท</w:t>
      </w:r>
      <w:r w:rsidR="00A8350F">
        <w:rPr>
          <w:rFonts w:hint="cs" w:ascii="Angsana New" w:hAnsi="Angsana New" w:cs="Angsana New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ไม่สามารถชำระหนี้ให้ครบถ้วน ให้บังคับจำนองทรัพย์หลักประกันเพื่อ</w:t>
      </w:r>
      <w:r w:rsidR="00121311">
        <w:rPr>
          <w:rFonts w:ascii="Angsana New" w:hAnsi="Angsana New" w:cs="Angsana New"/>
          <w:color w:val="000000"/>
          <w:sz w:val="28"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ออกขายทอดตลาดเพื่อชำระหนี้ หากได้เงินไม่พอชำระหนี้ให้ยึดทรัพย์สินอื่นของบริษัท</w:t>
      </w:r>
      <w:r w:rsidR="00A8350F">
        <w:rPr>
          <w:rFonts w:hint="cs" w:ascii="Angsana New" w:hAnsi="Angsana New" w:cs="Angsana New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ออกขายทอดตลาด</w:t>
      </w:r>
      <w:r w:rsidR="00121311">
        <w:rPr>
          <w:rFonts w:ascii="Angsana New" w:hAnsi="Angsana New" w:cs="Angsana New"/>
          <w:color w:val="000000"/>
          <w:sz w:val="28"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เพื่อนำเงินมาชำระหนี้ให้ครบถ้วน</w:t>
      </w:r>
      <w:r w:rsidR="00A8350F">
        <w:rPr>
          <w:rFonts w:hint="cs" w:ascii="Angsana New" w:hAnsi="Angsana New" w:cs="Angsana New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โดยขณะนี้บริษัท</w:t>
      </w:r>
      <w:r w:rsidR="00A8350F">
        <w:rPr>
          <w:rFonts w:hint="cs" w:ascii="Angsana New" w:hAnsi="Angsana New" w:cs="Angsana New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 xml:space="preserve">อยู่ระหว่างการเจรจาและนำเสนอแผนการปรับโครงสร้างหนี้ให้สถาบันการเงินพิจารณา  </w:t>
      </w:r>
    </w:p>
    <w:p w:rsidR="00195BCC" w:rsidP="00A8350F" w:rsidRDefault="00A076EC" w14:paraId="7C6EC0FE" w14:textId="057E0D35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FB012F">
        <w:rPr>
          <w:rFonts w:ascii="Angsana New" w:hAnsi="Angsana New" w:cs="Angsana New"/>
          <w:color w:val="000000"/>
          <w:sz w:val="28"/>
          <w:cs/>
        </w:rPr>
        <w:t xml:space="preserve">ตามหมายเหตุประกอบงบการเงินข้อ </w:t>
      </w:r>
      <w:r w:rsidR="008828CB">
        <w:rPr>
          <w:rFonts w:ascii="Angsana New" w:hAnsi="Angsana New" w:cs="Angsana New"/>
          <w:color w:val="000000"/>
          <w:sz w:val="28"/>
        </w:rPr>
        <w:t>19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เจ้าหนี้</w:t>
      </w:r>
      <w:r w:rsidRPr="00A076EC">
        <w:rPr>
          <w:rFonts w:ascii="Angsana New" w:hAnsi="Angsana New" w:cs="Angsana New"/>
          <w:color w:val="000000"/>
          <w:sz w:val="28"/>
          <w:cs/>
        </w:rPr>
        <w:t>กิจการอื่น</w:t>
      </w:r>
      <w:r>
        <w:rPr>
          <w:rFonts w:hint="cs" w:ascii="Angsana New" w:hAnsi="Angsana New" w:cs="Angsana New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ๆ จำนวนหลายรายได้ยื่นฟ้องร้องคดีแพ่งเรื่องบริษัท</w:t>
      </w:r>
      <w:r>
        <w:rPr>
          <w:rFonts w:ascii="Angsana New" w:hAnsi="Angsana New" w:cs="Angsana New"/>
          <w:color w:val="000000"/>
          <w:sz w:val="28"/>
          <w:cs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ผิ</w:t>
      </w:r>
      <w:r w:rsidRPr="006D2ECB">
        <w:rPr>
          <w:rFonts w:ascii="Angsana New" w:hAnsi="Angsana New" w:cs="Angsana New"/>
          <w:color w:val="000000"/>
          <w:spacing w:val="-4"/>
          <w:sz w:val="28"/>
          <w:cs/>
        </w:rPr>
        <w:t>ดนัดชำระหนี้ โดยที่บริษัท</w:t>
      </w:r>
      <w:r w:rsidRPr="006D2ECB" w:rsidR="00A8350F">
        <w:rPr>
          <w:rFonts w:hint="cs" w:ascii="Angsana New" w:hAnsi="Angsana New" w:cs="Angsana New"/>
          <w:color w:val="000000"/>
          <w:spacing w:val="-4"/>
          <w:sz w:val="28"/>
          <w:cs/>
        </w:rPr>
        <w:t xml:space="preserve"> </w:t>
      </w:r>
      <w:r w:rsidRPr="006D2ECB">
        <w:rPr>
          <w:rFonts w:ascii="Angsana New" w:hAnsi="Angsana New" w:cs="Angsana New"/>
          <w:color w:val="000000"/>
          <w:spacing w:val="-4"/>
          <w:sz w:val="28"/>
          <w:cs/>
        </w:rPr>
        <w:t>อยู่ในระหว่างการเจรจาไกล่เกลี่ยหรือทำสัญญาประนีประนอมหนี้โดยการทยอยชำระหนี้</w:t>
      </w:r>
    </w:p>
    <w:p w:rsidRPr="00195BCC" w:rsidR="008828CB" w:rsidP="00A8350F" w:rsidRDefault="00195BCC" w14:paraId="5D898ACF" w14:textId="0AEB2A2D">
      <w:pPr>
        <w:spacing w:before="120" w:after="120"/>
        <w:jc w:val="thaiDistribute"/>
        <w:rPr>
          <w:color w:val="000000"/>
          <w:sz w:val="28"/>
          <w:szCs w:val="28"/>
        </w:rPr>
      </w:pPr>
      <w:r w:rsidRPr="00195BCC">
        <w:rPr>
          <w:color w:val="000000"/>
          <w:sz w:val="28"/>
          <w:szCs w:val="28"/>
          <w:cs/>
        </w:rPr>
        <w:t>ณ วันที่รายงานของผู้สอบบัญชี กลุ่มบริษัทและบริษัท</w:t>
      </w:r>
      <w:r>
        <w:rPr>
          <w:rFonts w:hint="cs"/>
          <w:color w:val="000000"/>
          <w:sz w:val="28"/>
          <w:szCs w:val="28"/>
          <w:cs/>
        </w:rPr>
        <w:t xml:space="preserve"> </w:t>
      </w:r>
      <w:r w:rsidRPr="00195BCC">
        <w:rPr>
          <w:color w:val="000000"/>
          <w:sz w:val="28"/>
          <w:szCs w:val="28"/>
          <w:cs/>
        </w:rPr>
        <w:t>ได้จัดทำแผนเพื่อแก้ไขฐานะการเงินและสภาพคล่องดังกล่าว อย่างไรก็ตามแผนดังกล่าวยังคงมีความไม่แน่นอนที่มีสาระสำคัญ ซึ่งขึ้นอยู่กับความสามารถในปรับปรุง</w:t>
      </w:r>
      <w:r w:rsidR="00121311">
        <w:rPr>
          <w:color w:val="000000"/>
          <w:sz w:val="28"/>
          <w:szCs w:val="28"/>
        </w:rPr>
        <w:br/>
      </w:r>
      <w:r w:rsidRPr="00195BCC">
        <w:rPr>
          <w:color w:val="000000"/>
          <w:sz w:val="28"/>
          <w:szCs w:val="28"/>
          <w:cs/>
        </w:rPr>
        <w:t>แผนการดำเนินงาน และผลสำเร็จของแผนต่าง</w:t>
      </w:r>
      <w:r>
        <w:rPr>
          <w:rFonts w:hint="cs"/>
          <w:color w:val="000000"/>
          <w:sz w:val="28"/>
          <w:szCs w:val="28"/>
          <w:cs/>
        </w:rPr>
        <w:t xml:space="preserve"> </w:t>
      </w:r>
      <w:r w:rsidRPr="00195BCC">
        <w:rPr>
          <w:color w:val="000000"/>
          <w:sz w:val="28"/>
          <w:szCs w:val="28"/>
          <w:cs/>
        </w:rPr>
        <w:t>ๆ รวมถึงผลของการเจรจาขอผ่อนปรนการผิดเงื่อนไขสัญญาเงินกู้ยืม</w:t>
      </w:r>
      <w:r>
        <w:rPr>
          <w:color w:val="000000"/>
          <w:sz w:val="28"/>
          <w:szCs w:val="28"/>
          <w:cs/>
        </w:rPr>
        <w:br/>
      </w:r>
      <w:r w:rsidRPr="00195BCC">
        <w:rPr>
          <w:color w:val="000000"/>
          <w:sz w:val="28"/>
          <w:szCs w:val="28"/>
          <w:cs/>
        </w:rPr>
        <w:t>กับสถาบันการเงิน ผลการเจรจาขอขยายระยะเวลาชำระหนี้ ผลการเจรจาการปรับโครงสร้างหนี้ แผนกู้ยืมเงินกับกรรมการ แผนการเพิ่มทุนและการหาแหล่งเงินทุนอื่นเพิ่มเติม</w:t>
      </w:r>
    </w:p>
    <w:p w:rsidR="00195BCC" w:rsidP="00856F85" w:rsidRDefault="00195BCC" w14:paraId="000B5598" w14:textId="1AD8E7E4">
      <w:pPr>
        <w:spacing w:before="120" w:after="120"/>
        <w:jc w:val="thaiDistribute"/>
        <w:rPr>
          <w:color w:val="000000"/>
          <w:sz w:val="28"/>
          <w:szCs w:val="28"/>
        </w:rPr>
      </w:pPr>
      <w:r w:rsidRPr="00195BCC">
        <w:rPr>
          <w:color w:val="000000"/>
          <w:sz w:val="28"/>
          <w:szCs w:val="28"/>
          <w:cs/>
        </w:rPr>
        <w:t>เนื่องจากสถานการณ์ดังกล่าวข้างต้น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งบการเงินรวมและงบการเงินเฉพาะกิจการนี้จึงยังไม่ได้รวมรายการปรับปรุงใด ๆ ต่อมูลค่าที่คาดว่าจะได้รับคืนของสินทรัพย์ และต่อจำนวนและ</w:t>
      </w:r>
      <w:r w:rsidR="00A8350F">
        <w:rPr>
          <w:color w:val="000000"/>
          <w:sz w:val="28"/>
          <w:szCs w:val="28"/>
          <w:cs/>
        </w:rPr>
        <w:br/>
      </w:r>
      <w:r w:rsidRPr="00195BCC">
        <w:rPr>
          <w:color w:val="000000"/>
          <w:sz w:val="28"/>
          <w:szCs w:val="28"/>
          <w:cs/>
        </w:rPr>
        <w:t>การจัดประเภทรายการใหม่ของหนี้สิน ซึ่งอาจจำเป็นหากกลุ่มบริษัทและบริษัท</w:t>
      </w:r>
      <w:r>
        <w:rPr>
          <w:rFonts w:hint="cs"/>
          <w:color w:val="000000"/>
          <w:sz w:val="28"/>
          <w:szCs w:val="28"/>
          <w:cs/>
        </w:rPr>
        <w:t xml:space="preserve"> </w:t>
      </w:r>
      <w:r w:rsidRPr="00195BCC">
        <w:rPr>
          <w:color w:val="000000"/>
          <w:sz w:val="28"/>
          <w:szCs w:val="28"/>
          <w:cs/>
        </w:rPr>
        <w:t>ไม่สามารถดำเนินงานต่อเนื่องต่อไปได้</w:t>
      </w:r>
    </w:p>
    <w:p w:rsidRPr="00856F85" w:rsidR="00531350" w:rsidP="0055334C" w:rsidRDefault="00531350" w14:paraId="749BED94" w14:textId="6F3FE733">
      <w:pPr>
        <w:spacing w:before="120" w:after="120"/>
        <w:ind w:left="450" w:hanging="450"/>
        <w:jc w:val="thaiDistribute"/>
        <w:rPr>
          <w:color w:val="000000"/>
          <w:sz w:val="28"/>
          <w:szCs w:val="28"/>
          <w:cs/>
        </w:rPr>
      </w:pPr>
      <w:r w:rsidRPr="00531350">
        <w:rPr>
          <w:color w:val="000000"/>
          <w:sz w:val="28"/>
          <w:szCs w:val="28"/>
          <w:cs/>
        </w:rPr>
        <w:t>5)</w:t>
      </w:r>
      <w:r w:rsidRPr="00531350">
        <w:rPr>
          <w:color w:val="000000"/>
          <w:sz w:val="28"/>
          <w:szCs w:val="28"/>
          <w:cs/>
        </w:rPr>
        <w:tab/>
        <w:t xml:space="preserve">ตามหมายเหตุประกอบงบการเงินข้อ </w:t>
      </w:r>
      <w:r w:rsidR="00A623AF">
        <w:rPr>
          <w:color w:val="000000"/>
          <w:sz w:val="28"/>
          <w:szCs w:val="28"/>
        </w:rPr>
        <w:t>7</w:t>
      </w:r>
      <w:r w:rsidRPr="00531350">
        <w:rPr>
          <w:color w:val="000000"/>
          <w:sz w:val="28"/>
          <w:szCs w:val="28"/>
          <w:cs/>
        </w:rPr>
        <w:t xml:space="preserve"> </w:t>
      </w:r>
      <w:bookmarkStart w:name="_Hlk197673549" w:id="2"/>
      <w:r w:rsidRPr="00531350">
        <w:rPr>
          <w:color w:val="000000"/>
          <w:sz w:val="28"/>
          <w:szCs w:val="28"/>
          <w:cs/>
        </w:rPr>
        <w:t>งบการเงินรวม</w:t>
      </w:r>
      <w:r w:rsidRPr="0068602C">
        <w:rPr>
          <w:color w:val="000000"/>
          <w:sz w:val="28"/>
          <w:szCs w:val="28"/>
          <w:cs/>
        </w:rPr>
        <w:t>และงบ</w:t>
      </w:r>
      <w:r w:rsidR="00330F54">
        <w:rPr>
          <w:rFonts w:hint="cs"/>
          <w:color w:val="000000"/>
          <w:sz w:val="28"/>
          <w:szCs w:val="28"/>
          <w:cs/>
        </w:rPr>
        <w:t>การเงิน</w:t>
      </w:r>
      <w:r w:rsidRPr="0068602C">
        <w:rPr>
          <w:color w:val="000000"/>
          <w:sz w:val="28"/>
          <w:szCs w:val="28"/>
          <w:cs/>
        </w:rPr>
        <w:t>เฉพาะกิจการ</w:t>
      </w:r>
      <w:r w:rsidRPr="00531350">
        <w:rPr>
          <w:color w:val="000000"/>
          <w:sz w:val="28"/>
          <w:szCs w:val="28"/>
          <w:cs/>
        </w:rPr>
        <w:t xml:space="preserve">สำหรับงวดสามเดือนสิ้นสุดวันที่ 31 มีนาคม </w:t>
      </w:r>
      <w:r w:rsidR="00A623AF">
        <w:rPr>
          <w:color w:val="000000"/>
          <w:sz w:val="28"/>
          <w:szCs w:val="28"/>
        </w:rPr>
        <w:t>2568</w:t>
      </w:r>
      <w:r w:rsidRPr="00531350">
        <w:rPr>
          <w:color w:val="000000"/>
          <w:sz w:val="28"/>
          <w:szCs w:val="28"/>
          <w:cs/>
        </w:rPr>
        <w:t xml:space="preserve"> ของบริษัท รวมเงินลงทุนในบริษัทร่วมที่ได้รับการบันทึกบัญชีโดยใช้ข้อมูลจากงบการเงินของบริษัทร่วมซึ่งยังมิได้สอบทานโดยผู้สอบบัญชี มูลค่าตามบัญชีของเงินลงทุนในบริษัทร่วมดังกล่าวใน</w:t>
      </w:r>
      <w:r w:rsidR="001826BC">
        <w:rPr>
          <w:color w:val="000000"/>
          <w:sz w:val="28"/>
          <w:szCs w:val="28"/>
        </w:rPr>
        <w:br/>
      </w:r>
      <w:r w:rsidRPr="00531350">
        <w:rPr>
          <w:color w:val="000000"/>
          <w:sz w:val="28"/>
          <w:szCs w:val="28"/>
          <w:cs/>
        </w:rPr>
        <w:t xml:space="preserve">งบการเงินรวม </w:t>
      </w:r>
      <w:r w:rsidR="00DC3987">
        <w:rPr>
          <w:rFonts w:hint="cs"/>
          <w:color w:val="000000"/>
          <w:sz w:val="28"/>
          <w:szCs w:val="28"/>
          <w:cs/>
        </w:rPr>
        <w:t>และ</w:t>
      </w:r>
      <w:r w:rsidR="00330F54">
        <w:rPr>
          <w:rFonts w:hint="cs"/>
          <w:color w:val="000000"/>
          <w:sz w:val="28"/>
          <w:szCs w:val="28"/>
          <w:cs/>
        </w:rPr>
        <w:t>งบการเงิน</w:t>
      </w:r>
      <w:r w:rsidR="00DC3987">
        <w:rPr>
          <w:rFonts w:hint="cs"/>
          <w:color w:val="000000"/>
          <w:sz w:val="28"/>
          <w:szCs w:val="28"/>
          <w:cs/>
        </w:rPr>
        <w:t xml:space="preserve">เฉพาะกิจการ </w:t>
      </w:r>
      <w:r w:rsidRPr="00531350">
        <w:rPr>
          <w:color w:val="000000"/>
          <w:sz w:val="28"/>
          <w:szCs w:val="28"/>
          <w:cs/>
        </w:rPr>
        <w:t xml:space="preserve">ณ วันที่ </w:t>
      </w:r>
      <w:r w:rsidR="00A623AF">
        <w:rPr>
          <w:color w:val="000000"/>
          <w:sz w:val="28"/>
          <w:szCs w:val="28"/>
        </w:rPr>
        <w:t>31</w:t>
      </w:r>
      <w:r w:rsidRPr="00531350">
        <w:rPr>
          <w:color w:val="000000"/>
          <w:sz w:val="28"/>
          <w:szCs w:val="28"/>
          <w:cs/>
        </w:rPr>
        <w:t xml:space="preserve"> มีนาคม </w:t>
      </w:r>
      <w:r w:rsidR="00A623AF">
        <w:rPr>
          <w:color w:val="000000"/>
          <w:sz w:val="28"/>
          <w:szCs w:val="28"/>
        </w:rPr>
        <w:t>2568</w:t>
      </w:r>
      <w:r w:rsidRPr="00531350">
        <w:rPr>
          <w:color w:val="000000"/>
          <w:sz w:val="28"/>
          <w:szCs w:val="28"/>
          <w:cs/>
        </w:rPr>
        <w:t xml:space="preserve"> มีจำนวนเงิน </w:t>
      </w:r>
      <w:r w:rsidR="00A623AF">
        <w:rPr>
          <w:color w:val="000000"/>
          <w:sz w:val="28"/>
          <w:szCs w:val="28"/>
        </w:rPr>
        <w:t>310.59</w:t>
      </w:r>
      <w:r w:rsidRPr="00531350">
        <w:rPr>
          <w:color w:val="000000"/>
          <w:sz w:val="28"/>
          <w:szCs w:val="28"/>
          <w:cs/>
        </w:rPr>
        <w:t xml:space="preserve"> ล้านบาท </w:t>
      </w:r>
      <w:r w:rsidR="00DC3987">
        <w:rPr>
          <w:rFonts w:hint="cs"/>
          <w:color w:val="000000"/>
          <w:sz w:val="28"/>
          <w:szCs w:val="28"/>
          <w:cs/>
        </w:rPr>
        <w:t xml:space="preserve">และ </w:t>
      </w:r>
      <w:r w:rsidR="00DC3987">
        <w:rPr>
          <w:color w:val="000000"/>
          <w:sz w:val="28"/>
          <w:szCs w:val="28"/>
        </w:rPr>
        <w:t>15</w:t>
      </w:r>
      <w:r w:rsidR="001826BC">
        <w:rPr>
          <w:color w:val="000000"/>
          <w:sz w:val="28"/>
          <w:szCs w:val="28"/>
        </w:rPr>
        <w:t>3.64</w:t>
      </w:r>
      <w:r w:rsidR="00DC3987">
        <w:rPr>
          <w:color w:val="000000"/>
          <w:sz w:val="28"/>
          <w:szCs w:val="28"/>
        </w:rPr>
        <w:t xml:space="preserve"> </w:t>
      </w:r>
      <w:r w:rsidR="00DC3987">
        <w:rPr>
          <w:rFonts w:hint="cs"/>
          <w:color w:val="000000"/>
          <w:sz w:val="28"/>
          <w:szCs w:val="28"/>
          <w:cs/>
        </w:rPr>
        <w:t xml:space="preserve">ล้านบาท  </w:t>
      </w:r>
      <w:r w:rsidRPr="00531350">
        <w:rPr>
          <w:color w:val="000000"/>
          <w:sz w:val="28"/>
          <w:szCs w:val="28"/>
          <w:cs/>
        </w:rPr>
        <w:t>คิดเป็น</w:t>
      </w:r>
      <w:r w:rsidRPr="0068602C">
        <w:rPr>
          <w:color w:val="000000"/>
          <w:sz w:val="28"/>
          <w:szCs w:val="28"/>
          <w:cs/>
        </w:rPr>
        <w:t>ร้อยล</w:t>
      </w:r>
      <w:r w:rsidR="0068602C">
        <w:rPr>
          <w:rFonts w:hint="cs"/>
          <w:color w:val="000000"/>
          <w:sz w:val="28"/>
          <w:szCs w:val="28"/>
          <w:cs/>
        </w:rPr>
        <w:t xml:space="preserve">ะ </w:t>
      </w:r>
      <w:r w:rsidR="0068602C">
        <w:rPr>
          <w:color w:val="000000"/>
          <w:sz w:val="28"/>
          <w:szCs w:val="28"/>
        </w:rPr>
        <w:t>12.10</w:t>
      </w:r>
      <w:r w:rsidRPr="00531350">
        <w:rPr>
          <w:color w:val="000000"/>
          <w:sz w:val="28"/>
          <w:szCs w:val="28"/>
          <w:cs/>
        </w:rPr>
        <w:t xml:space="preserve"> </w:t>
      </w:r>
      <w:r w:rsidR="00DC3987">
        <w:rPr>
          <w:rFonts w:hint="cs"/>
          <w:color w:val="000000"/>
          <w:sz w:val="28"/>
          <w:szCs w:val="28"/>
          <w:cs/>
        </w:rPr>
        <w:t xml:space="preserve">และร้อยละ </w:t>
      </w:r>
      <w:r w:rsidR="00987AA9">
        <w:rPr>
          <w:color w:val="000000"/>
          <w:sz w:val="28"/>
          <w:szCs w:val="28"/>
        </w:rPr>
        <w:t xml:space="preserve">5.78 </w:t>
      </w:r>
      <w:r w:rsidRPr="00531350">
        <w:rPr>
          <w:color w:val="000000"/>
          <w:sz w:val="28"/>
          <w:szCs w:val="28"/>
          <w:cs/>
        </w:rPr>
        <w:t>ของสินทรัพย์รวมในงบการเงินรวม</w:t>
      </w:r>
      <w:r w:rsidR="00987AA9">
        <w:rPr>
          <w:rFonts w:hint="cs"/>
          <w:color w:val="000000"/>
          <w:sz w:val="28"/>
          <w:szCs w:val="28"/>
          <w:cs/>
        </w:rPr>
        <w:t>และ</w:t>
      </w:r>
      <w:r w:rsidR="00330F54">
        <w:rPr>
          <w:rFonts w:hint="cs"/>
          <w:color w:val="000000"/>
          <w:sz w:val="28"/>
          <w:szCs w:val="28"/>
          <w:cs/>
        </w:rPr>
        <w:t>งบการเงิน</w:t>
      </w:r>
      <w:r w:rsidR="00987AA9">
        <w:rPr>
          <w:rFonts w:hint="cs"/>
          <w:color w:val="000000"/>
          <w:sz w:val="28"/>
          <w:szCs w:val="28"/>
          <w:cs/>
        </w:rPr>
        <w:t xml:space="preserve">เฉพาะกิจการ </w:t>
      </w:r>
      <w:r w:rsidR="00987AA9">
        <w:rPr>
          <w:rFonts w:hint="cs"/>
          <w:color w:val="000000"/>
          <w:sz w:val="28"/>
          <w:szCs w:val="28"/>
          <w:cs/>
        </w:rPr>
        <w:lastRenderedPageBreak/>
        <w:t>ตามลำดับ</w:t>
      </w:r>
      <w:r w:rsidRPr="00531350">
        <w:rPr>
          <w:color w:val="000000"/>
          <w:sz w:val="28"/>
          <w:szCs w:val="28"/>
          <w:cs/>
        </w:rPr>
        <w:t xml:space="preserve"> และส่วนแบ่งขาดทุนจากเงินลงทุนในบริษัทร่วมตามวิธีส่วนได้เสียในงบการเงินรวมสำหรับงวดสามเดือนสิ้นสุดวันที่ </w:t>
      </w:r>
      <w:r w:rsidR="00A623AF">
        <w:rPr>
          <w:color w:val="000000"/>
          <w:sz w:val="28"/>
          <w:szCs w:val="28"/>
        </w:rPr>
        <w:t>31</w:t>
      </w:r>
      <w:r w:rsidRPr="00531350">
        <w:rPr>
          <w:color w:val="000000"/>
          <w:sz w:val="28"/>
          <w:szCs w:val="28"/>
          <w:cs/>
        </w:rPr>
        <w:t xml:space="preserve"> มีนาคม </w:t>
      </w:r>
      <w:r w:rsidR="00A623AF">
        <w:rPr>
          <w:color w:val="000000"/>
          <w:sz w:val="28"/>
          <w:szCs w:val="28"/>
        </w:rPr>
        <w:t>2568</w:t>
      </w:r>
      <w:r w:rsidRPr="00531350">
        <w:rPr>
          <w:color w:val="000000"/>
          <w:sz w:val="28"/>
          <w:szCs w:val="28"/>
          <w:cs/>
        </w:rPr>
        <w:t xml:space="preserve"> มีจำนวนเงิน </w:t>
      </w:r>
      <w:r w:rsidR="00A623AF">
        <w:rPr>
          <w:color w:val="000000"/>
          <w:sz w:val="28"/>
          <w:szCs w:val="28"/>
        </w:rPr>
        <w:t>5.99</w:t>
      </w:r>
      <w:r w:rsidRPr="00531350">
        <w:rPr>
          <w:color w:val="000000"/>
          <w:sz w:val="28"/>
          <w:szCs w:val="28"/>
          <w:cs/>
        </w:rPr>
        <w:t xml:space="preserve"> ล้านบาท คิดเป็น</w:t>
      </w:r>
      <w:r w:rsidRPr="0068602C">
        <w:rPr>
          <w:color w:val="000000"/>
          <w:sz w:val="28"/>
          <w:szCs w:val="28"/>
          <w:cs/>
        </w:rPr>
        <w:t>ร้อยละ</w:t>
      </w:r>
      <w:r w:rsidRPr="0068602C" w:rsidR="0068602C">
        <w:rPr>
          <w:color w:val="000000"/>
          <w:sz w:val="28"/>
          <w:szCs w:val="28"/>
        </w:rPr>
        <w:t xml:space="preserve"> 4.71 </w:t>
      </w:r>
      <w:r w:rsidRPr="0068602C">
        <w:rPr>
          <w:color w:val="000000"/>
          <w:sz w:val="28"/>
          <w:szCs w:val="28"/>
          <w:cs/>
        </w:rPr>
        <w:t>ของ</w:t>
      </w:r>
      <w:r w:rsidRPr="00531350">
        <w:rPr>
          <w:color w:val="000000"/>
          <w:sz w:val="28"/>
          <w:szCs w:val="28"/>
          <w:cs/>
        </w:rPr>
        <w:t xml:space="preserve">ขาดทุนรวม </w:t>
      </w:r>
      <w:bookmarkEnd w:id="2"/>
      <w:r w:rsidRPr="00531350">
        <w:rPr>
          <w:color w:val="000000"/>
          <w:sz w:val="28"/>
          <w:szCs w:val="28"/>
          <w:cs/>
        </w:rPr>
        <w:t>ข้าพเจ้าไม่สามารถสอบทานเพื่อให้เป็นที่พอใจในยอดคงเหลือของมูลค่าเงินลงทุนในบริษัทร่วมดังกล่าวได้</w:t>
      </w:r>
    </w:p>
    <w:p w:rsidRPr="00195BCC" w:rsidR="00195BCC" w:rsidP="00A8350F" w:rsidRDefault="00195BCC" w14:paraId="525F197B" w14:textId="184D02B6">
      <w:pPr>
        <w:spacing w:before="240" w:after="120"/>
        <w:jc w:val="thaiDistribute"/>
        <w:rPr>
          <w:b/>
          <w:bCs/>
          <w:sz w:val="28"/>
          <w:szCs w:val="28"/>
        </w:rPr>
      </w:pPr>
      <w:r w:rsidRPr="00195BCC">
        <w:rPr>
          <w:b/>
          <w:bCs/>
          <w:sz w:val="28"/>
          <w:szCs w:val="28"/>
          <w:cs/>
        </w:rPr>
        <w:t>การไม่ให้ข้อสรุปต่อข้อมูลทางการเงินระหว่างกาล</w:t>
      </w:r>
    </w:p>
    <w:p w:rsidR="008828CB" w:rsidP="00A8350F" w:rsidRDefault="00195BCC" w14:paraId="604B7B62" w14:textId="01958A1D">
      <w:pPr>
        <w:spacing w:before="120" w:after="120"/>
        <w:jc w:val="thaiDistribute"/>
        <w:rPr>
          <w:sz w:val="28"/>
          <w:szCs w:val="28"/>
        </w:rPr>
      </w:pPr>
      <w:r w:rsidRPr="00195BCC">
        <w:rPr>
          <w:sz w:val="28"/>
          <w:szCs w:val="28"/>
          <w:cs/>
        </w:rPr>
        <w:t>เนื่องจากเรื่องที่กล่าวไว้ในวรรคเกณฑ์ในการไม่ให้ข้อสรุป</w:t>
      </w:r>
      <w:r w:rsidR="0055334C">
        <w:rPr>
          <w:rFonts w:hint="cs"/>
          <w:sz w:val="28"/>
          <w:szCs w:val="28"/>
          <w:cs/>
        </w:rPr>
        <w:t>ต่อข้อมูลทางการเงินระหว่างกาลมี</w:t>
      </w:r>
      <w:r w:rsidR="00987AA9">
        <w:rPr>
          <w:rFonts w:hint="cs"/>
          <w:sz w:val="28"/>
          <w:szCs w:val="28"/>
          <w:cs/>
        </w:rPr>
        <w:t>นัยสำคัญ</w:t>
      </w:r>
      <w:r w:rsidR="00A623AF">
        <w:rPr>
          <w:sz w:val="28"/>
          <w:szCs w:val="28"/>
        </w:rPr>
        <w:br/>
      </w:r>
      <w:r w:rsidR="0055334C">
        <w:rPr>
          <w:rFonts w:hint="cs"/>
          <w:sz w:val="28"/>
          <w:szCs w:val="28"/>
          <w:cs/>
        </w:rPr>
        <w:t>ข้าพเจ้าจึงไม่สามารถให้ข้อสรุปต่อข้อมูลทางการเงิน</w:t>
      </w:r>
      <w:r w:rsidR="0045037D">
        <w:rPr>
          <w:rFonts w:hint="cs"/>
          <w:sz w:val="28"/>
          <w:szCs w:val="28"/>
          <w:cs/>
        </w:rPr>
        <w:t>รวม</w:t>
      </w:r>
      <w:r w:rsidR="0055334C">
        <w:rPr>
          <w:rFonts w:hint="cs"/>
          <w:sz w:val="28"/>
          <w:szCs w:val="28"/>
          <w:cs/>
        </w:rPr>
        <w:t>ระหว่างกา</w:t>
      </w:r>
      <w:r w:rsidR="0045037D">
        <w:rPr>
          <w:rFonts w:hint="cs"/>
          <w:sz w:val="28"/>
          <w:szCs w:val="28"/>
          <w:cs/>
        </w:rPr>
        <w:t>ล</w:t>
      </w:r>
      <w:r w:rsidR="0055334C">
        <w:rPr>
          <w:rFonts w:hint="cs"/>
          <w:sz w:val="28"/>
          <w:szCs w:val="28"/>
          <w:cs/>
        </w:rPr>
        <w:t>และข้อมูลทางการเงินเฉพาะกิจการ</w:t>
      </w:r>
      <w:r w:rsidR="0045037D">
        <w:rPr>
          <w:rFonts w:hint="cs"/>
          <w:sz w:val="28"/>
          <w:szCs w:val="28"/>
          <w:cs/>
        </w:rPr>
        <w:t>ระหว่างกาล</w:t>
      </w:r>
      <w:r w:rsidR="00987AA9">
        <w:rPr>
          <w:sz w:val="28"/>
          <w:szCs w:val="28"/>
        </w:rPr>
        <w:t xml:space="preserve"> </w:t>
      </w:r>
      <w:r w:rsidR="001826BC">
        <w:rPr>
          <w:sz w:val="28"/>
          <w:szCs w:val="28"/>
        </w:rPr>
        <w:br/>
      </w:r>
      <w:r w:rsidR="00987AA9">
        <w:rPr>
          <w:rFonts w:hint="cs"/>
          <w:sz w:val="28"/>
          <w:szCs w:val="28"/>
          <w:cs/>
        </w:rPr>
        <w:t xml:space="preserve">ณ วันที่ </w:t>
      </w:r>
      <w:r w:rsidR="00987AA9">
        <w:rPr>
          <w:sz w:val="28"/>
          <w:szCs w:val="28"/>
        </w:rPr>
        <w:t xml:space="preserve">31 </w:t>
      </w:r>
      <w:r w:rsidR="00987AA9">
        <w:rPr>
          <w:rFonts w:hint="cs"/>
          <w:sz w:val="28"/>
          <w:szCs w:val="28"/>
          <w:cs/>
        </w:rPr>
        <w:t xml:space="preserve">มีนาคม </w:t>
      </w:r>
      <w:r w:rsidR="00987AA9">
        <w:rPr>
          <w:sz w:val="28"/>
          <w:szCs w:val="28"/>
        </w:rPr>
        <w:t xml:space="preserve">2568 </w:t>
      </w:r>
      <w:r w:rsidR="00987AA9">
        <w:rPr>
          <w:rFonts w:hint="cs"/>
          <w:sz w:val="28"/>
          <w:szCs w:val="28"/>
          <w:cs/>
        </w:rPr>
        <w:t>และ</w:t>
      </w:r>
      <w:r w:rsidR="0055334C">
        <w:rPr>
          <w:rFonts w:hint="cs"/>
          <w:sz w:val="28"/>
          <w:szCs w:val="28"/>
          <w:cs/>
        </w:rPr>
        <w:t>สำหรับงวดสามเดือนสิ้นสุด</w:t>
      </w:r>
      <w:r w:rsidR="00987AA9">
        <w:rPr>
          <w:rFonts w:hint="cs"/>
          <w:sz w:val="28"/>
          <w:szCs w:val="28"/>
          <w:cs/>
        </w:rPr>
        <w:t>วันเดียวกัน</w:t>
      </w:r>
      <w:r w:rsidR="0055334C">
        <w:rPr>
          <w:rFonts w:hint="cs"/>
          <w:sz w:val="28"/>
          <w:szCs w:val="28"/>
          <w:cs/>
        </w:rPr>
        <w:t xml:space="preserve"> </w:t>
      </w:r>
      <w:r w:rsidRPr="00195BCC" w:rsidR="0055334C">
        <w:rPr>
          <w:sz w:val="28"/>
          <w:szCs w:val="28"/>
          <w:cs/>
        </w:rPr>
        <w:t>ของบริษัท ช ทวี จำกัด (มหาชน) และบริษัทย่อย</w:t>
      </w:r>
      <w:r w:rsidR="0055334C">
        <w:rPr>
          <w:rFonts w:hint="cs"/>
          <w:sz w:val="28"/>
          <w:szCs w:val="28"/>
          <w:cs/>
        </w:rPr>
        <w:t xml:space="preserve"> และของเฉพาะ</w:t>
      </w:r>
      <w:r w:rsidRPr="0055334C" w:rsidR="0055334C">
        <w:rPr>
          <w:sz w:val="28"/>
          <w:szCs w:val="28"/>
          <w:cs/>
        </w:rPr>
        <w:t>บริษัท ช ทวี จำกัด (มหาชน)</w:t>
      </w:r>
    </w:p>
    <w:p w:rsidRPr="00195BCC" w:rsidR="00195BCC" w:rsidP="00A8350F" w:rsidRDefault="00195BCC" w14:paraId="16F8A874" w14:textId="77777777">
      <w:pPr>
        <w:spacing w:before="240" w:after="120"/>
        <w:jc w:val="thaiDistribute"/>
        <w:rPr>
          <w:b/>
          <w:bCs/>
          <w:sz w:val="28"/>
          <w:szCs w:val="28"/>
        </w:rPr>
      </w:pPr>
      <w:r w:rsidRPr="00195BCC">
        <w:rPr>
          <w:b/>
          <w:bCs/>
          <w:sz w:val="28"/>
          <w:szCs w:val="28"/>
          <w:cs/>
        </w:rPr>
        <w:t>เรื่องอื่น</w:t>
      </w:r>
    </w:p>
    <w:p w:rsidRPr="00195BCC" w:rsidR="00195BCC" w:rsidP="00A8350F" w:rsidRDefault="00195BCC" w14:paraId="5C63228F" w14:textId="30A58836">
      <w:pPr>
        <w:spacing w:before="120" w:after="120"/>
        <w:jc w:val="thaiDistribute"/>
        <w:rPr>
          <w:sz w:val="28"/>
          <w:szCs w:val="28"/>
        </w:rPr>
      </w:pPr>
      <w:r w:rsidRPr="00195BCC">
        <w:rPr>
          <w:sz w:val="28"/>
          <w:szCs w:val="28"/>
          <w:cs/>
        </w:rPr>
        <w:t>งบฐานะการเงินรวมของบริษัท ช ทวี จำกัด (มหาชน</w:t>
      </w:r>
      <w:r w:rsidRPr="00195BCC">
        <w:rPr>
          <w:b/>
          <w:bCs/>
          <w:sz w:val="28"/>
          <w:szCs w:val="28"/>
          <w:cs/>
        </w:rPr>
        <w:t>)</w:t>
      </w:r>
      <w:r>
        <w:rPr>
          <w:rFonts w:hint="cs"/>
          <w:b/>
          <w:bCs/>
          <w:sz w:val="28"/>
          <w:szCs w:val="28"/>
          <w:cs/>
        </w:rPr>
        <w:t xml:space="preserve"> </w:t>
      </w:r>
      <w:r w:rsidRPr="00195BCC">
        <w:rPr>
          <w:sz w:val="28"/>
          <w:szCs w:val="28"/>
          <w:cs/>
        </w:rPr>
        <w:t>และบริษัทย่อย และ</w:t>
      </w:r>
      <w:r w:rsidR="00F56089">
        <w:rPr>
          <w:rFonts w:hint="cs"/>
          <w:sz w:val="28"/>
          <w:szCs w:val="28"/>
          <w:cs/>
        </w:rPr>
        <w:t>งบฐานะการเงิน</w:t>
      </w:r>
      <w:r w:rsidR="00056179">
        <w:rPr>
          <w:rFonts w:hint="cs"/>
          <w:sz w:val="28"/>
          <w:szCs w:val="28"/>
          <w:cs/>
        </w:rPr>
        <w:t>เฉพาะกิจการ</w:t>
      </w:r>
      <w:r w:rsidRPr="00195BCC">
        <w:rPr>
          <w:rFonts w:hint="cs"/>
          <w:sz w:val="28"/>
          <w:szCs w:val="28"/>
          <w:cs/>
        </w:rPr>
        <w:t>ของ</w:t>
      </w:r>
      <w:r w:rsidRPr="00195BCC">
        <w:rPr>
          <w:sz w:val="28"/>
          <w:szCs w:val="28"/>
          <w:cs/>
        </w:rPr>
        <w:t>บริษัท ช ทวี จำกัด (มหาชน)</w:t>
      </w:r>
      <w:r w:rsidRPr="00195BCC">
        <w:rPr>
          <w:rFonts w:hint="cs"/>
          <w:sz w:val="28"/>
          <w:szCs w:val="28"/>
          <w:cs/>
        </w:rPr>
        <w:t xml:space="preserve"> ณ วันที่ </w:t>
      </w:r>
      <w:r w:rsidRPr="00195BCC">
        <w:rPr>
          <w:sz w:val="28"/>
          <w:szCs w:val="28"/>
        </w:rPr>
        <w:t>31</w:t>
      </w:r>
      <w:r w:rsidRPr="00195BCC">
        <w:rPr>
          <w:sz w:val="28"/>
          <w:szCs w:val="28"/>
          <w:cs/>
        </w:rPr>
        <w:t xml:space="preserve"> ธันวาคม </w:t>
      </w:r>
      <w:r w:rsidRPr="00195BCC">
        <w:rPr>
          <w:sz w:val="28"/>
          <w:szCs w:val="28"/>
        </w:rPr>
        <w:t>256</w:t>
      </w:r>
      <w:r>
        <w:rPr>
          <w:sz w:val="28"/>
          <w:szCs w:val="28"/>
        </w:rPr>
        <w:t>7</w:t>
      </w:r>
      <w:r w:rsidRPr="00195BCC">
        <w:rPr>
          <w:sz w:val="28"/>
          <w:szCs w:val="28"/>
          <w:cs/>
        </w:rPr>
        <w:t xml:space="preserve"> ที่แสดงเป็นข้อมูลเปรียบเทียบตรวจสอบโดย</w:t>
      </w:r>
      <w:r w:rsidRPr="00195BCC">
        <w:rPr>
          <w:rFonts w:hint="cs"/>
          <w:sz w:val="28"/>
          <w:szCs w:val="28"/>
          <w:cs/>
        </w:rPr>
        <w:t>ผู้สอบบัญชีอื่น ตามรายงาน</w:t>
      </w:r>
      <w:r w:rsidR="00DD2697">
        <w:rPr>
          <w:sz w:val="28"/>
          <w:szCs w:val="28"/>
          <w:cs/>
        </w:rPr>
        <w:br/>
      </w:r>
      <w:r w:rsidRPr="00195BCC">
        <w:rPr>
          <w:rFonts w:hint="cs"/>
          <w:sz w:val="28"/>
          <w:szCs w:val="28"/>
          <w:cs/>
        </w:rPr>
        <w:t xml:space="preserve">ลงวันที่ </w:t>
      </w:r>
      <w:r w:rsidRPr="00195BCC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195BCC">
        <w:rPr>
          <w:sz w:val="28"/>
          <w:szCs w:val="28"/>
          <w:cs/>
        </w:rPr>
        <w:t xml:space="preserve"> กุมภาพันธ์ </w:t>
      </w:r>
      <w:r w:rsidRPr="00195BCC">
        <w:rPr>
          <w:sz w:val="28"/>
          <w:szCs w:val="28"/>
        </w:rPr>
        <w:t>256</w:t>
      </w:r>
      <w:r>
        <w:rPr>
          <w:sz w:val="28"/>
          <w:szCs w:val="28"/>
        </w:rPr>
        <w:t>8</w:t>
      </w:r>
      <w:r w:rsidRPr="00195BCC">
        <w:rPr>
          <w:rFonts w:hint="cs"/>
          <w:sz w:val="28"/>
          <w:szCs w:val="28"/>
          <w:cs/>
        </w:rPr>
        <w:t xml:space="preserve"> </w:t>
      </w:r>
      <w:r w:rsidR="00056179">
        <w:rPr>
          <w:rFonts w:hint="cs"/>
          <w:sz w:val="28"/>
          <w:szCs w:val="28"/>
          <w:cs/>
        </w:rPr>
        <w:t>ซึ่ง</w:t>
      </w:r>
      <w:r w:rsidRPr="00A8350F">
        <w:rPr>
          <w:rFonts w:hint="cs"/>
          <w:sz w:val="28"/>
          <w:szCs w:val="28"/>
          <w:cs/>
        </w:rPr>
        <w:t>ไม่</w:t>
      </w:r>
      <w:r w:rsidRPr="00195BCC">
        <w:rPr>
          <w:rFonts w:hint="cs"/>
          <w:sz w:val="28"/>
          <w:szCs w:val="28"/>
          <w:cs/>
        </w:rPr>
        <w:t>แสดงความเห็น</w:t>
      </w:r>
      <w:r w:rsidR="00056179">
        <w:rPr>
          <w:rFonts w:hint="cs"/>
          <w:sz w:val="28"/>
          <w:szCs w:val="28"/>
          <w:cs/>
        </w:rPr>
        <w:t>ต่องบการเงินรวมและงบการเงินเฉพาะกิจการ เนื่องจากไม่สามารถตรวจสอบบัญชีเพื่อให้ได้มาซึ่งหลักฐานการสอบบัญชีที่เหมาะสมอย่างเพียงพอเกี่ยวกับสถานการณ์ที่มีความไม่แน่นอน</w:t>
      </w:r>
      <w:r w:rsidRPr="00DD2697" w:rsidR="00DD2697">
        <w:rPr>
          <w:sz w:val="28"/>
          <w:szCs w:val="28"/>
          <w:cs/>
        </w:rPr>
        <w:t>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935989">
        <w:rPr>
          <w:sz w:val="28"/>
          <w:szCs w:val="28"/>
        </w:rPr>
        <w:br/>
      </w:r>
      <w:r w:rsidRPr="00DD2697" w:rsidR="00DD2697">
        <w:rPr>
          <w:sz w:val="28"/>
          <w:szCs w:val="28"/>
          <w:cs/>
        </w:rPr>
        <w:t>กลุ่มบริษัทและบริษัท</w:t>
      </w:r>
      <w:r w:rsidR="00DD2697">
        <w:rPr>
          <w:rFonts w:hint="cs"/>
          <w:sz w:val="28"/>
          <w:szCs w:val="28"/>
          <w:cs/>
        </w:rPr>
        <w:t>ฯ</w:t>
      </w:r>
    </w:p>
    <w:p w:rsidR="00130CF7" w:rsidP="008828CB" w:rsidRDefault="00195BCC" w14:paraId="52675864" w14:textId="534EDBD9">
      <w:pPr>
        <w:spacing w:before="120" w:after="120"/>
        <w:jc w:val="thaiDistribute"/>
        <w:rPr>
          <w:sz w:val="28"/>
          <w:szCs w:val="28"/>
          <w:cs/>
        </w:rPr>
      </w:pPr>
      <w:r w:rsidRPr="00195BCC">
        <w:rPr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7578BD">
        <w:rPr>
          <w:rFonts w:hint="cs"/>
          <w:sz w:val="28"/>
          <w:szCs w:val="28"/>
          <w:cs/>
        </w:rPr>
        <w:t xml:space="preserve"> </w:t>
      </w:r>
      <w:r w:rsidRPr="00195BCC">
        <w:rPr>
          <w:sz w:val="28"/>
          <w:szCs w:val="28"/>
          <w:cs/>
        </w:rPr>
        <w:t>งบการเปลี่ยนแปลงส่วนของผู้ถือหุ้นรวมและ</w:t>
      </w:r>
      <w:r w:rsidRPr="00195BCC">
        <w:rPr>
          <w:sz w:val="28"/>
          <w:szCs w:val="28"/>
          <w:cs/>
        </w:rPr>
        <w:br/>
        <w:t>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Pr="00195BCC">
        <w:rPr>
          <w:sz w:val="28"/>
          <w:szCs w:val="28"/>
        </w:rPr>
        <w:br/>
      </w:r>
      <w:r w:rsidRPr="00195BCC">
        <w:rPr>
          <w:rFonts w:hint="cs"/>
          <w:sz w:val="28"/>
          <w:szCs w:val="28"/>
          <w:cs/>
        </w:rPr>
        <w:t>งวด</w:t>
      </w:r>
      <w:r w:rsidRPr="00195BCC">
        <w:rPr>
          <w:sz w:val="28"/>
          <w:szCs w:val="28"/>
          <w:cs/>
        </w:rPr>
        <w:t xml:space="preserve">สามเดือนสิ้นสุดวันที่ </w:t>
      </w:r>
      <w:r w:rsidRPr="00195BCC">
        <w:rPr>
          <w:sz w:val="28"/>
          <w:szCs w:val="28"/>
        </w:rPr>
        <w:t xml:space="preserve">31 </w:t>
      </w:r>
      <w:r w:rsidRPr="00195BCC">
        <w:rPr>
          <w:sz w:val="28"/>
          <w:szCs w:val="28"/>
          <w:cs/>
        </w:rPr>
        <w:t xml:space="preserve">มีนาคม </w:t>
      </w:r>
      <w:r w:rsidRPr="00195BCC">
        <w:rPr>
          <w:sz w:val="28"/>
          <w:szCs w:val="28"/>
        </w:rPr>
        <w:t>256</w:t>
      </w:r>
      <w:r>
        <w:rPr>
          <w:sz w:val="28"/>
          <w:szCs w:val="28"/>
        </w:rPr>
        <w:t>7</w:t>
      </w:r>
      <w:r w:rsidRPr="00195BCC">
        <w:rPr>
          <w:sz w:val="28"/>
          <w:szCs w:val="28"/>
        </w:rPr>
        <w:t xml:space="preserve"> </w:t>
      </w:r>
      <w:r w:rsidRPr="00195BCC">
        <w:rPr>
          <w:sz w:val="28"/>
          <w:szCs w:val="28"/>
          <w:cs/>
        </w:rPr>
        <w:t>ของบริษัท ช ทวี จำกัด (มหาชน) และบริษัทย่อย และเฉพาะกิจการของ</w:t>
      </w:r>
      <w:r w:rsidR="00121311">
        <w:rPr>
          <w:sz w:val="28"/>
          <w:szCs w:val="28"/>
        </w:rPr>
        <w:br/>
      </w:r>
      <w:r w:rsidRPr="00195BCC">
        <w:rPr>
          <w:sz w:val="28"/>
          <w:szCs w:val="28"/>
          <w:cs/>
        </w:rPr>
        <w:t>บริษัท ช ทวี จำกัด (มหาชน)</w:t>
      </w:r>
      <w:r>
        <w:rPr>
          <w:sz w:val="28"/>
          <w:szCs w:val="28"/>
        </w:rPr>
        <w:t xml:space="preserve"> </w:t>
      </w:r>
      <w:r w:rsidRPr="00195BCC">
        <w:rPr>
          <w:sz w:val="28"/>
          <w:szCs w:val="28"/>
          <w:cs/>
        </w:rPr>
        <w:t>ตามลำดับ ที่แสดงเป็นข้อมูลเปรียบเทียบสอบทาน</w:t>
      </w:r>
      <w:r w:rsidRPr="00195BCC">
        <w:rPr>
          <w:rFonts w:hint="cs"/>
          <w:sz w:val="28"/>
          <w:szCs w:val="28"/>
          <w:cs/>
        </w:rPr>
        <w:t xml:space="preserve">โดยผู้สอบบัญชีอื่นตามรายงาน ลงวันที่ </w:t>
      </w:r>
      <w:r w:rsidR="007578BD">
        <w:rPr>
          <w:sz w:val="28"/>
          <w:szCs w:val="28"/>
          <w:cs/>
        </w:rPr>
        <w:br/>
      </w:r>
      <w:r w:rsidRPr="00195BCC">
        <w:rPr>
          <w:sz w:val="28"/>
          <w:szCs w:val="28"/>
        </w:rPr>
        <w:t xml:space="preserve">15 </w:t>
      </w:r>
      <w:r w:rsidRPr="00195BCC">
        <w:rPr>
          <w:sz w:val="28"/>
          <w:szCs w:val="28"/>
          <w:cs/>
        </w:rPr>
        <w:t xml:space="preserve">พฤษภาคม </w:t>
      </w:r>
      <w:r w:rsidRPr="00195BCC">
        <w:rPr>
          <w:sz w:val="28"/>
          <w:szCs w:val="28"/>
        </w:rPr>
        <w:t>256</w:t>
      </w:r>
      <w:r w:rsidR="003F4A68">
        <w:rPr>
          <w:sz w:val="28"/>
          <w:szCs w:val="28"/>
        </w:rPr>
        <w:t>7</w:t>
      </w:r>
      <w:r w:rsidRPr="00195BCC">
        <w:rPr>
          <w:sz w:val="28"/>
          <w:szCs w:val="28"/>
        </w:rPr>
        <w:t xml:space="preserve"> </w:t>
      </w:r>
      <w:r w:rsidRPr="00195BCC">
        <w:rPr>
          <w:sz w:val="28"/>
          <w:szCs w:val="28"/>
          <w:cs/>
        </w:rPr>
        <w:t>โดยให้ข้อสรุป</w:t>
      </w:r>
      <w:r w:rsidR="00130CF7">
        <w:rPr>
          <w:rFonts w:hint="cs"/>
          <w:sz w:val="28"/>
          <w:szCs w:val="28"/>
          <w:cs/>
        </w:rPr>
        <w:t xml:space="preserve">ว่าไม่พบสิ่งที่เป็นเหตุให้เชื่อว่าข้อมูลทางการเงินระหว่างกาลดังกล่าว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130CF7">
        <w:rPr>
          <w:sz w:val="28"/>
          <w:szCs w:val="28"/>
        </w:rPr>
        <w:t xml:space="preserve">34 </w:t>
      </w:r>
      <w:r w:rsidR="00130CF7">
        <w:rPr>
          <w:rFonts w:hint="cs"/>
          <w:sz w:val="28"/>
          <w:szCs w:val="28"/>
          <w:cs/>
        </w:rPr>
        <w:t xml:space="preserve">เรื่อง การรายงานทางการเงินระหว่างกาลในสาระสำคัญจากการสอบทาน </w:t>
      </w:r>
      <w:r w:rsidRPr="00777D11" w:rsidR="00130CF7">
        <w:rPr>
          <w:sz w:val="28"/>
          <w:szCs w:val="28"/>
          <w:cs/>
        </w:rPr>
        <w:t>ทั้งนี้</w:t>
      </w:r>
      <w:r w:rsidR="00130CF7">
        <w:rPr>
          <w:rFonts w:hint="cs"/>
          <w:sz w:val="28"/>
          <w:szCs w:val="28"/>
          <w:cs/>
        </w:rPr>
        <w:t xml:space="preserve"> </w:t>
      </w:r>
      <w:r w:rsidRPr="00777D11" w:rsidR="00130CF7">
        <w:rPr>
          <w:sz w:val="28"/>
          <w:szCs w:val="28"/>
          <w:cs/>
        </w:rPr>
        <w:t>มีข้อมูลและเหตุการณ์ที่เน้น ซึ่งอธิบายถึงความไม่แน่นอนที่มีสาระสำคัญที่เกี่ยวข้องกับการดำเนินงานต่อเนื่อง</w:t>
      </w:r>
      <w:r w:rsidRPr="00DD2697" w:rsidR="00DD2697">
        <w:rPr>
          <w:sz w:val="28"/>
          <w:szCs w:val="28"/>
          <w:cs/>
        </w:rPr>
        <w:t>ของกลุ่มบริษัท</w:t>
      </w:r>
    </w:p>
    <w:bookmarkEnd w:id="0"/>
    <w:bookmarkEnd w:id="1"/>
    <w:p w:rsidRPr="00EB316F" w:rsidR="00777D11" w:rsidP="00CE130B" w:rsidRDefault="00777D11" w14:paraId="207A35B8" w14:textId="77777777">
      <w:pPr>
        <w:rPr>
          <w:rFonts w:eastAsia="Angsana New"/>
          <w:sz w:val="28"/>
          <w:szCs w:val="28"/>
          <w:highlight w:val="yellow"/>
        </w:rPr>
      </w:pPr>
    </w:p>
    <w:p w:rsidR="008828CB" w:rsidP="00CE130B" w:rsidRDefault="008828CB" w14:paraId="0EB0AE19" w14:textId="77777777">
      <w:pPr>
        <w:ind w:right="40"/>
        <w:rPr>
          <w:sz w:val="28"/>
          <w:szCs w:val="28"/>
        </w:rPr>
      </w:pPr>
    </w:p>
    <w:p w:rsidR="008828CB" w:rsidP="00CE130B" w:rsidRDefault="008828CB" w14:paraId="2DFC7330" w14:textId="77777777">
      <w:pPr>
        <w:ind w:right="40"/>
        <w:rPr>
          <w:sz w:val="28"/>
          <w:szCs w:val="28"/>
        </w:rPr>
      </w:pPr>
    </w:p>
    <w:p w:rsidR="00DD4320" w:rsidP="00CE130B" w:rsidRDefault="00DD4320" w14:paraId="49342B8C" w14:textId="77777777">
      <w:pPr>
        <w:ind w:right="40"/>
        <w:rPr>
          <w:sz w:val="28"/>
          <w:szCs w:val="28"/>
        </w:rPr>
      </w:pPr>
    </w:p>
    <w:p w:rsidR="00DD4320" w:rsidP="00CE130B" w:rsidRDefault="00DD4320" w14:paraId="04AC38F4" w14:textId="77777777">
      <w:pPr>
        <w:ind w:right="40"/>
        <w:rPr>
          <w:sz w:val="28"/>
          <w:szCs w:val="28"/>
        </w:rPr>
      </w:pPr>
    </w:p>
    <w:p w:rsidR="008828CB" w:rsidP="00CE130B" w:rsidRDefault="008828CB" w14:paraId="3435BE6E" w14:textId="77777777">
      <w:pPr>
        <w:ind w:right="40"/>
        <w:rPr>
          <w:sz w:val="28"/>
          <w:szCs w:val="28"/>
        </w:rPr>
      </w:pPr>
    </w:p>
    <w:p w:rsidRPr="00EB316F" w:rsidR="00CE130B" w:rsidP="00CE130B" w:rsidRDefault="00CE130B" w14:paraId="68EABE73" w14:textId="48DBD2E0">
      <w:pPr>
        <w:ind w:right="40"/>
        <w:rPr>
          <w:sz w:val="28"/>
          <w:szCs w:val="28"/>
        </w:rPr>
      </w:pPr>
      <w:r w:rsidRPr="00FA1879">
        <w:rPr>
          <w:sz w:val="28"/>
          <w:szCs w:val="28"/>
        </w:rPr>
        <w:t>(</w:t>
      </w:r>
      <w:r w:rsidRPr="00765A28">
        <w:rPr>
          <w:sz w:val="28"/>
          <w:szCs w:val="28"/>
          <w:cs/>
        </w:rPr>
        <w:t>นายวิชัย รุจิตานนท์)</w:t>
      </w:r>
    </w:p>
    <w:p w:rsidRPr="00EB316F" w:rsidR="00CE130B" w:rsidP="00CE130B" w:rsidRDefault="00CE130B" w14:paraId="109920CA" w14:textId="77777777">
      <w:pPr>
        <w:ind w:right="40"/>
        <w:rPr>
          <w:sz w:val="28"/>
          <w:szCs w:val="28"/>
        </w:rPr>
      </w:pPr>
      <w:r w:rsidRPr="00765A28">
        <w:rPr>
          <w:sz w:val="28"/>
          <w:szCs w:val="28"/>
          <w:cs/>
        </w:rPr>
        <w:t>ผู้สอบบัญชีรับอนุญาต</w:t>
      </w:r>
      <w:r w:rsidRPr="00EB316F">
        <w:rPr>
          <w:sz w:val="28"/>
          <w:szCs w:val="28"/>
        </w:rPr>
        <w:t xml:space="preserve"> </w:t>
      </w:r>
      <w:r w:rsidRPr="00765A28">
        <w:rPr>
          <w:sz w:val="28"/>
          <w:szCs w:val="28"/>
          <w:cs/>
        </w:rPr>
        <w:t xml:space="preserve">เลขทะเบียน </w:t>
      </w:r>
      <w:r w:rsidRPr="00EB316F">
        <w:rPr>
          <w:sz w:val="28"/>
          <w:szCs w:val="28"/>
        </w:rPr>
        <w:t>4054</w:t>
      </w:r>
    </w:p>
    <w:p w:rsidRPr="00765A28" w:rsidR="00CE130B" w:rsidP="00447EAE" w:rsidRDefault="00CE130B" w14:paraId="5D8BA525" w14:textId="77777777">
      <w:pPr>
        <w:spacing w:before="240"/>
        <w:ind w:right="40"/>
        <w:rPr>
          <w:rFonts w:eastAsia="Angsana New"/>
          <w:sz w:val="28"/>
          <w:szCs w:val="28"/>
          <w:cs/>
        </w:rPr>
      </w:pPr>
      <w:r w:rsidRPr="00765A28">
        <w:rPr>
          <w:rFonts w:eastAsia="Angsana New"/>
          <w:sz w:val="28"/>
          <w:szCs w:val="28"/>
          <w:cs/>
        </w:rPr>
        <w:t>บริษัท เอเอ็นเอส ออดิท จำกัด</w:t>
      </w:r>
    </w:p>
    <w:p w:rsidRPr="00447EAE" w:rsidR="00AF1C19" w:rsidP="00447EAE" w:rsidRDefault="00CE130B" w14:paraId="5589D3AD" w14:textId="178DFC1F">
      <w:pPr>
        <w:ind w:right="40"/>
        <w:rPr>
          <w:rFonts w:eastAsia="Angsana New"/>
          <w:sz w:val="28"/>
          <w:szCs w:val="28"/>
        </w:rPr>
      </w:pPr>
      <w:r w:rsidRPr="00765A28">
        <w:rPr>
          <w:rFonts w:eastAsia="Angsana New"/>
          <w:sz w:val="28"/>
          <w:szCs w:val="28"/>
          <w:cs/>
        </w:rPr>
        <w:t xml:space="preserve">กรุงเทพฯ วันที่ </w:t>
      </w:r>
      <w:r w:rsidR="00777D11">
        <w:rPr>
          <w:rFonts w:eastAsia="Angsana New"/>
          <w:sz w:val="28"/>
          <w:szCs w:val="28"/>
        </w:rPr>
        <w:t>1</w:t>
      </w:r>
      <w:r w:rsidR="001F72BB">
        <w:rPr>
          <w:rFonts w:eastAsia="Angsana New"/>
          <w:sz w:val="28"/>
          <w:szCs w:val="28"/>
        </w:rPr>
        <w:t>4</w:t>
      </w:r>
      <w:r w:rsidR="00777D11">
        <w:rPr>
          <w:rFonts w:eastAsia="Angsana New"/>
          <w:sz w:val="28"/>
          <w:szCs w:val="28"/>
        </w:rPr>
        <w:t xml:space="preserve"> </w:t>
      </w:r>
      <w:r w:rsidR="00777D11">
        <w:rPr>
          <w:rFonts w:hint="cs" w:eastAsia="Angsana New"/>
          <w:sz w:val="28"/>
          <w:szCs w:val="28"/>
          <w:cs/>
        </w:rPr>
        <w:t xml:space="preserve">พฤษภาคม </w:t>
      </w:r>
      <w:r w:rsidR="00777D11">
        <w:rPr>
          <w:rFonts w:eastAsia="Angsana New"/>
          <w:sz w:val="28"/>
          <w:szCs w:val="28"/>
        </w:rPr>
        <w:t>2568</w:t>
      </w:r>
    </w:p>
    <w:sectPr w:rsidRPr="00447EAE" w:rsidR="00AF1C19" w:rsidSect="00407366">
      <w:headerReference w:type="default" r:id="rId14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EF34C" w14:textId="77777777" w:rsidR="001E130D" w:rsidRDefault="001E130D">
      <w:r>
        <w:separator/>
      </w:r>
    </w:p>
  </w:endnote>
  <w:endnote w:type="continuationSeparator" w:id="0">
    <w:p w14:paraId="389308E6" w14:textId="77777777" w:rsidR="001E130D" w:rsidRDefault="001E1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156EC" w14:textId="77777777" w:rsidR="00AF1C19" w:rsidRDefault="008B322C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AF1C19" w:rsidRDefault="00AF1C19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34612" w14:textId="77777777" w:rsidR="00AF1C19" w:rsidRPr="007578BD" w:rsidRDefault="008B322C">
    <w:pPr>
      <w:pStyle w:val="Footer"/>
      <w:jc w:val="right"/>
      <w:rPr>
        <w:sz w:val="28"/>
        <w:szCs w:val="28"/>
      </w:rPr>
    </w:pPr>
    <w:r w:rsidRPr="007578BD">
      <w:rPr>
        <w:sz w:val="28"/>
        <w:szCs w:val="28"/>
      </w:rPr>
      <w:fldChar w:fldCharType="begin"/>
    </w:r>
    <w:r w:rsidRPr="007578BD">
      <w:rPr>
        <w:sz w:val="28"/>
        <w:szCs w:val="28"/>
      </w:rPr>
      <w:instrText xml:space="preserve"> PAGE   \* MERGEFORMAT </w:instrText>
    </w:r>
    <w:r w:rsidRPr="007578BD">
      <w:rPr>
        <w:sz w:val="28"/>
        <w:szCs w:val="28"/>
      </w:rPr>
      <w:fldChar w:fldCharType="separate"/>
    </w:r>
    <w:r w:rsidR="00121311">
      <w:rPr>
        <w:noProof/>
        <w:sz w:val="28"/>
        <w:szCs w:val="28"/>
      </w:rPr>
      <w:t>2</w:t>
    </w:r>
    <w:r w:rsidRPr="007578BD">
      <w:rPr>
        <w:noProof/>
        <w:sz w:val="28"/>
        <w:szCs w:val="28"/>
      </w:rPr>
      <w:fldChar w:fldCharType="end"/>
    </w:r>
  </w:p>
  <w:p w14:paraId="4B33E5EC" w14:textId="77777777" w:rsidR="00AF1C19" w:rsidRDefault="00AF1C19" w:rsidP="004B701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5D3E2" w14:textId="77777777" w:rsidR="00AF1C19" w:rsidRPr="00512E16" w:rsidRDefault="00AF1C19">
    <w:pPr>
      <w:pStyle w:val="Footer"/>
      <w:jc w:val="right"/>
    </w:pPr>
  </w:p>
  <w:p w14:paraId="4F5E6024" w14:textId="77777777" w:rsidR="00AF1C19" w:rsidRDefault="00AF1C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A359" w14:textId="77777777" w:rsidR="00AF1C19" w:rsidRDefault="008B32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1311">
      <w:rPr>
        <w:noProof/>
      </w:rPr>
      <w:t>1</w:t>
    </w:r>
    <w:r>
      <w:rPr>
        <w:noProof/>
      </w:rPr>
      <w:fldChar w:fldCharType="end"/>
    </w:r>
  </w:p>
  <w:p w14:paraId="5E9961A0" w14:textId="77777777" w:rsidR="00AF1C19" w:rsidRDefault="00AF1C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79ABE" w14:textId="77777777" w:rsidR="001E130D" w:rsidRDefault="001E130D">
      <w:r>
        <w:separator/>
      </w:r>
    </w:p>
  </w:footnote>
  <w:footnote w:type="continuationSeparator" w:id="0">
    <w:p w14:paraId="110CF195" w14:textId="77777777" w:rsidR="001E130D" w:rsidRDefault="001E1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1FCE2" w14:textId="77777777" w:rsidR="00A46F7E" w:rsidRDefault="00A46F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9F42" w14:textId="77777777" w:rsidR="00A46F7E" w:rsidRDefault="00A46F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AADE2" w14:textId="77777777" w:rsidR="00A46F7E" w:rsidRDefault="00A46F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B6E83" w14:textId="77777777" w:rsidR="00AF1C19" w:rsidRDefault="00AF1C19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22668D"/>
    <w:multiLevelType w:val="hybridMultilevel"/>
    <w:tmpl w:val="C218C5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406662">
    <w:abstractNumId w:val="0"/>
  </w:num>
  <w:num w:numId="2" w16cid:durableId="1324973329">
    <w:abstractNumId w:val="3"/>
  </w:num>
  <w:num w:numId="3" w16cid:durableId="844127311">
    <w:abstractNumId w:val="1"/>
  </w:num>
  <w:num w:numId="4" w16cid:durableId="1025522249">
    <w:abstractNumId w:val="4"/>
  </w:num>
  <w:num w:numId="5" w16cid:durableId="745297434">
    <w:abstractNumId w:val="5"/>
  </w:num>
  <w:num w:numId="6" w16cid:durableId="1524632587">
    <w:abstractNumId w:val="6"/>
  </w:num>
  <w:num w:numId="7" w16cid:durableId="1440076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0B"/>
    <w:rsid w:val="0000144F"/>
    <w:rsid w:val="00005038"/>
    <w:rsid w:val="00013B52"/>
    <w:rsid w:val="00014DD1"/>
    <w:rsid w:val="00027E22"/>
    <w:rsid w:val="0003493E"/>
    <w:rsid w:val="000356CB"/>
    <w:rsid w:val="00044A46"/>
    <w:rsid w:val="00044DB9"/>
    <w:rsid w:val="00056179"/>
    <w:rsid w:val="00056F27"/>
    <w:rsid w:val="0006307C"/>
    <w:rsid w:val="00063B0C"/>
    <w:rsid w:val="000668EE"/>
    <w:rsid w:val="00082BB3"/>
    <w:rsid w:val="000A575E"/>
    <w:rsid w:val="000C1CE0"/>
    <w:rsid w:val="000D06EA"/>
    <w:rsid w:val="000E7B25"/>
    <w:rsid w:val="000F6643"/>
    <w:rsid w:val="0011389A"/>
    <w:rsid w:val="00113F8F"/>
    <w:rsid w:val="00121311"/>
    <w:rsid w:val="00123BC4"/>
    <w:rsid w:val="00130CF7"/>
    <w:rsid w:val="001403FC"/>
    <w:rsid w:val="00140DE7"/>
    <w:rsid w:val="00166EEE"/>
    <w:rsid w:val="001721C6"/>
    <w:rsid w:val="0018228F"/>
    <w:rsid w:val="001826BC"/>
    <w:rsid w:val="00195BCC"/>
    <w:rsid w:val="001A722A"/>
    <w:rsid w:val="001A7C20"/>
    <w:rsid w:val="001D4F0F"/>
    <w:rsid w:val="001E130D"/>
    <w:rsid w:val="001E1790"/>
    <w:rsid w:val="001E2A4A"/>
    <w:rsid w:val="001F372D"/>
    <w:rsid w:val="001F72BB"/>
    <w:rsid w:val="00202C3E"/>
    <w:rsid w:val="00204CE4"/>
    <w:rsid w:val="002239CD"/>
    <w:rsid w:val="002659BE"/>
    <w:rsid w:val="00273BFD"/>
    <w:rsid w:val="002744DE"/>
    <w:rsid w:val="0027561E"/>
    <w:rsid w:val="00283437"/>
    <w:rsid w:val="002910D0"/>
    <w:rsid w:val="002914F2"/>
    <w:rsid w:val="00294942"/>
    <w:rsid w:val="00297E14"/>
    <w:rsid w:val="002D267F"/>
    <w:rsid w:val="002D546C"/>
    <w:rsid w:val="002E0AEC"/>
    <w:rsid w:val="002E14F7"/>
    <w:rsid w:val="002E5732"/>
    <w:rsid w:val="002E6F92"/>
    <w:rsid w:val="00311C56"/>
    <w:rsid w:val="00312FD6"/>
    <w:rsid w:val="00314E64"/>
    <w:rsid w:val="00326039"/>
    <w:rsid w:val="003301A8"/>
    <w:rsid w:val="00330C9E"/>
    <w:rsid w:val="00330F54"/>
    <w:rsid w:val="0034051B"/>
    <w:rsid w:val="00344DC2"/>
    <w:rsid w:val="00350689"/>
    <w:rsid w:val="003506FC"/>
    <w:rsid w:val="00355601"/>
    <w:rsid w:val="00356818"/>
    <w:rsid w:val="00366BF8"/>
    <w:rsid w:val="00373BD5"/>
    <w:rsid w:val="00376A22"/>
    <w:rsid w:val="00380151"/>
    <w:rsid w:val="00390A1B"/>
    <w:rsid w:val="003A0238"/>
    <w:rsid w:val="003A7297"/>
    <w:rsid w:val="003B7A14"/>
    <w:rsid w:val="003C066F"/>
    <w:rsid w:val="003D2EF5"/>
    <w:rsid w:val="003D7E85"/>
    <w:rsid w:val="003E5548"/>
    <w:rsid w:val="003F3FCE"/>
    <w:rsid w:val="003F4A68"/>
    <w:rsid w:val="003F6A7A"/>
    <w:rsid w:val="003F72D1"/>
    <w:rsid w:val="004055E6"/>
    <w:rsid w:val="00407366"/>
    <w:rsid w:val="0041182A"/>
    <w:rsid w:val="00416B61"/>
    <w:rsid w:val="00423967"/>
    <w:rsid w:val="0042615A"/>
    <w:rsid w:val="00427CAF"/>
    <w:rsid w:val="004431F8"/>
    <w:rsid w:val="00447EAE"/>
    <w:rsid w:val="0045037D"/>
    <w:rsid w:val="00450DE6"/>
    <w:rsid w:val="0047502E"/>
    <w:rsid w:val="0048709D"/>
    <w:rsid w:val="0049202A"/>
    <w:rsid w:val="004A049B"/>
    <w:rsid w:val="004A23CE"/>
    <w:rsid w:val="004A6044"/>
    <w:rsid w:val="004B30BE"/>
    <w:rsid w:val="004B30CB"/>
    <w:rsid w:val="004C293E"/>
    <w:rsid w:val="004C623F"/>
    <w:rsid w:val="004C774B"/>
    <w:rsid w:val="004E692A"/>
    <w:rsid w:val="004E7903"/>
    <w:rsid w:val="004F08E0"/>
    <w:rsid w:val="004F37CD"/>
    <w:rsid w:val="005010D8"/>
    <w:rsid w:val="0050534A"/>
    <w:rsid w:val="00505866"/>
    <w:rsid w:val="005104E2"/>
    <w:rsid w:val="00517F36"/>
    <w:rsid w:val="00520169"/>
    <w:rsid w:val="0052316D"/>
    <w:rsid w:val="00524291"/>
    <w:rsid w:val="00526CB3"/>
    <w:rsid w:val="00531350"/>
    <w:rsid w:val="00532C5E"/>
    <w:rsid w:val="00534EE5"/>
    <w:rsid w:val="005405B0"/>
    <w:rsid w:val="00542102"/>
    <w:rsid w:val="00550727"/>
    <w:rsid w:val="0055334C"/>
    <w:rsid w:val="00557016"/>
    <w:rsid w:val="00561903"/>
    <w:rsid w:val="00561D28"/>
    <w:rsid w:val="00565F0F"/>
    <w:rsid w:val="0058018E"/>
    <w:rsid w:val="005846F6"/>
    <w:rsid w:val="0059489B"/>
    <w:rsid w:val="00596CD1"/>
    <w:rsid w:val="00596F24"/>
    <w:rsid w:val="00597310"/>
    <w:rsid w:val="005B4954"/>
    <w:rsid w:val="005B64D0"/>
    <w:rsid w:val="005D0721"/>
    <w:rsid w:val="005F061F"/>
    <w:rsid w:val="005F17C8"/>
    <w:rsid w:val="005F37DF"/>
    <w:rsid w:val="0060506B"/>
    <w:rsid w:val="00612A28"/>
    <w:rsid w:val="006147FF"/>
    <w:rsid w:val="0062208D"/>
    <w:rsid w:val="00632C28"/>
    <w:rsid w:val="00635411"/>
    <w:rsid w:val="00665ACA"/>
    <w:rsid w:val="00667D2A"/>
    <w:rsid w:val="00670DB5"/>
    <w:rsid w:val="0068602C"/>
    <w:rsid w:val="006872DB"/>
    <w:rsid w:val="006A2E11"/>
    <w:rsid w:val="006A32D4"/>
    <w:rsid w:val="006A759F"/>
    <w:rsid w:val="006B4537"/>
    <w:rsid w:val="006C2198"/>
    <w:rsid w:val="006C2D62"/>
    <w:rsid w:val="006C6095"/>
    <w:rsid w:val="006D2ECB"/>
    <w:rsid w:val="006E3782"/>
    <w:rsid w:val="006F69DA"/>
    <w:rsid w:val="00700E2E"/>
    <w:rsid w:val="0070291C"/>
    <w:rsid w:val="00705A29"/>
    <w:rsid w:val="00723996"/>
    <w:rsid w:val="00740401"/>
    <w:rsid w:val="00740912"/>
    <w:rsid w:val="00744002"/>
    <w:rsid w:val="007471F8"/>
    <w:rsid w:val="00750123"/>
    <w:rsid w:val="0075042A"/>
    <w:rsid w:val="00751D29"/>
    <w:rsid w:val="007572A3"/>
    <w:rsid w:val="007578BD"/>
    <w:rsid w:val="007607B5"/>
    <w:rsid w:val="0076502D"/>
    <w:rsid w:val="00765A28"/>
    <w:rsid w:val="007705CF"/>
    <w:rsid w:val="00777D11"/>
    <w:rsid w:val="00785600"/>
    <w:rsid w:val="00792CE3"/>
    <w:rsid w:val="0079446D"/>
    <w:rsid w:val="007A148F"/>
    <w:rsid w:val="007A2120"/>
    <w:rsid w:val="007A560F"/>
    <w:rsid w:val="007A687C"/>
    <w:rsid w:val="007C0AD1"/>
    <w:rsid w:val="007C1D82"/>
    <w:rsid w:val="007C6B32"/>
    <w:rsid w:val="007D12DE"/>
    <w:rsid w:val="007D31D5"/>
    <w:rsid w:val="007D6358"/>
    <w:rsid w:val="007E2083"/>
    <w:rsid w:val="007E5BAA"/>
    <w:rsid w:val="007F1A9B"/>
    <w:rsid w:val="007F2ED2"/>
    <w:rsid w:val="00801811"/>
    <w:rsid w:val="00820F03"/>
    <w:rsid w:val="008236F5"/>
    <w:rsid w:val="00847D0D"/>
    <w:rsid w:val="00856F85"/>
    <w:rsid w:val="008600EA"/>
    <w:rsid w:val="00865019"/>
    <w:rsid w:val="00874FD2"/>
    <w:rsid w:val="008828CB"/>
    <w:rsid w:val="00892AE0"/>
    <w:rsid w:val="00894806"/>
    <w:rsid w:val="008965A2"/>
    <w:rsid w:val="008A242C"/>
    <w:rsid w:val="008A6D71"/>
    <w:rsid w:val="008B322C"/>
    <w:rsid w:val="008C12D0"/>
    <w:rsid w:val="008C7365"/>
    <w:rsid w:val="008E5B8E"/>
    <w:rsid w:val="008E616C"/>
    <w:rsid w:val="008F57AC"/>
    <w:rsid w:val="00904825"/>
    <w:rsid w:val="0091408A"/>
    <w:rsid w:val="0092159A"/>
    <w:rsid w:val="00935389"/>
    <w:rsid w:val="00935989"/>
    <w:rsid w:val="00955F3E"/>
    <w:rsid w:val="0096707C"/>
    <w:rsid w:val="009727BA"/>
    <w:rsid w:val="00976916"/>
    <w:rsid w:val="00980215"/>
    <w:rsid w:val="00987AA9"/>
    <w:rsid w:val="009913A8"/>
    <w:rsid w:val="009970EF"/>
    <w:rsid w:val="009A06C3"/>
    <w:rsid w:val="009B4378"/>
    <w:rsid w:val="009B722E"/>
    <w:rsid w:val="009C0188"/>
    <w:rsid w:val="009C799E"/>
    <w:rsid w:val="009D5F7B"/>
    <w:rsid w:val="009E48FD"/>
    <w:rsid w:val="009F1933"/>
    <w:rsid w:val="009F3090"/>
    <w:rsid w:val="009F581F"/>
    <w:rsid w:val="009F7D78"/>
    <w:rsid w:val="00A0184D"/>
    <w:rsid w:val="00A076EC"/>
    <w:rsid w:val="00A21628"/>
    <w:rsid w:val="00A27A01"/>
    <w:rsid w:val="00A32911"/>
    <w:rsid w:val="00A36E7C"/>
    <w:rsid w:val="00A46F7E"/>
    <w:rsid w:val="00A517CA"/>
    <w:rsid w:val="00A623AF"/>
    <w:rsid w:val="00A6384F"/>
    <w:rsid w:val="00A708F9"/>
    <w:rsid w:val="00A74B0B"/>
    <w:rsid w:val="00A75FC6"/>
    <w:rsid w:val="00A763F9"/>
    <w:rsid w:val="00A81E93"/>
    <w:rsid w:val="00A82080"/>
    <w:rsid w:val="00A8350F"/>
    <w:rsid w:val="00A90898"/>
    <w:rsid w:val="00AB5B2C"/>
    <w:rsid w:val="00AB6866"/>
    <w:rsid w:val="00AC246E"/>
    <w:rsid w:val="00AE2312"/>
    <w:rsid w:val="00AE7F87"/>
    <w:rsid w:val="00AF1C19"/>
    <w:rsid w:val="00AF5C8C"/>
    <w:rsid w:val="00B0049D"/>
    <w:rsid w:val="00B04AFD"/>
    <w:rsid w:val="00B057A9"/>
    <w:rsid w:val="00B17987"/>
    <w:rsid w:val="00B23353"/>
    <w:rsid w:val="00B23FD4"/>
    <w:rsid w:val="00B2401B"/>
    <w:rsid w:val="00B2420D"/>
    <w:rsid w:val="00B3053A"/>
    <w:rsid w:val="00B33FCE"/>
    <w:rsid w:val="00B33FF8"/>
    <w:rsid w:val="00B347B4"/>
    <w:rsid w:val="00B34845"/>
    <w:rsid w:val="00B40A3C"/>
    <w:rsid w:val="00B433E0"/>
    <w:rsid w:val="00B4500B"/>
    <w:rsid w:val="00B62932"/>
    <w:rsid w:val="00B83018"/>
    <w:rsid w:val="00B83372"/>
    <w:rsid w:val="00B93F2D"/>
    <w:rsid w:val="00B96C28"/>
    <w:rsid w:val="00BA63C7"/>
    <w:rsid w:val="00BC3547"/>
    <w:rsid w:val="00BD1A96"/>
    <w:rsid w:val="00BE567F"/>
    <w:rsid w:val="00BE6111"/>
    <w:rsid w:val="00BE780C"/>
    <w:rsid w:val="00BF03D2"/>
    <w:rsid w:val="00BF503E"/>
    <w:rsid w:val="00C11F89"/>
    <w:rsid w:val="00C3497D"/>
    <w:rsid w:val="00C44919"/>
    <w:rsid w:val="00C606F1"/>
    <w:rsid w:val="00C65F8C"/>
    <w:rsid w:val="00C66392"/>
    <w:rsid w:val="00C806D7"/>
    <w:rsid w:val="00CA548D"/>
    <w:rsid w:val="00CD5574"/>
    <w:rsid w:val="00CE130B"/>
    <w:rsid w:val="00CE6F8C"/>
    <w:rsid w:val="00CF04C2"/>
    <w:rsid w:val="00D2233B"/>
    <w:rsid w:val="00D23375"/>
    <w:rsid w:val="00D30CE9"/>
    <w:rsid w:val="00D30F80"/>
    <w:rsid w:val="00D31FB5"/>
    <w:rsid w:val="00D355D0"/>
    <w:rsid w:val="00D407CE"/>
    <w:rsid w:val="00D46F5B"/>
    <w:rsid w:val="00D5136B"/>
    <w:rsid w:val="00D55D6C"/>
    <w:rsid w:val="00D6158A"/>
    <w:rsid w:val="00D675F9"/>
    <w:rsid w:val="00D870C8"/>
    <w:rsid w:val="00D8781D"/>
    <w:rsid w:val="00D91D08"/>
    <w:rsid w:val="00D92678"/>
    <w:rsid w:val="00D96496"/>
    <w:rsid w:val="00DA0EC8"/>
    <w:rsid w:val="00DA3BE7"/>
    <w:rsid w:val="00DA5ABB"/>
    <w:rsid w:val="00DB2126"/>
    <w:rsid w:val="00DC3987"/>
    <w:rsid w:val="00DC5DA3"/>
    <w:rsid w:val="00DC7C8E"/>
    <w:rsid w:val="00DD2697"/>
    <w:rsid w:val="00DD4320"/>
    <w:rsid w:val="00DD6178"/>
    <w:rsid w:val="00DD6181"/>
    <w:rsid w:val="00DD7D0B"/>
    <w:rsid w:val="00DE0E19"/>
    <w:rsid w:val="00DE3879"/>
    <w:rsid w:val="00DF688A"/>
    <w:rsid w:val="00E026A2"/>
    <w:rsid w:val="00E14200"/>
    <w:rsid w:val="00E17876"/>
    <w:rsid w:val="00E21BF0"/>
    <w:rsid w:val="00E30936"/>
    <w:rsid w:val="00E33BCC"/>
    <w:rsid w:val="00E36388"/>
    <w:rsid w:val="00E41B1A"/>
    <w:rsid w:val="00E50B0E"/>
    <w:rsid w:val="00E538BE"/>
    <w:rsid w:val="00E57E19"/>
    <w:rsid w:val="00E656A6"/>
    <w:rsid w:val="00E74AF8"/>
    <w:rsid w:val="00E74D96"/>
    <w:rsid w:val="00E7536F"/>
    <w:rsid w:val="00E826DF"/>
    <w:rsid w:val="00E82C70"/>
    <w:rsid w:val="00E86700"/>
    <w:rsid w:val="00E86B54"/>
    <w:rsid w:val="00E97B3E"/>
    <w:rsid w:val="00EB316F"/>
    <w:rsid w:val="00ED121C"/>
    <w:rsid w:val="00ED5F1F"/>
    <w:rsid w:val="00EE25B9"/>
    <w:rsid w:val="00EF1F5D"/>
    <w:rsid w:val="00F06CBA"/>
    <w:rsid w:val="00F13921"/>
    <w:rsid w:val="00F159EC"/>
    <w:rsid w:val="00F43AAE"/>
    <w:rsid w:val="00F56089"/>
    <w:rsid w:val="00F57121"/>
    <w:rsid w:val="00F74121"/>
    <w:rsid w:val="00F857BE"/>
    <w:rsid w:val="00F92AEA"/>
    <w:rsid w:val="00FA1879"/>
    <w:rsid w:val="00FA407E"/>
    <w:rsid w:val="00FA5917"/>
    <w:rsid w:val="00FB012F"/>
    <w:rsid w:val="00FB0B99"/>
    <w:rsid w:val="00FB3BF5"/>
    <w:rsid w:val="00FC42E9"/>
    <w:rsid w:val="00FD1FAB"/>
    <w:rsid w:val="00FE1708"/>
    <w:rsid w:val="00FE40CD"/>
    <w:rsid w:val="00FF0F5E"/>
    <w:rsid w:val="00FF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E501D"/>
  <w15:chartTrackingRefBased/>
  <w15:docId w15:val="{8CF5ABF2-6BFA-4AC1-8DA3-FC74ED2D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F85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วรกิจ ศรีคำ</cp:lastModifiedBy>
  <cp:revision>46</cp:revision>
  <cp:lastPrinted>2025-05-13T03:44:00Z</cp:lastPrinted>
  <dcterms:created xsi:type="dcterms:W3CDTF">2025-05-04T15:50:00Z</dcterms:created>
  <dcterms:modified xsi:type="dcterms:W3CDTF">2025-05-13T03:49:00Z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Z704</vt:lpwstr>
  </op:property>
</op:Properties>
</file>