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FEAD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451213A8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188E195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B42EAE4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13A1DE5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D99B7B4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D29423E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DF13CD" w14:textId="2D7EE661" w:rsidR="00F54A75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858DBA5" w14:textId="03EF42EE" w:rsidR="00F54A75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CE74CDA" w14:textId="207BF700" w:rsidR="00F54A75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EBF907E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3DE8A84" w14:textId="1F3F5CB1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1B74BD80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263F836C" w:rsidR="00170475" w:rsidRPr="007203F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C5BAC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1704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27C6ED43" w:rsidR="00FE0BC5" w:rsidRPr="00395DC6" w:rsidRDefault="00FE0BC5" w:rsidP="00FE0BC5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Pr="00FE0BC5">
        <w:rPr>
          <w:rFonts w:ascii="Angsana New" w:hAnsi="Angsana New" w:hint="cs"/>
          <w:b/>
          <w:bCs/>
          <w:sz w:val="30"/>
          <w:szCs w:val="30"/>
          <w:cs/>
        </w:rPr>
        <w:t>บริษัท โรงพยาบาลจุฬารัตน์ จำกัด (มหาชน</w:t>
      </w:r>
      <w:r w:rsidRPr="00395DC6">
        <w:rPr>
          <w:rFonts w:ascii="Angsana New" w:hAnsi="Angsana New" w:hint="cs"/>
          <w:sz w:val="30"/>
          <w:szCs w:val="30"/>
          <w:cs/>
        </w:rPr>
        <w:t>)</w:t>
      </w:r>
    </w:p>
    <w:p w14:paraId="108635E8" w14:textId="77777777" w:rsidR="005358B0" w:rsidRPr="00395DC6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4F1766CF" w14:textId="465D2A64" w:rsidR="00FE0BC5" w:rsidRPr="001F1790" w:rsidRDefault="00FE0BC5" w:rsidP="00FE0BC5">
      <w:pPr>
        <w:spacing w:before="2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31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มีนาคม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256</w:t>
      </w:r>
      <w:r w:rsidR="009C5BAC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Pr="00FE0BC5">
        <w:rPr>
          <w:rFonts w:ascii="Angsana New" w:hAnsi="Angsana New"/>
          <w:sz w:val="30"/>
          <w:szCs w:val="30"/>
          <w:cs/>
        </w:rPr>
        <w:t>สามเดือน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BE2293" w:rsidRPr="00BE2293">
        <w:rPr>
          <w:rFonts w:ascii="Angsana New" w:hAnsi="Angsana New"/>
          <w:sz w:val="30"/>
          <w:szCs w:val="30"/>
        </w:rPr>
        <w:t>31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Pr="00FE0BC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2293" w:rsidRPr="00BE2293">
        <w:rPr>
          <w:rFonts w:ascii="Angsana New" w:hAnsi="Angsana New"/>
          <w:sz w:val="30"/>
          <w:szCs w:val="30"/>
        </w:rPr>
        <w:t>256</w:t>
      </w:r>
      <w:r w:rsidR="009C5BAC">
        <w:rPr>
          <w:rFonts w:ascii="Angsana New" w:hAnsi="Angsana New"/>
          <w:sz w:val="30"/>
          <w:szCs w:val="30"/>
        </w:rPr>
        <w:t>8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FE0BC5">
        <w:rPr>
          <w:rFonts w:ascii="Angsana New" w:hAnsi="Angsana New" w:hint="cs"/>
          <w:sz w:val="30"/>
          <w:szCs w:val="30"/>
          <w:cs/>
        </w:rPr>
        <w:t>บริษัท โรงพยาบาลจุฬารัตน์ จำกัด (มหาชน)</w:t>
      </w:r>
      <w:r w:rsidRPr="00395DC6">
        <w:rPr>
          <w:rFonts w:ascii="Angsana New" w:hAnsi="Angsana New" w:hint="cs"/>
          <w:sz w:val="30"/>
          <w:szCs w:val="30"/>
          <w:cs/>
        </w:rPr>
        <w:t xml:space="preserve"> </w:t>
      </w:r>
      <w:r w:rsidR="00046E8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805096">
        <w:rPr>
          <w:rFonts w:ascii="Angsana New" w:hAnsi="Angsana New"/>
          <w:sz w:val="30"/>
          <w:szCs w:val="30"/>
        </w:rPr>
        <w:t xml:space="preserve">            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>มาตรฐาน</w:t>
      </w:r>
      <w:r w:rsidR="00972101">
        <w:rPr>
          <w:rFonts w:ascii="Angsana New" w:hAnsi="Angsana New"/>
          <w:sz w:val="30"/>
          <w:szCs w:val="30"/>
        </w:rPr>
        <w:t xml:space="preserve">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BE2293" w:rsidRPr="00BE2293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05885F2" w14:textId="77777777" w:rsidR="00FE0BC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6A545C9A" w14:textId="0FD7E25F" w:rsidR="00CD2AB6" w:rsidRPr="00395DC6" w:rsidRDefault="003D4045" w:rsidP="005358B0">
      <w:pPr>
        <w:pStyle w:val="CM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D2AB6" w:rsidRPr="00395DC6" w:rsidSect="00B9724E">
          <w:headerReference w:type="first" r:id="rId14"/>
          <w:footerReference w:type="first" r:id="rId15"/>
          <w:pgSz w:w="11909" w:h="16834" w:code="9"/>
          <w:pgMar w:top="691" w:right="1152" w:bottom="720" w:left="1152" w:header="706" w:footer="706" w:gutter="0"/>
          <w:pgNumType w:start="1"/>
          <w:cols w:space="720"/>
          <w:titlePg/>
          <w:docGrid w:linePitch="326"/>
        </w:sect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9467F6" w14:textId="1E75DBA5" w:rsidR="00E50016" w:rsidRPr="00395DC6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ข้อสรุป </w:t>
      </w:r>
    </w:p>
    <w:p w14:paraId="2A780A35" w14:textId="77777777" w:rsidR="00395DC6" w:rsidRPr="00395DC6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E8A14AB" w14:textId="64DC9D90" w:rsidR="0040003C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54B64237" w:rsidR="00A3553B" w:rsidRPr="00395DC6" w:rsidRDefault="00964A0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</w:rPr>
        <w:t>(</w:t>
      </w:r>
      <w:r w:rsidR="003D4045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395DC6">
        <w:rPr>
          <w:rFonts w:ascii="Angsana New" w:hAnsi="Angsana New" w:hint="cs"/>
          <w:sz w:val="30"/>
          <w:szCs w:val="30"/>
        </w:rPr>
        <w:t>)</w:t>
      </w:r>
    </w:p>
    <w:p w14:paraId="37B550AE" w14:textId="77777777" w:rsidR="00964A00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2430DEAC" w:rsidR="00936B7D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BE2293" w:rsidRPr="00BE2293">
        <w:rPr>
          <w:rFonts w:ascii="Angsana New" w:hAnsi="Angsana New"/>
          <w:sz w:val="30"/>
          <w:szCs w:val="30"/>
        </w:rPr>
        <w:t>7789</w:t>
      </w:r>
    </w:p>
    <w:p w14:paraId="085112F6" w14:textId="77777777" w:rsidR="00964A00" w:rsidRPr="00395DC6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4460C9B" w14:textId="0AEDC11F" w:rsidR="00936B7D" w:rsidRDefault="00BE2293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2A57FA">
        <w:rPr>
          <w:rFonts w:ascii="Angsana New" w:hAnsi="Angsana New"/>
          <w:sz w:val="30"/>
          <w:szCs w:val="30"/>
        </w:rPr>
        <w:t>13</w:t>
      </w:r>
      <w:r w:rsidR="003D4045" w:rsidRPr="002A57FA">
        <w:rPr>
          <w:rFonts w:ascii="Angsana New" w:hAnsi="Angsana New"/>
          <w:sz w:val="30"/>
          <w:szCs w:val="30"/>
        </w:rPr>
        <w:t xml:space="preserve"> </w:t>
      </w:r>
      <w:r w:rsidR="003D4045" w:rsidRPr="002A57F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A57FA">
        <w:rPr>
          <w:rFonts w:ascii="Angsana New" w:hAnsi="Angsana New"/>
          <w:sz w:val="30"/>
          <w:szCs w:val="30"/>
        </w:rPr>
        <w:t>256</w:t>
      </w:r>
      <w:r w:rsidR="002A57FA" w:rsidRPr="002A57FA">
        <w:rPr>
          <w:rFonts w:ascii="Angsana New" w:hAnsi="Angsana New"/>
          <w:sz w:val="30"/>
          <w:szCs w:val="30"/>
        </w:rPr>
        <w:t>8</w:t>
      </w:r>
    </w:p>
    <w:p w14:paraId="3DA4B73C" w14:textId="73165EE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6"/>
      <w:footerReference w:type="first" r:id="rId17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5A6B7" w14:textId="77777777" w:rsidR="003B0AD1" w:rsidRDefault="003B0AD1">
      <w:r>
        <w:separator/>
      </w:r>
    </w:p>
  </w:endnote>
  <w:endnote w:type="continuationSeparator" w:id="0">
    <w:p w14:paraId="436206C7" w14:textId="77777777" w:rsidR="003B0AD1" w:rsidRDefault="003B0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8D373" w14:textId="77777777" w:rsidR="0037010D" w:rsidRDefault="003701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D93B" w14:textId="77777777" w:rsidR="0037010D" w:rsidRPr="002971FE" w:rsidRDefault="0037010D" w:rsidP="00695078">
    <w:pPr>
      <w:tabs>
        <w:tab w:val="left" w:pos="3502"/>
        <w:tab w:val="left" w:pos="3840"/>
        <w:tab w:val="center" w:pos="4680"/>
        <w:tab w:val="right" w:pos="9605"/>
      </w:tabs>
      <w:rPr>
        <w:rFonts w:ascii="Univers 45 Light" w:hAnsi="Univers 45 Light" w:cs="Arial"/>
        <w:color w:val="7F7F7F"/>
        <w:sz w:val="12"/>
        <w:szCs w:val="12"/>
        <w:lang w:eastAsia="ja-JP"/>
      </w:rPr>
    </w:pPr>
    <w:r w:rsidRPr="002971FE">
      <w:rPr>
        <w:rFonts w:ascii="Univers for KPMG Light" w:hAnsi="Univers for KPMG Light" w:cs="Arial"/>
        <w:color w:val="7F7F7F"/>
        <w:sz w:val="12"/>
        <w:szCs w:val="12"/>
      </w:rPr>
      <w:t xml:space="preserve">KPMG Phoomchai Audit Ltd., </w:t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</w:t>
    </w:r>
    <w:r>
      <w:rPr>
        <w:rFonts w:ascii="Univers 45 Light" w:hAnsi="Univers 45 Light" w:cs="Arial"/>
        <w:color w:val="7F7F7F"/>
        <w:sz w:val="12"/>
        <w:szCs w:val="12"/>
        <w:cs/>
        <w:lang w:eastAsia="ja-JP"/>
      </w:rPr>
      <w:br/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private English company limited by guarantee.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A55BD" w14:textId="77777777" w:rsidR="003B0AD1" w:rsidRDefault="003B0AD1">
      <w:r>
        <w:separator/>
      </w:r>
    </w:p>
  </w:footnote>
  <w:footnote w:type="continuationSeparator" w:id="0">
    <w:p w14:paraId="76388757" w14:textId="77777777" w:rsidR="003B0AD1" w:rsidRDefault="003B0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CB00" w14:textId="77777777" w:rsidR="0037010D" w:rsidRDefault="00370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4A850" w14:textId="77777777" w:rsidR="0037010D" w:rsidRDefault="003701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DFD2" w14:textId="77777777" w:rsidR="0037010D" w:rsidRDefault="003701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AFAC" w14:textId="52526D78" w:rsidR="00A047DE" w:rsidRPr="004B2108" w:rsidRDefault="00A047DE">
    <w:pPr>
      <w:pStyle w:val="Header"/>
      <w:rPr>
        <w:rFonts w:asciiTheme="majorBidi" w:hAnsiTheme="majorBidi" w:cstheme="majorBidi"/>
        <w:sz w:val="32"/>
        <w:szCs w:val="32"/>
      </w:rPr>
    </w:pPr>
  </w:p>
  <w:p w14:paraId="78F1E84B" w14:textId="3F3E684A" w:rsidR="005358B0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59264" behindDoc="0" locked="0" layoutInCell="1" allowOverlap="1" wp14:anchorId="7CAD03D5" wp14:editId="27FB8999">
          <wp:simplePos x="0" y="0"/>
          <wp:positionH relativeFrom="margin">
            <wp:posOffset>0</wp:posOffset>
          </wp:positionH>
          <wp:positionV relativeFrom="paragraph">
            <wp:posOffset>270349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217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37010D" w14:paraId="278F253B" w14:textId="77777777" w:rsidTr="008D09F9">
      <w:tc>
        <w:tcPr>
          <w:tcW w:w="4410" w:type="dxa"/>
        </w:tcPr>
        <w:p w14:paraId="6D016C7A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KPMG Phoomchai Audit Ltd.</w:t>
          </w:r>
        </w:p>
        <w:p w14:paraId="6AAB7011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4DF71DCF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1</w:t>
          </w:r>
          <w:r w:rsidRPr="00A1497C">
            <w:rPr>
              <w:rFonts w:ascii="Univers 45 Light" w:hAnsi="Univers 45 Light"/>
            </w:rPr>
            <w:t xml:space="preserve"> South Sathorn Road, Yannawa</w:t>
          </w:r>
        </w:p>
        <w:p w14:paraId="1C3F5BAD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Pr="00ED2CD2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45ACCEA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</w:t>
          </w:r>
          <w:r w:rsidRPr="00ED2CD2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2000</w:t>
          </w:r>
        </w:p>
        <w:p w14:paraId="11805EC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r w:rsidRPr="00ED2CD2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2222</w:t>
          </w:r>
        </w:p>
        <w:p w14:paraId="04C06258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home.kpmg/th</w:t>
          </w:r>
        </w:p>
      </w:tc>
      <w:tc>
        <w:tcPr>
          <w:tcW w:w="3812" w:type="dxa"/>
        </w:tcPr>
        <w:p w14:paraId="638974FA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2B597EB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235E77BD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7A2457E9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5F4D8612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</w:t>
          </w:r>
        </w:p>
        <w:p w14:paraId="3C1D474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4A43D6AA" w14:textId="77777777" w:rsidR="0037010D" w:rsidRPr="006D7F44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home.kpmg/th</w:t>
          </w:r>
        </w:p>
      </w:tc>
    </w:tr>
  </w:tbl>
  <w:p w14:paraId="6D1500B9" w14:textId="59C999CA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77777777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270CC720" w:rsidR="00CD2AB6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303FECB8" wp14:editId="1F691D5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1" name="Picture 1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324B"/>
    <w:rsid w:val="00014EC3"/>
    <w:rsid w:val="00015AEB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46E88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7FA"/>
    <w:rsid w:val="002A5C4F"/>
    <w:rsid w:val="002A6349"/>
    <w:rsid w:val="002B14E2"/>
    <w:rsid w:val="002B26E4"/>
    <w:rsid w:val="002B687E"/>
    <w:rsid w:val="002B6A3C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A4C54"/>
    <w:rsid w:val="003A5062"/>
    <w:rsid w:val="003A514B"/>
    <w:rsid w:val="003A5777"/>
    <w:rsid w:val="003B0AD1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682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3E4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8B0"/>
    <w:rsid w:val="00536FB7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2E98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0F92"/>
    <w:rsid w:val="00763AAF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5096"/>
    <w:rsid w:val="00807A80"/>
    <w:rsid w:val="00811B0F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945"/>
    <w:rsid w:val="00963DC8"/>
    <w:rsid w:val="00964806"/>
    <w:rsid w:val="00964A00"/>
    <w:rsid w:val="009656D9"/>
    <w:rsid w:val="0096655F"/>
    <w:rsid w:val="00966893"/>
    <w:rsid w:val="00970441"/>
    <w:rsid w:val="009709DE"/>
    <w:rsid w:val="00972101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5BAC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57D0"/>
    <w:rsid w:val="00A50528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9724E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54"/>
    <w:rsid w:val="00BE17DA"/>
    <w:rsid w:val="00BE2293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634B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3F3D"/>
    <w:rsid w:val="00D140D8"/>
    <w:rsid w:val="00D14802"/>
    <w:rsid w:val="00D21367"/>
    <w:rsid w:val="00D21DD8"/>
    <w:rsid w:val="00D24E0D"/>
    <w:rsid w:val="00D25008"/>
    <w:rsid w:val="00D2722A"/>
    <w:rsid w:val="00D2728C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80A"/>
    <w:rsid w:val="00ED081B"/>
    <w:rsid w:val="00ED362B"/>
    <w:rsid w:val="00ED4941"/>
    <w:rsid w:val="00ED7725"/>
    <w:rsid w:val="00EE236B"/>
    <w:rsid w:val="00EE28AC"/>
    <w:rsid w:val="00EF00A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4A75"/>
    <w:rsid w:val="00F56C1E"/>
    <w:rsid w:val="00F57089"/>
    <w:rsid w:val="00F57CB9"/>
    <w:rsid w:val="00F57D81"/>
    <w:rsid w:val="00F60301"/>
    <w:rsid w:val="00F61808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392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Sinitta, Sinviros</cp:lastModifiedBy>
  <cp:revision>10</cp:revision>
  <cp:lastPrinted>2025-05-08T06:53:00Z</cp:lastPrinted>
  <dcterms:created xsi:type="dcterms:W3CDTF">2025-04-16T09:23:00Z</dcterms:created>
  <dcterms:modified xsi:type="dcterms:W3CDTF">2025-05-08T06:53:00Z</dcterms:modified>
</cp:coreProperties>
</file>