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5D28B0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38D3CE58" w:rsidR="006F580F" w:rsidRPr="00D22610" w:rsidRDefault="00253569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253569">
        <w:rPr>
          <w:rFonts w:ascii="Angsana New" w:hAnsi="Angsana New"/>
          <w:b/>
          <w:bCs/>
          <w:sz w:val="32"/>
          <w:szCs w:val="32"/>
          <w:cs/>
        </w:rPr>
        <w:t>บริษัท เดนทัล คอร์ปอเรชั่น จำกัด (มหาชน) และบริษัทย่อย</w:t>
      </w:r>
    </w:p>
    <w:p w14:paraId="7736031C" w14:textId="77777777" w:rsidR="00F37D31" w:rsidRPr="00933883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556291E4" w:rsidR="005D5819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253569"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="00F37D31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="00253569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B64F7E">
        <w:rPr>
          <w:spacing w:val="-10"/>
          <w:sz w:val="32"/>
          <w:szCs w:val="32"/>
          <w:cs/>
        </w:rPr>
        <w:t>งบ</w:t>
      </w:r>
      <w:r w:rsidRPr="00B64F7E">
        <w:rPr>
          <w:rFonts w:eastAsia="Cordia New" w:hint="cs"/>
          <w:spacing w:val="-10"/>
          <w:sz w:val="32"/>
          <w:szCs w:val="32"/>
          <w:cs/>
        </w:rPr>
        <w:t>ฐานะ</w:t>
      </w:r>
      <w:r w:rsidRPr="00B64F7E">
        <w:rPr>
          <w:rFonts w:hint="cs"/>
          <w:spacing w:val="-10"/>
          <w:sz w:val="32"/>
          <w:szCs w:val="32"/>
          <w:cs/>
        </w:rPr>
        <w:t>การเงิน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B64F7E">
        <w:rPr>
          <w:rFonts w:ascii="Angsana New" w:hAnsi="Angsana New"/>
          <w:spacing w:val="-10"/>
          <w:sz w:val="32"/>
          <w:szCs w:val="32"/>
          <w:cs/>
        </w:rPr>
        <w:t xml:space="preserve">บริษัท </w:t>
      </w:r>
      <w:r w:rsidR="00253569"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31</w:t>
      </w:r>
      <w:r w:rsidR="008322A2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90EB7" w:rsidRPr="00B64F7E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8322A2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2568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253569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B64F7E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D90EB7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D90EB7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สาม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>นสุดวัน</w:t>
      </w:r>
      <w:r w:rsidR="00D71123">
        <w:rPr>
          <w:rFonts w:ascii="Angsana New" w:hAnsi="Angsana New" w:hint="cs"/>
          <w:spacing w:val="-10"/>
          <w:sz w:val="32"/>
          <w:szCs w:val="32"/>
          <w:cs/>
        </w:rPr>
        <w:t>เดียวกัน</w:t>
      </w:r>
      <w:r w:rsidR="00253569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="00735AA7"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B64F7E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>”</w:t>
      </w:r>
      <w:r w:rsidR="00276BFC">
        <w:rPr>
          <w:rFonts w:ascii="Angsana New" w:hAnsi="Angsana New"/>
          <w:spacing w:val="-10"/>
          <w:sz w:val="32"/>
          <w:szCs w:val="32"/>
        </w:rPr>
        <w:t xml:space="preserve"> </w:t>
      </w:r>
      <w:r w:rsidRPr="00167C4C">
        <w:rPr>
          <w:rFonts w:ascii="Angsana New" w:hAnsi="Angsana New"/>
          <w:spacing w:val="-12"/>
          <w:sz w:val="32"/>
          <w:szCs w:val="32"/>
          <w:cs/>
        </w:rPr>
        <w:t>ส่วนข้าพเจ้า</w:t>
      </w:r>
      <w:r w:rsidR="00276BFC">
        <w:rPr>
          <w:rFonts w:ascii="Angsana New" w:hAnsi="Angsana New"/>
          <w:spacing w:val="-12"/>
          <w:sz w:val="32"/>
          <w:szCs w:val="32"/>
        </w:rPr>
        <w:br/>
      </w:r>
      <w:r w:rsidRPr="00167C4C">
        <w:rPr>
          <w:rFonts w:ascii="Angsana New" w:hAnsi="Angsana New"/>
          <w:spacing w:val="-12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64F7E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6614F7BC" w:rsidR="005D581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B64F7E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8B3CD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33D26CB0" w14:textId="77777777" w:rsidR="00A258ED" w:rsidRDefault="00A258ED" w:rsidP="00A258ED">
      <w:pPr>
        <w:autoSpaceDE w:val="0"/>
        <w:autoSpaceDN w:val="0"/>
        <w:adjustRightInd w:val="0"/>
        <w:spacing w:before="48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t>ข้อสรุป</w:t>
      </w:r>
    </w:p>
    <w:p w14:paraId="2AA07687" w14:textId="77777777" w:rsidR="00A258ED" w:rsidRPr="004E470C" w:rsidRDefault="00A258ED" w:rsidP="00A258E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6BFA0D79" w14:textId="7A6EDBB9" w:rsidR="00B64F7E" w:rsidRPr="00A258ED" w:rsidRDefault="00A258ED" w:rsidP="00A258ED">
      <w:pPr>
        <w:autoSpaceDE w:val="0"/>
        <w:autoSpaceDN w:val="0"/>
        <w:adjustRightInd w:val="0"/>
        <w:ind w:right="-29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72E3BDC9" w14:textId="77777777" w:rsidR="00E52B14" w:rsidRPr="00B64F7E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B64F7E" w:rsidSect="00167C4C">
          <w:headerReference w:type="first" r:id="rId9"/>
          <w:footerReference w:type="first" r:id="rId10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5CDAF237" w:rsidR="005D28B0" w:rsidRDefault="00FD2CA3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>
        <w:rPr>
          <w:rFonts w:ascii="Angsana New" w:hAnsi="Angsana New" w:hint="cs"/>
          <w:b/>
          <w:bCs/>
          <w:spacing w:val="-10"/>
          <w:sz w:val="32"/>
          <w:szCs w:val="32"/>
          <w:cs/>
        </w:rPr>
        <w:lastRenderedPageBreak/>
        <w:t>เรื่องอื่น</w:t>
      </w:r>
    </w:p>
    <w:p w14:paraId="38509FDF" w14:textId="77777777" w:rsidR="004E470C" w:rsidRPr="004E470C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0F55CCF6" w:rsidR="005D28B0" w:rsidRDefault="00167E42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pacing w:val="-10"/>
          <w:sz w:val="32"/>
          <w:szCs w:val="32"/>
        </w:rPr>
      </w:pP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งบฐานะการเงินรวมของบริษัท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และบริษัทย่อย และงบฐานะการเงินเฉพาะกิจการของ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>
        <w:rPr>
          <w:rFonts w:ascii="Angsana New" w:hAnsi="Angsana New"/>
          <w:spacing w:val="-10"/>
          <w:sz w:val="32"/>
          <w:szCs w:val="32"/>
        </w:rPr>
        <w:t xml:space="preserve"> 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31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2567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ที่แสดงเป็นตัวเลขเปรียบเทียบ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27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กุมภาพันธ์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2568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งบกำไรขาดทุนและกำไรขาดทุนเบ็ดเสร็จอื่นรวมและเฉพาะกิจการ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และงบกระแสเงินสดรวมและเฉพาะกิจการ สำหรับงวดสามเดือนสิ้นสุดวันที่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31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มีนาคม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2567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ที่แสดงเป็นตัวเลขเปรียบเทียบ สอบทานโดยผู้สอบบัญชีอื่น ตามรายงานลงวันที่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9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พฤษภาคม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2567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04060" w:rsidRPr="00D04060">
        <w:rPr>
          <w:rFonts w:ascii="Angsana New" w:hAnsi="Angsana New"/>
          <w:spacing w:val="-10"/>
          <w:sz w:val="32"/>
          <w:szCs w:val="32"/>
        </w:rPr>
        <w:t>34</w:t>
      </w:r>
      <w:r w:rsidRPr="00167E42">
        <w:rPr>
          <w:rFonts w:ascii="Angsana New" w:hAnsi="Angsana New"/>
          <w:spacing w:val="-10"/>
          <w:sz w:val="32"/>
          <w:szCs w:val="32"/>
          <w:cs/>
        </w:rPr>
        <w:t xml:space="preserve"> เรื่อง การรายงานทางการเงินระหว่างกาล ในสาระสำคัญ</w:t>
      </w:r>
    </w:p>
    <w:p w14:paraId="3670AB9E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1067BD8B" w14:textId="6CCCD48B" w:rsidR="005D28B0" w:rsidRPr="00A214E8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04060" w:rsidRPr="00D04060">
        <w:rPr>
          <w:rFonts w:ascii="Angsana New" w:hAnsi="Angsana New"/>
          <w:sz w:val="32"/>
          <w:szCs w:val="32"/>
        </w:rPr>
        <w:t>6797</w:t>
      </w:r>
    </w:p>
    <w:p w14:paraId="76DF280D" w14:textId="0F26E1CA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060" w:rsidRPr="00D04060">
        <w:rPr>
          <w:rFonts w:ascii="Angsana New" w:hAnsi="Angsana New"/>
          <w:color w:val="000000"/>
          <w:sz w:val="32"/>
          <w:szCs w:val="32"/>
        </w:rPr>
        <w:t>8</w:t>
      </w:r>
      <w:r w:rsidR="00A258ED">
        <w:rPr>
          <w:rFonts w:ascii="Angsana New" w:hAnsi="Angsana New"/>
          <w:color w:val="000000"/>
          <w:sz w:val="32"/>
          <w:szCs w:val="32"/>
        </w:rPr>
        <w:t xml:space="preserve"> </w:t>
      </w:r>
      <w:r w:rsidR="00D640FF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B143C3">
        <w:rPr>
          <w:rFonts w:ascii="Angsana New" w:hAnsi="Angsana New"/>
          <w:color w:val="000000"/>
          <w:sz w:val="32"/>
          <w:szCs w:val="32"/>
        </w:rPr>
        <w:t xml:space="preserve"> </w:t>
      </w:r>
      <w:r w:rsidR="00D04060" w:rsidRPr="00D04060">
        <w:rPr>
          <w:rFonts w:ascii="Angsana New" w:hAnsi="Angsana New"/>
          <w:color w:val="000000"/>
          <w:sz w:val="32"/>
          <w:szCs w:val="32"/>
        </w:rPr>
        <w:t>2568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E52B14">
      <w:headerReference w:type="default" r:id="rId11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E5B0" w14:textId="77777777" w:rsidR="0084407D" w:rsidRDefault="0084407D">
      <w:r>
        <w:separator/>
      </w:r>
    </w:p>
  </w:endnote>
  <w:endnote w:type="continuationSeparator" w:id="0">
    <w:p w14:paraId="4FAE3AA8" w14:textId="77777777" w:rsidR="0084407D" w:rsidRDefault="0084407D">
      <w:r>
        <w:continuationSeparator/>
      </w:r>
    </w:p>
  </w:endnote>
  <w:endnote w:type="continuationNotice" w:id="1">
    <w:p w14:paraId="1482A90C" w14:textId="77777777" w:rsidR="0084407D" w:rsidRDefault="00844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F1A1" w14:textId="77777777" w:rsidR="0084407D" w:rsidRDefault="0084407D">
      <w:r>
        <w:separator/>
      </w:r>
    </w:p>
  </w:footnote>
  <w:footnote w:type="continuationSeparator" w:id="0">
    <w:p w14:paraId="7180E00B" w14:textId="77777777" w:rsidR="0084407D" w:rsidRDefault="0084407D">
      <w:r>
        <w:continuationSeparator/>
      </w:r>
    </w:p>
  </w:footnote>
  <w:footnote w:type="continuationNotice" w:id="1">
    <w:p w14:paraId="001EDE54" w14:textId="77777777" w:rsidR="0084407D" w:rsidRDefault="008440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8161" w14:textId="77777777" w:rsidR="00331153" w:rsidRDefault="00331153" w:rsidP="0033115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330B1FF" w14:textId="38E24339" w:rsidR="00933883" w:rsidRPr="001F30FE" w:rsidRDefault="00933883" w:rsidP="0093388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656E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67E42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6D41"/>
    <w:rsid w:val="00251BAF"/>
    <w:rsid w:val="00253569"/>
    <w:rsid w:val="002579A4"/>
    <w:rsid w:val="00270BCF"/>
    <w:rsid w:val="0027362F"/>
    <w:rsid w:val="002746A8"/>
    <w:rsid w:val="00276BFC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E72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E71F4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3671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07D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B3CDE"/>
    <w:rsid w:val="008C2DF2"/>
    <w:rsid w:val="008C3303"/>
    <w:rsid w:val="008C4186"/>
    <w:rsid w:val="008C68AA"/>
    <w:rsid w:val="008D2B3D"/>
    <w:rsid w:val="008D74D6"/>
    <w:rsid w:val="008E1AAD"/>
    <w:rsid w:val="008E5779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3786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108FC"/>
    <w:rsid w:val="00A214E8"/>
    <w:rsid w:val="00A258ED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4763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04060"/>
    <w:rsid w:val="00D13A4F"/>
    <w:rsid w:val="00D22610"/>
    <w:rsid w:val="00D352B8"/>
    <w:rsid w:val="00D53C6D"/>
    <w:rsid w:val="00D61848"/>
    <w:rsid w:val="00D640FF"/>
    <w:rsid w:val="00D66729"/>
    <w:rsid w:val="00D71123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D2CA3"/>
    <w:rsid w:val="00FE1A48"/>
    <w:rsid w:val="00FE1F04"/>
    <w:rsid w:val="00FE32B2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Props1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jhorpiklang@deloitte.com</cp:lastModifiedBy>
  <cp:revision>25</cp:revision>
  <cp:lastPrinted>2025-05-08T08:29:00Z</cp:lastPrinted>
  <dcterms:created xsi:type="dcterms:W3CDTF">2024-05-04T05:03:00Z</dcterms:created>
  <dcterms:modified xsi:type="dcterms:W3CDTF">2025-05-08T08:31:00Z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