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8EA66C" w14:textId="6402F244" w:rsidR="00F53836" w:rsidRPr="00F53836" w:rsidRDefault="00F53836" w:rsidP="00E25FC5">
      <w:pPr>
        <w:pStyle w:val="FSKT1G1M0H3Entityname"/>
        <w:ind w:right="63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>บริษัท พริมา มารีน จำกัด (มหาชน) และบริษัทย่อย</w:t>
      </w:r>
    </w:p>
    <w:p w14:paraId="1C934731" w14:textId="77777777" w:rsidR="00F53836" w:rsidRPr="00F53836" w:rsidRDefault="00F53836" w:rsidP="00E25FC5">
      <w:pPr>
        <w:ind w:right="63"/>
        <w:rPr>
          <w:rFonts w:asciiTheme="majorBidi" w:hAnsiTheme="majorBidi" w:cstheme="majorBidi"/>
        </w:rPr>
      </w:pPr>
    </w:p>
    <w:bookmarkEnd w:id="0"/>
    <w:p w14:paraId="7EC97CDF" w14:textId="77777777" w:rsidR="00340BAA" w:rsidRPr="00340BAA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งบการเงินระหว่างกาลแบบย่อ</w:t>
      </w:r>
    </w:p>
    <w:p w14:paraId="12C88082" w14:textId="26A604B1" w:rsidR="00340BAA" w:rsidRPr="002677EC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สำหรับงวดสาม</w:t>
      </w:r>
      <w:r w:rsidR="00444EE5">
        <w:rPr>
          <w:rFonts w:asciiTheme="majorBidi" w:hAnsiTheme="majorBidi" w:cs="Angsana New" w:hint="cs"/>
          <w:sz w:val="32"/>
          <w:szCs w:val="32"/>
          <w:cs/>
          <w:lang w:bidi="th-TH"/>
        </w:rPr>
        <w:t>เดือน</w:t>
      </w: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สิ้นสุดวันที่</w:t>
      </w:r>
      <w:r w:rsidRPr="00340BAA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="00BF3E63" w:rsidRPr="00F53836">
        <w:rPr>
          <w:rFonts w:asciiTheme="majorBidi" w:hAnsiTheme="majorBidi" w:cstheme="majorBidi"/>
          <w:sz w:val="32"/>
          <w:szCs w:val="32"/>
        </w:rPr>
        <w:t>31</w:t>
      </w:r>
      <w:r w:rsidR="00BF3E63" w:rsidRPr="00F53836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BF3E63" w:rsidRPr="00F53836">
        <w:rPr>
          <w:rFonts w:asciiTheme="majorBidi" w:hAnsiTheme="majorBidi" w:cstheme="majorBidi"/>
          <w:sz w:val="32"/>
          <w:szCs w:val="32"/>
          <w:cs/>
          <w:lang w:bidi="th-TH"/>
        </w:rPr>
        <w:t>มีนาคม</w:t>
      </w:r>
      <w:r w:rsidRPr="00340BAA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="002677EC">
        <w:rPr>
          <w:rFonts w:asciiTheme="majorBidi" w:hAnsiTheme="majorBidi" w:cs="Angsana New"/>
          <w:sz w:val="32"/>
          <w:szCs w:val="32"/>
          <w:lang w:bidi="th-TH"/>
        </w:rPr>
        <w:t>256</w:t>
      </w:r>
      <w:r w:rsidR="00BF3E63">
        <w:rPr>
          <w:rFonts w:asciiTheme="majorBidi" w:hAnsiTheme="majorBidi" w:cs="Angsana New"/>
          <w:sz w:val="32"/>
          <w:szCs w:val="32"/>
          <w:lang w:bidi="th-TH"/>
        </w:rPr>
        <w:t>8</w:t>
      </w:r>
    </w:p>
    <w:p w14:paraId="30F6BAB1" w14:textId="77777777" w:rsidR="00340BAA" w:rsidRPr="00340BAA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และ</w:t>
      </w:r>
    </w:p>
    <w:p w14:paraId="38CBA0C5" w14:textId="0464EC60" w:rsidR="00F53836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รายงานการสอบทานของผู้สอบบัญชีรับอนุญาต</w:t>
      </w:r>
    </w:p>
    <w:p w14:paraId="0EAA40D4" w14:textId="3485CE85" w:rsidR="00F53836" w:rsidRDefault="00F53836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E25FC5">
      <w:pPr>
        <w:ind w:right="63"/>
        <w:jc w:val="center"/>
      </w:pPr>
    </w:p>
    <w:p w14:paraId="759257C2" w14:textId="1F732704" w:rsidR="00F53836" w:rsidRDefault="00F53836" w:rsidP="00E25FC5">
      <w:pPr>
        <w:pStyle w:val="BodyText"/>
        <w:ind w:right="63"/>
        <w:sectPr w:rsidR="00F53836" w:rsidSect="00E25FC5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7" w:h="16839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E25FC5">
      <w:pPr>
        <w:pStyle w:val="FSKT2G1M0H1Reporttitle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E25FC5">
      <w:pPr>
        <w:pStyle w:val="FSKT2G1M0H1Reporttitle"/>
        <w:rPr>
          <w:b w:val="0"/>
          <w:bCs w:val="0"/>
          <w:sz w:val="30"/>
          <w:szCs w:val="30"/>
        </w:rPr>
      </w:pPr>
    </w:p>
    <w:p w14:paraId="19D9D78A" w14:textId="77777777" w:rsidR="00F53836" w:rsidRPr="00D22B41" w:rsidRDefault="00F53836" w:rsidP="00E25FC5">
      <w:pPr>
        <w:pStyle w:val="BodyText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เสนอ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คณะกรรมการบริษัท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พริมา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มารีน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จำกัด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(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มหาชน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>)</w:t>
      </w:r>
    </w:p>
    <w:p w14:paraId="552E964F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79063EC2" w14:textId="0922D63B" w:rsidR="007C0068" w:rsidRPr="007C0068" w:rsidRDefault="007C0068" w:rsidP="003B6D1E">
      <w:pPr>
        <w:pStyle w:val="BodyText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ข้าพเจ้าได้สอบทานงบฐานะการเงินรวมและงบฐานะการเงินเฉพาะกิจการ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ณ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วันที่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31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มีนาคม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256</w:t>
      </w:r>
      <w:r>
        <w:rPr>
          <w:rFonts w:asciiTheme="majorBidi" w:hAnsiTheme="majorBidi" w:cs="Angsana New"/>
          <w:sz w:val="30"/>
          <w:szCs w:val="30"/>
          <w:lang w:bidi="th-TH"/>
        </w:rPr>
        <w:t>8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งบกำไรขาดทุนรวมและงบกำไรขาดทุนเฉพาะกิจการ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งบกำไรขาดทุนเบ็ดเสร็จรวมและงบกำไรขาดทุนเบ็ดเสร็จเฉพาะกิจการ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br/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งบการเปลี่ยนแปลงส่วนของผู้ถือหุ้นรวมและงบการเปลี่ยนแปลงส่วนของผู้ถือหุ้นเฉพาะกิจการ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และงบกระแสเงินสดรวมและงบกระแสเงินสดเฉพาะกิจการ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สำหรับงวดสามเดือนสิ้นสุดวันที่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31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มีนาคม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256</w:t>
      </w:r>
      <w:r>
        <w:rPr>
          <w:rFonts w:asciiTheme="majorBidi" w:hAnsiTheme="majorBidi" w:cs="Angsana New"/>
          <w:sz w:val="30"/>
          <w:szCs w:val="30"/>
          <w:lang w:bidi="th-TH"/>
        </w:rPr>
        <w:t>8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และหมายเหตุประกอบ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br/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งบการเงินแบบย่อ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ข้อมูลทางการเงินระหว่างกา</w:t>
      </w:r>
      <w:r w:rsidRPr="007C0068">
        <w:rPr>
          <w:rFonts w:asciiTheme="majorBidi" w:hAnsiTheme="majorBidi" w:cs="Angsana New" w:hint="cs"/>
          <w:sz w:val="30"/>
          <w:szCs w:val="30"/>
          <w:cs/>
          <w:lang w:bidi="th-TH"/>
        </w:rPr>
        <w:t>ล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ของบริษัท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พริมา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มารีน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จำกัด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มหาชน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และบริษัทย่อย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และของเฉพาะบริษัท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พริมา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มารีน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จำกัด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มหาชน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ตามลำดับ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ฉบับที่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34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เรื่อง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การรายงานทางการเงินระหว่างกาล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br/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75703EA0" w14:textId="77777777" w:rsidR="00340BAA" w:rsidRPr="00F53836" w:rsidRDefault="00340BAA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ขอบเขตการสอบทาน</w:t>
      </w:r>
    </w:p>
    <w:p w14:paraId="426B5D9F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555F45CC" w14:textId="77777777" w:rsidR="00340BAA" w:rsidRDefault="00340BAA" w:rsidP="00E25FC5">
      <w:pPr>
        <w:pStyle w:val="BodyText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ข้าพเจ้าได้ปฏิบัติงานสอบทานตามมาตรฐานงานสอบทาน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รหัส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/>
          <w:sz w:val="30"/>
          <w:szCs w:val="30"/>
          <w:lang w:bidi="th-TH"/>
        </w:rPr>
        <w:t>2410 “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การสอบทานข้อมูลทางการเงินระหว่างกาลโดยผู้สอบบัญชีรับอนุญาตของกิจการ</w:t>
      </w:r>
      <w:r w:rsidRPr="00340BAA">
        <w:rPr>
          <w:rFonts w:asciiTheme="majorBidi" w:hAnsiTheme="majorBidi" w:cs="Angsana New" w:hint="eastAsia"/>
          <w:sz w:val="30"/>
          <w:szCs w:val="30"/>
          <w:cs/>
          <w:lang w:bidi="th-TH"/>
        </w:rPr>
        <w:t>”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การสอบทานดังกล่าวประกอบด้วย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นี้มีขอบเขตจำกัด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ดังนั้นข้าพเจ้าจึงไม่แสดงความเห็นต่อข้อมูลทางการเงินระหว่างกาลที่สอบทาน</w:t>
      </w:r>
    </w:p>
    <w:p w14:paraId="6DA80746" w14:textId="77777777" w:rsidR="00671590" w:rsidRPr="00671590" w:rsidRDefault="00671590" w:rsidP="00671590">
      <w:pPr>
        <w:rPr>
          <w:lang w:val="en-AU" w:bidi="th-TH"/>
        </w:rPr>
      </w:pPr>
    </w:p>
    <w:p w14:paraId="4AEA27EA" w14:textId="77777777" w:rsidR="00671590" w:rsidRPr="00671590" w:rsidRDefault="00671590" w:rsidP="00671590">
      <w:pPr>
        <w:rPr>
          <w:lang w:val="en-AU" w:bidi="th-TH"/>
        </w:rPr>
      </w:pPr>
    </w:p>
    <w:p w14:paraId="0776E559" w14:textId="77777777" w:rsidR="00820002" w:rsidRDefault="00820002" w:rsidP="00820002">
      <w:pPr>
        <w:tabs>
          <w:tab w:val="left" w:pos="6740"/>
        </w:tabs>
        <w:jc w:val="both"/>
        <w:rPr>
          <w:lang w:val="en-AU" w:bidi="th-TH"/>
        </w:rPr>
      </w:pPr>
    </w:p>
    <w:p w14:paraId="3A82A3F5" w14:textId="374D18FC" w:rsidR="00820002" w:rsidRPr="00671590" w:rsidRDefault="00820002" w:rsidP="00820002">
      <w:pPr>
        <w:tabs>
          <w:tab w:val="left" w:pos="6740"/>
        </w:tabs>
        <w:jc w:val="both"/>
        <w:rPr>
          <w:lang w:val="en-AU" w:bidi="th-TH"/>
        </w:rPr>
        <w:sectPr w:rsidR="00820002" w:rsidRPr="00671590" w:rsidSect="00E25FC5">
          <w:headerReference w:type="default" r:id="rId16"/>
          <w:headerReference w:type="first" r:id="rId17"/>
          <w:footerReference w:type="first" r:id="rId18"/>
          <w:pgSz w:w="11907" w:h="16839" w:code="9"/>
          <w:pgMar w:top="691" w:right="1152" w:bottom="576" w:left="1152" w:header="720" w:footer="720" w:gutter="0"/>
          <w:pgNumType w:start="1"/>
          <w:cols w:space="720"/>
          <w:titlePg/>
          <w:docGrid w:linePitch="360"/>
        </w:sectPr>
      </w:pPr>
    </w:p>
    <w:p w14:paraId="05C7B4F3" w14:textId="1C2DED5A" w:rsidR="00F53836" w:rsidRPr="00E25FC5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E25FC5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lastRenderedPageBreak/>
        <w:t>ข้อสรุป</w:t>
      </w:r>
    </w:p>
    <w:p w14:paraId="59758CB1" w14:textId="77777777" w:rsidR="00F53836" w:rsidRPr="00E25FC5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0DA347E8" w14:textId="74BF923D" w:rsidR="00F53836" w:rsidRPr="00E25FC5" w:rsidRDefault="00340BAA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ข้าพเจ้าไม่พบสิ่งที่เป็นเหตุให้เชื่อว่าข้อมูลทางการเงินระหว่างกาลดังกล่าว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ไม่ได้จัดทำขึ้นตามมาตรฐานการบัญชี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theme="majorBidi"/>
          <w:sz w:val="30"/>
          <w:szCs w:val="30"/>
        </w:rPr>
        <w:br/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ฉบับที่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2677EC" w:rsidRPr="00E25FC5">
        <w:rPr>
          <w:rFonts w:asciiTheme="majorBidi" w:hAnsiTheme="majorBidi" w:cstheme="majorBidi"/>
          <w:sz w:val="30"/>
          <w:szCs w:val="30"/>
        </w:rPr>
        <w:t>3</w:t>
      </w:r>
      <w:r w:rsidRPr="00E25FC5">
        <w:rPr>
          <w:rFonts w:asciiTheme="majorBidi" w:hAnsiTheme="majorBidi" w:cstheme="majorBidi"/>
          <w:sz w:val="30"/>
          <w:szCs w:val="30"/>
        </w:rPr>
        <w:t xml:space="preserve">4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เรื่อง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การรายงานทางการเงินระหว่างกาล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ในสาระสำคัญจากการสอบทานของข้าพเจ้า</w:t>
      </w:r>
    </w:p>
    <w:p w14:paraId="4C0A4E72" w14:textId="77777777" w:rsid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20FD8FCE" w14:textId="77777777" w:rsidR="00E25FC5" w:rsidRPr="00F53836" w:rsidRDefault="00E25FC5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344D76A4" w14:textId="77777777" w:rsidR="00E25FC5" w:rsidRPr="00F53836" w:rsidRDefault="00E25FC5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68D2B823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76EEF905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(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มาริษา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ธราธรบรรพกุล</w:t>
      </w:r>
      <w:r w:rsidRPr="00F53836">
        <w:rPr>
          <w:rFonts w:asciiTheme="majorBidi" w:hAnsiTheme="majorBidi" w:cstheme="majorBidi"/>
          <w:sz w:val="30"/>
          <w:szCs w:val="30"/>
        </w:rPr>
        <w:t>)</w:t>
      </w:r>
    </w:p>
    <w:p w14:paraId="48D41AA5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ผู้สอบบัญชีรับอนุญาต</w:t>
      </w:r>
    </w:p>
    <w:p w14:paraId="0C0F0017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เลขทะเบียน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lang w:val="en-GB"/>
        </w:rPr>
        <w:t>5</w:t>
      </w:r>
      <w:r w:rsidRPr="00F53836">
        <w:rPr>
          <w:rFonts w:asciiTheme="majorBidi" w:hAnsiTheme="majorBidi" w:cstheme="majorBidi"/>
          <w:sz w:val="30"/>
          <w:szCs w:val="30"/>
        </w:rPr>
        <w:t>7</w:t>
      </w:r>
      <w:r w:rsidRPr="00F53836">
        <w:rPr>
          <w:rFonts w:asciiTheme="majorBidi" w:hAnsiTheme="majorBidi" w:cstheme="majorBidi"/>
          <w:sz w:val="30"/>
          <w:szCs w:val="30"/>
          <w:lang w:val="en-GB"/>
        </w:rPr>
        <w:t>52</w:t>
      </w:r>
    </w:p>
    <w:p w14:paraId="36832528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20"/>
        </w:rPr>
      </w:pPr>
    </w:p>
    <w:p w14:paraId="60354F37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บริษัท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เคพีเอ็มจี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ภูมิไชย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สอบบัญชี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จำกัด</w:t>
      </w:r>
    </w:p>
    <w:p w14:paraId="782CC918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41B21531" w14:textId="398B0916" w:rsidR="00944AED" w:rsidRPr="00340BAA" w:rsidRDefault="007A2EFE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  <w:lang w:bidi="th-TH"/>
        </w:rPr>
        <w:t>13</w:t>
      </w:r>
      <w:r w:rsidR="004A2926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025AB0" w:rsidRPr="00025AB0">
        <w:rPr>
          <w:rFonts w:asciiTheme="majorBidi" w:hAnsiTheme="majorBidi" w:cstheme="majorBidi"/>
          <w:sz w:val="30"/>
          <w:szCs w:val="30"/>
          <w:cs/>
        </w:rPr>
        <w:t>พฤษภาคม</w:t>
      </w:r>
      <w:r w:rsidR="00340BAA" w:rsidRPr="00340BAA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="00340BAA" w:rsidRPr="00340BAA">
        <w:rPr>
          <w:rFonts w:asciiTheme="majorBidi" w:hAnsiTheme="majorBidi" w:cstheme="majorBidi"/>
          <w:sz w:val="30"/>
          <w:szCs w:val="30"/>
        </w:rPr>
        <w:t>2</w:t>
      </w:r>
      <w:r w:rsidR="002677EC">
        <w:rPr>
          <w:rFonts w:asciiTheme="majorBidi" w:hAnsiTheme="majorBidi" w:cstheme="majorBidi"/>
          <w:sz w:val="30"/>
          <w:szCs w:val="30"/>
        </w:rPr>
        <w:t>5</w:t>
      </w:r>
      <w:r w:rsidR="00340BAA" w:rsidRPr="00340BAA">
        <w:rPr>
          <w:rFonts w:asciiTheme="majorBidi" w:hAnsiTheme="majorBidi" w:cstheme="majorBidi"/>
          <w:sz w:val="30"/>
          <w:szCs w:val="30"/>
        </w:rPr>
        <w:t>6</w:t>
      </w:r>
      <w:r w:rsidR="00025AB0">
        <w:rPr>
          <w:rFonts w:asciiTheme="majorBidi" w:hAnsiTheme="majorBidi" w:cstheme="majorBidi"/>
          <w:sz w:val="30"/>
          <w:szCs w:val="30"/>
        </w:rPr>
        <w:t>8</w:t>
      </w:r>
    </w:p>
    <w:p w14:paraId="6495EFE0" w14:textId="77777777" w:rsidR="00340BAA" w:rsidRPr="00340BAA" w:rsidRDefault="00340BAA" w:rsidP="00E25FC5">
      <w:pPr>
        <w:pStyle w:val="BodyText"/>
        <w:jc w:val="thaiDistribute"/>
        <w:rPr>
          <w:rFonts w:asciiTheme="majorBidi" w:hAnsiTheme="majorBidi" w:cstheme="majorBidi"/>
          <w:sz w:val="30"/>
          <w:szCs w:val="30"/>
        </w:rPr>
      </w:pPr>
    </w:p>
    <w:sectPr w:rsidR="00340BAA" w:rsidRPr="00340BAA" w:rsidSect="00E25FC5">
      <w:headerReference w:type="first" r:id="rId19"/>
      <w:footerReference w:type="first" r:id="rId20"/>
      <w:pgSz w:w="11907" w:h="16839" w:code="9"/>
      <w:pgMar w:top="691" w:right="1152" w:bottom="576" w:left="1152" w:header="720" w:footer="720" w:gutter="0"/>
      <w:pgNumType w:start="2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009379" w14:textId="77777777" w:rsidR="00B84EC0" w:rsidRDefault="00B84EC0" w:rsidP="00651CFB">
      <w:pPr>
        <w:spacing w:line="240" w:lineRule="auto"/>
      </w:pPr>
      <w:r>
        <w:separator/>
      </w:r>
    </w:p>
  </w:endnote>
  <w:endnote w:type="continuationSeparator" w:id="0">
    <w:p w14:paraId="54BFA5BA" w14:textId="77777777" w:rsidR="00B84EC0" w:rsidRDefault="00B84EC0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7D0A9B8-F95E-419C-A8CE-C0EAA2C2BFD7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CD31806B-6401-4C18-BD06-A985EFEE0F66}"/>
  </w:font>
  <w:font w:name="Univers for KPMG Light">
    <w:altName w:val="Calibri"/>
    <w:charset w:val="00"/>
    <w:family w:val="swiss"/>
    <w:pitch w:val="variable"/>
    <w:sig w:usb0="800002AF" w:usb1="5000204A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0F270F6F-7522-4442-9571-57C6CA9C1E8B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1A364806-4977-4B5E-BBC1-FF289BEFAA74}"/>
    <w:embedBold r:id="rId5" w:fontKey="{1D62B791-A8D6-4B73-A083-5B7743161227}"/>
    <w:embedItalic r:id="rId6" w:fontKey="{43650CCC-6D11-400B-BA2D-3301E4E266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charset w:val="00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E682A399-5561-46C9-B8DC-FC798C99A0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258859" w14:textId="77777777" w:rsidR="00820002" w:rsidRDefault="0082000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416FB" w14:textId="77777777" w:rsidR="00820002" w:rsidRDefault="00820002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A3CD8" w14:textId="743E0CD1" w:rsidR="00F53836" w:rsidRPr="007E6EA6" w:rsidRDefault="00712D32" w:rsidP="007E6EA6">
    <w:pPr>
      <w:pStyle w:val="Footer"/>
      <w:rPr>
        <w:szCs w:val="22"/>
        <w:cs/>
      </w:rPr>
    </w:pPr>
    <w:r w:rsidRPr="007E6EA6"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62286047"/>
      <w:docPartObj>
        <w:docPartGallery w:val="Page Numbers (Bottom of Page)"/>
        <w:docPartUnique/>
      </w:docPartObj>
    </w:sdtPr>
    <w:sdtEndPr>
      <w:rPr>
        <w:rFonts w:ascii="Angsana New" w:hAnsi="Angsana New" w:cs="Angsana New"/>
        <w:noProof/>
        <w:sz w:val="30"/>
        <w:szCs w:val="30"/>
      </w:rPr>
    </w:sdtEndPr>
    <w:sdtContent>
      <w:p w14:paraId="6980B1C5" w14:textId="4F614DAB" w:rsidR="00E25FC5" w:rsidRPr="00E25FC5" w:rsidRDefault="00E25FC5" w:rsidP="00E25FC5">
        <w:pPr>
          <w:pStyle w:val="Footer"/>
          <w:jc w:val="center"/>
          <w:rPr>
            <w:rFonts w:ascii="Angsana New" w:hAnsi="Angsana New" w:cs="Angsana New"/>
            <w:sz w:val="30"/>
            <w:szCs w:val="30"/>
          </w:rPr>
        </w:pPr>
        <w:r w:rsidRPr="00E25FC5">
          <w:rPr>
            <w:rFonts w:ascii="Angsana New" w:hAnsi="Angsana New" w:cs="Angsana New"/>
            <w:sz w:val="30"/>
            <w:szCs w:val="30"/>
          </w:rPr>
          <w:fldChar w:fldCharType="begin"/>
        </w:r>
        <w:r w:rsidRPr="00E25FC5">
          <w:rPr>
            <w:rFonts w:ascii="Angsana New" w:hAnsi="Angsana New" w:cs="Angsana New"/>
            <w:sz w:val="30"/>
            <w:szCs w:val="30"/>
          </w:rPr>
          <w:instrText xml:space="preserve"> PAGE   \* MERGEFORMAT </w:instrText>
        </w:r>
        <w:r w:rsidRPr="00E25FC5">
          <w:rPr>
            <w:rFonts w:ascii="Angsana New" w:hAnsi="Angsana New" w:cs="Angsana New"/>
            <w:sz w:val="30"/>
            <w:szCs w:val="30"/>
          </w:rPr>
          <w:fldChar w:fldCharType="separate"/>
        </w:r>
        <w:r w:rsidRPr="00E25FC5">
          <w:rPr>
            <w:rFonts w:ascii="Angsana New" w:hAnsi="Angsana New" w:cs="Angsana New"/>
            <w:noProof/>
            <w:sz w:val="30"/>
            <w:szCs w:val="30"/>
          </w:rPr>
          <w:t>2</w:t>
        </w:r>
        <w:r w:rsidRPr="00E25FC5">
          <w:rPr>
            <w:rFonts w:ascii="Angsana New" w:hAnsi="Angsana New" w:cs="Angsana New"/>
            <w:noProof/>
            <w:sz w:val="30"/>
            <w:szCs w:val="3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49B73A" w14:textId="77777777" w:rsidR="00B84EC0" w:rsidRDefault="00B84EC0" w:rsidP="00651CFB">
      <w:pPr>
        <w:spacing w:line="240" w:lineRule="auto"/>
      </w:pPr>
      <w:r>
        <w:separator/>
      </w:r>
    </w:p>
  </w:footnote>
  <w:footnote w:type="continuationSeparator" w:id="0">
    <w:p w14:paraId="260998D0" w14:textId="77777777" w:rsidR="00B84EC0" w:rsidRDefault="00B84EC0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7073BC" w14:textId="77777777" w:rsidR="00820002" w:rsidRDefault="0082000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1637223214" name="Picture 1637223214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7EF6F5" w14:textId="491C82CF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65D31298" w14:textId="6D7D316D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76DE0520" w14:textId="3E77976F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0CF94C14" w14:textId="52E84B12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3494C709" w14:textId="4AA46169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1F39DB61" w14:textId="77777777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801C9" w14:textId="77777777" w:rsidR="00F53836" w:rsidRDefault="00F53836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087B0A7B" w14:textId="77777777" w:rsid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078E000A" w14:textId="77777777" w:rsid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4E4116BE" w14:textId="77777777" w:rsidR="00E25FC5" w:rsidRP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64D13E" w14:textId="19EC09DB" w:rsidR="00E25FC5" w:rsidRPr="007E6EA6" w:rsidRDefault="00E25FC5" w:rsidP="00712D32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625DA0B1" w14:textId="77777777" w:rsidR="00E25FC5" w:rsidRPr="007E6EA6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0C090DD4" w14:textId="77777777" w:rsidR="00E25FC5" w:rsidRPr="007E6EA6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15BE174" w14:textId="77777777" w:rsidR="00322843" w:rsidRDefault="00322843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455AE764" w14:textId="77777777" w:rsidR="007E6EA6" w:rsidRDefault="007E6EA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7D465E2A" w14:textId="77777777" w:rsidR="007E6EA6" w:rsidRDefault="007E6EA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EC63AC0" w14:textId="77777777" w:rsidR="007E6EA6" w:rsidRDefault="007E6EA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079D236" w14:textId="77777777" w:rsidR="007E6EA6" w:rsidRDefault="007E6EA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4FFF070" w14:textId="77777777" w:rsidR="007E6EA6" w:rsidRPr="007E6EA6" w:rsidRDefault="007E6EA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17BAD" w14:textId="0B7E9388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65E28233" w14:textId="77777777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DA9BD03" w14:textId="77777777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3C4F7CE" w14:textId="77777777" w:rsidR="00E25FC5" w:rsidRP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25AB0"/>
    <w:rsid w:val="0009781E"/>
    <w:rsid w:val="000B6423"/>
    <w:rsid w:val="000D65AF"/>
    <w:rsid w:val="000E1A7F"/>
    <w:rsid w:val="0010144D"/>
    <w:rsid w:val="00173A1A"/>
    <w:rsid w:val="00176854"/>
    <w:rsid w:val="001A4033"/>
    <w:rsid w:val="001A5A79"/>
    <w:rsid w:val="001C4585"/>
    <w:rsid w:val="001D110F"/>
    <w:rsid w:val="001F707C"/>
    <w:rsid w:val="00217249"/>
    <w:rsid w:val="00217D02"/>
    <w:rsid w:val="00234CF0"/>
    <w:rsid w:val="00242F2F"/>
    <w:rsid w:val="0025273D"/>
    <w:rsid w:val="00261282"/>
    <w:rsid w:val="002677EC"/>
    <w:rsid w:val="00267B9F"/>
    <w:rsid w:val="002F0804"/>
    <w:rsid w:val="00322843"/>
    <w:rsid w:val="00340BAA"/>
    <w:rsid w:val="0035407C"/>
    <w:rsid w:val="00364E11"/>
    <w:rsid w:val="00374F49"/>
    <w:rsid w:val="00382A90"/>
    <w:rsid w:val="003B6D1E"/>
    <w:rsid w:val="004229B5"/>
    <w:rsid w:val="00423E3C"/>
    <w:rsid w:val="00427390"/>
    <w:rsid w:val="00435FEE"/>
    <w:rsid w:val="00444EE5"/>
    <w:rsid w:val="00452991"/>
    <w:rsid w:val="00452B2A"/>
    <w:rsid w:val="00476A1C"/>
    <w:rsid w:val="004A02DA"/>
    <w:rsid w:val="004A2926"/>
    <w:rsid w:val="004C143A"/>
    <w:rsid w:val="004C1D08"/>
    <w:rsid w:val="004E05FF"/>
    <w:rsid w:val="004F08CA"/>
    <w:rsid w:val="004F216F"/>
    <w:rsid w:val="00531EA0"/>
    <w:rsid w:val="0055042A"/>
    <w:rsid w:val="00594E04"/>
    <w:rsid w:val="00597266"/>
    <w:rsid w:val="005977FE"/>
    <w:rsid w:val="005A7AF0"/>
    <w:rsid w:val="005C287A"/>
    <w:rsid w:val="005D491F"/>
    <w:rsid w:val="005D521E"/>
    <w:rsid w:val="005F57C9"/>
    <w:rsid w:val="00604478"/>
    <w:rsid w:val="00651CFB"/>
    <w:rsid w:val="00671590"/>
    <w:rsid w:val="00685FC3"/>
    <w:rsid w:val="006A6951"/>
    <w:rsid w:val="006D7F44"/>
    <w:rsid w:val="006E6FEF"/>
    <w:rsid w:val="00712D32"/>
    <w:rsid w:val="00714077"/>
    <w:rsid w:val="0073116A"/>
    <w:rsid w:val="007518F9"/>
    <w:rsid w:val="00751A49"/>
    <w:rsid w:val="00753C9F"/>
    <w:rsid w:val="00760B61"/>
    <w:rsid w:val="00787E54"/>
    <w:rsid w:val="007A2EFE"/>
    <w:rsid w:val="007C0068"/>
    <w:rsid w:val="007C0851"/>
    <w:rsid w:val="007C0F00"/>
    <w:rsid w:val="007C6593"/>
    <w:rsid w:val="007E6928"/>
    <w:rsid w:val="007E6CBB"/>
    <w:rsid w:val="007E6EA6"/>
    <w:rsid w:val="00820002"/>
    <w:rsid w:val="0086544A"/>
    <w:rsid w:val="00881FFD"/>
    <w:rsid w:val="008A4D96"/>
    <w:rsid w:val="008B53D5"/>
    <w:rsid w:val="00944AED"/>
    <w:rsid w:val="00976348"/>
    <w:rsid w:val="00980E19"/>
    <w:rsid w:val="00984C1C"/>
    <w:rsid w:val="0099758F"/>
    <w:rsid w:val="009C4096"/>
    <w:rsid w:val="009D2216"/>
    <w:rsid w:val="009E679A"/>
    <w:rsid w:val="00A1497C"/>
    <w:rsid w:val="00A366EC"/>
    <w:rsid w:val="00A424F5"/>
    <w:rsid w:val="00A524B0"/>
    <w:rsid w:val="00A805EE"/>
    <w:rsid w:val="00AE7D5D"/>
    <w:rsid w:val="00AF024D"/>
    <w:rsid w:val="00B07A72"/>
    <w:rsid w:val="00B44295"/>
    <w:rsid w:val="00B51B4B"/>
    <w:rsid w:val="00B66AA5"/>
    <w:rsid w:val="00B84EC0"/>
    <w:rsid w:val="00B94668"/>
    <w:rsid w:val="00BE0216"/>
    <w:rsid w:val="00BF3E63"/>
    <w:rsid w:val="00C54691"/>
    <w:rsid w:val="00C6165B"/>
    <w:rsid w:val="00CC22CC"/>
    <w:rsid w:val="00CC3CE5"/>
    <w:rsid w:val="00CC4EE1"/>
    <w:rsid w:val="00CE390B"/>
    <w:rsid w:val="00CE7FDD"/>
    <w:rsid w:val="00CF4796"/>
    <w:rsid w:val="00D22B41"/>
    <w:rsid w:val="00D30501"/>
    <w:rsid w:val="00D42474"/>
    <w:rsid w:val="00D54036"/>
    <w:rsid w:val="00D63BF0"/>
    <w:rsid w:val="00D80E59"/>
    <w:rsid w:val="00DD1511"/>
    <w:rsid w:val="00DE1E31"/>
    <w:rsid w:val="00E13469"/>
    <w:rsid w:val="00E25FC5"/>
    <w:rsid w:val="00E67B31"/>
    <w:rsid w:val="00E71B35"/>
    <w:rsid w:val="00EA7B10"/>
    <w:rsid w:val="00EB0E24"/>
    <w:rsid w:val="00EB6B33"/>
    <w:rsid w:val="00EE2D46"/>
    <w:rsid w:val="00F33A9D"/>
    <w:rsid w:val="00F53836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header" Target="header6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9" ma:contentTypeDescription="Create a new document." ma:contentTypeScope="" ma:versionID="55a4a21621ce3d59e9e1e5c6a9eaf919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e2be844e29070aa55979278d1cbc1d32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18049A0-94A3-43D4-88B6-92B67EA2B1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F5E756C-69F3-4431-876A-AEF5363407C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6ba49b0-bcda-4796-8236-5b5cc1493ace"/>
    <ds:schemaRef ds:uri="4243d5be-521d-4052-81ca-f0f31ea6f2da"/>
  </ds:schemaRefs>
</ds:datastoreItem>
</file>

<file path=customXml/itemProps4.xml><?xml version="1.0" encoding="utf-8"?>
<ds:datastoreItem xmlns:ds="http://schemas.openxmlformats.org/officeDocument/2006/customXml" ds:itemID="{A1F39F53-EF85-4C9E-A9D4-9A42EF5FE743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7e741457-a38a-4c4d-b744-f4c3d0dcde2d}" enabled="1" method="Privileged" siteId="{5f5d616b-c389-421b-82cd-d57b59413fd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290</Words>
  <Characters>1657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Supattra Sertkratok</cp:lastModifiedBy>
  <cp:revision>27</cp:revision>
  <cp:lastPrinted>2024-04-30T04:02:00Z</cp:lastPrinted>
  <dcterms:created xsi:type="dcterms:W3CDTF">2024-08-08T07:03:00Z</dcterms:created>
  <dcterms:modified xsi:type="dcterms:W3CDTF">2025-05-13T12:10:00Z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</Properties>
</file>