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70DF" w14:textId="092D0B3B" w:rsidR="0004672F" w:rsidRPr="00C135F8" w:rsidRDefault="0004672F" w:rsidP="004A7C96">
      <w:pPr>
        <w:spacing w:line="240" w:lineRule="auto"/>
        <w:rPr>
          <w:rFonts w:cs="Arial"/>
          <w:color w:val="000000" w:themeColor="text1"/>
          <w:sz w:val="18"/>
          <w:szCs w:val="18"/>
        </w:rPr>
      </w:pPr>
    </w:p>
    <w:tbl>
      <w:tblPr>
        <w:tblW w:w="9461" w:type="dxa"/>
        <w:tblLook w:val="04A0" w:firstRow="1" w:lastRow="0" w:firstColumn="1" w:lastColumn="0" w:noHBand="0" w:noVBand="1"/>
      </w:tblPr>
      <w:tblGrid>
        <w:gridCol w:w="9461"/>
      </w:tblGrid>
      <w:tr w:rsidR="0004672F" w:rsidRPr="00C135F8" w14:paraId="28286FCD" w14:textId="77777777" w:rsidTr="00C75C61">
        <w:trPr>
          <w:trHeight w:val="386"/>
        </w:trPr>
        <w:tc>
          <w:tcPr>
            <w:tcW w:w="9461" w:type="dxa"/>
            <w:shd w:val="clear" w:color="auto" w:fill="auto"/>
            <w:vAlign w:val="center"/>
          </w:tcPr>
          <w:p w14:paraId="265F1153" w14:textId="4443756E"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0004672F" w:rsidRPr="00C135F8">
              <w:rPr>
                <w:rFonts w:eastAsia="Arial Unicode MS" w:cs="Arial"/>
                <w:b/>
                <w:bCs/>
                <w:color w:val="000000" w:themeColor="text1"/>
                <w:sz w:val="18"/>
                <w:szCs w:val="18"/>
              </w:rPr>
              <w:tab/>
              <w:t>Gener</w:t>
            </w:r>
            <w:bookmarkStart w:id="0" w:name="GeneralInformation"/>
            <w:bookmarkEnd w:id="0"/>
            <w:r w:rsidR="0004672F" w:rsidRPr="00C135F8">
              <w:rPr>
                <w:rFonts w:eastAsia="Arial Unicode MS" w:cs="Arial"/>
                <w:b/>
                <w:bCs/>
                <w:color w:val="000000" w:themeColor="text1"/>
                <w:sz w:val="18"/>
                <w:szCs w:val="18"/>
              </w:rPr>
              <w:t>al information</w:t>
            </w:r>
          </w:p>
        </w:tc>
      </w:tr>
    </w:tbl>
    <w:p w14:paraId="3255CC5D" w14:textId="77777777" w:rsidR="0004672F" w:rsidRPr="00C135F8" w:rsidRDefault="0004672F" w:rsidP="004A7C96">
      <w:pPr>
        <w:pStyle w:val="Style1"/>
        <w:adjustRightInd/>
        <w:jc w:val="both"/>
        <w:rPr>
          <w:rFonts w:ascii="Arial" w:hAnsi="Arial" w:cs="Arial"/>
          <w:color w:val="000000" w:themeColor="text1"/>
          <w:sz w:val="18"/>
          <w:szCs w:val="18"/>
          <w:shd w:val="clear" w:color="auto" w:fill="FFFFFF"/>
          <w:lang w:bidi="th-TH"/>
        </w:rPr>
      </w:pPr>
    </w:p>
    <w:p w14:paraId="208DCACD" w14:textId="77777777" w:rsidR="0004672F" w:rsidRPr="00C135F8" w:rsidRDefault="0004672F" w:rsidP="004A7C96">
      <w:pPr>
        <w:pStyle w:val="Style1"/>
        <w:adjustRightInd/>
        <w:jc w:val="both"/>
        <w:rPr>
          <w:rFonts w:ascii="Arial" w:hAnsi="Arial" w:cs="Arial"/>
          <w:b/>
          <w:bCs/>
          <w:color w:val="000000" w:themeColor="text1"/>
          <w:spacing w:val="-6"/>
          <w:sz w:val="18"/>
          <w:szCs w:val="18"/>
          <w:shd w:val="clear" w:color="auto" w:fill="FFFFFF"/>
          <w:lang w:val="en-GB" w:bidi="th-TH"/>
        </w:rPr>
      </w:pPr>
      <w:r w:rsidRPr="00C135F8">
        <w:rPr>
          <w:rFonts w:ascii="Arial" w:hAnsi="Arial" w:cs="Arial"/>
          <w:color w:val="000000" w:themeColor="text1"/>
          <w:sz w:val="18"/>
          <w:szCs w:val="18"/>
        </w:rPr>
        <w:t xml:space="preserve">Sonic Interfreight Public Company Limited (the Company) is a public limited company which listed on the Stock </w:t>
      </w:r>
      <w:r w:rsidRPr="00C135F8">
        <w:rPr>
          <w:rFonts w:ascii="Arial" w:hAnsi="Arial" w:cs="Arial"/>
          <w:color w:val="000000" w:themeColor="text1"/>
          <w:spacing w:val="-4"/>
          <w:sz w:val="18"/>
          <w:szCs w:val="18"/>
        </w:rPr>
        <w:t xml:space="preserve">Exchange </w:t>
      </w:r>
      <w:r w:rsidRPr="00C135F8">
        <w:rPr>
          <w:rFonts w:ascii="Arial" w:hAnsi="Arial" w:cs="Arial"/>
          <w:color w:val="000000" w:themeColor="text1"/>
          <w:spacing w:val="-6"/>
          <w:sz w:val="18"/>
          <w:szCs w:val="18"/>
        </w:rPr>
        <w:t>of Thailand. The Company is incorporated and domiciled in Thailand. The address of the Company’s registered office is as follows:</w:t>
      </w:r>
    </w:p>
    <w:p w14:paraId="7AA9EB18" w14:textId="77777777" w:rsidR="0004672F" w:rsidRPr="00C135F8"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63ACE2A4" w14:textId="0DFC282D" w:rsidR="0004672F" w:rsidRPr="00C135F8" w:rsidRDefault="0004672F" w:rsidP="004A7C96">
      <w:pPr>
        <w:pStyle w:val="Style1"/>
        <w:adjustRightInd/>
        <w:rPr>
          <w:rFonts w:ascii="Arial" w:hAnsi="Arial" w:cs="Arial"/>
          <w:color w:val="000000" w:themeColor="text1"/>
          <w:sz w:val="18"/>
          <w:szCs w:val="18"/>
          <w:shd w:val="clear" w:color="auto" w:fill="FFFFFF"/>
        </w:rPr>
      </w:pPr>
      <w:r w:rsidRPr="00C135F8">
        <w:rPr>
          <w:rFonts w:ascii="Arial" w:hAnsi="Arial" w:cs="Arial"/>
          <w:color w:val="000000" w:themeColor="text1"/>
          <w:sz w:val="18"/>
          <w:szCs w:val="18"/>
        </w:rPr>
        <w:t xml:space="preserve">Head office: </w:t>
      </w:r>
      <w:r w:rsidR="00DA1827" w:rsidRPr="00C135F8">
        <w:rPr>
          <w:rFonts w:ascii="Arial" w:hAnsi="Arial" w:cs="Arial"/>
          <w:color w:val="000000" w:themeColor="text1"/>
          <w:sz w:val="18"/>
          <w:szCs w:val="18"/>
          <w:lang w:val="en-GB"/>
        </w:rPr>
        <w:t>79</w:t>
      </w:r>
      <w:r w:rsidRPr="00C135F8">
        <w:rPr>
          <w:rFonts w:ascii="Arial" w:hAnsi="Arial" w:cs="Arial"/>
          <w:color w:val="000000" w:themeColor="text1"/>
          <w:sz w:val="18"/>
          <w:szCs w:val="18"/>
        </w:rPr>
        <w:t>/</w:t>
      </w:r>
      <w:r w:rsidR="00DA1827" w:rsidRPr="00C135F8">
        <w:rPr>
          <w:rFonts w:ascii="Arial" w:hAnsi="Arial" w:cs="Arial"/>
          <w:color w:val="000000" w:themeColor="text1"/>
          <w:sz w:val="18"/>
          <w:szCs w:val="18"/>
          <w:lang w:val="en-GB"/>
        </w:rPr>
        <w:t>349</w:t>
      </w:r>
      <w:r w:rsidRPr="00C135F8">
        <w:rPr>
          <w:rFonts w:ascii="Arial" w:hAnsi="Arial" w:cs="Arial"/>
          <w:color w:val="000000" w:themeColor="text1"/>
          <w:sz w:val="18"/>
          <w:szCs w:val="18"/>
        </w:rPr>
        <w:t xml:space="preserve"> and </w:t>
      </w:r>
      <w:r w:rsidR="00DA1827" w:rsidRPr="00C135F8">
        <w:rPr>
          <w:rFonts w:ascii="Arial" w:hAnsi="Arial" w:cs="Arial"/>
          <w:color w:val="000000" w:themeColor="text1"/>
          <w:sz w:val="18"/>
          <w:szCs w:val="18"/>
          <w:lang w:val="en-GB"/>
        </w:rPr>
        <w:t>350</w:t>
      </w:r>
      <w:r w:rsidRPr="00C135F8">
        <w:rPr>
          <w:rFonts w:ascii="Arial" w:hAnsi="Arial" w:cs="Arial"/>
          <w:color w:val="000000" w:themeColor="text1"/>
          <w:sz w:val="18"/>
          <w:szCs w:val="18"/>
        </w:rPr>
        <w:t xml:space="preserve">, </w:t>
      </w:r>
      <w:r w:rsidR="00DA1827" w:rsidRPr="00C135F8">
        <w:rPr>
          <w:rFonts w:ascii="Arial" w:hAnsi="Arial" w:cs="Arial"/>
          <w:color w:val="000000" w:themeColor="text1"/>
          <w:sz w:val="18"/>
          <w:szCs w:val="18"/>
          <w:lang w:val="en-GB"/>
        </w:rPr>
        <w:t>1</w:t>
      </w:r>
      <w:r w:rsidRPr="00C135F8">
        <w:rPr>
          <w:rFonts w:ascii="Arial" w:hAnsi="Arial" w:cs="Arial"/>
          <w:color w:val="000000" w:themeColor="text1"/>
          <w:sz w:val="18"/>
          <w:szCs w:val="18"/>
          <w:vertAlign w:val="superscript"/>
        </w:rPr>
        <w:t>st</w:t>
      </w:r>
      <w:r w:rsidRPr="00C135F8">
        <w:rPr>
          <w:rFonts w:ascii="Arial" w:hAnsi="Arial" w:cs="Arial"/>
          <w:color w:val="000000" w:themeColor="text1"/>
          <w:sz w:val="18"/>
          <w:szCs w:val="18"/>
          <w:vertAlign w:val="superscript"/>
          <w:cs/>
          <w:lang w:bidi="th-TH"/>
        </w:rPr>
        <w:t xml:space="preserve"> </w:t>
      </w:r>
      <w:r w:rsidRPr="00C135F8">
        <w:rPr>
          <w:rFonts w:ascii="Arial" w:hAnsi="Arial" w:cs="Arial"/>
          <w:color w:val="000000" w:themeColor="text1"/>
          <w:sz w:val="18"/>
          <w:szCs w:val="18"/>
        </w:rPr>
        <w:t>and</w:t>
      </w:r>
      <w:r w:rsidRPr="00C135F8">
        <w:rPr>
          <w:rFonts w:ascii="Arial" w:hAnsi="Arial" w:cs="Arial"/>
          <w:color w:val="000000" w:themeColor="text1"/>
          <w:sz w:val="18"/>
          <w:szCs w:val="18"/>
          <w:cs/>
          <w:lang w:bidi="th-TH"/>
        </w:rPr>
        <w:t xml:space="preserve"> </w:t>
      </w:r>
      <w:r w:rsidR="00DA1827" w:rsidRPr="00C135F8">
        <w:rPr>
          <w:rFonts w:ascii="Arial" w:hAnsi="Arial" w:cs="Arial"/>
          <w:color w:val="000000" w:themeColor="text1"/>
          <w:sz w:val="18"/>
          <w:szCs w:val="18"/>
          <w:lang w:val="en-GB" w:bidi="th-TH"/>
        </w:rPr>
        <w:t>2</w:t>
      </w:r>
      <w:r w:rsidRPr="00C135F8">
        <w:rPr>
          <w:rFonts w:ascii="Arial" w:hAnsi="Arial" w:cs="Arial"/>
          <w:color w:val="000000" w:themeColor="text1"/>
          <w:sz w:val="18"/>
          <w:szCs w:val="18"/>
          <w:vertAlign w:val="superscript"/>
        </w:rPr>
        <w:t xml:space="preserve">nd </w:t>
      </w:r>
      <w:r w:rsidRPr="00C135F8">
        <w:rPr>
          <w:rFonts w:ascii="Arial" w:hAnsi="Arial" w:cs="Arial"/>
          <w:color w:val="000000" w:themeColor="text1"/>
          <w:sz w:val="18"/>
          <w:szCs w:val="18"/>
        </w:rPr>
        <w:t>Floor, Sathupradit Road, Chongnonsi, Yannawa, Bangkok</w:t>
      </w:r>
      <w:r w:rsidR="007D4A7E" w:rsidRPr="00C135F8">
        <w:rPr>
          <w:rFonts w:ascii="Arial" w:hAnsi="Arial" w:cs="Arial"/>
          <w:color w:val="000000" w:themeColor="text1"/>
          <w:sz w:val="18"/>
          <w:szCs w:val="18"/>
        </w:rPr>
        <w:t xml:space="preserve">, </w:t>
      </w:r>
      <w:r w:rsidR="00DA1827" w:rsidRPr="00C135F8">
        <w:rPr>
          <w:rFonts w:ascii="Arial" w:hAnsi="Arial" w:cs="Arial"/>
          <w:color w:val="000000" w:themeColor="text1"/>
          <w:sz w:val="18"/>
          <w:szCs w:val="18"/>
          <w:lang w:val="en-GB"/>
        </w:rPr>
        <w:t>10120</w:t>
      </w:r>
      <w:r w:rsidR="007D4A7E" w:rsidRPr="00C135F8">
        <w:rPr>
          <w:rFonts w:ascii="Arial" w:hAnsi="Arial" w:cs="Arial"/>
          <w:color w:val="000000" w:themeColor="text1"/>
          <w:sz w:val="18"/>
          <w:szCs w:val="18"/>
        </w:rPr>
        <w:t>.</w:t>
      </w:r>
    </w:p>
    <w:p w14:paraId="7A7F8F35" w14:textId="77777777" w:rsidR="0004672F" w:rsidRPr="00C135F8" w:rsidRDefault="0004672F" w:rsidP="004A7C96">
      <w:pPr>
        <w:pStyle w:val="Style1"/>
        <w:adjustRightInd/>
        <w:rPr>
          <w:rFonts w:ascii="Arial" w:hAnsi="Arial" w:cs="Arial"/>
          <w:color w:val="000000" w:themeColor="text1"/>
          <w:sz w:val="18"/>
          <w:szCs w:val="18"/>
          <w:shd w:val="clear" w:color="auto" w:fill="FFFFFF"/>
          <w:lang w:val="en-GB"/>
        </w:rPr>
      </w:pPr>
    </w:p>
    <w:p w14:paraId="0AA5D819" w14:textId="7D55EBE8" w:rsidR="0004672F" w:rsidRPr="00C135F8" w:rsidRDefault="00DA1827" w:rsidP="004A7C96">
      <w:pPr>
        <w:pStyle w:val="Style1"/>
        <w:rPr>
          <w:rFonts w:ascii="Arial" w:hAnsi="Arial" w:cs="Arial"/>
          <w:color w:val="000000" w:themeColor="text1"/>
          <w:sz w:val="18"/>
          <w:szCs w:val="18"/>
          <w:shd w:val="clear" w:color="auto" w:fill="FFFFFF"/>
          <w:lang w:val="en-GB"/>
        </w:rPr>
      </w:pPr>
      <w:r w:rsidRPr="00C135F8">
        <w:rPr>
          <w:rFonts w:ascii="Arial" w:hAnsi="Arial" w:cs="Arial"/>
          <w:color w:val="000000" w:themeColor="text1"/>
          <w:sz w:val="18"/>
          <w:szCs w:val="18"/>
          <w:lang w:val="en-GB"/>
        </w:rPr>
        <w:t>1</w:t>
      </w:r>
      <w:r w:rsidR="0004672F" w:rsidRPr="00C135F8">
        <w:rPr>
          <w:rFonts w:ascii="Arial" w:hAnsi="Arial" w:cs="Arial"/>
          <w:color w:val="000000" w:themeColor="text1"/>
          <w:sz w:val="18"/>
          <w:szCs w:val="18"/>
          <w:vertAlign w:val="superscript"/>
          <w:lang w:val="en-GB"/>
        </w:rPr>
        <w:t>st</w:t>
      </w:r>
      <w:r w:rsidR="0004672F" w:rsidRPr="00C135F8">
        <w:rPr>
          <w:rFonts w:ascii="Arial" w:hAnsi="Arial" w:cs="Arial"/>
          <w:color w:val="000000" w:themeColor="text1"/>
          <w:sz w:val="18"/>
          <w:szCs w:val="18"/>
          <w:lang w:val="en-GB"/>
        </w:rPr>
        <w:t xml:space="preserve"> Branch: </w:t>
      </w:r>
      <w:r w:rsidRPr="00C135F8">
        <w:rPr>
          <w:rFonts w:ascii="Arial" w:hAnsi="Arial" w:cs="Arial"/>
          <w:color w:val="000000" w:themeColor="text1"/>
          <w:sz w:val="18"/>
          <w:szCs w:val="18"/>
          <w:lang w:val="en-GB"/>
        </w:rPr>
        <w:t>84</w:t>
      </w:r>
      <w:r w:rsidR="0004672F" w:rsidRPr="00C135F8">
        <w:rPr>
          <w:rFonts w:ascii="Arial" w:hAnsi="Arial" w:cs="Arial"/>
          <w:color w:val="000000" w:themeColor="text1"/>
          <w:sz w:val="18"/>
          <w:szCs w:val="18"/>
          <w:lang w:val="en-GB"/>
        </w:rPr>
        <w:t xml:space="preserve">, Moo </w:t>
      </w:r>
      <w:r w:rsidRPr="00C135F8">
        <w:rPr>
          <w:rFonts w:ascii="Arial" w:hAnsi="Arial" w:cs="Arial"/>
          <w:color w:val="000000" w:themeColor="text1"/>
          <w:sz w:val="18"/>
          <w:szCs w:val="18"/>
          <w:lang w:val="en-GB"/>
        </w:rPr>
        <w:t>15</w:t>
      </w:r>
      <w:r w:rsidR="0004672F" w:rsidRPr="00C135F8">
        <w:rPr>
          <w:rFonts w:ascii="Arial" w:hAnsi="Arial" w:cs="Arial"/>
          <w:color w:val="000000" w:themeColor="text1"/>
          <w:sz w:val="18"/>
          <w:szCs w:val="18"/>
          <w:lang w:val="en-GB"/>
        </w:rPr>
        <w:t xml:space="preserve">, Soi Kingkaew </w:t>
      </w:r>
      <w:r w:rsidRPr="00C135F8">
        <w:rPr>
          <w:rFonts w:ascii="Arial" w:hAnsi="Arial" w:cs="Arial"/>
          <w:color w:val="000000" w:themeColor="text1"/>
          <w:sz w:val="18"/>
          <w:szCs w:val="18"/>
          <w:lang w:val="en-GB"/>
        </w:rPr>
        <w:t>21</w:t>
      </w:r>
      <w:r w:rsidR="0004672F" w:rsidRPr="00C135F8">
        <w:rPr>
          <w:rFonts w:ascii="Arial" w:hAnsi="Arial" w:cs="Arial"/>
          <w:color w:val="000000" w:themeColor="text1"/>
          <w:sz w:val="18"/>
          <w:szCs w:val="18"/>
          <w:lang w:val="en-GB"/>
        </w:rPr>
        <w:t>, Kingkaew Road, Bangpleeyai, Bangplee, Samutprakan</w:t>
      </w:r>
      <w:r w:rsidR="007D4A7E" w:rsidRPr="00C135F8">
        <w:rPr>
          <w:rFonts w:ascii="Arial" w:hAnsi="Arial" w:cs="Arial"/>
          <w:color w:val="000000" w:themeColor="text1"/>
          <w:sz w:val="18"/>
          <w:szCs w:val="18"/>
          <w:lang w:val="en-GB"/>
        </w:rPr>
        <w:t xml:space="preserve">, </w:t>
      </w:r>
      <w:r w:rsidRPr="00C135F8">
        <w:rPr>
          <w:rFonts w:ascii="Arial" w:hAnsi="Arial" w:cs="Arial"/>
          <w:color w:val="000000" w:themeColor="text1"/>
          <w:sz w:val="18"/>
          <w:szCs w:val="18"/>
          <w:lang w:val="en-GB"/>
        </w:rPr>
        <w:t>10540</w:t>
      </w:r>
      <w:r w:rsidR="007D4A7E" w:rsidRPr="00C135F8">
        <w:rPr>
          <w:rFonts w:ascii="Arial" w:hAnsi="Arial" w:cs="Arial"/>
          <w:color w:val="000000" w:themeColor="text1"/>
          <w:sz w:val="18"/>
          <w:szCs w:val="18"/>
          <w:lang w:val="en-GB"/>
        </w:rPr>
        <w:t>.</w:t>
      </w:r>
    </w:p>
    <w:p w14:paraId="175FE3AB" w14:textId="77777777" w:rsidR="0004672F" w:rsidRPr="00C135F8" w:rsidRDefault="0004672F" w:rsidP="004A7C96">
      <w:pPr>
        <w:pStyle w:val="Style1"/>
        <w:rPr>
          <w:rFonts w:ascii="Arial" w:hAnsi="Arial" w:cs="Arial"/>
          <w:color w:val="000000" w:themeColor="text1"/>
          <w:sz w:val="18"/>
          <w:szCs w:val="18"/>
          <w:shd w:val="clear" w:color="auto" w:fill="FFFFFF"/>
          <w:lang w:val="en-GB"/>
        </w:rPr>
      </w:pPr>
    </w:p>
    <w:p w14:paraId="54ADCD85" w14:textId="3F9171B1" w:rsidR="0004672F" w:rsidRPr="00C135F8" w:rsidRDefault="00DA1827" w:rsidP="004A7C96">
      <w:pPr>
        <w:pStyle w:val="Style1"/>
        <w:adjustRightInd/>
        <w:rPr>
          <w:rFonts w:ascii="Arial" w:hAnsi="Arial" w:cs="Arial"/>
          <w:color w:val="000000" w:themeColor="text1"/>
          <w:sz w:val="18"/>
          <w:szCs w:val="18"/>
          <w:shd w:val="clear" w:color="auto" w:fill="FFFFFF"/>
          <w:lang w:val="en-GB"/>
        </w:rPr>
      </w:pPr>
      <w:r w:rsidRPr="00C135F8">
        <w:rPr>
          <w:rFonts w:ascii="Arial" w:hAnsi="Arial" w:cs="Arial"/>
          <w:color w:val="000000" w:themeColor="text1"/>
          <w:sz w:val="18"/>
          <w:szCs w:val="18"/>
          <w:lang w:val="en-GB"/>
        </w:rPr>
        <w:t>2</w:t>
      </w:r>
      <w:r w:rsidR="0004672F" w:rsidRPr="00C135F8">
        <w:rPr>
          <w:rFonts w:ascii="Arial" w:hAnsi="Arial" w:cs="Arial"/>
          <w:color w:val="000000" w:themeColor="text1"/>
          <w:sz w:val="18"/>
          <w:szCs w:val="18"/>
          <w:vertAlign w:val="superscript"/>
          <w:lang w:val="en-GB"/>
        </w:rPr>
        <w:t>nd</w:t>
      </w:r>
      <w:r w:rsidR="0004672F" w:rsidRPr="00C135F8">
        <w:rPr>
          <w:rFonts w:ascii="Arial" w:hAnsi="Arial" w:cs="Arial"/>
          <w:color w:val="000000" w:themeColor="text1"/>
          <w:sz w:val="18"/>
          <w:szCs w:val="18"/>
          <w:lang w:val="en-GB"/>
        </w:rPr>
        <w:t xml:space="preserve"> Branch: </w:t>
      </w:r>
      <w:r w:rsidRPr="00C135F8">
        <w:rPr>
          <w:rFonts w:ascii="Arial" w:hAnsi="Arial" w:cs="Arial"/>
          <w:color w:val="000000" w:themeColor="text1"/>
          <w:sz w:val="18"/>
          <w:szCs w:val="18"/>
          <w:lang w:val="en-GB"/>
        </w:rPr>
        <w:t>84</w:t>
      </w:r>
      <w:r w:rsidR="0004672F" w:rsidRPr="00C135F8">
        <w:rPr>
          <w:rFonts w:ascii="Arial" w:hAnsi="Arial" w:cs="Arial"/>
          <w:color w:val="000000" w:themeColor="text1"/>
          <w:sz w:val="18"/>
          <w:szCs w:val="18"/>
          <w:lang w:val="en-GB"/>
        </w:rPr>
        <w:t>/</w:t>
      </w:r>
      <w:r w:rsidRPr="00C135F8">
        <w:rPr>
          <w:rFonts w:ascii="Arial" w:hAnsi="Arial" w:cs="Arial"/>
          <w:color w:val="000000" w:themeColor="text1"/>
          <w:sz w:val="18"/>
          <w:szCs w:val="18"/>
          <w:lang w:val="en-GB"/>
        </w:rPr>
        <w:t>1</w:t>
      </w:r>
      <w:r w:rsidR="0004672F" w:rsidRPr="00C135F8">
        <w:rPr>
          <w:rFonts w:ascii="Arial" w:hAnsi="Arial" w:cs="Arial"/>
          <w:color w:val="000000" w:themeColor="text1"/>
          <w:sz w:val="18"/>
          <w:szCs w:val="18"/>
          <w:lang w:val="en-GB"/>
        </w:rPr>
        <w:t xml:space="preserve">, Moo </w:t>
      </w:r>
      <w:r w:rsidRPr="00C135F8">
        <w:rPr>
          <w:rFonts w:ascii="Arial" w:hAnsi="Arial" w:cs="Arial"/>
          <w:color w:val="000000" w:themeColor="text1"/>
          <w:sz w:val="18"/>
          <w:szCs w:val="18"/>
          <w:lang w:val="en-GB"/>
        </w:rPr>
        <w:t>15</w:t>
      </w:r>
      <w:r w:rsidR="0004672F" w:rsidRPr="00C135F8">
        <w:rPr>
          <w:rFonts w:ascii="Arial" w:hAnsi="Arial" w:cs="Arial"/>
          <w:color w:val="000000" w:themeColor="text1"/>
          <w:sz w:val="18"/>
          <w:szCs w:val="18"/>
          <w:lang w:val="en-GB"/>
        </w:rPr>
        <w:t>, Kingkaew Road, Bangpleeyai, Bangplee, Samutprakan</w:t>
      </w:r>
      <w:r w:rsidR="007D4A7E" w:rsidRPr="00C135F8">
        <w:rPr>
          <w:rFonts w:ascii="Arial" w:hAnsi="Arial" w:cs="Arial"/>
          <w:color w:val="000000" w:themeColor="text1"/>
          <w:sz w:val="18"/>
          <w:szCs w:val="18"/>
          <w:lang w:val="en-GB"/>
        </w:rPr>
        <w:t xml:space="preserve">, </w:t>
      </w:r>
      <w:r w:rsidRPr="00C135F8">
        <w:rPr>
          <w:rFonts w:ascii="Arial" w:hAnsi="Arial" w:cs="Arial"/>
          <w:color w:val="000000" w:themeColor="text1"/>
          <w:sz w:val="18"/>
          <w:szCs w:val="18"/>
          <w:lang w:val="en-GB"/>
        </w:rPr>
        <w:t>10540</w:t>
      </w:r>
      <w:r w:rsidR="007D4A7E" w:rsidRPr="00C135F8">
        <w:rPr>
          <w:rFonts w:ascii="Arial" w:hAnsi="Arial" w:cs="Arial"/>
          <w:color w:val="000000" w:themeColor="text1"/>
          <w:sz w:val="18"/>
          <w:szCs w:val="18"/>
          <w:lang w:val="en-GB"/>
        </w:rPr>
        <w:t>.</w:t>
      </w:r>
    </w:p>
    <w:p w14:paraId="2AB23C36" w14:textId="77777777" w:rsidR="0004672F" w:rsidRPr="00C135F8" w:rsidRDefault="0004672F" w:rsidP="004A7C96">
      <w:pPr>
        <w:pStyle w:val="Style1"/>
        <w:adjustRightInd/>
        <w:rPr>
          <w:rFonts w:ascii="Arial" w:hAnsi="Arial" w:cs="Arial"/>
          <w:color w:val="000000" w:themeColor="text1"/>
          <w:sz w:val="18"/>
          <w:szCs w:val="18"/>
          <w:shd w:val="clear" w:color="auto" w:fill="FFFFFF"/>
          <w:lang w:val="en-GB"/>
        </w:rPr>
      </w:pPr>
    </w:p>
    <w:p w14:paraId="12BCB5BE" w14:textId="52493105" w:rsidR="0004672F" w:rsidRPr="00C135F8" w:rsidRDefault="00DA1827" w:rsidP="004A7C96">
      <w:pPr>
        <w:pStyle w:val="Style1"/>
        <w:adjustRightInd/>
        <w:rPr>
          <w:rFonts w:ascii="Arial" w:hAnsi="Arial" w:cs="Arial"/>
          <w:color w:val="000000" w:themeColor="text1"/>
          <w:sz w:val="18"/>
          <w:szCs w:val="18"/>
          <w:shd w:val="clear" w:color="auto" w:fill="FFFFFF"/>
          <w:lang w:val="en-GB"/>
        </w:rPr>
      </w:pPr>
      <w:r w:rsidRPr="00C135F8">
        <w:rPr>
          <w:rFonts w:ascii="Arial" w:hAnsi="Arial" w:cs="Arial"/>
          <w:color w:val="000000" w:themeColor="text1"/>
          <w:sz w:val="18"/>
          <w:szCs w:val="18"/>
          <w:lang w:val="en-GB"/>
        </w:rPr>
        <w:t>3</w:t>
      </w:r>
      <w:r w:rsidR="0004672F" w:rsidRPr="00C135F8">
        <w:rPr>
          <w:rFonts w:ascii="Arial" w:hAnsi="Arial" w:cs="Arial"/>
          <w:color w:val="000000" w:themeColor="text1"/>
          <w:sz w:val="18"/>
          <w:szCs w:val="18"/>
          <w:vertAlign w:val="superscript"/>
          <w:lang w:val="en-GB"/>
        </w:rPr>
        <w:t>rd</w:t>
      </w:r>
      <w:r w:rsidR="0004672F" w:rsidRPr="00C135F8">
        <w:rPr>
          <w:rFonts w:ascii="Arial" w:hAnsi="Arial" w:cs="Arial"/>
          <w:color w:val="000000" w:themeColor="text1"/>
          <w:sz w:val="18"/>
          <w:szCs w:val="18"/>
          <w:lang w:val="en-GB"/>
        </w:rPr>
        <w:t xml:space="preserve"> Branch: </w:t>
      </w:r>
      <w:bookmarkStart w:id="1" w:name="_Hlk39694969"/>
      <w:r w:rsidRPr="00C135F8">
        <w:rPr>
          <w:rFonts w:ascii="Arial" w:hAnsi="Arial" w:cs="Arial"/>
          <w:color w:val="000000" w:themeColor="text1"/>
          <w:sz w:val="18"/>
          <w:szCs w:val="18"/>
          <w:lang w:val="en-GB"/>
        </w:rPr>
        <w:t>106</w:t>
      </w:r>
      <w:r w:rsidR="0004672F" w:rsidRPr="00C135F8">
        <w:rPr>
          <w:rFonts w:ascii="Arial" w:hAnsi="Arial" w:cs="Arial"/>
          <w:color w:val="000000" w:themeColor="text1"/>
          <w:sz w:val="18"/>
          <w:szCs w:val="18"/>
          <w:lang w:val="en-GB"/>
        </w:rPr>
        <w:t>/</w:t>
      </w:r>
      <w:r w:rsidRPr="00C135F8">
        <w:rPr>
          <w:rFonts w:ascii="Arial" w:hAnsi="Arial" w:cs="Arial"/>
          <w:color w:val="000000" w:themeColor="text1"/>
          <w:sz w:val="18"/>
          <w:szCs w:val="18"/>
          <w:lang w:val="en-GB"/>
        </w:rPr>
        <w:t>45</w:t>
      </w:r>
      <w:r w:rsidR="0004672F" w:rsidRPr="00C135F8">
        <w:rPr>
          <w:rFonts w:ascii="Arial" w:hAnsi="Arial" w:cs="Arial"/>
          <w:color w:val="000000" w:themeColor="text1"/>
          <w:sz w:val="18"/>
          <w:szCs w:val="18"/>
          <w:lang w:val="en-GB"/>
        </w:rPr>
        <w:t>-</w:t>
      </w:r>
      <w:r w:rsidRPr="00C135F8">
        <w:rPr>
          <w:rFonts w:ascii="Arial" w:hAnsi="Arial" w:cs="Arial"/>
          <w:color w:val="000000" w:themeColor="text1"/>
          <w:sz w:val="18"/>
          <w:szCs w:val="18"/>
          <w:lang w:val="en-GB"/>
        </w:rPr>
        <w:t>46</w:t>
      </w:r>
      <w:r w:rsidR="0004672F" w:rsidRPr="00C135F8">
        <w:rPr>
          <w:rFonts w:ascii="Arial" w:hAnsi="Arial" w:cs="Arial"/>
          <w:color w:val="000000" w:themeColor="text1"/>
          <w:sz w:val="18"/>
          <w:szCs w:val="18"/>
          <w:lang w:val="en-GB"/>
        </w:rPr>
        <w:t xml:space="preserve"> </w:t>
      </w:r>
      <w:bookmarkEnd w:id="1"/>
      <w:r w:rsidR="0004672F" w:rsidRPr="00C135F8">
        <w:rPr>
          <w:rFonts w:ascii="Arial" w:hAnsi="Arial" w:cs="Arial"/>
          <w:color w:val="000000" w:themeColor="text1"/>
          <w:sz w:val="18"/>
          <w:szCs w:val="18"/>
          <w:lang w:val="en-GB"/>
        </w:rPr>
        <w:t xml:space="preserve">Moo </w:t>
      </w:r>
      <w:r w:rsidRPr="00C135F8">
        <w:rPr>
          <w:rFonts w:ascii="Arial" w:hAnsi="Arial" w:cs="Arial"/>
          <w:color w:val="000000" w:themeColor="text1"/>
          <w:sz w:val="18"/>
          <w:szCs w:val="18"/>
          <w:lang w:val="en-GB"/>
        </w:rPr>
        <w:t>9</w:t>
      </w:r>
      <w:r w:rsidR="0004672F" w:rsidRPr="00C135F8">
        <w:rPr>
          <w:rFonts w:ascii="Arial" w:hAnsi="Arial" w:cs="Arial"/>
          <w:color w:val="000000" w:themeColor="text1"/>
          <w:sz w:val="18"/>
          <w:szCs w:val="18"/>
          <w:lang w:val="en-GB"/>
        </w:rPr>
        <w:t>, Tungsukla, Sriracha, Chonburi</w:t>
      </w:r>
      <w:r w:rsidR="007D4A7E" w:rsidRPr="00C135F8">
        <w:rPr>
          <w:rFonts w:ascii="Arial" w:hAnsi="Arial" w:cs="Arial"/>
          <w:color w:val="000000" w:themeColor="text1"/>
          <w:sz w:val="18"/>
          <w:szCs w:val="18"/>
          <w:lang w:val="en-GB"/>
        </w:rPr>
        <w:t xml:space="preserve">, </w:t>
      </w:r>
      <w:r w:rsidRPr="00C135F8">
        <w:rPr>
          <w:rFonts w:ascii="Arial" w:hAnsi="Arial" w:cs="Arial"/>
          <w:color w:val="000000" w:themeColor="text1"/>
          <w:sz w:val="18"/>
          <w:szCs w:val="18"/>
          <w:lang w:val="en-GB"/>
        </w:rPr>
        <w:t>20230</w:t>
      </w:r>
      <w:r w:rsidR="007D4A7E" w:rsidRPr="00C135F8">
        <w:rPr>
          <w:rFonts w:ascii="Arial" w:hAnsi="Arial" w:cs="Arial"/>
          <w:color w:val="000000" w:themeColor="text1"/>
          <w:sz w:val="18"/>
          <w:szCs w:val="18"/>
          <w:lang w:val="en-GB"/>
        </w:rPr>
        <w:t>.</w:t>
      </w:r>
    </w:p>
    <w:p w14:paraId="6C94F07E" w14:textId="77777777" w:rsidR="0004672F" w:rsidRPr="00C135F8" w:rsidRDefault="0004672F" w:rsidP="004A7C96">
      <w:pPr>
        <w:pStyle w:val="Style1"/>
        <w:adjustRightInd/>
        <w:rPr>
          <w:rFonts w:ascii="Arial" w:hAnsi="Arial" w:cs="Arial"/>
          <w:color w:val="000000" w:themeColor="text1"/>
          <w:sz w:val="18"/>
          <w:szCs w:val="18"/>
          <w:shd w:val="clear" w:color="auto" w:fill="FFFFFF"/>
          <w:lang w:val="en-GB"/>
        </w:rPr>
      </w:pPr>
    </w:p>
    <w:p w14:paraId="779B1226" w14:textId="2826248F" w:rsidR="0004672F" w:rsidRPr="00C135F8" w:rsidRDefault="00DA1827" w:rsidP="004A7C96">
      <w:pPr>
        <w:pStyle w:val="Style1"/>
        <w:adjustRightInd/>
        <w:rPr>
          <w:rFonts w:ascii="Arial" w:hAnsi="Arial" w:cs="Arial"/>
          <w:color w:val="000000" w:themeColor="text1"/>
          <w:sz w:val="18"/>
          <w:szCs w:val="18"/>
          <w:lang w:val="en-GB"/>
        </w:rPr>
      </w:pPr>
      <w:r w:rsidRPr="00C135F8">
        <w:rPr>
          <w:rFonts w:ascii="Arial" w:hAnsi="Arial" w:cs="Arial"/>
          <w:color w:val="000000" w:themeColor="text1"/>
          <w:sz w:val="18"/>
          <w:szCs w:val="18"/>
          <w:lang w:val="en-GB" w:bidi="th-TH"/>
        </w:rPr>
        <w:t>4</w:t>
      </w:r>
      <w:r w:rsidR="0004672F" w:rsidRPr="00C135F8">
        <w:rPr>
          <w:rFonts w:ascii="Arial" w:hAnsi="Arial" w:cs="Arial"/>
          <w:color w:val="000000" w:themeColor="text1"/>
          <w:sz w:val="18"/>
          <w:szCs w:val="18"/>
          <w:vertAlign w:val="superscript"/>
          <w:lang w:val="en-GB"/>
        </w:rPr>
        <w:t>th</w:t>
      </w:r>
      <w:r w:rsidR="0004672F" w:rsidRPr="00C135F8">
        <w:rPr>
          <w:rFonts w:ascii="Arial" w:hAnsi="Arial" w:cs="Arial"/>
          <w:color w:val="000000" w:themeColor="text1"/>
          <w:sz w:val="18"/>
          <w:szCs w:val="18"/>
          <w:lang w:val="en-GB"/>
        </w:rPr>
        <w:t xml:space="preserve"> Branch: </w:t>
      </w:r>
      <w:r w:rsidRPr="00C135F8">
        <w:rPr>
          <w:rFonts w:ascii="Arial" w:hAnsi="Arial" w:cs="Arial"/>
          <w:color w:val="000000" w:themeColor="text1"/>
          <w:sz w:val="18"/>
          <w:szCs w:val="18"/>
          <w:lang w:val="en-GB"/>
        </w:rPr>
        <w:t>509</w:t>
      </w:r>
      <w:r w:rsidR="0004672F" w:rsidRPr="00C135F8">
        <w:rPr>
          <w:rFonts w:ascii="Arial" w:hAnsi="Arial" w:cs="Arial"/>
          <w:color w:val="000000" w:themeColor="text1"/>
          <w:sz w:val="18"/>
          <w:szCs w:val="18"/>
          <w:lang w:val="en-GB"/>
        </w:rPr>
        <w:t>/</w:t>
      </w:r>
      <w:r w:rsidRPr="00C135F8">
        <w:rPr>
          <w:rFonts w:ascii="Arial" w:hAnsi="Arial" w:cs="Arial"/>
          <w:color w:val="000000" w:themeColor="text1"/>
          <w:sz w:val="18"/>
          <w:szCs w:val="18"/>
          <w:lang w:val="en-GB"/>
        </w:rPr>
        <w:t>10</w:t>
      </w:r>
      <w:r w:rsidR="0004672F" w:rsidRPr="00C135F8">
        <w:rPr>
          <w:rFonts w:ascii="Arial" w:hAnsi="Arial" w:cs="Arial"/>
          <w:color w:val="000000" w:themeColor="text1"/>
          <w:sz w:val="18"/>
          <w:szCs w:val="18"/>
          <w:lang w:val="en-GB"/>
        </w:rPr>
        <w:t xml:space="preserve"> Moo </w:t>
      </w:r>
      <w:r w:rsidRPr="00C135F8">
        <w:rPr>
          <w:rFonts w:ascii="Arial" w:hAnsi="Arial" w:cs="Arial"/>
          <w:color w:val="000000" w:themeColor="text1"/>
          <w:sz w:val="18"/>
          <w:szCs w:val="18"/>
          <w:lang w:val="en-GB"/>
        </w:rPr>
        <w:t>3</w:t>
      </w:r>
      <w:r w:rsidR="0004672F" w:rsidRPr="00C135F8">
        <w:rPr>
          <w:rFonts w:ascii="Arial" w:hAnsi="Arial" w:cs="Arial"/>
          <w:color w:val="000000" w:themeColor="text1"/>
          <w:sz w:val="18"/>
          <w:szCs w:val="18"/>
          <w:lang w:val="en-GB"/>
        </w:rPr>
        <w:t xml:space="preserve">, </w:t>
      </w:r>
      <w:r w:rsidR="0004672F" w:rsidRPr="00C135F8">
        <w:rPr>
          <w:rFonts w:ascii="Arial" w:hAnsi="Arial" w:cs="Arial"/>
          <w:color w:val="000000" w:themeColor="text1"/>
          <w:sz w:val="18"/>
          <w:szCs w:val="18"/>
          <w:lang w:bidi="th-TH"/>
        </w:rPr>
        <w:t>Nong Kham</w:t>
      </w:r>
      <w:r w:rsidR="0004672F" w:rsidRPr="00C135F8">
        <w:rPr>
          <w:rFonts w:ascii="Arial" w:hAnsi="Arial" w:cs="Arial"/>
          <w:color w:val="000000" w:themeColor="text1"/>
          <w:sz w:val="18"/>
          <w:szCs w:val="18"/>
          <w:lang w:val="en-GB"/>
        </w:rPr>
        <w:t>, Sriracha, Chonburi</w:t>
      </w:r>
      <w:r w:rsidR="007D4A7E" w:rsidRPr="00C135F8">
        <w:rPr>
          <w:rFonts w:ascii="Arial" w:hAnsi="Arial" w:cs="Arial"/>
          <w:color w:val="000000" w:themeColor="text1"/>
          <w:sz w:val="18"/>
          <w:szCs w:val="18"/>
          <w:lang w:val="en-GB"/>
        </w:rPr>
        <w:t xml:space="preserve">, </w:t>
      </w:r>
      <w:r w:rsidRPr="00C135F8">
        <w:rPr>
          <w:rFonts w:ascii="Arial" w:hAnsi="Arial" w:cs="Arial"/>
          <w:color w:val="000000" w:themeColor="text1"/>
          <w:sz w:val="18"/>
          <w:szCs w:val="18"/>
          <w:lang w:val="en-GB"/>
        </w:rPr>
        <w:t>20110</w:t>
      </w:r>
      <w:r w:rsidR="007D4A7E" w:rsidRPr="00C135F8">
        <w:rPr>
          <w:rFonts w:ascii="Arial" w:hAnsi="Arial" w:cs="Arial"/>
          <w:color w:val="000000" w:themeColor="text1"/>
          <w:sz w:val="18"/>
          <w:szCs w:val="18"/>
          <w:lang w:val="en-GB"/>
        </w:rPr>
        <w:t>.</w:t>
      </w:r>
    </w:p>
    <w:p w14:paraId="37E7872C" w14:textId="77777777" w:rsidR="00225CBF" w:rsidRPr="00C135F8" w:rsidRDefault="00225CBF" w:rsidP="004A7C96">
      <w:pPr>
        <w:pStyle w:val="Style1"/>
        <w:adjustRightInd/>
        <w:rPr>
          <w:rFonts w:ascii="Arial" w:hAnsi="Arial" w:cs="Arial"/>
          <w:color w:val="000000" w:themeColor="text1"/>
          <w:sz w:val="18"/>
          <w:szCs w:val="18"/>
          <w:lang w:val="en-GB"/>
        </w:rPr>
      </w:pPr>
    </w:p>
    <w:p w14:paraId="4F5B0B64" w14:textId="5EF08209" w:rsidR="00225CBF" w:rsidRPr="00C135F8" w:rsidRDefault="00225CBF" w:rsidP="004A7C96">
      <w:pPr>
        <w:pStyle w:val="Style1"/>
        <w:adjustRightInd/>
        <w:rPr>
          <w:rFonts w:ascii="Arial" w:hAnsi="Arial" w:cs="Arial"/>
          <w:color w:val="000000" w:themeColor="text1"/>
          <w:sz w:val="18"/>
          <w:szCs w:val="18"/>
          <w:shd w:val="clear" w:color="auto" w:fill="FFFFFF"/>
          <w:lang w:val="en-GB"/>
        </w:rPr>
      </w:pPr>
      <w:r w:rsidRPr="00C135F8">
        <w:rPr>
          <w:rFonts w:ascii="Arial" w:hAnsi="Arial" w:cs="Arial"/>
          <w:color w:val="000000" w:themeColor="text1"/>
          <w:sz w:val="18"/>
          <w:szCs w:val="18"/>
          <w:lang w:val="en-GB"/>
        </w:rPr>
        <w:t>5</w:t>
      </w:r>
      <w:r w:rsidRPr="00C135F8">
        <w:rPr>
          <w:rFonts w:ascii="Arial" w:hAnsi="Arial" w:cs="Arial"/>
          <w:color w:val="000000" w:themeColor="text1"/>
          <w:sz w:val="18"/>
          <w:szCs w:val="18"/>
          <w:vertAlign w:val="superscript"/>
          <w:lang w:val="en-GB"/>
        </w:rPr>
        <w:t xml:space="preserve">th </w:t>
      </w:r>
      <w:r w:rsidRPr="00C135F8">
        <w:rPr>
          <w:rFonts w:ascii="Arial" w:hAnsi="Arial" w:cs="Arial"/>
          <w:color w:val="000000" w:themeColor="text1"/>
          <w:sz w:val="18"/>
          <w:szCs w:val="18"/>
          <w:lang w:val="en-GB"/>
        </w:rPr>
        <w:t>Branch: 789/3 Moo 9, Bang Pla</w:t>
      </w:r>
      <w:r w:rsidRPr="00C135F8">
        <w:rPr>
          <w:rFonts w:ascii="Arial" w:hAnsi="Arial" w:cs="Arial"/>
          <w:color w:val="000000" w:themeColor="text1"/>
          <w:sz w:val="18"/>
          <w:szCs w:val="18"/>
          <w:lang w:val="en-GB" w:bidi="th-TH"/>
        </w:rPr>
        <w:t xml:space="preserve">, Bang Phli, </w:t>
      </w:r>
      <w:r w:rsidRPr="00C135F8">
        <w:rPr>
          <w:rFonts w:ascii="Arial" w:hAnsi="Arial" w:cs="Arial"/>
          <w:color w:val="000000" w:themeColor="text1"/>
          <w:sz w:val="18"/>
          <w:szCs w:val="18"/>
          <w:lang w:val="en-GB"/>
        </w:rPr>
        <w:t>Samutprakan, 10540.</w:t>
      </w:r>
    </w:p>
    <w:p w14:paraId="600C211C" w14:textId="02299EEE" w:rsidR="00225CBF" w:rsidRPr="00C135F8" w:rsidRDefault="00225CBF" w:rsidP="004A7C96">
      <w:pPr>
        <w:pStyle w:val="Style1"/>
        <w:rPr>
          <w:rFonts w:ascii="Arial" w:hAnsi="Arial" w:cs="Arial"/>
          <w:color w:val="000000" w:themeColor="text1"/>
          <w:sz w:val="18"/>
          <w:szCs w:val="18"/>
          <w:lang w:val="en-GB" w:bidi="th-TH"/>
        </w:rPr>
      </w:pPr>
    </w:p>
    <w:p w14:paraId="131426F5" w14:textId="77D9BBDD" w:rsidR="0004672F" w:rsidRPr="00C135F8" w:rsidRDefault="0004672F" w:rsidP="004A7C96">
      <w:pPr>
        <w:pStyle w:val="Style1"/>
        <w:tabs>
          <w:tab w:val="left" w:pos="937"/>
        </w:tabs>
        <w:adjustRightInd/>
        <w:jc w:val="both"/>
        <w:rPr>
          <w:rFonts w:ascii="Arial" w:hAnsi="Arial" w:cs="Arial"/>
          <w:color w:val="000000" w:themeColor="text1"/>
          <w:spacing w:val="-4"/>
          <w:sz w:val="18"/>
          <w:szCs w:val="18"/>
          <w:shd w:val="clear" w:color="auto" w:fill="FFFFFF"/>
          <w:lang w:bidi="th-TH"/>
        </w:rPr>
      </w:pPr>
      <w:r w:rsidRPr="00C135F8">
        <w:rPr>
          <w:rFonts w:ascii="Arial" w:hAnsi="Arial" w:cs="Arial"/>
          <w:color w:val="000000" w:themeColor="text1"/>
          <w:spacing w:val="-4"/>
          <w:sz w:val="18"/>
          <w:szCs w:val="18"/>
        </w:rPr>
        <w:t>The principal business operations of the Company and its subsidiar</w:t>
      </w:r>
      <w:r w:rsidR="00213599" w:rsidRPr="00C135F8">
        <w:rPr>
          <w:rFonts w:ascii="Arial" w:hAnsi="Arial" w:cs="Arial"/>
          <w:color w:val="000000" w:themeColor="text1"/>
          <w:spacing w:val="-4"/>
          <w:sz w:val="18"/>
          <w:szCs w:val="18"/>
        </w:rPr>
        <w:t>ies</w:t>
      </w:r>
      <w:r w:rsidRPr="00C135F8">
        <w:rPr>
          <w:rFonts w:ascii="Arial" w:hAnsi="Arial" w:cs="Arial"/>
          <w:color w:val="000000" w:themeColor="text1"/>
          <w:spacing w:val="-4"/>
          <w:sz w:val="18"/>
          <w:szCs w:val="18"/>
        </w:rPr>
        <w:t xml:space="preserve"> (together “the Group”) are the business of freight forwarder and providing relevant logistics services.</w:t>
      </w:r>
      <w:r w:rsidR="005B02F2" w:rsidRPr="00C135F8">
        <w:rPr>
          <w:rFonts w:ascii="Arial" w:hAnsi="Arial" w:cs="Arial"/>
          <w:color w:val="000000" w:themeColor="text1"/>
          <w:spacing w:val="-4"/>
          <w:sz w:val="18"/>
          <w:szCs w:val="18"/>
          <w:cs/>
          <w:lang w:bidi="th-TH"/>
        </w:rPr>
        <w:t xml:space="preserve"> </w:t>
      </w:r>
      <w:r w:rsidR="00DC3986" w:rsidRPr="00C135F8">
        <w:rPr>
          <w:rFonts w:ascii="Arial" w:hAnsi="Arial" w:cs="Arial"/>
          <w:color w:val="000000" w:themeColor="text1"/>
          <w:spacing w:val="-4"/>
          <w:sz w:val="18"/>
          <w:szCs w:val="18"/>
          <w:lang w:val="en-GB" w:bidi="th-TH"/>
        </w:rPr>
        <w:t>D</w:t>
      </w:r>
      <w:r w:rsidR="002A0B38" w:rsidRPr="00C135F8">
        <w:rPr>
          <w:rFonts w:ascii="Arial" w:hAnsi="Arial" w:cs="Arial"/>
          <w:color w:val="000000" w:themeColor="text1"/>
          <w:spacing w:val="-4"/>
          <w:sz w:val="18"/>
          <w:szCs w:val="18"/>
          <w:lang w:val="en-GB" w:bidi="th-TH"/>
        </w:rPr>
        <w:t>uring</w:t>
      </w:r>
      <w:r w:rsidR="005B02F2" w:rsidRPr="00C135F8">
        <w:rPr>
          <w:rFonts w:ascii="Arial" w:hAnsi="Arial" w:cs="Arial"/>
          <w:color w:val="000000" w:themeColor="text1"/>
          <w:spacing w:val="-4"/>
          <w:sz w:val="18"/>
          <w:szCs w:val="18"/>
          <w:lang w:val="en-GB" w:bidi="th-TH"/>
        </w:rPr>
        <w:t xml:space="preserve"> year 2024, the business group began operating in the field of alternative energy electricity production and waste management due to the acquisition of an indirect subsidiar</w:t>
      </w:r>
      <w:r w:rsidR="00904EE1" w:rsidRPr="00C135F8">
        <w:rPr>
          <w:rFonts w:ascii="Arial" w:hAnsi="Arial" w:cs="Arial"/>
          <w:color w:val="000000" w:themeColor="text1"/>
          <w:spacing w:val="-4"/>
          <w:sz w:val="18"/>
          <w:szCs w:val="18"/>
          <w:lang w:val="en-GB" w:bidi="th-TH"/>
        </w:rPr>
        <w:t>ies</w:t>
      </w:r>
      <w:r w:rsidR="005B02F2" w:rsidRPr="00C135F8">
        <w:rPr>
          <w:rFonts w:ascii="Arial" w:hAnsi="Arial" w:cs="Arial"/>
          <w:color w:val="000000" w:themeColor="text1"/>
          <w:spacing w:val="-4"/>
          <w:sz w:val="18"/>
          <w:szCs w:val="18"/>
          <w:lang w:val="en-GB" w:bidi="th-TH"/>
        </w:rPr>
        <w:t>.</w:t>
      </w:r>
    </w:p>
    <w:p w14:paraId="07272EE5" w14:textId="77777777" w:rsidR="0004672F" w:rsidRPr="00C135F8"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053EA8EA" w14:textId="479F512B" w:rsidR="0004672F" w:rsidRPr="00C135F8" w:rsidRDefault="0004672F" w:rsidP="004A7C96">
      <w:pPr>
        <w:pStyle w:val="Header"/>
        <w:tabs>
          <w:tab w:val="clear" w:pos="4153"/>
          <w:tab w:val="clear" w:pos="8306"/>
        </w:tabs>
        <w:spacing w:line="240" w:lineRule="auto"/>
        <w:jc w:val="both"/>
        <w:rPr>
          <w:rFonts w:cs="Arial"/>
          <w:color w:val="000000" w:themeColor="text1"/>
          <w:spacing w:val="-6"/>
          <w:sz w:val="18"/>
          <w:szCs w:val="18"/>
        </w:rPr>
      </w:pPr>
      <w:r w:rsidRPr="00C135F8">
        <w:rPr>
          <w:rFonts w:cs="Arial"/>
          <w:color w:val="000000" w:themeColor="text1"/>
          <w:spacing w:val="-6"/>
          <w:sz w:val="18"/>
          <w:szCs w:val="18"/>
        </w:rPr>
        <w:t xml:space="preserve">This interim consolidated and separate financial information was authorised for issue by the Board of Directors on </w:t>
      </w:r>
      <w:r w:rsidR="00D64D71" w:rsidRPr="00C135F8">
        <w:rPr>
          <w:rFonts w:cs="Arial"/>
          <w:color w:val="000000" w:themeColor="text1"/>
          <w:spacing w:val="-6"/>
          <w:sz w:val="18"/>
          <w:szCs w:val="18"/>
        </w:rPr>
        <w:t>14 May</w:t>
      </w:r>
      <w:r w:rsidR="00225CBF" w:rsidRPr="00C135F8">
        <w:rPr>
          <w:rFonts w:cs="Arial"/>
          <w:color w:val="000000" w:themeColor="text1"/>
          <w:spacing w:val="-6"/>
          <w:sz w:val="18"/>
          <w:szCs w:val="18"/>
        </w:rPr>
        <w:t xml:space="preserve"> </w:t>
      </w:r>
      <w:r w:rsidR="004526E8" w:rsidRPr="00C135F8">
        <w:rPr>
          <w:rFonts w:cs="Arial"/>
          <w:color w:val="000000" w:themeColor="text1"/>
          <w:spacing w:val="-6"/>
          <w:sz w:val="18"/>
          <w:szCs w:val="18"/>
        </w:rPr>
        <w:t>2025</w:t>
      </w:r>
      <w:r w:rsidRPr="00C135F8">
        <w:rPr>
          <w:rFonts w:cs="Arial"/>
          <w:color w:val="000000" w:themeColor="text1"/>
          <w:spacing w:val="-6"/>
          <w:sz w:val="18"/>
          <w:szCs w:val="18"/>
        </w:rPr>
        <w:t>.</w:t>
      </w:r>
    </w:p>
    <w:p w14:paraId="4FE2C271" w14:textId="77777777" w:rsidR="0004672F" w:rsidRPr="00C135F8"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494A540C" w14:textId="77777777" w:rsidR="0004672F" w:rsidRPr="00C135F8"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C135F8" w14:paraId="359E1EDA" w14:textId="77777777" w:rsidTr="00C75C61">
        <w:trPr>
          <w:trHeight w:val="386"/>
        </w:trPr>
        <w:tc>
          <w:tcPr>
            <w:tcW w:w="9461" w:type="dxa"/>
            <w:shd w:val="clear" w:color="auto" w:fill="auto"/>
            <w:vAlign w:val="center"/>
          </w:tcPr>
          <w:p w14:paraId="438738E2" w14:textId="28F14CF5"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2</w:t>
            </w:r>
            <w:r w:rsidR="0004672F" w:rsidRPr="00C135F8">
              <w:rPr>
                <w:rFonts w:eastAsia="Arial Unicode MS" w:cs="Arial"/>
                <w:b/>
                <w:bCs/>
                <w:color w:val="000000" w:themeColor="text1"/>
                <w:sz w:val="18"/>
                <w:szCs w:val="18"/>
              </w:rPr>
              <w:tab/>
              <w:t>Basis of preparation</w:t>
            </w:r>
          </w:p>
        </w:tc>
      </w:tr>
    </w:tbl>
    <w:p w14:paraId="0E12687D" w14:textId="77777777" w:rsidR="0004672F" w:rsidRPr="00C135F8"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733F4E56" w14:textId="6A965C16" w:rsidR="0004672F" w:rsidRPr="00C135F8" w:rsidRDefault="0004672F" w:rsidP="004A7C96">
      <w:pPr>
        <w:pStyle w:val="Style1"/>
        <w:adjustRightInd/>
        <w:jc w:val="thaiDistribute"/>
        <w:rPr>
          <w:rFonts w:ascii="Arial" w:hAnsi="Arial" w:cs="Arial"/>
          <w:color w:val="000000" w:themeColor="text1"/>
          <w:sz w:val="18"/>
          <w:szCs w:val="18"/>
          <w:shd w:val="clear" w:color="auto" w:fill="FFFFFF"/>
        </w:rPr>
      </w:pPr>
      <w:r w:rsidRPr="00C135F8">
        <w:rPr>
          <w:rFonts w:ascii="Arial" w:hAnsi="Arial" w:cs="Arial"/>
          <w:color w:val="000000" w:themeColor="text1"/>
          <w:sz w:val="18"/>
          <w:szCs w:val="18"/>
        </w:rPr>
        <w:t>The interim consolidated and separated financial information ha</w:t>
      </w:r>
      <w:r w:rsidR="00B32EF0" w:rsidRPr="00C135F8">
        <w:rPr>
          <w:rFonts w:ascii="Arial" w:hAnsi="Arial" w:cs="Arial"/>
          <w:color w:val="000000" w:themeColor="text1"/>
          <w:sz w:val="18"/>
          <w:szCs w:val="18"/>
        </w:rPr>
        <w:t>s</w:t>
      </w:r>
      <w:r w:rsidRPr="00C135F8">
        <w:rPr>
          <w:rFonts w:ascii="Arial" w:hAnsi="Arial" w:cs="Arial"/>
          <w:color w:val="000000" w:themeColor="text1"/>
          <w:sz w:val="18"/>
          <w:szCs w:val="18"/>
        </w:rPr>
        <w:t xml:space="preserve"> been prepared in accordance with Thai Accounting </w:t>
      </w:r>
      <w:r w:rsidRPr="00C135F8">
        <w:rPr>
          <w:rFonts w:ascii="Arial" w:hAnsi="Arial" w:cs="Arial"/>
          <w:color w:val="000000" w:themeColor="text1"/>
          <w:spacing w:val="-2"/>
          <w:sz w:val="18"/>
          <w:szCs w:val="18"/>
        </w:rPr>
        <w:t xml:space="preserve">Standard (TAS) no. </w:t>
      </w:r>
      <w:r w:rsidR="00DA1827" w:rsidRPr="00C135F8">
        <w:rPr>
          <w:rFonts w:ascii="Arial" w:hAnsi="Arial" w:cs="Arial"/>
          <w:color w:val="000000" w:themeColor="text1"/>
          <w:spacing w:val="-2"/>
          <w:sz w:val="18"/>
          <w:szCs w:val="18"/>
          <w:lang w:val="en-GB"/>
        </w:rPr>
        <w:t>34</w:t>
      </w:r>
      <w:r w:rsidRPr="00C135F8">
        <w:rPr>
          <w:rFonts w:ascii="Arial" w:hAnsi="Arial" w:cs="Arial"/>
          <w:color w:val="000000" w:themeColor="text1"/>
          <w:spacing w:val="-2"/>
          <w:sz w:val="18"/>
          <w:szCs w:val="18"/>
        </w:rPr>
        <w:t>, Interim Financial Reporting and other financial reporting requirements issued under the Securities</w:t>
      </w:r>
      <w:r w:rsidRPr="00C135F8">
        <w:rPr>
          <w:rFonts w:ascii="Arial" w:hAnsi="Arial" w:cs="Arial"/>
          <w:color w:val="000000" w:themeColor="text1"/>
          <w:sz w:val="18"/>
          <w:szCs w:val="18"/>
        </w:rPr>
        <w:t xml:space="preserve"> and Exchange Act.</w:t>
      </w:r>
    </w:p>
    <w:p w14:paraId="5EAD2BA8" w14:textId="77777777" w:rsidR="0004672F" w:rsidRPr="00C135F8" w:rsidRDefault="0004672F" w:rsidP="004A7C96">
      <w:pPr>
        <w:pStyle w:val="Style1"/>
        <w:adjustRightInd/>
        <w:jc w:val="thaiDistribute"/>
        <w:rPr>
          <w:rFonts w:ascii="Arial" w:hAnsi="Arial" w:cs="Arial"/>
          <w:color w:val="000000" w:themeColor="text1"/>
          <w:sz w:val="18"/>
          <w:szCs w:val="18"/>
          <w:shd w:val="clear" w:color="auto" w:fill="FFFFFF"/>
        </w:rPr>
      </w:pPr>
    </w:p>
    <w:p w14:paraId="3470B3F5" w14:textId="1B2D7117" w:rsidR="0004672F" w:rsidRPr="00C135F8" w:rsidRDefault="0004672F" w:rsidP="004A7C96">
      <w:pPr>
        <w:pStyle w:val="Style1"/>
        <w:adjustRightInd/>
        <w:jc w:val="thaiDistribute"/>
        <w:rPr>
          <w:rFonts w:ascii="Arial" w:hAnsi="Arial" w:cs="Arial"/>
          <w:color w:val="000000" w:themeColor="text1"/>
          <w:sz w:val="18"/>
          <w:szCs w:val="18"/>
          <w:shd w:val="clear" w:color="auto" w:fill="FFFFFF"/>
        </w:rPr>
      </w:pPr>
      <w:r w:rsidRPr="00C135F8">
        <w:rPr>
          <w:rFonts w:ascii="Arial" w:hAnsi="Arial" w:cs="Arial"/>
          <w:color w:val="000000" w:themeColor="text1"/>
          <w:sz w:val="18"/>
          <w:szCs w:val="18"/>
        </w:rPr>
        <w:t xml:space="preserve">The interim financial information should be read in conjunction with the annual financial statements for the year ended </w:t>
      </w:r>
      <w:r w:rsidR="00DA1827" w:rsidRPr="00C135F8">
        <w:rPr>
          <w:rFonts w:ascii="Arial" w:hAnsi="Arial" w:cs="Arial"/>
          <w:color w:val="000000" w:themeColor="text1"/>
          <w:sz w:val="18"/>
          <w:szCs w:val="18"/>
          <w:lang w:val="en-GB"/>
        </w:rPr>
        <w:t>31</w:t>
      </w:r>
      <w:r w:rsidRPr="00C135F8">
        <w:rPr>
          <w:rFonts w:ascii="Arial" w:hAnsi="Arial" w:cs="Arial"/>
          <w:color w:val="000000" w:themeColor="text1"/>
          <w:sz w:val="18"/>
          <w:szCs w:val="18"/>
        </w:rPr>
        <w:t xml:space="preserve"> December </w:t>
      </w:r>
      <w:r w:rsidR="00DA1827" w:rsidRPr="00C135F8">
        <w:rPr>
          <w:rFonts w:ascii="Arial" w:hAnsi="Arial" w:cs="Arial"/>
          <w:color w:val="000000" w:themeColor="text1"/>
          <w:sz w:val="18"/>
          <w:szCs w:val="18"/>
          <w:lang w:val="en-GB"/>
        </w:rPr>
        <w:t>202</w:t>
      </w:r>
      <w:r w:rsidR="00511BB5" w:rsidRPr="00C135F8">
        <w:rPr>
          <w:rFonts w:ascii="Arial" w:hAnsi="Arial" w:cs="Arial"/>
          <w:color w:val="000000" w:themeColor="text1"/>
          <w:sz w:val="18"/>
          <w:szCs w:val="18"/>
          <w:lang w:val="en-GB"/>
        </w:rPr>
        <w:t>4</w:t>
      </w:r>
      <w:r w:rsidRPr="00C135F8">
        <w:rPr>
          <w:rFonts w:ascii="Arial" w:hAnsi="Arial" w:cs="Arial"/>
          <w:color w:val="000000" w:themeColor="text1"/>
          <w:sz w:val="18"/>
          <w:szCs w:val="18"/>
        </w:rPr>
        <w:t>.</w:t>
      </w:r>
    </w:p>
    <w:p w14:paraId="62B4955E" w14:textId="77777777" w:rsidR="0004672F" w:rsidRPr="00C135F8" w:rsidRDefault="0004672F" w:rsidP="004A7C96">
      <w:pPr>
        <w:pStyle w:val="Style1"/>
        <w:adjustRightInd/>
        <w:jc w:val="thaiDistribute"/>
        <w:rPr>
          <w:rFonts w:ascii="Arial" w:hAnsi="Arial" w:cs="Arial"/>
          <w:color w:val="000000" w:themeColor="text1"/>
          <w:sz w:val="18"/>
          <w:szCs w:val="18"/>
          <w:shd w:val="clear" w:color="auto" w:fill="FFFFFF"/>
          <w:cs/>
          <w:lang w:bidi="th-TH"/>
        </w:rPr>
      </w:pPr>
    </w:p>
    <w:p w14:paraId="44D32F69" w14:textId="1BCECB6D" w:rsidR="0004672F" w:rsidRPr="00C135F8" w:rsidRDefault="0004672F" w:rsidP="004A7C96">
      <w:pPr>
        <w:pStyle w:val="Style1"/>
        <w:adjustRightInd/>
        <w:jc w:val="thaiDistribute"/>
        <w:rPr>
          <w:rFonts w:ascii="Arial" w:hAnsi="Arial" w:cs="Arial"/>
          <w:color w:val="000000" w:themeColor="text1"/>
          <w:sz w:val="18"/>
          <w:szCs w:val="18"/>
          <w:shd w:val="clear" w:color="auto" w:fill="FFFFFF"/>
        </w:rPr>
      </w:pPr>
      <w:r w:rsidRPr="00C135F8">
        <w:rPr>
          <w:rFonts w:ascii="Arial" w:hAnsi="Arial" w:cs="Arial"/>
          <w:color w:val="000000" w:themeColor="text1"/>
          <w:sz w:val="18"/>
          <w:szCs w:val="18"/>
        </w:rPr>
        <w:t>An English version of this interim financial information has been prepared from the interim financial information that is in</w:t>
      </w:r>
      <w:r w:rsidR="008A796F" w:rsidRPr="00C135F8">
        <w:rPr>
          <w:rFonts w:ascii="Arial" w:hAnsi="Arial" w:cs="Arial"/>
          <w:color w:val="000000" w:themeColor="text1"/>
          <w:sz w:val="18"/>
          <w:szCs w:val="18"/>
        </w:rPr>
        <w:t xml:space="preserve"> the </w:t>
      </w:r>
      <w:r w:rsidRPr="00C135F8">
        <w:rPr>
          <w:rFonts w:ascii="Arial" w:hAnsi="Arial" w:cs="Arial"/>
          <w:color w:val="000000" w:themeColor="text1"/>
          <w:sz w:val="18"/>
          <w:szCs w:val="18"/>
        </w:rPr>
        <w:t>Thai language</w:t>
      </w:r>
      <w:r w:rsidR="008A796F" w:rsidRPr="00C135F8">
        <w:rPr>
          <w:rFonts w:ascii="Arial" w:hAnsi="Arial" w:cs="Arial"/>
          <w:color w:val="000000" w:themeColor="text1"/>
          <w:sz w:val="18"/>
          <w:szCs w:val="18"/>
        </w:rPr>
        <w:t xml:space="preserve"> version</w:t>
      </w:r>
      <w:r w:rsidRPr="00C135F8">
        <w:rPr>
          <w:rFonts w:ascii="Arial" w:hAnsi="Arial" w:cs="Arial"/>
          <w:color w:val="000000" w:themeColor="text1"/>
          <w:sz w:val="18"/>
          <w:szCs w:val="18"/>
        </w:rPr>
        <w:t xml:space="preserve">. In the event of a conflict or a difference in interpretation between the two languages, the </w:t>
      </w:r>
      <w:r w:rsidR="00922E7F" w:rsidRPr="00C135F8">
        <w:rPr>
          <w:rFonts w:ascii="Arial" w:hAnsi="Arial" w:cs="Arial"/>
          <w:color w:val="000000" w:themeColor="text1"/>
          <w:sz w:val="18"/>
          <w:szCs w:val="18"/>
        </w:rPr>
        <w:br/>
      </w:r>
      <w:r w:rsidRPr="00C135F8">
        <w:rPr>
          <w:rFonts w:ascii="Arial" w:hAnsi="Arial" w:cs="Arial"/>
          <w:color w:val="000000" w:themeColor="text1"/>
          <w:sz w:val="18"/>
          <w:szCs w:val="18"/>
        </w:rPr>
        <w:t>Thai language interim financial information shall prevail.</w:t>
      </w:r>
    </w:p>
    <w:p w14:paraId="74CE9713" w14:textId="77777777" w:rsidR="0004672F" w:rsidRPr="00C135F8"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34869C21" w14:textId="77777777" w:rsidR="0004672F" w:rsidRPr="00C135F8"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tbl>
      <w:tblPr>
        <w:tblW w:w="9461" w:type="dxa"/>
        <w:tblLook w:val="04A0" w:firstRow="1" w:lastRow="0" w:firstColumn="1" w:lastColumn="0" w:noHBand="0" w:noVBand="1"/>
      </w:tblPr>
      <w:tblGrid>
        <w:gridCol w:w="9461"/>
      </w:tblGrid>
      <w:tr w:rsidR="0004672F" w:rsidRPr="00C135F8" w14:paraId="15B367EF" w14:textId="77777777" w:rsidTr="00C75C61">
        <w:trPr>
          <w:trHeight w:val="386"/>
        </w:trPr>
        <w:tc>
          <w:tcPr>
            <w:tcW w:w="9461" w:type="dxa"/>
            <w:shd w:val="clear" w:color="auto" w:fill="auto"/>
            <w:vAlign w:val="center"/>
          </w:tcPr>
          <w:p w14:paraId="2B206AF1" w14:textId="353249AB"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3</w:t>
            </w:r>
            <w:r w:rsidR="0004672F" w:rsidRPr="00C135F8">
              <w:rPr>
                <w:rFonts w:eastAsia="Arial Unicode MS" w:cs="Arial"/>
                <w:b/>
                <w:bCs/>
                <w:color w:val="000000" w:themeColor="text1"/>
                <w:sz w:val="18"/>
                <w:szCs w:val="18"/>
              </w:rPr>
              <w:tab/>
            </w:r>
            <w:r w:rsidR="00A72870" w:rsidRPr="00C135F8">
              <w:rPr>
                <w:rFonts w:eastAsia="Arial Unicode MS" w:cs="Arial"/>
                <w:b/>
                <w:bCs/>
                <w:color w:val="000000" w:themeColor="text1"/>
                <w:sz w:val="18"/>
                <w:szCs w:val="18"/>
              </w:rPr>
              <w:t>A</w:t>
            </w:r>
            <w:r w:rsidR="00A22E8E" w:rsidRPr="00C135F8">
              <w:rPr>
                <w:rFonts w:eastAsia="Arial Unicode MS" w:cs="Arial"/>
                <w:b/>
                <w:bCs/>
                <w:color w:val="000000" w:themeColor="text1"/>
                <w:sz w:val="18"/>
                <w:szCs w:val="18"/>
              </w:rPr>
              <w:t>ccounting policies</w:t>
            </w:r>
          </w:p>
        </w:tc>
      </w:tr>
    </w:tbl>
    <w:p w14:paraId="1EA70123" w14:textId="77777777" w:rsidR="0004672F" w:rsidRPr="00C135F8"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04F25677" w14:textId="2701AD7F" w:rsidR="002774C8" w:rsidRPr="00C135F8" w:rsidRDefault="0004672F" w:rsidP="00EB2006">
      <w:pPr>
        <w:pStyle w:val="Style1"/>
        <w:adjustRightInd/>
        <w:jc w:val="both"/>
        <w:rPr>
          <w:rFonts w:ascii="Arial" w:hAnsi="Arial" w:cs="Arial"/>
          <w:color w:val="000000" w:themeColor="text1"/>
          <w:sz w:val="18"/>
          <w:szCs w:val="18"/>
          <w:lang w:val="en-GB" w:bidi="th-TH"/>
        </w:rPr>
      </w:pPr>
      <w:r w:rsidRPr="00C135F8">
        <w:rPr>
          <w:rFonts w:ascii="Arial" w:hAnsi="Arial" w:cs="Arial"/>
          <w:color w:val="000000" w:themeColor="text1"/>
          <w:spacing w:val="-2"/>
          <w:sz w:val="18"/>
          <w:szCs w:val="18"/>
        </w:rPr>
        <w:t xml:space="preserve">The accounting policies used in the preparation of the interim financial information are consistent with those used in the annual financial statements for the year ended </w:t>
      </w:r>
      <w:r w:rsidR="00DA1827" w:rsidRPr="00C135F8">
        <w:rPr>
          <w:rFonts w:ascii="Arial" w:hAnsi="Arial" w:cs="Arial"/>
          <w:color w:val="000000" w:themeColor="text1"/>
          <w:spacing w:val="-2"/>
          <w:sz w:val="18"/>
          <w:szCs w:val="18"/>
          <w:lang w:val="en-GB"/>
        </w:rPr>
        <w:t>31</w:t>
      </w:r>
      <w:r w:rsidRPr="00C135F8">
        <w:rPr>
          <w:rFonts w:ascii="Arial" w:hAnsi="Arial" w:cs="Arial"/>
          <w:color w:val="000000" w:themeColor="text1"/>
          <w:spacing w:val="-2"/>
          <w:sz w:val="18"/>
          <w:szCs w:val="18"/>
        </w:rPr>
        <w:t xml:space="preserve"> December </w:t>
      </w:r>
      <w:r w:rsidR="00DA1827" w:rsidRPr="00C135F8">
        <w:rPr>
          <w:rFonts w:ascii="Arial" w:hAnsi="Arial" w:cs="Arial"/>
          <w:color w:val="000000" w:themeColor="text1"/>
          <w:spacing w:val="-2"/>
          <w:sz w:val="18"/>
          <w:szCs w:val="18"/>
          <w:lang w:val="en-GB"/>
        </w:rPr>
        <w:t>202</w:t>
      </w:r>
      <w:r w:rsidR="00A4570C" w:rsidRPr="00C135F8">
        <w:rPr>
          <w:rFonts w:ascii="Arial" w:hAnsi="Arial" w:cs="Arial"/>
          <w:color w:val="000000" w:themeColor="text1"/>
          <w:spacing w:val="-2"/>
          <w:sz w:val="18"/>
          <w:szCs w:val="18"/>
          <w:lang w:val="en-GB"/>
        </w:rPr>
        <w:t>4</w:t>
      </w:r>
      <w:r w:rsidR="00A37AE3" w:rsidRPr="00C135F8">
        <w:rPr>
          <w:rFonts w:ascii="Arial" w:hAnsi="Arial" w:cs="Arial"/>
          <w:color w:val="000000" w:themeColor="text1"/>
          <w:spacing w:val="-2"/>
          <w:sz w:val="18"/>
          <w:szCs w:val="18"/>
          <w:lang w:val="en-GB"/>
        </w:rPr>
        <w:t xml:space="preserve"> except for the adoption of the new and amended financial reporting standards as described in Note 4</w:t>
      </w:r>
      <w:r w:rsidR="0095678F" w:rsidRPr="00C135F8">
        <w:rPr>
          <w:rFonts w:ascii="Arial" w:hAnsi="Arial" w:cs="Arial"/>
          <w:color w:val="000000" w:themeColor="text1"/>
          <w:spacing w:val="-2"/>
          <w:sz w:val="18"/>
          <w:szCs w:val="18"/>
          <w:lang w:val="en-GB"/>
        </w:rPr>
        <w:t>.</w:t>
      </w:r>
    </w:p>
    <w:p w14:paraId="01C32D3C" w14:textId="21AFFE1C" w:rsidR="00765670" w:rsidRPr="00C135F8" w:rsidRDefault="00765670" w:rsidP="00922E7F">
      <w:pPr>
        <w:pStyle w:val="Style1"/>
        <w:adjustRightInd/>
        <w:jc w:val="both"/>
        <w:rPr>
          <w:rFonts w:ascii="Arial" w:hAnsi="Arial" w:cs="Arial"/>
          <w:color w:val="000000" w:themeColor="text1"/>
          <w:spacing w:val="-2"/>
          <w:sz w:val="18"/>
          <w:szCs w:val="18"/>
          <w:shd w:val="clear" w:color="auto" w:fill="FFFFFF"/>
          <w:lang w:val="en-GB"/>
        </w:rPr>
      </w:pPr>
    </w:p>
    <w:p w14:paraId="2C4A651C" w14:textId="77A8AEA3" w:rsidR="00FC2633" w:rsidRPr="00C135F8" w:rsidRDefault="00FC2633">
      <w:pPr>
        <w:spacing w:after="160" w:line="259" w:lineRule="auto"/>
        <w:rPr>
          <w:rFonts w:cs="Arial"/>
          <w:color w:val="000000" w:themeColor="text1"/>
          <w:sz w:val="18"/>
          <w:szCs w:val="18"/>
        </w:rPr>
      </w:pPr>
      <w:r w:rsidRPr="00C135F8">
        <w:rPr>
          <w:rFonts w:cs="Arial"/>
          <w:color w:val="000000" w:themeColor="text1"/>
          <w:sz w:val="18"/>
          <w:szCs w:val="18"/>
        </w:rPr>
        <w:br w:type="page"/>
      </w:r>
    </w:p>
    <w:p w14:paraId="1D40957C" w14:textId="77777777" w:rsidR="00AB7BBD" w:rsidRPr="00C135F8" w:rsidRDefault="00AB7BBD" w:rsidP="004A7C96">
      <w:pPr>
        <w:autoSpaceDE w:val="0"/>
        <w:autoSpaceDN w:val="0"/>
        <w:adjustRightInd w:val="0"/>
        <w:spacing w:line="240" w:lineRule="auto"/>
        <w:jc w:val="thaiDistribute"/>
        <w:rPr>
          <w:rFonts w:cs="Arial"/>
          <w:color w:val="000000" w:themeColor="text1"/>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0D091B" w:rsidRPr="00C135F8" w14:paraId="5AA3AD9A" w14:textId="77777777" w:rsidTr="00C75C61">
        <w:trPr>
          <w:trHeight w:val="386"/>
        </w:trPr>
        <w:tc>
          <w:tcPr>
            <w:tcW w:w="9449" w:type="dxa"/>
            <w:shd w:val="clear" w:color="auto" w:fill="auto"/>
            <w:vAlign w:val="center"/>
          </w:tcPr>
          <w:p w14:paraId="38E59576" w14:textId="6485DBC3" w:rsidR="000D091B" w:rsidRPr="00C135F8" w:rsidRDefault="00DA1827" w:rsidP="00C75C61">
            <w:pPr>
              <w:spacing w:line="240" w:lineRule="auto"/>
              <w:ind w:left="432" w:hanging="536"/>
              <w:jc w:val="both"/>
              <w:rPr>
                <w:rFonts w:eastAsia="Arial Unicode MS" w:cs="Arial"/>
                <w:b/>
                <w:bCs/>
                <w:color w:val="000000" w:themeColor="text1"/>
                <w:sz w:val="18"/>
                <w:szCs w:val="18"/>
              </w:rPr>
            </w:pPr>
            <w:r w:rsidRPr="00C135F8">
              <w:rPr>
                <w:rFonts w:eastAsia="Arial Unicode MS" w:cs="Arial"/>
                <w:b/>
                <w:bCs/>
                <w:color w:val="000000" w:themeColor="text1"/>
                <w:sz w:val="18"/>
                <w:szCs w:val="18"/>
              </w:rPr>
              <w:t>4</w:t>
            </w:r>
            <w:r w:rsidR="00646046" w:rsidRPr="00C135F8">
              <w:rPr>
                <w:rFonts w:eastAsia="Arial Unicode MS" w:cs="Arial"/>
                <w:b/>
                <w:bCs/>
                <w:color w:val="000000" w:themeColor="text1"/>
                <w:sz w:val="18"/>
                <w:szCs w:val="18"/>
              </w:rPr>
              <w:tab/>
            </w:r>
            <w:r w:rsidR="008B02FD" w:rsidRPr="00C135F8">
              <w:rPr>
                <w:rFonts w:eastAsia="Arial Unicode MS" w:cs="Arial"/>
                <w:b/>
                <w:bCs/>
                <w:color w:val="000000" w:themeColor="text1"/>
                <w:sz w:val="18"/>
                <w:szCs w:val="18"/>
              </w:rPr>
              <w:t>Adoption of new and amended financial reporting standards and changes in accounting policies</w:t>
            </w:r>
          </w:p>
        </w:tc>
      </w:tr>
    </w:tbl>
    <w:p w14:paraId="6357C3D2" w14:textId="77777777" w:rsidR="000D091B" w:rsidRPr="00C135F8" w:rsidRDefault="000D091B" w:rsidP="00922E7F">
      <w:pPr>
        <w:autoSpaceDE w:val="0"/>
        <w:autoSpaceDN w:val="0"/>
        <w:adjustRightInd w:val="0"/>
        <w:spacing w:line="240" w:lineRule="auto"/>
        <w:jc w:val="thaiDistribute"/>
        <w:rPr>
          <w:rFonts w:cs="Arial"/>
          <w:color w:val="000000" w:themeColor="text1"/>
          <w:sz w:val="18"/>
          <w:szCs w:val="18"/>
        </w:rPr>
      </w:pPr>
    </w:p>
    <w:p w14:paraId="143D5D12" w14:textId="2CD9788A" w:rsidR="00380999" w:rsidRPr="00C135F8" w:rsidRDefault="00380999" w:rsidP="0095678F">
      <w:pPr>
        <w:tabs>
          <w:tab w:val="left" w:pos="540"/>
        </w:tabs>
        <w:autoSpaceDE w:val="0"/>
        <w:autoSpaceDN w:val="0"/>
        <w:adjustRightInd w:val="0"/>
        <w:spacing w:line="240" w:lineRule="auto"/>
        <w:ind w:left="540" w:hanging="540"/>
        <w:jc w:val="thaiDistribute"/>
        <w:rPr>
          <w:rFonts w:cs="Arial"/>
          <w:b/>
          <w:bCs/>
          <w:color w:val="000000" w:themeColor="text1"/>
          <w:sz w:val="18"/>
          <w:szCs w:val="18"/>
        </w:rPr>
      </w:pPr>
      <w:r w:rsidRPr="00C135F8">
        <w:rPr>
          <w:rFonts w:cs="Arial"/>
          <w:b/>
          <w:bCs/>
          <w:color w:val="000000" w:themeColor="text1"/>
          <w:sz w:val="18"/>
          <w:szCs w:val="18"/>
        </w:rPr>
        <w:t>4.1</w:t>
      </w:r>
      <w:r w:rsidR="0095678F" w:rsidRPr="00C135F8">
        <w:rPr>
          <w:rFonts w:cs="Arial"/>
          <w:b/>
          <w:bCs/>
          <w:color w:val="000000" w:themeColor="text1"/>
          <w:sz w:val="18"/>
          <w:szCs w:val="18"/>
        </w:rPr>
        <w:tab/>
      </w:r>
      <w:r w:rsidRPr="00C135F8">
        <w:rPr>
          <w:rFonts w:cs="Arial"/>
          <w:b/>
          <w:bCs/>
          <w:color w:val="000000" w:themeColor="text1"/>
          <w:sz w:val="18"/>
          <w:szCs w:val="18"/>
        </w:rPr>
        <w:t>New and amended financial reporting standard that is effective for the accounting period beginning on</w:t>
      </w:r>
      <w:r w:rsidR="00A72D06" w:rsidRPr="00C135F8">
        <w:rPr>
          <w:rFonts w:cs="Arial"/>
          <w:b/>
          <w:bCs/>
          <w:color w:val="000000" w:themeColor="text1"/>
          <w:sz w:val="18"/>
          <w:szCs w:val="18"/>
          <w:cs/>
        </w:rPr>
        <w:t xml:space="preserve"> </w:t>
      </w:r>
      <w:r w:rsidRPr="00C135F8">
        <w:rPr>
          <w:rFonts w:cs="Arial"/>
          <w:b/>
          <w:bCs/>
          <w:color w:val="000000" w:themeColor="text1"/>
          <w:sz w:val="18"/>
          <w:szCs w:val="18"/>
        </w:rPr>
        <w:t xml:space="preserve">or after 1 January 2025 which are relevant </w:t>
      </w:r>
      <w:r w:rsidR="00324980" w:rsidRPr="00C135F8">
        <w:rPr>
          <w:rFonts w:cs="Arial"/>
          <w:b/>
          <w:bCs/>
          <w:color w:val="000000" w:themeColor="text1"/>
          <w:sz w:val="18"/>
          <w:szCs w:val="18"/>
        </w:rPr>
        <w:t>to</w:t>
      </w:r>
      <w:r w:rsidRPr="00C135F8">
        <w:rPr>
          <w:rFonts w:cs="Arial"/>
          <w:b/>
          <w:bCs/>
          <w:color w:val="000000" w:themeColor="text1"/>
          <w:sz w:val="18"/>
          <w:szCs w:val="18"/>
        </w:rPr>
        <w:t xml:space="preserve"> the Group.</w:t>
      </w:r>
    </w:p>
    <w:p w14:paraId="11284306"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3553BEE0" w14:textId="33B5EB2F" w:rsidR="00380999" w:rsidRPr="00C135F8"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C135F8">
        <w:rPr>
          <w:rFonts w:cs="Arial"/>
          <w:b/>
          <w:bCs/>
          <w:color w:val="000000" w:themeColor="text1"/>
          <w:sz w:val="18"/>
          <w:szCs w:val="18"/>
        </w:rPr>
        <w:t>a</w:t>
      </w:r>
      <w:r w:rsidR="00380999" w:rsidRPr="00C135F8">
        <w:rPr>
          <w:rFonts w:cs="Arial"/>
          <w:b/>
          <w:bCs/>
          <w:color w:val="000000" w:themeColor="text1"/>
          <w:sz w:val="18"/>
          <w:szCs w:val="18"/>
        </w:rPr>
        <w:t>)</w:t>
      </w:r>
      <w:r w:rsidR="00380999" w:rsidRPr="00C135F8">
        <w:rPr>
          <w:rFonts w:cs="Arial"/>
          <w:b/>
          <w:bCs/>
          <w:color w:val="000000" w:themeColor="text1"/>
          <w:sz w:val="18"/>
          <w:szCs w:val="18"/>
        </w:rPr>
        <w:tab/>
        <w:t>Amendments to TAS 1 Presentation of Financial Statements</w:t>
      </w:r>
      <w:r w:rsidR="00380999" w:rsidRPr="00C135F8">
        <w:rPr>
          <w:rFonts w:cs="Arial"/>
          <w:color w:val="000000" w:themeColor="text1"/>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8CE70C3"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52C8DD6D"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C135F8">
        <w:rPr>
          <w:rFonts w:cs="Arial"/>
          <w:color w:val="000000" w:themeColor="text1"/>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E390B6"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z w:val="18"/>
          <w:szCs w:val="18"/>
        </w:rPr>
      </w:pPr>
    </w:p>
    <w:p w14:paraId="7B338874" w14:textId="252277D3" w:rsidR="00380999" w:rsidRPr="00C135F8"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C135F8">
        <w:rPr>
          <w:rFonts w:cs="Arial"/>
          <w:color w:val="000000" w:themeColor="text1"/>
          <w:spacing w:val="-4"/>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306D18A"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37A1574D" w14:textId="5061A847" w:rsidR="00380999" w:rsidRPr="00C135F8"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C135F8">
        <w:rPr>
          <w:rFonts w:cs="Arial"/>
          <w:color w:val="000000" w:themeColor="text1"/>
          <w:sz w:val="18"/>
          <w:szCs w:val="18"/>
        </w:rPr>
        <w:t>•</w:t>
      </w:r>
      <w:r w:rsidR="00E8769D" w:rsidRPr="00C135F8">
        <w:rPr>
          <w:rFonts w:cs="Arial"/>
          <w:color w:val="000000" w:themeColor="text1"/>
          <w:sz w:val="18"/>
          <w:szCs w:val="18"/>
        </w:rPr>
        <w:t xml:space="preserve">  </w:t>
      </w:r>
      <w:r w:rsidR="0095678F" w:rsidRPr="00C135F8">
        <w:rPr>
          <w:rFonts w:cs="Arial"/>
          <w:color w:val="000000" w:themeColor="text1"/>
          <w:sz w:val="18"/>
          <w:szCs w:val="18"/>
        </w:rPr>
        <w:tab/>
      </w:r>
      <w:r w:rsidRPr="00C135F8">
        <w:rPr>
          <w:rFonts w:cs="Arial"/>
          <w:color w:val="000000" w:themeColor="text1"/>
          <w:sz w:val="18"/>
          <w:szCs w:val="18"/>
        </w:rPr>
        <w:t>the carrying amount of the liability;</w:t>
      </w:r>
    </w:p>
    <w:p w14:paraId="439EF958" w14:textId="1F31BE2D" w:rsidR="00380999" w:rsidRPr="00C135F8"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C135F8">
        <w:rPr>
          <w:rFonts w:cs="Arial"/>
          <w:color w:val="000000" w:themeColor="text1"/>
          <w:sz w:val="18"/>
          <w:szCs w:val="18"/>
        </w:rPr>
        <w:t>•</w:t>
      </w:r>
      <w:r w:rsidR="00E8769D" w:rsidRPr="00C135F8">
        <w:rPr>
          <w:rFonts w:cs="Arial"/>
          <w:color w:val="000000" w:themeColor="text1"/>
          <w:sz w:val="18"/>
          <w:szCs w:val="18"/>
        </w:rPr>
        <w:t xml:space="preserve">  </w:t>
      </w:r>
      <w:r w:rsidR="0095678F" w:rsidRPr="00C135F8">
        <w:rPr>
          <w:rFonts w:cs="Arial"/>
          <w:color w:val="000000" w:themeColor="text1"/>
          <w:sz w:val="18"/>
          <w:szCs w:val="18"/>
        </w:rPr>
        <w:tab/>
      </w:r>
      <w:r w:rsidRPr="00C135F8">
        <w:rPr>
          <w:rFonts w:cs="Arial"/>
          <w:color w:val="000000" w:themeColor="text1"/>
          <w:sz w:val="18"/>
          <w:szCs w:val="18"/>
        </w:rPr>
        <w:t>information about the covenants; and</w:t>
      </w:r>
    </w:p>
    <w:p w14:paraId="5C7447CD" w14:textId="027D1EE3" w:rsidR="00C7519A" w:rsidRPr="00C135F8" w:rsidRDefault="00380999" w:rsidP="0095678F">
      <w:pPr>
        <w:autoSpaceDE w:val="0"/>
        <w:autoSpaceDN w:val="0"/>
        <w:adjustRightInd w:val="0"/>
        <w:spacing w:line="240" w:lineRule="auto"/>
        <w:ind w:left="1350" w:hanging="270"/>
        <w:jc w:val="thaiDistribute"/>
        <w:rPr>
          <w:rFonts w:cs="Arial"/>
          <w:color w:val="000000" w:themeColor="text1"/>
          <w:spacing w:val="-4"/>
          <w:sz w:val="18"/>
          <w:szCs w:val="18"/>
        </w:rPr>
      </w:pPr>
      <w:r w:rsidRPr="00C135F8">
        <w:rPr>
          <w:rFonts w:cs="Arial"/>
          <w:color w:val="000000" w:themeColor="text1"/>
          <w:sz w:val="18"/>
          <w:szCs w:val="18"/>
        </w:rPr>
        <w:t>•</w:t>
      </w:r>
      <w:r w:rsidR="00D5384F" w:rsidRPr="00C135F8">
        <w:rPr>
          <w:rFonts w:cs="Arial"/>
          <w:color w:val="000000" w:themeColor="text1"/>
          <w:sz w:val="18"/>
          <w:szCs w:val="18"/>
        </w:rPr>
        <w:t xml:space="preserve"> </w:t>
      </w:r>
      <w:r w:rsidR="0095678F" w:rsidRPr="00C135F8">
        <w:rPr>
          <w:rFonts w:cs="Arial"/>
          <w:color w:val="000000" w:themeColor="text1"/>
          <w:sz w:val="18"/>
          <w:szCs w:val="18"/>
        </w:rPr>
        <w:tab/>
      </w:r>
      <w:r w:rsidRPr="00C135F8">
        <w:rPr>
          <w:rFonts w:cs="Arial"/>
          <w:color w:val="000000" w:themeColor="text1"/>
          <w:spacing w:val="-4"/>
          <w:sz w:val="18"/>
          <w:szCs w:val="18"/>
        </w:rPr>
        <w:t>facts and circumstances, if any, that indicate that the entity might have difficulty complying with the</w:t>
      </w:r>
      <w:r w:rsidR="00AC7BD1" w:rsidRPr="00C135F8">
        <w:rPr>
          <w:rFonts w:cs="Arial"/>
          <w:color w:val="000000" w:themeColor="text1"/>
          <w:spacing w:val="-4"/>
          <w:sz w:val="18"/>
          <w:szCs w:val="18"/>
        </w:rPr>
        <w:t xml:space="preserve"> </w:t>
      </w:r>
      <w:r w:rsidR="0095678F" w:rsidRPr="00C135F8">
        <w:rPr>
          <w:rFonts w:cs="Arial"/>
          <w:color w:val="000000" w:themeColor="text1"/>
          <w:spacing w:val="-4"/>
          <w:sz w:val="18"/>
          <w:szCs w:val="18"/>
        </w:rPr>
        <w:t>covenants.</w:t>
      </w:r>
    </w:p>
    <w:p w14:paraId="0E587478"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7278D34B"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z w:val="18"/>
          <w:szCs w:val="18"/>
        </w:rPr>
      </w:pPr>
      <w:r w:rsidRPr="00C135F8">
        <w:rPr>
          <w:rFonts w:cs="Arial"/>
          <w:color w:val="000000" w:themeColor="text1"/>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04ECAD3"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z w:val="18"/>
          <w:szCs w:val="18"/>
        </w:rPr>
      </w:pPr>
    </w:p>
    <w:p w14:paraId="09C7CDC2"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z w:val="18"/>
          <w:szCs w:val="18"/>
        </w:rPr>
      </w:pPr>
      <w:r w:rsidRPr="00C135F8">
        <w:rPr>
          <w:rFonts w:cs="Arial"/>
          <w:color w:val="000000" w:themeColor="text1"/>
          <w:sz w:val="18"/>
          <w:szCs w:val="18"/>
        </w:rPr>
        <w:t xml:space="preserve">The amendments must be applied retrospectively in accordance with the normal requirements in TAS 8 Accounting Policies, Changes in Accounting Estimates and Errors. </w:t>
      </w:r>
    </w:p>
    <w:p w14:paraId="5BA60989" w14:textId="77777777" w:rsidR="00C75AC2" w:rsidRPr="00C135F8" w:rsidRDefault="00C75AC2" w:rsidP="0095678F">
      <w:pPr>
        <w:autoSpaceDE w:val="0"/>
        <w:autoSpaceDN w:val="0"/>
        <w:adjustRightInd w:val="0"/>
        <w:spacing w:line="240" w:lineRule="auto"/>
        <w:ind w:left="1080"/>
        <w:jc w:val="thaiDistribute"/>
        <w:rPr>
          <w:rFonts w:cs="Arial"/>
          <w:color w:val="000000" w:themeColor="text1"/>
          <w:sz w:val="18"/>
          <w:szCs w:val="18"/>
        </w:rPr>
      </w:pPr>
    </w:p>
    <w:p w14:paraId="4F4DCE64" w14:textId="15D49E8D" w:rsidR="00380999" w:rsidRPr="00C135F8"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C135F8">
        <w:rPr>
          <w:rFonts w:cs="Arial"/>
          <w:b/>
          <w:bCs/>
          <w:color w:val="000000" w:themeColor="text1"/>
          <w:sz w:val="18"/>
          <w:szCs w:val="18"/>
        </w:rPr>
        <w:t>b</w:t>
      </w:r>
      <w:r w:rsidR="00380999" w:rsidRPr="00C135F8">
        <w:rPr>
          <w:rFonts w:cs="Arial"/>
          <w:b/>
          <w:bCs/>
          <w:color w:val="000000" w:themeColor="text1"/>
          <w:sz w:val="18"/>
          <w:szCs w:val="18"/>
        </w:rPr>
        <w:t>)</w:t>
      </w:r>
      <w:r w:rsidR="00380999" w:rsidRPr="00C135F8">
        <w:rPr>
          <w:rFonts w:cs="Arial"/>
          <w:b/>
          <w:bCs/>
          <w:color w:val="000000" w:themeColor="text1"/>
          <w:sz w:val="18"/>
          <w:szCs w:val="18"/>
        </w:rPr>
        <w:tab/>
        <w:t>Amendments to TFRS 16 Leases</w:t>
      </w:r>
      <w:r w:rsidR="00380999" w:rsidRPr="00C135F8">
        <w:rPr>
          <w:rFonts w:cs="Arial"/>
          <w:color w:val="000000" w:themeColor="text1"/>
          <w:sz w:val="18"/>
          <w:szCs w:val="18"/>
        </w:rPr>
        <w:t xml:space="preserve"> added to the requirements for sale and leaseback transactions which explain how an entity accounts for a sale and leaseback after the date of the transaction. </w:t>
      </w:r>
    </w:p>
    <w:p w14:paraId="76F3AD96"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7D575CD5" w14:textId="77777777" w:rsidR="00380999" w:rsidRPr="00C135F8" w:rsidRDefault="00380999" w:rsidP="0095678F">
      <w:pPr>
        <w:autoSpaceDE w:val="0"/>
        <w:autoSpaceDN w:val="0"/>
        <w:adjustRightInd w:val="0"/>
        <w:spacing w:line="240" w:lineRule="auto"/>
        <w:ind w:left="1080"/>
        <w:jc w:val="thaiDistribute"/>
        <w:rPr>
          <w:rFonts w:cs="Arial"/>
          <w:color w:val="000000" w:themeColor="text1"/>
          <w:sz w:val="18"/>
          <w:szCs w:val="18"/>
        </w:rPr>
      </w:pPr>
      <w:r w:rsidRPr="00C135F8">
        <w:rPr>
          <w:rFonts w:cs="Arial"/>
          <w:color w:val="000000" w:themeColor="text1"/>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B9155A3"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318F043D" w14:textId="3B0A0622" w:rsidR="00380999" w:rsidRPr="00C135F8"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C135F8">
        <w:rPr>
          <w:rFonts w:cs="Arial"/>
          <w:b/>
          <w:bCs/>
          <w:color w:val="000000" w:themeColor="text1"/>
          <w:sz w:val="18"/>
          <w:szCs w:val="18"/>
        </w:rPr>
        <w:t>c</w:t>
      </w:r>
      <w:r w:rsidR="00380999" w:rsidRPr="00C135F8">
        <w:rPr>
          <w:rFonts w:cs="Arial"/>
          <w:b/>
          <w:bCs/>
          <w:color w:val="000000" w:themeColor="text1"/>
          <w:sz w:val="18"/>
          <w:szCs w:val="18"/>
        </w:rPr>
        <w:t>)</w:t>
      </w:r>
      <w:r w:rsidR="00380999" w:rsidRPr="00C135F8">
        <w:rPr>
          <w:rFonts w:cs="Arial"/>
          <w:b/>
          <w:bCs/>
          <w:color w:val="000000" w:themeColor="text1"/>
          <w:sz w:val="18"/>
          <w:szCs w:val="18"/>
        </w:rPr>
        <w:tab/>
        <w:t>Amendments to TAS 7 Statement of cash flows and TFRS 7 Financial instruments: Disclosures</w:t>
      </w:r>
      <w:r w:rsidR="00380999" w:rsidRPr="00C135F8">
        <w:rPr>
          <w:rFonts w:cs="Arial"/>
          <w:color w:val="000000" w:themeColor="text1"/>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6A27093" w14:textId="77777777" w:rsidR="00380999" w:rsidRPr="00C135F8" w:rsidRDefault="00380999" w:rsidP="00380999">
      <w:pPr>
        <w:autoSpaceDE w:val="0"/>
        <w:autoSpaceDN w:val="0"/>
        <w:adjustRightInd w:val="0"/>
        <w:spacing w:line="240" w:lineRule="auto"/>
        <w:jc w:val="thaiDistribute"/>
        <w:rPr>
          <w:rFonts w:cs="Arial"/>
          <w:color w:val="000000" w:themeColor="text1"/>
          <w:sz w:val="18"/>
          <w:szCs w:val="18"/>
        </w:rPr>
      </w:pPr>
    </w:p>
    <w:p w14:paraId="30C59E21" w14:textId="77777777" w:rsidR="00380999" w:rsidRPr="00C135F8" w:rsidRDefault="00380999" w:rsidP="00C135F8">
      <w:pPr>
        <w:tabs>
          <w:tab w:val="left" w:pos="1530"/>
        </w:tabs>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 xml:space="preserve">To meet investors’ needs, the new disclosures will provide information about: </w:t>
      </w:r>
    </w:p>
    <w:p w14:paraId="285032F4" w14:textId="4FC79447"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(1)</w:t>
      </w:r>
      <w:r w:rsidR="0095678F" w:rsidRPr="00C135F8">
        <w:rPr>
          <w:rFonts w:cs="Arial"/>
          <w:color w:val="000000" w:themeColor="text1"/>
          <w:sz w:val="18"/>
          <w:szCs w:val="18"/>
        </w:rPr>
        <w:tab/>
      </w:r>
      <w:r w:rsidRPr="00C135F8">
        <w:rPr>
          <w:rFonts w:cs="Arial"/>
          <w:color w:val="000000" w:themeColor="text1"/>
          <w:sz w:val="18"/>
          <w:szCs w:val="18"/>
        </w:rPr>
        <w:t>The terms and conditions of SFAs.</w:t>
      </w:r>
    </w:p>
    <w:p w14:paraId="27BF81C0" w14:textId="587786E9"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(2)</w:t>
      </w:r>
      <w:r w:rsidR="0095678F" w:rsidRPr="00C135F8">
        <w:rPr>
          <w:rFonts w:cs="Arial"/>
          <w:color w:val="000000" w:themeColor="text1"/>
          <w:sz w:val="18"/>
          <w:szCs w:val="18"/>
        </w:rPr>
        <w:tab/>
      </w:r>
      <w:r w:rsidRPr="00C135F8">
        <w:rPr>
          <w:rFonts w:cs="Arial"/>
          <w:color w:val="000000" w:themeColor="text1"/>
          <w:sz w:val="18"/>
          <w:szCs w:val="18"/>
        </w:rPr>
        <w:t>The carrying amount of financial liabilities that are part of SFAs, and the line items in which those liabilities are presented.</w:t>
      </w:r>
    </w:p>
    <w:p w14:paraId="78E164AF" w14:textId="3F7A7AAD"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(3)</w:t>
      </w:r>
      <w:r w:rsidR="0095678F" w:rsidRPr="00C135F8">
        <w:rPr>
          <w:rFonts w:cs="Arial"/>
          <w:color w:val="000000" w:themeColor="text1"/>
          <w:sz w:val="18"/>
          <w:szCs w:val="18"/>
        </w:rPr>
        <w:tab/>
      </w:r>
      <w:r w:rsidRPr="00C135F8">
        <w:rPr>
          <w:rFonts w:cs="Arial"/>
          <w:color w:val="000000" w:themeColor="text1"/>
          <w:sz w:val="18"/>
          <w:szCs w:val="18"/>
        </w:rPr>
        <w:t>The carrying amount of the financial liabilities in (2), for which the suppliers have already received payment from the finance providers.</w:t>
      </w:r>
    </w:p>
    <w:p w14:paraId="79E087C7" w14:textId="045E1849"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(4)</w:t>
      </w:r>
      <w:r w:rsidR="0095678F" w:rsidRPr="00C135F8">
        <w:rPr>
          <w:rFonts w:cs="Arial"/>
          <w:color w:val="000000" w:themeColor="text1"/>
          <w:sz w:val="18"/>
          <w:szCs w:val="18"/>
        </w:rPr>
        <w:tab/>
      </w:r>
      <w:r w:rsidRPr="00C135F8">
        <w:rPr>
          <w:rFonts w:cs="Arial"/>
          <w:color w:val="000000" w:themeColor="text1"/>
          <w:sz w:val="18"/>
          <w:szCs w:val="18"/>
        </w:rPr>
        <w:t>The range of payment due dates for both the financial liabilities that are part of SFAs, and comparable trade payables that are not part of such arrangements.</w:t>
      </w:r>
    </w:p>
    <w:p w14:paraId="35C5E763" w14:textId="403E3235"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(5)</w:t>
      </w:r>
      <w:r w:rsidR="0095678F" w:rsidRPr="00C135F8">
        <w:rPr>
          <w:rFonts w:cs="Arial"/>
          <w:color w:val="000000" w:themeColor="text1"/>
          <w:sz w:val="18"/>
          <w:szCs w:val="18"/>
        </w:rPr>
        <w:tab/>
      </w:r>
      <w:r w:rsidRPr="00C135F8">
        <w:rPr>
          <w:rFonts w:cs="Arial"/>
          <w:color w:val="000000" w:themeColor="text1"/>
          <w:sz w:val="18"/>
          <w:szCs w:val="18"/>
        </w:rPr>
        <w:t>Non-cash changes in the carrying amounts of financial liabilities in (2).</w:t>
      </w:r>
    </w:p>
    <w:p w14:paraId="044A91D1" w14:textId="33681568" w:rsidR="00380999" w:rsidRPr="00C135F8"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C135F8">
        <w:rPr>
          <w:rFonts w:cs="Arial"/>
          <w:color w:val="000000" w:themeColor="text1"/>
          <w:sz w:val="18"/>
          <w:szCs w:val="18"/>
        </w:rPr>
        <w:t>(6)</w:t>
      </w:r>
      <w:r w:rsidR="0095678F" w:rsidRPr="00C135F8">
        <w:rPr>
          <w:rFonts w:cs="Arial"/>
          <w:color w:val="000000" w:themeColor="text1"/>
          <w:sz w:val="18"/>
          <w:szCs w:val="18"/>
        </w:rPr>
        <w:tab/>
      </w:r>
      <w:r w:rsidRPr="00C135F8">
        <w:rPr>
          <w:rFonts w:cs="Arial"/>
          <w:color w:val="000000" w:themeColor="text1"/>
          <w:sz w:val="18"/>
          <w:szCs w:val="18"/>
        </w:rPr>
        <w:t>Access to SFA facilities and concentration of liquidity risk with the finance providers.</w:t>
      </w:r>
    </w:p>
    <w:p w14:paraId="363130F2" w14:textId="77777777" w:rsidR="00380999" w:rsidRPr="00C135F8" w:rsidRDefault="00380999" w:rsidP="00861D45">
      <w:pPr>
        <w:autoSpaceDE w:val="0"/>
        <w:autoSpaceDN w:val="0"/>
        <w:adjustRightInd w:val="0"/>
        <w:spacing w:line="240" w:lineRule="auto"/>
        <w:ind w:left="720"/>
        <w:jc w:val="thaiDistribute"/>
        <w:rPr>
          <w:rFonts w:cs="Arial"/>
          <w:color w:val="000000" w:themeColor="text1"/>
          <w:sz w:val="18"/>
          <w:szCs w:val="18"/>
        </w:rPr>
      </w:pPr>
    </w:p>
    <w:p w14:paraId="52201405" w14:textId="77777777" w:rsidR="0095678F" w:rsidRPr="00C135F8" w:rsidRDefault="00450A99" w:rsidP="0095678F">
      <w:pPr>
        <w:autoSpaceDE w:val="0"/>
        <w:autoSpaceDN w:val="0"/>
        <w:adjustRightInd w:val="0"/>
        <w:spacing w:line="240" w:lineRule="auto"/>
        <w:ind w:left="630"/>
        <w:jc w:val="thaiDistribute"/>
        <w:rPr>
          <w:rFonts w:cs="Arial"/>
          <w:color w:val="000000" w:themeColor="text1"/>
          <w:sz w:val="18"/>
          <w:szCs w:val="18"/>
        </w:rPr>
      </w:pPr>
      <w:r w:rsidRPr="00C135F8">
        <w:rPr>
          <w:rFonts w:cs="Arial"/>
          <w:color w:val="000000" w:themeColor="text1"/>
          <w:sz w:val="18"/>
          <w:szCs w:val="18"/>
        </w:rPr>
        <w:t>New and amended Thai Financial Reporting Standards that are effective from the accounting period beginning on or after 1 January 2025 do not have significant impact on the Group.</w:t>
      </w:r>
    </w:p>
    <w:p w14:paraId="630E71A5" w14:textId="77777777" w:rsidR="0095678F" w:rsidRPr="00C135F8" w:rsidRDefault="0095678F" w:rsidP="0095678F">
      <w:pPr>
        <w:autoSpaceDE w:val="0"/>
        <w:autoSpaceDN w:val="0"/>
        <w:adjustRightInd w:val="0"/>
        <w:spacing w:line="240" w:lineRule="auto"/>
        <w:ind w:left="630"/>
        <w:jc w:val="thaiDistribute"/>
        <w:rPr>
          <w:rFonts w:cs="Arial"/>
          <w:color w:val="000000" w:themeColor="text1"/>
          <w:sz w:val="18"/>
          <w:szCs w:val="18"/>
        </w:rPr>
      </w:pPr>
    </w:p>
    <w:p w14:paraId="4C247648" w14:textId="77777777" w:rsidR="0095678F" w:rsidRPr="00C135F8" w:rsidRDefault="0095678F" w:rsidP="0095678F">
      <w:pPr>
        <w:autoSpaceDE w:val="0"/>
        <w:autoSpaceDN w:val="0"/>
        <w:adjustRightInd w:val="0"/>
        <w:spacing w:line="240" w:lineRule="auto"/>
        <w:ind w:left="630"/>
        <w:jc w:val="thaiDistribute"/>
        <w:rPr>
          <w:rFonts w:cs="Arial"/>
          <w:color w:val="000000" w:themeColor="text1"/>
          <w:sz w:val="18"/>
          <w:szCs w:val="18"/>
        </w:rPr>
      </w:pPr>
    </w:p>
    <w:tbl>
      <w:tblPr>
        <w:tblW w:w="9461" w:type="dxa"/>
        <w:tblLook w:val="04A0" w:firstRow="1" w:lastRow="0" w:firstColumn="1" w:lastColumn="0" w:noHBand="0" w:noVBand="1"/>
      </w:tblPr>
      <w:tblGrid>
        <w:gridCol w:w="9461"/>
      </w:tblGrid>
      <w:tr w:rsidR="00FC2633" w:rsidRPr="00C135F8" w14:paraId="580C3F06" w14:textId="77777777" w:rsidTr="00C75C61">
        <w:trPr>
          <w:trHeight w:val="386"/>
        </w:trPr>
        <w:tc>
          <w:tcPr>
            <w:tcW w:w="9461" w:type="dxa"/>
            <w:shd w:val="clear" w:color="auto" w:fill="auto"/>
            <w:vAlign w:val="center"/>
          </w:tcPr>
          <w:p w14:paraId="428DE162" w14:textId="2491C227"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5</w:t>
            </w:r>
            <w:r w:rsidR="0004672F" w:rsidRPr="00C135F8">
              <w:rPr>
                <w:rFonts w:eastAsia="Arial Unicode MS" w:cs="Arial"/>
                <w:b/>
                <w:bCs/>
                <w:color w:val="000000" w:themeColor="text1"/>
                <w:sz w:val="18"/>
                <w:szCs w:val="18"/>
              </w:rPr>
              <w:tab/>
              <w:t>Estimates</w:t>
            </w:r>
          </w:p>
        </w:tc>
      </w:tr>
    </w:tbl>
    <w:p w14:paraId="68DA9B86" w14:textId="77777777" w:rsidR="0004672F" w:rsidRPr="00C135F8" w:rsidRDefault="0004672F" w:rsidP="00FC2633">
      <w:pPr>
        <w:autoSpaceDE w:val="0"/>
        <w:autoSpaceDN w:val="0"/>
        <w:adjustRightInd w:val="0"/>
        <w:spacing w:line="240" w:lineRule="auto"/>
        <w:jc w:val="thaiDistribute"/>
        <w:rPr>
          <w:rFonts w:cs="Arial"/>
          <w:color w:val="000000" w:themeColor="text1"/>
          <w:sz w:val="18"/>
          <w:szCs w:val="18"/>
        </w:rPr>
      </w:pPr>
    </w:p>
    <w:p w14:paraId="258D556C" w14:textId="77777777" w:rsidR="0004672F" w:rsidRPr="00C135F8" w:rsidRDefault="0004672F" w:rsidP="004A7C96">
      <w:pPr>
        <w:spacing w:line="240" w:lineRule="auto"/>
        <w:jc w:val="thaiDistribute"/>
        <w:rPr>
          <w:rFonts w:cs="Arial"/>
          <w:color w:val="000000" w:themeColor="text1"/>
          <w:sz w:val="18"/>
          <w:szCs w:val="18"/>
          <w:shd w:val="clear" w:color="auto" w:fill="FFFFFF"/>
        </w:rPr>
      </w:pPr>
      <w:r w:rsidRPr="00C135F8">
        <w:rPr>
          <w:rFonts w:cs="Arial"/>
          <w:color w:val="000000" w:themeColor="text1"/>
          <w:spacing w:val="-2"/>
          <w:sz w:val="18"/>
          <w:szCs w:val="18"/>
        </w:rPr>
        <w:t>The preparation of interim financial information requires management to make judgements, estimates and assumptions</w:t>
      </w:r>
      <w:r w:rsidRPr="00C135F8">
        <w:rPr>
          <w:rFonts w:cs="Arial"/>
          <w:color w:val="000000" w:themeColor="text1"/>
          <w:sz w:val="18"/>
          <w:szCs w:val="18"/>
        </w:rPr>
        <w:t xml:space="preserve"> </w:t>
      </w:r>
      <w:r w:rsidRPr="00C135F8">
        <w:rPr>
          <w:rFonts w:cs="Arial"/>
          <w:color w:val="000000" w:themeColor="text1"/>
          <w:spacing w:val="-2"/>
          <w:sz w:val="18"/>
          <w:szCs w:val="18"/>
        </w:rPr>
        <w:t>that affect the application of accounting policies and the reported amounts of assets and liabilities, income and expense.</w:t>
      </w:r>
      <w:r w:rsidRPr="00C135F8">
        <w:rPr>
          <w:rFonts w:cs="Arial"/>
          <w:color w:val="000000" w:themeColor="text1"/>
          <w:sz w:val="18"/>
          <w:szCs w:val="18"/>
        </w:rPr>
        <w:t xml:space="preserve"> Actual results may differ from these estimates.</w:t>
      </w:r>
    </w:p>
    <w:p w14:paraId="011DFE6D" w14:textId="77777777" w:rsidR="0004672F" w:rsidRPr="00C135F8" w:rsidRDefault="0004672F" w:rsidP="00956266">
      <w:pPr>
        <w:pStyle w:val="Header"/>
        <w:tabs>
          <w:tab w:val="clear" w:pos="4153"/>
          <w:tab w:val="clear" w:pos="8306"/>
        </w:tabs>
        <w:spacing w:line="240" w:lineRule="auto"/>
        <w:rPr>
          <w:rFonts w:cs="Arial"/>
          <w:color w:val="000000" w:themeColor="text1"/>
          <w:sz w:val="18"/>
          <w:szCs w:val="18"/>
          <w:shd w:val="clear" w:color="auto" w:fill="FFFFFF"/>
        </w:rPr>
        <w:sectPr w:rsidR="0004672F" w:rsidRPr="00C135F8" w:rsidSect="00C135F8">
          <w:headerReference w:type="default" r:id="rId8"/>
          <w:footerReference w:type="default" r:id="rId9"/>
          <w:pgSz w:w="11907" w:h="16840" w:code="9"/>
          <w:pgMar w:top="1440" w:right="720" w:bottom="720" w:left="1728" w:header="706" w:footer="706" w:gutter="0"/>
          <w:pgNumType w:start="11"/>
          <w:cols w:space="720"/>
          <w:docGrid w:linePitch="272"/>
        </w:sectPr>
      </w:pPr>
    </w:p>
    <w:p w14:paraId="76B647E1" w14:textId="77777777" w:rsidR="0004672F" w:rsidRPr="00C135F8" w:rsidRDefault="0004672F" w:rsidP="004A7C96">
      <w:pPr>
        <w:spacing w:line="240" w:lineRule="auto"/>
        <w:jc w:val="both"/>
        <w:rPr>
          <w:rFonts w:cs="Arial"/>
          <w:color w:val="000000" w:themeColor="text1"/>
          <w:sz w:val="18"/>
          <w:szCs w:val="18"/>
        </w:rPr>
      </w:pPr>
    </w:p>
    <w:tbl>
      <w:tblPr>
        <w:tblW w:w="14544" w:type="dxa"/>
        <w:tblLook w:val="04A0" w:firstRow="1" w:lastRow="0" w:firstColumn="1" w:lastColumn="0" w:noHBand="0" w:noVBand="1"/>
      </w:tblPr>
      <w:tblGrid>
        <w:gridCol w:w="14544"/>
      </w:tblGrid>
      <w:tr w:rsidR="0004672F" w:rsidRPr="00C135F8" w14:paraId="271EFFD4" w14:textId="77777777" w:rsidTr="00C75C61">
        <w:trPr>
          <w:trHeight w:val="386"/>
        </w:trPr>
        <w:tc>
          <w:tcPr>
            <w:tcW w:w="14544" w:type="dxa"/>
            <w:shd w:val="clear" w:color="auto" w:fill="auto"/>
            <w:vAlign w:val="center"/>
          </w:tcPr>
          <w:p w14:paraId="49F069FE" w14:textId="51B66307"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6</w:t>
            </w:r>
            <w:r w:rsidR="0004672F" w:rsidRPr="00C135F8">
              <w:rPr>
                <w:rFonts w:eastAsia="Arial Unicode MS" w:cs="Arial"/>
                <w:b/>
                <w:bCs/>
                <w:color w:val="000000" w:themeColor="text1"/>
                <w:sz w:val="18"/>
                <w:szCs w:val="18"/>
              </w:rPr>
              <w:tab/>
              <w:t>Segment and revenue information</w:t>
            </w:r>
          </w:p>
        </w:tc>
      </w:tr>
    </w:tbl>
    <w:p w14:paraId="6B493796" w14:textId="77777777" w:rsidR="0004672F" w:rsidRPr="00C135F8" w:rsidRDefault="0004672F" w:rsidP="004A7C96">
      <w:pPr>
        <w:pStyle w:val="Header"/>
        <w:tabs>
          <w:tab w:val="clear" w:pos="4153"/>
          <w:tab w:val="clear" w:pos="8306"/>
        </w:tabs>
        <w:spacing w:line="240" w:lineRule="auto"/>
        <w:rPr>
          <w:rFonts w:cs="Arial"/>
          <w:color w:val="000000" w:themeColor="text1"/>
          <w:sz w:val="18"/>
          <w:szCs w:val="18"/>
          <w:shd w:val="clear" w:color="auto" w:fill="FFFFFF"/>
        </w:rPr>
      </w:pPr>
    </w:p>
    <w:p w14:paraId="72E671F2" w14:textId="766678CC" w:rsidR="0004672F" w:rsidRPr="00C135F8" w:rsidRDefault="0004672F" w:rsidP="004A7C96">
      <w:pPr>
        <w:spacing w:line="240" w:lineRule="auto"/>
        <w:jc w:val="both"/>
        <w:rPr>
          <w:rFonts w:cs="Arial"/>
          <w:color w:val="000000" w:themeColor="text1"/>
          <w:sz w:val="18"/>
          <w:szCs w:val="18"/>
        </w:rPr>
      </w:pPr>
      <w:r w:rsidRPr="00C135F8">
        <w:rPr>
          <w:rFonts w:cs="Arial"/>
          <w:color w:val="000000" w:themeColor="text1"/>
          <w:spacing w:val="-2"/>
          <w:sz w:val="18"/>
          <w:szCs w:val="18"/>
        </w:rPr>
        <w:t xml:space="preserve">The Group’s strategic steering committee, consisting of the </w:t>
      </w:r>
      <w:r w:rsidR="002317C9" w:rsidRPr="00C135F8">
        <w:rPr>
          <w:rFonts w:cs="Arial"/>
          <w:color w:val="000000" w:themeColor="text1"/>
          <w:spacing w:val="-2"/>
          <w:sz w:val="18"/>
          <w:szCs w:val="18"/>
        </w:rPr>
        <w:t>C</w:t>
      </w:r>
      <w:r w:rsidRPr="00C135F8">
        <w:rPr>
          <w:rFonts w:cs="Arial"/>
          <w:color w:val="000000" w:themeColor="text1"/>
          <w:spacing w:val="-2"/>
          <w:sz w:val="18"/>
          <w:szCs w:val="18"/>
        </w:rPr>
        <w:t xml:space="preserve">hief </w:t>
      </w:r>
      <w:r w:rsidR="002317C9" w:rsidRPr="00C135F8">
        <w:rPr>
          <w:rFonts w:cs="Arial"/>
          <w:color w:val="000000" w:themeColor="text1"/>
          <w:spacing w:val="-2"/>
          <w:sz w:val="18"/>
          <w:szCs w:val="18"/>
        </w:rPr>
        <w:t>E</w:t>
      </w:r>
      <w:r w:rsidRPr="00C135F8">
        <w:rPr>
          <w:rFonts w:cs="Arial"/>
          <w:color w:val="000000" w:themeColor="text1"/>
          <w:spacing w:val="-2"/>
          <w:sz w:val="18"/>
          <w:szCs w:val="18"/>
        </w:rPr>
        <w:t xml:space="preserve">xecutive </w:t>
      </w:r>
      <w:r w:rsidR="002317C9" w:rsidRPr="00C135F8">
        <w:rPr>
          <w:rFonts w:cs="Arial"/>
          <w:color w:val="000000" w:themeColor="text1"/>
          <w:spacing w:val="-2"/>
          <w:sz w:val="18"/>
          <w:szCs w:val="18"/>
        </w:rPr>
        <w:t>O</w:t>
      </w:r>
      <w:r w:rsidRPr="00C135F8">
        <w:rPr>
          <w:rFonts w:cs="Arial"/>
          <w:color w:val="000000" w:themeColor="text1"/>
          <w:spacing w:val="-2"/>
          <w:sz w:val="18"/>
          <w:szCs w:val="18"/>
        </w:rPr>
        <w:t>fficer</w:t>
      </w:r>
      <w:r w:rsidR="002317C9" w:rsidRPr="00C135F8">
        <w:rPr>
          <w:rFonts w:cs="Arial"/>
          <w:color w:val="000000" w:themeColor="text1"/>
          <w:spacing w:val="-2"/>
          <w:sz w:val="18"/>
          <w:szCs w:val="18"/>
        </w:rPr>
        <w:t xml:space="preserve"> (CEO)</w:t>
      </w:r>
      <w:r w:rsidRPr="00C135F8">
        <w:rPr>
          <w:rFonts w:cs="Arial"/>
          <w:color w:val="000000" w:themeColor="text1"/>
          <w:spacing w:val="-2"/>
          <w:sz w:val="18"/>
          <w:szCs w:val="18"/>
        </w:rPr>
        <w:t xml:space="preserve"> and the </w:t>
      </w:r>
      <w:r w:rsidR="002317C9" w:rsidRPr="00C135F8">
        <w:rPr>
          <w:rFonts w:cs="Arial"/>
          <w:color w:val="000000" w:themeColor="text1"/>
          <w:spacing w:val="-2"/>
          <w:sz w:val="18"/>
          <w:szCs w:val="18"/>
        </w:rPr>
        <w:t>C</w:t>
      </w:r>
      <w:r w:rsidRPr="00C135F8">
        <w:rPr>
          <w:rFonts w:cs="Arial"/>
          <w:color w:val="000000" w:themeColor="text1"/>
          <w:spacing w:val="-2"/>
          <w:sz w:val="18"/>
          <w:szCs w:val="18"/>
        </w:rPr>
        <w:t xml:space="preserve">hief </w:t>
      </w:r>
      <w:r w:rsidR="002317C9" w:rsidRPr="00C135F8">
        <w:rPr>
          <w:rFonts w:cs="Arial"/>
          <w:color w:val="000000" w:themeColor="text1"/>
          <w:spacing w:val="-2"/>
          <w:sz w:val="18"/>
          <w:szCs w:val="18"/>
        </w:rPr>
        <w:t>F</w:t>
      </w:r>
      <w:r w:rsidRPr="00C135F8">
        <w:rPr>
          <w:rFonts w:cs="Arial"/>
          <w:color w:val="000000" w:themeColor="text1"/>
          <w:spacing w:val="-2"/>
          <w:sz w:val="18"/>
          <w:szCs w:val="18"/>
        </w:rPr>
        <w:t xml:space="preserve">inancial </w:t>
      </w:r>
      <w:r w:rsidR="002317C9" w:rsidRPr="00C135F8">
        <w:rPr>
          <w:rFonts w:cs="Arial"/>
          <w:color w:val="000000" w:themeColor="text1"/>
          <w:spacing w:val="-2"/>
          <w:sz w:val="18"/>
          <w:szCs w:val="18"/>
        </w:rPr>
        <w:t>O</w:t>
      </w:r>
      <w:r w:rsidRPr="00C135F8">
        <w:rPr>
          <w:rFonts w:cs="Arial"/>
          <w:color w:val="000000" w:themeColor="text1"/>
          <w:spacing w:val="-2"/>
          <w:sz w:val="18"/>
          <w:szCs w:val="18"/>
        </w:rPr>
        <w:t>fficer</w:t>
      </w:r>
      <w:r w:rsidR="002317C9" w:rsidRPr="00C135F8">
        <w:rPr>
          <w:rFonts w:cs="Arial"/>
          <w:color w:val="000000" w:themeColor="text1"/>
          <w:spacing w:val="-2"/>
          <w:sz w:val="18"/>
          <w:szCs w:val="18"/>
        </w:rPr>
        <w:t xml:space="preserve"> (CFO)</w:t>
      </w:r>
      <w:r w:rsidRPr="00C135F8">
        <w:rPr>
          <w:rFonts w:cs="Arial"/>
          <w:color w:val="000000" w:themeColor="text1"/>
          <w:spacing w:val="-2"/>
          <w:sz w:val="18"/>
          <w:szCs w:val="18"/>
        </w:rPr>
        <w:t>, examines the Group’s performance from a group of service perspective</w:t>
      </w:r>
      <w:r w:rsidRPr="00C135F8">
        <w:rPr>
          <w:rFonts w:cs="Arial"/>
          <w:color w:val="000000" w:themeColor="text1"/>
          <w:sz w:val="18"/>
          <w:szCs w:val="18"/>
        </w:rPr>
        <w:t xml:space="preserve"> and has identified three reportable segments of the Group’s businesses which comprise freight forwarding,</w:t>
      </w:r>
      <w:r w:rsidR="00A74174" w:rsidRPr="00C135F8">
        <w:rPr>
          <w:rFonts w:cs="Arial"/>
          <w:color w:val="000000" w:themeColor="text1"/>
          <w:sz w:val="18"/>
          <w:szCs w:val="18"/>
        </w:rPr>
        <w:t xml:space="preserve"> l</w:t>
      </w:r>
      <w:r w:rsidRPr="00C135F8">
        <w:rPr>
          <w:rFonts w:cs="Arial"/>
          <w:color w:val="000000" w:themeColor="text1"/>
          <w:sz w:val="18"/>
          <w:szCs w:val="18"/>
        </w:rPr>
        <w:t>and transportation and others</w:t>
      </w:r>
      <w:r w:rsidR="00A053AA" w:rsidRPr="00C135F8">
        <w:rPr>
          <w:rFonts w:cs="Arial"/>
          <w:color w:val="000000" w:themeColor="text1"/>
          <w:sz w:val="18"/>
          <w:szCs w:val="18"/>
        </w:rPr>
        <w:t>, which include</w:t>
      </w:r>
      <w:r w:rsidR="005B7BB1" w:rsidRPr="00C135F8">
        <w:rPr>
          <w:rFonts w:cs="Arial"/>
          <w:color w:val="000000" w:themeColor="text1"/>
          <w:sz w:val="18"/>
          <w:szCs w:val="18"/>
        </w:rPr>
        <w:t>d</w:t>
      </w:r>
      <w:r w:rsidR="00A053AA" w:rsidRPr="00C135F8">
        <w:rPr>
          <w:rFonts w:cs="Arial"/>
          <w:color w:val="000000" w:themeColor="text1"/>
          <w:sz w:val="18"/>
          <w:szCs w:val="18"/>
        </w:rPr>
        <w:t xml:space="preserve"> </w:t>
      </w:r>
      <w:r w:rsidR="00AA0F0F" w:rsidRPr="00C135F8">
        <w:rPr>
          <w:rFonts w:cs="Arial"/>
          <w:color w:val="000000" w:themeColor="text1"/>
          <w:sz w:val="18"/>
          <w:szCs w:val="18"/>
        </w:rPr>
        <w:t>revenue from renewable energy business</w:t>
      </w:r>
      <w:r w:rsidRPr="00C135F8">
        <w:rPr>
          <w:rFonts w:cs="Arial"/>
          <w:color w:val="000000" w:themeColor="text1"/>
          <w:sz w:val="18"/>
          <w:szCs w:val="18"/>
        </w:rPr>
        <w:t>.</w:t>
      </w:r>
    </w:p>
    <w:p w14:paraId="0DAE45E1" w14:textId="77777777" w:rsidR="0004672F" w:rsidRPr="00C135F8" w:rsidRDefault="0004672F" w:rsidP="004A7C96">
      <w:pPr>
        <w:spacing w:line="240" w:lineRule="auto"/>
        <w:jc w:val="both"/>
        <w:rPr>
          <w:rFonts w:cs="Arial"/>
          <w:color w:val="000000" w:themeColor="text1"/>
          <w:sz w:val="18"/>
          <w:szCs w:val="18"/>
        </w:rPr>
      </w:pPr>
    </w:p>
    <w:p w14:paraId="71BB910B" w14:textId="77777777" w:rsidR="0004672F" w:rsidRPr="00C135F8" w:rsidRDefault="0004672F" w:rsidP="004A7C96">
      <w:pPr>
        <w:spacing w:line="240" w:lineRule="auto"/>
        <w:jc w:val="both"/>
        <w:rPr>
          <w:rFonts w:cs="Arial"/>
          <w:color w:val="000000" w:themeColor="text1"/>
          <w:sz w:val="18"/>
          <w:szCs w:val="18"/>
        </w:rPr>
      </w:pPr>
      <w:r w:rsidRPr="00C135F8">
        <w:rPr>
          <w:rFonts w:cs="Arial"/>
          <w:color w:val="000000" w:themeColor="text1"/>
          <w:spacing w:val="-2"/>
          <w:sz w:val="18"/>
          <w:szCs w:val="18"/>
        </w:rPr>
        <w:t>The steering committee primarily uses a measure of segments’ revenue and gross margin to assess the performance of the operating segments. The key information about the revenue</w:t>
      </w:r>
      <w:r w:rsidRPr="00C135F8">
        <w:rPr>
          <w:rFonts w:cs="Arial"/>
          <w:color w:val="000000" w:themeColor="text1"/>
          <w:sz w:val="18"/>
          <w:szCs w:val="18"/>
        </w:rPr>
        <w:t xml:space="preserve"> and gross margin of each reported segment is as follows:</w:t>
      </w:r>
    </w:p>
    <w:p w14:paraId="43B837B3" w14:textId="25829275" w:rsidR="0004672F" w:rsidRPr="00C135F8" w:rsidRDefault="0004672F" w:rsidP="004A7C96">
      <w:pPr>
        <w:tabs>
          <w:tab w:val="center" w:pos="4153"/>
          <w:tab w:val="right" w:pos="8306"/>
        </w:tabs>
        <w:spacing w:line="240" w:lineRule="auto"/>
        <w:jc w:val="thaiDistribute"/>
        <w:rPr>
          <w:rFonts w:cs="Arial"/>
          <w:color w:val="000000" w:themeColor="text1"/>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FC2633" w:rsidRPr="00C135F8" w14:paraId="4CEC292A" w14:textId="77777777" w:rsidTr="00A16470">
        <w:trPr>
          <w:trHeight w:val="20"/>
        </w:trPr>
        <w:tc>
          <w:tcPr>
            <w:tcW w:w="3402" w:type="dxa"/>
            <w:shd w:val="clear" w:color="auto" w:fill="auto"/>
            <w:vAlign w:val="bottom"/>
          </w:tcPr>
          <w:p w14:paraId="7BA3F95A" w14:textId="77777777" w:rsidR="00230ABD" w:rsidRPr="00C135F8" w:rsidRDefault="00230ABD" w:rsidP="004A7C96">
            <w:pPr>
              <w:spacing w:line="240" w:lineRule="auto"/>
              <w:ind w:left="-101"/>
              <w:rPr>
                <w:rFonts w:cs="Arial"/>
                <w:color w:val="000000" w:themeColor="text1"/>
                <w:spacing w:val="-2"/>
                <w:sz w:val="18"/>
                <w:szCs w:val="18"/>
              </w:rPr>
            </w:pPr>
          </w:p>
        </w:tc>
        <w:tc>
          <w:tcPr>
            <w:tcW w:w="11133" w:type="dxa"/>
            <w:gridSpan w:val="11"/>
            <w:tcBorders>
              <w:bottom w:val="single" w:sz="4" w:space="0" w:color="auto"/>
            </w:tcBorders>
            <w:shd w:val="clear" w:color="auto" w:fill="auto"/>
            <w:vAlign w:val="bottom"/>
          </w:tcPr>
          <w:p w14:paraId="5CA1F977" w14:textId="77777777" w:rsidR="00230ABD" w:rsidRPr="00C135F8" w:rsidRDefault="00230ABD" w:rsidP="004A7C96">
            <w:pPr>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Consolidated financial information</w:t>
            </w:r>
          </w:p>
        </w:tc>
      </w:tr>
      <w:tr w:rsidR="00FC2633" w:rsidRPr="00C135F8" w14:paraId="46134DBD" w14:textId="77777777" w:rsidTr="00C75C61">
        <w:trPr>
          <w:trHeight w:val="20"/>
        </w:trPr>
        <w:tc>
          <w:tcPr>
            <w:tcW w:w="3402" w:type="dxa"/>
            <w:shd w:val="clear" w:color="auto" w:fill="auto"/>
            <w:vAlign w:val="bottom"/>
          </w:tcPr>
          <w:p w14:paraId="1AF40F6B" w14:textId="77777777" w:rsidR="00230ABD" w:rsidRPr="00C135F8" w:rsidRDefault="00230ABD" w:rsidP="004A7C96">
            <w:pPr>
              <w:spacing w:line="240" w:lineRule="auto"/>
              <w:ind w:left="-101"/>
              <w:rPr>
                <w:rFonts w:cs="Arial"/>
                <w:color w:val="000000" w:themeColor="text1"/>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0004993" w14:textId="0664F3F3" w:rsidR="00230ABD" w:rsidRPr="00C135F8" w:rsidRDefault="00230ABD" w:rsidP="004A7C96">
            <w:pPr>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 xml:space="preserve">For the </w:t>
            </w:r>
            <w:r w:rsidR="004526E8" w:rsidRPr="00C135F8">
              <w:rPr>
                <w:rFonts w:cs="Arial"/>
                <w:b/>
                <w:bCs/>
                <w:color w:val="000000" w:themeColor="text1"/>
                <w:sz w:val="18"/>
                <w:szCs w:val="22"/>
              </w:rPr>
              <w:t>three-month</w:t>
            </w:r>
            <w:r w:rsidRPr="00C135F8">
              <w:rPr>
                <w:rFonts w:cs="Arial"/>
                <w:b/>
                <w:bCs/>
                <w:color w:val="000000" w:themeColor="text1"/>
                <w:sz w:val="18"/>
                <w:szCs w:val="18"/>
              </w:rPr>
              <w:t xml:space="preserve"> period ended </w:t>
            </w:r>
            <w:r w:rsidR="004526E8" w:rsidRPr="00C135F8">
              <w:rPr>
                <w:rFonts w:cs="Arial"/>
                <w:b/>
                <w:bCs/>
                <w:color w:val="000000" w:themeColor="text1"/>
                <w:sz w:val="18"/>
                <w:szCs w:val="18"/>
              </w:rPr>
              <w:t>31 March</w:t>
            </w:r>
            <w:r w:rsidRPr="00C135F8">
              <w:rPr>
                <w:rFonts w:cs="Arial"/>
                <w:b/>
                <w:bCs/>
                <w:color w:val="000000" w:themeColor="text1"/>
                <w:sz w:val="18"/>
                <w:szCs w:val="18"/>
              </w:rPr>
              <w:t xml:space="preserve"> </w:t>
            </w:r>
          </w:p>
        </w:tc>
      </w:tr>
      <w:tr w:rsidR="00FC2633" w:rsidRPr="00C135F8" w14:paraId="1C179233" w14:textId="77777777" w:rsidTr="00C75C61">
        <w:trPr>
          <w:trHeight w:val="20"/>
        </w:trPr>
        <w:tc>
          <w:tcPr>
            <w:tcW w:w="3402" w:type="dxa"/>
            <w:shd w:val="clear" w:color="auto" w:fill="auto"/>
            <w:vAlign w:val="bottom"/>
          </w:tcPr>
          <w:p w14:paraId="6D9A347B" w14:textId="77777777" w:rsidR="00230ABD" w:rsidRPr="00C135F8" w:rsidRDefault="00230ABD" w:rsidP="004A7C96">
            <w:pPr>
              <w:spacing w:line="240" w:lineRule="auto"/>
              <w:ind w:left="-101"/>
              <w:rPr>
                <w:rFonts w:cs="Arial"/>
                <w:color w:val="000000" w:themeColor="text1"/>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4FDC574E" w14:textId="77777777" w:rsidR="00230ABD" w:rsidRPr="00C135F8" w:rsidRDefault="00230ABD"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30E38A8" w14:textId="77777777" w:rsidR="00230ABD" w:rsidRPr="00C135F8" w:rsidRDefault="00230ABD"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63A05F65" w14:textId="77777777" w:rsidR="00230ABD" w:rsidRPr="00C135F8" w:rsidRDefault="00230ABD" w:rsidP="004A7C96">
            <w:pPr>
              <w:spacing w:line="240" w:lineRule="auto"/>
              <w:ind w:right="-72"/>
              <w:jc w:val="center"/>
              <w:rPr>
                <w:rFonts w:cs="Arial"/>
                <w:b/>
                <w:bCs/>
                <w:color w:val="000000" w:themeColor="text1"/>
                <w:sz w:val="18"/>
                <w:szCs w:val="18"/>
                <w:cs/>
              </w:rPr>
            </w:pPr>
            <w:r w:rsidRPr="00C135F8">
              <w:rPr>
                <w:rFonts w:cs="Arial"/>
                <w:b/>
                <w:bCs/>
                <w:color w:val="000000" w:themeColor="text1"/>
                <w:sz w:val="18"/>
                <w:szCs w:val="18"/>
              </w:rPr>
              <w:t>Others</w:t>
            </w:r>
          </w:p>
        </w:tc>
        <w:tc>
          <w:tcPr>
            <w:tcW w:w="2811" w:type="dxa"/>
            <w:gridSpan w:val="3"/>
            <w:tcBorders>
              <w:top w:val="single" w:sz="4" w:space="0" w:color="auto"/>
              <w:bottom w:val="single" w:sz="4" w:space="0" w:color="auto"/>
            </w:tcBorders>
            <w:shd w:val="clear" w:color="auto" w:fill="auto"/>
            <w:vAlign w:val="bottom"/>
          </w:tcPr>
          <w:p w14:paraId="1A7881C8" w14:textId="77777777" w:rsidR="00230ABD" w:rsidRPr="00C135F8" w:rsidRDefault="00230ABD" w:rsidP="004A7C96">
            <w:pPr>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Total</w:t>
            </w:r>
          </w:p>
        </w:tc>
      </w:tr>
      <w:tr w:rsidR="00FC2633" w:rsidRPr="00C135F8" w14:paraId="7AEAE186" w14:textId="77777777" w:rsidTr="00C75C61">
        <w:trPr>
          <w:trHeight w:val="20"/>
        </w:trPr>
        <w:tc>
          <w:tcPr>
            <w:tcW w:w="3402" w:type="dxa"/>
            <w:shd w:val="clear" w:color="auto" w:fill="auto"/>
            <w:vAlign w:val="bottom"/>
          </w:tcPr>
          <w:p w14:paraId="4F507F60" w14:textId="77777777" w:rsidR="00230ABD" w:rsidRPr="00C135F8" w:rsidRDefault="00230ABD" w:rsidP="004A7C96">
            <w:pPr>
              <w:spacing w:line="240" w:lineRule="auto"/>
              <w:ind w:left="-101"/>
              <w:rPr>
                <w:rFonts w:cs="Arial"/>
                <w:color w:val="000000" w:themeColor="text1"/>
                <w:spacing w:val="-2"/>
                <w:sz w:val="18"/>
                <w:szCs w:val="18"/>
              </w:rPr>
            </w:pPr>
          </w:p>
        </w:tc>
        <w:tc>
          <w:tcPr>
            <w:tcW w:w="1370" w:type="dxa"/>
            <w:tcBorders>
              <w:top w:val="single" w:sz="4" w:space="0" w:color="auto"/>
            </w:tcBorders>
            <w:shd w:val="clear" w:color="auto" w:fill="auto"/>
            <w:vAlign w:val="bottom"/>
          </w:tcPr>
          <w:p w14:paraId="5E335F56" w14:textId="1ADCFBB9"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73DD61CC" w14:textId="0ABCDE21"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7" w:type="dxa"/>
            <w:tcBorders>
              <w:top w:val="single" w:sz="4" w:space="0" w:color="auto"/>
            </w:tcBorders>
            <w:shd w:val="clear" w:color="auto" w:fill="auto"/>
            <w:vAlign w:val="bottom"/>
          </w:tcPr>
          <w:p w14:paraId="0EFDBD1C" w14:textId="7C1E49B0"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374C8129" w14:textId="0F6C8373"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7" w:type="dxa"/>
            <w:tcBorders>
              <w:top w:val="single" w:sz="4" w:space="0" w:color="auto"/>
            </w:tcBorders>
            <w:shd w:val="clear" w:color="auto" w:fill="auto"/>
            <w:vAlign w:val="bottom"/>
          </w:tcPr>
          <w:p w14:paraId="0D03DF42" w14:textId="18AB180D"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6898A6E3" w14:textId="5C0CA0C7"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8" w:type="dxa"/>
            <w:tcBorders>
              <w:top w:val="single" w:sz="4" w:space="0" w:color="auto"/>
            </w:tcBorders>
            <w:shd w:val="clear" w:color="auto" w:fill="auto"/>
            <w:vAlign w:val="bottom"/>
          </w:tcPr>
          <w:p w14:paraId="43475058" w14:textId="337777EF"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80" w:type="dxa"/>
            <w:tcBorders>
              <w:top w:val="single" w:sz="4" w:space="0" w:color="auto"/>
            </w:tcBorders>
            <w:shd w:val="clear" w:color="auto" w:fill="auto"/>
            <w:vAlign w:val="bottom"/>
          </w:tcPr>
          <w:p w14:paraId="21E21FCE" w14:textId="46802D65" w:rsidR="00230AB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7ECFACD6" w14:textId="77777777" w:rsidTr="00C75C61">
        <w:trPr>
          <w:trHeight w:val="20"/>
        </w:trPr>
        <w:tc>
          <w:tcPr>
            <w:tcW w:w="3402" w:type="dxa"/>
            <w:shd w:val="clear" w:color="auto" w:fill="auto"/>
            <w:vAlign w:val="bottom"/>
          </w:tcPr>
          <w:p w14:paraId="1FDABAA8" w14:textId="77777777" w:rsidR="00230ABD" w:rsidRPr="00C135F8" w:rsidRDefault="00230ABD" w:rsidP="004A7C96">
            <w:pPr>
              <w:spacing w:line="240" w:lineRule="auto"/>
              <w:ind w:left="-101"/>
              <w:rPr>
                <w:rFonts w:cs="Arial"/>
                <w:color w:val="000000" w:themeColor="text1"/>
                <w:spacing w:val="-2"/>
                <w:sz w:val="18"/>
                <w:szCs w:val="18"/>
              </w:rPr>
            </w:pPr>
          </w:p>
        </w:tc>
        <w:tc>
          <w:tcPr>
            <w:tcW w:w="1370" w:type="dxa"/>
            <w:tcBorders>
              <w:bottom w:val="single" w:sz="4" w:space="0" w:color="auto"/>
            </w:tcBorders>
            <w:shd w:val="clear" w:color="auto" w:fill="auto"/>
            <w:vAlign w:val="bottom"/>
          </w:tcPr>
          <w:p w14:paraId="253784F1" w14:textId="281BDF00"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5DF3D715" w14:textId="453D67B2"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tcBorders>
              <w:bottom w:val="single" w:sz="4" w:space="0" w:color="auto"/>
            </w:tcBorders>
            <w:shd w:val="clear" w:color="auto" w:fill="auto"/>
            <w:vAlign w:val="bottom"/>
          </w:tcPr>
          <w:p w14:paraId="6E8F300B" w14:textId="0DFE90DA"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06331A06" w14:textId="172BC6F9"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tcBorders>
              <w:bottom w:val="single" w:sz="4" w:space="0" w:color="auto"/>
            </w:tcBorders>
            <w:shd w:val="clear" w:color="auto" w:fill="auto"/>
            <w:vAlign w:val="bottom"/>
          </w:tcPr>
          <w:p w14:paraId="717A0DC0" w14:textId="4355E1D1"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726E7A14" w14:textId="2F27E199"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8" w:type="dxa"/>
            <w:tcBorders>
              <w:bottom w:val="single" w:sz="4" w:space="0" w:color="auto"/>
            </w:tcBorders>
            <w:shd w:val="clear" w:color="auto" w:fill="auto"/>
            <w:vAlign w:val="bottom"/>
          </w:tcPr>
          <w:p w14:paraId="134E50DF" w14:textId="36BCF0DD"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80" w:type="dxa"/>
            <w:tcBorders>
              <w:bottom w:val="single" w:sz="4" w:space="0" w:color="auto"/>
            </w:tcBorders>
            <w:shd w:val="clear" w:color="auto" w:fill="auto"/>
            <w:vAlign w:val="bottom"/>
          </w:tcPr>
          <w:p w14:paraId="3E813B60" w14:textId="53489A60" w:rsidR="00230ABD" w:rsidRPr="00C135F8" w:rsidRDefault="00230AB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r>
      <w:tr w:rsidR="00FC2633" w:rsidRPr="00C135F8" w14:paraId="6DEAD6B0" w14:textId="77777777" w:rsidTr="00C75C61">
        <w:trPr>
          <w:trHeight w:val="50"/>
        </w:trPr>
        <w:tc>
          <w:tcPr>
            <w:tcW w:w="3402" w:type="dxa"/>
            <w:shd w:val="clear" w:color="auto" w:fill="auto"/>
            <w:vAlign w:val="bottom"/>
          </w:tcPr>
          <w:p w14:paraId="00267B37" w14:textId="77777777" w:rsidR="00230ABD" w:rsidRPr="00C135F8" w:rsidRDefault="00230ABD" w:rsidP="004A7C96">
            <w:pPr>
              <w:spacing w:line="240" w:lineRule="auto"/>
              <w:ind w:left="-101"/>
              <w:rPr>
                <w:rFonts w:cs="Arial"/>
                <w:color w:val="000000" w:themeColor="text1"/>
                <w:spacing w:val="-2"/>
                <w:sz w:val="18"/>
                <w:szCs w:val="18"/>
                <w:cs/>
              </w:rPr>
            </w:pPr>
          </w:p>
        </w:tc>
        <w:tc>
          <w:tcPr>
            <w:tcW w:w="1370" w:type="dxa"/>
            <w:tcBorders>
              <w:top w:val="single" w:sz="4" w:space="0" w:color="auto"/>
            </w:tcBorders>
            <w:shd w:val="clear" w:color="auto" w:fill="auto"/>
            <w:vAlign w:val="bottom"/>
          </w:tcPr>
          <w:p w14:paraId="5F51AEFE" w14:textId="77777777" w:rsidR="00230ABD" w:rsidRPr="00C135F8" w:rsidRDefault="00230ABD" w:rsidP="004A7C96">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5BB32116" w14:textId="77777777" w:rsidR="00230ABD" w:rsidRPr="00C135F8" w:rsidRDefault="00230ABD" w:rsidP="004A7C96">
            <w:pPr>
              <w:spacing w:line="240" w:lineRule="auto"/>
              <w:ind w:right="-72" w:hanging="14"/>
              <w:jc w:val="right"/>
              <w:rPr>
                <w:rFonts w:cs="Arial"/>
                <w:color w:val="000000" w:themeColor="text1"/>
                <w:sz w:val="18"/>
                <w:szCs w:val="18"/>
              </w:rPr>
            </w:pPr>
          </w:p>
        </w:tc>
        <w:tc>
          <w:tcPr>
            <w:tcW w:w="1397" w:type="dxa"/>
            <w:tcBorders>
              <w:top w:val="single" w:sz="4" w:space="0" w:color="auto"/>
            </w:tcBorders>
            <w:shd w:val="clear" w:color="auto" w:fill="auto"/>
            <w:vAlign w:val="bottom"/>
          </w:tcPr>
          <w:p w14:paraId="020936EB" w14:textId="77777777" w:rsidR="00230ABD" w:rsidRPr="00C135F8" w:rsidRDefault="00230ABD" w:rsidP="004A7C96">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368C7464" w14:textId="77777777" w:rsidR="00230ABD" w:rsidRPr="00C135F8" w:rsidRDefault="00230ABD" w:rsidP="004A7C96">
            <w:pPr>
              <w:spacing w:line="240" w:lineRule="auto"/>
              <w:ind w:right="-72" w:hanging="16"/>
              <w:jc w:val="right"/>
              <w:rPr>
                <w:rFonts w:cs="Arial"/>
                <w:color w:val="000000" w:themeColor="text1"/>
                <w:sz w:val="18"/>
                <w:szCs w:val="18"/>
              </w:rPr>
            </w:pPr>
          </w:p>
        </w:tc>
        <w:tc>
          <w:tcPr>
            <w:tcW w:w="1397" w:type="dxa"/>
            <w:tcBorders>
              <w:top w:val="single" w:sz="4" w:space="0" w:color="auto"/>
            </w:tcBorders>
            <w:shd w:val="clear" w:color="auto" w:fill="auto"/>
            <w:vAlign w:val="bottom"/>
          </w:tcPr>
          <w:p w14:paraId="455A01D0" w14:textId="77777777" w:rsidR="00230ABD" w:rsidRPr="00C135F8" w:rsidRDefault="00230ABD" w:rsidP="004A7C96">
            <w:pPr>
              <w:spacing w:line="240" w:lineRule="auto"/>
              <w:ind w:right="-72" w:hanging="16"/>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29045F1B" w14:textId="77777777" w:rsidR="00230ABD" w:rsidRPr="00C135F8" w:rsidRDefault="00230ABD" w:rsidP="004A7C96">
            <w:pPr>
              <w:spacing w:line="240" w:lineRule="auto"/>
              <w:ind w:right="-72" w:hanging="16"/>
              <w:jc w:val="right"/>
              <w:rPr>
                <w:rFonts w:cs="Arial"/>
                <w:color w:val="000000" w:themeColor="text1"/>
                <w:sz w:val="18"/>
                <w:szCs w:val="18"/>
              </w:rPr>
            </w:pPr>
          </w:p>
        </w:tc>
        <w:tc>
          <w:tcPr>
            <w:tcW w:w="1398" w:type="dxa"/>
            <w:tcBorders>
              <w:top w:val="single" w:sz="4" w:space="0" w:color="auto"/>
            </w:tcBorders>
            <w:shd w:val="clear" w:color="auto" w:fill="auto"/>
            <w:vAlign w:val="bottom"/>
          </w:tcPr>
          <w:p w14:paraId="27C160C8" w14:textId="77777777" w:rsidR="00230ABD" w:rsidRPr="00C135F8" w:rsidRDefault="00230ABD" w:rsidP="004A7C96">
            <w:pPr>
              <w:spacing w:line="240" w:lineRule="auto"/>
              <w:ind w:right="-72" w:hanging="16"/>
              <w:jc w:val="right"/>
              <w:rPr>
                <w:rFonts w:cs="Arial"/>
                <w:color w:val="000000" w:themeColor="text1"/>
                <w:sz w:val="18"/>
                <w:szCs w:val="18"/>
              </w:rPr>
            </w:pPr>
          </w:p>
        </w:tc>
        <w:tc>
          <w:tcPr>
            <w:tcW w:w="1380" w:type="dxa"/>
            <w:tcBorders>
              <w:top w:val="single" w:sz="4" w:space="0" w:color="auto"/>
            </w:tcBorders>
            <w:shd w:val="clear" w:color="auto" w:fill="auto"/>
            <w:vAlign w:val="bottom"/>
          </w:tcPr>
          <w:p w14:paraId="40AAA78E" w14:textId="77777777" w:rsidR="00230ABD" w:rsidRPr="00C135F8" w:rsidRDefault="00230ABD" w:rsidP="004A7C96">
            <w:pPr>
              <w:spacing w:line="240" w:lineRule="auto"/>
              <w:ind w:right="-72" w:hanging="16"/>
              <w:jc w:val="right"/>
              <w:rPr>
                <w:rFonts w:cs="Arial"/>
                <w:color w:val="000000" w:themeColor="text1"/>
                <w:sz w:val="18"/>
                <w:szCs w:val="18"/>
              </w:rPr>
            </w:pPr>
          </w:p>
        </w:tc>
      </w:tr>
      <w:tr w:rsidR="00FC2633" w:rsidRPr="00C135F8" w14:paraId="33DE3234" w14:textId="77777777">
        <w:trPr>
          <w:trHeight w:val="20"/>
        </w:trPr>
        <w:tc>
          <w:tcPr>
            <w:tcW w:w="3402" w:type="dxa"/>
            <w:shd w:val="clear" w:color="auto" w:fill="auto"/>
            <w:vAlign w:val="bottom"/>
          </w:tcPr>
          <w:p w14:paraId="653B118D" w14:textId="77777777" w:rsidR="00C75C61" w:rsidRPr="00C135F8" w:rsidRDefault="00C75C61" w:rsidP="00C75C61">
            <w:pPr>
              <w:spacing w:line="240" w:lineRule="auto"/>
              <w:ind w:left="-101"/>
              <w:rPr>
                <w:rFonts w:cs="Arial"/>
                <w:color w:val="000000" w:themeColor="text1"/>
                <w:spacing w:val="-2"/>
                <w:sz w:val="18"/>
                <w:szCs w:val="18"/>
                <w:cs/>
              </w:rPr>
            </w:pPr>
            <w:r w:rsidRPr="00C135F8">
              <w:rPr>
                <w:rFonts w:cs="Arial"/>
                <w:color w:val="000000" w:themeColor="text1"/>
                <w:spacing w:val="-2"/>
                <w:sz w:val="18"/>
                <w:szCs w:val="18"/>
              </w:rPr>
              <w:t>Revenues</w:t>
            </w:r>
          </w:p>
        </w:tc>
        <w:tc>
          <w:tcPr>
            <w:tcW w:w="1370" w:type="dxa"/>
            <w:tcBorders>
              <w:top w:val="nil"/>
              <w:left w:val="nil"/>
              <w:right w:val="nil"/>
            </w:tcBorders>
            <w:shd w:val="clear" w:color="auto" w:fill="auto"/>
          </w:tcPr>
          <w:p w14:paraId="261D328E" w14:textId="44B2936E" w:rsidR="00C75C61" w:rsidRPr="00C135F8" w:rsidRDefault="00EF6998" w:rsidP="00C75C61">
            <w:pPr>
              <w:tabs>
                <w:tab w:val="left" w:pos="-72"/>
              </w:tabs>
              <w:spacing w:line="240" w:lineRule="auto"/>
              <w:ind w:right="-72"/>
              <w:jc w:val="right"/>
              <w:rPr>
                <w:rFonts w:eastAsia="Arial Unicode MS" w:cs="Arial"/>
                <w:color w:val="000000" w:themeColor="text1"/>
                <w:sz w:val="18"/>
                <w:szCs w:val="18"/>
              </w:rPr>
            </w:pPr>
            <w:r w:rsidRPr="00C135F8">
              <w:rPr>
                <w:rFonts w:cs="Arial"/>
                <w:sz w:val="18"/>
                <w:szCs w:val="18"/>
              </w:rPr>
              <w:t>406,991,670</w:t>
            </w:r>
          </w:p>
        </w:tc>
        <w:tc>
          <w:tcPr>
            <w:tcW w:w="1397" w:type="dxa"/>
            <w:gridSpan w:val="2"/>
            <w:shd w:val="clear" w:color="auto" w:fill="auto"/>
            <w:vAlign w:val="center"/>
          </w:tcPr>
          <w:p w14:paraId="49292D61" w14:textId="0E769B56"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374,567,891 </w:t>
            </w:r>
          </w:p>
        </w:tc>
        <w:tc>
          <w:tcPr>
            <w:tcW w:w="1397" w:type="dxa"/>
            <w:tcBorders>
              <w:top w:val="nil"/>
              <w:left w:val="nil"/>
              <w:right w:val="nil"/>
            </w:tcBorders>
            <w:shd w:val="clear" w:color="auto" w:fill="auto"/>
            <w:vAlign w:val="center"/>
          </w:tcPr>
          <w:p w14:paraId="4BBEBA21" w14:textId="1EEC3B8F" w:rsidR="00C75C61" w:rsidRPr="00C135F8" w:rsidRDefault="00837CBE"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22"/>
              </w:rPr>
              <w:t>95,946,964</w:t>
            </w:r>
          </w:p>
        </w:tc>
        <w:tc>
          <w:tcPr>
            <w:tcW w:w="1397" w:type="dxa"/>
            <w:gridSpan w:val="2"/>
            <w:shd w:val="clear" w:color="auto" w:fill="auto"/>
            <w:vAlign w:val="center"/>
          </w:tcPr>
          <w:p w14:paraId="6EF7604C" w14:textId="7946BDF0"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100,610,977 </w:t>
            </w:r>
          </w:p>
        </w:tc>
        <w:tc>
          <w:tcPr>
            <w:tcW w:w="1397" w:type="dxa"/>
            <w:tcBorders>
              <w:top w:val="nil"/>
              <w:left w:val="nil"/>
              <w:right w:val="nil"/>
            </w:tcBorders>
            <w:shd w:val="clear" w:color="auto" w:fill="auto"/>
            <w:vAlign w:val="center"/>
          </w:tcPr>
          <w:p w14:paraId="23363B6C" w14:textId="2D89F31F" w:rsidR="00C75C61" w:rsidRPr="00C135F8" w:rsidRDefault="00980B3C"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3,65</w:t>
            </w:r>
            <w:r w:rsidR="00D404BB" w:rsidRPr="00C135F8">
              <w:rPr>
                <w:rFonts w:eastAsia="Arial Unicode MS" w:cs="Arial"/>
                <w:color w:val="000000" w:themeColor="text1"/>
                <w:sz w:val="18"/>
                <w:szCs w:val="18"/>
              </w:rPr>
              <w:t>3</w:t>
            </w:r>
            <w:r w:rsidRPr="00C135F8">
              <w:rPr>
                <w:rFonts w:eastAsia="Arial Unicode MS" w:cs="Arial"/>
                <w:color w:val="000000" w:themeColor="text1"/>
                <w:sz w:val="18"/>
                <w:szCs w:val="18"/>
              </w:rPr>
              <w:t>,708</w:t>
            </w:r>
          </w:p>
        </w:tc>
        <w:tc>
          <w:tcPr>
            <w:tcW w:w="1397" w:type="dxa"/>
            <w:gridSpan w:val="2"/>
            <w:shd w:val="clear" w:color="auto" w:fill="auto"/>
            <w:vAlign w:val="center"/>
          </w:tcPr>
          <w:p w14:paraId="729262CA" w14:textId="5AC989BA"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3,627,743 </w:t>
            </w:r>
          </w:p>
        </w:tc>
        <w:tc>
          <w:tcPr>
            <w:tcW w:w="1398" w:type="dxa"/>
            <w:tcBorders>
              <w:top w:val="nil"/>
              <w:left w:val="nil"/>
              <w:right w:val="nil"/>
            </w:tcBorders>
            <w:shd w:val="clear" w:color="auto" w:fill="auto"/>
            <w:vAlign w:val="center"/>
          </w:tcPr>
          <w:p w14:paraId="74E4E74D" w14:textId="60BAB23C"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506,592,342</w:t>
            </w:r>
          </w:p>
        </w:tc>
        <w:tc>
          <w:tcPr>
            <w:tcW w:w="1380" w:type="dxa"/>
            <w:shd w:val="clear" w:color="auto" w:fill="auto"/>
            <w:vAlign w:val="center"/>
          </w:tcPr>
          <w:p w14:paraId="0C8A61FF" w14:textId="18EFE567"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478,806,611 </w:t>
            </w:r>
          </w:p>
        </w:tc>
      </w:tr>
      <w:tr w:rsidR="00FC2633" w:rsidRPr="00C135F8" w14:paraId="6AD8FEA3" w14:textId="77777777">
        <w:trPr>
          <w:trHeight w:val="20"/>
        </w:trPr>
        <w:tc>
          <w:tcPr>
            <w:tcW w:w="3402" w:type="dxa"/>
            <w:shd w:val="clear" w:color="auto" w:fill="auto"/>
            <w:vAlign w:val="bottom"/>
          </w:tcPr>
          <w:p w14:paraId="6E38C210" w14:textId="77777777" w:rsidR="00C75C61" w:rsidRPr="00C135F8" w:rsidRDefault="00C75C61" w:rsidP="00C75C61">
            <w:pPr>
              <w:tabs>
                <w:tab w:val="left" w:pos="488"/>
              </w:tabs>
              <w:spacing w:line="240" w:lineRule="auto"/>
              <w:ind w:left="-101"/>
              <w:jc w:val="thaiDistribute"/>
              <w:rPr>
                <w:rFonts w:cs="Arial"/>
                <w:b/>
                <w:bCs/>
                <w:color w:val="000000" w:themeColor="text1"/>
                <w:spacing w:val="-2"/>
                <w:sz w:val="18"/>
                <w:szCs w:val="18"/>
              </w:rPr>
            </w:pPr>
            <w:r w:rsidRPr="00C135F8">
              <w:rPr>
                <w:rFonts w:cs="Arial"/>
                <w:color w:val="000000" w:themeColor="text1"/>
                <w:spacing w:val="-2"/>
                <w:sz w:val="18"/>
                <w:szCs w:val="18"/>
                <w:u w:val="single"/>
              </w:rPr>
              <w:t>Less</w:t>
            </w:r>
            <w:r w:rsidRPr="00C135F8">
              <w:rPr>
                <w:rFonts w:cs="Arial"/>
                <w:color w:val="000000" w:themeColor="text1"/>
                <w:spacing w:val="-2"/>
                <w:sz w:val="18"/>
                <w:szCs w:val="18"/>
              </w:rPr>
              <w:t xml:space="preserve">  </w:t>
            </w:r>
            <w:r w:rsidRPr="00C135F8">
              <w:rPr>
                <w:rFonts w:cs="Arial"/>
                <w:color w:val="000000" w:themeColor="text1"/>
                <w:spacing w:val="-2"/>
                <w:sz w:val="18"/>
                <w:szCs w:val="18"/>
                <w:lang w:val="en-US"/>
              </w:rPr>
              <w:t>Inter-segment revenues</w:t>
            </w:r>
          </w:p>
        </w:tc>
        <w:tc>
          <w:tcPr>
            <w:tcW w:w="1370" w:type="dxa"/>
            <w:tcBorders>
              <w:top w:val="nil"/>
              <w:left w:val="nil"/>
              <w:bottom w:val="single" w:sz="4" w:space="0" w:color="auto"/>
              <w:right w:val="nil"/>
            </w:tcBorders>
            <w:shd w:val="clear" w:color="auto" w:fill="auto"/>
          </w:tcPr>
          <w:p w14:paraId="1279E377" w14:textId="11CEBC0E" w:rsidR="00C75C61" w:rsidRPr="00C135F8" w:rsidRDefault="00EF6998" w:rsidP="00C75C61">
            <w:pPr>
              <w:tabs>
                <w:tab w:val="left" w:pos="-72"/>
              </w:tabs>
              <w:spacing w:line="240" w:lineRule="auto"/>
              <w:ind w:right="-72"/>
              <w:jc w:val="right"/>
              <w:rPr>
                <w:rFonts w:eastAsia="Arial Unicode MS" w:cs="Arial"/>
                <w:color w:val="000000" w:themeColor="text1"/>
                <w:sz w:val="18"/>
                <w:szCs w:val="18"/>
              </w:rPr>
            </w:pPr>
            <w:r w:rsidRPr="00C135F8">
              <w:rPr>
                <w:rFonts w:cs="Arial"/>
                <w:sz w:val="18"/>
                <w:szCs w:val="18"/>
              </w:rPr>
              <w:t>(14,506,545)</w:t>
            </w:r>
          </w:p>
        </w:tc>
        <w:tc>
          <w:tcPr>
            <w:tcW w:w="1397" w:type="dxa"/>
            <w:gridSpan w:val="2"/>
            <w:tcBorders>
              <w:bottom w:val="single" w:sz="4" w:space="0" w:color="auto"/>
            </w:tcBorders>
            <w:shd w:val="clear" w:color="auto" w:fill="auto"/>
            <w:vAlign w:val="center"/>
          </w:tcPr>
          <w:p w14:paraId="69180540" w14:textId="4F244294"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 (8,548,413)</w:t>
            </w:r>
          </w:p>
        </w:tc>
        <w:tc>
          <w:tcPr>
            <w:tcW w:w="1397" w:type="dxa"/>
            <w:tcBorders>
              <w:top w:val="nil"/>
              <w:left w:val="nil"/>
              <w:bottom w:val="single" w:sz="4" w:space="0" w:color="auto"/>
              <w:right w:val="nil"/>
            </w:tcBorders>
            <w:shd w:val="clear" w:color="auto" w:fill="auto"/>
            <w:vAlign w:val="center"/>
          </w:tcPr>
          <w:p w14:paraId="598E4ADB" w14:textId="4A029233" w:rsidR="00C75C61" w:rsidRPr="00C135F8" w:rsidRDefault="00837CBE"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(965,980)</w:t>
            </w:r>
          </w:p>
        </w:tc>
        <w:tc>
          <w:tcPr>
            <w:tcW w:w="1397" w:type="dxa"/>
            <w:gridSpan w:val="2"/>
            <w:tcBorders>
              <w:bottom w:val="single" w:sz="4" w:space="0" w:color="auto"/>
            </w:tcBorders>
            <w:shd w:val="clear" w:color="auto" w:fill="auto"/>
            <w:vAlign w:val="center"/>
          </w:tcPr>
          <w:p w14:paraId="42DA8EE5" w14:textId="32B4AFE8"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 (1,426,710)</w:t>
            </w:r>
          </w:p>
        </w:tc>
        <w:tc>
          <w:tcPr>
            <w:tcW w:w="1397" w:type="dxa"/>
            <w:tcBorders>
              <w:top w:val="nil"/>
              <w:left w:val="nil"/>
              <w:bottom w:val="single" w:sz="4" w:space="0" w:color="auto"/>
              <w:right w:val="nil"/>
            </w:tcBorders>
            <w:shd w:val="clear" w:color="auto" w:fill="auto"/>
            <w:vAlign w:val="center"/>
          </w:tcPr>
          <w:p w14:paraId="55A8D124" w14:textId="0BDC2D4D" w:rsidR="00C75C61" w:rsidRPr="00C135F8" w:rsidRDefault="00980B3C"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(419,056)</w:t>
            </w:r>
          </w:p>
        </w:tc>
        <w:tc>
          <w:tcPr>
            <w:tcW w:w="1397" w:type="dxa"/>
            <w:gridSpan w:val="2"/>
            <w:tcBorders>
              <w:bottom w:val="single" w:sz="4" w:space="0" w:color="auto"/>
            </w:tcBorders>
            <w:shd w:val="clear" w:color="auto" w:fill="auto"/>
            <w:vAlign w:val="center"/>
          </w:tcPr>
          <w:p w14:paraId="486C25C6" w14:textId="4D1E5B0F"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 (398,664)</w:t>
            </w:r>
          </w:p>
        </w:tc>
        <w:tc>
          <w:tcPr>
            <w:tcW w:w="1398" w:type="dxa"/>
            <w:tcBorders>
              <w:top w:val="nil"/>
              <w:left w:val="nil"/>
              <w:bottom w:val="single" w:sz="4" w:space="0" w:color="auto"/>
              <w:right w:val="nil"/>
            </w:tcBorders>
            <w:shd w:val="clear" w:color="auto" w:fill="auto"/>
            <w:vAlign w:val="center"/>
          </w:tcPr>
          <w:p w14:paraId="77F1F2A5" w14:textId="7DC2F776"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(15,891,581)</w:t>
            </w:r>
          </w:p>
        </w:tc>
        <w:tc>
          <w:tcPr>
            <w:tcW w:w="1380" w:type="dxa"/>
            <w:tcBorders>
              <w:bottom w:val="single" w:sz="4" w:space="0" w:color="auto"/>
            </w:tcBorders>
            <w:shd w:val="clear" w:color="auto" w:fill="auto"/>
            <w:vAlign w:val="center"/>
          </w:tcPr>
          <w:p w14:paraId="17F69C5B" w14:textId="2F5A8D49"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 (10,373,787)</w:t>
            </w:r>
          </w:p>
        </w:tc>
      </w:tr>
      <w:tr w:rsidR="00FC2633" w:rsidRPr="00C135F8" w14:paraId="4943D166" w14:textId="77777777" w:rsidTr="00C75C61">
        <w:trPr>
          <w:trHeight w:val="20"/>
        </w:trPr>
        <w:tc>
          <w:tcPr>
            <w:tcW w:w="3402" w:type="dxa"/>
            <w:shd w:val="clear" w:color="auto" w:fill="auto"/>
            <w:vAlign w:val="bottom"/>
          </w:tcPr>
          <w:p w14:paraId="21AD9A2B" w14:textId="77777777" w:rsidR="00C75C61" w:rsidRPr="00C135F8" w:rsidRDefault="00C75C61" w:rsidP="00C75C61">
            <w:pPr>
              <w:spacing w:line="240" w:lineRule="auto"/>
              <w:ind w:left="-101"/>
              <w:rPr>
                <w:rFonts w:cs="Arial"/>
                <w:color w:val="000000" w:themeColor="text1"/>
                <w:spacing w:val="-2"/>
                <w:sz w:val="18"/>
                <w:szCs w:val="18"/>
                <w:cs/>
              </w:rPr>
            </w:pPr>
          </w:p>
        </w:tc>
        <w:tc>
          <w:tcPr>
            <w:tcW w:w="1370" w:type="dxa"/>
            <w:tcBorders>
              <w:top w:val="single" w:sz="4" w:space="0" w:color="auto"/>
            </w:tcBorders>
            <w:shd w:val="clear" w:color="auto" w:fill="auto"/>
            <w:vAlign w:val="bottom"/>
          </w:tcPr>
          <w:p w14:paraId="1C002D47"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4DD5C579"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1D05942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7A10F31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774B3E5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1CA30F88" w14:textId="77777777" w:rsidR="00C75C61" w:rsidRPr="00C135F8" w:rsidRDefault="00C75C61" w:rsidP="00C75C61">
            <w:pPr>
              <w:spacing w:line="240" w:lineRule="auto"/>
              <w:ind w:right="-72" w:hanging="16"/>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3697A75A"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72FC0474" w14:textId="77777777" w:rsidR="00C75C61" w:rsidRPr="00C135F8" w:rsidRDefault="00C75C61" w:rsidP="00C75C61">
            <w:pPr>
              <w:spacing w:line="240" w:lineRule="auto"/>
              <w:ind w:right="-72" w:hanging="16"/>
              <w:jc w:val="right"/>
              <w:rPr>
                <w:rFonts w:cs="Arial"/>
                <w:color w:val="000000" w:themeColor="text1"/>
                <w:sz w:val="18"/>
                <w:szCs w:val="18"/>
              </w:rPr>
            </w:pPr>
          </w:p>
        </w:tc>
      </w:tr>
      <w:tr w:rsidR="00FC2633" w:rsidRPr="00C135F8" w14:paraId="7111010A" w14:textId="77777777">
        <w:trPr>
          <w:trHeight w:val="20"/>
        </w:trPr>
        <w:tc>
          <w:tcPr>
            <w:tcW w:w="3402" w:type="dxa"/>
            <w:shd w:val="clear" w:color="auto" w:fill="auto"/>
            <w:vAlign w:val="bottom"/>
          </w:tcPr>
          <w:p w14:paraId="49C50840"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lang w:val="en-US"/>
              </w:rPr>
            </w:pPr>
            <w:r w:rsidRPr="00C135F8">
              <w:rPr>
                <w:rFonts w:cs="Arial"/>
                <w:b/>
                <w:bCs/>
                <w:color w:val="000000" w:themeColor="text1"/>
                <w:sz w:val="18"/>
                <w:szCs w:val="18"/>
                <w:lang w:val="en-US"/>
              </w:rPr>
              <w:t>Total revenues</w:t>
            </w:r>
          </w:p>
        </w:tc>
        <w:tc>
          <w:tcPr>
            <w:tcW w:w="1370" w:type="dxa"/>
            <w:tcBorders>
              <w:bottom w:val="single" w:sz="4" w:space="0" w:color="auto"/>
            </w:tcBorders>
            <w:shd w:val="clear" w:color="auto" w:fill="auto"/>
            <w:vAlign w:val="center"/>
          </w:tcPr>
          <w:p w14:paraId="26DA630E" w14:textId="580CC367" w:rsidR="00C75C61" w:rsidRPr="00C135F8" w:rsidRDefault="003E3967"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cs/>
              </w:rPr>
              <w:t>392</w:t>
            </w:r>
            <w:r w:rsidRPr="00C135F8">
              <w:rPr>
                <w:rFonts w:eastAsia="Arial Unicode MS" w:cs="Arial"/>
                <w:color w:val="000000" w:themeColor="text1"/>
                <w:sz w:val="18"/>
                <w:szCs w:val="18"/>
              </w:rPr>
              <w:t>,</w:t>
            </w:r>
            <w:r w:rsidRPr="00C135F8">
              <w:rPr>
                <w:rFonts w:eastAsia="Arial Unicode MS" w:cs="Arial"/>
                <w:color w:val="000000" w:themeColor="text1"/>
                <w:sz w:val="18"/>
                <w:szCs w:val="18"/>
                <w:cs/>
              </w:rPr>
              <w:t>485</w:t>
            </w:r>
            <w:r w:rsidRPr="00C135F8">
              <w:rPr>
                <w:rFonts w:eastAsia="Arial Unicode MS" w:cs="Arial"/>
                <w:color w:val="000000" w:themeColor="text1"/>
                <w:sz w:val="18"/>
                <w:szCs w:val="18"/>
              </w:rPr>
              <w:t>,</w:t>
            </w:r>
            <w:r w:rsidRPr="00C135F8">
              <w:rPr>
                <w:rFonts w:eastAsia="Arial Unicode MS" w:cs="Arial"/>
                <w:color w:val="000000" w:themeColor="text1"/>
                <w:sz w:val="18"/>
                <w:szCs w:val="18"/>
                <w:cs/>
              </w:rPr>
              <w:t>125</w:t>
            </w:r>
          </w:p>
        </w:tc>
        <w:tc>
          <w:tcPr>
            <w:tcW w:w="1397" w:type="dxa"/>
            <w:gridSpan w:val="2"/>
            <w:tcBorders>
              <w:bottom w:val="single" w:sz="4" w:space="0" w:color="auto"/>
            </w:tcBorders>
            <w:shd w:val="clear" w:color="auto" w:fill="auto"/>
            <w:vAlign w:val="center"/>
          </w:tcPr>
          <w:p w14:paraId="2316E7D4" w14:textId="4F2DB396"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366,019,478 </w:t>
            </w:r>
          </w:p>
        </w:tc>
        <w:tc>
          <w:tcPr>
            <w:tcW w:w="1397" w:type="dxa"/>
            <w:tcBorders>
              <w:bottom w:val="single" w:sz="4" w:space="0" w:color="auto"/>
            </w:tcBorders>
            <w:shd w:val="clear" w:color="auto" w:fill="auto"/>
            <w:vAlign w:val="center"/>
          </w:tcPr>
          <w:p w14:paraId="40C87E64" w14:textId="39A1D858" w:rsidR="00C75C61" w:rsidRPr="00C135F8" w:rsidRDefault="00837CBE"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94,980,984</w:t>
            </w:r>
          </w:p>
        </w:tc>
        <w:tc>
          <w:tcPr>
            <w:tcW w:w="1397" w:type="dxa"/>
            <w:gridSpan w:val="2"/>
            <w:tcBorders>
              <w:bottom w:val="single" w:sz="4" w:space="0" w:color="auto"/>
            </w:tcBorders>
            <w:shd w:val="clear" w:color="auto" w:fill="auto"/>
            <w:vAlign w:val="center"/>
          </w:tcPr>
          <w:p w14:paraId="66A59C04" w14:textId="4F5E8C69"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99,184,267 </w:t>
            </w:r>
          </w:p>
        </w:tc>
        <w:tc>
          <w:tcPr>
            <w:tcW w:w="1397" w:type="dxa"/>
            <w:tcBorders>
              <w:bottom w:val="single" w:sz="4" w:space="0" w:color="auto"/>
            </w:tcBorders>
            <w:shd w:val="clear" w:color="auto" w:fill="auto"/>
            <w:vAlign w:val="center"/>
          </w:tcPr>
          <w:p w14:paraId="7A5F2F8C" w14:textId="715696FC" w:rsidR="00C75C61" w:rsidRPr="00C135F8" w:rsidRDefault="004651CE"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3,234</w:t>
            </w:r>
            <w:r w:rsidR="000F4A8B" w:rsidRPr="00C135F8">
              <w:rPr>
                <w:rFonts w:eastAsia="Arial Unicode MS" w:cs="Arial"/>
                <w:color w:val="000000" w:themeColor="text1"/>
                <w:sz w:val="18"/>
                <w:szCs w:val="18"/>
              </w:rPr>
              <w:t>,652</w:t>
            </w:r>
          </w:p>
        </w:tc>
        <w:tc>
          <w:tcPr>
            <w:tcW w:w="1397" w:type="dxa"/>
            <w:gridSpan w:val="2"/>
            <w:tcBorders>
              <w:bottom w:val="single" w:sz="4" w:space="0" w:color="auto"/>
            </w:tcBorders>
            <w:shd w:val="clear" w:color="auto" w:fill="auto"/>
            <w:vAlign w:val="center"/>
          </w:tcPr>
          <w:p w14:paraId="30B015DB" w14:textId="08543BC4"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3,229,079 </w:t>
            </w:r>
          </w:p>
        </w:tc>
        <w:tc>
          <w:tcPr>
            <w:tcW w:w="1398" w:type="dxa"/>
            <w:tcBorders>
              <w:bottom w:val="single" w:sz="4" w:space="0" w:color="auto"/>
            </w:tcBorders>
            <w:shd w:val="clear" w:color="auto" w:fill="auto"/>
            <w:vAlign w:val="center"/>
          </w:tcPr>
          <w:p w14:paraId="6E43401B" w14:textId="66B3A98A"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490,700,761</w:t>
            </w:r>
          </w:p>
        </w:tc>
        <w:tc>
          <w:tcPr>
            <w:tcW w:w="1380" w:type="dxa"/>
            <w:tcBorders>
              <w:bottom w:val="single" w:sz="4" w:space="0" w:color="auto"/>
            </w:tcBorders>
            <w:shd w:val="clear" w:color="auto" w:fill="auto"/>
            <w:vAlign w:val="center"/>
          </w:tcPr>
          <w:p w14:paraId="24FF4BF0" w14:textId="319A03E3"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468,432,824 </w:t>
            </w:r>
          </w:p>
        </w:tc>
      </w:tr>
      <w:tr w:rsidR="00FC2633" w:rsidRPr="00C135F8" w14:paraId="04A0A4F3" w14:textId="77777777">
        <w:trPr>
          <w:trHeight w:val="20"/>
        </w:trPr>
        <w:tc>
          <w:tcPr>
            <w:tcW w:w="3402" w:type="dxa"/>
            <w:shd w:val="clear" w:color="auto" w:fill="auto"/>
            <w:vAlign w:val="bottom"/>
          </w:tcPr>
          <w:p w14:paraId="3461C815" w14:textId="77777777" w:rsidR="00C75C61" w:rsidRPr="00C135F8" w:rsidRDefault="00C75C61" w:rsidP="00C75C61">
            <w:pPr>
              <w:spacing w:line="240" w:lineRule="auto"/>
              <w:ind w:left="-101"/>
              <w:rPr>
                <w:rFonts w:cs="Arial"/>
                <w:color w:val="000000" w:themeColor="text1"/>
                <w:spacing w:val="-2"/>
                <w:sz w:val="18"/>
                <w:szCs w:val="18"/>
                <w:cs/>
              </w:rPr>
            </w:pPr>
          </w:p>
        </w:tc>
        <w:tc>
          <w:tcPr>
            <w:tcW w:w="1370" w:type="dxa"/>
            <w:tcBorders>
              <w:top w:val="single" w:sz="4" w:space="0" w:color="auto"/>
            </w:tcBorders>
            <w:shd w:val="clear" w:color="auto" w:fill="auto"/>
            <w:vAlign w:val="bottom"/>
          </w:tcPr>
          <w:p w14:paraId="2645936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56341AED"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27F9C766"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34634A9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6031D8C6"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7356142B" w14:textId="77777777" w:rsidR="00C75C61" w:rsidRPr="00C135F8" w:rsidRDefault="00C75C61" w:rsidP="00C75C61">
            <w:pPr>
              <w:tabs>
                <w:tab w:val="left" w:pos="-72"/>
              </w:tabs>
              <w:spacing w:line="240" w:lineRule="auto"/>
              <w:ind w:right="-72" w:hanging="16"/>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4850B992"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5BEBEAEE" w14:textId="77777777" w:rsidR="00C75C61" w:rsidRPr="00C135F8" w:rsidRDefault="00C75C61" w:rsidP="00C75C61">
            <w:pPr>
              <w:tabs>
                <w:tab w:val="left" w:pos="-72"/>
              </w:tabs>
              <w:spacing w:line="240" w:lineRule="auto"/>
              <w:ind w:right="-72" w:hanging="16"/>
              <w:jc w:val="right"/>
              <w:rPr>
                <w:rFonts w:cs="Arial"/>
                <w:color w:val="000000" w:themeColor="text1"/>
                <w:sz w:val="18"/>
                <w:szCs w:val="18"/>
              </w:rPr>
            </w:pPr>
          </w:p>
        </w:tc>
      </w:tr>
      <w:tr w:rsidR="00FC2633" w:rsidRPr="00C135F8" w14:paraId="0BB6AAEF" w14:textId="77777777">
        <w:trPr>
          <w:trHeight w:val="20"/>
        </w:trPr>
        <w:tc>
          <w:tcPr>
            <w:tcW w:w="3402" w:type="dxa"/>
            <w:shd w:val="clear" w:color="auto" w:fill="auto"/>
            <w:vAlign w:val="bottom"/>
          </w:tcPr>
          <w:p w14:paraId="21E4B4C1"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r w:rsidRPr="00C135F8">
              <w:rPr>
                <w:rFonts w:cs="Arial"/>
                <w:b/>
                <w:bCs/>
                <w:color w:val="000000" w:themeColor="text1"/>
                <w:sz w:val="18"/>
                <w:szCs w:val="18"/>
              </w:rPr>
              <w:t>Gross profit</w:t>
            </w:r>
          </w:p>
        </w:tc>
        <w:tc>
          <w:tcPr>
            <w:tcW w:w="1370" w:type="dxa"/>
            <w:tcBorders>
              <w:bottom w:val="single" w:sz="4" w:space="0" w:color="auto"/>
            </w:tcBorders>
            <w:shd w:val="clear" w:color="auto" w:fill="auto"/>
            <w:vAlign w:val="center"/>
          </w:tcPr>
          <w:p w14:paraId="5DF7059C" w14:textId="73B3BEA2" w:rsidR="00C75C61" w:rsidRPr="00C135F8" w:rsidRDefault="003A0D9A" w:rsidP="00C75C61">
            <w:pPr>
              <w:tabs>
                <w:tab w:val="left" w:pos="-72"/>
              </w:tabs>
              <w:spacing w:line="240" w:lineRule="auto"/>
              <w:ind w:right="-72"/>
              <w:jc w:val="right"/>
              <w:rPr>
                <w:rFonts w:eastAsia="Arial Unicode MS" w:cs="Arial"/>
                <w:color w:val="000000" w:themeColor="text1"/>
                <w:sz w:val="18"/>
                <w:szCs w:val="18"/>
                <w:cs/>
              </w:rPr>
            </w:pPr>
            <w:r w:rsidRPr="00C135F8">
              <w:rPr>
                <w:rFonts w:eastAsia="Arial Unicode MS" w:cs="Arial"/>
                <w:color w:val="000000" w:themeColor="text1"/>
                <w:sz w:val="18"/>
                <w:szCs w:val="18"/>
                <w:cs/>
              </w:rPr>
              <w:t>94</w:t>
            </w:r>
            <w:r w:rsidRPr="00C135F8">
              <w:rPr>
                <w:rFonts w:eastAsia="Arial Unicode MS" w:cs="Arial"/>
                <w:color w:val="000000" w:themeColor="text1"/>
                <w:sz w:val="18"/>
                <w:szCs w:val="18"/>
              </w:rPr>
              <w:t>,</w:t>
            </w:r>
            <w:r w:rsidRPr="00C135F8">
              <w:rPr>
                <w:rFonts w:eastAsia="Arial Unicode MS" w:cs="Arial"/>
                <w:color w:val="000000" w:themeColor="text1"/>
                <w:sz w:val="18"/>
                <w:szCs w:val="18"/>
                <w:cs/>
              </w:rPr>
              <w:t>074</w:t>
            </w:r>
            <w:r w:rsidRPr="00C135F8">
              <w:rPr>
                <w:rFonts w:eastAsia="Arial Unicode MS" w:cs="Arial"/>
                <w:color w:val="000000" w:themeColor="text1"/>
                <w:sz w:val="18"/>
                <w:szCs w:val="18"/>
              </w:rPr>
              <w:t>,</w:t>
            </w:r>
            <w:r w:rsidRPr="00C135F8">
              <w:rPr>
                <w:rFonts w:eastAsia="Arial Unicode MS" w:cs="Arial"/>
                <w:color w:val="000000" w:themeColor="text1"/>
                <w:sz w:val="18"/>
                <w:szCs w:val="18"/>
                <w:cs/>
              </w:rPr>
              <w:t>76</w:t>
            </w:r>
            <w:r w:rsidR="00AC14F4" w:rsidRPr="00C135F8">
              <w:rPr>
                <w:rFonts w:eastAsia="Arial Unicode MS" w:cs="Arial"/>
                <w:color w:val="000000" w:themeColor="text1"/>
                <w:sz w:val="18"/>
                <w:szCs w:val="18"/>
              </w:rPr>
              <w:t>2</w:t>
            </w:r>
          </w:p>
        </w:tc>
        <w:tc>
          <w:tcPr>
            <w:tcW w:w="1397" w:type="dxa"/>
            <w:gridSpan w:val="2"/>
            <w:tcBorders>
              <w:bottom w:val="single" w:sz="4" w:space="0" w:color="auto"/>
            </w:tcBorders>
            <w:shd w:val="clear" w:color="auto" w:fill="auto"/>
            <w:vAlign w:val="center"/>
          </w:tcPr>
          <w:p w14:paraId="689F2609" w14:textId="2944AB01" w:rsidR="00C75C61" w:rsidRPr="00C135F8" w:rsidRDefault="00C75C61" w:rsidP="00C75C61">
            <w:pPr>
              <w:tabs>
                <w:tab w:val="left" w:pos="-72"/>
              </w:tabs>
              <w:spacing w:line="240" w:lineRule="auto"/>
              <w:ind w:right="-72"/>
              <w:jc w:val="right"/>
              <w:rPr>
                <w:rFonts w:cs="Arial"/>
                <w:color w:val="000000" w:themeColor="text1"/>
                <w:sz w:val="18"/>
                <w:szCs w:val="18"/>
                <w:cs/>
              </w:rPr>
            </w:pPr>
            <w:r w:rsidRPr="00C135F8">
              <w:rPr>
                <w:rFonts w:eastAsia="Arial Unicode MS" w:cs="Arial"/>
                <w:color w:val="000000" w:themeColor="text1"/>
                <w:sz w:val="18"/>
                <w:szCs w:val="18"/>
              </w:rPr>
              <w:t xml:space="preserve">90,625,583 </w:t>
            </w:r>
          </w:p>
        </w:tc>
        <w:tc>
          <w:tcPr>
            <w:tcW w:w="1397" w:type="dxa"/>
            <w:tcBorders>
              <w:bottom w:val="single" w:sz="4" w:space="0" w:color="auto"/>
            </w:tcBorders>
            <w:shd w:val="clear" w:color="auto" w:fill="auto"/>
            <w:vAlign w:val="center"/>
          </w:tcPr>
          <w:p w14:paraId="3C83047B" w14:textId="239657AC" w:rsidR="00C75C61" w:rsidRPr="00C135F8" w:rsidRDefault="00837CBE"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8,111,932</w:t>
            </w:r>
          </w:p>
        </w:tc>
        <w:tc>
          <w:tcPr>
            <w:tcW w:w="1397" w:type="dxa"/>
            <w:gridSpan w:val="2"/>
            <w:tcBorders>
              <w:bottom w:val="single" w:sz="4" w:space="0" w:color="auto"/>
            </w:tcBorders>
            <w:shd w:val="clear" w:color="auto" w:fill="auto"/>
            <w:vAlign w:val="center"/>
          </w:tcPr>
          <w:p w14:paraId="094FBB07" w14:textId="48CE59BD"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7,327,422 </w:t>
            </w:r>
          </w:p>
        </w:tc>
        <w:tc>
          <w:tcPr>
            <w:tcW w:w="1397" w:type="dxa"/>
            <w:tcBorders>
              <w:bottom w:val="single" w:sz="4" w:space="0" w:color="auto"/>
            </w:tcBorders>
            <w:shd w:val="clear" w:color="auto" w:fill="auto"/>
            <w:vAlign w:val="center"/>
          </w:tcPr>
          <w:p w14:paraId="52C6B4F0" w14:textId="71F05427"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1,301,800</w:t>
            </w:r>
          </w:p>
        </w:tc>
        <w:tc>
          <w:tcPr>
            <w:tcW w:w="1397" w:type="dxa"/>
            <w:gridSpan w:val="2"/>
            <w:tcBorders>
              <w:bottom w:val="single" w:sz="4" w:space="0" w:color="auto"/>
            </w:tcBorders>
            <w:shd w:val="clear" w:color="auto" w:fill="auto"/>
            <w:vAlign w:val="center"/>
          </w:tcPr>
          <w:p w14:paraId="2C183A46" w14:textId="744BBEB8"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2,618,664 </w:t>
            </w:r>
          </w:p>
        </w:tc>
        <w:tc>
          <w:tcPr>
            <w:tcW w:w="1398" w:type="dxa"/>
            <w:tcBorders>
              <w:bottom w:val="single" w:sz="4" w:space="0" w:color="auto"/>
            </w:tcBorders>
            <w:shd w:val="clear" w:color="auto" w:fill="auto"/>
            <w:vAlign w:val="center"/>
          </w:tcPr>
          <w:p w14:paraId="3880562A" w14:textId="57987E82"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103,488,49</w:t>
            </w:r>
            <w:r w:rsidR="00451099" w:rsidRPr="00C135F8">
              <w:rPr>
                <w:rFonts w:eastAsia="Arial Unicode MS" w:cs="Arial"/>
                <w:color w:val="000000" w:themeColor="text1"/>
                <w:sz w:val="18"/>
                <w:szCs w:val="18"/>
              </w:rPr>
              <w:t>4</w:t>
            </w:r>
          </w:p>
        </w:tc>
        <w:tc>
          <w:tcPr>
            <w:tcW w:w="1380" w:type="dxa"/>
            <w:tcBorders>
              <w:bottom w:val="single" w:sz="4" w:space="0" w:color="auto"/>
            </w:tcBorders>
            <w:shd w:val="clear" w:color="auto" w:fill="auto"/>
            <w:vAlign w:val="center"/>
          </w:tcPr>
          <w:p w14:paraId="2E764EB8" w14:textId="4F738E55"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100,571,669 </w:t>
            </w:r>
          </w:p>
        </w:tc>
      </w:tr>
      <w:tr w:rsidR="00FC2633" w:rsidRPr="00C135F8" w14:paraId="4ACDDA3E" w14:textId="77777777" w:rsidTr="00C75C61">
        <w:trPr>
          <w:trHeight w:val="20"/>
        </w:trPr>
        <w:tc>
          <w:tcPr>
            <w:tcW w:w="3402" w:type="dxa"/>
            <w:shd w:val="clear" w:color="auto" w:fill="auto"/>
            <w:vAlign w:val="bottom"/>
          </w:tcPr>
          <w:p w14:paraId="79C84E3D"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pacing w:val="-2"/>
                <w:sz w:val="18"/>
                <w:szCs w:val="18"/>
              </w:rPr>
            </w:pPr>
          </w:p>
        </w:tc>
        <w:tc>
          <w:tcPr>
            <w:tcW w:w="1370" w:type="dxa"/>
            <w:tcBorders>
              <w:top w:val="single" w:sz="4" w:space="0" w:color="auto"/>
            </w:tcBorders>
            <w:shd w:val="clear" w:color="auto" w:fill="auto"/>
            <w:vAlign w:val="bottom"/>
          </w:tcPr>
          <w:p w14:paraId="146E7BF0"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6D9570BD"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1912F89A"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07D7DBD4"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tcBorders>
              <w:top w:val="single" w:sz="4" w:space="0" w:color="auto"/>
            </w:tcBorders>
            <w:shd w:val="clear" w:color="auto" w:fill="auto"/>
            <w:vAlign w:val="bottom"/>
          </w:tcPr>
          <w:p w14:paraId="7F190A1C"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7EA5D9EA"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3BA5EF0D"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67D0A81A"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25EC2C2B" w14:textId="77777777" w:rsidTr="00C75C61">
        <w:trPr>
          <w:trHeight w:val="20"/>
        </w:trPr>
        <w:tc>
          <w:tcPr>
            <w:tcW w:w="3402" w:type="dxa"/>
            <w:shd w:val="clear" w:color="auto" w:fill="auto"/>
            <w:vAlign w:val="bottom"/>
          </w:tcPr>
          <w:p w14:paraId="563A4C79" w14:textId="77777777" w:rsidR="00C75C61" w:rsidRPr="00C135F8" w:rsidRDefault="00C75C61" w:rsidP="00C75C61">
            <w:pPr>
              <w:spacing w:line="240" w:lineRule="auto"/>
              <w:ind w:left="-101"/>
              <w:rPr>
                <w:rFonts w:cs="Arial"/>
                <w:b/>
                <w:bCs/>
                <w:color w:val="000000" w:themeColor="text1"/>
                <w:spacing w:val="-2"/>
                <w:sz w:val="18"/>
                <w:szCs w:val="18"/>
              </w:rPr>
            </w:pPr>
            <w:r w:rsidRPr="00C135F8">
              <w:rPr>
                <w:rFonts w:cs="Arial"/>
                <w:color w:val="000000" w:themeColor="text1"/>
                <w:spacing w:val="-2"/>
                <w:sz w:val="18"/>
                <w:szCs w:val="18"/>
              </w:rPr>
              <w:t>Interest income calculated using</w:t>
            </w:r>
          </w:p>
        </w:tc>
        <w:tc>
          <w:tcPr>
            <w:tcW w:w="1370" w:type="dxa"/>
            <w:shd w:val="clear" w:color="auto" w:fill="auto"/>
            <w:vAlign w:val="bottom"/>
          </w:tcPr>
          <w:p w14:paraId="15949088"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7F796B5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701738A6"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5E52EE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0445B588"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0151D2D0"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shd w:val="clear" w:color="auto" w:fill="auto"/>
            <w:vAlign w:val="bottom"/>
          </w:tcPr>
          <w:p w14:paraId="3B11361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shd w:val="clear" w:color="auto" w:fill="auto"/>
            <w:vAlign w:val="bottom"/>
          </w:tcPr>
          <w:p w14:paraId="1E545FCE"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247F5D5F" w14:textId="77777777">
        <w:trPr>
          <w:trHeight w:val="20"/>
        </w:trPr>
        <w:tc>
          <w:tcPr>
            <w:tcW w:w="3402" w:type="dxa"/>
            <w:shd w:val="clear" w:color="auto" w:fill="auto"/>
            <w:vAlign w:val="bottom"/>
          </w:tcPr>
          <w:p w14:paraId="7067284A" w14:textId="77777777" w:rsidR="00C75C61" w:rsidRPr="00C135F8" w:rsidRDefault="00C75C61" w:rsidP="00C75C61">
            <w:pPr>
              <w:spacing w:line="240" w:lineRule="auto"/>
              <w:ind w:hanging="101"/>
              <w:rPr>
                <w:rFonts w:cs="Arial"/>
                <w:color w:val="000000" w:themeColor="text1"/>
                <w:spacing w:val="-2"/>
                <w:sz w:val="18"/>
                <w:szCs w:val="18"/>
              </w:rPr>
            </w:pPr>
            <w:r w:rsidRPr="00C135F8">
              <w:rPr>
                <w:rFonts w:cs="Arial"/>
                <w:color w:val="000000" w:themeColor="text1"/>
                <w:spacing w:val="-2"/>
                <w:sz w:val="18"/>
                <w:szCs w:val="18"/>
              </w:rPr>
              <w:t xml:space="preserve">   the effective interest method</w:t>
            </w:r>
          </w:p>
        </w:tc>
        <w:tc>
          <w:tcPr>
            <w:tcW w:w="1370" w:type="dxa"/>
            <w:shd w:val="clear" w:color="auto" w:fill="auto"/>
            <w:vAlign w:val="bottom"/>
          </w:tcPr>
          <w:p w14:paraId="40818157"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434BB428"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4A4B3C4C"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354FA50"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2E13AC9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3D05141"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nil"/>
              <w:left w:val="nil"/>
              <w:right w:val="nil"/>
            </w:tcBorders>
            <w:shd w:val="clear" w:color="auto" w:fill="auto"/>
          </w:tcPr>
          <w:p w14:paraId="29C9F9E4" w14:textId="6CCCFF68"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6,191,132</w:t>
            </w:r>
          </w:p>
        </w:tc>
        <w:tc>
          <w:tcPr>
            <w:tcW w:w="1380" w:type="dxa"/>
            <w:shd w:val="clear" w:color="auto" w:fill="auto"/>
          </w:tcPr>
          <w:p w14:paraId="44845A0C" w14:textId="6325E211"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8,672,316</w:t>
            </w:r>
          </w:p>
        </w:tc>
      </w:tr>
      <w:tr w:rsidR="00FC2633" w:rsidRPr="00C135F8" w14:paraId="0C98249D" w14:textId="77777777">
        <w:trPr>
          <w:trHeight w:val="20"/>
        </w:trPr>
        <w:tc>
          <w:tcPr>
            <w:tcW w:w="3402" w:type="dxa"/>
            <w:shd w:val="clear" w:color="auto" w:fill="auto"/>
            <w:vAlign w:val="bottom"/>
          </w:tcPr>
          <w:p w14:paraId="452DC547" w14:textId="77777777" w:rsidR="00C75C61" w:rsidRPr="00C135F8" w:rsidRDefault="00C75C61" w:rsidP="00C75C61">
            <w:pPr>
              <w:spacing w:line="240" w:lineRule="auto"/>
              <w:ind w:left="-101"/>
              <w:rPr>
                <w:rFonts w:cs="Arial"/>
                <w:color w:val="000000" w:themeColor="text1"/>
                <w:spacing w:val="-2"/>
                <w:sz w:val="18"/>
                <w:szCs w:val="18"/>
                <w:cs/>
              </w:rPr>
            </w:pPr>
            <w:r w:rsidRPr="00C135F8">
              <w:rPr>
                <w:rFonts w:cs="Arial"/>
                <w:color w:val="000000" w:themeColor="text1"/>
                <w:spacing w:val="-2"/>
                <w:sz w:val="18"/>
                <w:szCs w:val="18"/>
              </w:rPr>
              <w:t>Other income</w:t>
            </w:r>
          </w:p>
        </w:tc>
        <w:tc>
          <w:tcPr>
            <w:tcW w:w="1370" w:type="dxa"/>
            <w:shd w:val="clear" w:color="auto" w:fill="auto"/>
            <w:vAlign w:val="bottom"/>
          </w:tcPr>
          <w:p w14:paraId="07F5FE60"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032C6A97"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A01E1CB"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154018C5"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702F6E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27C63A95"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nil"/>
              <w:left w:val="nil"/>
              <w:right w:val="nil"/>
            </w:tcBorders>
            <w:shd w:val="clear" w:color="auto" w:fill="auto"/>
          </w:tcPr>
          <w:p w14:paraId="7AC230FB" w14:textId="5F5A98FE" w:rsidR="00C75C61" w:rsidRPr="00C135F8" w:rsidRDefault="00DD2948"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376,217</w:t>
            </w:r>
          </w:p>
        </w:tc>
        <w:tc>
          <w:tcPr>
            <w:tcW w:w="1380" w:type="dxa"/>
            <w:shd w:val="clear" w:color="auto" w:fill="auto"/>
          </w:tcPr>
          <w:p w14:paraId="06DDF8A2" w14:textId="28FA18C3"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3,473,896</w:t>
            </w:r>
          </w:p>
        </w:tc>
      </w:tr>
      <w:tr w:rsidR="00FC2633" w:rsidRPr="00C135F8" w14:paraId="7D91CA13" w14:textId="77777777" w:rsidTr="00847023">
        <w:trPr>
          <w:trHeight w:val="20"/>
        </w:trPr>
        <w:tc>
          <w:tcPr>
            <w:tcW w:w="3402" w:type="dxa"/>
            <w:vAlign w:val="bottom"/>
          </w:tcPr>
          <w:p w14:paraId="11C583CA" w14:textId="76C37E2E" w:rsidR="00C75C61" w:rsidRPr="00C135F8" w:rsidRDefault="00C75C61" w:rsidP="00C75C61">
            <w:pPr>
              <w:spacing w:line="240" w:lineRule="auto"/>
              <w:ind w:left="-101"/>
              <w:rPr>
                <w:rFonts w:cs="Arial"/>
                <w:color w:val="000000" w:themeColor="text1"/>
                <w:spacing w:val="-2"/>
                <w:sz w:val="18"/>
                <w:szCs w:val="18"/>
              </w:rPr>
            </w:pPr>
            <w:r w:rsidRPr="00C135F8">
              <w:rPr>
                <w:rFonts w:cs="Arial"/>
                <w:color w:val="000000" w:themeColor="text1"/>
                <w:spacing w:val="-2"/>
                <w:sz w:val="18"/>
                <w:szCs w:val="18"/>
              </w:rPr>
              <w:t>Selling expenses</w:t>
            </w:r>
            <w:r w:rsidR="00A46717" w:rsidRPr="00C135F8">
              <w:rPr>
                <w:rFonts w:cs="Arial"/>
                <w:color w:val="000000" w:themeColor="text1"/>
                <w:spacing w:val="-2"/>
                <w:sz w:val="18"/>
                <w:szCs w:val="18"/>
              </w:rPr>
              <w:t xml:space="preserve"> and distributing costs</w:t>
            </w:r>
          </w:p>
        </w:tc>
        <w:tc>
          <w:tcPr>
            <w:tcW w:w="1370" w:type="dxa"/>
            <w:shd w:val="clear" w:color="auto" w:fill="auto"/>
            <w:vAlign w:val="bottom"/>
          </w:tcPr>
          <w:p w14:paraId="615D98B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5EB7ED55"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118BBB5"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3CE5E2D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A3B8AD9"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394A8AA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8" w:type="dxa"/>
            <w:tcBorders>
              <w:top w:val="nil"/>
              <w:left w:val="nil"/>
              <w:bottom w:val="nil"/>
              <w:right w:val="nil"/>
            </w:tcBorders>
            <w:shd w:val="clear" w:color="auto" w:fill="auto"/>
          </w:tcPr>
          <w:p w14:paraId="7BB566F4" w14:textId="1B5D4960"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(28,968,584)</w:t>
            </w:r>
          </w:p>
        </w:tc>
        <w:tc>
          <w:tcPr>
            <w:tcW w:w="1380" w:type="dxa"/>
            <w:shd w:val="clear" w:color="auto" w:fill="auto"/>
          </w:tcPr>
          <w:p w14:paraId="793B9360" w14:textId="6EA95878"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(28,869,053)</w:t>
            </w:r>
          </w:p>
        </w:tc>
      </w:tr>
      <w:tr w:rsidR="00FC2633" w:rsidRPr="00C135F8" w14:paraId="45358BAF" w14:textId="77777777">
        <w:trPr>
          <w:trHeight w:val="20"/>
        </w:trPr>
        <w:tc>
          <w:tcPr>
            <w:tcW w:w="3402" w:type="dxa"/>
            <w:shd w:val="clear" w:color="auto" w:fill="auto"/>
            <w:vAlign w:val="bottom"/>
          </w:tcPr>
          <w:p w14:paraId="59E6AE38"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r w:rsidRPr="00C135F8">
              <w:rPr>
                <w:rFonts w:cs="Arial"/>
                <w:color w:val="000000" w:themeColor="text1"/>
                <w:spacing w:val="-2"/>
                <w:sz w:val="18"/>
                <w:szCs w:val="18"/>
              </w:rPr>
              <w:t>Administrative expenses</w:t>
            </w:r>
          </w:p>
        </w:tc>
        <w:tc>
          <w:tcPr>
            <w:tcW w:w="1370" w:type="dxa"/>
            <w:shd w:val="clear" w:color="auto" w:fill="auto"/>
            <w:vAlign w:val="bottom"/>
          </w:tcPr>
          <w:p w14:paraId="01B67A68"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5082960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3CC1CDB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71FD5059"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1E005DFF"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0F22B64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nil"/>
              <w:left w:val="nil"/>
              <w:right w:val="nil"/>
            </w:tcBorders>
            <w:shd w:val="clear" w:color="auto" w:fill="auto"/>
          </w:tcPr>
          <w:p w14:paraId="41B6EBC7" w14:textId="6D21959E" w:rsidR="00C75C61" w:rsidRPr="00C135F8" w:rsidRDefault="00757F3A"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(34,392,817)</w:t>
            </w:r>
          </w:p>
        </w:tc>
        <w:tc>
          <w:tcPr>
            <w:tcW w:w="1380" w:type="dxa"/>
            <w:shd w:val="clear" w:color="auto" w:fill="auto"/>
          </w:tcPr>
          <w:p w14:paraId="217FF70E" w14:textId="1D4C8580"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(30,756,011)</w:t>
            </w:r>
          </w:p>
        </w:tc>
      </w:tr>
      <w:tr w:rsidR="00FC2633" w:rsidRPr="00C135F8" w14:paraId="08063292" w14:textId="77777777">
        <w:trPr>
          <w:trHeight w:val="20"/>
        </w:trPr>
        <w:tc>
          <w:tcPr>
            <w:tcW w:w="3402" w:type="dxa"/>
            <w:shd w:val="clear" w:color="auto" w:fill="auto"/>
            <w:vAlign w:val="bottom"/>
          </w:tcPr>
          <w:p w14:paraId="323C89DF"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C135F8">
              <w:rPr>
                <w:rFonts w:cs="Arial"/>
                <w:color w:val="000000" w:themeColor="text1"/>
                <w:spacing w:val="-2"/>
                <w:sz w:val="18"/>
                <w:szCs w:val="18"/>
              </w:rPr>
              <w:t>Finance costs</w:t>
            </w:r>
          </w:p>
        </w:tc>
        <w:tc>
          <w:tcPr>
            <w:tcW w:w="1370" w:type="dxa"/>
            <w:shd w:val="clear" w:color="auto" w:fill="auto"/>
            <w:vAlign w:val="bottom"/>
          </w:tcPr>
          <w:p w14:paraId="57820CEC"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33369C91"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121308E"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0150952D"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0B778DCF"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0487E2FF"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nil"/>
              <w:left w:val="nil"/>
              <w:bottom w:val="single" w:sz="4" w:space="0" w:color="auto"/>
              <w:right w:val="nil"/>
            </w:tcBorders>
            <w:shd w:val="clear" w:color="auto" w:fill="auto"/>
          </w:tcPr>
          <w:p w14:paraId="6C1BF05E" w14:textId="7BD98DE0"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(2,815,704)</w:t>
            </w:r>
          </w:p>
        </w:tc>
        <w:tc>
          <w:tcPr>
            <w:tcW w:w="1380" w:type="dxa"/>
            <w:tcBorders>
              <w:bottom w:val="single" w:sz="4" w:space="0" w:color="auto"/>
            </w:tcBorders>
            <w:shd w:val="clear" w:color="auto" w:fill="auto"/>
          </w:tcPr>
          <w:p w14:paraId="06E1304A" w14:textId="6D2D1E93"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(1,847,785)</w:t>
            </w:r>
          </w:p>
        </w:tc>
      </w:tr>
      <w:tr w:rsidR="00FC2633" w:rsidRPr="00C135F8" w14:paraId="596A12DB" w14:textId="77777777" w:rsidTr="00C75C61">
        <w:trPr>
          <w:trHeight w:val="20"/>
        </w:trPr>
        <w:tc>
          <w:tcPr>
            <w:tcW w:w="3402" w:type="dxa"/>
            <w:shd w:val="clear" w:color="auto" w:fill="auto"/>
            <w:vAlign w:val="bottom"/>
          </w:tcPr>
          <w:p w14:paraId="70CEBA8A"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ight="-165"/>
              <w:rPr>
                <w:rFonts w:cs="Arial"/>
                <w:color w:val="000000" w:themeColor="text1"/>
                <w:spacing w:val="-2"/>
                <w:sz w:val="18"/>
                <w:szCs w:val="18"/>
              </w:rPr>
            </w:pPr>
          </w:p>
        </w:tc>
        <w:tc>
          <w:tcPr>
            <w:tcW w:w="1370" w:type="dxa"/>
            <w:shd w:val="clear" w:color="auto" w:fill="auto"/>
            <w:vAlign w:val="bottom"/>
          </w:tcPr>
          <w:p w14:paraId="45D7467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6EB7AA62"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1710594E"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693EC7CC"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2883BB5F"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60B7F251"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0BD80038"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788D224E"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4E5435F6" w14:textId="77777777">
        <w:trPr>
          <w:trHeight w:val="20"/>
        </w:trPr>
        <w:tc>
          <w:tcPr>
            <w:tcW w:w="3402" w:type="dxa"/>
            <w:shd w:val="clear" w:color="auto" w:fill="auto"/>
            <w:vAlign w:val="bottom"/>
          </w:tcPr>
          <w:p w14:paraId="55623399"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C135F8">
              <w:rPr>
                <w:rFonts w:cs="Arial"/>
                <w:b/>
                <w:bCs/>
                <w:color w:val="000000" w:themeColor="text1"/>
                <w:sz w:val="18"/>
                <w:szCs w:val="18"/>
                <w:lang w:val="en-US"/>
              </w:rPr>
              <w:t>Profit before income tax</w:t>
            </w:r>
          </w:p>
        </w:tc>
        <w:tc>
          <w:tcPr>
            <w:tcW w:w="1370" w:type="dxa"/>
            <w:shd w:val="clear" w:color="auto" w:fill="auto"/>
            <w:vAlign w:val="bottom"/>
          </w:tcPr>
          <w:p w14:paraId="33625ED5"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5FDCDA95"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36BA71BA"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29A9C01E"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703C06AD"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9D91B80"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shd w:val="clear" w:color="auto" w:fill="auto"/>
          </w:tcPr>
          <w:p w14:paraId="2900D2B2" w14:textId="097AE6E2"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43,878,73</w:t>
            </w:r>
            <w:r w:rsidR="00470624" w:rsidRPr="00C135F8">
              <w:rPr>
                <w:rFonts w:eastAsia="Arial Unicode MS" w:cs="Arial"/>
                <w:color w:val="000000" w:themeColor="text1"/>
                <w:sz w:val="18"/>
                <w:szCs w:val="18"/>
              </w:rPr>
              <w:t>8</w:t>
            </w:r>
          </w:p>
        </w:tc>
        <w:tc>
          <w:tcPr>
            <w:tcW w:w="1380" w:type="dxa"/>
            <w:shd w:val="clear" w:color="auto" w:fill="auto"/>
          </w:tcPr>
          <w:p w14:paraId="1F9FBE4C" w14:textId="1049C9CA"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51,245,032</w:t>
            </w:r>
          </w:p>
        </w:tc>
      </w:tr>
      <w:tr w:rsidR="00FC2633" w:rsidRPr="00C135F8" w14:paraId="2A6688E7" w14:textId="77777777">
        <w:trPr>
          <w:trHeight w:val="20"/>
        </w:trPr>
        <w:tc>
          <w:tcPr>
            <w:tcW w:w="3402" w:type="dxa"/>
            <w:shd w:val="clear" w:color="auto" w:fill="auto"/>
            <w:vAlign w:val="bottom"/>
          </w:tcPr>
          <w:p w14:paraId="0FA6FBBB"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lang w:val="en-US"/>
              </w:rPr>
            </w:pPr>
            <w:r w:rsidRPr="00C135F8">
              <w:rPr>
                <w:rFonts w:cs="Arial"/>
                <w:color w:val="000000" w:themeColor="text1"/>
                <w:spacing w:val="-2"/>
                <w:sz w:val="18"/>
                <w:szCs w:val="18"/>
              </w:rPr>
              <w:t>Income tax</w:t>
            </w:r>
          </w:p>
        </w:tc>
        <w:tc>
          <w:tcPr>
            <w:tcW w:w="1370" w:type="dxa"/>
            <w:shd w:val="clear" w:color="auto" w:fill="auto"/>
            <w:vAlign w:val="bottom"/>
          </w:tcPr>
          <w:p w14:paraId="1413F4DA"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5CA50059"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410B362A"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6629CF4F"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6D02F2AC"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25249CAF" w14:textId="77777777" w:rsidR="00C75C61" w:rsidRPr="00C135F8" w:rsidRDefault="00C75C61" w:rsidP="00C75C61">
            <w:pPr>
              <w:spacing w:line="240" w:lineRule="auto"/>
              <w:ind w:right="-72" w:hanging="16"/>
              <w:jc w:val="right"/>
              <w:rPr>
                <w:rFonts w:eastAsia="Arial Unicode MS" w:cs="Arial"/>
                <w:color w:val="000000" w:themeColor="text1"/>
                <w:sz w:val="18"/>
                <w:szCs w:val="18"/>
              </w:rPr>
            </w:pPr>
          </w:p>
        </w:tc>
        <w:tc>
          <w:tcPr>
            <w:tcW w:w="1398" w:type="dxa"/>
            <w:tcBorders>
              <w:bottom w:val="single" w:sz="4" w:space="0" w:color="auto"/>
            </w:tcBorders>
            <w:shd w:val="clear" w:color="auto" w:fill="auto"/>
          </w:tcPr>
          <w:p w14:paraId="089BA425" w14:textId="569F3308"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(8,885,203)</w:t>
            </w:r>
          </w:p>
        </w:tc>
        <w:tc>
          <w:tcPr>
            <w:tcW w:w="1380" w:type="dxa"/>
            <w:tcBorders>
              <w:bottom w:val="single" w:sz="4" w:space="0" w:color="auto"/>
            </w:tcBorders>
            <w:shd w:val="clear" w:color="auto" w:fill="auto"/>
          </w:tcPr>
          <w:p w14:paraId="55F4C641" w14:textId="131647CE"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(10,233,558)</w:t>
            </w:r>
          </w:p>
        </w:tc>
      </w:tr>
      <w:tr w:rsidR="00FC2633" w:rsidRPr="00C135F8" w14:paraId="48E250BE" w14:textId="77777777" w:rsidTr="00C75C61">
        <w:trPr>
          <w:trHeight w:val="20"/>
        </w:trPr>
        <w:tc>
          <w:tcPr>
            <w:tcW w:w="3402" w:type="dxa"/>
            <w:shd w:val="clear" w:color="auto" w:fill="auto"/>
            <w:vAlign w:val="bottom"/>
          </w:tcPr>
          <w:p w14:paraId="3A9EBEDD"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p>
        </w:tc>
        <w:tc>
          <w:tcPr>
            <w:tcW w:w="1370" w:type="dxa"/>
            <w:shd w:val="clear" w:color="auto" w:fill="auto"/>
            <w:vAlign w:val="bottom"/>
          </w:tcPr>
          <w:p w14:paraId="770CFFE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48C2E031"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771FA186"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138476D6"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5BCFAB9C"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8F75E88"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54F25F99"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714A4267"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46B55261" w14:textId="77777777" w:rsidTr="00C75C61">
        <w:trPr>
          <w:trHeight w:val="20"/>
        </w:trPr>
        <w:tc>
          <w:tcPr>
            <w:tcW w:w="3402" w:type="dxa"/>
            <w:shd w:val="clear" w:color="auto" w:fill="auto"/>
            <w:vAlign w:val="bottom"/>
          </w:tcPr>
          <w:p w14:paraId="2D407572" w14:textId="77777777" w:rsidR="00C75C61" w:rsidRPr="00C135F8" w:rsidRDefault="00C75C61" w:rsidP="00C75C6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C135F8">
              <w:rPr>
                <w:rFonts w:cs="Arial"/>
                <w:b/>
                <w:bCs/>
                <w:color w:val="000000" w:themeColor="text1"/>
                <w:sz w:val="18"/>
                <w:szCs w:val="18"/>
              </w:rPr>
              <w:t>Net profit for the period</w:t>
            </w:r>
          </w:p>
        </w:tc>
        <w:tc>
          <w:tcPr>
            <w:tcW w:w="1370" w:type="dxa"/>
            <w:shd w:val="clear" w:color="auto" w:fill="auto"/>
            <w:vAlign w:val="bottom"/>
          </w:tcPr>
          <w:p w14:paraId="1CE669E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4E78EA47"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0FC08435"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679C93A2"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7CD89865"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1C5B662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bottom w:val="single" w:sz="4" w:space="0" w:color="auto"/>
            </w:tcBorders>
            <w:shd w:val="clear" w:color="auto" w:fill="auto"/>
            <w:vAlign w:val="bottom"/>
          </w:tcPr>
          <w:p w14:paraId="796A0189" w14:textId="4CA43573" w:rsidR="00C75C61" w:rsidRPr="00C135F8" w:rsidRDefault="000F4A8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34,993,53</w:t>
            </w:r>
            <w:r w:rsidR="00AA6517" w:rsidRPr="00C135F8">
              <w:rPr>
                <w:rFonts w:eastAsia="Arial Unicode MS" w:cs="Arial"/>
                <w:color w:val="000000" w:themeColor="text1"/>
                <w:sz w:val="18"/>
                <w:szCs w:val="18"/>
              </w:rPr>
              <w:t>5</w:t>
            </w:r>
          </w:p>
        </w:tc>
        <w:tc>
          <w:tcPr>
            <w:tcW w:w="1380" w:type="dxa"/>
            <w:tcBorders>
              <w:bottom w:val="single" w:sz="4" w:space="0" w:color="auto"/>
            </w:tcBorders>
            <w:shd w:val="clear" w:color="auto" w:fill="auto"/>
            <w:vAlign w:val="bottom"/>
          </w:tcPr>
          <w:p w14:paraId="72C9E724" w14:textId="5D026F62"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41,011,474</w:t>
            </w:r>
          </w:p>
        </w:tc>
      </w:tr>
      <w:tr w:rsidR="00FC2633" w:rsidRPr="00C135F8" w14:paraId="0F12D042" w14:textId="77777777" w:rsidTr="00C75C61">
        <w:trPr>
          <w:trHeight w:val="20"/>
        </w:trPr>
        <w:tc>
          <w:tcPr>
            <w:tcW w:w="3402" w:type="dxa"/>
            <w:shd w:val="clear" w:color="auto" w:fill="auto"/>
            <w:vAlign w:val="bottom"/>
          </w:tcPr>
          <w:p w14:paraId="35262848" w14:textId="77777777" w:rsidR="00C75C61" w:rsidRPr="00C135F8" w:rsidRDefault="00C75C61" w:rsidP="00C75C61">
            <w:pPr>
              <w:spacing w:line="240" w:lineRule="auto"/>
              <w:ind w:left="-101"/>
              <w:rPr>
                <w:rFonts w:cs="Arial"/>
                <w:b/>
                <w:bCs/>
                <w:color w:val="000000" w:themeColor="text1"/>
                <w:sz w:val="18"/>
                <w:szCs w:val="18"/>
                <w:cs/>
              </w:rPr>
            </w:pPr>
          </w:p>
        </w:tc>
        <w:tc>
          <w:tcPr>
            <w:tcW w:w="1370" w:type="dxa"/>
            <w:shd w:val="clear" w:color="auto" w:fill="auto"/>
            <w:vAlign w:val="bottom"/>
          </w:tcPr>
          <w:p w14:paraId="13E43238"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34673C93"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778BB00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44EC5069"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38D5A695"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7764852E"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tcBorders>
              <w:top w:val="single" w:sz="4" w:space="0" w:color="auto"/>
            </w:tcBorders>
            <w:shd w:val="clear" w:color="auto" w:fill="auto"/>
            <w:vAlign w:val="bottom"/>
          </w:tcPr>
          <w:p w14:paraId="66563ADB"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tcBorders>
              <w:top w:val="single" w:sz="4" w:space="0" w:color="auto"/>
            </w:tcBorders>
            <w:shd w:val="clear" w:color="auto" w:fill="auto"/>
            <w:vAlign w:val="bottom"/>
          </w:tcPr>
          <w:p w14:paraId="151CDB39"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183E515E" w14:textId="77777777" w:rsidTr="00C75C61">
        <w:trPr>
          <w:trHeight w:val="20"/>
        </w:trPr>
        <w:tc>
          <w:tcPr>
            <w:tcW w:w="3402" w:type="dxa"/>
            <w:shd w:val="clear" w:color="auto" w:fill="auto"/>
            <w:vAlign w:val="bottom"/>
          </w:tcPr>
          <w:p w14:paraId="5FCC3071" w14:textId="77777777" w:rsidR="00C75C61" w:rsidRPr="00C135F8" w:rsidRDefault="00C75C61" w:rsidP="00C75C61">
            <w:pPr>
              <w:spacing w:line="240" w:lineRule="auto"/>
              <w:ind w:left="-101"/>
              <w:rPr>
                <w:rFonts w:cs="Arial"/>
                <w:b/>
                <w:bCs/>
                <w:color w:val="000000" w:themeColor="text1"/>
                <w:spacing w:val="-2"/>
                <w:sz w:val="18"/>
                <w:szCs w:val="18"/>
              </w:rPr>
            </w:pPr>
            <w:r w:rsidRPr="00C135F8">
              <w:rPr>
                <w:rFonts w:cs="Arial"/>
                <w:b/>
                <w:bCs/>
                <w:color w:val="000000" w:themeColor="text1"/>
                <w:sz w:val="18"/>
                <w:szCs w:val="18"/>
              </w:rPr>
              <w:t>Timing of revenue recognition</w:t>
            </w:r>
          </w:p>
        </w:tc>
        <w:tc>
          <w:tcPr>
            <w:tcW w:w="1370" w:type="dxa"/>
            <w:shd w:val="clear" w:color="auto" w:fill="auto"/>
            <w:vAlign w:val="bottom"/>
          </w:tcPr>
          <w:p w14:paraId="376B4F4B"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2ACDCDD5"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345E3933"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1DC524AF"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2F1D082B"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07CF351D"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8" w:type="dxa"/>
            <w:shd w:val="clear" w:color="auto" w:fill="auto"/>
            <w:vAlign w:val="bottom"/>
          </w:tcPr>
          <w:p w14:paraId="333544B2"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80" w:type="dxa"/>
            <w:shd w:val="clear" w:color="auto" w:fill="auto"/>
            <w:vAlign w:val="bottom"/>
          </w:tcPr>
          <w:p w14:paraId="1D992C1F"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FC2633" w:rsidRPr="00C135F8" w14:paraId="6F6DBC7B" w14:textId="77777777">
        <w:trPr>
          <w:trHeight w:val="20"/>
        </w:trPr>
        <w:tc>
          <w:tcPr>
            <w:tcW w:w="3402" w:type="dxa"/>
            <w:shd w:val="clear" w:color="auto" w:fill="auto"/>
            <w:vAlign w:val="bottom"/>
          </w:tcPr>
          <w:p w14:paraId="29C44E27" w14:textId="77777777" w:rsidR="00C75C61" w:rsidRPr="00C135F8" w:rsidRDefault="00C75C61" w:rsidP="00C75C61">
            <w:pPr>
              <w:spacing w:line="240" w:lineRule="auto"/>
              <w:ind w:left="-101"/>
              <w:rPr>
                <w:rFonts w:cs="Arial"/>
                <w:b/>
                <w:bCs/>
                <w:color w:val="000000" w:themeColor="text1"/>
                <w:sz w:val="18"/>
                <w:szCs w:val="18"/>
              </w:rPr>
            </w:pPr>
            <w:r w:rsidRPr="00C135F8">
              <w:rPr>
                <w:rFonts w:eastAsia="Arial Unicode MS" w:cs="Arial"/>
                <w:color w:val="000000" w:themeColor="text1"/>
                <w:sz w:val="18"/>
                <w:szCs w:val="18"/>
              </w:rPr>
              <w:t>Over time</w:t>
            </w:r>
          </w:p>
        </w:tc>
        <w:tc>
          <w:tcPr>
            <w:tcW w:w="1370" w:type="dxa"/>
            <w:tcBorders>
              <w:top w:val="nil"/>
              <w:left w:val="nil"/>
              <w:right w:val="nil"/>
            </w:tcBorders>
            <w:shd w:val="clear" w:color="auto" w:fill="auto"/>
            <w:vAlign w:val="center"/>
          </w:tcPr>
          <w:p w14:paraId="6AF70130" w14:textId="4538F10A" w:rsidR="00C75C61" w:rsidRPr="00C135F8" w:rsidRDefault="001D1889"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271,758,041</w:t>
            </w:r>
          </w:p>
        </w:tc>
        <w:tc>
          <w:tcPr>
            <w:tcW w:w="1397" w:type="dxa"/>
            <w:gridSpan w:val="2"/>
            <w:tcBorders>
              <w:top w:val="nil"/>
              <w:left w:val="nil"/>
              <w:right w:val="nil"/>
            </w:tcBorders>
            <w:shd w:val="clear" w:color="auto" w:fill="auto"/>
            <w:vAlign w:val="center"/>
          </w:tcPr>
          <w:p w14:paraId="20F5722B" w14:textId="0622D72D"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339,344,683 </w:t>
            </w:r>
          </w:p>
        </w:tc>
        <w:tc>
          <w:tcPr>
            <w:tcW w:w="1397" w:type="dxa"/>
            <w:tcBorders>
              <w:top w:val="nil"/>
              <w:left w:val="nil"/>
              <w:right w:val="nil"/>
            </w:tcBorders>
            <w:shd w:val="clear" w:color="auto" w:fill="auto"/>
            <w:vAlign w:val="center"/>
          </w:tcPr>
          <w:p w14:paraId="0329AC79" w14:textId="573F8FC0" w:rsidR="00C75C61" w:rsidRPr="00C135F8" w:rsidRDefault="0046525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94,980,984</w:t>
            </w:r>
          </w:p>
        </w:tc>
        <w:tc>
          <w:tcPr>
            <w:tcW w:w="1397" w:type="dxa"/>
            <w:gridSpan w:val="2"/>
            <w:tcBorders>
              <w:top w:val="nil"/>
              <w:left w:val="nil"/>
              <w:right w:val="nil"/>
            </w:tcBorders>
            <w:shd w:val="clear" w:color="auto" w:fill="auto"/>
            <w:vAlign w:val="center"/>
          </w:tcPr>
          <w:p w14:paraId="70CA510E" w14:textId="007244DD"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99,184,267 </w:t>
            </w:r>
          </w:p>
        </w:tc>
        <w:tc>
          <w:tcPr>
            <w:tcW w:w="1397" w:type="dxa"/>
            <w:tcBorders>
              <w:top w:val="nil"/>
              <w:left w:val="nil"/>
              <w:right w:val="nil"/>
            </w:tcBorders>
            <w:shd w:val="clear" w:color="auto" w:fill="auto"/>
            <w:vAlign w:val="center"/>
          </w:tcPr>
          <w:p w14:paraId="1C9481A6" w14:textId="759A2ECA" w:rsidR="00C75C61" w:rsidRPr="00C135F8" w:rsidRDefault="0059278A"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3,234,652</w:t>
            </w:r>
          </w:p>
        </w:tc>
        <w:tc>
          <w:tcPr>
            <w:tcW w:w="1397" w:type="dxa"/>
            <w:gridSpan w:val="2"/>
            <w:tcBorders>
              <w:top w:val="nil"/>
              <w:left w:val="nil"/>
              <w:right w:val="nil"/>
            </w:tcBorders>
            <w:shd w:val="clear" w:color="auto" w:fill="auto"/>
            <w:vAlign w:val="center"/>
          </w:tcPr>
          <w:p w14:paraId="083E7594" w14:textId="7B08D6EE"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3,229,079 </w:t>
            </w:r>
          </w:p>
        </w:tc>
        <w:tc>
          <w:tcPr>
            <w:tcW w:w="1398" w:type="dxa"/>
            <w:tcBorders>
              <w:top w:val="nil"/>
              <w:left w:val="nil"/>
              <w:right w:val="nil"/>
            </w:tcBorders>
            <w:shd w:val="clear" w:color="auto" w:fill="auto"/>
            <w:vAlign w:val="center"/>
          </w:tcPr>
          <w:p w14:paraId="5F31720D" w14:textId="6D6F9DF5" w:rsidR="00C75C61" w:rsidRPr="00C135F8" w:rsidRDefault="005A64F7"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369,973,677</w:t>
            </w:r>
          </w:p>
        </w:tc>
        <w:tc>
          <w:tcPr>
            <w:tcW w:w="1380" w:type="dxa"/>
            <w:tcBorders>
              <w:top w:val="nil"/>
              <w:left w:val="nil"/>
              <w:right w:val="nil"/>
            </w:tcBorders>
            <w:shd w:val="clear" w:color="auto" w:fill="auto"/>
            <w:vAlign w:val="center"/>
          </w:tcPr>
          <w:p w14:paraId="06F13AE9" w14:textId="31084D6D"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441,758,029 </w:t>
            </w:r>
          </w:p>
        </w:tc>
      </w:tr>
      <w:tr w:rsidR="00FC2633" w:rsidRPr="00C135F8" w14:paraId="0F173B04" w14:textId="77777777">
        <w:trPr>
          <w:trHeight w:val="20"/>
        </w:trPr>
        <w:tc>
          <w:tcPr>
            <w:tcW w:w="3402" w:type="dxa"/>
            <w:shd w:val="clear" w:color="auto" w:fill="auto"/>
            <w:vAlign w:val="bottom"/>
          </w:tcPr>
          <w:p w14:paraId="5FE4B198" w14:textId="77777777" w:rsidR="00C75C61" w:rsidRPr="00C135F8" w:rsidRDefault="00C75C61" w:rsidP="00C75C61">
            <w:pPr>
              <w:spacing w:line="240" w:lineRule="auto"/>
              <w:ind w:left="-101"/>
              <w:rPr>
                <w:rFonts w:cs="Arial"/>
                <w:b/>
                <w:bCs/>
                <w:color w:val="000000" w:themeColor="text1"/>
                <w:spacing w:val="-2"/>
                <w:sz w:val="18"/>
                <w:szCs w:val="18"/>
              </w:rPr>
            </w:pPr>
            <w:r w:rsidRPr="00C135F8">
              <w:rPr>
                <w:rFonts w:eastAsia="Arial Unicode MS" w:cs="Arial"/>
                <w:color w:val="000000" w:themeColor="text1"/>
                <w:sz w:val="18"/>
                <w:szCs w:val="18"/>
              </w:rPr>
              <w:t>Point in time</w:t>
            </w:r>
          </w:p>
        </w:tc>
        <w:tc>
          <w:tcPr>
            <w:tcW w:w="1370" w:type="dxa"/>
            <w:tcBorders>
              <w:top w:val="nil"/>
              <w:left w:val="nil"/>
              <w:bottom w:val="single" w:sz="4" w:space="0" w:color="auto"/>
              <w:right w:val="nil"/>
            </w:tcBorders>
            <w:shd w:val="clear" w:color="auto" w:fill="auto"/>
            <w:vAlign w:val="center"/>
          </w:tcPr>
          <w:p w14:paraId="637DF83F" w14:textId="259ED0D4" w:rsidR="00C75C61" w:rsidRPr="00C135F8" w:rsidRDefault="00B54582"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120,727,084</w:t>
            </w:r>
          </w:p>
        </w:tc>
        <w:tc>
          <w:tcPr>
            <w:tcW w:w="1397" w:type="dxa"/>
            <w:gridSpan w:val="2"/>
            <w:tcBorders>
              <w:top w:val="nil"/>
              <w:left w:val="nil"/>
              <w:bottom w:val="single" w:sz="4" w:space="0" w:color="auto"/>
              <w:right w:val="nil"/>
            </w:tcBorders>
            <w:shd w:val="clear" w:color="auto" w:fill="auto"/>
            <w:vAlign w:val="center"/>
          </w:tcPr>
          <w:p w14:paraId="72A97588" w14:textId="4820C06D"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26,674,795 </w:t>
            </w:r>
          </w:p>
        </w:tc>
        <w:tc>
          <w:tcPr>
            <w:tcW w:w="1397" w:type="dxa"/>
            <w:tcBorders>
              <w:top w:val="nil"/>
              <w:left w:val="nil"/>
              <w:bottom w:val="single" w:sz="4" w:space="0" w:color="auto"/>
              <w:right w:val="nil"/>
            </w:tcBorders>
            <w:shd w:val="clear" w:color="auto" w:fill="auto"/>
            <w:vAlign w:val="center"/>
          </w:tcPr>
          <w:p w14:paraId="6A0ECAC7" w14:textId="6B8E68BD" w:rsidR="00C75C61" w:rsidRPr="00C135F8" w:rsidRDefault="00D63E62"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top w:val="nil"/>
              <w:left w:val="nil"/>
              <w:bottom w:val="single" w:sz="4" w:space="0" w:color="auto"/>
              <w:right w:val="nil"/>
            </w:tcBorders>
            <w:shd w:val="clear" w:color="auto" w:fill="auto"/>
            <w:vAlign w:val="center"/>
          </w:tcPr>
          <w:p w14:paraId="5486358B" w14:textId="388FA939"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   </w:t>
            </w:r>
          </w:p>
        </w:tc>
        <w:tc>
          <w:tcPr>
            <w:tcW w:w="1397" w:type="dxa"/>
            <w:tcBorders>
              <w:top w:val="nil"/>
              <w:left w:val="nil"/>
              <w:bottom w:val="single" w:sz="4" w:space="0" w:color="auto"/>
              <w:right w:val="nil"/>
            </w:tcBorders>
            <w:shd w:val="clear" w:color="auto" w:fill="auto"/>
            <w:vAlign w:val="center"/>
          </w:tcPr>
          <w:p w14:paraId="3BC0FC00" w14:textId="21A900BF" w:rsidR="00C75C61" w:rsidRPr="00C135F8" w:rsidRDefault="00D63E62"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top w:val="nil"/>
              <w:left w:val="nil"/>
              <w:bottom w:val="single" w:sz="4" w:space="0" w:color="auto"/>
              <w:right w:val="nil"/>
            </w:tcBorders>
            <w:shd w:val="clear" w:color="auto" w:fill="auto"/>
            <w:vAlign w:val="center"/>
          </w:tcPr>
          <w:p w14:paraId="7590520E" w14:textId="7BED56E2"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   </w:t>
            </w:r>
          </w:p>
        </w:tc>
        <w:tc>
          <w:tcPr>
            <w:tcW w:w="1398" w:type="dxa"/>
            <w:tcBorders>
              <w:top w:val="nil"/>
              <w:left w:val="nil"/>
              <w:bottom w:val="single" w:sz="4" w:space="0" w:color="auto"/>
              <w:right w:val="nil"/>
            </w:tcBorders>
            <w:shd w:val="clear" w:color="auto" w:fill="auto"/>
            <w:vAlign w:val="center"/>
          </w:tcPr>
          <w:p w14:paraId="3CA8DCEB" w14:textId="4E718B63" w:rsidR="00C75C61" w:rsidRPr="00C135F8" w:rsidRDefault="00C624A7"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120,727,084</w:t>
            </w:r>
          </w:p>
        </w:tc>
        <w:tc>
          <w:tcPr>
            <w:tcW w:w="1380" w:type="dxa"/>
            <w:tcBorders>
              <w:top w:val="nil"/>
              <w:left w:val="nil"/>
              <w:bottom w:val="single" w:sz="4" w:space="0" w:color="auto"/>
              <w:right w:val="nil"/>
            </w:tcBorders>
            <w:shd w:val="clear" w:color="auto" w:fill="auto"/>
            <w:vAlign w:val="center"/>
          </w:tcPr>
          <w:p w14:paraId="35300AB3" w14:textId="5D03A2E0"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26,674,795 </w:t>
            </w:r>
          </w:p>
        </w:tc>
      </w:tr>
      <w:tr w:rsidR="00FC2633" w:rsidRPr="00C135F8" w14:paraId="0B5FB584" w14:textId="77777777">
        <w:trPr>
          <w:trHeight w:val="20"/>
        </w:trPr>
        <w:tc>
          <w:tcPr>
            <w:tcW w:w="3402" w:type="dxa"/>
            <w:shd w:val="clear" w:color="auto" w:fill="auto"/>
            <w:vAlign w:val="bottom"/>
          </w:tcPr>
          <w:p w14:paraId="093FAE98" w14:textId="77777777" w:rsidR="00C75C61" w:rsidRPr="00C135F8" w:rsidRDefault="00C75C61" w:rsidP="00C75C61">
            <w:pPr>
              <w:spacing w:line="240" w:lineRule="auto"/>
              <w:ind w:left="-101"/>
              <w:rPr>
                <w:rFonts w:eastAsia="Arial Unicode MS" w:cs="Arial"/>
                <w:color w:val="000000" w:themeColor="text1"/>
                <w:sz w:val="18"/>
                <w:szCs w:val="18"/>
              </w:rPr>
            </w:pPr>
          </w:p>
        </w:tc>
        <w:tc>
          <w:tcPr>
            <w:tcW w:w="1370" w:type="dxa"/>
            <w:tcBorders>
              <w:top w:val="single" w:sz="4" w:space="0" w:color="auto"/>
            </w:tcBorders>
            <w:shd w:val="clear" w:color="auto" w:fill="auto"/>
          </w:tcPr>
          <w:p w14:paraId="6B19C227"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tcPr>
          <w:p w14:paraId="563A3034"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tcBorders>
              <w:top w:val="single" w:sz="4" w:space="0" w:color="auto"/>
            </w:tcBorders>
            <w:shd w:val="clear" w:color="auto" w:fill="auto"/>
            <w:vAlign w:val="bottom"/>
          </w:tcPr>
          <w:p w14:paraId="1158133C"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7AE69E30" w14:textId="7777777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p>
        </w:tc>
        <w:tc>
          <w:tcPr>
            <w:tcW w:w="1397" w:type="dxa"/>
            <w:tcBorders>
              <w:top w:val="single" w:sz="4" w:space="0" w:color="auto"/>
            </w:tcBorders>
            <w:shd w:val="clear" w:color="auto" w:fill="auto"/>
            <w:vAlign w:val="bottom"/>
          </w:tcPr>
          <w:p w14:paraId="7C4F9CE2"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15427746"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98" w:type="dxa"/>
            <w:tcBorders>
              <w:top w:val="single" w:sz="4" w:space="0" w:color="auto"/>
            </w:tcBorders>
            <w:shd w:val="clear" w:color="auto" w:fill="auto"/>
          </w:tcPr>
          <w:p w14:paraId="31E684EF"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c>
          <w:tcPr>
            <w:tcW w:w="1380" w:type="dxa"/>
            <w:tcBorders>
              <w:top w:val="single" w:sz="4" w:space="0" w:color="auto"/>
            </w:tcBorders>
            <w:shd w:val="clear" w:color="auto" w:fill="auto"/>
          </w:tcPr>
          <w:p w14:paraId="738689C1" w14:textId="77777777" w:rsidR="00C75C61" w:rsidRPr="00C135F8" w:rsidRDefault="00C75C61" w:rsidP="00C75C61">
            <w:pPr>
              <w:tabs>
                <w:tab w:val="left" w:pos="-72"/>
              </w:tabs>
              <w:spacing w:line="240" w:lineRule="auto"/>
              <w:ind w:right="-72"/>
              <w:jc w:val="right"/>
              <w:rPr>
                <w:rFonts w:cs="Arial"/>
                <w:color w:val="000000" w:themeColor="text1"/>
                <w:sz w:val="18"/>
                <w:szCs w:val="18"/>
              </w:rPr>
            </w:pPr>
          </w:p>
        </w:tc>
      </w:tr>
      <w:tr w:rsidR="00C75C61" w:rsidRPr="00C135F8" w14:paraId="46C7F0C4" w14:textId="77777777">
        <w:trPr>
          <w:trHeight w:val="20"/>
        </w:trPr>
        <w:tc>
          <w:tcPr>
            <w:tcW w:w="3402" w:type="dxa"/>
            <w:shd w:val="clear" w:color="auto" w:fill="auto"/>
            <w:vAlign w:val="bottom"/>
          </w:tcPr>
          <w:p w14:paraId="71C33AED" w14:textId="77777777" w:rsidR="00C75C61" w:rsidRPr="00C135F8" w:rsidRDefault="00C75C61" w:rsidP="00C75C61">
            <w:pPr>
              <w:spacing w:line="240" w:lineRule="auto"/>
              <w:ind w:left="-101"/>
              <w:rPr>
                <w:rFonts w:eastAsia="Arial Unicode MS" w:cs="Arial"/>
                <w:color w:val="000000" w:themeColor="text1"/>
                <w:sz w:val="18"/>
                <w:szCs w:val="18"/>
              </w:rPr>
            </w:pPr>
          </w:p>
        </w:tc>
        <w:tc>
          <w:tcPr>
            <w:tcW w:w="1370" w:type="dxa"/>
            <w:tcBorders>
              <w:left w:val="nil"/>
              <w:bottom w:val="single" w:sz="4" w:space="0" w:color="auto"/>
              <w:right w:val="nil"/>
            </w:tcBorders>
            <w:shd w:val="clear" w:color="auto" w:fill="auto"/>
            <w:vAlign w:val="center"/>
          </w:tcPr>
          <w:p w14:paraId="69B89C38" w14:textId="4E184E9A" w:rsidR="00C75C61" w:rsidRPr="00C135F8" w:rsidRDefault="00F94847"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392,485,125</w:t>
            </w:r>
          </w:p>
        </w:tc>
        <w:tc>
          <w:tcPr>
            <w:tcW w:w="1397" w:type="dxa"/>
            <w:gridSpan w:val="2"/>
            <w:tcBorders>
              <w:left w:val="nil"/>
              <w:bottom w:val="single" w:sz="4" w:space="0" w:color="auto"/>
              <w:right w:val="nil"/>
            </w:tcBorders>
            <w:shd w:val="clear" w:color="auto" w:fill="auto"/>
            <w:vAlign w:val="center"/>
          </w:tcPr>
          <w:p w14:paraId="6A4DEF93" w14:textId="59C3B1D7"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366,019,478 </w:t>
            </w:r>
          </w:p>
        </w:tc>
        <w:tc>
          <w:tcPr>
            <w:tcW w:w="1397" w:type="dxa"/>
            <w:tcBorders>
              <w:left w:val="nil"/>
              <w:bottom w:val="single" w:sz="4" w:space="0" w:color="auto"/>
              <w:right w:val="nil"/>
            </w:tcBorders>
            <w:shd w:val="clear" w:color="auto" w:fill="auto"/>
            <w:vAlign w:val="center"/>
          </w:tcPr>
          <w:p w14:paraId="4AECD56F" w14:textId="02B703A0" w:rsidR="00C75C61" w:rsidRPr="00C135F8" w:rsidRDefault="0046525B"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94,980,984</w:t>
            </w:r>
          </w:p>
        </w:tc>
        <w:tc>
          <w:tcPr>
            <w:tcW w:w="1397" w:type="dxa"/>
            <w:gridSpan w:val="2"/>
            <w:tcBorders>
              <w:left w:val="nil"/>
              <w:bottom w:val="single" w:sz="4" w:space="0" w:color="auto"/>
              <w:right w:val="nil"/>
            </w:tcBorders>
            <w:shd w:val="clear" w:color="auto" w:fill="auto"/>
            <w:vAlign w:val="center"/>
          </w:tcPr>
          <w:p w14:paraId="7AC4E6E7" w14:textId="2C6FC721"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99,184,267 </w:t>
            </w:r>
          </w:p>
        </w:tc>
        <w:tc>
          <w:tcPr>
            <w:tcW w:w="1397" w:type="dxa"/>
            <w:tcBorders>
              <w:left w:val="nil"/>
              <w:bottom w:val="single" w:sz="4" w:space="0" w:color="auto"/>
              <w:right w:val="nil"/>
            </w:tcBorders>
            <w:shd w:val="clear" w:color="auto" w:fill="auto"/>
            <w:vAlign w:val="center"/>
          </w:tcPr>
          <w:p w14:paraId="6EDB151D" w14:textId="6921F724" w:rsidR="00C75C61" w:rsidRPr="00C135F8" w:rsidRDefault="0059278A"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3,234,652</w:t>
            </w:r>
          </w:p>
        </w:tc>
        <w:tc>
          <w:tcPr>
            <w:tcW w:w="1397" w:type="dxa"/>
            <w:gridSpan w:val="2"/>
            <w:tcBorders>
              <w:left w:val="nil"/>
              <w:bottom w:val="single" w:sz="4" w:space="0" w:color="auto"/>
              <w:right w:val="nil"/>
            </w:tcBorders>
            <w:shd w:val="clear" w:color="auto" w:fill="auto"/>
            <w:vAlign w:val="center"/>
          </w:tcPr>
          <w:p w14:paraId="65C5FAA2" w14:textId="1E0F6380" w:rsidR="00C75C61" w:rsidRPr="00C135F8" w:rsidRDefault="00C75C61"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3,229,079 </w:t>
            </w:r>
          </w:p>
        </w:tc>
        <w:tc>
          <w:tcPr>
            <w:tcW w:w="1398" w:type="dxa"/>
            <w:tcBorders>
              <w:left w:val="nil"/>
              <w:bottom w:val="single" w:sz="4" w:space="0" w:color="auto"/>
              <w:right w:val="nil"/>
            </w:tcBorders>
            <w:shd w:val="clear" w:color="auto" w:fill="auto"/>
            <w:vAlign w:val="center"/>
          </w:tcPr>
          <w:p w14:paraId="772D17DA" w14:textId="04A809B7" w:rsidR="00C75C61" w:rsidRPr="00C135F8" w:rsidRDefault="00D63E62" w:rsidP="00C75C61">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490,700,761</w:t>
            </w:r>
          </w:p>
        </w:tc>
        <w:tc>
          <w:tcPr>
            <w:tcW w:w="1380" w:type="dxa"/>
            <w:tcBorders>
              <w:left w:val="nil"/>
              <w:bottom w:val="single" w:sz="4" w:space="0" w:color="auto"/>
              <w:right w:val="nil"/>
            </w:tcBorders>
            <w:shd w:val="clear" w:color="auto" w:fill="auto"/>
            <w:vAlign w:val="center"/>
          </w:tcPr>
          <w:p w14:paraId="17F901D4" w14:textId="75AF44F9" w:rsidR="00C75C61" w:rsidRPr="00C135F8" w:rsidRDefault="00C75C61" w:rsidP="00C75C61">
            <w:pPr>
              <w:tabs>
                <w:tab w:val="left" w:pos="-72"/>
              </w:tabs>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 xml:space="preserve">468,432,824 </w:t>
            </w:r>
          </w:p>
        </w:tc>
      </w:tr>
    </w:tbl>
    <w:p w14:paraId="0B0BCFDB" w14:textId="3912F8EF" w:rsidR="00C135F8" w:rsidRDefault="00C135F8" w:rsidP="004A7C96">
      <w:pPr>
        <w:tabs>
          <w:tab w:val="center" w:pos="4153"/>
          <w:tab w:val="right" w:pos="8306"/>
        </w:tabs>
        <w:spacing w:line="240" w:lineRule="auto"/>
        <w:jc w:val="thaiDistribute"/>
        <w:rPr>
          <w:rFonts w:cs="Arial"/>
          <w:color w:val="000000" w:themeColor="text1"/>
          <w:sz w:val="18"/>
          <w:szCs w:val="18"/>
          <w:shd w:val="clear" w:color="auto" w:fill="FFFFFF"/>
          <w:cs/>
          <w:lang w:eastAsia="x-none"/>
        </w:rPr>
      </w:pPr>
    </w:p>
    <w:p w14:paraId="27E4BBEC" w14:textId="77777777" w:rsidR="00C135F8" w:rsidRDefault="00C135F8">
      <w:pPr>
        <w:spacing w:after="160" w:line="259" w:lineRule="auto"/>
        <w:rPr>
          <w:rFonts w:cs="Arial"/>
          <w:color w:val="000000" w:themeColor="text1"/>
          <w:sz w:val="18"/>
          <w:szCs w:val="18"/>
          <w:shd w:val="clear" w:color="auto" w:fill="FFFFFF"/>
          <w:cs/>
          <w:lang w:eastAsia="x-none"/>
        </w:rPr>
      </w:pPr>
      <w:r>
        <w:rPr>
          <w:color w:val="000000" w:themeColor="text1"/>
          <w:sz w:val="18"/>
          <w:szCs w:val="18"/>
          <w:shd w:val="clear" w:color="auto" w:fill="FFFFFF"/>
          <w:cs/>
          <w:lang w:eastAsia="x-none"/>
        </w:rPr>
        <w:br w:type="page"/>
      </w:r>
    </w:p>
    <w:p w14:paraId="3CE85BB5" w14:textId="77777777" w:rsidR="0004672F" w:rsidRPr="00C135F8" w:rsidRDefault="0004672F" w:rsidP="00C135F8">
      <w:pPr>
        <w:tabs>
          <w:tab w:val="center" w:pos="4153"/>
          <w:tab w:val="right" w:pos="8306"/>
        </w:tabs>
        <w:spacing w:line="240" w:lineRule="auto"/>
        <w:jc w:val="thaiDistribute"/>
        <w:rPr>
          <w:rFonts w:cs="Arial"/>
          <w:color w:val="000000" w:themeColor="text1"/>
          <w:sz w:val="18"/>
          <w:szCs w:val="18"/>
          <w:shd w:val="clear" w:color="auto" w:fill="FFFFFF"/>
          <w:lang w:eastAsia="x-none"/>
        </w:rPr>
      </w:pPr>
    </w:p>
    <w:p w14:paraId="3B16949C" w14:textId="3EBA7451" w:rsidR="005A022E" w:rsidRDefault="005A022E" w:rsidP="00C135F8">
      <w:pPr>
        <w:spacing w:line="240" w:lineRule="auto"/>
        <w:jc w:val="both"/>
        <w:rPr>
          <w:rFonts w:eastAsia="Arial Unicode MS" w:cstheme="minorBidi"/>
        </w:rPr>
      </w:pPr>
      <w:r w:rsidRPr="00C135F8">
        <w:rPr>
          <w:rFonts w:eastAsia="Arial Unicode MS" w:cs="Arial"/>
        </w:rPr>
        <w:t>Disaggregation of revenue from contracts with customers for the separate financial information are as follows;</w:t>
      </w:r>
    </w:p>
    <w:p w14:paraId="563DAC31" w14:textId="77777777" w:rsidR="00C135F8" w:rsidRPr="00C135F8" w:rsidRDefault="00C135F8" w:rsidP="00C135F8">
      <w:pPr>
        <w:spacing w:line="240" w:lineRule="auto"/>
        <w:jc w:val="both"/>
        <w:rPr>
          <w:rFonts w:eastAsia="Arial Unicode MS" w:cstheme="minorBidi"/>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8D469D" w:rsidRPr="00C135F8" w14:paraId="6AFF9781" w14:textId="77777777">
        <w:trPr>
          <w:trHeight w:val="20"/>
        </w:trPr>
        <w:tc>
          <w:tcPr>
            <w:tcW w:w="3402" w:type="dxa"/>
            <w:shd w:val="clear" w:color="auto" w:fill="auto"/>
            <w:vAlign w:val="bottom"/>
          </w:tcPr>
          <w:p w14:paraId="25FCB54A" w14:textId="77777777" w:rsidR="008D469D" w:rsidRPr="00C135F8" w:rsidRDefault="008D469D">
            <w:pPr>
              <w:spacing w:line="240" w:lineRule="auto"/>
              <w:ind w:left="-101"/>
              <w:rPr>
                <w:rFonts w:cs="Arial"/>
                <w:color w:val="000000" w:themeColor="text1"/>
                <w:spacing w:val="-2"/>
                <w:sz w:val="18"/>
                <w:szCs w:val="18"/>
              </w:rPr>
            </w:pPr>
          </w:p>
        </w:tc>
        <w:tc>
          <w:tcPr>
            <w:tcW w:w="11133" w:type="dxa"/>
            <w:gridSpan w:val="11"/>
            <w:tcBorders>
              <w:bottom w:val="single" w:sz="4" w:space="0" w:color="auto"/>
            </w:tcBorders>
            <w:shd w:val="clear" w:color="auto" w:fill="auto"/>
            <w:vAlign w:val="bottom"/>
          </w:tcPr>
          <w:p w14:paraId="6AC38CDB" w14:textId="0664B380" w:rsidR="008D469D" w:rsidRPr="00C135F8" w:rsidRDefault="00786707">
            <w:pPr>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lang w:val="en-US"/>
              </w:rPr>
              <w:t>Sep</w:t>
            </w:r>
            <w:r w:rsidR="006F6F38" w:rsidRPr="00C135F8">
              <w:rPr>
                <w:rFonts w:cs="Arial"/>
                <w:b/>
                <w:bCs/>
                <w:color w:val="000000" w:themeColor="text1"/>
                <w:sz w:val="18"/>
                <w:szCs w:val="18"/>
                <w:lang w:val="en-US"/>
              </w:rPr>
              <w:t>a</w:t>
            </w:r>
            <w:r w:rsidRPr="00C135F8">
              <w:rPr>
                <w:rFonts w:cs="Arial"/>
                <w:b/>
                <w:bCs/>
                <w:color w:val="000000" w:themeColor="text1"/>
                <w:sz w:val="18"/>
                <w:szCs w:val="18"/>
                <w:lang w:val="en-US"/>
              </w:rPr>
              <w:t>rate</w:t>
            </w:r>
            <w:r w:rsidR="008D469D" w:rsidRPr="00C135F8">
              <w:rPr>
                <w:rFonts w:cs="Arial"/>
                <w:b/>
                <w:bCs/>
                <w:color w:val="000000" w:themeColor="text1"/>
                <w:sz w:val="18"/>
                <w:szCs w:val="18"/>
              </w:rPr>
              <w:t xml:space="preserve"> financial information</w:t>
            </w:r>
          </w:p>
        </w:tc>
      </w:tr>
      <w:tr w:rsidR="008D469D" w:rsidRPr="00C135F8" w14:paraId="351ECC0F" w14:textId="77777777">
        <w:trPr>
          <w:trHeight w:val="20"/>
        </w:trPr>
        <w:tc>
          <w:tcPr>
            <w:tcW w:w="3402" w:type="dxa"/>
            <w:shd w:val="clear" w:color="auto" w:fill="auto"/>
            <w:vAlign w:val="bottom"/>
          </w:tcPr>
          <w:p w14:paraId="6A6429EB" w14:textId="77777777" w:rsidR="008D469D" w:rsidRPr="00C135F8" w:rsidRDefault="008D469D">
            <w:pPr>
              <w:spacing w:line="240" w:lineRule="auto"/>
              <w:ind w:left="-101"/>
              <w:rPr>
                <w:rFonts w:cs="Arial"/>
                <w:color w:val="000000" w:themeColor="text1"/>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1FA91888" w14:textId="77777777" w:rsidR="008D469D" w:rsidRPr="00C135F8" w:rsidRDefault="008D469D">
            <w:pPr>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 xml:space="preserve">For the </w:t>
            </w:r>
            <w:r w:rsidRPr="00C135F8">
              <w:rPr>
                <w:rFonts w:cs="Arial"/>
                <w:b/>
                <w:bCs/>
                <w:color w:val="000000" w:themeColor="text1"/>
                <w:sz w:val="18"/>
                <w:szCs w:val="22"/>
              </w:rPr>
              <w:t>three-month</w:t>
            </w:r>
            <w:r w:rsidRPr="00C135F8">
              <w:rPr>
                <w:rFonts w:cs="Arial"/>
                <w:b/>
                <w:bCs/>
                <w:color w:val="000000" w:themeColor="text1"/>
                <w:sz w:val="18"/>
                <w:szCs w:val="18"/>
              </w:rPr>
              <w:t xml:space="preserve"> period ended 31 March </w:t>
            </w:r>
          </w:p>
        </w:tc>
      </w:tr>
      <w:tr w:rsidR="008D469D" w:rsidRPr="00C135F8" w14:paraId="286B0906" w14:textId="77777777">
        <w:trPr>
          <w:trHeight w:val="20"/>
        </w:trPr>
        <w:tc>
          <w:tcPr>
            <w:tcW w:w="3402" w:type="dxa"/>
            <w:shd w:val="clear" w:color="auto" w:fill="auto"/>
            <w:vAlign w:val="bottom"/>
          </w:tcPr>
          <w:p w14:paraId="79872D31" w14:textId="77777777" w:rsidR="008D469D" w:rsidRPr="00C135F8" w:rsidRDefault="008D469D">
            <w:pPr>
              <w:spacing w:line="240" w:lineRule="auto"/>
              <w:ind w:left="-101"/>
              <w:rPr>
                <w:rFonts w:cs="Arial"/>
                <w:color w:val="000000" w:themeColor="text1"/>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51DDB785" w14:textId="77777777" w:rsidR="008D469D" w:rsidRPr="00C135F8" w:rsidRDefault="008D469D">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41D659EF" w14:textId="77777777" w:rsidR="008D469D" w:rsidRPr="00C135F8" w:rsidRDefault="008D469D">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5744FFE3" w14:textId="77777777" w:rsidR="008D469D" w:rsidRPr="00C135F8" w:rsidRDefault="008D469D">
            <w:pPr>
              <w:spacing w:line="240" w:lineRule="auto"/>
              <w:ind w:right="-72"/>
              <w:jc w:val="center"/>
              <w:rPr>
                <w:rFonts w:cs="Arial"/>
                <w:b/>
                <w:bCs/>
                <w:color w:val="000000" w:themeColor="text1"/>
                <w:sz w:val="18"/>
                <w:szCs w:val="18"/>
                <w:cs/>
              </w:rPr>
            </w:pPr>
            <w:r w:rsidRPr="00C135F8">
              <w:rPr>
                <w:rFonts w:cs="Arial"/>
                <w:b/>
                <w:bCs/>
                <w:color w:val="000000" w:themeColor="text1"/>
                <w:sz w:val="18"/>
                <w:szCs w:val="18"/>
              </w:rPr>
              <w:t>Others</w:t>
            </w:r>
          </w:p>
        </w:tc>
        <w:tc>
          <w:tcPr>
            <w:tcW w:w="2811" w:type="dxa"/>
            <w:gridSpan w:val="3"/>
            <w:tcBorders>
              <w:top w:val="single" w:sz="4" w:space="0" w:color="auto"/>
              <w:bottom w:val="single" w:sz="4" w:space="0" w:color="auto"/>
            </w:tcBorders>
            <w:shd w:val="clear" w:color="auto" w:fill="auto"/>
            <w:vAlign w:val="bottom"/>
          </w:tcPr>
          <w:p w14:paraId="0D198E0C" w14:textId="77777777" w:rsidR="008D469D" w:rsidRPr="00C135F8" w:rsidRDefault="008D469D">
            <w:pPr>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Total</w:t>
            </w:r>
          </w:p>
        </w:tc>
      </w:tr>
      <w:tr w:rsidR="008D469D" w:rsidRPr="00C135F8" w14:paraId="5321ADB7" w14:textId="77777777">
        <w:trPr>
          <w:trHeight w:val="20"/>
        </w:trPr>
        <w:tc>
          <w:tcPr>
            <w:tcW w:w="3402" w:type="dxa"/>
            <w:shd w:val="clear" w:color="auto" w:fill="auto"/>
            <w:vAlign w:val="bottom"/>
          </w:tcPr>
          <w:p w14:paraId="2D45FA88" w14:textId="77777777" w:rsidR="008D469D" w:rsidRPr="00C135F8" w:rsidRDefault="008D469D">
            <w:pPr>
              <w:spacing w:line="240" w:lineRule="auto"/>
              <w:ind w:left="-101"/>
              <w:rPr>
                <w:rFonts w:cs="Arial"/>
                <w:color w:val="000000" w:themeColor="text1"/>
                <w:spacing w:val="-2"/>
                <w:sz w:val="18"/>
                <w:szCs w:val="18"/>
              </w:rPr>
            </w:pPr>
          </w:p>
        </w:tc>
        <w:tc>
          <w:tcPr>
            <w:tcW w:w="1370" w:type="dxa"/>
            <w:tcBorders>
              <w:top w:val="single" w:sz="4" w:space="0" w:color="auto"/>
            </w:tcBorders>
            <w:shd w:val="clear" w:color="auto" w:fill="auto"/>
            <w:vAlign w:val="bottom"/>
          </w:tcPr>
          <w:p w14:paraId="70A8F497"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1CBC461C"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7" w:type="dxa"/>
            <w:tcBorders>
              <w:top w:val="single" w:sz="4" w:space="0" w:color="auto"/>
            </w:tcBorders>
            <w:shd w:val="clear" w:color="auto" w:fill="auto"/>
            <w:vAlign w:val="bottom"/>
          </w:tcPr>
          <w:p w14:paraId="7DDA6062"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3DB082FE"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7" w:type="dxa"/>
            <w:tcBorders>
              <w:top w:val="single" w:sz="4" w:space="0" w:color="auto"/>
            </w:tcBorders>
            <w:shd w:val="clear" w:color="auto" w:fill="auto"/>
            <w:vAlign w:val="bottom"/>
          </w:tcPr>
          <w:p w14:paraId="379E19A0"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97" w:type="dxa"/>
            <w:gridSpan w:val="2"/>
            <w:tcBorders>
              <w:top w:val="single" w:sz="4" w:space="0" w:color="auto"/>
            </w:tcBorders>
            <w:shd w:val="clear" w:color="auto" w:fill="auto"/>
            <w:vAlign w:val="bottom"/>
          </w:tcPr>
          <w:p w14:paraId="4749D050"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398" w:type="dxa"/>
            <w:tcBorders>
              <w:top w:val="single" w:sz="4" w:space="0" w:color="auto"/>
            </w:tcBorders>
            <w:shd w:val="clear" w:color="auto" w:fill="auto"/>
            <w:vAlign w:val="bottom"/>
          </w:tcPr>
          <w:p w14:paraId="75C967F3"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380" w:type="dxa"/>
            <w:tcBorders>
              <w:top w:val="single" w:sz="4" w:space="0" w:color="auto"/>
            </w:tcBorders>
            <w:shd w:val="clear" w:color="auto" w:fill="auto"/>
            <w:vAlign w:val="bottom"/>
          </w:tcPr>
          <w:p w14:paraId="4AA5BBC7" w14:textId="77777777" w:rsidR="008D469D" w:rsidRPr="00C135F8" w:rsidRDefault="008D469D">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8D469D" w:rsidRPr="00C135F8" w14:paraId="3F9B6B4E" w14:textId="77777777">
        <w:trPr>
          <w:trHeight w:val="20"/>
        </w:trPr>
        <w:tc>
          <w:tcPr>
            <w:tcW w:w="3402" w:type="dxa"/>
            <w:shd w:val="clear" w:color="auto" w:fill="auto"/>
            <w:vAlign w:val="bottom"/>
          </w:tcPr>
          <w:p w14:paraId="4E1218F3" w14:textId="77777777" w:rsidR="008D469D" w:rsidRPr="00C135F8" w:rsidRDefault="008D469D">
            <w:pPr>
              <w:spacing w:line="240" w:lineRule="auto"/>
              <w:ind w:left="-101"/>
              <w:rPr>
                <w:rFonts w:cs="Arial"/>
                <w:color w:val="000000" w:themeColor="text1"/>
                <w:spacing w:val="-2"/>
                <w:sz w:val="18"/>
                <w:szCs w:val="18"/>
              </w:rPr>
            </w:pPr>
          </w:p>
        </w:tc>
        <w:tc>
          <w:tcPr>
            <w:tcW w:w="1370" w:type="dxa"/>
            <w:tcBorders>
              <w:bottom w:val="single" w:sz="4" w:space="0" w:color="auto"/>
            </w:tcBorders>
            <w:shd w:val="clear" w:color="auto" w:fill="auto"/>
            <w:vAlign w:val="bottom"/>
          </w:tcPr>
          <w:p w14:paraId="27540975"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5DFB858C"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tcBorders>
              <w:bottom w:val="single" w:sz="4" w:space="0" w:color="auto"/>
            </w:tcBorders>
            <w:shd w:val="clear" w:color="auto" w:fill="auto"/>
            <w:vAlign w:val="bottom"/>
          </w:tcPr>
          <w:p w14:paraId="153F46F8"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37925C48"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tcBorders>
              <w:bottom w:val="single" w:sz="4" w:space="0" w:color="auto"/>
            </w:tcBorders>
            <w:shd w:val="clear" w:color="auto" w:fill="auto"/>
            <w:vAlign w:val="bottom"/>
          </w:tcPr>
          <w:p w14:paraId="04EAF4E0"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7" w:type="dxa"/>
            <w:gridSpan w:val="2"/>
            <w:tcBorders>
              <w:bottom w:val="single" w:sz="4" w:space="0" w:color="auto"/>
            </w:tcBorders>
            <w:shd w:val="clear" w:color="auto" w:fill="auto"/>
            <w:vAlign w:val="bottom"/>
          </w:tcPr>
          <w:p w14:paraId="44C0EA20"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98" w:type="dxa"/>
            <w:tcBorders>
              <w:bottom w:val="single" w:sz="4" w:space="0" w:color="auto"/>
            </w:tcBorders>
            <w:shd w:val="clear" w:color="auto" w:fill="auto"/>
            <w:vAlign w:val="bottom"/>
          </w:tcPr>
          <w:p w14:paraId="37E2A2AB"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380" w:type="dxa"/>
            <w:tcBorders>
              <w:bottom w:val="single" w:sz="4" w:space="0" w:color="auto"/>
            </w:tcBorders>
            <w:shd w:val="clear" w:color="auto" w:fill="auto"/>
            <w:vAlign w:val="bottom"/>
          </w:tcPr>
          <w:p w14:paraId="0C875A2F" w14:textId="77777777" w:rsidR="008D469D" w:rsidRPr="00C135F8" w:rsidRDefault="008D469D">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r>
      <w:tr w:rsidR="008D469D" w:rsidRPr="00C135F8" w14:paraId="2E4E3826" w14:textId="77777777">
        <w:trPr>
          <w:trHeight w:val="50"/>
        </w:trPr>
        <w:tc>
          <w:tcPr>
            <w:tcW w:w="3402" w:type="dxa"/>
            <w:shd w:val="clear" w:color="auto" w:fill="auto"/>
            <w:vAlign w:val="bottom"/>
          </w:tcPr>
          <w:p w14:paraId="48706BF2" w14:textId="77777777" w:rsidR="008D469D" w:rsidRPr="00C135F8" w:rsidRDefault="008D469D">
            <w:pPr>
              <w:spacing w:line="240" w:lineRule="auto"/>
              <w:ind w:left="-101"/>
              <w:rPr>
                <w:rFonts w:cs="Arial"/>
                <w:color w:val="000000" w:themeColor="text1"/>
                <w:spacing w:val="-2"/>
                <w:sz w:val="18"/>
                <w:szCs w:val="18"/>
                <w:cs/>
              </w:rPr>
            </w:pPr>
          </w:p>
        </w:tc>
        <w:tc>
          <w:tcPr>
            <w:tcW w:w="1370" w:type="dxa"/>
            <w:tcBorders>
              <w:top w:val="single" w:sz="4" w:space="0" w:color="auto"/>
            </w:tcBorders>
            <w:shd w:val="clear" w:color="auto" w:fill="auto"/>
            <w:vAlign w:val="bottom"/>
          </w:tcPr>
          <w:p w14:paraId="1BEA103D"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7D7DA828" w14:textId="77777777" w:rsidR="008D469D" w:rsidRPr="00C135F8" w:rsidRDefault="008D469D">
            <w:pPr>
              <w:spacing w:line="240" w:lineRule="auto"/>
              <w:ind w:right="-72" w:hanging="14"/>
              <w:jc w:val="right"/>
              <w:rPr>
                <w:rFonts w:cs="Arial"/>
                <w:color w:val="000000" w:themeColor="text1"/>
                <w:sz w:val="18"/>
                <w:szCs w:val="18"/>
              </w:rPr>
            </w:pPr>
          </w:p>
        </w:tc>
        <w:tc>
          <w:tcPr>
            <w:tcW w:w="1397" w:type="dxa"/>
            <w:tcBorders>
              <w:top w:val="single" w:sz="4" w:space="0" w:color="auto"/>
            </w:tcBorders>
            <w:shd w:val="clear" w:color="auto" w:fill="auto"/>
            <w:vAlign w:val="bottom"/>
          </w:tcPr>
          <w:p w14:paraId="58A908FB"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67CA6829" w14:textId="77777777" w:rsidR="008D469D" w:rsidRPr="00C135F8" w:rsidRDefault="008D469D">
            <w:pPr>
              <w:spacing w:line="240" w:lineRule="auto"/>
              <w:ind w:right="-72" w:hanging="16"/>
              <w:jc w:val="right"/>
              <w:rPr>
                <w:rFonts w:cs="Arial"/>
                <w:color w:val="000000" w:themeColor="text1"/>
                <w:sz w:val="18"/>
                <w:szCs w:val="18"/>
              </w:rPr>
            </w:pPr>
          </w:p>
        </w:tc>
        <w:tc>
          <w:tcPr>
            <w:tcW w:w="1397" w:type="dxa"/>
            <w:tcBorders>
              <w:top w:val="single" w:sz="4" w:space="0" w:color="auto"/>
            </w:tcBorders>
            <w:shd w:val="clear" w:color="auto" w:fill="auto"/>
            <w:vAlign w:val="bottom"/>
          </w:tcPr>
          <w:p w14:paraId="5B0AEB13" w14:textId="77777777" w:rsidR="008D469D" w:rsidRPr="00C135F8" w:rsidRDefault="008D469D">
            <w:pPr>
              <w:spacing w:line="240" w:lineRule="auto"/>
              <w:ind w:right="-72" w:hanging="16"/>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4CE90D3F" w14:textId="77777777" w:rsidR="008D469D" w:rsidRPr="00C135F8" w:rsidRDefault="008D469D">
            <w:pPr>
              <w:spacing w:line="240" w:lineRule="auto"/>
              <w:ind w:right="-72" w:hanging="16"/>
              <w:jc w:val="right"/>
              <w:rPr>
                <w:rFonts w:cs="Arial"/>
                <w:color w:val="000000" w:themeColor="text1"/>
                <w:sz w:val="18"/>
                <w:szCs w:val="18"/>
              </w:rPr>
            </w:pPr>
          </w:p>
        </w:tc>
        <w:tc>
          <w:tcPr>
            <w:tcW w:w="1398" w:type="dxa"/>
            <w:tcBorders>
              <w:top w:val="single" w:sz="4" w:space="0" w:color="auto"/>
            </w:tcBorders>
            <w:shd w:val="clear" w:color="auto" w:fill="auto"/>
            <w:vAlign w:val="bottom"/>
          </w:tcPr>
          <w:p w14:paraId="23ADFF75" w14:textId="77777777" w:rsidR="008D469D" w:rsidRPr="00C135F8" w:rsidRDefault="008D469D">
            <w:pPr>
              <w:spacing w:line="240" w:lineRule="auto"/>
              <w:ind w:right="-72" w:hanging="16"/>
              <w:jc w:val="right"/>
              <w:rPr>
                <w:rFonts w:cs="Arial"/>
                <w:color w:val="000000" w:themeColor="text1"/>
                <w:sz w:val="18"/>
                <w:szCs w:val="18"/>
              </w:rPr>
            </w:pPr>
          </w:p>
        </w:tc>
        <w:tc>
          <w:tcPr>
            <w:tcW w:w="1380" w:type="dxa"/>
            <w:tcBorders>
              <w:top w:val="single" w:sz="4" w:space="0" w:color="auto"/>
            </w:tcBorders>
            <w:shd w:val="clear" w:color="auto" w:fill="auto"/>
            <w:vAlign w:val="bottom"/>
          </w:tcPr>
          <w:p w14:paraId="652DEF9D" w14:textId="77777777" w:rsidR="008D469D" w:rsidRPr="00C135F8" w:rsidRDefault="008D469D">
            <w:pPr>
              <w:spacing w:line="240" w:lineRule="auto"/>
              <w:ind w:right="-72" w:hanging="16"/>
              <w:jc w:val="right"/>
              <w:rPr>
                <w:rFonts w:cs="Arial"/>
                <w:color w:val="000000" w:themeColor="text1"/>
                <w:sz w:val="18"/>
                <w:szCs w:val="18"/>
              </w:rPr>
            </w:pPr>
          </w:p>
        </w:tc>
      </w:tr>
      <w:tr w:rsidR="008D469D" w:rsidRPr="00C135F8" w14:paraId="1A313BC0" w14:textId="77777777">
        <w:trPr>
          <w:trHeight w:val="20"/>
        </w:trPr>
        <w:tc>
          <w:tcPr>
            <w:tcW w:w="3402" w:type="dxa"/>
            <w:shd w:val="clear" w:color="auto" w:fill="auto"/>
            <w:vAlign w:val="bottom"/>
          </w:tcPr>
          <w:p w14:paraId="7BA00C15" w14:textId="77777777" w:rsidR="008D469D" w:rsidRPr="00C135F8" w:rsidRDefault="008D469D">
            <w:pPr>
              <w:spacing w:line="240" w:lineRule="auto"/>
              <w:ind w:left="-101"/>
              <w:rPr>
                <w:rFonts w:cs="Arial"/>
                <w:b/>
                <w:bCs/>
                <w:color w:val="000000" w:themeColor="text1"/>
                <w:spacing w:val="-2"/>
                <w:sz w:val="18"/>
                <w:szCs w:val="18"/>
              </w:rPr>
            </w:pPr>
            <w:r w:rsidRPr="00C135F8">
              <w:rPr>
                <w:rFonts w:cs="Arial"/>
                <w:b/>
                <w:bCs/>
                <w:color w:val="000000" w:themeColor="text1"/>
                <w:sz w:val="18"/>
                <w:szCs w:val="18"/>
              </w:rPr>
              <w:t>Timing of revenue recognition</w:t>
            </w:r>
          </w:p>
        </w:tc>
        <w:tc>
          <w:tcPr>
            <w:tcW w:w="1370" w:type="dxa"/>
            <w:shd w:val="clear" w:color="auto" w:fill="auto"/>
            <w:vAlign w:val="bottom"/>
          </w:tcPr>
          <w:p w14:paraId="45FC79AA"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gridSpan w:val="2"/>
            <w:shd w:val="clear" w:color="auto" w:fill="auto"/>
            <w:vAlign w:val="bottom"/>
          </w:tcPr>
          <w:p w14:paraId="01D4484D"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47E667C5"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6D27DA71"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shd w:val="clear" w:color="auto" w:fill="auto"/>
            <w:vAlign w:val="bottom"/>
          </w:tcPr>
          <w:p w14:paraId="2CF404C8"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gridSpan w:val="2"/>
            <w:shd w:val="clear" w:color="auto" w:fill="auto"/>
            <w:vAlign w:val="bottom"/>
          </w:tcPr>
          <w:p w14:paraId="28683D81"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8" w:type="dxa"/>
            <w:shd w:val="clear" w:color="auto" w:fill="auto"/>
            <w:vAlign w:val="bottom"/>
          </w:tcPr>
          <w:p w14:paraId="420C5754"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80" w:type="dxa"/>
            <w:shd w:val="clear" w:color="auto" w:fill="auto"/>
            <w:vAlign w:val="bottom"/>
          </w:tcPr>
          <w:p w14:paraId="6E7F06B5" w14:textId="77777777" w:rsidR="008D469D" w:rsidRPr="00C135F8" w:rsidRDefault="008D469D">
            <w:pPr>
              <w:tabs>
                <w:tab w:val="left" w:pos="-72"/>
              </w:tabs>
              <w:spacing w:line="240" w:lineRule="auto"/>
              <w:ind w:right="-72"/>
              <w:jc w:val="right"/>
              <w:rPr>
                <w:rFonts w:cs="Arial"/>
                <w:color w:val="000000" w:themeColor="text1"/>
                <w:sz w:val="18"/>
                <w:szCs w:val="18"/>
              </w:rPr>
            </w:pPr>
          </w:p>
        </w:tc>
      </w:tr>
      <w:tr w:rsidR="007F11AF" w:rsidRPr="00C135F8" w14:paraId="4582367E" w14:textId="77777777">
        <w:trPr>
          <w:trHeight w:val="20"/>
        </w:trPr>
        <w:tc>
          <w:tcPr>
            <w:tcW w:w="3402" w:type="dxa"/>
            <w:shd w:val="clear" w:color="auto" w:fill="auto"/>
            <w:vAlign w:val="bottom"/>
          </w:tcPr>
          <w:p w14:paraId="6DCE0119" w14:textId="77777777" w:rsidR="007F11AF" w:rsidRPr="00C135F8" w:rsidRDefault="007F11AF" w:rsidP="007F11AF">
            <w:pPr>
              <w:spacing w:line="240" w:lineRule="auto"/>
              <w:ind w:left="-101"/>
              <w:rPr>
                <w:rFonts w:cs="Arial"/>
                <w:b/>
                <w:bCs/>
                <w:color w:val="000000" w:themeColor="text1"/>
                <w:sz w:val="18"/>
                <w:szCs w:val="18"/>
              </w:rPr>
            </w:pPr>
            <w:r w:rsidRPr="00C135F8">
              <w:rPr>
                <w:rFonts w:eastAsia="Arial Unicode MS" w:cs="Arial"/>
                <w:color w:val="000000" w:themeColor="text1"/>
                <w:sz w:val="18"/>
                <w:szCs w:val="18"/>
              </w:rPr>
              <w:t>Over time</w:t>
            </w:r>
          </w:p>
        </w:tc>
        <w:tc>
          <w:tcPr>
            <w:tcW w:w="1370" w:type="dxa"/>
            <w:tcBorders>
              <w:top w:val="nil"/>
              <w:left w:val="nil"/>
              <w:right w:val="nil"/>
            </w:tcBorders>
            <w:shd w:val="clear" w:color="auto" w:fill="auto"/>
            <w:vAlign w:val="center"/>
          </w:tcPr>
          <w:p w14:paraId="130D1FCF" w14:textId="63A8B61D" w:rsidR="007F11AF" w:rsidRPr="00C135F8" w:rsidRDefault="007F11AF" w:rsidP="007F11AF">
            <w:pPr>
              <w:tabs>
                <w:tab w:val="left" w:pos="-72"/>
              </w:tabs>
              <w:spacing w:line="240" w:lineRule="auto"/>
              <w:ind w:right="-72"/>
              <w:jc w:val="right"/>
              <w:rPr>
                <w:rFonts w:eastAsia="Arial Unicode MS" w:cs="Arial"/>
                <w:color w:val="000000" w:themeColor="text1"/>
                <w:sz w:val="18"/>
                <w:szCs w:val="18"/>
                <w:cs/>
              </w:rPr>
            </w:pPr>
            <w:r w:rsidRPr="00C135F8">
              <w:rPr>
                <w:rFonts w:eastAsia="Arial Unicode MS" w:cs="Arial"/>
                <w:color w:val="000000" w:themeColor="text1"/>
                <w:sz w:val="18"/>
                <w:szCs w:val="18"/>
              </w:rPr>
              <w:t>200,811,09</w:t>
            </w:r>
            <w:r w:rsidR="00ED39F1" w:rsidRPr="00C135F8">
              <w:rPr>
                <w:rFonts w:eastAsia="Arial Unicode MS" w:cs="Arial"/>
                <w:color w:val="000000" w:themeColor="text1"/>
                <w:sz w:val="18"/>
                <w:szCs w:val="18"/>
              </w:rPr>
              <w:t>7</w:t>
            </w:r>
          </w:p>
        </w:tc>
        <w:tc>
          <w:tcPr>
            <w:tcW w:w="1397" w:type="dxa"/>
            <w:gridSpan w:val="2"/>
            <w:tcBorders>
              <w:top w:val="nil"/>
              <w:left w:val="nil"/>
              <w:right w:val="nil"/>
            </w:tcBorders>
            <w:shd w:val="clear" w:color="auto" w:fill="auto"/>
            <w:vAlign w:val="center"/>
          </w:tcPr>
          <w:p w14:paraId="798A0842" w14:textId="4ED6EE91"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214,973,623  </w:t>
            </w:r>
          </w:p>
        </w:tc>
        <w:tc>
          <w:tcPr>
            <w:tcW w:w="1397" w:type="dxa"/>
            <w:tcBorders>
              <w:top w:val="nil"/>
              <w:left w:val="nil"/>
              <w:right w:val="nil"/>
            </w:tcBorders>
            <w:shd w:val="clear" w:color="auto" w:fill="auto"/>
            <w:vAlign w:val="center"/>
          </w:tcPr>
          <w:p w14:paraId="3F6BD7CB" w14:textId="42B9F21D"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89,382,364</w:t>
            </w:r>
          </w:p>
        </w:tc>
        <w:tc>
          <w:tcPr>
            <w:tcW w:w="1397" w:type="dxa"/>
            <w:gridSpan w:val="2"/>
            <w:tcBorders>
              <w:top w:val="nil"/>
              <w:left w:val="nil"/>
              <w:right w:val="nil"/>
            </w:tcBorders>
            <w:shd w:val="clear" w:color="auto" w:fill="auto"/>
            <w:vAlign w:val="center"/>
          </w:tcPr>
          <w:p w14:paraId="27425E7D" w14:textId="34982144"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89,494,626  </w:t>
            </w:r>
          </w:p>
        </w:tc>
        <w:tc>
          <w:tcPr>
            <w:tcW w:w="1397" w:type="dxa"/>
            <w:tcBorders>
              <w:top w:val="nil"/>
              <w:left w:val="nil"/>
              <w:right w:val="nil"/>
            </w:tcBorders>
            <w:shd w:val="clear" w:color="auto" w:fill="auto"/>
            <w:vAlign w:val="center"/>
          </w:tcPr>
          <w:p w14:paraId="382FAFC9" w14:textId="19C2660C"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top w:val="nil"/>
              <w:left w:val="nil"/>
              <w:right w:val="nil"/>
            </w:tcBorders>
            <w:shd w:val="clear" w:color="auto" w:fill="auto"/>
            <w:vAlign w:val="center"/>
          </w:tcPr>
          <w:p w14:paraId="18778BB6" w14:textId="738AEAC0"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3,229,079 </w:t>
            </w:r>
          </w:p>
        </w:tc>
        <w:tc>
          <w:tcPr>
            <w:tcW w:w="1398" w:type="dxa"/>
            <w:tcBorders>
              <w:top w:val="nil"/>
              <w:left w:val="nil"/>
              <w:right w:val="nil"/>
            </w:tcBorders>
            <w:shd w:val="clear" w:color="auto" w:fill="auto"/>
            <w:vAlign w:val="center"/>
          </w:tcPr>
          <w:p w14:paraId="3D3788DA" w14:textId="50FF768B"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290,193,46</w:t>
            </w:r>
            <w:r w:rsidR="005968D0" w:rsidRPr="00C135F8">
              <w:rPr>
                <w:rFonts w:eastAsia="Arial Unicode MS" w:cs="Arial"/>
                <w:color w:val="000000" w:themeColor="text1"/>
                <w:sz w:val="18"/>
                <w:szCs w:val="18"/>
              </w:rPr>
              <w:t>1</w:t>
            </w:r>
          </w:p>
        </w:tc>
        <w:tc>
          <w:tcPr>
            <w:tcW w:w="1380" w:type="dxa"/>
            <w:tcBorders>
              <w:top w:val="nil"/>
              <w:left w:val="nil"/>
              <w:right w:val="nil"/>
            </w:tcBorders>
            <w:shd w:val="clear" w:color="auto" w:fill="auto"/>
            <w:vAlign w:val="center"/>
          </w:tcPr>
          <w:p w14:paraId="1689F4D4" w14:textId="45A43216"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307,697,328  </w:t>
            </w:r>
          </w:p>
        </w:tc>
      </w:tr>
      <w:tr w:rsidR="007F11AF" w:rsidRPr="00C135F8" w14:paraId="7F7639A5" w14:textId="77777777">
        <w:trPr>
          <w:trHeight w:val="20"/>
        </w:trPr>
        <w:tc>
          <w:tcPr>
            <w:tcW w:w="3402" w:type="dxa"/>
            <w:shd w:val="clear" w:color="auto" w:fill="auto"/>
            <w:vAlign w:val="bottom"/>
          </w:tcPr>
          <w:p w14:paraId="2F715292" w14:textId="77777777" w:rsidR="007F11AF" w:rsidRPr="00C135F8" w:rsidRDefault="007F11AF" w:rsidP="007F11AF">
            <w:pPr>
              <w:spacing w:line="240" w:lineRule="auto"/>
              <w:ind w:left="-101"/>
              <w:rPr>
                <w:rFonts w:cs="Arial"/>
                <w:b/>
                <w:bCs/>
                <w:color w:val="000000" w:themeColor="text1"/>
                <w:spacing w:val="-2"/>
                <w:sz w:val="18"/>
                <w:szCs w:val="18"/>
              </w:rPr>
            </w:pPr>
            <w:r w:rsidRPr="00C135F8">
              <w:rPr>
                <w:rFonts w:eastAsia="Arial Unicode MS" w:cs="Arial"/>
                <w:color w:val="000000" w:themeColor="text1"/>
                <w:sz w:val="18"/>
                <w:szCs w:val="18"/>
              </w:rPr>
              <w:t>Point in time</w:t>
            </w:r>
          </w:p>
        </w:tc>
        <w:tc>
          <w:tcPr>
            <w:tcW w:w="1370" w:type="dxa"/>
            <w:tcBorders>
              <w:top w:val="nil"/>
              <w:left w:val="nil"/>
              <w:bottom w:val="single" w:sz="4" w:space="0" w:color="auto"/>
              <w:right w:val="nil"/>
            </w:tcBorders>
            <w:shd w:val="clear" w:color="auto" w:fill="auto"/>
            <w:vAlign w:val="center"/>
          </w:tcPr>
          <w:p w14:paraId="297979DE" w14:textId="0A0A13CE"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73,699,418</w:t>
            </w:r>
          </w:p>
        </w:tc>
        <w:tc>
          <w:tcPr>
            <w:tcW w:w="1397" w:type="dxa"/>
            <w:gridSpan w:val="2"/>
            <w:tcBorders>
              <w:top w:val="nil"/>
              <w:left w:val="nil"/>
              <w:bottom w:val="single" w:sz="4" w:space="0" w:color="auto"/>
              <w:right w:val="nil"/>
            </w:tcBorders>
            <w:shd w:val="clear" w:color="auto" w:fill="auto"/>
            <w:vAlign w:val="center"/>
          </w:tcPr>
          <w:p w14:paraId="3444F06C" w14:textId="71211CE1"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14,392,192  </w:t>
            </w:r>
          </w:p>
        </w:tc>
        <w:tc>
          <w:tcPr>
            <w:tcW w:w="1397" w:type="dxa"/>
            <w:tcBorders>
              <w:top w:val="nil"/>
              <w:left w:val="nil"/>
              <w:bottom w:val="single" w:sz="4" w:space="0" w:color="auto"/>
              <w:right w:val="nil"/>
            </w:tcBorders>
            <w:shd w:val="clear" w:color="auto" w:fill="auto"/>
            <w:vAlign w:val="center"/>
          </w:tcPr>
          <w:p w14:paraId="53C8309B" w14:textId="0EF0B510"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top w:val="nil"/>
              <w:left w:val="nil"/>
              <w:bottom w:val="single" w:sz="4" w:space="0" w:color="auto"/>
              <w:right w:val="nil"/>
            </w:tcBorders>
            <w:shd w:val="clear" w:color="auto" w:fill="auto"/>
            <w:vAlign w:val="center"/>
          </w:tcPr>
          <w:p w14:paraId="41FD8E30" w14:textId="29A9B1E4"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   </w:t>
            </w:r>
          </w:p>
        </w:tc>
        <w:tc>
          <w:tcPr>
            <w:tcW w:w="1397" w:type="dxa"/>
            <w:tcBorders>
              <w:top w:val="nil"/>
              <w:left w:val="nil"/>
              <w:bottom w:val="single" w:sz="4" w:space="0" w:color="auto"/>
              <w:right w:val="nil"/>
            </w:tcBorders>
            <w:shd w:val="clear" w:color="auto" w:fill="auto"/>
            <w:vAlign w:val="center"/>
          </w:tcPr>
          <w:p w14:paraId="3744A626" w14:textId="01884CA3"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top w:val="nil"/>
              <w:left w:val="nil"/>
              <w:bottom w:val="single" w:sz="4" w:space="0" w:color="auto"/>
              <w:right w:val="nil"/>
            </w:tcBorders>
            <w:shd w:val="clear" w:color="auto" w:fill="auto"/>
            <w:vAlign w:val="center"/>
          </w:tcPr>
          <w:p w14:paraId="5FA6CA0F" w14:textId="7F8CC61D"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   </w:t>
            </w:r>
          </w:p>
        </w:tc>
        <w:tc>
          <w:tcPr>
            <w:tcW w:w="1398" w:type="dxa"/>
            <w:tcBorders>
              <w:top w:val="nil"/>
              <w:left w:val="nil"/>
              <w:bottom w:val="single" w:sz="4" w:space="0" w:color="auto"/>
              <w:right w:val="nil"/>
            </w:tcBorders>
            <w:shd w:val="clear" w:color="auto" w:fill="auto"/>
            <w:vAlign w:val="center"/>
          </w:tcPr>
          <w:p w14:paraId="1CA27B84" w14:textId="4F3349E4"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73,699,418</w:t>
            </w:r>
          </w:p>
        </w:tc>
        <w:tc>
          <w:tcPr>
            <w:tcW w:w="1380" w:type="dxa"/>
            <w:tcBorders>
              <w:top w:val="nil"/>
              <w:left w:val="nil"/>
              <w:bottom w:val="single" w:sz="4" w:space="0" w:color="auto"/>
              <w:right w:val="nil"/>
            </w:tcBorders>
            <w:shd w:val="clear" w:color="auto" w:fill="auto"/>
            <w:vAlign w:val="center"/>
          </w:tcPr>
          <w:p w14:paraId="2069372B" w14:textId="77CE645E" w:rsidR="007F11AF" w:rsidRPr="00C135F8" w:rsidRDefault="007F11AF" w:rsidP="007F11AF">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14,392,192  </w:t>
            </w:r>
          </w:p>
        </w:tc>
      </w:tr>
      <w:tr w:rsidR="008D469D" w:rsidRPr="00C135F8" w14:paraId="484D120F" w14:textId="77777777">
        <w:trPr>
          <w:trHeight w:val="20"/>
        </w:trPr>
        <w:tc>
          <w:tcPr>
            <w:tcW w:w="3402" w:type="dxa"/>
            <w:shd w:val="clear" w:color="auto" w:fill="auto"/>
            <w:vAlign w:val="bottom"/>
          </w:tcPr>
          <w:p w14:paraId="758E64A7" w14:textId="77777777" w:rsidR="008D469D" w:rsidRPr="00C135F8" w:rsidRDefault="008D469D">
            <w:pPr>
              <w:spacing w:line="240" w:lineRule="auto"/>
              <w:ind w:left="-101"/>
              <w:rPr>
                <w:rFonts w:eastAsia="Arial Unicode MS" w:cs="Arial"/>
                <w:color w:val="000000" w:themeColor="text1"/>
                <w:sz w:val="18"/>
                <w:szCs w:val="18"/>
              </w:rPr>
            </w:pPr>
          </w:p>
        </w:tc>
        <w:tc>
          <w:tcPr>
            <w:tcW w:w="1370" w:type="dxa"/>
            <w:tcBorders>
              <w:top w:val="single" w:sz="4" w:space="0" w:color="auto"/>
            </w:tcBorders>
            <w:shd w:val="clear" w:color="auto" w:fill="auto"/>
          </w:tcPr>
          <w:p w14:paraId="72B8424B"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tcPr>
          <w:p w14:paraId="21D4192E"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tcBorders>
              <w:top w:val="single" w:sz="4" w:space="0" w:color="auto"/>
            </w:tcBorders>
            <w:shd w:val="clear" w:color="auto" w:fill="auto"/>
            <w:vAlign w:val="bottom"/>
          </w:tcPr>
          <w:p w14:paraId="60D6BCC5"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gridSpan w:val="2"/>
            <w:tcBorders>
              <w:top w:val="single" w:sz="4" w:space="0" w:color="auto"/>
            </w:tcBorders>
            <w:shd w:val="clear" w:color="auto" w:fill="auto"/>
            <w:vAlign w:val="bottom"/>
          </w:tcPr>
          <w:p w14:paraId="2914C136" w14:textId="77777777" w:rsidR="008D469D" w:rsidRPr="00C135F8" w:rsidRDefault="008D469D">
            <w:pPr>
              <w:tabs>
                <w:tab w:val="left" w:pos="-72"/>
              </w:tabs>
              <w:spacing w:line="240" w:lineRule="auto"/>
              <w:ind w:right="-72"/>
              <w:jc w:val="right"/>
              <w:rPr>
                <w:rFonts w:eastAsia="Arial Unicode MS" w:cs="Arial"/>
                <w:color w:val="000000" w:themeColor="text1"/>
                <w:sz w:val="18"/>
                <w:szCs w:val="18"/>
              </w:rPr>
            </w:pPr>
          </w:p>
        </w:tc>
        <w:tc>
          <w:tcPr>
            <w:tcW w:w="1397" w:type="dxa"/>
            <w:tcBorders>
              <w:top w:val="single" w:sz="4" w:space="0" w:color="auto"/>
            </w:tcBorders>
            <w:shd w:val="clear" w:color="auto" w:fill="auto"/>
            <w:vAlign w:val="bottom"/>
          </w:tcPr>
          <w:p w14:paraId="1C4500D2"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7" w:type="dxa"/>
            <w:gridSpan w:val="2"/>
            <w:tcBorders>
              <w:top w:val="single" w:sz="4" w:space="0" w:color="auto"/>
            </w:tcBorders>
            <w:shd w:val="clear" w:color="auto" w:fill="auto"/>
            <w:vAlign w:val="bottom"/>
          </w:tcPr>
          <w:p w14:paraId="1E3D47B7"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98" w:type="dxa"/>
            <w:tcBorders>
              <w:top w:val="single" w:sz="4" w:space="0" w:color="auto"/>
            </w:tcBorders>
            <w:shd w:val="clear" w:color="auto" w:fill="auto"/>
          </w:tcPr>
          <w:p w14:paraId="2FF4FFA3" w14:textId="77777777" w:rsidR="008D469D" w:rsidRPr="00C135F8" w:rsidRDefault="008D469D">
            <w:pPr>
              <w:tabs>
                <w:tab w:val="left" w:pos="-72"/>
              </w:tabs>
              <w:spacing w:line="240" w:lineRule="auto"/>
              <w:ind w:right="-72"/>
              <w:jc w:val="right"/>
              <w:rPr>
                <w:rFonts w:cs="Arial"/>
                <w:color w:val="000000" w:themeColor="text1"/>
                <w:sz w:val="18"/>
                <w:szCs w:val="18"/>
              </w:rPr>
            </w:pPr>
          </w:p>
        </w:tc>
        <w:tc>
          <w:tcPr>
            <w:tcW w:w="1380" w:type="dxa"/>
            <w:tcBorders>
              <w:top w:val="single" w:sz="4" w:space="0" w:color="auto"/>
            </w:tcBorders>
            <w:shd w:val="clear" w:color="auto" w:fill="auto"/>
          </w:tcPr>
          <w:p w14:paraId="64FFE6FB" w14:textId="77777777" w:rsidR="008D469D" w:rsidRPr="00C135F8" w:rsidRDefault="008D469D">
            <w:pPr>
              <w:tabs>
                <w:tab w:val="left" w:pos="-72"/>
              </w:tabs>
              <w:spacing w:line="240" w:lineRule="auto"/>
              <w:ind w:right="-72"/>
              <w:jc w:val="right"/>
              <w:rPr>
                <w:rFonts w:cs="Arial"/>
                <w:color w:val="000000" w:themeColor="text1"/>
                <w:sz w:val="18"/>
                <w:szCs w:val="18"/>
              </w:rPr>
            </w:pPr>
          </w:p>
        </w:tc>
      </w:tr>
      <w:tr w:rsidR="00761BD4" w:rsidRPr="00C135F8" w14:paraId="48E687E0" w14:textId="77777777">
        <w:trPr>
          <w:trHeight w:val="20"/>
        </w:trPr>
        <w:tc>
          <w:tcPr>
            <w:tcW w:w="3402" w:type="dxa"/>
            <w:shd w:val="clear" w:color="auto" w:fill="auto"/>
            <w:vAlign w:val="bottom"/>
          </w:tcPr>
          <w:p w14:paraId="4FBAB259" w14:textId="77777777" w:rsidR="00761BD4" w:rsidRPr="00C135F8" w:rsidRDefault="00761BD4" w:rsidP="00761BD4">
            <w:pPr>
              <w:spacing w:line="240" w:lineRule="auto"/>
              <w:ind w:left="-101"/>
              <w:rPr>
                <w:rFonts w:eastAsia="Arial Unicode MS" w:cs="Arial"/>
                <w:color w:val="000000" w:themeColor="text1"/>
                <w:sz w:val="18"/>
                <w:szCs w:val="18"/>
              </w:rPr>
            </w:pPr>
          </w:p>
        </w:tc>
        <w:tc>
          <w:tcPr>
            <w:tcW w:w="1370" w:type="dxa"/>
            <w:tcBorders>
              <w:left w:val="nil"/>
              <w:bottom w:val="single" w:sz="4" w:space="0" w:color="auto"/>
              <w:right w:val="nil"/>
            </w:tcBorders>
            <w:shd w:val="clear" w:color="auto" w:fill="auto"/>
            <w:vAlign w:val="center"/>
          </w:tcPr>
          <w:p w14:paraId="4858E58F" w14:textId="463179FA"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274,510,51</w:t>
            </w:r>
            <w:r w:rsidR="00737278" w:rsidRPr="00C135F8">
              <w:rPr>
                <w:rFonts w:eastAsia="Arial Unicode MS" w:cs="Arial"/>
                <w:color w:val="000000" w:themeColor="text1"/>
                <w:sz w:val="18"/>
                <w:szCs w:val="18"/>
              </w:rPr>
              <w:t>5</w:t>
            </w:r>
          </w:p>
        </w:tc>
        <w:tc>
          <w:tcPr>
            <w:tcW w:w="1397" w:type="dxa"/>
            <w:gridSpan w:val="2"/>
            <w:tcBorders>
              <w:left w:val="nil"/>
              <w:bottom w:val="single" w:sz="4" w:space="0" w:color="auto"/>
              <w:right w:val="nil"/>
            </w:tcBorders>
            <w:shd w:val="clear" w:color="auto" w:fill="auto"/>
            <w:vAlign w:val="center"/>
          </w:tcPr>
          <w:p w14:paraId="156B8800" w14:textId="618F843C"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229,365,815  </w:t>
            </w:r>
          </w:p>
        </w:tc>
        <w:tc>
          <w:tcPr>
            <w:tcW w:w="1397" w:type="dxa"/>
            <w:tcBorders>
              <w:left w:val="nil"/>
              <w:bottom w:val="single" w:sz="4" w:space="0" w:color="auto"/>
              <w:right w:val="nil"/>
            </w:tcBorders>
            <w:shd w:val="clear" w:color="auto" w:fill="auto"/>
            <w:vAlign w:val="center"/>
          </w:tcPr>
          <w:p w14:paraId="594D34CD" w14:textId="3CCFFEFA"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89,382,364</w:t>
            </w:r>
          </w:p>
        </w:tc>
        <w:tc>
          <w:tcPr>
            <w:tcW w:w="1397" w:type="dxa"/>
            <w:gridSpan w:val="2"/>
            <w:tcBorders>
              <w:left w:val="nil"/>
              <w:bottom w:val="single" w:sz="4" w:space="0" w:color="auto"/>
              <w:right w:val="nil"/>
            </w:tcBorders>
            <w:shd w:val="clear" w:color="auto" w:fill="auto"/>
            <w:vAlign w:val="center"/>
          </w:tcPr>
          <w:p w14:paraId="01EF7D49" w14:textId="45F06E3F"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89,494,626  </w:t>
            </w:r>
          </w:p>
        </w:tc>
        <w:tc>
          <w:tcPr>
            <w:tcW w:w="1397" w:type="dxa"/>
            <w:tcBorders>
              <w:left w:val="nil"/>
              <w:bottom w:val="single" w:sz="4" w:space="0" w:color="auto"/>
              <w:right w:val="nil"/>
            </w:tcBorders>
            <w:shd w:val="clear" w:color="auto" w:fill="auto"/>
            <w:vAlign w:val="center"/>
          </w:tcPr>
          <w:p w14:paraId="5BA600B5" w14:textId="3C76A58C"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397" w:type="dxa"/>
            <w:gridSpan w:val="2"/>
            <w:tcBorders>
              <w:left w:val="nil"/>
              <w:bottom w:val="single" w:sz="4" w:space="0" w:color="auto"/>
              <w:right w:val="nil"/>
            </w:tcBorders>
            <w:shd w:val="clear" w:color="auto" w:fill="auto"/>
            <w:vAlign w:val="center"/>
          </w:tcPr>
          <w:p w14:paraId="0A75F986" w14:textId="270A9F67"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3,229,079 </w:t>
            </w:r>
          </w:p>
        </w:tc>
        <w:tc>
          <w:tcPr>
            <w:tcW w:w="1398" w:type="dxa"/>
            <w:tcBorders>
              <w:left w:val="nil"/>
              <w:bottom w:val="single" w:sz="4" w:space="0" w:color="auto"/>
              <w:right w:val="nil"/>
            </w:tcBorders>
            <w:shd w:val="clear" w:color="auto" w:fill="auto"/>
            <w:vAlign w:val="center"/>
          </w:tcPr>
          <w:p w14:paraId="6AF24505" w14:textId="3650E915"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363,892,87</w:t>
            </w:r>
            <w:r w:rsidR="005968D0" w:rsidRPr="00C135F8">
              <w:rPr>
                <w:rFonts w:eastAsia="Arial Unicode MS" w:cs="Arial"/>
                <w:color w:val="000000" w:themeColor="text1"/>
                <w:sz w:val="18"/>
                <w:szCs w:val="18"/>
              </w:rPr>
              <w:t>9</w:t>
            </w:r>
          </w:p>
        </w:tc>
        <w:tc>
          <w:tcPr>
            <w:tcW w:w="1380" w:type="dxa"/>
            <w:tcBorders>
              <w:left w:val="nil"/>
              <w:bottom w:val="single" w:sz="4" w:space="0" w:color="auto"/>
              <w:right w:val="nil"/>
            </w:tcBorders>
            <w:shd w:val="clear" w:color="auto" w:fill="auto"/>
            <w:vAlign w:val="center"/>
          </w:tcPr>
          <w:p w14:paraId="6B4ECB9F" w14:textId="293BD5BD" w:rsidR="00761BD4" w:rsidRPr="00C135F8" w:rsidRDefault="00761BD4" w:rsidP="00761BD4">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 xml:space="preserve">322,089,520  </w:t>
            </w:r>
          </w:p>
        </w:tc>
      </w:tr>
    </w:tbl>
    <w:p w14:paraId="6BA09DF3" w14:textId="77777777" w:rsidR="0004672F" w:rsidRPr="00C135F8" w:rsidRDefault="0004672F" w:rsidP="004A7C96">
      <w:pPr>
        <w:pStyle w:val="Header"/>
        <w:tabs>
          <w:tab w:val="clear" w:pos="4153"/>
          <w:tab w:val="clear" w:pos="8306"/>
          <w:tab w:val="left" w:pos="567"/>
        </w:tabs>
        <w:spacing w:line="240" w:lineRule="auto"/>
        <w:jc w:val="thaiDistribute"/>
        <w:rPr>
          <w:rFonts w:cs="Arial"/>
          <w:b/>
          <w:bCs/>
          <w:color w:val="000000" w:themeColor="text1"/>
          <w:sz w:val="18"/>
          <w:szCs w:val="18"/>
          <w:shd w:val="clear" w:color="auto" w:fill="FFFFFF"/>
        </w:rPr>
      </w:pPr>
    </w:p>
    <w:p w14:paraId="6D5E8928" w14:textId="77777777" w:rsidR="008D469D" w:rsidRDefault="008D469D" w:rsidP="004A7C96">
      <w:pPr>
        <w:pStyle w:val="Header"/>
        <w:tabs>
          <w:tab w:val="clear" w:pos="4153"/>
          <w:tab w:val="clear" w:pos="8306"/>
          <w:tab w:val="left" w:pos="567"/>
        </w:tabs>
        <w:spacing w:line="240" w:lineRule="auto"/>
        <w:jc w:val="thaiDistribute"/>
        <w:rPr>
          <w:rFonts w:cstheme="minorBidi"/>
          <w:b/>
          <w:bCs/>
          <w:color w:val="000000" w:themeColor="text1"/>
          <w:sz w:val="18"/>
          <w:szCs w:val="18"/>
          <w:shd w:val="clear" w:color="auto" w:fill="FFFFFF"/>
        </w:rPr>
      </w:pPr>
    </w:p>
    <w:p w14:paraId="5F31AC1F" w14:textId="77777777" w:rsidR="00C135F8" w:rsidRPr="00C135F8" w:rsidRDefault="00C135F8" w:rsidP="004A7C96">
      <w:pPr>
        <w:pStyle w:val="Header"/>
        <w:tabs>
          <w:tab w:val="clear" w:pos="4153"/>
          <w:tab w:val="clear" w:pos="8306"/>
          <w:tab w:val="left" w:pos="567"/>
        </w:tabs>
        <w:spacing w:line="240" w:lineRule="auto"/>
        <w:jc w:val="thaiDistribute"/>
        <w:rPr>
          <w:rFonts w:cstheme="minorBidi"/>
          <w:b/>
          <w:bCs/>
          <w:color w:val="000000" w:themeColor="text1"/>
          <w:sz w:val="18"/>
          <w:szCs w:val="18"/>
          <w:shd w:val="clear" w:color="auto" w:fill="FFFFFF"/>
          <w:cs/>
        </w:rPr>
        <w:sectPr w:rsidR="00C135F8" w:rsidRPr="00C135F8" w:rsidSect="00331394">
          <w:pgSz w:w="16840" w:h="11907" w:orient="landscape" w:code="9"/>
          <w:pgMar w:top="1440" w:right="1152" w:bottom="720" w:left="1152" w:header="706" w:footer="706" w:gutter="0"/>
          <w:cols w:space="720"/>
          <w:docGrid w:linePitch="272"/>
        </w:sectPr>
      </w:pPr>
    </w:p>
    <w:p w14:paraId="7B5830AE" w14:textId="77777777" w:rsidR="0004672F" w:rsidRPr="00C135F8" w:rsidRDefault="0004672F" w:rsidP="004A7C96">
      <w:pPr>
        <w:spacing w:line="240" w:lineRule="auto"/>
        <w:jc w:val="both"/>
        <w:rPr>
          <w:rFonts w:eastAsia="Arial Unicode MS" w:cs="Arial"/>
          <w:color w:val="000000" w:themeColor="text1"/>
          <w:sz w:val="18"/>
          <w:szCs w:val="18"/>
        </w:rPr>
      </w:pPr>
    </w:p>
    <w:tbl>
      <w:tblPr>
        <w:tblW w:w="9461" w:type="dxa"/>
        <w:tblLook w:val="04A0" w:firstRow="1" w:lastRow="0" w:firstColumn="1" w:lastColumn="0" w:noHBand="0" w:noVBand="1"/>
      </w:tblPr>
      <w:tblGrid>
        <w:gridCol w:w="9461"/>
      </w:tblGrid>
      <w:tr w:rsidR="0004672F" w:rsidRPr="00C135F8" w14:paraId="09BFC065" w14:textId="77777777" w:rsidTr="00C75C61">
        <w:trPr>
          <w:trHeight w:val="386"/>
        </w:trPr>
        <w:tc>
          <w:tcPr>
            <w:tcW w:w="9461" w:type="dxa"/>
            <w:shd w:val="clear" w:color="auto" w:fill="auto"/>
            <w:vAlign w:val="center"/>
          </w:tcPr>
          <w:p w14:paraId="015089B6" w14:textId="570EC88A"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7</w:t>
            </w:r>
            <w:r w:rsidR="0004672F" w:rsidRPr="00C135F8">
              <w:rPr>
                <w:rFonts w:eastAsia="Arial Unicode MS" w:cs="Arial"/>
                <w:b/>
                <w:bCs/>
                <w:color w:val="000000" w:themeColor="text1"/>
                <w:sz w:val="18"/>
                <w:szCs w:val="18"/>
              </w:rPr>
              <w:tab/>
              <w:t>F</w:t>
            </w:r>
            <w:r w:rsidR="00221FA3" w:rsidRPr="00C135F8">
              <w:rPr>
                <w:rFonts w:eastAsia="Arial Unicode MS" w:cs="Arial"/>
                <w:b/>
                <w:bCs/>
                <w:color w:val="000000" w:themeColor="text1"/>
                <w:sz w:val="18"/>
                <w:szCs w:val="18"/>
                <w:lang w:val="en-US"/>
              </w:rPr>
              <w:t>air Value</w:t>
            </w:r>
            <w:r w:rsidR="00FE787C" w:rsidRPr="00C135F8">
              <w:rPr>
                <w:rFonts w:eastAsia="Arial Unicode MS" w:cs="Arial"/>
                <w:b/>
                <w:bCs/>
                <w:color w:val="000000" w:themeColor="text1"/>
                <w:sz w:val="18"/>
                <w:szCs w:val="18"/>
              </w:rPr>
              <w:t xml:space="preserve"> </w:t>
            </w:r>
          </w:p>
        </w:tc>
      </w:tr>
    </w:tbl>
    <w:p w14:paraId="62EA7619" w14:textId="77777777" w:rsidR="00A85350" w:rsidRPr="00C135F8" w:rsidRDefault="00A85350" w:rsidP="004A7C96">
      <w:pPr>
        <w:spacing w:line="240" w:lineRule="auto"/>
        <w:jc w:val="both"/>
        <w:rPr>
          <w:rFonts w:eastAsia="Arial Unicode MS" w:cs="Arial"/>
          <w:b/>
          <w:bCs/>
          <w:color w:val="000000" w:themeColor="text1"/>
          <w:sz w:val="18"/>
          <w:szCs w:val="18"/>
        </w:rPr>
      </w:pPr>
      <w:bookmarkStart w:id="2" w:name="OLE_LINK1"/>
    </w:p>
    <w:p w14:paraId="7B9839F4" w14:textId="29C811DF" w:rsidR="006C47CD" w:rsidRPr="00C135F8" w:rsidRDefault="00CB68E3" w:rsidP="004A7C96">
      <w:pPr>
        <w:spacing w:line="240" w:lineRule="auto"/>
        <w:jc w:val="both"/>
        <w:rPr>
          <w:rFonts w:eastAsia="Arial Unicode MS" w:cs="Arial"/>
          <w:color w:val="000000" w:themeColor="text1"/>
          <w:sz w:val="18"/>
          <w:szCs w:val="18"/>
        </w:rPr>
      </w:pPr>
      <w:r w:rsidRPr="00C135F8">
        <w:rPr>
          <w:rFonts w:eastAsia="Arial Unicode MS" w:cs="Arial"/>
          <w:color w:val="000000" w:themeColor="text1"/>
          <w:spacing w:val="-2"/>
          <w:sz w:val="18"/>
          <w:szCs w:val="18"/>
        </w:rPr>
        <w:t xml:space="preserve">The following table presents fair value of financial assets </w:t>
      </w:r>
      <w:r w:rsidR="00EC7FAC" w:rsidRPr="00C135F8">
        <w:rPr>
          <w:rFonts w:eastAsia="Arial Unicode MS" w:cs="Arial"/>
          <w:color w:val="000000" w:themeColor="text1"/>
          <w:spacing w:val="-2"/>
          <w:sz w:val="18"/>
          <w:szCs w:val="18"/>
        </w:rPr>
        <w:t>that are measured at</w:t>
      </w:r>
      <w:r w:rsidRPr="00C135F8">
        <w:rPr>
          <w:rFonts w:eastAsia="Arial Unicode MS" w:cs="Arial"/>
          <w:color w:val="000000" w:themeColor="text1"/>
          <w:spacing w:val="-2"/>
          <w:sz w:val="18"/>
          <w:szCs w:val="18"/>
        </w:rPr>
        <w:t xml:space="preserve"> fair value</w:t>
      </w:r>
      <w:r w:rsidR="00EC7FAC" w:rsidRPr="00C135F8">
        <w:rPr>
          <w:rFonts w:eastAsia="Arial Unicode MS" w:cs="Arial"/>
          <w:color w:val="000000" w:themeColor="text1"/>
          <w:spacing w:val="-2"/>
          <w:sz w:val="18"/>
          <w:szCs w:val="18"/>
        </w:rPr>
        <w:t>,</w:t>
      </w:r>
      <w:r w:rsidR="00760EEB" w:rsidRPr="00C135F8">
        <w:rPr>
          <w:rFonts w:eastAsia="Arial Unicode MS" w:cs="Arial"/>
          <w:color w:val="000000" w:themeColor="text1"/>
          <w:spacing w:val="-2"/>
          <w:sz w:val="18"/>
          <w:szCs w:val="18"/>
        </w:rPr>
        <w:t xml:space="preserve"> excluding </w:t>
      </w:r>
      <w:r w:rsidR="00EC7FAC" w:rsidRPr="00C135F8">
        <w:rPr>
          <w:rFonts w:eastAsia="Arial Unicode MS" w:cs="Arial"/>
          <w:color w:val="000000" w:themeColor="text1"/>
          <w:spacing w:val="-2"/>
          <w:sz w:val="18"/>
          <w:szCs w:val="18"/>
        </w:rPr>
        <w:t>where its</w:t>
      </w:r>
      <w:r w:rsidR="00760EEB" w:rsidRPr="00C135F8">
        <w:rPr>
          <w:rFonts w:eastAsia="Arial Unicode MS" w:cs="Arial"/>
          <w:color w:val="000000" w:themeColor="text1"/>
          <w:spacing w:val="-2"/>
          <w:sz w:val="18"/>
          <w:szCs w:val="18"/>
        </w:rPr>
        <w:t xml:space="preserve"> fair value is </w:t>
      </w:r>
      <w:r w:rsidR="00EC7FAC" w:rsidRPr="00C135F8">
        <w:rPr>
          <w:rFonts w:eastAsia="Arial Unicode MS" w:cs="Arial"/>
          <w:color w:val="000000" w:themeColor="text1"/>
          <w:spacing w:val="-2"/>
          <w:sz w:val="18"/>
          <w:szCs w:val="18"/>
        </w:rPr>
        <w:t>approxima</w:t>
      </w:r>
      <w:r w:rsidR="00AD50A2" w:rsidRPr="00C135F8">
        <w:rPr>
          <w:rFonts w:eastAsia="Arial Unicode MS" w:cs="Arial"/>
          <w:color w:val="000000" w:themeColor="text1"/>
          <w:spacing w:val="-2"/>
          <w:sz w:val="18"/>
          <w:szCs w:val="18"/>
        </w:rPr>
        <w:t>ting</w:t>
      </w:r>
      <w:r w:rsidR="00760EEB" w:rsidRPr="00C135F8">
        <w:rPr>
          <w:rFonts w:eastAsia="Arial Unicode MS" w:cs="Arial"/>
          <w:color w:val="000000" w:themeColor="text1"/>
          <w:spacing w:val="-2"/>
          <w:sz w:val="18"/>
          <w:szCs w:val="18"/>
        </w:rPr>
        <w:t xml:space="preserve"> the </w:t>
      </w:r>
      <w:r w:rsidR="00AD50A2" w:rsidRPr="00C135F8">
        <w:rPr>
          <w:rFonts w:eastAsia="Arial Unicode MS" w:cs="Arial"/>
          <w:color w:val="000000" w:themeColor="text1"/>
          <w:spacing w:val="-2"/>
          <w:sz w:val="18"/>
          <w:szCs w:val="18"/>
        </w:rPr>
        <w:t>carrying amount</w:t>
      </w:r>
      <w:r w:rsidRPr="00C135F8">
        <w:rPr>
          <w:rFonts w:eastAsia="Arial Unicode MS" w:cs="Arial"/>
          <w:color w:val="000000" w:themeColor="text1"/>
          <w:spacing w:val="-2"/>
          <w:sz w:val="18"/>
          <w:szCs w:val="18"/>
        </w:rPr>
        <w:t>.</w:t>
      </w:r>
    </w:p>
    <w:p w14:paraId="1EEDCA38" w14:textId="77777777" w:rsidR="006C7FEC" w:rsidRPr="00C135F8" w:rsidRDefault="006C7FEC" w:rsidP="004A7C96">
      <w:pPr>
        <w:spacing w:line="240" w:lineRule="auto"/>
        <w:jc w:val="both"/>
        <w:rPr>
          <w:rFonts w:eastAsia="Arial Unicode MS" w:cs="Arial"/>
          <w:color w:val="000000" w:themeColor="text1"/>
          <w:spacing w:val="-2"/>
          <w:sz w:val="18"/>
          <w:szCs w:val="18"/>
          <w:lang w:val="en-US"/>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C135F8" w14:paraId="2D30D8E2" w14:textId="77777777" w:rsidTr="00A16470">
        <w:trPr>
          <w:trHeight w:val="180"/>
        </w:trPr>
        <w:tc>
          <w:tcPr>
            <w:tcW w:w="1980" w:type="dxa"/>
            <w:shd w:val="clear" w:color="auto" w:fill="auto"/>
          </w:tcPr>
          <w:p w14:paraId="19F44612" w14:textId="77777777" w:rsidR="006C47CD" w:rsidRPr="00C135F8" w:rsidRDefault="006C47CD" w:rsidP="004A7C96">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shd w:val="clear" w:color="auto" w:fill="auto"/>
            <w:vAlign w:val="center"/>
          </w:tcPr>
          <w:p w14:paraId="4B30E0E7" w14:textId="1BE5BD1D" w:rsidR="006C47CD" w:rsidRPr="00C135F8" w:rsidRDefault="006C47CD" w:rsidP="004A7C96">
            <w:pPr>
              <w:spacing w:line="240" w:lineRule="auto"/>
              <w:jc w:val="center"/>
              <w:rPr>
                <w:rFonts w:cs="Arial"/>
                <w:b/>
                <w:color w:val="000000" w:themeColor="text1"/>
                <w:sz w:val="14"/>
                <w:szCs w:val="14"/>
              </w:rPr>
            </w:pPr>
            <w:r w:rsidRPr="00C135F8">
              <w:rPr>
                <w:rFonts w:cs="Arial"/>
                <w:b/>
                <w:color w:val="000000" w:themeColor="text1"/>
                <w:sz w:val="14"/>
                <w:szCs w:val="14"/>
              </w:rPr>
              <w:t>Consolidated financial information</w:t>
            </w:r>
          </w:p>
        </w:tc>
      </w:tr>
      <w:tr w:rsidR="00FC2633" w:rsidRPr="00C135F8" w14:paraId="2AECBC40" w14:textId="77777777" w:rsidTr="00C75C61">
        <w:trPr>
          <w:trHeight w:val="43"/>
        </w:trPr>
        <w:tc>
          <w:tcPr>
            <w:tcW w:w="1980" w:type="dxa"/>
            <w:shd w:val="clear" w:color="auto" w:fill="auto"/>
          </w:tcPr>
          <w:p w14:paraId="45FD1D35" w14:textId="77777777" w:rsidR="006C47CD" w:rsidRPr="00C135F8" w:rsidRDefault="006C47CD" w:rsidP="004A7C96">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shd w:val="clear" w:color="auto" w:fill="auto"/>
            <w:vAlign w:val="center"/>
          </w:tcPr>
          <w:p w14:paraId="1A56628F" w14:textId="76C9964A" w:rsidR="006C47CD" w:rsidRPr="00C135F8" w:rsidRDefault="006C47CD"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1</w:t>
            </w:r>
          </w:p>
        </w:tc>
        <w:tc>
          <w:tcPr>
            <w:tcW w:w="1872" w:type="dxa"/>
            <w:gridSpan w:val="2"/>
            <w:tcBorders>
              <w:top w:val="single" w:sz="4" w:space="0" w:color="auto"/>
              <w:bottom w:val="single" w:sz="4" w:space="0" w:color="auto"/>
            </w:tcBorders>
            <w:shd w:val="clear" w:color="auto" w:fill="auto"/>
            <w:vAlign w:val="center"/>
          </w:tcPr>
          <w:p w14:paraId="7F0FB56D" w14:textId="4554AE2D" w:rsidR="006C47CD" w:rsidRPr="00C135F8" w:rsidRDefault="006C47CD"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2</w:t>
            </w:r>
          </w:p>
        </w:tc>
        <w:tc>
          <w:tcPr>
            <w:tcW w:w="1872" w:type="dxa"/>
            <w:gridSpan w:val="2"/>
            <w:tcBorders>
              <w:top w:val="single" w:sz="4" w:space="0" w:color="auto"/>
              <w:bottom w:val="single" w:sz="4" w:space="0" w:color="auto"/>
            </w:tcBorders>
            <w:shd w:val="clear" w:color="auto" w:fill="auto"/>
            <w:vAlign w:val="center"/>
          </w:tcPr>
          <w:p w14:paraId="18B0209E" w14:textId="3EF75E2C" w:rsidR="006C47CD" w:rsidRPr="00C135F8" w:rsidRDefault="006C47CD"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C135F8" w:rsidRDefault="006C47CD" w:rsidP="004A7C96">
            <w:pPr>
              <w:spacing w:line="240" w:lineRule="auto"/>
              <w:jc w:val="center"/>
              <w:rPr>
                <w:rFonts w:cs="Arial"/>
                <w:b/>
                <w:color w:val="000000" w:themeColor="text1"/>
                <w:sz w:val="14"/>
                <w:szCs w:val="14"/>
              </w:rPr>
            </w:pPr>
            <w:r w:rsidRPr="00C135F8">
              <w:rPr>
                <w:rFonts w:cs="Arial"/>
                <w:b/>
                <w:color w:val="000000" w:themeColor="text1"/>
                <w:sz w:val="14"/>
                <w:szCs w:val="14"/>
              </w:rPr>
              <w:t>Total</w:t>
            </w:r>
          </w:p>
        </w:tc>
      </w:tr>
      <w:tr w:rsidR="00FC2633" w:rsidRPr="00C135F8" w14:paraId="58C3D6BB" w14:textId="77777777" w:rsidTr="00C75C61">
        <w:tc>
          <w:tcPr>
            <w:tcW w:w="1980" w:type="dxa"/>
            <w:shd w:val="clear" w:color="auto" w:fill="auto"/>
          </w:tcPr>
          <w:p w14:paraId="56FEB3F2" w14:textId="77777777" w:rsidR="00D16AD7" w:rsidRPr="00C135F8" w:rsidRDefault="00D16AD7" w:rsidP="004A7C96">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shd w:val="clear" w:color="auto" w:fill="auto"/>
            <w:vAlign w:val="center"/>
          </w:tcPr>
          <w:p w14:paraId="19C347D6" w14:textId="5A96245B" w:rsidR="00D16AD7" w:rsidRPr="00C135F8" w:rsidRDefault="004526E8" w:rsidP="004A7C96">
            <w:pPr>
              <w:spacing w:line="240" w:lineRule="auto"/>
              <w:ind w:left="-105"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73A7A1E6" w14:textId="52538E56"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6877AC4F" w14:textId="00FAE780"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09A67C4B" w14:textId="03E80B8E" w:rsidR="00D16AD7" w:rsidRPr="00C135F8" w:rsidRDefault="00DA182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w:t>
            </w:r>
            <w:r w:rsidR="00D16AD7" w:rsidRPr="00C135F8">
              <w:rPr>
                <w:rFonts w:eastAsia="Arial Unicode MS" w:cs="Arial"/>
                <w:b/>
                <w:bCs/>
                <w:color w:val="000000" w:themeColor="text1"/>
                <w:sz w:val="14"/>
                <w:szCs w:val="14"/>
              </w:rPr>
              <w:t>r</w:t>
            </w:r>
          </w:p>
          <w:p w14:paraId="52FAFEC8" w14:textId="3F255304"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0D659CA7" w14:textId="020D2354"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2A2E56F8" w14:textId="3761B114" w:rsidR="00D16AD7" w:rsidRPr="00C135F8" w:rsidRDefault="004526E8" w:rsidP="004A7C96">
            <w:pPr>
              <w:spacing w:line="240" w:lineRule="auto"/>
              <w:ind w:left="-105"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4ECB25AF" w14:textId="093331F6"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6243DEE8" w14:textId="62719040"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5C4320D3" w14:textId="44C25A5D" w:rsidR="00D16AD7" w:rsidRPr="00C135F8" w:rsidRDefault="00DA1827" w:rsidP="004A7C96">
            <w:pPr>
              <w:spacing w:line="240" w:lineRule="auto"/>
              <w:ind w:left="-105" w:right="-72"/>
              <w:jc w:val="right"/>
              <w:rPr>
                <w:rFonts w:eastAsia="Arial Unicode MS" w:cs="Arial"/>
                <w:b/>
                <w:bCs/>
                <w:color w:val="000000" w:themeColor="text1"/>
                <w:spacing w:val="-6"/>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December</w:t>
            </w:r>
          </w:p>
          <w:p w14:paraId="164F21B6" w14:textId="7F6DEC39"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62A59D16" w14:textId="74CCFB89"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3E5FAF00" w14:textId="75AE7CDD" w:rsidR="00D16AD7" w:rsidRPr="00C135F8" w:rsidRDefault="004526E8" w:rsidP="004A7C96">
            <w:pPr>
              <w:spacing w:line="240" w:lineRule="auto"/>
              <w:ind w:left="-105"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77C97A06" w14:textId="6CBEA430"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16B71C59" w14:textId="075B2F05"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17D6373B" w14:textId="0E2813A8" w:rsidR="00D16AD7" w:rsidRPr="00C135F8" w:rsidRDefault="00DA182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w:t>
            </w:r>
            <w:r w:rsidR="00D16AD7" w:rsidRPr="00C135F8">
              <w:rPr>
                <w:rFonts w:eastAsia="Arial Unicode MS" w:cs="Arial"/>
                <w:b/>
                <w:bCs/>
                <w:color w:val="000000" w:themeColor="text1"/>
                <w:sz w:val="14"/>
                <w:szCs w:val="14"/>
              </w:rPr>
              <w:t>r</w:t>
            </w:r>
          </w:p>
          <w:p w14:paraId="10118FF4" w14:textId="6BE3F795"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44A0D872" w14:textId="0CCC3BFD"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5C1FDC52" w14:textId="0E027931" w:rsidR="00D16AD7" w:rsidRPr="00C135F8" w:rsidRDefault="004526E8" w:rsidP="004A7C96">
            <w:pPr>
              <w:spacing w:line="240" w:lineRule="auto"/>
              <w:ind w:left="-105"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4D541C5E" w14:textId="6B2291BD"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47A66417" w14:textId="2ED10F2D"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23679438" w14:textId="57ECE594" w:rsidR="00D16AD7" w:rsidRPr="00C135F8" w:rsidRDefault="00DA1827" w:rsidP="004A7C96">
            <w:pPr>
              <w:spacing w:line="240" w:lineRule="auto"/>
              <w:ind w:left="-105" w:right="-72"/>
              <w:jc w:val="right"/>
              <w:rPr>
                <w:rFonts w:eastAsia="Arial Unicode MS" w:cs="Arial"/>
                <w:b/>
                <w:bCs/>
                <w:color w:val="000000" w:themeColor="text1"/>
                <w:spacing w:val="-6"/>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December</w:t>
            </w:r>
          </w:p>
          <w:p w14:paraId="57ADDCDE" w14:textId="7CBA1B5B" w:rsidR="00D16AD7" w:rsidRPr="00C135F8" w:rsidRDefault="004526E8"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530A9A07" w14:textId="43FF1727" w:rsidR="00D16AD7" w:rsidRPr="00C135F8" w:rsidRDefault="00D16AD7" w:rsidP="004A7C96">
            <w:pPr>
              <w:spacing w:line="240" w:lineRule="auto"/>
              <w:ind w:left="-105"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r>
      <w:tr w:rsidR="00FC2633" w:rsidRPr="00C135F8" w14:paraId="1B46D7FA" w14:textId="77777777" w:rsidTr="00C75C61">
        <w:tc>
          <w:tcPr>
            <w:tcW w:w="1980" w:type="dxa"/>
            <w:shd w:val="clear" w:color="auto" w:fill="auto"/>
          </w:tcPr>
          <w:p w14:paraId="6C11BC1E" w14:textId="77777777" w:rsidR="006C47CD" w:rsidRPr="00C135F8" w:rsidRDefault="006C47CD" w:rsidP="004A7C96">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shd w:val="clear" w:color="auto" w:fill="auto"/>
          </w:tcPr>
          <w:p w14:paraId="7F6AB239"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3B442121"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3FB7C289"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07AEC98E"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57770083"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0B5B76B6"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4EE5E4C8"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64869D21"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r>
      <w:tr w:rsidR="00FC2633" w:rsidRPr="00C135F8" w14:paraId="53AA2B01" w14:textId="77777777" w:rsidTr="00C75C61">
        <w:tc>
          <w:tcPr>
            <w:tcW w:w="1980" w:type="dxa"/>
            <w:shd w:val="clear" w:color="auto" w:fill="auto"/>
          </w:tcPr>
          <w:p w14:paraId="7B98D7AF" w14:textId="77777777" w:rsidR="006C47CD" w:rsidRPr="00C135F8" w:rsidRDefault="006C47CD" w:rsidP="004A7C96">
            <w:pPr>
              <w:spacing w:line="240" w:lineRule="auto"/>
              <w:ind w:left="58" w:right="-72" w:hanging="144"/>
              <w:rPr>
                <w:rFonts w:eastAsia="Arial Unicode MS" w:cs="Arial"/>
                <w:b/>
                <w:bCs/>
                <w:color w:val="000000" w:themeColor="text1"/>
                <w:sz w:val="14"/>
                <w:szCs w:val="14"/>
              </w:rPr>
            </w:pPr>
            <w:r w:rsidRPr="00C135F8">
              <w:rPr>
                <w:rFonts w:eastAsia="Arial Unicode MS" w:cs="Arial"/>
                <w:b/>
                <w:bCs/>
                <w:color w:val="000000" w:themeColor="text1"/>
                <w:sz w:val="14"/>
                <w:szCs w:val="14"/>
              </w:rPr>
              <w:t>Financial assets at fair value through profit or loss (FVPL)</w:t>
            </w:r>
          </w:p>
        </w:tc>
        <w:tc>
          <w:tcPr>
            <w:tcW w:w="936" w:type="dxa"/>
            <w:shd w:val="clear" w:color="auto" w:fill="auto"/>
          </w:tcPr>
          <w:p w14:paraId="31975F1E"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1728D632"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14ADFCE8"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71CC015B"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3A5CFF4A"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1CBA7DD8"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397A97A5"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tcPr>
          <w:p w14:paraId="2F18560E" w14:textId="77777777" w:rsidR="006C47CD" w:rsidRPr="00C135F8" w:rsidRDefault="006C47CD" w:rsidP="004A7C96">
            <w:pPr>
              <w:spacing w:line="240" w:lineRule="auto"/>
              <w:ind w:left="-29" w:right="-72"/>
              <w:jc w:val="right"/>
              <w:rPr>
                <w:rFonts w:eastAsia="Arial Unicode MS" w:cs="Arial"/>
                <w:b/>
                <w:bCs/>
                <w:color w:val="000000" w:themeColor="text1"/>
                <w:sz w:val="14"/>
                <w:szCs w:val="14"/>
              </w:rPr>
            </w:pPr>
          </w:p>
        </w:tc>
      </w:tr>
      <w:tr w:rsidR="00FC2633" w:rsidRPr="00C135F8" w14:paraId="020A1FA0" w14:textId="77777777" w:rsidTr="00FC2633">
        <w:tc>
          <w:tcPr>
            <w:tcW w:w="1980" w:type="dxa"/>
            <w:shd w:val="clear" w:color="auto" w:fill="auto"/>
          </w:tcPr>
          <w:p w14:paraId="4240AFFD" w14:textId="0F42CC4A"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Investment in </w:t>
            </w:r>
            <w:r w:rsidR="00AD50A2" w:rsidRPr="00C135F8">
              <w:rPr>
                <w:rFonts w:eastAsia="Arial Unicode MS" w:cs="Arial"/>
                <w:color w:val="000000" w:themeColor="text1"/>
                <w:sz w:val="14"/>
                <w:szCs w:val="14"/>
              </w:rPr>
              <w:t>structured note</w:t>
            </w:r>
          </w:p>
        </w:tc>
        <w:tc>
          <w:tcPr>
            <w:tcW w:w="936" w:type="dxa"/>
            <w:shd w:val="clear" w:color="auto" w:fill="auto"/>
            <w:vAlign w:val="bottom"/>
          </w:tcPr>
          <w:p w14:paraId="59839836" w14:textId="531B51DF" w:rsidR="001D69B6" w:rsidRPr="00C135F8" w:rsidRDefault="009076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460A6CE" w14:textId="66E0C161"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7DA8F6EB" w14:textId="5A20B140" w:rsidR="001D69B6" w:rsidRPr="00C135F8" w:rsidRDefault="009076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1562B6CA" w14:textId="576797D4"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80,000,000</w:t>
            </w:r>
          </w:p>
        </w:tc>
        <w:tc>
          <w:tcPr>
            <w:tcW w:w="936" w:type="dxa"/>
            <w:shd w:val="clear" w:color="auto" w:fill="auto"/>
            <w:vAlign w:val="bottom"/>
          </w:tcPr>
          <w:p w14:paraId="51A38EA2" w14:textId="333CCAE7" w:rsidR="001D69B6" w:rsidRPr="00C135F8" w:rsidRDefault="009076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0AA3C083" w14:textId="3C3887F1"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471D0508" w14:textId="3E40D3EA" w:rsidR="001D69B6" w:rsidRPr="00C135F8" w:rsidRDefault="009076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3F56DA86" w14:textId="5FC3FFE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80,000,000</w:t>
            </w:r>
          </w:p>
        </w:tc>
      </w:tr>
      <w:tr w:rsidR="00FC2633" w:rsidRPr="00C135F8" w14:paraId="5F0513B4" w14:textId="77777777" w:rsidTr="00FC2633">
        <w:tc>
          <w:tcPr>
            <w:tcW w:w="1980" w:type="dxa"/>
            <w:shd w:val="clear" w:color="auto" w:fill="auto"/>
          </w:tcPr>
          <w:p w14:paraId="5D035D38" w14:textId="77777777"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real estate</w:t>
            </w:r>
          </w:p>
          <w:p w14:paraId="596BE18A" w14:textId="651C042F"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   investment trust</w:t>
            </w:r>
          </w:p>
        </w:tc>
        <w:tc>
          <w:tcPr>
            <w:tcW w:w="936" w:type="dxa"/>
            <w:shd w:val="clear" w:color="auto" w:fill="auto"/>
            <w:vAlign w:val="bottom"/>
          </w:tcPr>
          <w:p w14:paraId="1AB84F9E" w14:textId="6254CE64" w:rsidR="001D69B6" w:rsidRPr="00C135F8" w:rsidRDefault="007B5C7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1,575,000</w:t>
            </w:r>
          </w:p>
        </w:tc>
        <w:tc>
          <w:tcPr>
            <w:tcW w:w="936" w:type="dxa"/>
            <w:shd w:val="clear" w:color="auto" w:fill="auto"/>
            <w:vAlign w:val="bottom"/>
          </w:tcPr>
          <w:p w14:paraId="7D3DAC44"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2BD31AC5" w14:textId="42069AFF"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1,590,000</w:t>
            </w:r>
          </w:p>
        </w:tc>
        <w:tc>
          <w:tcPr>
            <w:tcW w:w="936" w:type="dxa"/>
            <w:shd w:val="clear" w:color="auto" w:fill="auto"/>
            <w:vAlign w:val="bottom"/>
          </w:tcPr>
          <w:p w14:paraId="5CB6BE26" w14:textId="069C3697"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127510DD"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69A995B0" w14:textId="3014BB2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29E071A2" w14:textId="02FCE34A"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265CFBAC"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22740E86" w14:textId="582FBEE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595DE6C5" w14:textId="710D1A43" w:rsidR="001D69B6" w:rsidRPr="00C135F8" w:rsidRDefault="000351D9"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1,575,000</w:t>
            </w:r>
          </w:p>
        </w:tc>
        <w:tc>
          <w:tcPr>
            <w:tcW w:w="936" w:type="dxa"/>
            <w:shd w:val="clear" w:color="auto" w:fill="auto"/>
            <w:vAlign w:val="bottom"/>
          </w:tcPr>
          <w:p w14:paraId="3ABBF126"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026B0756" w14:textId="571F05FC"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1,590,000</w:t>
            </w:r>
          </w:p>
        </w:tc>
      </w:tr>
      <w:tr w:rsidR="00FC2633" w:rsidRPr="00C135F8" w14:paraId="56364388" w14:textId="77777777" w:rsidTr="00FC2633">
        <w:tc>
          <w:tcPr>
            <w:tcW w:w="1980" w:type="dxa"/>
            <w:shd w:val="clear" w:color="auto" w:fill="auto"/>
          </w:tcPr>
          <w:p w14:paraId="21B68C35" w14:textId="77777777"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Investment in equity instruments on the   </w:t>
            </w:r>
          </w:p>
          <w:p w14:paraId="34F10B96" w14:textId="732DA2F8"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   Stock Exchange</w:t>
            </w:r>
          </w:p>
        </w:tc>
        <w:tc>
          <w:tcPr>
            <w:tcW w:w="936" w:type="dxa"/>
            <w:shd w:val="clear" w:color="auto" w:fill="auto"/>
            <w:vAlign w:val="bottom"/>
          </w:tcPr>
          <w:p w14:paraId="1E564326" w14:textId="587BC956" w:rsidR="001D69B6" w:rsidRPr="00C135F8" w:rsidRDefault="007B5C7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3,568,000</w:t>
            </w:r>
          </w:p>
        </w:tc>
        <w:tc>
          <w:tcPr>
            <w:tcW w:w="936" w:type="dxa"/>
            <w:shd w:val="clear" w:color="auto" w:fill="auto"/>
            <w:vAlign w:val="bottom"/>
          </w:tcPr>
          <w:p w14:paraId="6E5AD17C" w14:textId="5C3583D0"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4,170,000</w:t>
            </w:r>
          </w:p>
        </w:tc>
        <w:tc>
          <w:tcPr>
            <w:tcW w:w="936" w:type="dxa"/>
            <w:shd w:val="clear" w:color="auto" w:fill="auto"/>
            <w:vAlign w:val="bottom"/>
          </w:tcPr>
          <w:p w14:paraId="2D23633B" w14:textId="31E6EC1D"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41A2988A" w14:textId="0C0EB8A7"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15C2B243" w14:textId="3AA83DB0"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93D7CCB" w14:textId="2BCE9C56"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76E96A62" w14:textId="4EAF3EBB" w:rsidR="001D69B6" w:rsidRPr="00C135F8" w:rsidRDefault="000351D9"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3,568,000</w:t>
            </w:r>
          </w:p>
        </w:tc>
        <w:tc>
          <w:tcPr>
            <w:tcW w:w="936" w:type="dxa"/>
            <w:shd w:val="clear" w:color="auto" w:fill="auto"/>
            <w:vAlign w:val="bottom"/>
          </w:tcPr>
          <w:p w14:paraId="73A32E5B" w14:textId="30505587"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4,170,000</w:t>
            </w:r>
          </w:p>
        </w:tc>
      </w:tr>
      <w:tr w:rsidR="00FC2633" w:rsidRPr="00C135F8" w14:paraId="3B957B63" w14:textId="77777777" w:rsidTr="00FC2633">
        <w:tc>
          <w:tcPr>
            <w:tcW w:w="1980" w:type="dxa"/>
            <w:shd w:val="clear" w:color="auto" w:fill="auto"/>
          </w:tcPr>
          <w:p w14:paraId="4554F268" w14:textId="77777777" w:rsidR="001D69B6" w:rsidRPr="00C135F8" w:rsidRDefault="001D69B6" w:rsidP="001D69B6">
            <w:pPr>
              <w:spacing w:line="240" w:lineRule="auto"/>
              <w:ind w:left="58" w:right="-72" w:hanging="144"/>
              <w:rPr>
                <w:rFonts w:eastAsia="Arial Unicode MS" w:cs="Arial"/>
                <w:color w:val="000000" w:themeColor="text1"/>
                <w:sz w:val="14"/>
                <w:szCs w:val="14"/>
              </w:rPr>
            </w:pPr>
          </w:p>
        </w:tc>
        <w:tc>
          <w:tcPr>
            <w:tcW w:w="936" w:type="dxa"/>
            <w:shd w:val="clear" w:color="auto" w:fill="auto"/>
            <w:vAlign w:val="bottom"/>
          </w:tcPr>
          <w:p w14:paraId="66E44D08"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5F6C1029"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FB4D015"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669F91A4"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2A31C85"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689C8ED"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3EEDDED3"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68A1D5E"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642705D4" w14:textId="77777777" w:rsidTr="00FC2633">
        <w:tc>
          <w:tcPr>
            <w:tcW w:w="1980" w:type="dxa"/>
            <w:shd w:val="clear" w:color="auto" w:fill="auto"/>
          </w:tcPr>
          <w:p w14:paraId="60D1D9B3" w14:textId="3358CF51"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b/>
                <w:bCs/>
                <w:color w:val="000000" w:themeColor="text1"/>
                <w:sz w:val="14"/>
                <w:szCs w:val="14"/>
              </w:rPr>
              <w:t>Financial assets at fair value through other comprehensive income (FVOCI)</w:t>
            </w:r>
          </w:p>
        </w:tc>
        <w:tc>
          <w:tcPr>
            <w:tcW w:w="936" w:type="dxa"/>
            <w:shd w:val="clear" w:color="auto" w:fill="auto"/>
            <w:vAlign w:val="bottom"/>
          </w:tcPr>
          <w:p w14:paraId="6D999BCA"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38FA8693" w14:textId="5D1BE1ED"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7E098858"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EC09B18" w14:textId="2E9D2186"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E0ABCC3"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CF864E7" w14:textId="68A8CBBE"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3043A026"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2D63AE6B" w14:textId="153335EF"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4BB48D02" w14:textId="77777777" w:rsidTr="00FC2633">
        <w:tc>
          <w:tcPr>
            <w:tcW w:w="1980" w:type="dxa"/>
            <w:shd w:val="clear" w:color="auto" w:fill="auto"/>
          </w:tcPr>
          <w:p w14:paraId="1B273854" w14:textId="6DF1FBB2"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non-marketable equity</w:t>
            </w:r>
          </w:p>
        </w:tc>
        <w:tc>
          <w:tcPr>
            <w:tcW w:w="936" w:type="dxa"/>
            <w:shd w:val="clear" w:color="auto" w:fill="auto"/>
            <w:vAlign w:val="bottom"/>
          </w:tcPr>
          <w:p w14:paraId="4AA8B553" w14:textId="1FE7C0F6" w:rsidR="001D69B6" w:rsidRPr="00C135F8" w:rsidRDefault="007B5C7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22921429"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4540FD94" w14:textId="591C34F2"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694CFB18" w14:textId="36661E11"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5DF1A29A"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4949A9E0" w14:textId="19F7C3F7"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29FEDEA0" w14:textId="77777777" w:rsidR="005C3FE0" w:rsidRPr="00C135F8" w:rsidRDefault="005C3FE0" w:rsidP="005C3FE0">
            <w:pPr>
              <w:spacing w:line="240" w:lineRule="auto"/>
              <w:ind w:left="-29" w:right="-72"/>
              <w:jc w:val="right"/>
              <w:rPr>
                <w:rFonts w:eastAsia="Arial Unicode MS" w:cs="Arial"/>
                <w:color w:val="000000" w:themeColor="text1"/>
                <w:sz w:val="14"/>
                <w:szCs w:val="14"/>
              </w:rPr>
            </w:pPr>
          </w:p>
          <w:p w14:paraId="2A06CE44" w14:textId="31AF68A8" w:rsidR="001D69B6" w:rsidRPr="00C135F8" w:rsidRDefault="005C3FE0" w:rsidP="005C3FE0">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shd w:val="clear" w:color="auto" w:fill="auto"/>
            <w:vAlign w:val="bottom"/>
          </w:tcPr>
          <w:p w14:paraId="2BCFB645"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6223E303" w14:textId="5A90302F"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c>
          <w:tcPr>
            <w:tcW w:w="936" w:type="dxa"/>
            <w:shd w:val="clear" w:color="auto" w:fill="auto"/>
            <w:vAlign w:val="bottom"/>
          </w:tcPr>
          <w:p w14:paraId="38B07275" w14:textId="77777777" w:rsidR="005C3FE0" w:rsidRPr="00C135F8" w:rsidRDefault="005C3FE0" w:rsidP="005C3FE0">
            <w:pPr>
              <w:spacing w:line="240" w:lineRule="auto"/>
              <w:ind w:left="-29" w:right="-72"/>
              <w:jc w:val="right"/>
              <w:rPr>
                <w:rFonts w:eastAsia="Arial Unicode MS" w:cs="Arial"/>
                <w:color w:val="000000" w:themeColor="text1"/>
                <w:sz w:val="14"/>
                <w:szCs w:val="14"/>
              </w:rPr>
            </w:pPr>
          </w:p>
          <w:p w14:paraId="15C8E1E7" w14:textId="6423C8E5" w:rsidR="001D69B6" w:rsidRPr="00C135F8" w:rsidRDefault="005C3FE0" w:rsidP="005C3FE0">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shd w:val="clear" w:color="auto" w:fill="auto"/>
            <w:vAlign w:val="bottom"/>
          </w:tcPr>
          <w:p w14:paraId="45B631DC" w14:textId="77777777" w:rsidR="001D69B6" w:rsidRPr="00C135F8" w:rsidRDefault="001D69B6" w:rsidP="001D69B6">
            <w:pPr>
              <w:spacing w:line="240" w:lineRule="auto"/>
              <w:ind w:right="-72"/>
              <w:contextualSpacing/>
              <w:jc w:val="right"/>
              <w:rPr>
                <w:rFonts w:eastAsia="Arial Unicode MS" w:cs="Arial"/>
                <w:color w:val="000000" w:themeColor="text1"/>
                <w:sz w:val="14"/>
                <w:szCs w:val="14"/>
                <w:lang w:eastAsia="en-US"/>
              </w:rPr>
            </w:pPr>
          </w:p>
          <w:p w14:paraId="568F1F67" w14:textId="79A392FE"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r>
      <w:tr w:rsidR="00FC2633" w:rsidRPr="00C135F8" w14:paraId="0096F5AF" w14:textId="77777777" w:rsidTr="00FC2633">
        <w:tc>
          <w:tcPr>
            <w:tcW w:w="1980" w:type="dxa"/>
            <w:shd w:val="clear" w:color="auto" w:fill="auto"/>
          </w:tcPr>
          <w:p w14:paraId="0BB9EA6A" w14:textId="4F6589DD"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debt securities</w:t>
            </w:r>
          </w:p>
        </w:tc>
        <w:tc>
          <w:tcPr>
            <w:tcW w:w="936" w:type="dxa"/>
            <w:shd w:val="clear" w:color="auto" w:fill="auto"/>
            <w:vAlign w:val="bottom"/>
          </w:tcPr>
          <w:p w14:paraId="76629223"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3E8D3A4E"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B02AA43"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04AA3B5"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A7728A7"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85F569A"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C8A13CF"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7826B913"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73523EBB" w14:textId="77777777" w:rsidTr="00FC2633">
        <w:tc>
          <w:tcPr>
            <w:tcW w:w="1980" w:type="dxa"/>
            <w:shd w:val="clear" w:color="auto" w:fill="auto"/>
          </w:tcPr>
          <w:p w14:paraId="48177061" w14:textId="036CD83E"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cs/>
              </w:rPr>
              <w:tab/>
            </w:r>
            <w:r w:rsidRPr="00C135F8">
              <w:rPr>
                <w:rFonts w:eastAsia="Arial Unicode MS" w:cs="Arial"/>
                <w:color w:val="000000" w:themeColor="text1"/>
                <w:sz w:val="14"/>
                <w:szCs w:val="14"/>
              </w:rPr>
              <w:t xml:space="preserve">listed bonds </w:t>
            </w:r>
          </w:p>
        </w:tc>
        <w:tc>
          <w:tcPr>
            <w:tcW w:w="936" w:type="dxa"/>
            <w:tcBorders>
              <w:bottom w:val="single" w:sz="4" w:space="0" w:color="auto"/>
            </w:tcBorders>
            <w:shd w:val="clear" w:color="auto" w:fill="auto"/>
            <w:vAlign w:val="bottom"/>
          </w:tcPr>
          <w:p w14:paraId="463F1553" w14:textId="18E2533E" w:rsidR="001D69B6" w:rsidRPr="00C135F8" w:rsidRDefault="007B5C7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tcBorders>
              <w:bottom w:val="single" w:sz="4" w:space="0" w:color="auto"/>
            </w:tcBorders>
            <w:shd w:val="clear" w:color="auto" w:fill="auto"/>
            <w:vAlign w:val="bottom"/>
          </w:tcPr>
          <w:p w14:paraId="7D21F40E" w14:textId="64150DA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tcBorders>
              <w:bottom w:val="single" w:sz="4" w:space="0" w:color="auto"/>
            </w:tcBorders>
            <w:shd w:val="clear" w:color="auto" w:fill="auto"/>
            <w:vAlign w:val="bottom"/>
          </w:tcPr>
          <w:p w14:paraId="1A9CB44D" w14:textId="24BE158A"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108,984,000</w:t>
            </w:r>
          </w:p>
        </w:tc>
        <w:tc>
          <w:tcPr>
            <w:tcW w:w="936" w:type="dxa"/>
            <w:tcBorders>
              <w:bottom w:val="single" w:sz="4" w:space="0" w:color="auto"/>
            </w:tcBorders>
            <w:shd w:val="clear" w:color="auto" w:fill="auto"/>
            <w:vAlign w:val="bottom"/>
          </w:tcPr>
          <w:p w14:paraId="08BDA127" w14:textId="16BA2ED8"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112,514,400</w:t>
            </w:r>
          </w:p>
        </w:tc>
        <w:tc>
          <w:tcPr>
            <w:tcW w:w="936" w:type="dxa"/>
            <w:tcBorders>
              <w:bottom w:val="single" w:sz="4" w:space="0" w:color="auto"/>
            </w:tcBorders>
            <w:shd w:val="clear" w:color="auto" w:fill="auto"/>
            <w:vAlign w:val="bottom"/>
          </w:tcPr>
          <w:p w14:paraId="6DDC0AF7" w14:textId="334A3B1C"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tcBorders>
              <w:bottom w:val="single" w:sz="4" w:space="0" w:color="auto"/>
            </w:tcBorders>
            <w:shd w:val="clear" w:color="auto" w:fill="auto"/>
            <w:vAlign w:val="bottom"/>
          </w:tcPr>
          <w:p w14:paraId="2D9D8F9B" w14:textId="7FA3C026"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tcBorders>
              <w:bottom w:val="single" w:sz="4" w:space="0" w:color="auto"/>
            </w:tcBorders>
            <w:shd w:val="clear" w:color="auto" w:fill="auto"/>
            <w:vAlign w:val="bottom"/>
          </w:tcPr>
          <w:p w14:paraId="109AFA1D" w14:textId="3663F211" w:rsidR="001D69B6" w:rsidRPr="00C135F8" w:rsidRDefault="005C3FE0"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108,984,000</w:t>
            </w:r>
          </w:p>
        </w:tc>
        <w:tc>
          <w:tcPr>
            <w:tcW w:w="936" w:type="dxa"/>
            <w:tcBorders>
              <w:bottom w:val="single" w:sz="4" w:space="0" w:color="auto"/>
            </w:tcBorders>
            <w:shd w:val="clear" w:color="auto" w:fill="auto"/>
            <w:vAlign w:val="bottom"/>
          </w:tcPr>
          <w:p w14:paraId="2479E4FB" w14:textId="480F6E09"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112,514,400</w:t>
            </w:r>
          </w:p>
        </w:tc>
      </w:tr>
      <w:tr w:rsidR="00FC2633" w:rsidRPr="00C135F8" w14:paraId="06F75116" w14:textId="77777777" w:rsidTr="00FC2633">
        <w:tc>
          <w:tcPr>
            <w:tcW w:w="1980" w:type="dxa"/>
            <w:shd w:val="clear" w:color="auto" w:fill="auto"/>
          </w:tcPr>
          <w:p w14:paraId="56024CDB" w14:textId="77777777" w:rsidR="001D69B6" w:rsidRPr="00C135F8" w:rsidRDefault="001D69B6" w:rsidP="001D69B6">
            <w:pPr>
              <w:spacing w:line="240" w:lineRule="auto"/>
              <w:ind w:left="58" w:right="-72" w:hanging="144"/>
              <w:rPr>
                <w:rFonts w:eastAsia="Arial Unicode MS" w:cs="Arial"/>
                <w:color w:val="000000" w:themeColor="text1"/>
                <w:sz w:val="14"/>
                <w:szCs w:val="14"/>
                <w:cs/>
              </w:rPr>
            </w:pPr>
          </w:p>
        </w:tc>
        <w:tc>
          <w:tcPr>
            <w:tcW w:w="936" w:type="dxa"/>
            <w:tcBorders>
              <w:top w:val="single" w:sz="4" w:space="0" w:color="auto"/>
            </w:tcBorders>
            <w:shd w:val="clear" w:color="auto" w:fill="auto"/>
            <w:vAlign w:val="bottom"/>
          </w:tcPr>
          <w:p w14:paraId="314B6405"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3448F453"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6DD1EC31"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295EFE0D"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3C450214"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3E6D8C70"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0BB16FFE"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31222BCE" w14:textId="77777777" w:rsidR="001D69B6" w:rsidRPr="00C135F8" w:rsidRDefault="001D69B6" w:rsidP="001D69B6">
            <w:pPr>
              <w:spacing w:line="240" w:lineRule="auto"/>
              <w:ind w:left="-29" w:right="-72"/>
              <w:jc w:val="right"/>
              <w:rPr>
                <w:rFonts w:cs="Arial"/>
                <w:color w:val="000000" w:themeColor="text1"/>
                <w:sz w:val="14"/>
                <w:szCs w:val="14"/>
              </w:rPr>
            </w:pPr>
          </w:p>
        </w:tc>
      </w:tr>
      <w:tr w:rsidR="00FC2633" w:rsidRPr="00C135F8" w14:paraId="29CE7DA7" w14:textId="77777777" w:rsidTr="00FC2633">
        <w:tc>
          <w:tcPr>
            <w:tcW w:w="1980" w:type="dxa"/>
            <w:shd w:val="clear" w:color="auto" w:fill="auto"/>
          </w:tcPr>
          <w:p w14:paraId="3DFE430F" w14:textId="77777777" w:rsidR="0009498C" w:rsidRPr="00C135F8" w:rsidRDefault="0009498C" w:rsidP="001D69B6">
            <w:pPr>
              <w:spacing w:line="240" w:lineRule="auto"/>
              <w:ind w:left="58" w:right="-72" w:hanging="144"/>
              <w:rPr>
                <w:rFonts w:eastAsia="Arial Unicode MS" w:cs="Arial"/>
                <w:b/>
                <w:bCs/>
                <w:color w:val="000000" w:themeColor="text1"/>
                <w:sz w:val="14"/>
                <w:szCs w:val="14"/>
              </w:rPr>
            </w:pPr>
          </w:p>
          <w:p w14:paraId="5C428476" w14:textId="1E585695" w:rsidR="004C7807" w:rsidRPr="00C135F8" w:rsidRDefault="004C7807" w:rsidP="001D69B6">
            <w:pPr>
              <w:spacing w:line="240" w:lineRule="auto"/>
              <w:ind w:left="58" w:right="-72" w:hanging="144"/>
              <w:rPr>
                <w:rFonts w:eastAsia="Arial Unicode MS" w:cs="Arial"/>
                <w:b/>
                <w:bCs/>
                <w:color w:val="000000" w:themeColor="text1"/>
                <w:sz w:val="14"/>
                <w:szCs w:val="14"/>
              </w:rPr>
            </w:pPr>
            <w:r w:rsidRPr="00C135F8">
              <w:rPr>
                <w:rFonts w:eastAsia="Arial Unicode MS" w:cs="Arial"/>
                <w:b/>
                <w:bCs/>
                <w:color w:val="000000" w:themeColor="text1"/>
                <w:sz w:val="14"/>
                <w:szCs w:val="14"/>
              </w:rPr>
              <w:t>Total financial assets</w:t>
            </w:r>
          </w:p>
          <w:p w14:paraId="1A99D5E9" w14:textId="13E43BBB" w:rsidR="001D69B6" w:rsidRPr="00C135F8" w:rsidRDefault="004C7807" w:rsidP="001D69B6">
            <w:pPr>
              <w:spacing w:line="240" w:lineRule="auto"/>
              <w:ind w:left="58" w:right="-72" w:hanging="144"/>
              <w:rPr>
                <w:rFonts w:eastAsia="Arial Unicode MS" w:cs="Arial"/>
                <w:color w:val="000000" w:themeColor="text1"/>
                <w:sz w:val="14"/>
                <w:szCs w:val="14"/>
              </w:rPr>
            </w:pPr>
            <w:r w:rsidRPr="00C135F8">
              <w:rPr>
                <w:rFonts w:eastAsia="Arial Unicode MS" w:cs="Arial"/>
                <w:b/>
                <w:bCs/>
                <w:color w:val="000000" w:themeColor="text1"/>
                <w:sz w:val="14"/>
                <w:szCs w:val="14"/>
              </w:rPr>
              <w:t xml:space="preserve">    </w:t>
            </w:r>
            <w:r w:rsidR="001D69B6" w:rsidRPr="00C135F8">
              <w:rPr>
                <w:rFonts w:eastAsia="Arial Unicode MS" w:cs="Arial"/>
                <w:b/>
                <w:bCs/>
                <w:color w:val="000000" w:themeColor="text1"/>
                <w:sz w:val="14"/>
                <w:szCs w:val="14"/>
              </w:rPr>
              <w:t>at fair value</w:t>
            </w:r>
          </w:p>
        </w:tc>
        <w:tc>
          <w:tcPr>
            <w:tcW w:w="936" w:type="dxa"/>
            <w:tcBorders>
              <w:bottom w:val="single" w:sz="4" w:space="0" w:color="auto"/>
            </w:tcBorders>
            <w:shd w:val="clear" w:color="auto" w:fill="auto"/>
            <w:vAlign w:val="bottom"/>
          </w:tcPr>
          <w:p w14:paraId="1AB00FFB" w14:textId="23393805" w:rsidR="001D69B6" w:rsidRPr="00C135F8" w:rsidRDefault="00001A5B"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5,143,000</w:t>
            </w:r>
          </w:p>
        </w:tc>
        <w:tc>
          <w:tcPr>
            <w:tcW w:w="936" w:type="dxa"/>
            <w:tcBorders>
              <w:bottom w:val="single" w:sz="4" w:space="0" w:color="auto"/>
            </w:tcBorders>
            <w:shd w:val="clear" w:color="auto" w:fill="auto"/>
            <w:vAlign w:val="bottom"/>
          </w:tcPr>
          <w:p w14:paraId="0CBE22AC" w14:textId="77777777" w:rsidR="001D69B6" w:rsidRPr="00C135F8" w:rsidRDefault="001D69B6" w:rsidP="001D69B6">
            <w:pPr>
              <w:ind w:right="-72"/>
              <w:contextualSpacing/>
              <w:jc w:val="right"/>
              <w:rPr>
                <w:rFonts w:eastAsia="Arial Unicode MS" w:cs="Arial"/>
                <w:color w:val="000000" w:themeColor="text1"/>
                <w:sz w:val="14"/>
                <w:szCs w:val="14"/>
              </w:rPr>
            </w:pPr>
          </w:p>
          <w:p w14:paraId="6F61DCD5" w14:textId="7544D4DB"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5,760,000</w:t>
            </w:r>
          </w:p>
        </w:tc>
        <w:tc>
          <w:tcPr>
            <w:tcW w:w="936" w:type="dxa"/>
            <w:tcBorders>
              <w:bottom w:val="single" w:sz="4" w:space="0" w:color="auto"/>
            </w:tcBorders>
            <w:shd w:val="clear" w:color="auto" w:fill="auto"/>
            <w:vAlign w:val="bottom"/>
          </w:tcPr>
          <w:p w14:paraId="1861D09E" w14:textId="3E329567" w:rsidR="001D69B6" w:rsidRPr="00C135F8" w:rsidRDefault="000351D9" w:rsidP="001D69B6">
            <w:pPr>
              <w:spacing w:line="240" w:lineRule="auto"/>
              <w:ind w:left="-29" w:right="-72"/>
              <w:jc w:val="right"/>
              <w:rPr>
                <w:rFonts w:cs="Arial"/>
                <w:color w:val="000000" w:themeColor="text1"/>
                <w:sz w:val="14"/>
                <w:szCs w:val="14"/>
              </w:rPr>
            </w:pPr>
            <w:r w:rsidRPr="00C135F8">
              <w:rPr>
                <w:rFonts w:cs="Arial"/>
                <w:color w:val="000000" w:themeColor="text1"/>
                <w:sz w:val="14"/>
                <w:szCs w:val="14"/>
              </w:rPr>
              <w:t>108,984,000</w:t>
            </w:r>
          </w:p>
        </w:tc>
        <w:tc>
          <w:tcPr>
            <w:tcW w:w="936" w:type="dxa"/>
            <w:tcBorders>
              <w:bottom w:val="single" w:sz="4" w:space="0" w:color="auto"/>
            </w:tcBorders>
            <w:shd w:val="clear" w:color="auto" w:fill="auto"/>
            <w:vAlign w:val="bottom"/>
          </w:tcPr>
          <w:p w14:paraId="6CA6D47C" w14:textId="77777777" w:rsidR="001D69B6" w:rsidRPr="00C135F8" w:rsidRDefault="001D69B6" w:rsidP="001D69B6">
            <w:pPr>
              <w:ind w:right="-72"/>
              <w:contextualSpacing/>
              <w:jc w:val="right"/>
              <w:rPr>
                <w:rFonts w:eastAsia="Arial Unicode MS" w:cs="Arial"/>
                <w:color w:val="000000" w:themeColor="text1"/>
                <w:sz w:val="14"/>
                <w:szCs w:val="14"/>
              </w:rPr>
            </w:pPr>
          </w:p>
          <w:p w14:paraId="7B8CECF9" w14:textId="57328DDC"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192,514,400</w:t>
            </w:r>
          </w:p>
        </w:tc>
        <w:tc>
          <w:tcPr>
            <w:tcW w:w="936" w:type="dxa"/>
            <w:tcBorders>
              <w:bottom w:val="single" w:sz="4" w:space="0" w:color="auto"/>
            </w:tcBorders>
            <w:shd w:val="clear" w:color="auto" w:fill="auto"/>
            <w:vAlign w:val="bottom"/>
          </w:tcPr>
          <w:p w14:paraId="686C19C5" w14:textId="75B5B66A" w:rsidR="001D69B6" w:rsidRPr="00C135F8" w:rsidRDefault="000351D9"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tcBorders>
              <w:bottom w:val="single" w:sz="4" w:space="0" w:color="auto"/>
            </w:tcBorders>
            <w:shd w:val="clear" w:color="auto" w:fill="auto"/>
            <w:vAlign w:val="bottom"/>
          </w:tcPr>
          <w:p w14:paraId="497911A7" w14:textId="77777777" w:rsidR="001D69B6" w:rsidRPr="00C135F8" w:rsidRDefault="001D69B6" w:rsidP="001D69B6">
            <w:pPr>
              <w:ind w:right="-72"/>
              <w:contextualSpacing/>
              <w:jc w:val="right"/>
              <w:rPr>
                <w:rFonts w:eastAsia="Arial Unicode MS" w:cs="Arial"/>
                <w:color w:val="000000" w:themeColor="text1"/>
                <w:sz w:val="14"/>
                <w:szCs w:val="14"/>
              </w:rPr>
            </w:pPr>
          </w:p>
          <w:p w14:paraId="16258A96" w14:textId="44A7209D"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c>
          <w:tcPr>
            <w:tcW w:w="936" w:type="dxa"/>
            <w:tcBorders>
              <w:bottom w:val="single" w:sz="4" w:space="0" w:color="auto"/>
            </w:tcBorders>
            <w:shd w:val="clear" w:color="auto" w:fill="auto"/>
            <w:vAlign w:val="bottom"/>
          </w:tcPr>
          <w:p w14:paraId="3942652C" w14:textId="1F297ABC" w:rsidR="001D69B6" w:rsidRPr="00C135F8" w:rsidRDefault="000351D9" w:rsidP="001D69B6">
            <w:pPr>
              <w:spacing w:line="240" w:lineRule="auto"/>
              <w:ind w:left="-29" w:right="-72"/>
              <w:jc w:val="right"/>
              <w:rPr>
                <w:rFonts w:eastAsia="Arial Unicode MS" w:cs="Arial"/>
                <w:color w:val="000000" w:themeColor="text1"/>
                <w:sz w:val="14"/>
                <w:szCs w:val="14"/>
                <w:highlight w:val="yellow"/>
              </w:rPr>
            </w:pPr>
            <w:r w:rsidRPr="00C135F8">
              <w:rPr>
                <w:rFonts w:eastAsia="Arial Unicode MS" w:cs="Arial"/>
                <w:color w:val="000000" w:themeColor="text1"/>
                <w:sz w:val="14"/>
                <w:szCs w:val="14"/>
              </w:rPr>
              <w:t>114,177,000</w:t>
            </w:r>
          </w:p>
        </w:tc>
        <w:tc>
          <w:tcPr>
            <w:tcW w:w="936" w:type="dxa"/>
            <w:tcBorders>
              <w:bottom w:val="single" w:sz="4" w:space="0" w:color="auto"/>
            </w:tcBorders>
            <w:shd w:val="clear" w:color="auto" w:fill="auto"/>
            <w:vAlign w:val="bottom"/>
          </w:tcPr>
          <w:p w14:paraId="5A9B04EB" w14:textId="77777777" w:rsidR="001D69B6" w:rsidRPr="00C135F8" w:rsidRDefault="001D69B6" w:rsidP="001D69B6">
            <w:pPr>
              <w:ind w:right="-72"/>
              <w:contextualSpacing/>
              <w:jc w:val="right"/>
              <w:rPr>
                <w:rFonts w:eastAsia="Arial Unicode MS" w:cs="Arial"/>
                <w:color w:val="000000" w:themeColor="text1"/>
                <w:sz w:val="14"/>
                <w:szCs w:val="14"/>
              </w:rPr>
            </w:pPr>
          </w:p>
          <w:p w14:paraId="43302A2B" w14:textId="08189C11"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198,324,400</w:t>
            </w:r>
          </w:p>
        </w:tc>
      </w:tr>
    </w:tbl>
    <w:p w14:paraId="11B342C4" w14:textId="5358F3E1" w:rsidR="006C47CD" w:rsidRPr="00C135F8" w:rsidRDefault="006C47CD" w:rsidP="004A7C96">
      <w:pPr>
        <w:spacing w:line="240" w:lineRule="auto"/>
        <w:jc w:val="both"/>
        <w:rPr>
          <w:rFonts w:eastAsia="Arial Unicode MS" w:cs="Arial"/>
          <w:color w:val="000000" w:themeColor="text1"/>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C135F8" w14:paraId="3CF2FB07" w14:textId="77777777" w:rsidTr="00A16470">
        <w:trPr>
          <w:trHeight w:val="180"/>
        </w:trPr>
        <w:tc>
          <w:tcPr>
            <w:tcW w:w="1980" w:type="dxa"/>
            <w:shd w:val="clear" w:color="auto" w:fill="auto"/>
          </w:tcPr>
          <w:p w14:paraId="519D0BB9" w14:textId="77777777" w:rsidR="00C42E63" w:rsidRPr="00C135F8" w:rsidRDefault="00C42E63" w:rsidP="004A7C96">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shd w:val="clear" w:color="auto" w:fill="auto"/>
            <w:vAlign w:val="center"/>
          </w:tcPr>
          <w:p w14:paraId="10D7AC20" w14:textId="5794C2A6" w:rsidR="00C42E63" w:rsidRPr="00C135F8" w:rsidRDefault="00C42E63" w:rsidP="004A7C96">
            <w:pPr>
              <w:spacing w:line="240" w:lineRule="auto"/>
              <w:jc w:val="center"/>
              <w:rPr>
                <w:rFonts w:cs="Arial"/>
                <w:b/>
                <w:color w:val="000000" w:themeColor="text1"/>
                <w:sz w:val="14"/>
                <w:szCs w:val="14"/>
              </w:rPr>
            </w:pPr>
            <w:r w:rsidRPr="00C135F8">
              <w:rPr>
                <w:rFonts w:cs="Arial"/>
                <w:b/>
                <w:color w:val="000000" w:themeColor="text1"/>
                <w:sz w:val="14"/>
                <w:szCs w:val="14"/>
              </w:rPr>
              <w:t>Separate financial information</w:t>
            </w:r>
          </w:p>
        </w:tc>
      </w:tr>
      <w:tr w:rsidR="00FC2633" w:rsidRPr="00C135F8" w14:paraId="3F274ADB" w14:textId="77777777" w:rsidTr="00C75C61">
        <w:tc>
          <w:tcPr>
            <w:tcW w:w="1980" w:type="dxa"/>
            <w:shd w:val="clear" w:color="auto" w:fill="auto"/>
          </w:tcPr>
          <w:p w14:paraId="5095063F" w14:textId="77777777" w:rsidR="00C42E63" w:rsidRPr="00C135F8" w:rsidRDefault="00C42E63" w:rsidP="004A7C96">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shd w:val="clear" w:color="auto" w:fill="auto"/>
            <w:vAlign w:val="center"/>
          </w:tcPr>
          <w:p w14:paraId="001D7C67" w14:textId="01EFEE42" w:rsidR="00C42E63" w:rsidRPr="00C135F8" w:rsidRDefault="00C42E63"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1</w:t>
            </w:r>
          </w:p>
        </w:tc>
        <w:tc>
          <w:tcPr>
            <w:tcW w:w="1872" w:type="dxa"/>
            <w:gridSpan w:val="2"/>
            <w:tcBorders>
              <w:top w:val="single" w:sz="4" w:space="0" w:color="auto"/>
              <w:bottom w:val="single" w:sz="4" w:space="0" w:color="auto"/>
            </w:tcBorders>
            <w:shd w:val="clear" w:color="auto" w:fill="auto"/>
            <w:vAlign w:val="center"/>
          </w:tcPr>
          <w:p w14:paraId="063A22E9" w14:textId="6B28443E" w:rsidR="00C42E63" w:rsidRPr="00C135F8" w:rsidRDefault="00C42E63"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2</w:t>
            </w:r>
          </w:p>
        </w:tc>
        <w:tc>
          <w:tcPr>
            <w:tcW w:w="1872" w:type="dxa"/>
            <w:gridSpan w:val="2"/>
            <w:tcBorders>
              <w:top w:val="single" w:sz="4" w:space="0" w:color="auto"/>
              <w:bottom w:val="single" w:sz="4" w:space="0" w:color="auto"/>
            </w:tcBorders>
            <w:shd w:val="clear" w:color="auto" w:fill="auto"/>
            <w:vAlign w:val="center"/>
          </w:tcPr>
          <w:p w14:paraId="7F59ED8E" w14:textId="66904846" w:rsidR="00C42E63" w:rsidRPr="00C135F8" w:rsidRDefault="00C42E63" w:rsidP="004A7C96">
            <w:pPr>
              <w:spacing w:line="240" w:lineRule="auto"/>
              <w:jc w:val="center"/>
              <w:rPr>
                <w:rFonts w:cs="Arial"/>
                <w:b/>
                <w:color w:val="000000" w:themeColor="text1"/>
                <w:sz w:val="14"/>
                <w:szCs w:val="14"/>
              </w:rPr>
            </w:pPr>
            <w:r w:rsidRPr="00C135F8">
              <w:rPr>
                <w:rFonts w:cs="Arial"/>
                <w:b/>
                <w:color w:val="000000" w:themeColor="text1"/>
                <w:sz w:val="14"/>
                <w:szCs w:val="14"/>
              </w:rPr>
              <w:t xml:space="preserve">Level </w:t>
            </w:r>
            <w:r w:rsidR="00DA1827" w:rsidRPr="00C135F8">
              <w:rPr>
                <w:rFonts w:cs="Arial"/>
                <w:b/>
                <w:color w:val="000000" w:themeColor="text1"/>
                <w:sz w:val="14"/>
                <w:szCs w:val="14"/>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C135F8" w:rsidRDefault="00C42E63" w:rsidP="004A7C96">
            <w:pPr>
              <w:spacing w:line="240" w:lineRule="auto"/>
              <w:jc w:val="center"/>
              <w:rPr>
                <w:rFonts w:cs="Arial"/>
                <w:b/>
                <w:color w:val="000000" w:themeColor="text1"/>
                <w:sz w:val="14"/>
                <w:szCs w:val="14"/>
              </w:rPr>
            </w:pPr>
            <w:r w:rsidRPr="00C135F8">
              <w:rPr>
                <w:rFonts w:cs="Arial"/>
                <w:b/>
                <w:color w:val="000000" w:themeColor="text1"/>
                <w:sz w:val="14"/>
                <w:szCs w:val="14"/>
              </w:rPr>
              <w:t>Total</w:t>
            </w:r>
          </w:p>
        </w:tc>
      </w:tr>
      <w:tr w:rsidR="00FC2633" w:rsidRPr="00C135F8" w14:paraId="63DD81DA" w14:textId="77777777" w:rsidTr="00C75C61">
        <w:tc>
          <w:tcPr>
            <w:tcW w:w="1980" w:type="dxa"/>
            <w:shd w:val="clear" w:color="auto" w:fill="auto"/>
          </w:tcPr>
          <w:p w14:paraId="616F98B6" w14:textId="77777777" w:rsidR="00D16AD7" w:rsidRPr="00C135F8" w:rsidRDefault="00D16AD7" w:rsidP="004A7C96">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shd w:val="clear" w:color="auto" w:fill="auto"/>
            <w:vAlign w:val="center"/>
          </w:tcPr>
          <w:p w14:paraId="5B151222" w14:textId="08DC6C37" w:rsidR="00D16AD7" w:rsidRPr="00C135F8" w:rsidRDefault="004526E8" w:rsidP="004A7C96">
            <w:pPr>
              <w:spacing w:line="240" w:lineRule="auto"/>
              <w:ind w:left="-113"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52659990" w14:textId="6D3A36DB"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28E7FD36" w14:textId="1EC102C7"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706CC00A" w14:textId="0859DF2D" w:rsidR="00D16AD7" w:rsidRPr="00C135F8" w:rsidRDefault="00DA1827" w:rsidP="004A7C96">
            <w:pPr>
              <w:spacing w:line="240" w:lineRule="auto"/>
              <w:ind w:left="-29" w:right="-72"/>
              <w:jc w:val="right"/>
              <w:rPr>
                <w:rFonts w:eastAsia="Arial Unicode MS" w:cs="Arial"/>
                <w:b/>
                <w:bCs/>
                <w:color w:val="000000" w:themeColor="text1"/>
                <w:spacing w:val="-6"/>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December</w:t>
            </w:r>
          </w:p>
          <w:p w14:paraId="1710325A" w14:textId="610CE5C6"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29D60E88" w14:textId="63685DC4"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3D5DB02C" w14:textId="50B1A5AB" w:rsidR="00D16AD7" w:rsidRPr="00C135F8" w:rsidRDefault="004526E8" w:rsidP="004A7C96">
            <w:pPr>
              <w:spacing w:line="240" w:lineRule="auto"/>
              <w:ind w:left="-113"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4E3C6831" w14:textId="4B56A0F8"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7A128B44" w14:textId="7E760254"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27079E1C" w14:textId="2CCA7295" w:rsidR="00D16AD7" w:rsidRPr="00C135F8" w:rsidRDefault="00DA182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w:t>
            </w:r>
            <w:r w:rsidR="00D16AD7" w:rsidRPr="00C135F8">
              <w:rPr>
                <w:rFonts w:eastAsia="Arial Unicode MS" w:cs="Arial"/>
                <w:b/>
                <w:bCs/>
                <w:color w:val="000000" w:themeColor="text1"/>
                <w:sz w:val="14"/>
                <w:szCs w:val="14"/>
              </w:rPr>
              <w:t>r</w:t>
            </w:r>
          </w:p>
          <w:p w14:paraId="6A495310" w14:textId="5CB6934C"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72A7D9A8" w14:textId="1A04842D"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150A69EB" w14:textId="4D6FB9E4" w:rsidR="00D16AD7" w:rsidRPr="00C135F8" w:rsidRDefault="004526E8" w:rsidP="004A7C96">
            <w:pPr>
              <w:spacing w:line="240" w:lineRule="auto"/>
              <w:ind w:left="-113"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4B8E24C0" w14:textId="6219EEB4"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2EF03B03" w14:textId="2724C56C"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205B7B6A" w14:textId="3193BD95" w:rsidR="00D16AD7" w:rsidRPr="00C135F8" w:rsidRDefault="00DA1827" w:rsidP="004A7C96">
            <w:pPr>
              <w:spacing w:line="240" w:lineRule="auto"/>
              <w:ind w:left="-29" w:right="-72"/>
              <w:jc w:val="right"/>
              <w:rPr>
                <w:rFonts w:eastAsia="Arial Unicode MS" w:cs="Arial"/>
                <w:b/>
                <w:bCs/>
                <w:color w:val="000000" w:themeColor="text1"/>
                <w:spacing w:val="-6"/>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December</w:t>
            </w:r>
          </w:p>
          <w:p w14:paraId="709A45CE" w14:textId="5105687D"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346BB97D" w14:textId="6974E7CB"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5F13C69F" w14:textId="43BE96B3" w:rsidR="00D16AD7" w:rsidRPr="00C135F8" w:rsidRDefault="004526E8" w:rsidP="004A7C96">
            <w:pPr>
              <w:spacing w:line="240" w:lineRule="auto"/>
              <w:ind w:left="-113" w:right="-72"/>
              <w:jc w:val="right"/>
              <w:rPr>
                <w:rFonts w:eastAsia="Arial Unicode MS" w:cs="Arial"/>
                <w:b/>
                <w:bCs/>
                <w:color w:val="000000" w:themeColor="text1"/>
                <w:spacing w:val="-2"/>
                <w:sz w:val="14"/>
                <w:szCs w:val="14"/>
              </w:rPr>
            </w:pPr>
            <w:r w:rsidRPr="00C135F8">
              <w:rPr>
                <w:rFonts w:eastAsia="Arial Unicode MS" w:cs="Arial"/>
                <w:b/>
                <w:bCs/>
                <w:color w:val="000000" w:themeColor="text1"/>
                <w:spacing w:val="-2"/>
                <w:sz w:val="14"/>
                <w:szCs w:val="14"/>
              </w:rPr>
              <w:t>31 March</w:t>
            </w:r>
          </w:p>
          <w:p w14:paraId="14B7AF63" w14:textId="226C4604"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2025</w:t>
            </w:r>
          </w:p>
          <w:p w14:paraId="315FCFD4" w14:textId="65D01279"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c>
          <w:tcPr>
            <w:tcW w:w="936" w:type="dxa"/>
            <w:tcBorders>
              <w:top w:val="single" w:sz="4" w:space="0" w:color="auto"/>
              <w:bottom w:val="single" w:sz="4" w:space="0" w:color="auto"/>
            </w:tcBorders>
            <w:shd w:val="clear" w:color="auto" w:fill="auto"/>
            <w:vAlign w:val="center"/>
          </w:tcPr>
          <w:p w14:paraId="0DF44B24" w14:textId="17655C1F" w:rsidR="00D16AD7" w:rsidRPr="00C135F8" w:rsidRDefault="00DA1827" w:rsidP="004A7C96">
            <w:pPr>
              <w:spacing w:line="240" w:lineRule="auto"/>
              <w:ind w:left="-29" w:right="-72"/>
              <w:jc w:val="right"/>
              <w:rPr>
                <w:rFonts w:eastAsia="Arial Unicode MS" w:cs="Arial"/>
                <w:b/>
                <w:bCs/>
                <w:color w:val="000000" w:themeColor="text1"/>
                <w:spacing w:val="-6"/>
                <w:sz w:val="14"/>
                <w:szCs w:val="14"/>
              </w:rPr>
            </w:pPr>
            <w:r w:rsidRPr="00C135F8">
              <w:rPr>
                <w:rFonts w:eastAsia="Arial Unicode MS" w:cs="Arial"/>
                <w:b/>
                <w:bCs/>
                <w:color w:val="000000" w:themeColor="text1"/>
                <w:spacing w:val="-6"/>
                <w:sz w:val="14"/>
                <w:szCs w:val="14"/>
              </w:rPr>
              <w:t>31</w:t>
            </w:r>
            <w:r w:rsidR="00D16AD7" w:rsidRPr="00C135F8">
              <w:rPr>
                <w:rFonts w:eastAsia="Arial Unicode MS" w:cs="Arial"/>
                <w:b/>
                <w:bCs/>
                <w:color w:val="000000" w:themeColor="text1"/>
                <w:spacing w:val="-6"/>
                <w:sz w:val="14"/>
                <w:szCs w:val="14"/>
              </w:rPr>
              <w:t xml:space="preserve"> December</w:t>
            </w:r>
          </w:p>
          <w:p w14:paraId="6FF366D6" w14:textId="5A2CC0FB" w:rsidR="00D16AD7" w:rsidRPr="00C135F8" w:rsidRDefault="004526E8"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2024</w:t>
            </w:r>
          </w:p>
          <w:p w14:paraId="755BF546" w14:textId="67BD19E0" w:rsidR="00D16AD7" w:rsidRPr="00C135F8" w:rsidRDefault="00D16AD7" w:rsidP="004A7C96">
            <w:pPr>
              <w:spacing w:line="240" w:lineRule="auto"/>
              <w:ind w:left="-29" w:right="-72"/>
              <w:jc w:val="right"/>
              <w:rPr>
                <w:rFonts w:eastAsia="Arial Unicode MS" w:cs="Arial"/>
                <w:b/>
                <w:bCs/>
                <w:color w:val="000000" w:themeColor="text1"/>
                <w:sz w:val="14"/>
                <w:szCs w:val="14"/>
              </w:rPr>
            </w:pPr>
            <w:r w:rsidRPr="00C135F8">
              <w:rPr>
                <w:rFonts w:eastAsia="Arial Unicode MS" w:cs="Arial"/>
                <w:b/>
                <w:bCs/>
                <w:color w:val="000000" w:themeColor="text1"/>
                <w:sz w:val="14"/>
                <w:szCs w:val="14"/>
              </w:rPr>
              <w:t>Baht</w:t>
            </w:r>
          </w:p>
        </w:tc>
      </w:tr>
      <w:tr w:rsidR="00FC2633" w:rsidRPr="00C135F8" w14:paraId="44D92195" w14:textId="77777777" w:rsidTr="00C75C61">
        <w:tc>
          <w:tcPr>
            <w:tcW w:w="1980" w:type="dxa"/>
            <w:shd w:val="clear" w:color="auto" w:fill="auto"/>
          </w:tcPr>
          <w:p w14:paraId="43CB791D" w14:textId="77777777" w:rsidR="009838A2" w:rsidRPr="00C135F8" w:rsidRDefault="009838A2" w:rsidP="004A7C96">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shd w:val="clear" w:color="auto" w:fill="auto"/>
          </w:tcPr>
          <w:p w14:paraId="6FF21D1B"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36539144"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3EF8AC4E"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64F6F491"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71113C69"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3D476AE7"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77DCE2FA"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shd w:val="clear" w:color="auto" w:fill="auto"/>
          </w:tcPr>
          <w:p w14:paraId="6FFC8076"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r>
      <w:tr w:rsidR="00FC2633" w:rsidRPr="00C135F8" w14:paraId="46ECF959" w14:textId="77777777" w:rsidTr="00FC2633">
        <w:tc>
          <w:tcPr>
            <w:tcW w:w="1980" w:type="dxa"/>
            <w:shd w:val="clear" w:color="auto" w:fill="auto"/>
          </w:tcPr>
          <w:p w14:paraId="40590300" w14:textId="77777777" w:rsidR="009838A2" w:rsidRPr="00C135F8" w:rsidRDefault="009838A2" w:rsidP="004A7C96">
            <w:pPr>
              <w:spacing w:line="240" w:lineRule="auto"/>
              <w:ind w:left="58" w:right="-72" w:hanging="144"/>
              <w:rPr>
                <w:rFonts w:eastAsia="Arial Unicode MS" w:cs="Arial"/>
                <w:b/>
                <w:bCs/>
                <w:color w:val="000000" w:themeColor="text1"/>
                <w:sz w:val="14"/>
                <w:szCs w:val="14"/>
              </w:rPr>
            </w:pPr>
            <w:r w:rsidRPr="00C135F8">
              <w:rPr>
                <w:rFonts w:eastAsia="Arial Unicode MS" w:cs="Arial"/>
                <w:b/>
                <w:bCs/>
                <w:color w:val="000000" w:themeColor="text1"/>
                <w:sz w:val="14"/>
                <w:szCs w:val="14"/>
              </w:rPr>
              <w:t>Financial assets at fair value through profit or loss (FVPL)</w:t>
            </w:r>
          </w:p>
        </w:tc>
        <w:tc>
          <w:tcPr>
            <w:tcW w:w="936" w:type="dxa"/>
            <w:shd w:val="clear" w:color="auto" w:fill="auto"/>
            <w:vAlign w:val="bottom"/>
          </w:tcPr>
          <w:p w14:paraId="31D4F02A"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510E5AF1"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2EC3A7AB"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230415FA"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6ECBDCE7"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1DE675E4"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2D457BEE"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c>
          <w:tcPr>
            <w:tcW w:w="936" w:type="dxa"/>
            <w:shd w:val="clear" w:color="auto" w:fill="auto"/>
            <w:vAlign w:val="bottom"/>
          </w:tcPr>
          <w:p w14:paraId="5DB0139B" w14:textId="77777777" w:rsidR="009838A2" w:rsidRPr="00C135F8" w:rsidRDefault="009838A2" w:rsidP="004A7C96">
            <w:pPr>
              <w:spacing w:line="240" w:lineRule="auto"/>
              <w:ind w:left="-29" w:right="-72"/>
              <w:jc w:val="right"/>
              <w:rPr>
                <w:rFonts w:eastAsia="Arial Unicode MS" w:cs="Arial"/>
                <w:b/>
                <w:bCs/>
                <w:color w:val="000000" w:themeColor="text1"/>
                <w:sz w:val="14"/>
                <w:szCs w:val="14"/>
              </w:rPr>
            </w:pPr>
          </w:p>
        </w:tc>
      </w:tr>
      <w:tr w:rsidR="00FC2633" w:rsidRPr="00C135F8" w14:paraId="01FDE726" w14:textId="77777777" w:rsidTr="00FC2633">
        <w:tc>
          <w:tcPr>
            <w:tcW w:w="1980" w:type="dxa"/>
            <w:shd w:val="clear" w:color="auto" w:fill="auto"/>
          </w:tcPr>
          <w:p w14:paraId="0C26B595" w14:textId="0996D273"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Investment in </w:t>
            </w:r>
            <w:r w:rsidR="004C7807" w:rsidRPr="00C135F8">
              <w:rPr>
                <w:rFonts w:eastAsia="Arial Unicode MS" w:cs="Arial"/>
                <w:color w:val="000000" w:themeColor="text1"/>
                <w:sz w:val="14"/>
                <w:szCs w:val="14"/>
              </w:rPr>
              <w:t>structured note</w:t>
            </w:r>
          </w:p>
        </w:tc>
        <w:tc>
          <w:tcPr>
            <w:tcW w:w="936" w:type="dxa"/>
            <w:shd w:val="clear" w:color="auto" w:fill="auto"/>
            <w:vAlign w:val="bottom"/>
          </w:tcPr>
          <w:p w14:paraId="4410DE55" w14:textId="200DCAF5"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562E4E7A" w14:textId="02E7E84E"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498571DD" w14:textId="2B4D1F62"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1F6E196F" w14:textId="15C7B388"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70,000,000</w:t>
            </w:r>
          </w:p>
        </w:tc>
        <w:tc>
          <w:tcPr>
            <w:tcW w:w="936" w:type="dxa"/>
            <w:shd w:val="clear" w:color="auto" w:fill="auto"/>
            <w:vAlign w:val="bottom"/>
          </w:tcPr>
          <w:p w14:paraId="5DD26B3F" w14:textId="48B9BAAF"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C694B5E" w14:textId="293F2EEB"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1E7D3C2D" w14:textId="183B9B60"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457A5AE5" w14:textId="77F7B4ED"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70,000,000</w:t>
            </w:r>
          </w:p>
        </w:tc>
      </w:tr>
      <w:tr w:rsidR="00FC2633" w:rsidRPr="00C135F8" w14:paraId="7F5AE024" w14:textId="77777777" w:rsidTr="00FC2633">
        <w:tc>
          <w:tcPr>
            <w:tcW w:w="1980" w:type="dxa"/>
            <w:shd w:val="clear" w:color="auto" w:fill="auto"/>
          </w:tcPr>
          <w:p w14:paraId="6E1637E2" w14:textId="77777777"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real estate</w:t>
            </w:r>
          </w:p>
          <w:p w14:paraId="0BD281CF" w14:textId="656AC91E"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   investment trust</w:t>
            </w:r>
          </w:p>
        </w:tc>
        <w:tc>
          <w:tcPr>
            <w:tcW w:w="936" w:type="dxa"/>
            <w:shd w:val="clear" w:color="auto" w:fill="auto"/>
            <w:vAlign w:val="bottom"/>
          </w:tcPr>
          <w:p w14:paraId="25CA9F6B" w14:textId="02E72C17"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1,575,000</w:t>
            </w:r>
          </w:p>
        </w:tc>
        <w:tc>
          <w:tcPr>
            <w:tcW w:w="936" w:type="dxa"/>
            <w:shd w:val="clear" w:color="auto" w:fill="auto"/>
            <w:vAlign w:val="bottom"/>
          </w:tcPr>
          <w:p w14:paraId="293A09A1"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69528EB4" w14:textId="329032E4"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1,590,000</w:t>
            </w:r>
          </w:p>
        </w:tc>
        <w:tc>
          <w:tcPr>
            <w:tcW w:w="936" w:type="dxa"/>
            <w:shd w:val="clear" w:color="auto" w:fill="auto"/>
            <w:vAlign w:val="bottom"/>
          </w:tcPr>
          <w:p w14:paraId="1F39907F" w14:textId="0C92EAC1"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0FD20A7"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7E690A56" w14:textId="69DA9FF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1EBE79E8" w14:textId="41C47682"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03381696"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0C578C15" w14:textId="19C72706"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15A5AA18" w14:textId="40096C32" w:rsidR="001D69B6" w:rsidRPr="00C135F8" w:rsidRDefault="00B17962" w:rsidP="001D69B6">
            <w:pPr>
              <w:spacing w:line="240" w:lineRule="auto"/>
              <w:ind w:left="-29" w:right="-72"/>
              <w:jc w:val="right"/>
              <w:rPr>
                <w:rFonts w:eastAsia="Arial Unicode MS" w:cs="Arial"/>
                <w:color w:val="000000" w:themeColor="text1"/>
                <w:sz w:val="14"/>
                <w:szCs w:val="14"/>
                <w:cs/>
              </w:rPr>
            </w:pPr>
            <w:r w:rsidRPr="00C135F8">
              <w:rPr>
                <w:rFonts w:eastAsia="Arial Unicode MS" w:cs="Arial"/>
                <w:color w:val="000000" w:themeColor="text1"/>
                <w:sz w:val="14"/>
                <w:szCs w:val="14"/>
              </w:rPr>
              <w:t>1,575,000</w:t>
            </w:r>
          </w:p>
        </w:tc>
        <w:tc>
          <w:tcPr>
            <w:tcW w:w="936" w:type="dxa"/>
            <w:shd w:val="clear" w:color="auto" w:fill="auto"/>
            <w:vAlign w:val="bottom"/>
          </w:tcPr>
          <w:p w14:paraId="0830E34F"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0F7B117F" w14:textId="568CF4D0"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1,590,000</w:t>
            </w:r>
          </w:p>
        </w:tc>
      </w:tr>
      <w:tr w:rsidR="00FC2633" w:rsidRPr="00C135F8" w14:paraId="320C9E52" w14:textId="77777777" w:rsidTr="00FC2633">
        <w:tc>
          <w:tcPr>
            <w:tcW w:w="1980" w:type="dxa"/>
            <w:shd w:val="clear" w:color="auto" w:fill="auto"/>
          </w:tcPr>
          <w:p w14:paraId="73704E14" w14:textId="77777777"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Investment in equity instruments on the   </w:t>
            </w:r>
          </w:p>
          <w:p w14:paraId="28864750" w14:textId="367039AC" w:rsidR="001D69B6" w:rsidRPr="00C135F8" w:rsidRDefault="001D69B6" w:rsidP="001D69B6">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 xml:space="preserve">   Stock Exchange</w:t>
            </w:r>
          </w:p>
        </w:tc>
        <w:tc>
          <w:tcPr>
            <w:tcW w:w="936" w:type="dxa"/>
            <w:shd w:val="clear" w:color="auto" w:fill="auto"/>
            <w:vAlign w:val="bottom"/>
          </w:tcPr>
          <w:p w14:paraId="426A88F3" w14:textId="3ACB80C2"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3,568,000</w:t>
            </w:r>
          </w:p>
        </w:tc>
        <w:tc>
          <w:tcPr>
            <w:tcW w:w="936" w:type="dxa"/>
            <w:shd w:val="clear" w:color="auto" w:fill="auto"/>
            <w:vAlign w:val="bottom"/>
          </w:tcPr>
          <w:p w14:paraId="0C14B7A9" w14:textId="023A432F"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4,170,000</w:t>
            </w:r>
          </w:p>
        </w:tc>
        <w:tc>
          <w:tcPr>
            <w:tcW w:w="936" w:type="dxa"/>
            <w:shd w:val="clear" w:color="auto" w:fill="auto"/>
            <w:vAlign w:val="bottom"/>
          </w:tcPr>
          <w:p w14:paraId="11D678A8" w14:textId="7B449AC4"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BDF8997" w14:textId="10300166"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79AE4769" w14:textId="290341C1" w:rsidR="001D69B6" w:rsidRPr="00C135F8" w:rsidRDefault="00FD56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2DF6742B" w14:textId="1CB256B0"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62D3542F" w14:textId="68C78774"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3,568,000</w:t>
            </w:r>
          </w:p>
        </w:tc>
        <w:tc>
          <w:tcPr>
            <w:tcW w:w="936" w:type="dxa"/>
            <w:shd w:val="clear" w:color="auto" w:fill="auto"/>
            <w:vAlign w:val="bottom"/>
          </w:tcPr>
          <w:p w14:paraId="6051829D" w14:textId="00B46400" w:rsidR="001D69B6" w:rsidRPr="00C135F8" w:rsidRDefault="001D69B6" w:rsidP="001D69B6">
            <w:pPr>
              <w:spacing w:line="240" w:lineRule="auto"/>
              <w:ind w:left="-29" w:right="-72"/>
              <w:jc w:val="right"/>
              <w:rPr>
                <w:rFonts w:cs="Arial"/>
                <w:color w:val="000000" w:themeColor="text1"/>
                <w:sz w:val="14"/>
                <w:szCs w:val="14"/>
              </w:rPr>
            </w:pPr>
            <w:r w:rsidRPr="00C135F8">
              <w:rPr>
                <w:rFonts w:eastAsia="Arial Unicode MS" w:cs="Arial"/>
                <w:color w:val="000000" w:themeColor="text1"/>
                <w:sz w:val="14"/>
                <w:szCs w:val="14"/>
                <w:lang w:eastAsia="en-US"/>
              </w:rPr>
              <w:t>4,170,000</w:t>
            </w:r>
          </w:p>
        </w:tc>
      </w:tr>
      <w:tr w:rsidR="00FC2633" w:rsidRPr="00C135F8" w14:paraId="7ADCAD16" w14:textId="77777777" w:rsidTr="00FC2633">
        <w:tc>
          <w:tcPr>
            <w:tcW w:w="1980" w:type="dxa"/>
            <w:shd w:val="clear" w:color="auto" w:fill="auto"/>
          </w:tcPr>
          <w:p w14:paraId="04995C20" w14:textId="77777777" w:rsidR="001D69B6" w:rsidRPr="00C135F8" w:rsidRDefault="001D69B6" w:rsidP="001D69B6">
            <w:pPr>
              <w:spacing w:line="240" w:lineRule="auto"/>
              <w:ind w:left="58" w:right="-72" w:hanging="144"/>
              <w:rPr>
                <w:rFonts w:eastAsia="Arial Unicode MS" w:cs="Arial"/>
                <w:color w:val="000000" w:themeColor="text1"/>
                <w:sz w:val="14"/>
                <w:szCs w:val="14"/>
              </w:rPr>
            </w:pPr>
          </w:p>
        </w:tc>
        <w:tc>
          <w:tcPr>
            <w:tcW w:w="936" w:type="dxa"/>
            <w:shd w:val="clear" w:color="auto" w:fill="auto"/>
            <w:vAlign w:val="bottom"/>
          </w:tcPr>
          <w:p w14:paraId="0A6FD767"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7FA72F1F"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BC7A95B"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5B8ECFD"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62687316"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5C13F047"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3F5B31B"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3E4C816"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3ECD3697" w14:textId="77777777" w:rsidTr="00FC2633">
        <w:tc>
          <w:tcPr>
            <w:tcW w:w="1980" w:type="dxa"/>
            <w:shd w:val="clear" w:color="auto" w:fill="auto"/>
          </w:tcPr>
          <w:p w14:paraId="7EE90E90" w14:textId="77777777"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b/>
                <w:bCs/>
                <w:color w:val="000000" w:themeColor="text1"/>
                <w:sz w:val="14"/>
                <w:szCs w:val="14"/>
              </w:rPr>
              <w:t>Financial assets at fair value through other comprehensive income (FVOCI)</w:t>
            </w:r>
          </w:p>
        </w:tc>
        <w:tc>
          <w:tcPr>
            <w:tcW w:w="936" w:type="dxa"/>
            <w:shd w:val="clear" w:color="auto" w:fill="auto"/>
            <w:vAlign w:val="bottom"/>
          </w:tcPr>
          <w:p w14:paraId="4DE0A7F7"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3E98A019"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042B21B"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9B7732D"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2DCA5620"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656C420"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9AEDC04"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143B3782"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22C1EE98" w14:textId="77777777" w:rsidTr="00FC2633">
        <w:tc>
          <w:tcPr>
            <w:tcW w:w="1980" w:type="dxa"/>
            <w:shd w:val="clear" w:color="auto" w:fill="auto"/>
          </w:tcPr>
          <w:p w14:paraId="61B419D1" w14:textId="77777777"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non-marketable equity</w:t>
            </w:r>
          </w:p>
        </w:tc>
        <w:tc>
          <w:tcPr>
            <w:tcW w:w="936" w:type="dxa"/>
            <w:shd w:val="clear" w:color="auto" w:fill="auto"/>
            <w:vAlign w:val="bottom"/>
          </w:tcPr>
          <w:p w14:paraId="554F5465" w14:textId="2C176AE5"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30730E60"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5F658EFD" w14:textId="48FB450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562B7A1E" w14:textId="7565898C"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shd w:val="clear" w:color="auto" w:fill="auto"/>
            <w:vAlign w:val="bottom"/>
          </w:tcPr>
          <w:p w14:paraId="6A946FC1"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5CF8B48D" w14:textId="5B901C79"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shd w:val="clear" w:color="auto" w:fill="auto"/>
            <w:vAlign w:val="bottom"/>
          </w:tcPr>
          <w:p w14:paraId="4C337564" w14:textId="51EE1B86"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shd w:val="clear" w:color="auto" w:fill="auto"/>
            <w:vAlign w:val="bottom"/>
          </w:tcPr>
          <w:p w14:paraId="42A1343C"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6D2B53F1" w14:textId="3D5DB950"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c>
          <w:tcPr>
            <w:tcW w:w="936" w:type="dxa"/>
            <w:shd w:val="clear" w:color="auto" w:fill="auto"/>
            <w:vAlign w:val="bottom"/>
          </w:tcPr>
          <w:p w14:paraId="324043DB" w14:textId="2C9C4F16"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shd w:val="clear" w:color="auto" w:fill="auto"/>
            <w:vAlign w:val="bottom"/>
          </w:tcPr>
          <w:p w14:paraId="4F9B11E5" w14:textId="77777777" w:rsidR="001D69B6" w:rsidRPr="00C135F8" w:rsidRDefault="001D69B6" w:rsidP="001D69B6">
            <w:pPr>
              <w:spacing w:line="240" w:lineRule="auto"/>
              <w:ind w:right="-72"/>
              <w:jc w:val="right"/>
              <w:rPr>
                <w:rFonts w:eastAsia="Arial Unicode MS" w:cs="Arial"/>
                <w:color w:val="000000" w:themeColor="text1"/>
                <w:sz w:val="14"/>
                <w:szCs w:val="14"/>
                <w:lang w:eastAsia="en-US"/>
              </w:rPr>
            </w:pPr>
          </w:p>
          <w:p w14:paraId="6677F369" w14:textId="0B0A643F"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r>
      <w:tr w:rsidR="00FC2633" w:rsidRPr="00C135F8" w14:paraId="3C05C055" w14:textId="77777777" w:rsidTr="00FC2633">
        <w:tc>
          <w:tcPr>
            <w:tcW w:w="1980" w:type="dxa"/>
            <w:shd w:val="clear" w:color="auto" w:fill="auto"/>
          </w:tcPr>
          <w:p w14:paraId="6870297B" w14:textId="51ED0884"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rPr>
              <w:t>Investment in debt securities</w:t>
            </w:r>
          </w:p>
        </w:tc>
        <w:tc>
          <w:tcPr>
            <w:tcW w:w="936" w:type="dxa"/>
            <w:shd w:val="clear" w:color="auto" w:fill="auto"/>
            <w:vAlign w:val="bottom"/>
          </w:tcPr>
          <w:p w14:paraId="31F44820"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37FB172"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54C71045"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73C80732"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5BC90B17"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4ABB49FF"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0E1290E9"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shd w:val="clear" w:color="auto" w:fill="auto"/>
            <w:vAlign w:val="bottom"/>
          </w:tcPr>
          <w:p w14:paraId="794DE2E1"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r>
      <w:tr w:rsidR="00FC2633" w:rsidRPr="00C135F8" w14:paraId="09795C75" w14:textId="77777777" w:rsidTr="00FC2633">
        <w:tc>
          <w:tcPr>
            <w:tcW w:w="1980" w:type="dxa"/>
            <w:shd w:val="clear" w:color="auto" w:fill="auto"/>
          </w:tcPr>
          <w:p w14:paraId="04EB02D5" w14:textId="042A5459" w:rsidR="001D69B6" w:rsidRPr="00C135F8" w:rsidRDefault="001D69B6" w:rsidP="001D69B6">
            <w:pPr>
              <w:spacing w:line="240" w:lineRule="auto"/>
              <w:ind w:left="58" w:right="-72" w:hanging="144"/>
              <w:rPr>
                <w:rFonts w:eastAsia="Arial Unicode MS" w:cs="Arial"/>
                <w:color w:val="000000" w:themeColor="text1"/>
                <w:sz w:val="14"/>
                <w:szCs w:val="14"/>
              </w:rPr>
            </w:pPr>
            <w:r w:rsidRPr="00C135F8">
              <w:rPr>
                <w:rFonts w:eastAsia="Arial Unicode MS" w:cs="Arial"/>
                <w:color w:val="000000" w:themeColor="text1"/>
                <w:sz w:val="14"/>
                <w:szCs w:val="14"/>
                <w:cs/>
              </w:rPr>
              <w:tab/>
            </w:r>
            <w:r w:rsidRPr="00C135F8">
              <w:rPr>
                <w:rFonts w:eastAsia="Arial Unicode MS" w:cs="Arial"/>
                <w:color w:val="000000" w:themeColor="text1"/>
                <w:sz w:val="14"/>
                <w:szCs w:val="14"/>
              </w:rPr>
              <w:t xml:space="preserve">listed bonds </w:t>
            </w:r>
          </w:p>
        </w:tc>
        <w:tc>
          <w:tcPr>
            <w:tcW w:w="936" w:type="dxa"/>
            <w:tcBorders>
              <w:bottom w:val="single" w:sz="4" w:space="0" w:color="auto"/>
            </w:tcBorders>
            <w:shd w:val="clear" w:color="auto" w:fill="auto"/>
            <w:vAlign w:val="bottom"/>
          </w:tcPr>
          <w:p w14:paraId="46D84F0A" w14:textId="196C938F"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tcBorders>
              <w:bottom w:val="single" w:sz="4" w:space="0" w:color="auto"/>
            </w:tcBorders>
            <w:shd w:val="clear" w:color="auto" w:fill="auto"/>
            <w:vAlign w:val="bottom"/>
          </w:tcPr>
          <w:p w14:paraId="735D0C2B" w14:textId="764AD734"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tcBorders>
              <w:bottom w:val="single" w:sz="4" w:space="0" w:color="auto"/>
            </w:tcBorders>
            <w:shd w:val="clear" w:color="auto" w:fill="auto"/>
            <w:vAlign w:val="bottom"/>
          </w:tcPr>
          <w:p w14:paraId="53A8D025" w14:textId="10788530"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62,253,000</w:t>
            </w:r>
          </w:p>
        </w:tc>
        <w:tc>
          <w:tcPr>
            <w:tcW w:w="936" w:type="dxa"/>
            <w:tcBorders>
              <w:bottom w:val="single" w:sz="4" w:space="0" w:color="auto"/>
            </w:tcBorders>
            <w:shd w:val="clear" w:color="auto" w:fill="auto"/>
            <w:vAlign w:val="bottom"/>
          </w:tcPr>
          <w:p w14:paraId="0E460578" w14:textId="302EEAAA"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63,976,200</w:t>
            </w:r>
          </w:p>
        </w:tc>
        <w:tc>
          <w:tcPr>
            <w:tcW w:w="936" w:type="dxa"/>
            <w:tcBorders>
              <w:bottom w:val="single" w:sz="4" w:space="0" w:color="auto"/>
            </w:tcBorders>
            <w:shd w:val="clear" w:color="auto" w:fill="auto"/>
            <w:vAlign w:val="bottom"/>
          </w:tcPr>
          <w:p w14:paraId="2F4C80E5" w14:textId="188EAC0B"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w:t>
            </w:r>
          </w:p>
        </w:tc>
        <w:tc>
          <w:tcPr>
            <w:tcW w:w="936" w:type="dxa"/>
            <w:tcBorders>
              <w:bottom w:val="single" w:sz="4" w:space="0" w:color="auto"/>
            </w:tcBorders>
            <w:shd w:val="clear" w:color="auto" w:fill="auto"/>
            <w:vAlign w:val="bottom"/>
          </w:tcPr>
          <w:p w14:paraId="24F9A2CA" w14:textId="12ED5081"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w:t>
            </w:r>
          </w:p>
        </w:tc>
        <w:tc>
          <w:tcPr>
            <w:tcW w:w="936" w:type="dxa"/>
            <w:tcBorders>
              <w:bottom w:val="single" w:sz="4" w:space="0" w:color="auto"/>
            </w:tcBorders>
            <w:shd w:val="clear" w:color="auto" w:fill="auto"/>
            <w:vAlign w:val="bottom"/>
          </w:tcPr>
          <w:p w14:paraId="17E6F1CF" w14:textId="3A56EBCC"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62,253,000</w:t>
            </w:r>
          </w:p>
        </w:tc>
        <w:tc>
          <w:tcPr>
            <w:tcW w:w="936" w:type="dxa"/>
            <w:tcBorders>
              <w:bottom w:val="single" w:sz="4" w:space="0" w:color="auto"/>
            </w:tcBorders>
            <w:shd w:val="clear" w:color="auto" w:fill="auto"/>
            <w:vAlign w:val="bottom"/>
          </w:tcPr>
          <w:p w14:paraId="11D73E2F" w14:textId="3536290D"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63,976,200</w:t>
            </w:r>
          </w:p>
        </w:tc>
      </w:tr>
      <w:tr w:rsidR="00FC2633" w:rsidRPr="00C135F8" w14:paraId="4C122E7C" w14:textId="77777777" w:rsidTr="00FC2633">
        <w:tc>
          <w:tcPr>
            <w:tcW w:w="1980" w:type="dxa"/>
            <w:shd w:val="clear" w:color="auto" w:fill="auto"/>
          </w:tcPr>
          <w:p w14:paraId="77106BEB" w14:textId="77777777" w:rsidR="001D69B6" w:rsidRPr="00C135F8" w:rsidRDefault="001D69B6" w:rsidP="001D69B6">
            <w:pPr>
              <w:spacing w:line="240" w:lineRule="auto"/>
              <w:ind w:left="58" w:right="-72" w:hanging="144"/>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4C090CAF"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12386839"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19031399"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26139399"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58122534"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4B2A26D0" w14:textId="77777777" w:rsidR="001D69B6" w:rsidRPr="00C135F8" w:rsidRDefault="001D69B6" w:rsidP="001D69B6">
            <w:pPr>
              <w:spacing w:line="240" w:lineRule="auto"/>
              <w:ind w:left="-29" w:right="-72"/>
              <w:jc w:val="right"/>
              <w:rPr>
                <w:rFonts w:cs="Arial"/>
                <w:color w:val="000000" w:themeColor="text1"/>
                <w:sz w:val="14"/>
                <w:szCs w:val="14"/>
              </w:rPr>
            </w:pPr>
          </w:p>
        </w:tc>
        <w:tc>
          <w:tcPr>
            <w:tcW w:w="936" w:type="dxa"/>
            <w:tcBorders>
              <w:top w:val="single" w:sz="4" w:space="0" w:color="auto"/>
            </w:tcBorders>
            <w:shd w:val="clear" w:color="auto" w:fill="auto"/>
            <w:vAlign w:val="bottom"/>
          </w:tcPr>
          <w:p w14:paraId="2B1FDB1F" w14:textId="77777777" w:rsidR="001D69B6" w:rsidRPr="00C135F8" w:rsidRDefault="001D69B6" w:rsidP="001D69B6">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shd w:val="clear" w:color="auto" w:fill="auto"/>
            <w:vAlign w:val="bottom"/>
          </w:tcPr>
          <w:p w14:paraId="0025FAC6" w14:textId="77777777" w:rsidR="001D69B6" w:rsidRPr="00C135F8" w:rsidRDefault="001D69B6" w:rsidP="001D69B6">
            <w:pPr>
              <w:spacing w:line="240" w:lineRule="auto"/>
              <w:ind w:left="-29" w:right="-72"/>
              <w:jc w:val="right"/>
              <w:rPr>
                <w:rFonts w:cs="Arial"/>
                <w:color w:val="000000" w:themeColor="text1"/>
                <w:sz w:val="14"/>
                <w:szCs w:val="14"/>
              </w:rPr>
            </w:pPr>
          </w:p>
        </w:tc>
      </w:tr>
      <w:tr w:rsidR="00FC2633" w:rsidRPr="00C135F8" w14:paraId="6E7E4BFE" w14:textId="77777777" w:rsidTr="00FC2633">
        <w:tc>
          <w:tcPr>
            <w:tcW w:w="1980" w:type="dxa"/>
            <w:shd w:val="clear" w:color="auto" w:fill="auto"/>
          </w:tcPr>
          <w:p w14:paraId="51A57BF2" w14:textId="77777777" w:rsidR="0009498C" w:rsidRPr="00C135F8" w:rsidRDefault="0009498C" w:rsidP="001D69B6">
            <w:pPr>
              <w:spacing w:line="240" w:lineRule="auto"/>
              <w:ind w:left="58" w:right="-72" w:hanging="144"/>
              <w:rPr>
                <w:rFonts w:eastAsia="Arial Unicode MS" w:cs="Arial"/>
                <w:b/>
                <w:bCs/>
                <w:color w:val="000000" w:themeColor="text1"/>
                <w:sz w:val="14"/>
                <w:szCs w:val="14"/>
              </w:rPr>
            </w:pPr>
          </w:p>
          <w:p w14:paraId="527A2910" w14:textId="3E7961B0" w:rsidR="004C7807" w:rsidRPr="00C135F8" w:rsidRDefault="004C7807" w:rsidP="001D69B6">
            <w:pPr>
              <w:spacing w:line="240" w:lineRule="auto"/>
              <w:ind w:left="58" w:right="-72" w:hanging="144"/>
              <w:rPr>
                <w:rFonts w:eastAsia="Arial Unicode MS" w:cs="Arial"/>
                <w:b/>
                <w:bCs/>
                <w:color w:val="000000" w:themeColor="text1"/>
                <w:sz w:val="14"/>
                <w:szCs w:val="14"/>
              </w:rPr>
            </w:pPr>
            <w:r w:rsidRPr="00C135F8">
              <w:rPr>
                <w:rFonts w:eastAsia="Arial Unicode MS" w:cs="Arial"/>
                <w:b/>
                <w:bCs/>
                <w:color w:val="000000" w:themeColor="text1"/>
                <w:sz w:val="14"/>
                <w:szCs w:val="14"/>
              </w:rPr>
              <w:t>Total financial assets</w:t>
            </w:r>
          </w:p>
          <w:p w14:paraId="30F77AC8" w14:textId="1B5EC0CD" w:rsidR="001D69B6" w:rsidRPr="00C135F8" w:rsidRDefault="004C7807" w:rsidP="001D69B6">
            <w:pPr>
              <w:spacing w:line="240" w:lineRule="auto"/>
              <w:ind w:left="58" w:right="-72" w:hanging="144"/>
              <w:rPr>
                <w:rFonts w:eastAsia="Arial Unicode MS" w:cs="Arial"/>
                <w:color w:val="000000" w:themeColor="text1"/>
                <w:sz w:val="14"/>
                <w:szCs w:val="14"/>
              </w:rPr>
            </w:pPr>
            <w:r w:rsidRPr="00C135F8">
              <w:rPr>
                <w:rFonts w:eastAsia="Arial Unicode MS" w:cs="Arial"/>
                <w:b/>
                <w:bCs/>
                <w:color w:val="000000" w:themeColor="text1"/>
                <w:sz w:val="14"/>
                <w:szCs w:val="14"/>
              </w:rPr>
              <w:t xml:space="preserve">    </w:t>
            </w:r>
            <w:r w:rsidR="001D69B6" w:rsidRPr="00C135F8">
              <w:rPr>
                <w:rFonts w:eastAsia="Arial Unicode MS" w:cs="Arial"/>
                <w:b/>
                <w:bCs/>
                <w:color w:val="000000" w:themeColor="text1"/>
                <w:sz w:val="14"/>
                <w:szCs w:val="14"/>
              </w:rPr>
              <w:t>at fair value</w:t>
            </w:r>
          </w:p>
        </w:tc>
        <w:tc>
          <w:tcPr>
            <w:tcW w:w="936" w:type="dxa"/>
            <w:tcBorders>
              <w:bottom w:val="single" w:sz="4" w:space="0" w:color="auto"/>
            </w:tcBorders>
            <w:shd w:val="clear" w:color="auto" w:fill="auto"/>
            <w:vAlign w:val="bottom"/>
          </w:tcPr>
          <w:p w14:paraId="212E131D" w14:textId="221251F4" w:rsidR="001D69B6" w:rsidRPr="00C135F8" w:rsidRDefault="00DC65AF"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5,143,000</w:t>
            </w:r>
          </w:p>
        </w:tc>
        <w:tc>
          <w:tcPr>
            <w:tcW w:w="936" w:type="dxa"/>
            <w:tcBorders>
              <w:bottom w:val="single" w:sz="4" w:space="0" w:color="auto"/>
            </w:tcBorders>
            <w:shd w:val="clear" w:color="auto" w:fill="auto"/>
            <w:vAlign w:val="bottom"/>
          </w:tcPr>
          <w:p w14:paraId="0636B628" w14:textId="77777777" w:rsidR="001D69B6" w:rsidRPr="00C135F8" w:rsidRDefault="001D69B6" w:rsidP="001D69B6">
            <w:pPr>
              <w:ind w:right="-72"/>
              <w:jc w:val="right"/>
              <w:rPr>
                <w:rFonts w:eastAsia="Arial Unicode MS" w:cs="Arial"/>
                <w:color w:val="000000" w:themeColor="text1"/>
                <w:sz w:val="14"/>
                <w:szCs w:val="14"/>
              </w:rPr>
            </w:pPr>
          </w:p>
          <w:p w14:paraId="7FA00BCF" w14:textId="7BF6DF84"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5,760,000</w:t>
            </w:r>
          </w:p>
        </w:tc>
        <w:tc>
          <w:tcPr>
            <w:tcW w:w="936" w:type="dxa"/>
            <w:tcBorders>
              <w:bottom w:val="single" w:sz="4" w:space="0" w:color="auto"/>
            </w:tcBorders>
            <w:shd w:val="clear" w:color="auto" w:fill="auto"/>
            <w:vAlign w:val="bottom"/>
          </w:tcPr>
          <w:p w14:paraId="39F200F5" w14:textId="4B713713" w:rsidR="001D69B6" w:rsidRPr="00C135F8" w:rsidRDefault="00DC65AF" w:rsidP="001D69B6">
            <w:pPr>
              <w:spacing w:line="240" w:lineRule="auto"/>
              <w:ind w:left="-29" w:right="-72"/>
              <w:jc w:val="right"/>
              <w:rPr>
                <w:rFonts w:eastAsia="Arial Unicode MS" w:cs="Arial"/>
                <w:color w:val="000000" w:themeColor="text1"/>
                <w:sz w:val="14"/>
                <w:szCs w:val="14"/>
                <w:highlight w:val="yellow"/>
              </w:rPr>
            </w:pPr>
            <w:r w:rsidRPr="00C135F8">
              <w:rPr>
                <w:rFonts w:eastAsia="Arial Unicode MS" w:cs="Arial"/>
                <w:color w:val="000000" w:themeColor="text1"/>
                <w:sz w:val="14"/>
                <w:szCs w:val="14"/>
              </w:rPr>
              <w:t>62,253,000</w:t>
            </w:r>
          </w:p>
        </w:tc>
        <w:tc>
          <w:tcPr>
            <w:tcW w:w="936" w:type="dxa"/>
            <w:tcBorders>
              <w:bottom w:val="single" w:sz="4" w:space="0" w:color="auto"/>
            </w:tcBorders>
            <w:shd w:val="clear" w:color="auto" w:fill="auto"/>
            <w:vAlign w:val="bottom"/>
          </w:tcPr>
          <w:p w14:paraId="48E9B3A1" w14:textId="77777777" w:rsidR="001D69B6" w:rsidRPr="00C135F8" w:rsidRDefault="001D69B6" w:rsidP="001D69B6">
            <w:pPr>
              <w:ind w:right="-72"/>
              <w:jc w:val="right"/>
              <w:rPr>
                <w:rFonts w:eastAsia="Arial Unicode MS" w:cs="Arial"/>
                <w:color w:val="000000" w:themeColor="text1"/>
                <w:sz w:val="14"/>
                <w:szCs w:val="14"/>
              </w:rPr>
            </w:pPr>
          </w:p>
          <w:p w14:paraId="141B7B1E" w14:textId="489CF7E3"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133,976,200</w:t>
            </w:r>
          </w:p>
        </w:tc>
        <w:tc>
          <w:tcPr>
            <w:tcW w:w="936" w:type="dxa"/>
            <w:tcBorders>
              <w:bottom w:val="single" w:sz="4" w:space="0" w:color="auto"/>
            </w:tcBorders>
            <w:shd w:val="clear" w:color="auto" w:fill="auto"/>
            <w:vAlign w:val="bottom"/>
          </w:tcPr>
          <w:p w14:paraId="7D4EE5A4" w14:textId="0B24A9B1" w:rsidR="001D69B6" w:rsidRPr="00C135F8" w:rsidRDefault="00561FAE"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rPr>
              <w:t>50,000</w:t>
            </w:r>
          </w:p>
        </w:tc>
        <w:tc>
          <w:tcPr>
            <w:tcW w:w="936" w:type="dxa"/>
            <w:tcBorders>
              <w:bottom w:val="single" w:sz="4" w:space="0" w:color="auto"/>
            </w:tcBorders>
            <w:shd w:val="clear" w:color="auto" w:fill="auto"/>
            <w:vAlign w:val="bottom"/>
          </w:tcPr>
          <w:p w14:paraId="48DE957B" w14:textId="77777777" w:rsidR="001D69B6" w:rsidRPr="00C135F8" w:rsidRDefault="001D69B6" w:rsidP="001D69B6">
            <w:pPr>
              <w:ind w:right="-72"/>
              <w:jc w:val="right"/>
              <w:rPr>
                <w:rFonts w:eastAsia="Arial Unicode MS" w:cs="Arial"/>
                <w:color w:val="000000" w:themeColor="text1"/>
                <w:sz w:val="14"/>
                <w:szCs w:val="14"/>
              </w:rPr>
            </w:pPr>
          </w:p>
          <w:p w14:paraId="56CCCA2D" w14:textId="1E197D9B"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50,000</w:t>
            </w:r>
          </w:p>
        </w:tc>
        <w:tc>
          <w:tcPr>
            <w:tcW w:w="936" w:type="dxa"/>
            <w:tcBorders>
              <w:bottom w:val="single" w:sz="4" w:space="0" w:color="auto"/>
            </w:tcBorders>
            <w:shd w:val="clear" w:color="auto" w:fill="auto"/>
            <w:vAlign w:val="bottom"/>
          </w:tcPr>
          <w:p w14:paraId="55FE6F32" w14:textId="77777777" w:rsidR="00561FAE" w:rsidRPr="00C135F8" w:rsidRDefault="00561FAE" w:rsidP="00561FAE">
            <w:pPr>
              <w:spacing w:line="240" w:lineRule="auto"/>
              <w:ind w:left="-29" w:right="-72"/>
              <w:jc w:val="right"/>
              <w:rPr>
                <w:rFonts w:eastAsia="Arial Unicode MS" w:cs="Arial"/>
                <w:color w:val="000000" w:themeColor="text1"/>
                <w:sz w:val="14"/>
                <w:szCs w:val="14"/>
              </w:rPr>
            </w:pPr>
          </w:p>
          <w:p w14:paraId="0974F518" w14:textId="1CFCAE4D" w:rsidR="001D69B6" w:rsidRPr="00C135F8" w:rsidRDefault="00561FAE" w:rsidP="00561FAE">
            <w:pPr>
              <w:spacing w:line="240" w:lineRule="auto"/>
              <w:ind w:left="-29" w:right="-72"/>
              <w:jc w:val="right"/>
              <w:rPr>
                <w:rFonts w:eastAsia="Arial Unicode MS" w:cs="Arial"/>
                <w:color w:val="000000" w:themeColor="text1"/>
                <w:sz w:val="14"/>
                <w:szCs w:val="14"/>
                <w:highlight w:val="yellow"/>
              </w:rPr>
            </w:pPr>
            <w:r w:rsidRPr="00C135F8">
              <w:rPr>
                <w:rFonts w:eastAsia="Arial Unicode MS" w:cs="Arial"/>
                <w:color w:val="000000" w:themeColor="text1"/>
                <w:sz w:val="14"/>
                <w:szCs w:val="14"/>
              </w:rPr>
              <w:t>67,446,000</w:t>
            </w:r>
          </w:p>
        </w:tc>
        <w:tc>
          <w:tcPr>
            <w:tcW w:w="936" w:type="dxa"/>
            <w:tcBorders>
              <w:bottom w:val="single" w:sz="4" w:space="0" w:color="auto"/>
            </w:tcBorders>
            <w:shd w:val="clear" w:color="auto" w:fill="auto"/>
            <w:vAlign w:val="bottom"/>
          </w:tcPr>
          <w:p w14:paraId="52F468B1" w14:textId="77777777" w:rsidR="001D69B6" w:rsidRPr="00C135F8" w:rsidRDefault="001D69B6" w:rsidP="001D69B6">
            <w:pPr>
              <w:ind w:right="-72"/>
              <w:jc w:val="right"/>
              <w:rPr>
                <w:rFonts w:eastAsia="Arial Unicode MS" w:cs="Arial"/>
                <w:color w:val="000000" w:themeColor="text1"/>
                <w:sz w:val="14"/>
                <w:szCs w:val="14"/>
              </w:rPr>
            </w:pPr>
          </w:p>
          <w:p w14:paraId="66EB5DE7" w14:textId="05612FC9" w:rsidR="001D69B6" w:rsidRPr="00C135F8" w:rsidRDefault="001D69B6" w:rsidP="001D69B6">
            <w:pPr>
              <w:spacing w:line="240" w:lineRule="auto"/>
              <w:ind w:left="-29" w:right="-72"/>
              <w:jc w:val="right"/>
              <w:rPr>
                <w:rFonts w:eastAsia="Arial Unicode MS" w:cs="Arial"/>
                <w:color w:val="000000" w:themeColor="text1"/>
                <w:sz w:val="14"/>
                <w:szCs w:val="14"/>
              </w:rPr>
            </w:pPr>
            <w:r w:rsidRPr="00C135F8">
              <w:rPr>
                <w:rFonts w:eastAsia="Arial Unicode MS" w:cs="Arial"/>
                <w:color w:val="000000" w:themeColor="text1"/>
                <w:sz w:val="14"/>
                <w:szCs w:val="14"/>
                <w:lang w:eastAsia="en-US"/>
              </w:rPr>
              <w:t>139,786,200</w:t>
            </w:r>
          </w:p>
        </w:tc>
      </w:tr>
    </w:tbl>
    <w:p w14:paraId="0C500437" w14:textId="77777777" w:rsidR="00D52C94" w:rsidRPr="00C135F8" w:rsidRDefault="00D52C94" w:rsidP="004A7C96">
      <w:pPr>
        <w:spacing w:line="240" w:lineRule="auto"/>
        <w:jc w:val="both"/>
        <w:rPr>
          <w:rFonts w:eastAsia="Arial Unicode MS" w:cs="Arial"/>
          <w:color w:val="000000" w:themeColor="text1"/>
          <w:sz w:val="18"/>
          <w:szCs w:val="18"/>
        </w:rPr>
      </w:pPr>
    </w:p>
    <w:p w14:paraId="003CBB89" w14:textId="7213E37F" w:rsidR="00F67A3D" w:rsidRPr="00C135F8" w:rsidRDefault="00F67A3D" w:rsidP="004A7C96">
      <w:pPr>
        <w:spacing w:line="240" w:lineRule="auto"/>
        <w:jc w:val="thaiDistribute"/>
        <w:rPr>
          <w:rFonts w:cs="Arial"/>
          <w:color w:val="000000" w:themeColor="text1"/>
          <w:sz w:val="18"/>
          <w:szCs w:val="18"/>
          <w:cs/>
        </w:rPr>
      </w:pPr>
      <w:r w:rsidRPr="00C135F8">
        <w:rPr>
          <w:rFonts w:cs="Arial"/>
          <w:color w:val="000000" w:themeColor="text1"/>
          <w:sz w:val="18"/>
          <w:szCs w:val="18"/>
        </w:rPr>
        <w:t>Fair value of investment</w:t>
      </w:r>
      <w:r w:rsidR="00776E62" w:rsidRPr="00C135F8">
        <w:rPr>
          <w:rFonts w:cs="Arial"/>
          <w:color w:val="000000" w:themeColor="text1"/>
          <w:sz w:val="18"/>
          <w:szCs w:val="22"/>
        </w:rPr>
        <w:t xml:space="preserve">s in marketable securities </w:t>
      </w:r>
      <w:r w:rsidR="00C56CD1" w:rsidRPr="00C135F8">
        <w:rPr>
          <w:rFonts w:cs="Arial"/>
          <w:color w:val="000000" w:themeColor="text1"/>
          <w:sz w:val="18"/>
          <w:szCs w:val="22"/>
        </w:rPr>
        <w:t xml:space="preserve">and investment in real estate investment trust </w:t>
      </w:r>
      <w:r w:rsidR="00776E62" w:rsidRPr="00C135F8">
        <w:rPr>
          <w:rFonts w:cs="Arial"/>
          <w:color w:val="000000" w:themeColor="text1"/>
          <w:sz w:val="18"/>
          <w:szCs w:val="22"/>
        </w:rPr>
        <w:t>measured based on</w:t>
      </w:r>
      <w:r w:rsidR="00776E62" w:rsidRPr="00C135F8">
        <w:rPr>
          <w:rFonts w:cs="Arial"/>
          <w:color w:val="000000" w:themeColor="text1"/>
          <w:sz w:val="18"/>
          <w:szCs w:val="22"/>
          <w:cs/>
        </w:rPr>
        <w:t xml:space="preserve"> </w:t>
      </w:r>
      <w:r w:rsidR="00AB3A9D" w:rsidRPr="00C135F8">
        <w:rPr>
          <w:rFonts w:cs="Arial"/>
          <w:color w:val="000000" w:themeColor="text1"/>
          <w:sz w:val="18"/>
          <w:szCs w:val="22"/>
        </w:rPr>
        <w:t xml:space="preserve">bid </w:t>
      </w:r>
      <w:r w:rsidR="00776E62" w:rsidRPr="00C135F8">
        <w:rPr>
          <w:rFonts w:cs="Arial"/>
          <w:color w:val="000000" w:themeColor="text1"/>
          <w:sz w:val="18"/>
          <w:szCs w:val="22"/>
        </w:rPr>
        <w:t xml:space="preserve">price from SET. The fair value is in level </w:t>
      </w:r>
      <w:r w:rsidR="00DA1827" w:rsidRPr="00C135F8">
        <w:rPr>
          <w:rFonts w:cs="Arial"/>
          <w:color w:val="000000" w:themeColor="text1"/>
          <w:sz w:val="18"/>
          <w:szCs w:val="22"/>
        </w:rPr>
        <w:t>1</w:t>
      </w:r>
      <w:r w:rsidR="00776E62" w:rsidRPr="00C135F8">
        <w:rPr>
          <w:rFonts w:cs="Arial"/>
          <w:color w:val="000000" w:themeColor="text1"/>
          <w:sz w:val="18"/>
          <w:szCs w:val="22"/>
        </w:rPr>
        <w:t xml:space="preserve"> of fair value hierarchy.</w:t>
      </w:r>
    </w:p>
    <w:p w14:paraId="6EBFAF08" w14:textId="77777777" w:rsidR="00F67A3D" w:rsidRPr="00C135F8" w:rsidRDefault="00F67A3D" w:rsidP="004A7C96">
      <w:pPr>
        <w:spacing w:line="240" w:lineRule="auto"/>
        <w:jc w:val="thaiDistribute"/>
        <w:rPr>
          <w:rFonts w:cs="Arial"/>
          <w:color w:val="000000" w:themeColor="text1"/>
          <w:sz w:val="18"/>
          <w:szCs w:val="18"/>
        </w:rPr>
      </w:pPr>
    </w:p>
    <w:p w14:paraId="25150AE2" w14:textId="2AC27C72" w:rsidR="006C47CD" w:rsidRPr="00C135F8" w:rsidRDefault="006C47CD" w:rsidP="004A7C96">
      <w:pPr>
        <w:spacing w:line="240" w:lineRule="auto"/>
        <w:jc w:val="thaiDistribute"/>
        <w:rPr>
          <w:rFonts w:cs="Arial"/>
          <w:color w:val="000000" w:themeColor="text1"/>
          <w:sz w:val="18"/>
          <w:szCs w:val="18"/>
        </w:rPr>
      </w:pPr>
      <w:r w:rsidRPr="00C135F8">
        <w:rPr>
          <w:rFonts w:cs="Arial"/>
          <w:color w:val="000000" w:themeColor="text1"/>
          <w:sz w:val="18"/>
          <w:szCs w:val="18"/>
        </w:rPr>
        <w:t xml:space="preserve">Fair value of investments in </w:t>
      </w:r>
      <w:r w:rsidR="00B24A6F" w:rsidRPr="00C135F8">
        <w:rPr>
          <w:rFonts w:cs="Arial"/>
          <w:color w:val="000000" w:themeColor="text1"/>
          <w:sz w:val="18"/>
          <w:szCs w:val="18"/>
        </w:rPr>
        <w:t>embedded der</w:t>
      </w:r>
      <w:r w:rsidR="00855AC0" w:rsidRPr="00C135F8">
        <w:rPr>
          <w:rFonts w:cs="Arial"/>
          <w:color w:val="000000" w:themeColor="text1"/>
          <w:sz w:val="18"/>
          <w:szCs w:val="18"/>
        </w:rPr>
        <w:t>ivative</w:t>
      </w:r>
      <w:r w:rsidR="00C74530" w:rsidRPr="00C135F8">
        <w:rPr>
          <w:rFonts w:cs="Arial"/>
          <w:color w:val="000000" w:themeColor="text1"/>
          <w:sz w:val="18"/>
          <w:szCs w:val="18"/>
        </w:rPr>
        <w:t>s (</w:t>
      </w:r>
      <w:r w:rsidRPr="00C135F8">
        <w:rPr>
          <w:rFonts w:cs="Arial"/>
          <w:color w:val="000000" w:themeColor="text1"/>
          <w:sz w:val="18"/>
          <w:szCs w:val="18"/>
        </w:rPr>
        <w:t>digital notes</w:t>
      </w:r>
      <w:r w:rsidR="00C74530" w:rsidRPr="00C135F8">
        <w:rPr>
          <w:rFonts w:cs="Arial"/>
          <w:color w:val="000000" w:themeColor="text1"/>
          <w:sz w:val="18"/>
          <w:szCs w:val="18"/>
        </w:rPr>
        <w:t>)</w:t>
      </w:r>
      <w:r w:rsidR="000008EC" w:rsidRPr="00C135F8">
        <w:rPr>
          <w:rFonts w:cs="Arial"/>
          <w:color w:val="000000" w:themeColor="text1"/>
          <w:sz w:val="18"/>
          <w:szCs w:val="18"/>
        </w:rPr>
        <w:t xml:space="preserve"> and investment in debt securities listed bonds</w:t>
      </w:r>
      <w:r w:rsidRPr="00C135F8">
        <w:rPr>
          <w:rFonts w:cs="Arial"/>
          <w:color w:val="000000" w:themeColor="text1"/>
          <w:sz w:val="18"/>
          <w:szCs w:val="18"/>
        </w:rPr>
        <w:t xml:space="preserve"> measured based on the </w:t>
      </w:r>
      <w:r w:rsidR="00DE6D82" w:rsidRPr="00C135F8">
        <w:rPr>
          <w:rFonts w:cs="Arial"/>
          <w:color w:val="000000" w:themeColor="text1"/>
          <w:sz w:val="18"/>
          <w:szCs w:val="18"/>
        </w:rPr>
        <w:t>investment</w:t>
      </w:r>
      <w:r w:rsidRPr="00C135F8">
        <w:rPr>
          <w:rFonts w:cs="Arial"/>
          <w:color w:val="000000" w:themeColor="text1"/>
          <w:sz w:val="18"/>
          <w:szCs w:val="18"/>
        </w:rPr>
        <w:t xml:space="preserve">s’ net asset value (NAV) disclosed by the asset management company. The fair value is in level </w:t>
      </w:r>
      <w:r w:rsidR="00DA1827" w:rsidRPr="00C135F8">
        <w:rPr>
          <w:rFonts w:cs="Arial"/>
          <w:color w:val="000000" w:themeColor="text1"/>
          <w:sz w:val="18"/>
          <w:szCs w:val="18"/>
        </w:rPr>
        <w:t>2</w:t>
      </w:r>
      <w:r w:rsidRPr="00C135F8">
        <w:rPr>
          <w:rFonts w:cs="Arial"/>
          <w:color w:val="000000" w:themeColor="text1"/>
          <w:sz w:val="18"/>
          <w:szCs w:val="18"/>
        </w:rPr>
        <w:t xml:space="preserve"> of fair value hierarchy.</w:t>
      </w:r>
    </w:p>
    <w:p w14:paraId="678134B4" w14:textId="77777777" w:rsidR="00C92609" w:rsidRPr="00C135F8" w:rsidRDefault="00C92609" w:rsidP="004A7C96">
      <w:pPr>
        <w:spacing w:line="240" w:lineRule="auto"/>
        <w:jc w:val="thaiDistribute"/>
        <w:rPr>
          <w:rFonts w:cs="Arial"/>
          <w:color w:val="000000" w:themeColor="text1"/>
          <w:sz w:val="18"/>
          <w:szCs w:val="18"/>
        </w:rPr>
      </w:pPr>
    </w:p>
    <w:p w14:paraId="31127B29" w14:textId="1CF1E09D" w:rsidR="00C92609" w:rsidRPr="00C135F8" w:rsidRDefault="001A49A0" w:rsidP="004A7C96">
      <w:pPr>
        <w:spacing w:line="240" w:lineRule="auto"/>
        <w:jc w:val="thaiDistribute"/>
        <w:rPr>
          <w:rFonts w:cs="Arial"/>
          <w:color w:val="000000" w:themeColor="text1"/>
          <w:spacing w:val="-4"/>
          <w:sz w:val="18"/>
          <w:szCs w:val="18"/>
        </w:rPr>
      </w:pPr>
      <w:r w:rsidRPr="00C135F8">
        <w:rPr>
          <w:rFonts w:cs="Arial"/>
          <w:color w:val="000000" w:themeColor="text1"/>
          <w:spacing w:val="-4"/>
          <w:sz w:val="18"/>
          <w:szCs w:val="22"/>
        </w:rPr>
        <w:t>As at</w:t>
      </w:r>
      <w:r w:rsidR="00C92609" w:rsidRPr="00C135F8">
        <w:rPr>
          <w:rFonts w:eastAsia="Arial Unicode MS" w:cs="Arial"/>
          <w:color w:val="000000" w:themeColor="text1"/>
          <w:spacing w:val="-4"/>
          <w:sz w:val="18"/>
          <w:szCs w:val="18"/>
        </w:rPr>
        <w:t xml:space="preserve"> </w:t>
      </w:r>
      <w:r w:rsidR="004526E8" w:rsidRPr="00C135F8">
        <w:rPr>
          <w:rFonts w:eastAsia="Arial Unicode MS" w:cs="Arial"/>
          <w:color w:val="000000" w:themeColor="text1"/>
          <w:spacing w:val="-4"/>
          <w:sz w:val="18"/>
          <w:szCs w:val="18"/>
        </w:rPr>
        <w:t>31 March</w:t>
      </w:r>
      <w:r w:rsidR="00C92609" w:rsidRPr="00C135F8">
        <w:rPr>
          <w:rFonts w:eastAsia="Arial Unicode MS" w:cs="Arial"/>
          <w:color w:val="000000" w:themeColor="text1"/>
          <w:spacing w:val="-4"/>
          <w:sz w:val="18"/>
          <w:szCs w:val="18"/>
        </w:rPr>
        <w:t xml:space="preserve"> </w:t>
      </w:r>
      <w:r w:rsidR="004526E8" w:rsidRPr="00C135F8">
        <w:rPr>
          <w:rFonts w:cs="Arial"/>
          <w:color w:val="000000" w:themeColor="text1"/>
          <w:spacing w:val="-4"/>
          <w:sz w:val="18"/>
          <w:szCs w:val="18"/>
        </w:rPr>
        <w:t>2025</w:t>
      </w:r>
      <w:r w:rsidR="00C92609" w:rsidRPr="00C135F8">
        <w:rPr>
          <w:rFonts w:cs="Arial"/>
          <w:color w:val="000000" w:themeColor="text1"/>
          <w:spacing w:val="-4"/>
          <w:sz w:val="18"/>
          <w:szCs w:val="18"/>
        </w:rPr>
        <w:t xml:space="preserve">, the Group </w:t>
      </w:r>
      <w:r w:rsidRPr="00C135F8">
        <w:rPr>
          <w:rFonts w:cs="Arial"/>
          <w:color w:val="000000" w:themeColor="text1"/>
          <w:spacing w:val="-4"/>
          <w:sz w:val="18"/>
          <w:szCs w:val="18"/>
        </w:rPr>
        <w:t>had investment</w:t>
      </w:r>
      <w:r w:rsidR="00C92609" w:rsidRPr="00C135F8">
        <w:rPr>
          <w:rFonts w:cs="Arial"/>
          <w:color w:val="000000" w:themeColor="text1"/>
          <w:spacing w:val="-4"/>
          <w:sz w:val="18"/>
          <w:szCs w:val="18"/>
        </w:rPr>
        <w:t xml:space="preserve">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334F43FD" w14:textId="4A62856C" w:rsidR="00922E7F" w:rsidRPr="00C135F8" w:rsidRDefault="00922E7F">
      <w:pPr>
        <w:spacing w:after="160" w:line="259" w:lineRule="auto"/>
        <w:rPr>
          <w:rFonts w:cs="Arial"/>
          <w:color w:val="000000" w:themeColor="text1"/>
          <w:sz w:val="18"/>
          <w:szCs w:val="18"/>
        </w:rPr>
      </w:pPr>
      <w:r w:rsidRPr="00C135F8">
        <w:rPr>
          <w:rFonts w:cs="Arial"/>
          <w:color w:val="000000" w:themeColor="text1"/>
          <w:sz w:val="18"/>
          <w:szCs w:val="18"/>
        </w:rPr>
        <w:br w:type="page"/>
      </w:r>
    </w:p>
    <w:p w14:paraId="7D41E3BE" w14:textId="77777777" w:rsidR="00033F27" w:rsidRPr="00C135F8" w:rsidRDefault="00033F27" w:rsidP="007C6A01">
      <w:pPr>
        <w:spacing w:line="240" w:lineRule="auto"/>
        <w:jc w:val="both"/>
        <w:rPr>
          <w:rFonts w:eastAsia="Arial Unicode MS" w:cs="Arial"/>
          <w:color w:val="000000" w:themeColor="text1"/>
          <w:sz w:val="18"/>
          <w:szCs w:val="18"/>
        </w:rPr>
      </w:pPr>
    </w:p>
    <w:p w14:paraId="3AA03267" w14:textId="4531199F" w:rsidR="00932E0E" w:rsidRPr="00C135F8" w:rsidRDefault="00BB465F" w:rsidP="007C6A01">
      <w:pPr>
        <w:spacing w:line="240" w:lineRule="auto"/>
        <w:jc w:val="both"/>
        <w:rPr>
          <w:rFonts w:eastAsia="Arial Unicode MS" w:cs="Arial"/>
          <w:color w:val="000000" w:themeColor="text1"/>
          <w:sz w:val="18"/>
          <w:szCs w:val="18"/>
          <w:cs/>
        </w:rPr>
      </w:pPr>
      <w:r w:rsidRPr="00C135F8">
        <w:rPr>
          <w:rFonts w:eastAsia="Arial Unicode MS" w:cs="Arial"/>
          <w:color w:val="000000" w:themeColor="text1"/>
          <w:sz w:val="18"/>
          <w:szCs w:val="18"/>
        </w:rPr>
        <w:t xml:space="preserve">Fair value of investments in non-marketable equity securities as at </w:t>
      </w:r>
      <w:r w:rsidR="004526E8" w:rsidRPr="00C135F8">
        <w:rPr>
          <w:rFonts w:eastAsia="Arial Unicode MS" w:cs="Arial"/>
          <w:color w:val="000000" w:themeColor="text1"/>
          <w:sz w:val="18"/>
          <w:szCs w:val="18"/>
        </w:rPr>
        <w:t>31 March</w:t>
      </w:r>
      <w:r w:rsidRPr="00C135F8">
        <w:rPr>
          <w:rFonts w:eastAsia="Arial Unicode MS" w:cs="Arial"/>
          <w:color w:val="000000" w:themeColor="text1"/>
          <w:sz w:val="18"/>
          <w:szCs w:val="18"/>
        </w:rPr>
        <w:t xml:space="preserve"> </w:t>
      </w:r>
      <w:r w:rsidR="004526E8" w:rsidRPr="00C135F8">
        <w:rPr>
          <w:rFonts w:eastAsia="Arial Unicode MS" w:cs="Arial"/>
          <w:color w:val="000000" w:themeColor="text1"/>
          <w:sz w:val="18"/>
          <w:szCs w:val="18"/>
        </w:rPr>
        <w:t>2025</w:t>
      </w:r>
      <w:r w:rsidRPr="00C135F8">
        <w:rPr>
          <w:rFonts w:eastAsia="Arial Unicode MS" w:cs="Arial"/>
          <w:color w:val="000000" w:themeColor="text1"/>
          <w:sz w:val="18"/>
          <w:szCs w:val="18"/>
        </w:rPr>
        <w:t xml:space="preserve">, </w:t>
      </w:r>
      <w:r w:rsidR="0031439A" w:rsidRPr="00C135F8">
        <w:rPr>
          <w:rFonts w:eastAsia="Arial Unicode MS" w:cs="Arial"/>
          <w:color w:val="000000" w:themeColor="text1"/>
          <w:sz w:val="18"/>
          <w:szCs w:val="18"/>
        </w:rPr>
        <w:t>considering</w:t>
      </w:r>
      <w:r w:rsidRPr="00C135F8">
        <w:rPr>
          <w:rFonts w:eastAsia="Arial Unicode MS" w:cs="Arial"/>
          <w:color w:val="000000" w:themeColor="text1"/>
          <w:sz w:val="18"/>
          <w:szCs w:val="18"/>
        </w:rPr>
        <w:t xml:space="preserve"> that they have fair values that </w:t>
      </w:r>
      <w:r w:rsidR="00235E52" w:rsidRPr="00C135F8">
        <w:rPr>
          <w:rFonts w:eastAsia="Arial Unicode MS" w:cs="Arial"/>
          <w:color w:val="000000" w:themeColor="text1"/>
          <w:sz w:val="18"/>
          <w:szCs w:val="18"/>
        </w:rPr>
        <w:t>approximates</w:t>
      </w:r>
      <w:r w:rsidRPr="00C135F8">
        <w:rPr>
          <w:rFonts w:eastAsia="Arial Unicode MS" w:cs="Arial"/>
          <w:color w:val="000000" w:themeColor="text1"/>
          <w:sz w:val="18"/>
          <w:szCs w:val="18"/>
        </w:rPr>
        <w:t xml:space="preserve"> their carrying values. Therefore, no item</w:t>
      </w:r>
      <w:r w:rsidR="003A33C3" w:rsidRPr="00C135F8">
        <w:rPr>
          <w:rFonts w:eastAsia="Arial Unicode MS" w:cs="Arial"/>
          <w:color w:val="000000" w:themeColor="text1"/>
          <w:sz w:val="18"/>
          <w:szCs w:val="18"/>
        </w:rPr>
        <w:t xml:space="preserve"> needs</w:t>
      </w:r>
      <w:r w:rsidRPr="00C135F8">
        <w:rPr>
          <w:rFonts w:eastAsia="Arial Unicode MS" w:cs="Arial"/>
          <w:color w:val="000000" w:themeColor="text1"/>
          <w:sz w:val="18"/>
          <w:szCs w:val="18"/>
        </w:rPr>
        <w:t xml:space="preserve"> to be recognised in other comprehensive income</w:t>
      </w:r>
      <w:r w:rsidR="0031439A" w:rsidRPr="00C135F8">
        <w:rPr>
          <w:rFonts w:eastAsia="Arial Unicode MS" w:cs="Arial"/>
          <w:color w:val="000000" w:themeColor="text1"/>
          <w:sz w:val="18"/>
          <w:szCs w:val="18"/>
        </w:rPr>
        <w:t xml:space="preserve"> for the period</w:t>
      </w:r>
      <w:r w:rsidRPr="00C135F8">
        <w:rPr>
          <w:rFonts w:eastAsia="Arial Unicode MS" w:cs="Arial"/>
          <w:color w:val="000000" w:themeColor="text1"/>
          <w:sz w:val="18"/>
          <w:szCs w:val="18"/>
        </w:rPr>
        <w:t xml:space="preserve">. </w:t>
      </w:r>
    </w:p>
    <w:p w14:paraId="74D48373" w14:textId="77777777" w:rsidR="00BB465F" w:rsidRPr="00C135F8" w:rsidRDefault="00BB465F" w:rsidP="004A7C96">
      <w:pPr>
        <w:spacing w:line="240" w:lineRule="auto"/>
        <w:jc w:val="both"/>
        <w:rPr>
          <w:rFonts w:eastAsia="Arial Unicode MS" w:cs="Arial"/>
          <w:color w:val="000000" w:themeColor="text1"/>
          <w:sz w:val="18"/>
          <w:szCs w:val="18"/>
        </w:rPr>
      </w:pPr>
    </w:p>
    <w:p w14:paraId="16A01BBF" w14:textId="1074186A" w:rsidR="00A92149" w:rsidRPr="00C135F8" w:rsidRDefault="00A92149" w:rsidP="004A7C96">
      <w:pPr>
        <w:spacing w:line="240" w:lineRule="auto"/>
        <w:jc w:val="both"/>
        <w:rPr>
          <w:rFonts w:eastAsia="Arial Unicode MS" w:cs="Arial"/>
          <w:color w:val="000000" w:themeColor="text1"/>
          <w:sz w:val="18"/>
          <w:szCs w:val="18"/>
        </w:rPr>
      </w:pPr>
      <w:r w:rsidRPr="00C135F8">
        <w:rPr>
          <w:rFonts w:eastAsia="Arial Unicode MS" w:cs="Arial"/>
          <w:color w:val="000000" w:themeColor="text1"/>
          <w:sz w:val="18"/>
          <w:szCs w:val="18"/>
        </w:rPr>
        <w:t xml:space="preserve">The following table presents financial assets </w:t>
      </w:r>
      <w:r w:rsidR="009A3B79" w:rsidRPr="00C135F8">
        <w:rPr>
          <w:rFonts w:eastAsia="Arial Unicode MS" w:cs="Arial"/>
          <w:color w:val="000000" w:themeColor="text1"/>
          <w:sz w:val="18"/>
          <w:szCs w:val="18"/>
        </w:rPr>
        <w:t xml:space="preserve">measured at amortised cost </w:t>
      </w:r>
      <w:r w:rsidR="00C605FD" w:rsidRPr="00C135F8">
        <w:rPr>
          <w:rFonts w:eastAsia="Arial Unicode MS" w:cs="Arial"/>
          <w:color w:val="000000" w:themeColor="text1"/>
          <w:sz w:val="18"/>
          <w:szCs w:val="18"/>
        </w:rPr>
        <w:t>(</w:t>
      </w:r>
      <w:r w:rsidR="007C6A01" w:rsidRPr="00C135F8">
        <w:rPr>
          <w:rFonts w:eastAsia="Arial Unicode MS" w:cs="Arial"/>
          <w:color w:val="000000" w:themeColor="text1"/>
          <w:sz w:val="18"/>
          <w:szCs w:val="18"/>
        </w:rPr>
        <w:t>p</w:t>
      </w:r>
      <w:r w:rsidR="001813F1" w:rsidRPr="00C135F8">
        <w:rPr>
          <w:rFonts w:eastAsia="Arial Unicode MS" w:cs="Arial"/>
          <w:color w:val="000000" w:themeColor="text1"/>
          <w:sz w:val="18"/>
          <w:szCs w:val="18"/>
        </w:rPr>
        <w:t xml:space="preserve">romissory notes and </w:t>
      </w:r>
      <w:r w:rsidR="00D72F2B" w:rsidRPr="00C135F8">
        <w:rPr>
          <w:rFonts w:eastAsia="Arial Unicode MS" w:cs="Arial"/>
          <w:color w:val="000000" w:themeColor="text1"/>
          <w:sz w:val="18"/>
          <w:szCs w:val="18"/>
        </w:rPr>
        <w:t>l</w:t>
      </w:r>
      <w:r w:rsidR="00C605FD" w:rsidRPr="00C135F8">
        <w:rPr>
          <w:rFonts w:eastAsia="Arial Unicode MS" w:cs="Arial"/>
          <w:color w:val="000000" w:themeColor="text1"/>
          <w:sz w:val="18"/>
          <w:szCs w:val="18"/>
        </w:rPr>
        <w:t xml:space="preserve">oans to other parties) </w:t>
      </w:r>
      <w:r w:rsidRPr="00C135F8">
        <w:rPr>
          <w:rFonts w:cs="Arial"/>
          <w:color w:val="000000" w:themeColor="text1"/>
          <w:spacing w:val="-2"/>
          <w:sz w:val="18"/>
          <w:szCs w:val="18"/>
        </w:rPr>
        <w:t xml:space="preserve">as at </w:t>
      </w:r>
      <w:r w:rsidR="004526E8" w:rsidRPr="00C135F8">
        <w:rPr>
          <w:rFonts w:cs="Arial"/>
          <w:color w:val="000000" w:themeColor="text1"/>
          <w:spacing w:val="-2"/>
          <w:sz w:val="18"/>
          <w:szCs w:val="18"/>
        </w:rPr>
        <w:t>31 March</w:t>
      </w:r>
      <w:r w:rsidRPr="00C135F8">
        <w:rPr>
          <w:rFonts w:cs="Arial"/>
          <w:color w:val="000000" w:themeColor="text1"/>
          <w:spacing w:val="-2"/>
          <w:sz w:val="18"/>
          <w:szCs w:val="18"/>
        </w:rPr>
        <w:t xml:space="preserve"> </w:t>
      </w:r>
      <w:r w:rsidR="004526E8" w:rsidRPr="00C135F8">
        <w:rPr>
          <w:rFonts w:cs="Arial"/>
          <w:color w:val="000000" w:themeColor="text1"/>
          <w:spacing w:val="-2"/>
          <w:sz w:val="18"/>
          <w:szCs w:val="18"/>
        </w:rPr>
        <w:t>2025</w:t>
      </w:r>
      <w:r w:rsidR="006728B8" w:rsidRPr="00C135F8">
        <w:rPr>
          <w:rFonts w:cs="Arial"/>
          <w:color w:val="000000" w:themeColor="text1"/>
          <w:spacing w:val="-2"/>
          <w:sz w:val="18"/>
          <w:szCs w:val="18"/>
        </w:rPr>
        <w:t xml:space="preserve"> and 31 December </w:t>
      </w:r>
      <w:r w:rsidR="004526E8" w:rsidRPr="00C135F8">
        <w:rPr>
          <w:rFonts w:cs="Arial"/>
          <w:color w:val="000000" w:themeColor="text1"/>
          <w:spacing w:val="-2"/>
          <w:sz w:val="18"/>
          <w:szCs w:val="18"/>
        </w:rPr>
        <w:t>2024</w:t>
      </w:r>
      <w:r w:rsidRPr="00C135F8">
        <w:rPr>
          <w:rFonts w:eastAsia="Arial Unicode MS" w:cs="Arial"/>
          <w:color w:val="000000" w:themeColor="text1"/>
          <w:sz w:val="18"/>
          <w:szCs w:val="18"/>
        </w:rPr>
        <w:t>.</w:t>
      </w:r>
    </w:p>
    <w:p w14:paraId="027CDA54" w14:textId="77777777" w:rsidR="00A92149" w:rsidRPr="00C135F8" w:rsidRDefault="00A92149" w:rsidP="004A7C96">
      <w:pPr>
        <w:spacing w:line="240" w:lineRule="auto"/>
        <w:jc w:val="both"/>
        <w:rPr>
          <w:rFonts w:eastAsia="Arial Unicode MS" w:cs="Arial"/>
          <w:color w:val="000000" w:themeColor="text1"/>
          <w:sz w:val="18"/>
          <w:szCs w:val="18"/>
        </w:rPr>
      </w:pPr>
    </w:p>
    <w:p w14:paraId="34C22206" w14:textId="79335A81" w:rsidR="00A92149" w:rsidRPr="00C135F8" w:rsidRDefault="00A92149" w:rsidP="004A7C96">
      <w:pPr>
        <w:spacing w:line="240" w:lineRule="auto"/>
        <w:jc w:val="both"/>
        <w:rPr>
          <w:rFonts w:eastAsia="Arial Unicode MS" w:cs="Arial"/>
          <w:b/>
          <w:bCs/>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C135F8" w14:paraId="6814C320" w14:textId="5719686F" w:rsidTr="00A16470">
        <w:trPr>
          <w:trHeight w:val="393"/>
        </w:trPr>
        <w:tc>
          <w:tcPr>
            <w:tcW w:w="3372" w:type="pct"/>
            <w:tcBorders>
              <w:top w:val="nil"/>
              <w:left w:val="nil"/>
              <w:bottom w:val="nil"/>
              <w:right w:val="nil"/>
            </w:tcBorders>
            <w:shd w:val="clear" w:color="auto" w:fill="auto"/>
          </w:tcPr>
          <w:p w14:paraId="056003FE" w14:textId="77777777" w:rsidR="00DA1F30" w:rsidRPr="00C135F8" w:rsidRDefault="00DA1F30">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shd w:val="clear" w:color="auto" w:fill="auto"/>
            <w:vAlign w:val="bottom"/>
          </w:tcPr>
          <w:p w14:paraId="294A8121" w14:textId="2C0F002F" w:rsidR="00DA1F30" w:rsidRPr="00C135F8" w:rsidRDefault="00DA1F30" w:rsidP="00FD2495">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Consolidated</w:t>
            </w:r>
          </w:p>
          <w:p w14:paraId="04C850FB" w14:textId="6F30CDE2" w:rsidR="00DA1F30" w:rsidRPr="00C135F8" w:rsidRDefault="00DA1F30" w:rsidP="00FD2495">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financial information</w:t>
            </w:r>
          </w:p>
        </w:tc>
      </w:tr>
      <w:tr w:rsidR="00FC2633" w:rsidRPr="00C135F8" w14:paraId="6293A1AA" w14:textId="3DEEF318" w:rsidTr="0065585A">
        <w:trPr>
          <w:trHeight w:val="498"/>
        </w:trPr>
        <w:tc>
          <w:tcPr>
            <w:tcW w:w="3372" w:type="pct"/>
            <w:tcBorders>
              <w:top w:val="nil"/>
              <w:left w:val="nil"/>
              <w:bottom w:val="nil"/>
              <w:right w:val="nil"/>
            </w:tcBorders>
            <w:shd w:val="clear" w:color="auto" w:fill="auto"/>
          </w:tcPr>
          <w:p w14:paraId="7F8E94D0" w14:textId="77777777" w:rsidR="00DA1F30" w:rsidRPr="00C135F8"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shd w:val="clear" w:color="auto" w:fill="auto"/>
            <w:vAlign w:val="center"/>
          </w:tcPr>
          <w:p w14:paraId="1BEFE8E0" w14:textId="50AE21E2" w:rsidR="00DA1F30" w:rsidRPr="00C135F8" w:rsidRDefault="004526E8">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31 March</w:t>
            </w:r>
          </w:p>
          <w:p w14:paraId="5DC58FD9" w14:textId="4E7AB9DC" w:rsidR="00DA1F30" w:rsidRPr="00C135F8" w:rsidRDefault="004526E8">
            <w:pPr>
              <w:spacing w:line="240" w:lineRule="auto"/>
              <w:ind w:left="-29"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2025</w:t>
            </w:r>
          </w:p>
          <w:p w14:paraId="7F2C53B1" w14:textId="77777777" w:rsidR="00DA1F30" w:rsidRPr="00C135F8" w:rsidRDefault="00DA1F30">
            <w:pPr>
              <w:spacing w:line="240" w:lineRule="auto"/>
              <w:ind w:left="-40" w:right="-72"/>
              <w:jc w:val="right"/>
              <w:rPr>
                <w:rFonts w:cs="Arial"/>
                <w:b/>
                <w:bCs/>
                <w:color w:val="000000" w:themeColor="text1"/>
                <w:sz w:val="18"/>
                <w:szCs w:val="18"/>
              </w:rPr>
            </w:pPr>
            <w:r w:rsidRPr="00C135F8">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shd w:val="clear" w:color="auto" w:fill="auto"/>
          </w:tcPr>
          <w:p w14:paraId="49D539B3" w14:textId="37226BF3" w:rsidR="00DA1F30" w:rsidRPr="00C135F8" w:rsidRDefault="00DA1F30" w:rsidP="00DA1F30">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31 December</w:t>
            </w:r>
          </w:p>
          <w:p w14:paraId="14135E33" w14:textId="3F0F9D00" w:rsidR="00DA1F30" w:rsidRPr="00C135F8" w:rsidRDefault="004526E8" w:rsidP="00DA1F30">
            <w:pPr>
              <w:spacing w:line="240" w:lineRule="auto"/>
              <w:ind w:left="-29"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2024</w:t>
            </w:r>
          </w:p>
          <w:p w14:paraId="12F0B717" w14:textId="461179A8" w:rsidR="00DA1F30" w:rsidRPr="00C135F8" w:rsidRDefault="00DA1F30" w:rsidP="00DA1F30">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r>
      <w:tr w:rsidR="00FC2633" w:rsidRPr="00C135F8" w14:paraId="151C50FA" w14:textId="7DDF3CB3" w:rsidTr="0065585A">
        <w:trPr>
          <w:trHeight w:val="190"/>
        </w:trPr>
        <w:tc>
          <w:tcPr>
            <w:tcW w:w="3372" w:type="pct"/>
            <w:tcBorders>
              <w:top w:val="nil"/>
              <w:left w:val="nil"/>
              <w:bottom w:val="nil"/>
              <w:right w:val="nil"/>
            </w:tcBorders>
            <w:shd w:val="clear" w:color="auto" w:fill="auto"/>
          </w:tcPr>
          <w:p w14:paraId="54ADD40B" w14:textId="77777777" w:rsidR="00DA1F30" w:rsidRPr="00C135F8"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shd w:val="clear" w:color="auto" w:fill="auto"/>
          </w:tcPr>
          <w:p w14:paraId="2BAC894E" w14:textId="77777777" w:rsidR="00DA1F30" w:rsidRPr="00C135F8" w:rsidRDefault="00DA1F30">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shd w:val="clear" w:color="auto" w:fill="auto"/>
          </w:tcPr>
          <w:p w14:paraId="78289257" w14:textId="77777777" w:rsidR="00DA1F30" w:rsidRPr="00C135F8" w:rsidRDefault="00DA1F30">
            <w:pPr>
              <w:spacing w:line="240" w:lineRule="auto"/>
              <w:ind w:left="-40" w:right="-72"/>
              <w:jc w:val="right"/>
              <w:rPr>
                <w:rFonts w:cs="Arial"/>
                <w:b/>
                <w:bCs/>
                <w:color w:val="000000" w:themeColor="text1"/>
                <w:sz w:val="18"/>
                <w:szCs w:val="18"/>
              </w:rPr>
            </w:pPr>
          </w:p>
        </w:tc>
      </w:tr>
      <w:tr w:rsidR="00FC2633" w:rsidRPr="00C135F8" w14:paraId="0AD4746D" w14:textId="2402D6A4" w:rsidTr="00C75C61">
        <w:trPr>
          <w:trHeight w:val="190"/>
        </w:trPr>
        <w:tc>
          <w:tcPr>
            <w:tcW w:w="3372" w:type="pct"/>
            <w:tcBorders>
              <w:top w:val="nil"/>
              <w:left w:val="nil"/>
              <w:bottom w:val="nil"/>
              <w:right w:val="nil"/>
            </w:tcBorders>
            <w:shd w:val="clear" w:color="auto" w:fill="auto"/>
          </w:tcPr>
          <w:p w14:paraId="7A5B3FEA" w14:textId="77777777" w:rsidR="00DA1F30" w:rsidRPr="00C135F8" w:rsidRDefault="00DA1F30">
            <w:pPr>
              <w:spacing w:line="240" w:lineRule="auto"/>
              <w:ind w:left="-101" w:right="-72"/>
              <w:rPr>
                <w:rFonts w:cs="Arial"/>
                <w:b/>
                <w:bCs/>
                <w:color w:val="000000" w:themeColor="text1"/>
                <w:sz w:val="18"/>
                <w:szCs w:val="18"/>
              </w:rPr>
            </w:pPr>
            <w:r w:rsidRPr="00C135F8">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shd w:val="clear" w:color="auto" w:fill="auto"/>
            <w:vAlign w:val="center"/>
          </w:tcPr>
          <w:p w14:paraId="19AFDD96" w14:textId="77777777" w:rsidR="00DA1F30" w:rsidRPr="00C135F8" w:rsidRDefault="00DA1F30">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shd w:val="clear" w:color="auto" w:fill="auto"/>
          </w:tcPr>
          <w:p w14:paraId="1BF1117F" w14:textId="77777777" w:rsidR="00DA1F30" w:rsidRPr="00C135F8" w:rsidRDefault="00DA1F30">
            <w:pPr>
              <w:tabs>
                <w:tab w:val="left" w:pos="-72"/>
              </w:tabs>
              <w:spacing w:line="240" w:lineRule="auto"/>
              <w:ind w:right="-72"/>
              <w:jc w:val="right"/>
              <w:rPr>
                <w:rFonts w:eastAsia="Arial Unicode MS" w:cs="Arial"/>
                <w:color w:val="000000" w:themeColor="text1"/>
                <w:sz w:val="18"/>
                <w:szCs w:val="18"/>
              </w:rPr>
            </w:pPr>
          </w:p>
        </w:tc>
      </w:tr>
      <w:tr w:rsidR="00515526" w:rsidRPr="00C135F8" w14:paraId="478AA78D" w14:textId="23DB4689">
        <w:trPr>
          <w:trHeight w:val="203"/>
        </w:trPr>
        <w:tc>
          <w:tcPr>
            <w:tcW w:w="3372" w:type="pct"/>
            <w:tcBorders>
              <w:top w:val="nil"/>
              <w:left w:val="nil"/>
              <w:bottom w:val="nil"/>
              <w:right w:val="nil"/>
            </w:tcBorders>
            <w:shd w:val="clear" w:color="auto" w:fill="auto"/>
          </w:tcPr>
          <w:p w14:paraId="13831E2A" w14:textId="77777777" w:rsidR="00515526" w:rsidRPr="00C135F8" w:rsidRDefault="00515526" w:rsidP="00515526">
            <w:pPr>
              <w:spacing w:line="240" w:lineRule="auto"/>
              <w:ind w:left="-101" w:right="-72"/>
              <w:rPr>
                <w:rFonts w:cs="Arial"/>
                <w:color w:val="000000" w:themeColor="text1"/>
                <w:sz w:val="18"/>
                <w:szCs w:val="18"/>
              </w:rPr>
            </w:pPr>
            <w:r w:rsidRPr="00C135F8">
              <w:rPr>
                <w:rFonts w:cs="Arial"/>
                <w:color w:val="000000" w:themeColor="text1"/>
                <w:sz w:val="18"/>
                <w:szCs w:val="18"/>
              </w:rPr>
              <w:t>Promissory notes</w:t>
            </w:r>
          </w:p>
        </w:tc>
        <w:tc>
          <w:tcPr>
            <w:tcW w:w="824" w:type="pct"/>
            <w:tcBorders>
              <w:top w:val="nil"/>
              <w:left w:val="nil"/>
              <w:bottom w:val="nil"/>
              <w:right w:val="nil"/>
            </w:tcBorders>
            <w:shd w:val="clear" w:color="auto" w:fill="auto"/>
          </w:tcPr>
          <w:p w14:paraId="2828FD50" w14:textId="5B6DFC04" w:rsidR="00515526" w:rsidRPr="00C135F8" w:rsidRDefault="00B05A85" w:rsidP="0051552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40,320,548</w:t>
            </w:r>
          </w:p>
        </w:tc>
        <w:tc>
          <w:tcPr>
            <w:tcW w:w="804" w:type="pct"/>
            <w:tcBorders>
              <w:top w:val="nil"/>
              <w:left w:val="nil"/>
              <w:bottom w:val="nil"/>
              <w:right w:val="nil"/>
            </w:tcBorders>
            <w:shd w:val="clear" w:color="auto" w:fill="auto"/>
            <w:vAlign w:val="bottom"/>
          </w:tcPr>
          <w:p w14:paraId="2E2DB862" w14:textId="7C854CDC"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80,000,000</w:t>
            </w:r>
          </w:p>
        </w:tc>
      </w:tr>
      <w:tr w:rsidR="00515526" w:rsidRPr="00C135F8" w14:paraId="7152A136" w14:textId="766F0AC9">
        <w:trPr>
          <w:trHeight w:val="203"/>
        </w:trPr>
        <w:tc>
          <w:tcPr>
            <w:tcW w:w="3372" w:type="pct"/>
            <w:tcBorders>
              <w:top w:val="nil"/>
              <w:left w:val="nil"/>
              <w:bottom w:val="nil"/>
              <w:right w:val="nil"/>
            </w:tcBorders>
            <w:shd w:val="clear" w:color="auto" w:fill="auto"/>
          </w:tcPr>
          <w:p w14:paraId="2D4A9C9F" w14:textId="77777777" w:rsidR="00515526" w:rsidRPr="00C135F8" w:rsidRDefault="00515526" w:rsidP="00515526">
            <w:pPr>
              <w:spacing w:line="240" w:lineRule="auto"/>
              <w:ind w:left="-101" w:right="-72"/>
              <w:rPr>
                <w:rFonts w:cs="Arial"/>
                <w:color w:val="000000" w:themeColor="text1"/>
                <w:sz w:val="18"/>
                <w:szCs w:val="18"/>
              </w:rPr>
            </w:pPr>
            <w:r w:rsidRPr="00C135F8">
              <w:rPr>
                <w:rFonts w:cs="Arial"/>
                <w:color w:val="000000" w:themeColor="text1"/>
                <w:sz w:val="18"/>
                <w:szCs w:val="18"/>
              </w:rPr>
              <w:t>Current portion of loans to other parties</w:t>
            </w:r>
          </w:p>
        </w:tc>
        <w:tc>
          <w:tcPr>
            <w:tcW w:w="824" w:type="pct"/>
            <w:tcBorders>
              <w:top w:val="nil"/>
              <w:left w:val="nil"/>
              <w:bottom w:val="nil"/>
              <w:right w:val="nil"/>
            </w:tcBorders>
            <w:shd w:val="clear" w:color="auto" w:fill="auto"/>
          </w:tcPr>
          <w:p w14:paraId="226755C8" w14:textId="71EEC9D3" w:rsidR="00515526" w:rsidRPr="00C135F8" w:rsidRDefault="00B05A85" w:rsidP="0051552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20,000,000</w:t>
            </w:r>
          </w:p>
        </w:tc>
        <w:tc>
          <w:tcPr>
            <w:tcW w:w="804" w:type="pct"/>
            <w:tcBorders>
              <w:top w:val="nil"/>
              <w:left w:val="nil"/>
              <w:bottom w:val="nil"/>
              <w:right w:val="nil"/>
            </w:tcBorders>
            <w:shd w:val="clear" w:color="auto" w:fill="auto"/>
            <w:vAlign w:val="bottom"/>
          </w:tcPr>
          <w:p w14:paraId="1CFDC4AC" w14:textId="20E27D80"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79,000,000</w:t>
            </w:r>
          </w:p>
        </w:tc>
      </w:tr>
      <w:tr w:rsidR="00515526" w:rsidRPr="00C135F8" w14:paraId="2368D789" w14:textId="1010E131" w:rsidTr="00C75C61">
        <w:trPr>
          <w:trHeight w:val="190"/>
        </w:trPr>
        <w:tc>
          <w:tcPr>
            <w:tcW w:w="3372" w:type="pct"/>
            <w:tcBorders>
              <w:top w:val="nil"/>
              <w:left w:val="nil"/>
              <w:bottom w:val="nil"/>
              <w:right w:val="nil"/>
            </w:tcBorders>
            <w:shd w:val="clear" w:color="auto" w:fill="auto"/>
          </w:tcPr>
          <w:p w14:paraId="4778CC66" w14:textId="77777777" w:rsidR="00515526" w:rsidRPr="00C135F8" w:rsidRDefault="00515526" w:rsidP="0051552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shd w:val="clear" w:color="auto" w:fill="auto"/>
          </w:tcPr>
          <w:p w14:paraId="004648F0" w14:textId="77777777"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p>
        </w:tc>
        <w:tc>
          <w:tcPr>
            <w:tcW w:w="804" w:type="pct"/>
            <w:tcBorders>
              <w:top w:val="single" w:sz="4" w:space="0" w:color="auto"/>
              <w:left w:val="nil"/>
              <w:bottom w:val="nil"/>
              <w:right w:val="nil"/>
            </w:tcBorders>
            <w:shd w:val="clear" w:color="auto" w:fill="auto"/>
          </w:tcPr>
          <w:p w14:paraId="729BDB61" w14:textId="77777777"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p>
        </w:tc>
      </w:tr>
      <w:tr w:rsidR="00515526" w:rsidRPr="00C135F8" w14:paraId="5E746D45" w14:textId="773B608F" w:rsidTr="00C75C61">
        <w:trPr>
          <w:trHeight w:val="203"/>
        </w:trPr>
        <w:tc>
          <w:tcPr>
            <w:tcW w:w="3372" w:type="pct"/>
            <w:tcBorders>
              <w:top w:val="nil"/>
              <w:left w:val="nil"/>
              <w:bottom w:val="nil"/>
              <w:right w:val="nil"/>
            </w:tcBorders>
            <w:shd w:val="clear" w:color="auto" w:fill="auto"/>
          </w:tcPr>
          <w:p w14:paraId="08216D07" w14:textId="77777777" w:rsidR="00515526" w:rsidRPr="00C135F8" w:rsidRDefault="00515526" w:rsidP="00515526">
            <w:pPr>
              <w:spacing w:line="240" w:lineRule="auto"/>
              <w:ind w:left="-101" w:right="-72"/>
              <w:rPr>
                <w:rFonts w:cs="Arial"/>
                <w:b/>
                <w:bCs/>
                <w:color w:val="000000" w:themeColor="text1"/>
                <w:sz w:val="18"/>
                <w:szCs w:val="18"/>
              </w:rPr>
            </w:pPr>
            <w:r w:rsidRPr="00C135F8">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shd w:val="clear" w:color="auto" w:fill="auto"/>
            <w:vAlign w:val="center"/>
          </w:tcPr>
          <w:p w14:paraId="056067A2" w14:textId="0E082E01"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60,320,548</w:t>
            </w:r>
          </w:p>
        </w:tc>
        <w:tc>
          <w:tcPr>
            <w:tcW w:w="804" w:type="pct"/>
            <w:tcBorders>
              <w:top w:val="nil"/>
              <w:left w:val="nil"/>
              <w:bottom w:val="single" w:sz="4" w:space="0" w:color="auto"/>
              <w:right w:val="nil"/>
            </w:tcBorders>
            <w:shd w:val="clear" w:color="auto" w:fill="auto"/>
            <w:vAlign w:val="center"/>
          </w:tcPr>
          <w:p w14:paraId="3BF452A6" w14:textId="7BE86EE3" w:rsidR="00515526" w:rsidRPr="00C135F8" w:rsidRDefault="00515526" w:rsidP="0051552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159,000,000</w:t>
            </w:r>
          </w:p>
        </w:tc>
      </w:tr>
    </w:tbl>
    <w:p w14:paraId="43B39CC2" w14:textId="77777777" w:rsidR="00CD1D1E" w:rsidRPr="00C135F8" w:rsidRDefault="00CD1D1E" w:rsidP="004A7C96">
      <w:pPr>
        <w:spacing w:line="240" w:lineRule="auto"/>
        <w:jc w:val="thaiDistribute"/>
        <w:rPr>
          <w:rFont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C135F8" w14:paraId="0883D0D9" w14:textId="77777777" w:rsidTr="00A16470">
        <w:trPr>
          <w:trHeight w:val="393"/>
        </w:trPr>
        <w:tc>
          <w:tcPr>
            <w:tcW w:w="3372" w:type="pct"/>
            <w:tcBorders>
              <w:top w:val="nil"/>
              <w:left w:val="nil"/>
              <w:bottom w:val="nil"/>
              <w:right w:val="nil"/>
            </w:tcBorders>
            <w:shd w:val="clear" w:color="auto" w:fill="auto"/>
          </w:tcPr>
          <w:p w14:paraId="05A3C27D" w14:textId="77777777" w:rsidR="006346E7" w:rsidRPr="00C135F8" w:rsidRDefault="006346E7">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shd w:val="clear" w:color="auto" w:fill="auto"/>
            <w:vAlign w:val="bottom"/>
          </w:tcPr>
          <w:p w14:paraId="7668DAB9" w14:textId="71DB4D38" w:rsidR="006346E7" w:rsidRPr="00C135F8" w:rsidRDefault="006346E7" w:rsidP="00FD2495">
            <w:pPr>
              <w:spacing w:line="240" w:lineRule="auto"/>
              <w:ind w:left="-40" w:right="-72"/>
              <w:jc w:val="center"/>
              <w:rPr>
                <w:rFonts w:cs="Arial"/>
                <w:b/>
                <w:bCs/>
                <w:color w:val="000000" w:themeColor="text1"/>
                <w:sz w:val="18"/>
                <w:szCs w:val="18"/>
                <w:lang w:val="en-US"/>
              </w:rPr>
            </w:pPr>
            <w:r w:rsidRPr="00C135F8">
              <w:rPr>
                <w:rFonts w:cs="Arial"/>
                <w:b/>
                <w:bCs/>
                <w:color w:val="000000" w:themeColor="text1"/>
                <w:sz w:val="18"/>
                <w:szCs w:val="18"/>
              </w:rPr>
              <w:t>Separate</w:t>
            </w:r>
          </w:p>
          <w:p w14:paraId="2F9BD695" w14:textId="77777777" w:rsidR="006346E7" w:rsidRPr="00C135F8" w:rsidRDefault="006346E7" w:rsidP="00FD2495">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financial information</w:t>
            </w:r>
          </w:p>
        </w:tc>
      </w:tr>
      <w:tr w:rsidR="00FC2633" w:rsidRPr="00C135F8" w14:paraId="35F67894" w14:textId="77777777" w:rsidTr="0065585A">
        <w:trPr>
          <w:trHeight w:val="498"/>
        </w:trPr>
        <w:tc>
          <w:tcPr>
            <w:tcW w:w="3372" w:type="pct"/>
            <w:tcBorders>
              <w:top w:val="nil"/>
              <w:left w:val="nil"/>
              <w:bottom w:val="nil"/>
              <w:right w:val="nil"/>
            </w:tcBorders>
            <w:shd w:val="clear" w:color="auto" w:fill="auto"/>
          </w:tcPr>
          <w:p w14:paraId="43EFC995" w14:textId="77777777" w:rsidR="006346E7" w:rsidRPr="00C135F8"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shd w:val="clear" w:color="auto" w:fill="auto"/>
            <w:vAlign w:val="center"/>
          </w:tcPr>
          <w:p w14:paraId="61152E2C" w14:textId="704B9483" w:rsidR="006346E7" w:rsidRPr="00C135F8" w:rsidRDefault="004526E8">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31 March</w:t>
            </w:r>
          </w:p>
          <w:p w14:paraId="04992E0C" w14:textId="0B18123C" w:rsidR="006346E7" w:rsidRPr="00C135F8" w:rsidRDefault="004526E8">
            <w:pPr>
              <w:spacing w:line="240" w:lineRule="auto"/>
              <w:ind w:left="-29"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2025</w:t>
            </w:r>
          </w:p>
          <w:p w14:paraId="03883098" w14:textId="77777777" w:rsidR="006346E7" w:rsidRPr="00C135F8" w:rsidRDefault="006346E7">
            <w:pPr>
              <w:spacing w:line="240" w:lineRule="auto"/>
              <w:ind w:left="-40" w:right="-72"/>
              <w:jc w:val="right"/>
              <w:rPr>
                <w:rFonts w:cs="Arial"/>
                <w:b/>
                <w:bCs/>
                <w:color w:val="000000" w:themeColor="text1"/>
                <w:sz w:val="18"/>
                <w:szCs w:val="18"/>
              </w:rPr>
            </w:pPr>
            <w:r w:rsidRPr="00C135F8">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shd w:val="clear" w:color="auto" w:fill="auto"/>
          </w:tcPr>
          <w:p w14:paraId="1ABCED78" w14:textId="77777777" w:rsidR="006346E7" w:rsidRPr="00C135F8" w:rsidRDefault="006346E7">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31 December</w:t>
            </w:r>
          </w:p>
          <w:p w14:paraId="5CEEDB8D" w14:textId="06330D05" w:rsidR="006346E7" w:rsidRPr="00C135F8" w:rsidRDefault="004526E8">
            <w:pPr>
              <w:spacing w:line="240" w:lineRule="auto"/>
              <w:ind w:left="-29"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2024</w:t>
            </w:r>
          </w:p>
          <w:p w14:paraId="52698A96" w14:textId="77777777" w:rsidR="006346E7" w:rsidRPr="00C135F8" w:rsidRDefault="006346E7">
            <w:pPr>
              <w:spacing w:line="240" w:lineRule="auto"/>
              <w:ind w:left="-113" w:right="-72"/>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r>
      <w:tr w:rsidR="00FC2633" w:rsidRPr="00C135F8" w14:paraId="0C205A2A" w14:textId="77777777" w:rsidTr="0065585A">
        <w:trPr>
          <w:trHeight w:val="190"/>
        </w:trPr>
        <w:tc>
          <w:tcPr>
            <w:tcW w:w="3372" w:type="pct"/>
            <w:tcBorders>
              <w:top w:val="nil"/>
              <w:left w:val="nil"/>
              <w:bottom w:val="nil"/>
              <w:right w:val="nil"/>
            </w:tcBorders>
            <w:shd w:val="clear" w:color="auto" w:fill="auto"/>
          </w:tcPr>
          <w:p w14:paraId="4B7CA8AC" w14:textId="77777777" w:rsidR="006346E7" w:rsidRPr="00C135F8"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shd w:val="clear" w:color="auto" w:fill="auto"/>
          </w:tcPr>
          <w:p w14:paraId="085F9F56" w14:textId="77777777" w:rsidR="006346E7" w:rsidRPr="00C135F8" w:rsidRDefault="006346E7">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shd w:val="clear" w:color="auto" w:fill="auto"/>
          </w:tcPr>
          <w:p w14:paraId="57705958" w14:textId="77777777" w:rsidR="006346E7" w:rsidRPr="00C135F8" w:rsidRDefault="006346E7">
            <w:pPr>
              <w:spacing w:line="240" w:lineRule="auto"/>
              <w:ind w:left="-40" w:right="-72"/>
              <w:jc w:val="right"/>
              <w:rPr>
                <w:rFonts w:cs="Arial"/>
                <w:b/>
                <w:bCs/>
                <w:color w:val="000000" w:themeColor="text1"/>
                <w:sz w:val="18"/>
                <w:szCs w:val="18"/>
              </w:rPr>
            </w:pPr>
          </w:p>
        </w:tc>
      </w:tr>
      <w:tr w:rsidR="00FC2633" w:rsidRPr="00C135F8" w14:paraId="1B52D5D2" w14:textId="77777777" w:rsidTr="00C75C61">
        <w:trPr>
          <w:trHeight w:val="190"/>
        </w:trPr>
        <w:tc>
          <w:tcPr>
            <w:tcW w:w="3372" w:type="pct"/>
            <w:tcBorders>
              <w:top w:val="nil"/>
              <w:left w:val="nil"/>
              <w:bottom w:val="nil"/>
              <w:right w:val="nil"/>
            </w:tcBorders>
            <w:shd w:val="clear" w:color="auto" w:fill="auto"/>
          </w:tcPr>
          <w:p w14:paraId="502FC4E3" w14:textId="77777777" w:rsidR="006346E7" w:rsidRPr="00C135F8" w:rsidRDefault="006346E7">
            <w:pPr>
              <w:spacing w:line="240" w:lineRule="auto"/>
              <w:ind w:left="-101" w:right="-72"/>
              <w:rPr>
                <w:rFonts w:cs="Arial"/>
                <w:b/>
                <w:bCs/>
                <w:color w:val="000000" w:themeColor="text1"/>
                <w:sz w:val="18"/>
                <w:szCs w:val="18"/>
              </w:rPr>
            </w:pPr>
            <w:r w:rsidRPr="00C135F8">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shd w:val="clear" w:color="auto" w:fill="auto"/>
            <w:vAlign w:val="center"/>
          </w:tcPr>
          <w:p w14:paraId="53A12B2E" w14:textId="77777777" w:rsidR="006346E7" w:rsidRPr="00C135F8" w:rsidRDefault="006346E7">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shd w:val="clear" w:color="auto" w:fill="auto"/>
          </w:tcPr>
          <w:p w14:paraId="69026112" w14:textId="77777777" w:rsidR="006346E7" w:rsidRPr="00C135F8" w:rsidRDefault="006346E7">
            <w:pPr>
              <w:tabs>
                <w:tab w:val="left" w:pos="-72"/>
              </w:tabs>
              <w:spacing w:line="240" w:lineRule="auto"/>
              <w:ind w:right="-72"/>
              <w:jc w:val="right"/>
              <w:rPr>
                <w:rFonts w:eastAsia="Arial Unicode MS" w:cs="Arial"/>
                <w:color w:val="000000" w:themeColor="text1"/>
                <w:sz w:val="18"/>
                <w:szCs w:val="18"/>
              </w:rPr>
            </w:pPr>
          </w:p>
        </w:tc>
      </w:tr>
      <w:tr w:rsidR="00FC2633" w:rsidRPr="00C135F8" w14:paraId="7EDC6524" w14:textId="77777777">
        <w:trPr>
          <w:trHeight w:val="203"/>
        </w:trPr>
        <w:tc>
          <w:tcPr>
            <w:tcW w:w="3372" w:type="pct"/>
            <w:tcBorders>
              <w:top w:val="nil"/>
              <w:left w:val="nil"/>
              <w:bottom w:val="nil"/>
              <w:right w:val="nil"/>
            </w:tcBorders>
            <w:shd w:val="clear" w:color="auto" w:fill="auto"/>
          </w:tcPr>
          <w:p w14:paraId="53E18A71" w14:textId="77777777" w:rsidR="001D69B6" w:rsidRPr="00C135F8" w:rsidRDefault="001D69B6" w:rsidP="001D69B6">
            <w:pPr>
              <w:spacing w:line="240" w:lineRule="auto"/>
              <w:ind w:left="-101" w:right="-72"/>
              <w:rPr>
                <w:rFonts w:cs="Arial"/>
                <w:color w:val="000000" w:themeColor="text1"/>
                <w:sz w:val="18"/>
                <w:szCs w:val="18"/>
              </w:rPr>
            </w:pPr>
            <w:r w:rsidRPr="00C135F8">
              <w:rPr>
                <w:rFonts w:cs="Arial"/>
                <w:color w:val="000000" w:themeColor="text1"/>
                <w:sz w:val="18"/>
                <w:szCs w:val="18"/>
              </w:rPr>
              <w:t>Promissory notes</w:t>
            </w:r>
          </w:p>
        </w:tc>
        <w:tc>
          <w:tcPr>
            <w:tcW w:w="824" w:type="pct"/>
            <w:tcBorders>
              <w:top w:val="nil"/>
              <w:left w:val="nil"/>
              <w:bottom w:val="nil"/>
              <w:right w:val="nil"/>
            </w:tcBorders>
            <w:shd w:val="clear" w:color="auto" w:fill="auto"/>
          </w:tcPr>
          <w:p w14:paraId="0E88F0E3" w14:textId="272A9A27" w:rsidR="001D69B6" w:rsidRPr="00C135F8" w:rsidRDefault="00B05A85"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40,320,548</w:t>
            </w:r>
          </w:p>
        </w:tc>
        <w:tc>
          <w:tcPr>
            <w:tcW w:w="804" w:type="pct"/>
            <w:tcBorders>
              <w:top w:val="nil"/>
              <w:left w:val="nil"/>
              <w:bottom w:val="nil"/>
              <w:right w:val="nil"/>
            </w:tcBorders>
            <w:shd w:val="clear" w:color="auto" w:fill="auto"/>
            <w:vAlign w:val="bottom"/>
          </w:tcPr>
          <w:p w14:paraId="368DF428" w14:textId="2D234621" w:rsidR="001D69B6" w:rsidRPr="00C135F8" w:rsidRDefault="00B50FD0"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w:t>
            </w:r>
          </w:p>
        </w:tc>
      </w:tr>
      <w:tr w:rsidR="00FC2633" w:rsidRPr="00C135F8" w14:paraId="04FB44DF" w14:textId="77777777">
        <w:trPr>
          <w:trHeight w:val="203"/>
        </w:trPr>
        <w:tc>
          <w:tcPr>
            <w:tcW w:w="3372" w:type="pct"/>
            <w:tcBorders>
              <w:top w:val="nil"/>
              <w:left w:val="nil"/>
              <w:bottom w:val="nil"/>
              <w:right w:val="nil"/>
            </w:tcBorders>
            <w:shd w:val="clear" w:color="auto" w:fill="auto"/>
          </w:tcPr>
          <w:p w14:paraId="68210246" w14:textId="77777777" w:rsidR="001D69B6" w:rsidRPr="00C135F8" w:rsidRDefault="001D69B6" w:rsidP="001D69B6">
            <w:pPr>
              <w:spacing w:line="240" w:lineRule="auto"/>
              <w:ind w:left="-101" w:right="-72"/>
              <w:rPr>
                <w:rFonts w:cs="Arial"/>
                <w:color w:val="000000" w:themeColor="text1"/>
                <w:sz w:val="18"/>
                <w:szCs w:val="18"/>
              </w:rPr>
            </w:pPr>
            <w:r w:rsidRPr="00C135F8">
              <w:rPr>
                <w:rFonts w:cs="Arial"/>
                <w:color w:val="000000" w:themeColor="text1"/>
                <w:sz w:val="18"/>
                <w:szCs w:val="18"/>
              </w:rPr>
              <w:t>Current portion of loans to other parties</w:t>
            </w:r>
          </w:p>
        </w:tc>
        <w:tc>
          <w:tcPr>
            <w:tcW w:w="824" w:type="pct"/>
            <w:tcBorders>
              <w:top w:val="nil"/>
              <w:left w:val="nil"/>
              <w:bottom w:val="nil"/>
              <w:right w:val="nil"/>
            </w:tcBorders>
            <w:shd w:val="clear" w:color="auto" w:fill="auto"/>
          </w:tcPr>
          <w:p w14:paraId="55611C5B" w14:textId="5093FBF8" w:rsidR="001D69B6" w:rsidRPr="00C135F8" w:rsidRDefault="00B05A85"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20,000,000</w:t>
            </w:r>
          </w:p>
        </w:tc>
        <w:tc>
          <w:tcPr>
            <w:tcW w:w="804" w:type="pct"/>
            <w:tcBorders>
              <w:top w:val="nil"/>
              <w:left w:val="nil"/>
              <w:bottom w:val="nil"/>
              <w:right w:val="nil"/>
            </w:tcBorders>
            <w:shd w:val="clear" w:color="auto" w:fill="auto"/>
            <w:vAlign w:val="bottom"/>
          </w:tcPr>
          <w:p w14:paraId="0989C29A" w14:textId="3F46AC6C" w:rsidR="001D69B6" w:rsidRPr="00C135F8" w:rsidRDefault="00A9043D"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2</w:t>
            </w:r>
            <w:r w:rsidR="001D69B6" w:rsidRPr="00C135F8">
              <w:rPr>
                <w:rFonts w:cs="Arial"/>
                <w:color w:val="000000" w:themeColor="text1"/>
                <w:sz w:val="18"/>
                <w:szCs w:val="18"/>
                <w:lang w:eastAsia="en-GB"/>
              </w:rPr>
              <w:t>0,000,000</w:t>
            </w:r>
          </w:p>
        </w:tc>
      </w:tr>
      <w:tr w:rsidR="00FC2633" w:rsidRPr="00C135F8" w14:paraId="566D727B" w14:textId="77777777" w:rsidTr="00C75C61">
        <w:trPr>
          <w:trHeight w:val="190"/>
        </w:trPr>
        <w:tc>
          <w:tcPr>
            <w:tcW w:w="3372" w:type="pct"/>
            <w:tcBorders>
              <w:top w:val="nil"/>
              <w:left w:val="nil"/>
              <w:bottom w:val="nil"/>
              <w:right w:val="nil"/>
            </w:tcBorders>
            <w:shd w:val="clear" w:color="auto" w:fill="auto"/>
          </w:tcPr>
          <w:p w14:paraId="412D4A7F" w14:textId="77777777" w:rsidR="001D69B6" w:rsidRPr="00C135F8" w:rsidRDefault="001D69B6" w:rsidP="001D69B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shd w:val="clear" w:color="auto" w:fill="auto"/>
          </w:tcPr>
          <w:p w14:paraId="018FD178" w14:textId="77777777"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p>
        </w:tc>
        <w:tc>
          <w:tcPr>
            <w:tcW w:w="804" w:type="pct"/>
            <w:tcBorders>
              <w:top w:val="single" w:sz="4" w:space="0" w:color="auto"/>
              <w:left w:val="nil"/>
              <w:bottom w:val="nil"/>
              <w:right w:val="nil"/>
            </w:tcBorders>
            <w:shd w:val="clear" w:color="auto" w:fill="auto"/>
          </w:tcPr>
          <w:p w14:paraId="05638838" w14:textId="77777777"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p>
        </w:tc>
      </w:tr>
      <w:tr w:rsidR="00FC2633" w:rsidRPr="00C135F8" w14:paraId="2A14BAAB" w14:textId="77777777" w:rsidTr="00C75C61">
        <w:trPr>
          <w:trHeight w:val="203"/>
        </w:trPr>
        <w:tc>
          <w:tcPr>
            <w:tcW w:w="3372" w:type="pct"/>
            <w:tcBorders>
              <w:top w:val="nil"/>
              <w:left w:val="nil"/>
              <w:bottom w:val="nil"/>
              <w:right w:val="nil"/>
            </w:tcBorders>
            <w:shd w:val="clear" w:color="auto" w:fill="auto"/>
          </w:tcPr>
          <w:p w14:paraId="3FCDCF7A" w14:textId="77777777" w:rsidR="001D69B6" w:rsidRPr="00C135F8" w:rsidRDefault="001D69B6" w:rsidP="001D69B6">
            <w:pPr>
              <w:spacing w:line="240" w:lineRule="auto"/>
              <w:ind w:left="-101" w:right="-72"/>
              <w:rPr>
                <w:rFonts w:cs="Arial"/>
                <w:b/>
                <w:bCs/>
                <w:color w:val="000000" w:themeColor="text1"/>
                <w:sz w:val="18"/>
                <w:szCs w:val="18"/>
              </w:rPr>
            </w:pPr>
            <w:r w:rsidRPr="00C135F8">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shd w:val="clear" w:color="auto" w:fill="auto"/>
            <w:vAlign w:val="center"/>
          </w:tcPr>
          <w:p w14:paraId="559D6066" w14:textId="45782718" w:rsidR="001D69B6" w:rsidRPr="00C135F8" w:rsidRDefault="007C4417"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60,320,548</w:t>
            </w:r>
          </w:p>
        </w:tc>
        <w:tc>
          <w:tcPr>
            <w:tcW w:w="804" w:type="pct"/>
            <w:tcBorders>
              <w:top w:val="nil"/>
              <w:left w:val="nil"/>
              <w:bottom w:val="single" w:sz="4" w:space="0" w:color="auto"/>
              <w:right w:val="nil"/>
            </w:tcBorders>
            <w:shd w:val="clear" w:color="auto" w:fill="auto"/>
            <w:vAlign w:val="center"/>
          </w:tcPr>
          <w:p w14:paraId="1188042C" w14:textId="3C27EC0D" w:rsidR="001D69B6" w:rsidRPr="00C135F8" w:rsidRDefault="00A9043D"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20</w:t>
            </w:r>
            <w:r w:rsidR="001D69B6" w:rsidRPr="00C135F8">
              <w:rPr>
                <w:rFonts w:cs="Arial"/>
                <w:color w:val="000000" w:themeColor="text1"/>
                <w:sz w:val="18"/>
                <w:szCs w:val="18"/>
                <w:lang w:eastAsia="en-GB"/>
              </w:rPr>
              <w:t>,000,000</w:t>
            </w:r>
          </w:p>
        </w:tc>
      </w:tr>
    </w:tbl>
    <w:p w14:paraId="5AA6B4EA" w14:textId="77777777" w:rsidR="00CD1D1E" w:rsidRPr="00C135F8" w:rsidRDefault="00CD1D1E" w:rsidP="004A7C96">
      <w:pPr>
        <w:spacing w:line="240" w:lineRule="auto"/>
        <w:jc w:val="thaiDistribute"/>
        <w:rPr>
          <w:rFonts w:cs="Arial"/>
          <w:color w:val="000000" w:themeColor="text1"/>
          <w:sz w:val="18"/>
          <w:szCs w:val="18"/>
        </w:rPr>
      </w:pPr>
    </w:p>
    <w:p w14:paraId="49D9B95F" w14:textId="09E029AF" w:rsidR="00C92609" w:rsidRPr="00C135F8" w:rsidRDefault="00C92609" w:rsidP="004A7C96">
      <w:pPr>
        <w:spacing w:line="240" w:lineRule="auto"/>
        <w:jc w:val="thaiDistribute"/>
        <w:rPr>
          <w:rFonts w:cs="Arial"/>
          <w:color w:val="000000" w:themeColor="text1"/>
          <w:sz w:val="18"/>
          <w:szCs w:val="18"/>
        </w:rPr>
      </w:pPr>
      <w:r w:rsidRPr="00C135F8">
        <w:rPr>
          <w:rFonts w:cs="Arial"/>
          <w:color w:val="000000" w:themeColor="text1"/>
          <w:sz w:val="18"/>
          <w:szCs w:val="18"/>
        </w:rPr>
        <w:t xml:space="preserve">Financial assets measured at amortised cost are short-term loans to </w:t>
      </w:r>
      <w:r w:rsidR="00F81A19" w:rsidRPr="00C135F8">
        <w:rPr>
          <w:rFonts w:cs="Arial"/>
          <w:color w:val="000000" w:themeColor="text1"/>
          <w:sz w:val="18"/>
          <w:szCs w:val="18"/>
        </w:rPr>
        <w:t>other</w:t>
      </w:r>
      <w:r w:rsidRPr="00C135F8">
        <w:rPr>
          <w:rFonts w:cs="Arial"/>
          <w:color w:val="000000" w:themeColor="text1"/>
          <w:sz w:val="18"/>
          <w:szCs w:val="18"/>
        </w:rPr>
        <w:t xml:space="preserve"> parties in </w:t>
      </w:r>
      <w:r w:rsidR="00DC4CC8" w:rsidRPr="00C135F8">
        <w:rPr>
          <w:rFonts w:cs="Arial"/>
          <w:color w:val="000000" w:themeColor="text1"/>
          <w:sz w:val="18"/>
          <w:szCs w:val="18"/>
        </w:rPr>
        <w:t xml:space="preserve">form of </w:t>
      </w:r>
      <w:r w:rsidRPr="00C135F8">
        <w:rPr>
          <w:rFonts w:cs="Arial"/>
          <w:color w:val="000000" w:themeColor="text1"/>
          <w:sz w:val="18"/>
          <w:szCs w:val="18"/>
        </w:rPr>
        <w:t>promissory notes</w:t>
      </w:r>
      <w:r w:rsidRPr="00C135F8">
        <w:rPr>
          <w:rFonts w:cs="Arial"/>
          <w:color w:val="000000" w:themeColor="text1"/>
          <w:sz w:val="18"/>
          <w:szCs w:val="18"/>
          <w:cs/>
        </w:rPr>
        <w:t xml:space="preserve"> </w:t>
      </w:r>
      <w:r w:rsidRPr="00C135F8">
        <w:rPr>
          <w:rFonts w:cs="Arial"/>
          <w:color w:val="000000" w:themeColor="text1"/>
          <w:sz w:val="18"/>
          <w:szCs w:val="18"/>
        </w:rPr>
        <w:t xml:space="preserve">and </w:t>
      </w:r>
      <w:r w:rsidR="00C75C61" w:rsidRPr="00C135F8">
        <w:rPr>
          <w:rFonts w:cs="Arial"/>
          <w:color w:val="000000" w:themeColor="text1"/>
          <w:sz w:val="18"/>
          <w:szCs w:val="18"/>
        </w:rPr>
        <w:br/>
      </w:r>
      <w:r w:rsidR="008419BB" w:rsidRPr="00C135F8">
        <w:rPr>
          <w:rFonts w:cs="Arial"/>
          <w:color w:val="000000" w:themeColor="text1"/>
          <w:sz w:val="18"/>
          <w:szCs w:val="18"/>
        </w:rPr>
        <w:t>short</w:t>
      </w:r>
      <w:r w:rsidRPr="00C135F8">
        <w:rPr>
          <w:rFonts w:cs="Arial"/>
          <w:color w:val="000000" w:themeColor="text1"/>
          <w:sz w:val="18"/>
          <w:szCs w:val="18"/>
        </w:rPr>
        <w:t>-term loans</w:t>
      </w:r>
      <w:r w:rsidR="002C77C5" w:rsidRPr="00C135F8">
        <w:rPr>
          <w:rFonts w:cs="Arial"/>
          <w:color w:val="000000" w:themeColor="text1"/>
          <w:sz w:val="18"/>
          <w:szCs w:val="18"/>
        </w:rPr>
        <w:t xml:space="preserve">. </w:t>
      </w:r>
      <w:r w:rsidR="002C77C5" w:rsidRPr="00C135F8">
        <w:rPr>
          <w:rFonts w:cs="Arial"/>
          <w:color w:val="000000" w:themeColor="text1"/>
          <w:sz w:val="18"/>
          <w:szCs w:val="18"/>
          <w:lang w:val="en-US"/>
        </w:rPr>
        <w:t>T</w:t>
      </w:r>
      <w:r w:rsidR="00203E61" w:rsidRPr="00C135F8">
        <w:rPr>
          <w:rFonts w:cs="Arial"/>
          <w:color w:val="000000" w:themeColor="text1"/>
          <w:sz w:val="18"/>
          <w:szCs w:val="18"/>
          <w:lang w:val="en-US"/>
        </w:rPr>
        <w:t>he short-term loan</w:t>
      </w:r>
      <w:r w:rsidR="00B47FAE" w:rsidRPr="00C135F8">
        <w:rPr>
          <w:rFonts w:cs="Arial"/>
          <w:color w:val="000000" w:themeColor="text1"/>
          <w:sz w:val="18"/>
          <w:szCs w:val="18"/>
          <w:lang w:val="en-US"/>
        </w:rPr>
        <w:t>s</w:t>
      </w:r>
      <w:r w:rsidR="00203E61" w:rsidRPr="00C135F8">
        <w:rPr>
          <w:rFonts w:cs="Arial"/>
          <w:color w:val="000000" w:themeColor="text1"/>
          <w:sz w:val="18"/>
          <w:szCs w:val="18"/>
          <w:lang w:val="en-US"/>
        </w:rPr>
        <w:t xml:space="preserve"> </w:t>
      </w:r>
      <w:r w:rsidR="00B47FAE" w:rsidRPr="00C135F8">
        <w:rPr>
          <w:rFonts w:cs="Arial"/>
          <w:color w:val="000000" w:themeColor="text1"/>
          <w:sz w:val="18"/>
          <w:szCs w:val="18"/>
          <w:lang w:val="en-US"/>
        </w:rPr>
        <w:t>are</w:t>
      </w:r>
      <w:r w:rsidRPr="00C135F8">
        <w:rPr>
          <w:rFonts w:cs="Arial"/>
          <w:color w:val="000000" w:themeColor="text1"/>
          <w:sz w:val="18"/>
          <w:szCs w:val="18"/>
        </w:rPr>
        <w:t xml:space="preserve"> denominated in Thai Baht</w:t>
      </w:r>
      <w:r w:rsidR="00FB4AE0" w:rsidRPr="00C135F8">
        <w:rPr>
          <w:rFonts w:cs="Arial"/>
          <w:color w:val="000000" w:themeColor="text1"/>
          <w:sz w:val="18"/>
          <w:szCs w:val="18"/>
        </w:rPr>
        <w:t xml:space="preserve"> and </w:t>
      </w:r>
      <w:r w:rsidR="00B47FAE" w:rsidRPr="00C135F8">
        <w:rPr>
          <w:rFonts w:cs="Arial"/>
          <w:color w:val="000000" w:themeColor="text1"/>
          <w:sz w:val="18"/>
          <w:szCs w:val="18"/>
        </w:rPr>
        <w:t>are</w:t>
      </w:r>
      <w:r w:rsidR="00FB4AE0" w:rsidRPr="00C135F8">
        <w:rPr>
          <w:rFonts w:cs="Arial"/>
          <w:color w:val="000000" w:themeColor="text1"/>
          <w:sz w:val="18"/>
          <w:szCs w:val="18"/>
        </w:rPr>
        <w:t xml:space="preserve"> secured</w:t>
      </w:r>
      <w:r w:rsidR="00203E61" w:rsidRPr="00C135F8">
        <w:rPr>
          <w:rFonts w:cs="Arial"/>
          <w:color w:val="000000" w:themeColor="text1"/>
          <w:sz w:val="18"/>
          <w:szCs w:val="18"/>
        </w:rPr>
        <w:t xml:space="preserve"> by the </w:t>
      </w:r>
      <w:r w:rsidR="00223499" w:rsidRPr="00C135F8">
        <w:rPr>
          <w:rFonts w:cs="Arial"/>
          <w:color w:val="000000" w:themeColor="text1"/>
          <w:sz w:val="18"/>
          <w:szCs w:val="18"/>
        </w:rPr>
        <w:t>borrower</w:t>
      </w:r>
      <w:r w:rsidR="00412F1B" w:rsidRPr="00C135F8">
        <w:rPr>
          <w:rFonts w:cs="Arial"/>
          <w:color w:val="000000" w:themeColor="text1"/>
          <w:sz w:val="18"/>
          <w:szCs w:val="18"/>
        </w:rPr>
        <w:t>’s common shares</w:t>
      </w:r>
      <w:r w:rsidR="00203E61" w:rsidRPr="00C135F8">
        <w:rPr>
          <w:rFonts w:cs="Arial"/>
          <w:color w:val="000000" w:themeColor="text1"/>
          <w:sz w:val="18"/>
          <w:szCs w:val="18"/>
        </w:rPr>
        <w:t xml:space="preserve"> and </w:t>
      </w:r>
      <w:r w:rsidR="0012005C" w:rsidRPr="00C135F8">
        <w:rPr>
          <w:rFonts w:cs="Arial"/>
          <w:color w:val="000000" w:themeColor="text1"/>
          <w:sz w:val="18"/>
          <w:szCs w:val="18"/>
        </w:rPr>
        <w:t>a</w:t>
      </w:r>
      <w:r w:rsidR="00503974" w:rsidRPr="00C135F8">
        <w:rPr>
          <w:rFonts w:cs="Arial"/>
          <w:color w:val="000000" w:themeColor="text1"/>
          <w:sz w:val="18"/>
          <w:szCs w:val="18"/>
        </w:rPr>
        <w:t>dvance che</w:t>
      </w:r>
      <w:r w:rsidR="00CC799D" w:rsidRPr="00C135F8">
        <w:rPr>
          <w:rFonts w:cs="Arial"/>
          <w:color w:val="000000" w:themeColor="text1"/>
          <w:sz w:val="18"/>
          <w:szCs w:val="18"/>
        </w:rPr>
        <w:t>que</w:t>
      </w:r>
      <w:r w:rsidR="00503974" w:rsidRPr="00C135F8">
        <w:rPr>
          <w:rFonts w:cs="Arial"/>
          <w:color w:val="000000" w:themeColor="text1"/>
          <w:sz w:val="18"/>
          <w:szCs w:val="18"/>
        </w:rPr>
        <w:t xml:space="preserve"> payment</w:t>
      </w:r>
      <w:r w:rsidRPr="00C135F8">
        <w:rPr>
          <w:rFonts w:cs="Arial"/>
          <w:color w:val="000000" w:themeColor="text1"/>
          <w:sz w:val="18"/>
          <w:szCs w:val="18"/>
        </w:rPr>
        <w:t xml:space="preserve">. The loans carry interest rate </w:t>
      </w:r>
      <w:r w:rsidR="00BF34AE" w:rsidRPr="00C135F8">
        <w:rPr>
          <w:rFonts w:cs="Arial"/>
          <w:color w:val="000000" w:themeColor="text1"/>
          <w:sz w:val="18"/>
          <w:szCs w:val="18"/>
          <w:lang w:val="en-US"/>
        </w:rPr>
        <w:t xml:space="preserve">between 7.00% </w:t>
      </w:r>
      <w:r w:rsidR="00424D07" w:rsidRPr="00C135F8">
        <w:rPr>
          <w:rFonts w:cs="Arial"/>
          <w:color w:val="000000" w:themeColor="text1"/>
          <w:sz w:val="18"/>
          <w:szCs w:val="18"/>
          <w:lang w:val="en-US"/>
        </w:rPr>
        <w:t>to</w:t>
      </w:r>
      <w:r w:rsidR="00184C98" w:rsidRPr="00C135F8">
        <w:rPr>
          <w:rFonts w:cs="Arial"/>
          <w:color w:val="000000" w:themeColor="text1"/>
          <w:sz w:val="18"/>
          <w:szCs w:val="18"/>
        </w:rPr>
        <w:t xml:space="preserve"> </w:t>
      </w:r>
      <w:r w:rsidR="00110358" w:rsidRPr="00C135F8">
        <w:rPr>
          <w:rFonts w:cs="Arial"/>
          <w:color w:val="000000" w:themeColor="text1"/>
          <w:sz w:val="18"/>
          <w:szCs w:val="18"/>
        </w:rPr>
        <w:t>7</w:t>
      </w:r>
      <w:r w:rsidR="006C4BD1" w:rsidRPr="00C135F8">
        <w:rPr>
          <w:rFonts w:cs="Arial"/>
          <w:color w:val="000000" w:themeColor="text1"/>
          <w:sz w:val="18"/>
          <w:szCs w:val="18"/>
        </w:rPr>
        <w:t>.50</w:t>
      </w:r>
      <w:r w:rsidRPr="00C135F8">
        <w:rPr>
          <w:rFonts w:cs="Arial"/>
          <w:color w:val="000000" w:themeColor="text1"/>
          <w:sz w:val="18"/>
          <w:szCs w:val="18"/>
        </w:rPr>
        <w:t>% per annum. The principals and interests are repayable within one year.</w:t>
      </w:r>
    </w:p>
    <w:p w14:paraId="40A94C40" w14:textId="77777777" w:rsidR="00C92609" w:rsidRPr="00C135F8" w:rsidRDefault="00C92609" w:rsidP="004A7C96">
      <w:pPr>
        <w:spacing w:line="240" w:lineRule="auto"/>
        <w:jc w:val="thaiDistribute"/>
        <w:rPr>
          <w:rFonts w:cs="Arial"/>
          <w:color w:val="000000" w:themeColor="text1"/>
          <w:sz w:val="18"/>
          <w:szCs w:val="18"/>
        </w:rPr>
      </w:pPr>
    </w:p>
    <w:p w14:paraId="1E2F3F01" w14:textId="2F1A9ADE" w:rsidR="00AE6193" w:rsidRPr="00C135F8" w:rsidRDefault="00CD013A" w:rsidP="004A7C96">
      <w:pPr>
        <w:spacing w:line="240" w:lineRule="auto"/>
        <w:jc w:val="thaiDistribute"/>
        <w:rPr>
          <w:rFonts w:cs="Arial"/>
          <w:color w:val="000000" w:themeColor="text1"/>
          <w:sz w:val="18"/>
          <w:szCs w:val="18"/>
        </w:rPr>
      </w:pPr>
      <w:r w:rsidRPr="00C135F8">
        <w:rPr>
          <w:rFonts w:cs="Arial"/>
          <w:color w:val="000000" w:themeColor="text1"/>
          <w:sz w:val="18"/>
          <w:szCs w:val="18"/>
        </w:rPr>
        <w:t>Such</w:t>
      </w:r>
      <w:r w:rsidR="00C92609" w:rsidRPr="00C135F8">
        <w:rPr>
          <w:rFonts w:cs="Arial"/>
          <w:color w:val="000000" w:themeColor="text1"/>
          <w:sz w:val="18"/>
          <w:szCs w:val="18"/>
        </w:rPr>
        <w:t xml:space="preserve"> loan</w:t>
      </w:r>
      <w:r w:rsidRPr="00C135F8">
        <w:rPr>
          <w:rFonts w:cs="Arial"/>
          <w:color w:val="000000" w:themeColor="text1"/>
          <w:sz w:val="18"/>
          <w:szCs w:val="18"/>
        </w:rPr>
        <w:t>s</w:t>
      </w:r>
      <w:r w:rsidR="00C92609" w:rsidRPr="00C135F8">
        <w:rPr>
          <w:rFonts w:cs="Arial"/>
          <w:color w:val="000000" w:themeColor="text1"/>
          <w:sz w:val="18"/>
          <w:szCs w:val="18"/>
        </w:rPr>
        <w:t xml:space="preserve"> </w:t>
      </w:r>
      <w:r w:rsidRPr="00C135F8">
        <w:rPr>
          <w:rFonts w:cs="Arial"/>
          <w:color w:val="000000" w:themeColor="text1"/>
          <w:sz w:val="18"/>
          <w:szCs w:val="18"/>
        </w:rPr>
        <w:t>are</w:t>
      </w:r>
      <w:r w:rsidR="00C92609" w:rsidRPr="00C135F8">
        <w:rPr>
          <w:rFonts w:cs="Arial"/>
          <w:color w:val="000000" w:themeColor="text1"/>
          <w:sz w:val="18"/>
          <w:szCs w:val="18"/>
        </w:rPr>
        <w:t xml:space="preserve"> fair value </w:t>
      </w:r>
      <w:r w:rsidR="00F81A19" w:rsidRPr="00C135F8">
        <w:rPr>
          <w:rFonts w:cs="Arial"/>
          <w:color w:val="000000" w:themeColor="text1"/>
          <w:sz w:val="18"/>
          <w:szCs w:val="18"/>
        </w:rPr>
        <w:t>approximates</w:t>
      </w:r>
      <w:r w:rsidR="00C92609" w:rsidRPr="00C135F8">
        <w:rPr>
          <w:rFonts w:cs="Arial"/>
          <w:color w:val="000000" w:themeColor="text1"/>
          <w:sz w:val="18"/>
          <w:szCs w:val="18"/>
        </w:rPr>
        <w:t xml:space="preserve"> to book value because the effect of </w:t>
      </w:r>
      <w:r w:rsidRPr="00C135F8">
        <w:rPr>
          <w:rFonts w:cs="Arial"/>
          <w:color w:val="000000" w:themeColor="text1"/>
          <w:sz w:val="18"/>
          <w:szCs w:val="18"/>
        </w:rPr>
        <w:t>discount rate</w:t>
      </w:r>
      <w:r w:rsidR="00C92609" w:rsidRPr="00C135F8">
        <w:rPr>
          <w:rFonts w:cs="Arial"/>
          <w:color w:val="000000" w:themeColor="text1"/>
          <w:sz w:val="18"/>
          <w:szCs w:val="18"/>
        </w:rPr>
        <w:t xml:space="preserve"> is not material. Fair value of th</w:t>
      </w:r>
      <w:r w:rsidR="00442F3A" w:rsidRPr="00C135F8">
        <w:rPr>
          <w:rFonts w:cs="Arial"/>
          <w:color w:val="000000" w:themeColor="text1"/>
          <w:sz w:val="18"/>
          <w:szCs w:val="18"/>
        </w:rPr>
        <w:t>ese</w:t>
      </w:r>
      <w:r w:rsidR="00C92609" w:rsidRPr="00C135F8">
        <w:rPr>
          <w:rFonts w:cs="Arial"/>
          <w:color w:val="000000" w:themeColor="text1"/>
          <w:sz w:val="18"/>
          <w:szCs w:val="18"/>
        </w:rPr>
        <w:t xml:space="preserve"> loan</w:t>
      </w:r>
      <w:r w:rsidR="00442F3A" w:rsidRPr="00C135F8">
        <w:rPr>
          <w:rFonts w:cs="Arial"/>
          <w:color w:val="000000" w:themeColor="text1"/>
          <w:sz w:val="18"/>
          <w:szCs w:val="18"/>
        </w:rPr>
        <w:t>s</w:t>
      </w:r>
      <w:r w:rsidR="00C92609" w:rsidRPr="00C135F8">
        <w:rPr>
          <w:rFonts w:cs="Arial"/>
          <w:color w:val="000000" w:themeColor="text1"/>
          <w:sz w:val="18"/>
          <w:szCs w:val="18"/>
        </w:rPr>
        <w:t xml:space="preserve"> </w:t>
      </w:r>
      <w:r w:rsidR="00184A5D" w:rsidRPr="00C135F8">
        <w:rPr>
          <w:rFonts w:cs="Arial"/>
          <w:color w:val="000000" w:themeColor="text1"/>
          <w:sz w:val="18"/>
          <w:szCs w:val="18"/>
        </w:rPr>
        <w:t>is</w:t>
      </w:r>
      <w:r w:rsidR="00267C61" w:rsidRPr="00C135F8">
        <w:rPr>
          <w:rFonts w:cs="Arial"/>
          <w:color w:val="000000" w:themeColor="text1"/>
          <w:sz w:val="18"/>
          <w:szCs w:val="18"/>
        </w:rPr>
        <w:t xml:space="preserve"> calculated by estimated future cash flow using</w:t>
      </w:r>
      <w:r w:rsidR="00C92609" w:rsidRPr="00C135F8">
        <w:rPr>
          <w:rFonts w:cs="Arial"/>
          <w:color w:val="000000" w:themeColor="text1"/>
          <w:sz w:val="18"/>
          <w:szCs w:val="18"/>
        </w:rPr>
        <w:t xml:space="preserve"> market interest rate</w:t>
      </w:r>
      <w:r w:rsidR="00424D07" w:rsidRPr="00C135F8">
        <w:rPr>
          <w:rFonts w:cs="Arial"/>
          <w:color w:val="000000" w:themeColor="text1"/>
          <w:sz w:val="18"/>
          <w:szCs w:val="18"/>
          <w:lang w:val="en-US"/>
        </w:rPr>
        <w:t xml:space="preserve"> between 7.00% to</w:t>
      </w:r>
      <w:r w:rsidR="00424D07" w:rsidRPr="00C135F8">
        <w:rPr>
          <w:rFonts w:cs="Arial"/>
          <w:color w:val="000000" w:themeColor="text1"/>
          <w:sz w:val="18"/>
          <w:szCs w:val="18"/>
        </w:rPr>
        <w:t xml:space="preserve"> 7.50% </w:t>
      </w:r>
      <w:r w:rsidR="00470A40" w:rsidRPr="00C135F8">
        <w:rPr>
          <w:rFonts w:cs="Arial"/>
          <w:color w:val="000000" w:themeColor="text1"/>
          <w:sz w:val="18"/>
          <w:szCs w:val="18"/>
        </w:rPr>
        <w:t xml:space="preserve">per annum. </w:t>
      </w:r>
      <w:r w:rsidR="00C92609" w:rsidRPr="00C135F8">
        <w:rPr>
          <w:rFonts w:cs="Arial"/>
          <w:color w:val="000000" w:themeColor="text1"/>
          <w:sz w:val="18"/>
          <w:szCs w:val="18"/>
        </w:rPr>
        <w:t xml:space="preserve">The fair value is in level </w:t>
      </w:r>
      <w:r w:rsidR="00DA1827" w:rsidRPr="00C135F8">
        <w:rPr>
          <w:rFonts w:cs="Arial"/>
          <w:color w:val="000000" w:themeColor="text1"/>
          <w:sz w:val="18"/>
          <w:szCs w:val="18"/>
        </w:rPr>
        <w:t>2</w:t>
      </w:r>
      <w:r w:rsidR="00C92609" w:rsidRPr="00C135F8">
        <w:rPr>
          <w:rFonts w:cs="Arial"/>
          <w:color w:val="000000" w:themeColor="text1"/>
          <w:sz w:val="18"/>
          <w:szCs w:val="18"/>
        </w:rPr>
        <w:t xml:space="preserve"> of fair value hierarchy.</w:t>
      </w:r>
      <w:r w:rsidR="00AE6193" w:rsidRPr="00C135F8">
        <w:rPr>
          <w:rFonts w:cs="Arial"/>
          <w:color w:val="000000" w:themeColor="text1"/>
          <w:sz w:val="18"/>
          <w:szCs w:val="18"/>
        </w:rPr>
        <w:t xml:space="preserve"> </w:t>
      </w:r>
    </w:p>
    <w:p w14:paraId="3C4F2668" w14:textId="77777777" w:rsidR="00AE6193" w:rsidRPr="00C135F8" w:rsidRDefault="00AE6193" w:rsidP="004A7C96">
      <w:pPr>
        <w:spacing w:line="240" w:lineRule="auto"/>
        <w:jc w:val="thaiDistribute"/>
        <w:rPr>
          <w:rFonts w:cs="Arial"/>
          <w:color w:val="000000" w:themeColor="text1"/>
          <w:sz w:val="18"/>
          <w:szCs w:val="18"/>
        </w:rPr>
      </w:pPr>
    </w:p>
    <w:p w14:paraId="2A1B74E0" w14:textId="014C2BBE" w:rsidR="00AB0C1B" w:rsidRPr="00C135F8" w:rsidRDefault="008419BB" w:rsidP="004A7C96">
      <w:pPr>
        <w:spacing w:line="240" w:lineRule="auto"/>
        <w:jc w:val="thaiDistribute"/>
        <w:rPr>
          <w:rFonts w:cs="Arial"/>
          <w:color w:val="000000" w:themeColor="text1"/>
          <w:sz w:val="18"/>
          <w:szCs w:val="18"/>
        </w:rPr>
      </w:pPr>
      <w:r w:rsidRPr="00C135F8">
        <w:rPr>
          <w:rFonts w:cs="Arial"/>
          <w:color w:val="000000" w:themeColor="text1"/>
          <w:sz w:val="18"/>
          <w:szCs w:val="18"/>
        </w:rPr>
        <w:t>The following table presents the movement</w:t>
      </w:r>
      <w:r w:rsidR="00D238C4" w:rsidRPr="00C135F8">
        <w:rPr>
          <w:rFonts w:cs="Arial"/>
          <w:color w:val="000000" w:themeColor="text1"/>
          <w:sz w:val="18"/>
          <w:szCs w:val="18"/>
        </w:rPr>
        <w:t>s</w:t>
      </w:r>
      <w:r w:rsidR="00AE6193" w:rsidRPr="00C135F8">
        <w:rPr>
          <w:rFonts w:cs="Arial"/>
          <w:color w:val="000000" w:themeColor="text1"/>
          <w:sz w:val="18"/>
          <w:szCs w:val="18"/>
        </w:rPr>
        <w:t xml:space="preserve"> for the </w:t>
      </w:r>
      <w:r w:rsidR="004526E8" w:rsidRPr="00C135F8">
        <w:rPr>
          <w:rFonts w:cs="Arial"/>
          <w:color w:val="000000" w:themeColor="text1"/>
          <w:sz w:val="18"/>
          <w:szCs w:val="18"/>
        </w:rPr>
        <w:t>three-month</w:t>
      </w:r>
      <w:r w:rsidR="00FB4AE0" w:rsidRPr="00C135F8">
        <w:rPr>
          <w:rFonts w:cs="Arial"/>
          <w:color w:val="000000" w:themeColor="text1"/>
          <w:sz w:val="18"/>
          <w:szCs w:val="18"/>
        </w:rPr>
        <w:t xml:space="preserve"> period</w:t>
      </w:r>
      <w:r w:rsidR="00AE6193" w:rsidRPr="00C135F8">
        <w:rPr>
          <w:rFonts w:cs="Arial"/>
          <w:color w:val="000000" w:themeColor="text1"/>
          <w:sz w:val="18"/>
          <w:szCs w:val="18"/>
        </w:rPr>
        <w:t xml:space="preserve"> ended </w:t>
      </w:r>
      <w:r w:rsidR="004526E8" w:rsidRPr="00C135F8">
        <w:rPr>
          <w:rFonts w:cs="Arial"/>
          <w:color w:val="000000" w:themeColor="text1"/>
          <w:sz w:val="18"/>
          <w:szCs w:val="18"/>
        </w:rPr>
        <w:t>31 March</w:t>
      </w:r>
      <w:r w:rsidR="00AE6193" w:rsidRPr="00C135F8">
        <w:rPr>
          <w:rFonts w:cs="Arial"/>
          <w:color w:val="000000" w:themeColor="text1"/>
          <w:sz w:val="18"/>
          <w:szCs w:val="18"/>
        </w:rPr>
        <w:t xml:space="preserve"> </w:t>
      </w:r>
      <w:r w:rsidR="004526E8" w:rsidRPr="00C135F8">
        <w:rPr>
          <w:rFonts w:cs="Arial"/>
          <w:color w:val="000000" w:themeColor="text1"/>
          <w:sz w:val="18"/>
          <w:szCs w:val="18"/>
        </w:rPr>
        <w:t>2025</w:t>
      </w:r>
      <w:r w:rsidR="00AE6193" w:rsidRPr="00C135F8">
        <w:rPr>
          <w:rFonts w:cs="Arial"/>
          <w:color w:val="000000" w:themeColor="text1"/>
          <w:sz w:val="18"/>
          <w:szCs w:val="18"/>
        </w:rPr>
        <w:t xml:space="preserve"> are as follows:</w:t>
      </w:r>
    </w:p>
    <w:p w14:paraId="29D64B57" w14:textId="77777777" w:rsidR="006C47CD" w:rsidRPr="00C135F8" w:rsidRDefault="006C47CD" w:rsidP="004A7C96">
      <w:pPr>
        <w:spacing w:line="240" w:lineRule="auto"/>
        <w:jc w:val="both"/>
        <w:rPr>
          <w:rFonts w:eastAsia="Arial Unicode MS" w:cs="Arial"/>
          <w:color w:val="000000" w:themeColor="text1"/>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C135F8" w14:paraId="2E7A40B6" w14:textId="7FD8718B" w:rsidTr="00A16470">
        <w:tc>
          <w:tcPr>
            <w:tcW w:w="4536" w:type="dxa"/>
            <w:tcBorders>
              <w:top w:val="nil"/>
              <w:left w:val="nil"/>
              <w:bottom w:val="nil"/>
              <w:right w:val="nil"/>
            </w:tcBorders>
            <w:shd w:val="clear" w:color="auto" w:fill="auto"/>
          </w:tcPr>
          <w:p w14:paraId="1D1519E8" w14:textId="77777777" w:rsidR="00B80179" w:rsidRPr="00C135F8"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shd w:val="clear" w:color="auto" w:fill="auto"/>
            <w:vAlign w:val="bottom"/>
          </w:tcPr>
          <w:p w14:paraId="2D88D63C" w14:textId="4D6356E2" w:rsidR="00B80179" w:rsidRPr="00C135F8" w:rsidRDefault="00B80179" w:rsidP="00B118A7">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Consolidated financial information</w:t>
            </w:r>
          </w:p>
        </w:tc>
      </w:tr>
      <w:tr w:rsidR="00FC2633" w:rsidRPr="00C135F8" w14:paraId="16AF3209" w14:textId="758F95A2" w:rsidTr="00C75C61">
        <w:trPr>
          <w:trHeight w:val="979"/>
        </w:trPr>
        <w:tc>
          <w:tcPr>
            <w:tcW w:w="4536" w:type="dxa"/>
            <w:tcBorders>
              <w:top w:val="nil"/>
              <w:left w:val="nil"/>
              <w:bottom w:val="nil"/>
              <w:right w:val="nil"/>
            </w:tcBorders>
            <w:shd w:val="clear" w:color="auto" w:fill="auto"/>
          </w:tcPr>
          <w:p w14:paraId="231163B4" w14:textId="77777777" w:rsidR="00B80179" w:rsidRPr="00C135F8"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 xml:space="preserve">Financial assets measured at </w:t>
            </w:r>
          </w:p>
          <w:p w14:paraId="1CDC73C6"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 xml:space="preserve">Financial assets measured at </w:t>
            </w:r>
          </w:p>
          <w:p w14:paraId="7BAC2909"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shd w:val="clear" w:color="auto" w:fill="auto"/>
            <w:vAlign w:val="bottom"/>
          </w:tcPr>
          <w:p w14:paraId="206C5FE4" w14:textId="5D9FED00"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Financial assets measured at amorti</w:t>
            </w:r>
            <w:r w:rsidR="00D42745" w:rsidRPr="00C135F8">
              <w:rPr>
                <w:rFonts w:cs="Arial"/>
                <w:b/>
                <w:bCs/>
                <w:color w:val="000000" w:themeColor="text1"/>
                <w:sz w:val="18"/>
                <w:szCs w:val="18"/>
              </w:rPr>
              <w:t>s</w:t>
            </w:r>
            <w:r w:rsidRPr="00C135F8">
              <w:rPr>
                <w:rFonts w:cs="Arial"/>
                <w:b/>
                <w:bCs/>
                <w:color w:val="000000" w:themeColor="text1"/>
                <w:sz w:val="18"/>
                <w:szCs w:val="18"/>
              </w:rPr>
              <w:t>ed cost</w:t>
            </w:r>
            <w:r w:rsidR="00D5604C" w:rsidRPr="00C135F8">
              <w:rPr>
                <w:rFonts w:cs="Arial"/>
                <w:b/>
                <w:bCs/>
                <w:color w:val="000000" w:themeColor="text1"/>
                <w:sz w:val="18"/>
                <w:szCs w:val="18"/>
              </w:rPr>
              <w:t>*</w:t>
            </w:r>
          </w:p>
        </w:tc>
      </w:tr>
      <w:tr w:rsidR="00FC2633" w:rsidRPr="00C135F8" w14:paraId="4229A782" w14:textId="78A76100" w:rsidTr="00C75C61">
        <w:trPr>
          <w:trHeight w:val="203"/>
        </w:trPr>
        <w:tc>
          <w:tcPr>
            <w:tcW w:w="4536" w:type="dxa"/>
            <w:tcBorders>
              <w:top w:val="nil"/>
              <w:left w:val="nil"/>
              <w:bottom w:val="nil"/>
              <w:right w:val="nil"/>
            </w:tcBorders>
            <w:shd w:val="clear" w:color="auto" w:fill="auto"/>
          </w:tcPr>
          <w:p w14:paraId="5A1F4F2C" w14:textId="77777777" w:rsidR="00B80179" w:rsidRPr="00C135F8"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c>
          <w:tcPr>
            <w:tcW w:w="1665" w:type="dxa"/>
            <w:tcBorders>
              <w:top w:val="nil"/>
              <w:left w:val="nil"/>
              <w:bottom w:val="single" w:sz="4" w:space="0" w:color="auto"/>
              <w:right w:val="nil"/>
            </w:tcBorders>
            <w:shd w:val="clear" w:color="auto" w:fill="auto"/>
          </w:tcPr>
          <w:p w14:paraId="48413F86" w14:textId="4ED3B793"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737BA85F" w14:textId="0A2EE1B5" w:rsidTr="00C75C61">
        <w:trPr>
          <w:trHeight w:val="190"/>
        </w:trPr>
        <w:tc>
          <w:tcPr>
            <w:tcW w:w="4536" w:type="dxa"/>
            <w:tcBorders>
              <w:top w:val="nil"/>
              <w:left w:val="nil"/>
              <w:bottom w:val="nil"/>
              <w:right w:val="nil"/>
            </w:tcBorders>
            <w:shd w:val="clear" w:color="auto" w:fill="auto"/>
          </w:tcPr>
          <w:p w14:paraId="530BFBCB" w14:textId="77777777" w:rsidR="00B80179" w:rsidRPr="00C135F8"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DC78539" w14:textId="77777777" w:rsidR="00B80179" w:rsidRPr="00C135F8"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shd w:val="clear" w:color="auto" w:fill="auto"/>
          </w:tcPr>
          <w:p w14:paraId="3A4E9374" w14:textId="77777777" w:rsidR="00B80179" w:rsidRPr="00C135F8"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shd w:val="clear" w:color="auto" w:fill="auto"/>
          </w:tcPr>
          <w:p w14:paraId="4395910E" w14:textId="77777777" w:rsidR="00B80179" w:rsidRPr="00C135F8" w:rsidRDefault="00B80179" w:rsidP="004A7C96">
            <w:pPr>
              <w:spacing w:line="240" w:lineRule="auto"/>
              <w:ind w:left="-40" w:right="-72"/>
              <w:jc w:val="right"/>
              <w:rPr>
                <w:rFonts w:cs="Arial"/>
                <w:b/>
                <w:bCs/>
                <w:color w:val="000000" w:themeColor="text1"/>
                <w:sz w:val="18"/>
                <w:szCs w:val="18"/>
              </w:rPr>
            </w:pPr>
          </w:p>
        </w:tc>
      </w:tr>
      <w:tr w:rsidR="00FC2633" w:rsidRPr="00C135F8" w14:paraId="4580C0F7" w14:textId="5BEA97AE">
        <w:trPr>
          <w:trHeight w:val="190"/>
        </w:trPr>
        <w:tc>
          <w:tcPr>
            <w:tcW w:w="4536" w:type="dxa"/>
            <w:tcBorders>
              <w:top w:val="nil"/>
              <w:left w:val="nil"/>
              <w:bottom w:val="nil"/>
              <w:right w:val="nil"/>
            </w:tcBorders>
            <w:shd w:val="clear" w:color="auto" w:fill="auto"/>
          </w:tcPr>
          <w:p w14:paraId="69F73F8B" w14:textId="77777777" w:rsidR="001D69B6" w:rsidRPr="00C135F8" w:rsidRDefault="001D69B6" w:rsidP="001D69B6">
            <w:pPr>
              <w:spacing w:line="240" w:lineRule="auto"/>
              <w:ind w:left="-101" w:right="-72"/>
              <w:rPr>
                <w:rFonts w:cs="Arial"/>
                <w:b/>
                <w:bCs/>
                <w:color w:val="000000" w:themeColor="text1"/>
                <w:sz w:val="18"/>
                <w:szCs w:val="18"/>
              </w:rPr>
            </w:pPr>
            <w:r w:rsidRPr="00C135F8">
              <w:rPr>
                <w:rFonts w:cs="Arial"/>
                <w:b/>
                <w:bCs/>
                <w:color w:val="000000" w:themeColor="text1"/>
                <w:sz w:val="18"/>
                <w:szCs w:val="18"/>
              </w:rPr>
              <w:t>Opening net book value</w:t>
            </w:r>
          </w:p>
        </w:tc>
        <w:tc>
          <w:tcPr>
            <w:tcW w:w="1701" w:type="dxa"/>
            <w:tcBorders>
              <w:top w:val="nil"/>
              <w:left w:val="nil"/>
              <w:bottom w:val="nil"/>
              <w:right w:val="nil"/>
            </w:tcBorders>
            <w:shd w:val="clear" w:color="auto" w:fill="auto"/>
            <w:vAlign w:val="center"/>
          </w:tcPr>
          <w:p w14:paraId="4D4D9B3A" w14:textId="48AD4811" w:rsidR="001D69B6" w:rsidRPr="00C135F8" w:rsidRDefault="002B5710"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85,760,000</w:t>
            </w:r>
          </w:p>
        </w:tc>
        <w:tc>
          <w:tcPr>
            <w:tcW w:w="1560" w:type="dxa"/>
            <w:tcBorders>
              <w:top w:val="nil"/>
              <w:left w:val="nil"/>
              <w:bottom w:val="nil"/>
              <w:right w:val="nil"/>
            </w:tcBorders>
            <w:shd w:val="clear" w:color="auto" w:fill="auto"/>
            <w:vAlign w:val="center"/>
          </w:tcPr>
          <w:p w14:paraId="3548D0D8" w14:textId="0ABF176B" w:rsidR="001D69B6" w:rsidRPr="00C135F8" w:rsidRDefault="002B5710"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eastAsia="en-GB"/>
              </w:rPr>
              <w:t>112,564,400</w:t>
            </w:r>
          </w:p>
        </w:tc>
        <w:tc>
          <w:tcPr>
            <w:tcW w:w="1665" w:type="dxa"/>
            <w:tcBorders>
              <w:top w:val="nil"/>
              <w:left w:val="nil"/>
              <w:bottom w:val="nil"/>
              <w:right w:val="nil"/>
            </w:tcBorders>
            <w:shd w:val="clear" w:color="auto" w:fill="auto"/>
          </w:tcPr>
          <w:p w14:paraId="51C9E6FF" w14:textId="74E59C60" w:rsidR="001D69B6" w:rsidRPr="00C135F8" w:rsidRDefault="002B5710"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229,624,458</w:t>
            </w:r>
          </w:p>
        </w:tc>
      </w:tr>
      <w:tr w:rsidR="00FC2633" w:rsidRPr="00C135F8" w14:paraId="3EE00DE7" w14:textId="49AF96FC" w:rsidTr="00C75C61">
        <w:trPr>
          <w:trHeight w:val="203"/>
        </w:trPr>
        <w:tc>
          <w:tcPr>
            <w:tcW w:w="4536" w:type="dxa"/>
            <w:tcBorders>
              <w:top w:val="nil"/>
              <w:left w:val="nil"/>
              <w:bottom w:val="nil"/>
              <w:right w:val="nil"/>
            </w:tcBorders>
            <w:shd w:val="clear" w:color="auto" w:fill="auto"/>
          </w:tcPr>
          <w:p w14:paraId="77779D0B" w14:textId="77777777" w:rsidR="004B6743" w:rsidRPr="00C135F8" w:rsidRDefault="004B6743" w:rsidP="004A7C96">
            <w:pPr>
              <w:spacing w:line="240" w:lineRule="auto"/>
              <w:ind w:left="-101" w:right="-72"/>
              <w:rPr>
                <w:rFonts w:cs="Arial"/>
                <w:color w:val="000000" w:themeColor="text1"/>
                <w:sz w:val="18"/>
                <w:szCs w:val="18"/>
              </w:rPr>
            </w:pPr>
            <w:r w:rsidRPr="00C135F8">
              <w:rPr>
                <w:rFonts w:cs="Arial"/>
                <w:color w:val="000000" w:themeColor="text1"/>
                <w:sz w:val="18"/>
                <w:szCs w:val="18"/>
              </w:rPr>
              <w:t>Additions</w:t>
            </w:r>
          </w:p>
        </w:tc>
        <w:tc>
          <w:tcPr>
            <w:tcW w:w="1701" w:type="dxa"/>
            <w:tcBorders>
              <w:top w:val="nil"/>
              <w:left w:val="nil"/>
              <w:bottom w:val="nil"/>
              <w:right w:val="nil"/>
            </w:tcBorders>
            <w:shd w:val="clear" w:color="auto" w:fill="auto"/>
          </w:tcPr>
          <w:p w14:paraId="42D09C9E" w14:textId="0208231B" w:rsidR="004B6743" w:rsidRPr="00C135F8" w:rsidRDefault="00C0619D"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3,428,000</w:t>
            </w:r>
          </w:p>
        </w:tc>
        <w:tc>
          <w:tcPr>
            <w:tcW w:w="1560" w:type="dxa"/>
            <w:tcBorders>
              <w:top w:val="nil"/>
              <w:left w:val="nil"/>
              <w:bottom w:val="nil"/>
              <w:right w:val="nil"/>
            </w:tcBorders>
            <w:shd w:val="clear" w:color="auto" w:fill="auto"/>
          </w:tcPr>
          <w:p w14:paraId="58152959" w14:textId="62A409DD" w:rsidR="004B6743" w:rsidRPr="00C135F8" w:rsidRDefault="000E25EC" w:rsidP="004A7C96">
            <w:pPr>
              <w:tabs>
                <w:tab w:val="left" w:pos="-72"/>
              </w:tabs>
              <w:spacing w:line="240" w:lineRule="auto"/>
              <w:ind w:right="-72"/>
              <w:jc w:val="right"/>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w:t>
            </w:r>
          </w:p>
        </w:tc>
        <w:tc>
          <w:tcPr>
            <w:tcW w:w="1665" w:type="dxa"/>
            <w:tcBorders>
              <w:top w:val="nil"/>
              <w:left w:val="nil"/>
              <w:bottom w:val="nil"/>
              <w:right w:val="nil"/>
            </w:tcBorders>
            <w:shd w:val="clear" w:color="auto" w:fill="auto"/>
          </w:tcPr>
          <w:p w14:paraId="70400CEC" w14:textId="0FD7E940" w:rsidR="004B6743" w:rsidRPr="00C135F8" w:rsidRDefault="00A54CF6" w:rsidP="004A7C96">
            <w:pPr>
              <w:tabs>
                <w:tab w:val="left" w:pos="-72"/>
              </w:tabs>
              <w:spacing w:line="240" w:lineRule="auto"/>
              <w:ind w:right="-72"/>
              <w:jc w:val="right"/>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83,</w:t>
            </w:r>
            <w:r w:rsidR="00413A67">
              <w:rPr>
                <w:rFonts w:eastAsia="Arial Unicode MS" w:cs="Arial"/>
                <w:color w:val="000000" w:themeColor="text1"/>
                <w:sz w:val="18"/>
                <w:szCs w:val="18"/>
                <w:lang w:val="en-US"/>
              </w:rPr>
              <w:t>000</w:t>
            </w:r>
            <w:r w:rsidR="00C0619D" w:rsidRPr="00C135F8">
              <w:rPr>
                <w:rFonts w:eastAsia="Arial Unicode MS" w:cs="Arial"/>
                <w:color w:val="000000" w:themeColor="text1"/>
                <w:sz w:val="18"/>
                <w:szCs w:val="18"/>
                <w:lang w:val="en-US"/>
              </w:rPr>
              <w:t>,</w:t>
            </w:r>
            <w:r w:rsidR="00413A67">
              <w:rPr>
                <w:rFonts w:eastAsia="Arial Unicode MS" w:cs="Arial"/>
                <w:color w:val="000000" w:themeColor="text1"/>
                <w:sz w:val="18"/>
                <w:szCs w:val="18"/>
                <w:lang w:val="en-US"/>
              </w:rPr>
              <w:t>000</w:t>
            </w:r>
          </w:p>
        </w:tc>
      </w:tr>
      <w:tr w:rsidR="00FC2633" w:rsidRPr="00C135F8" w14:paraId="7658B0D4" w14:textId="643CAF98" w:rsidTr="008114FD">
        <w:trPr>
          <w:trHeight w:val="203"/>
        </w:trPr>
        <w:tc>
          <w:tcPr>
            <w:tcW w:w="4536" w:type="dxa"/>
            <w:tcBorders>
              <w:top w:val="nil"/>
              <w:left w:val="nil"/>
              <w:bottom w:val="nil"/>
              <w:right w:val="nil"/>
            </w:tcBorders>
            <w:shd w:val="clear" w:color="auto" w:fill="auto"/>
          </w:tcPr>
          <w:p w14:paraId="34823734" w14:textId="77777777" w:rsidR="004B6743" w:rsidRPr="00C135F8" w:rsidRDefault="004B6743" w:rsidP="004A7C96">
            <w:pPr>
              <w:spacing w:line="240" w:lineRule="auto"/>
              <w:ind w:left="-101" w:right="-72"/>
              <w:rPr>
                <w:rFonts w:cs="Arial"/>
                <w:color w:val="000000" w:themeColor="text1"/>
                <w:sz w:val="18"/>
                <w:szCs w:val="18"/>
              </w:rPr>
            </w:pPr>
            <w:r w:rsidRPr="00C135F8">
              <w:rPr>
                <w:rFonts w:cs="Arial"/>
                <w:color w:val="000000" w:themeColor="text1"/>
                <w:sz w:val="18"/>
                <w:szCs w:val="18"/>
              </w:rPr>
              <w:t>Disposal</w:t>
            </w:r>
          </w:p>
        </w:tc>
        <w:tc>
          <w:tcPr>
            <w:tcW w:w="1701" w:type="dxa"/>
            <w:tcBorders>
              <w:top w:val="nil"/>
              <w:left w:val="nil"/>
              <w:bottom w:val="nil"/>
              <w:right w:val="nil"/>
            </w:tcBorders>
            <w:shd w:val="clear" w:color="auto" w:fill="auto"/>
          </w:tcPr>
          <w:p w14:paraId="028C8908" w14:textId="68BA4DDA" w:rsidR="004B6743" w:rsidRPr="00C135F8" w:rsidRDefault="00186DE8"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(82,622,308)</w:t>
            </w:r>
          </w:p>
        </w:tc>
        <w:tc>
          <w:tcPr>
            <w:tcW w:w="1560" w:type="dxa"/>
            <w:tcBorders>
              <w:top w:val="nil"/>
              <w:left w:val="nil"/>
              <w:bottom w:val="nil"/>
              <w:right w:val="nil"/>
            </w:tcBorders>
            <w:shd w:val="clear" w:color="auto" w:fill="auto"/>
          </w:tcPr>
          <w:p w14:paraId="6471A1CA" w14:textId="632D0971" w:rsidR="004B6743" w:rsidRPr="00C135F8" w:rsidRDefault="00186DE8"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(4,000,000)</w:t>
            </w:r>
          </w:p>
        </w:tc>
        <w:tc>
          <w:tcPr>
            <w:tcW w:w="1665" w:type="dxa"/>
            <w:tcBorders>
              <w:top w:val="nil"/>
              <w:left w:val="nil"/>
              <w:bottom w:val="nil"/>
              <w:right w:val="nil"/>
            </w:tcBorders>
            <w:shd w:val="clear" w:color="auto" w:fill="auto"/>
          </w:tcPr>
          <w:p w14:paraId="07294FC9" w14:textId="14535C66" w:rsidR="004B6743" w:rsidRPr="00C135F8" w:rsidRDefault="00C0619D" w:rsidP="004A7C96">
            <w:pPr>
              <w:tabs>
                <w:tab w:val="left" w:pos="-72"/>
              </w:tabs>
              <w:spacing w:line="240" w:lineRule="auto"/>
              <w:ind w:right="-72"/>
              <w:jc w:val="right"/>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w:t>
            </w:r>
            <w:r w:rsidR="00A54CF6" w:rsidRPr="00C135F8">
              <w:rPr>
                <w:rFonts w:eastAsia="Arial Unicode MS" w:cs="Arial"/>
                <w:color w:val="000000" w:themeColor="text1"/>
                <w:sz w:val="18"/>
                <w:szCs w:val="18"/>
                <w:lang w:val="en-US"/>
              </w:rPr>
              <w:t>188,339</w:t>
            </w:r>
            <w:r w:rsidRPr="00C135F8">
              <w:rPr>
                <w:rFonts w:eastAsia="Arial Unicode MS" w:cs="Arial"/>
                <w:color w:val="000000" w:themeColor="text1"/>
                <w:sz w:val="18"/>
                <w:szCs w:val="18"/>
                <w:lang w:val="en-US"/>
              </w:rPr>
              <w:t>,036)</w:t>
            </w:r>
          </w:p>
        </w:tc>
      </w:tr>
      <w:tr w:rsidR="003D21CE" w:rsidRPr="00C135F8" w14:paraId="31190522" w14:textId="77777777" w:rsidTr="00413A67">
        <w:trPr>
          <w:trHeight w:val="190"/>
        </w:trPr>
        <w:tc>
          <w:tcPr>
            <w:tcW w:w="4536" w:type="dxa"/>
            <w:tcBorders>
              <w:top w:val="nil"/>
              <w:left w:val="nil"/>
              <w:bottom w:val="nil"/>
              <w:right w:val="nil"/>
            </w:tcBorders>
            <w:shd w:val="clear" w:color="auto" w:fill="auto"/>
          </w:tcPr>
          <w:p w14:paraId="04F7DC19" w14:textId="081F6BDE" w:rsidR="003D21CE" w:rsidRPr="00C135F8" w:rsidRDefault="00207A73" w:rsidP="009D6BC0">
            <w:pPr>
              <w:spacing w:line="240" w:lineRule="auto"/>
              <w:ind w:left="-101" w:right="-72"/>
              <w:rPr>
                <w:rFonts w:cs="Arial"/>
                <w:color w:val="000000" w:themeColor="text1"/>
                <w:sz w:val="18"/>
                <w:szCs w:val="18"/>
              </w:rPr>
            </w:pPr>
            <w:r w:rsidRPr="00C135F8">
              <w:rPr>
                <w:rFonts w:cs="Arial"/>
                <w:color w:val="000000" w:themeColor="text1"/>
                <w:sz w:val="18"/>
                <w:szCs w:val="18"/>
              </w:rPr>
              <w:t>Gain from disposal of financial assets.</w:t>
            </w:r>
          </w:p>
        </w:tc>
        <w:tc>
          <w:tcPr>
            <w:tcW w:w="1701" w:type="dxa"/>
            <w:tcBorders>
              <w:top w:val="nil"/>
              <w:left w:val="nil"/>
              <w:bottom w:val="nil"/>
              <w:right w:val="nil"/>
            </w:tcBorders>
            <w:shd w:val="clear" w:color="auto" w:fill="auto"/>
          </w:tcPr>
          <w:p w14:paraId="33C367B3" w14:textId="6BDBBA27" w:rsidR="00207A73" w:rsidRPr="00C135F8" w:rsidRDefault="00207A73"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271,540</w:t>
            </w:r>
          </w:p>
        </w:tc>
        <w:tc>
          <w:tcPr>
            <w:tcW w:w="1560" w:type="dxa"/>
            <w:tcBorders>
              <w:top w:val="nil"/>
              <w:left w:val="nil"/>
              <w:bottom w:val="nil"/>
              <w:right w:val="nil"/>
            </w:tcBorders>
            <w:shd w:val="clear" w:color="auto" w:fill="auto"/>
          </w:tcPr>
          <w:p w14:paraId="6A6E15D7" w14:textId="7B7F571F" w:rsidR="00207A73" w:rsidRPr="00C135F8" w:rsidRDefault="00207A73"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665" w:type="dxa"/>
            <w:tcBorders>
              <w:top w:val="nil"/>
              <w:left w:val="nil"/>
              <w:bottom w:val="nil"/>
              <w:right w:val="nil"/>
            </w:tcBorders>
            <w:shd w:val="clear" w:color="auto" w:fill="auto"/>
          </w:tcPr>
          <w:p w14:paraId="1C48D4D1" w14:textId="29903437" w:rsidR="00207A73" w:rsidRPr="00C135F8" w:rsidRDefault="00207A73"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r>
      <w:tr w:rsidR="00FC2633" w:rsidRPr="00C135F8" w14:paraId="01F6F6DB" w14:textId="77777777" w:rsidTr="00413A67">
        <w:trPr>
          <w:trHeight w:val="190"/>
        </w:trPr>
        <w:tc>
          <w:tcPr>
            <w:tcW w:w="4536" w:type="dxa"/>
            <w:tcBorders>
              <w:top w:val="nil"/>
              <w:left w:val="nil"/>
              <w:bottom w:val="nil"/>
              <w:right w:val="nil"/>
            </w:tcBorders>
            <w:shd w:val="clear" w:color="auto" w:fill="auto"/>
          </w:tcPr>
          <w:p w14:paraId="05076DCD" w14:textId="76B5DA9E" w:rsidR="00184C98" w:rsidRPr="00C135F8" w:rsidRDefault="00207A73" w:rsidP="00F332A2">
            <w:pPr>
              <w:spacing w:line="240" w:lineRule="auto"/>
              <w:ind w:left="-101" w:right="-72"/>
              <w:rPr>
                <w:rFonts w:cs="Arial"/>
                <w:color w:val="000000" w:themeColor="text1"/>
                <w:sz w:val="18"/>
                <w:szCs w:val="18"/>
                <w:lang w:val="en-US"/>
              </w:rPr>
            </w:pPr>
            <w:r w:rsidRPr="00C135F8">
              <w:rPr>
                <w:rFonts w:cs="Arial"/>
                <w:color w:val="000000" w:themeColor="text1"/>
                <w:sz w:val="18"/>
                <w:szCs w:val="18"/>
                <w:lang w:val="en-US"/>
              </w:rPr>
              <w:t>Change in fair value</w:t>
            </w:r>
          </w:p>
        </w:tc>
        <w:tc>
          <w:tcPr>
            <w:tcW w:w="1701" w:type="dxa"/>
            <w:tcBorders>
              <w:top w:val="nil"/>
              <w:left w:val="nil"/>
              <w:bottom w:val="nil"/>
              <w:right w:val="nil"/>
            </w:tcBorders>
            <w:shd w:val="clear" w:color="auto" w:fill="auto"/>
          </w:tcPr>
          <w:p w14:paraId="090BFD02" w14:textId="6C316A51" w:rsidR="00184C98" w:rsidRPr="00C135F8" w:rsidRDefault="00B63947" w:rsidP="008114FD">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w:t>
            </w:r>
            <w:r w:rsidR="008114FD" w:rsidRPr="00C135F8">
              <w:rPr>
                <w:rFonts w:eastAsia="Arial Unicode MS" w:cs="Arial"/>
                <w:color w:val="000000" w:themeColor="text1"/>
                <w:sz w:val="18"/>
                <w:szCs w:val="18"/>
              </w:rPr>
              <w:t>694,23</w:t>
            </w:r>
            <w:r w:rsidRPr="00C135F8">
              <w:rPr>
                <w:rFonts w:eastAsia="Arial Unicode MS" w:cs="Arial"/>
                <w:color w:val="000000" w:themeColor="text1"/>
                <w:sz w:val="18"/>
                <w:szCs w:val="18"/>
              </w:rPr>
              <w:t>2)</w:t>
            </w:r>
          </w:p>
        </w:tc>
        <w:tc>
          <w:tcPr>
            <w:tcW w:w="1560" w:type="dxa"/>
            <w:tcBorders>
              <w:top w:val="nil"/>
              <w:left w:val="nil"/>
              <w:bottom w:val="nil"/>
              <w:right w:val="nil"/>
            </w:tcBorders>
            <w:shd w:val="clear" w:color="auto" w:fill="auto"/>
          </w:tcPr>
          <w:p w14:paraId="2BF5FDA9" w14:textId="3CA9219E" w:rsidR="0059439C" w:rsidRPr="00C135F8" w:rsidRDefault="0059439C" w:rsidP="008114FD">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469,600</w:t>
            </w:r>
          </w:p>
        </w:tc>
        <w:tc>
          <w:tcPr>
            <w:tcW w:w="1665" w:type="dxa"/>
            <w:tcBorders>
              <w:top w:val="nil"/>
              <w:left w:val="nil"/>
              <w:bottom w:val="nil"/>
              <w:right w:val="nil"/>
            </w:tcBorders>
            <w:shd w:val="clear" w:color="auto" w:fill="auto"/>
          </w:tcPr>
          <w:p w14:paraId="1710FE42" w14:textId="005A32FE" w:rsidR="0059439C" w:rsidRPr="00C135F8" w:rsidRDefault="008114FD" w:rsidP="008114FD">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r>
      <w:tr w:rsidR="004C33F4" w:rsidRPr="00C135F8" w14:paraId="0D222B99" w14:textId="77777777" w:rsidTr="00413A67">
        <w:trPr>
          <w:trHeight w:val="190"/>
        </w:trPr>
        <w:tc>
          <w:tcPr>
            <w:tcW w:w="4536" w:type="dxa"/>
            <w:tcBorders>
              <w:top w:val="nil"/>
              <w:left w:val="nil"/>
              <w:bottom w:val="nil"/>
              <w:right w:val="nil"/>
            </w:tcBorders>
            <w:shd w:val="clear" w:color="auto" w:fill="auto"/>
          </w:tcPr>
          <w:p w14:paraId="75CFC894" w14:textId="23DA54E5" w:rsidR="004C33F4" w:rsidRPr="0090648E" w:rsidRDefault="004C33F4" w:rsidP="00F332A2">
            <w:pPr>
              <w:spacing w:line="240" w:lineRule="auto"/>
              <w:ind w:left="-101" w:right="-72"/>
              <w:rPr>
                <w:rFonts w:cs="Browallia New"/>
                <w:color w:val="000000" w:themeColor="text1"/>
                <w:sz w:val="18"/>
                <w:szCs w:val="22"/>
                <w:cs/>
                <w:lang w:val="en-US"/>
              </w:rPr>
            </w:pPr>
            <w:r>
              <w:rPr>
                <w:rFonts w:cs="Arial"/>
                <w:color w:val="000000" w:themeColor="text1"/>
                <w:sz w:val="18"/>
                <w:szCs w:val="18"/>
                <w:lang w:val="en-US"/>
              </w:rPr>
              <w:t>Deferred i</w:t>
            </w:r>
            <w:r w:rsidR="0090648E">
              <w:rPr>
                <w:rFonts w:cs="Arial"/>
                <w:color w:val="000000" w:themeColor="text1"/>
                <w:sz w:val="18"/>
                <w:szCs w:val="18"/>
                <w:lang w:val="en-US"/>
              </w:rPr>
              <w:t>nter</w:t>
            </w:r>
            <w:r w:rsidR="00E475D0">
              <w:rPr>
                <w:rFonts w:cs="Arial"/>
                <w:color w:val="000000" w:themeColor="text1"/>
                <w:sz w:val="18"/>
                <w:szCs w:val="18"/>
                <w:lang w:val="en-US"/>
              </w:rPr>
              <w:t>est income</w:t>
            </w:r>
          </w:p>
        </w:tc>
        <w:tc>
          <w:tcPr>
            <w:tcW w:w="1701" w:type="dxa"/>
            <w:tcBorders>
              <w:top w:val="nil"/>
              <w:left w:val="nil"/>
              <w:bottom w:val="single" w:sz="4" w:space="0" w:color="auto"/>
              <w:right w:val="nil"/>
            </w:tcBorders>
            <w:shd w:val="clear" w:color="auto" w:fill="auto"/>
          </w:tcPr>
          <w:p w14:paraId="3F4EC748" w14:textId="7260865D" w:rsidR="004C33F4" w:rsidRPr="00C135F8" w:rsidRDefault="00413A67" w:rsidP="008114FD">
            <w:pPr>
              <w:tabs>
                <w:tab w:val="left" w:pos="-72"/>
              </w:tabs>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560" w:type="dxa"/>
            <w:tcBorders>
              <w:top w:val="nil"/>
              <w:left w:val="nil"/>
              <w:bottom w:val="single" w:sz="4" w:space="0" w:color="auto"/>
              <w:right w:val="nil"/>
            </w:tcBorders>
            <w:shd w:val="clear" w:color="auto" w:fill="auto"/>
          </w:tcPr>
          <w:p w14:paraId="4C3FF630" w14:textId="691C0108" w:rsidR="004C33F4" w:rsidRPr="00C135F8" w:rsidRDefault="00413A67" w:rsidP="008114FD">
            <w:pPr>
              <w:tabs>
                <w:tab w:val="left" w:pos="-72"/>
              </w:tabs>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665" w:type="dxa"/>
            <w:tcBorders>
              <w:top w:val="nil"/>
              <w:left w:val="nil"/>
              <w:bottom w:val="single" w:sz="4" w:space="0" w:color="auto"/>
              <w:right w:val="nil"/>
            </w:tcBorders>
            <w:shd w:val="clear" w:color="auto" w:fill="auto"/>
          </w:tcPr>
          <w:p w14:paraId="4CD471E5" w14:textId="47F91141" w:rsidR="004C33F4" w:rsidRPr="00C135F8" w:rsidRDefault="00413A67" w:rsidP="008114FD">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lang w:val="en-US"/>
              </w:rPr>
              <w:t>320,548</w:t>
            </w:r>
          </w:p>
        </w:tc>
      </w:tr>
      <w:tr w:rsidR="00FC2633" w:rsidRPr="00C135F8" w14:paraId="05FD5612" w14:textId="0B4FE2EC" w:rsidTr="00C75C61">
        <w:trPr>
          <w:trHeight w:val="190"/>
        </w:trPr>
        <w:tc>
          <w:tcPr>
            <w:tcW w:w="4536" w:type="dxa"/>
            <w:tcBorders>
              <w:top w:val="nil"/>
              <w:left w:val="nil"/>
              <w:bottom w:val="nil"/>
              <w:right w:val="nil"/>
            </w:tcBorders>
            <w:shd w:val="clear" w:color="auto" w:fill="auto"/>
          </w:tcPr>
          <w:p w14:paraId="60989753" w14:textId="77777777" w:rsidR="006968A2" w:rsidRPr="00C135F8" w:rsidRDefault="006968A2" w:rsidP="004A7C96">
            <w:pPr>
              <w:spacing w:line="240" w:lineRule="auto"/>
              <w:ind w:left="-101" w:right="-72"/>
              <w:rPr>
                <w:rFonts w:cs="Arial"/>
                <w:color w:val="000000" w:themeColor="text1"/>
                <w:sz w:val="18"/>
                <w:szCs w:val="18"/>
              </w:rPr>
            </w:pPr>
          </w:p>
        </w:tc>
        <w:tc>
          <w:tcPr>
            <w:tcW w:w="1701" w:type="dxa"/>
            <w:tcBorders>
              <w:top w:val="single" w:sz="4" w:space="0" w:color="auto"/>
              <w:left w:val="nil"/>
              <w:bottom w:val="nil"/>
              <w:right w:val="nil"/>
            </w:tcBorders>
            <w:shd w:val="clear" w:color="auto" w:fill="auto"/>
          </w:tcPr>
          <w:p w14:paraId="58F24090" w14:textId="77777777" w:rsidR="006968A2" w:rsidRPr="00C135F8" w:rsidRDefault="006968A2" w:rsidP="004A7C96">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shd w:val="clear" w:color="auto" w:fill="auto"/>
          </w:tcPr>
          <w:p w14:paraId="60A3C65A" w14:textId="77777777" w:rsidR="006968A2" w:rsidRPr="00C135F8" w:rsidRDefault="006968A2" w:rsidP="004A7C96">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shd w:val="clear" w:color="auto" w:fill="auto"/>
          </w:tcPr>
          <w:p w14:paraId="12C11E7A" w14:textId="77777777" w:rsidR="006968A2" w:rsidRPr="00C135F8" w:rsidRDefault="006968A2" w:rsidP="004A7C96">
            <w:pPr>
              <w:tabs>
                <w:tab w:val="left" w:pos="-72"/>
              </w:tabs>
              <w:spacing w:line="240" w:lineRule="auto"/>
              <w:ind w:right="-72"/>
              <w:jc w:val="right"/>
              <w:rPr>
                <w:rFonts w:eastAsia="Arial Unicode MS" w:cs="Arial"/>
                <w:color w:val="000000" w:themeColor="text1"/>
                <w:sz w:val="18"/>
                <w:szCs w:val="18"/>
              </w:rPr>
            </w:pPr>
          </w:p>
        </w:tc>
      </w:tr>
      <w:tr w:rsidR="00184C98" w:rsidRPr="00C135F8" w14:paraId="27513DE4" w14:textId="15BADE47" w:rsidTr="00C75C61">
        <w:trPr>
          <w:trHeight w:val="203"/>
        </w:trPr>
        <w:tc>
          <w:tcPr>
            <w:tcW w:w="4536" w:type="dxa"/>
            <w:tcBorders>
              <w:top w:val="nil"/>
              <w:left w:val="nil"/>
              <w:bottom w:val="nil"/>
              <w:right w:val="nil"/>
            </w:tcBorders>
            <w:shd w:val="clear" w:color="auto" w:fill="auto"/>
          </w:tcPr>
          <w:p w14:paraId="62DBAF2D" w14:textId="77777777" w:rsidR="00184C98" w:rsidRPr="00C135F8" w:rsidRDefault="00184C98" w:rsidP="004A7C96">
            <w:pPr>
              <w:spacing w:line="240" w:lineRule="auto"/>
              <w:ind w:left="-101" w:right="-72"/>
              <w:rPr>
                <w:rFonts w:cs="Arial"/>
                <w:b/>
                <w:bCs/>
                <w:color w:val="000000" w:themeColor="text1"/>
                <w:sz w:val="18"/>
                <w:szCs w:val="18"/>
              </w:rPr>
            </w:pPr>
            <w:r w:rsidRPr="00C135F8">
              <w:rPr>
                <w:rFonts w:cs="Arial"/>
                <w:b/>
                <w:bCs/>
                <w:color w:val="000000" w:themeColor="text1"/>
                <w:sz w:val="18"/>
                <w:szCs w:val="18"/>
              </w:rPr>
              <w:t>Closing net book value</w:t>
            </w:r>
          </w:p>
        </w:tc>
        <w:tc>
          <w:tcPr>
            <w:tcW w:w="1701" w:type="dxa"/>
            <w:tcBorders>
              <w:top w:val="nil"/>
              <w:left w:val="nil"/>
              <w:bottom w:val="single" w:sz="4" w:space="0" w:color="auto"/>
              <w:right w:val="nil"/>
            </w:tcBorders>
            <w:shd w:val="clear" w:color="auto" w:fill="auto"/>
          </w:tcPr>
          <w:p w14:paraId="20DC4BDC" w14:textId="2C24104F" w:rsidR="00184C98" w:rsidRPr="00C135F8" w:rsidRDefault="00186DE8"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5,143,000</w:t>
            </w:r>
          </w:p>
        </w:tc>
        <w:tc>
          <w:tcPr>
            <w:tcW w:w="1560" w:type="dxa"/>
            <w:tcBorders>
              <w:top w:val="nil"/>
              <w:left w:val="nil"/>
              <w:bottom w:val="single" w:sz="4" w:space="0" w:color="auto"/>
              <w:right w:val="nil"/>
            </w:tcBorders>
            <w:shd w:val="clear" w:color="auto" w:fill="auto"/>
          </w:tcPr>
          <w:p w14:paraId="3E56E9B9" w14:textId="2AB39E39" w:rsidR="00184C98" w:rsidRPr="00C135F8" w:rsidRDefault="00186DE8"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109,034,000</w:t>
            </w:r>
          </w:p>
        </w:tc>
        <w:tc>
          <w:tcPr>
            <w:tcW w:w="1665" w:type="dxa"/>
            <w:tcBorders>
              <w:top w:val="nil"/>
              <w:left w:val="nil"/>
              <w:bottom w:val="single" w:sz="4" w:space="0" w:color="auto"/>
              <w:right w:val="nil"/>
            </w:tcBorders>
            <w:shd w:val="clear" w:color="auto" w:fill="auto"/>
          </w:tcPr>
          <w:p w14:paraId="3CEE06DC" w14:textId="07459395" w:rsidR="00184C98" w:rsidRPr="00C135F8" w:rsidRDefault="00186DE8" w:rsidP="004A7C9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124,605,970</w:t>
            </w:r>
          </w:p>
        </w:tc>
      </w:tr>
    </w:tbl>
    <w:p w14:paraId="3F080EBC" w14:textId="77777777" w:rsidR="00D5604C" w:rsidRPr="00C135F8" w:rsidRDefault="00D5604C" w:rsidP="004A7C96">
      <w:pPr>
        <w:spacing w:line="240" w:lineRule="auto"/>
        <w:rPr>
          <w:rFonts w:cs="Arial"/>
          <w:color w:val="000000" w:themeColor="text1"/>
          <w:sz w:val="18"/>
          <w:szCs w:val="18"/>
          <w:shd w:val="clear" w:color="auto" w:fill="FFFFFF"/>
        </w:rPr>
      </w:pPr>
    </w:p>
    <w:p w14:paraId="0852B79E" w14:textId="5D67FEF1" w:rsidR="00085DB9" w:rsidRPr="00C135F8" w:rsidRDefault="00D5604C" w:rsidP="004A7C96">
      <w:pPr>
        <w:spacing w:line="240" w:lineRule="auto"/>
        <w:jc w:val="both"/>
        <w:rPr>
          <w:rFonts w:cs="Arial"/>
          <w:color w:val="000000" w:themeColor="text1"/>
          <w:sz w:val="18"/>
          <w:szCs w:val="18"/>
          <w:shd w:val="clear" w:color="auto" w:fill="FFFFFF"/>
        </w:rPr>
      </w:pPr>
      <w:r w:rsidRPr="00C135F8">
        <w:rPr>
          <w:rFonts w:cs="Arial"/>
          <w:color w:val="000000" w:themeColor="text1"/>
          <w:sz w:val="18"/>
          <w:szCs w:val="18"/>
          <w:shd w:val="clear" w:color="auto" w:fill="FFFFFF"/>
        </w:rPr>
        <w:t>*Includes only 1</w:t>
      </w:r>
      <w:r w:rsidRPr="00C135F8">
        <w:rPr>
          <w:rFonts w:eastAsia="Arial Unicode MS" w:cs="Arial"/>
          <w:color w:val="000000" w:themeColor="text1"/>
          <w:sz w:val="18"/>
          <w:szCs w:val="18"/>
        </w:rPr>
        <w:t>) loans to other parties</w:t>
      </w:r>
      <w:r w:rsidR="00DF4EF1" w:rsidRPr="00C135F8">
        <w:rPr>
          <w:rFonts w:eastAsia="Arial Unicode MS" w:cs="Arial"/>
          <w:color w:val="000000" w:themeColor="text1"/>
          <w:sz w:val="18"/>
          <w:szCs w:val="18"/>
        </w:rPr>
        <w:t xml:space="preserve"> and</w:t>
      </w:r>
      <w:r w:rsidRPr="00C135F8">
        <w:rPr>
          <w:rFonts w:eastAsia="Arial Unicode MS" w:cs="Arial"/>
          <w:color w:val="000000" w:themeColor="text1"/>
          <w:sz w:val="18"/>
          <w:szCs w:val="18"/>
        </w:rPr>
        <w:t xml:space="preserve"> </w:t>
      </w:r>
      <w:r w:rsidR="00050B35" w:rsidRPr="00C135F8">
        <w:rPr>
          <w:rFonts w:eastAsia="Arial Unicode MS" w:cs="Arial"/>
          <w:color w:val="000000" w:themeColor="text1"/>
          <w:sz w:val="18"/>
          <w:szCs w:val="18"/>
        </w:rPr>
        <w:t>2</w:t>
      </w:r>
      <w:r w:rsidRPr="00C135F8">
        <w:rPr>
          <w:rFonts w:eastAsia="Arial Unicode MS" w:cs="Arial"/>
          <w:color w:val="000000" w:themeColor="text1"/>
          <w:sz w:val="18"/>
          <w:szCs w:val="18"/>
        </w:rPr>
        <w:t xml:space="preserve">) </w:t>
      </w:r>
      <w:r w:rsidR="00DF4EF1" w:rsidRPr="00C135F8">
        <w:rPr>
          <w:rFonts w:eastAsia="Arial Unicode MS" w:cs="Arial"/>
          <w:color w:val="000000" w:themeColor="text1"/>
          <w:sz w:val="18"/>
          <w:szCs w:val="18"/>
        </w:rPr>
        <w:t>f</w:t>
      </w:r>
      <w:r w:rsidRPr="00C135F8">
        <w:rPr>
          <w:rFonts w:eastAsia="Arial Unicode MS" w:cs="Arial"/>
          <w:color w:val="000000" w:themeColor="text1"/>
          <w:sz w:val="18"/>
          <w:szCs w:val="18"/>
        </w:rPr>
        <w:t>inance lease receivables</w:t>
      </w:r>
      <w:r w:rsidRPr="00C135F8">
        <w:rPr>
          <w:rFonts w:cs="Arial"/>
          <w:color w:val="000000" w:themeColor="text1"/>
          <w:sz w:val="18"/>
          <w:szCs w:val="18"/>
          <w:shd w:val="clear" w:color="auto" w:fill="FFFFFF"/>
        </w:rPr>
        <w:t xml:space="preserve"> </w:t>
      </w:r>
    </w:p>
    <w:p w14:paraId="0DE22820" w14:textId="7A5DA3BE" w:rsidR="00B156D1" w:rsidRPr="00C135F8" w:rsidRDefault="00B156D1">
      <w:pPr>
        <w:spacing w:after="160" w:line="259" w:lineRule="auto"/>
        <w:rPr>
          <w:rFonts w:cs="Arial"/>
          <w:color w:val="000000" w:themeColor="text1"/>
          <w:sz w:val="18"/>
          <w:szCs w:val="18"/>
          <w:shd w:val="clear" w:color="auto" w:fill="FFFFFF"/>
          <w:cs/>
        </w:rPr>
      </w:pPr>
      <w:r w:rsidRPr="00C135F8">
        <w:rPr>
          <w:rFonts w:cs="Arial"/>
          <w:color w:val="000000" w:themeColor="text1"/>
          <w:sz w:val="18"/>
          <w:szCs w:val="18"/>
          <w:shd w:val="clear" w:color="auto" w:fill="FFFFFF"/>
          <w:cs/>
        </w:rPr>
        <w:br w:type="page"/>
      </w:r>
    </w:p>
    <w:p w14:paraId="755FA1C3" w14:textId="77777777" w:rsidR="00AE6193" w:rsidRPr="00C135F8" w:rsidRDefault="00AE6193" w:rsidP="00F215AC">
      <w:pPr>
        <w:spacing w:line="240" w:lineRule="auto"/>
        <w:rPr>
          <w:rFonts w:cs="Arial"/>
          <w:color w:val="000000" w:themeColor="text1"/>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C135F8" w14:paraId="0231EB85" w14:textId="77777777" w:rsidTr="00A16470">
        <w:trPr>
          <w:trHeight w:val="98"/>
        </w:trPr>
        <w:tc>
          <w:tcPr>
            <w:tcW w:w="4536" w:type="dxa"/>
            <w:tcBorders>
              <w:top w:val="nil"/>
              <w:left w:val="nil"/>
              <w:bottom w:val="nil"/>
              <w:right w:val="nil"/>
            </w:tcBorders>
            <w:shd w:val="clear" w:color="auto" w:fill="auto"/>
          </w:tcPr>
          <w:p w14:paraId="7C589AB8" w14:textId="77777777" w:rsidR="00B80179" w:rsidRPr="00C135F8"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shd w:val="clear" w:color="auto" w:fill="auto"/>
            <w:vAlign w:val="bottom"/>
          </w:tcPr>
          <w:p w14:paraId="6D62CBD0" w14:textId="1356697B" w:rsidR="00B80179" w:rsidRPr="00C135F8" w:rsidRDefault="00B80179"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Separate financial information</w:t>
            </w:r>
          </w:p>
        </w:tc>
      </w:tr>
      <w:tr w:rsidR="00FC2633" w:rsidRPr="00C135F8" w14:paraId="120EB33B" w14:textId="77777777" w:rsidTr="00C75C61">
        <w:trPr>
          <w:trHeight w:val="979"/>
        </w:trPr>
        <w:tc>
          <w:tcPr>
            <w:tcW w:w="4536" w:type="dxa"/>
            <w:tcBorders>
              <w:top w:val="nil"/>
              <w:left w:val="nil"/>
              <w:bottom w:val="nil"/>
              <w:right w:val="nil"/>
            </w:tcBorders>
            <w:shd w:val="clear" w:color="auto" w:fill="auto"/>
          </w:tcPr>
          <w:p w14:paraId="5024F1A8" w14:textId="77777777" w:rsidR="00B80179" w:rsidRPr="00C135F8"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 xml:space="preserve">Financial assets measured at </w:t>
            </w:r>
          </w:p>
          <w:p w14:paraId="1F5D945A"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 xml:space="preserve">Financial assets measured at </w:t>
            </w:r>
          </w:p>
          <w:p w14:paraId="7C42AD52"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shd w:val="clear" w:color="auto" w:fill="auto"/>
            <w:vAlign w:val="bottom"/>
          </w:tcPr>
          <w:p w14:paraId="25002817" w14:textId="2BBED9FB"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Financial assets measured at amorti</w:t>
            </w:r>
            <w:r w:rsidR="00D42745" w:rsidRPr="00C135F8">
              <w:rPr>
                <w:rFonts w:cs="Arial"/>
                <w:b/>
                <w:bCs/>
                <w:color w:val="000000" w:themeColor="text1"/>
                <w:sz w:val="18"/>
                <w:szCs w:val="18"/>
              </w:rPr>
              <w:t>s</w:t>
            </w:r>
            <w:r w:rsidRPr="00C135F8">
              <w:rPr>
                <w:rFonts w:cs="Arial"/>
                <w:b/>
                <w:bCs/>
                <w:color w:val="000000" w:themeColor="text1"/>
                <w:sz w:val="18"/>
                <w:szCs w:val="18"/>
              </w:rPr>
              <w:t>ed cost</w:t>
            </w:r>
          </w:p>
        </w:tc>
      </w:tr>
      <w:tr w:rsidR="00FC2633" w:rsidRPr="00C135F8" w14:paraId="75242075" w14:textId="77777777" w:rsidTr="00C75C61">
        <w:trPr>
          <w:trHeight w:val="203"/>
        </w:trPr>
        <w:tc>
          <w:tcPr>
            <w:tcW w:w="4536" w:type="dxa"/>
            <w:tcBorders>
              <w:top w:val="nil"/>
              <w:left w:val="nil"/>
              <w:bottom w:val="nil"/>
              <w:right w:val="nil"/>
            </w:tcBorders>
            <w:shd w:val="clear" w:color="auto" w:fill="auto"/>
          </w:tcPr>
          <w:p w14:paraId="58FE8CBD" w14:textId="77777777" w:rsidR="00B80179" w:rsidRPr="00C135F8"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c>
          <w:tcPr>
            <w:tcW w:w="1665" w:type="dxa"/>
            <w:tcBorders>
              <w:top w:val="nil"/>
              <w:left w:val="nil"/>
              <w:bottom w:val="single" w:sz="4" w:space="0" w:color="auto"/>
              <w:right w:val="nil"/>
            </w:tcBorders>
            <w:shd w:val="clear" w:color="auto" w:fill="auto"/>
          </w:tcPr>
          <w:p w14:paraId="409D7F29" w14:textId="77777777" w:rsidR="00B80179" w:rsidRPr="00C135F8" w:rsidRDefault="00B80179"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36DF2A4F" w14:textId="77777777" w:rsidTr="00C75C61">
        <w:trPr>
          <w:trHeight w:val="190"/>
        </w:trPr>
        <w:tc>
          <w:tcPr>
            <w:tcW w:w="4536" w:type="dxa"/>
            <w:tcBorders>
              <w:top w:val="nil"/>
              <w:left w:val="nil"/>
              <w:bottom w:val="nil"/>
              <w:right w:val="nil"/>
            </w:tcBorders>
            <w:shd w:val="clear" w:color="auto" w:fill="auto"/>
          </w:tcPr>
          <w:p w14:paraId="05FE1D2C" w14:textId="77777777" w:rsidR="00B80179" w:rsidRPr="00C135F8" w:rsidRDefault="00B80179" w:rsidP="004A7C96">
            <w:pPr>
              <w:spacing w:line="240" w:lineRule="auto"/>
              <w:ind w:left="-101" w:right="-72"/>
              <w:rPr>
                <w:rFonts w:cs="Arial"/>
                <w:b/>
                <w:bCs/>
                <w:color w:val="000000" w:themeColor="text1"/>
                <w:sz w:val="16"/>
                <w:szCs w:val="16"/>
              </w:rPr>
            </w:pPr>
          </w:p>
        </w:tc>
        <w:tc>
          <w:tcPr>
            <w:tcW w:w="1701" w:type="dxa"/>
            <w:tcBorders>
              <w:top w:val="single" w:sz="4" w:space="0" w:color="auto"/>
              <w:left w:val="nil"/>
              <w:bottom w:val="nil"/>
              <w:right w:val="nil"/>
            </w:tcBorders>
            <w:shd w:val="clear" w:color="auto" w:fill="auto"/>
          </w:tcPr>
          <w:p w14:paraId="00B1CD6C" w14:textId="77777777" w:rsidR="00B80179" w:rsidRPr="00C135F8"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shd w:val="clear" w:color="auto" w:fill="auto"/>
          </w:tcPr>
          <w:p w14:paraId="402250B2" w14:textId="77777777" w:rsidR="00B80179" w:rsidRPr="00C135F8"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shd w:val="clear" w:color="auto" w:fill="auto"/>
          </w:tcPr>
          <w:p w14:paraId="7F7E99CC" w14:textId="77777777" w:rsidR="00B80179" w:rsidRPr="00C135F8" w:rsidRDefault="00B80179" w:rsidP="004A7C96">
            <w:pPr>
              <w:spacing w:line="240" w:lineRule="auto"/>
              <w:ind w:left="-40" w:right="-72"/>
              <w:jc w:val="right"/>
              <w:rPr>
                <w:rFonts w:cs="Arial"/>
                <w:b/>
                <w:bCs/>
                <w:color w:val="000000" w:themeColor="text1"/>
                <w:sz w:val="18"/>
                <w:szCs w:val="18"/>
              </w:rPr>
            </w:pPr>
          </w:p>
        </w:tc>
      </w:tr>
      <w:tr w:rsidR="00FC2633" w:rsidRPr="00C135F8" w14:paraId="69CD65B1" w14:textId="77777777">
        <w:trPr>
          <w:trHeight w:val="190"/>
        </w:trPr>
        <w:tc>
          <w:tcPr>
            <w:tcW w:w="4536" w:type="dxa"/>
            <w:tcBorders>
              <w:top w:val="nil"/>
              <w:left w:val="nil"/>
              <w:bottom w:val="nil"/>
              <w:right w:val="nil"/>
            </w:tcBorders>
            <w:shd w:val="clear" w:color="auto" w:fill="auto"/>
          </w:tcPr>
          <w:p w14:paraId="2A66F4A3" w14:textId="77777777" w:rsidR="001D69B6" w:rsidRPr="00C135F8" w:rsidRDefault="001D69B6" w:rsidP="001D69B6">
            <w:pPr>
              <w:spacing w:line="240" w:lineRule="auto"/>
              <w:ind w:left="-101" w:right="-72"/>
              <w:rPr>
                <w:rFonts w:cs="Arial"/>
                <w:b/>
                <w:bCs/>
                <w:color w:val="000000" w:themeColor="text1"/>
                <w:sz w:val="18"/>
                <w:szCs w:val="18"/>
              </w:rPr>
            </w:pPr>
            <w:r w:rsidRPr="00C135F8">
              <w:rPr>
                <w:rFonts w:cs="Arial"/>
                <w:b/>
                <w:bCs/>
                <w:color w:val="000000" w:themeColor="text1"/>
                <w:sz w:val="18"/>
                <w:szCs w:val="18"/>
              </w:rPr>
              <w:t>Opening net book value</w:t>
            </w:r>
          </w:p>
        </w:tc>
        <w:tc>
          <w:tcPr>
            <w:tcW w:w="1701" w:type="dxa"/>
            <w:tcBorders>
              <w:top w:val="nil"/>
              <w:left w:val="nil"/>
              <w:bottom w:val="nil"/>
              <w:right w:val="nil"/>
            </w:tcBorders>
            <w:shd w:val="clear" w:color="auto" w:fill="auto"/>
            <w:vAlign w:val="center"/>
          </w:tcPr>
          <w:p w14:paraId="4AC3E62F" w14:textId="2F4145DF" w:rsidR="001D69B6" w:rsidRPr="00C135F8" w:rsidRDefault="007F0A04"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75,760,000</w:t>
            </w:r>
          </w:p>
        </w:tc>
        <w:tc>
          <w:tcPr>
            <w:tcW w:w="1560" w:type="dxa"/>
            <w:tcBorders>
              <w:top w:val="nil"/>
              <w:left w:val="nil"/>
              <w:bottom w:val="nil"/>
              <w:right w:val="nil"/>
            </w:tcBorders>
            <w:shd w:val="clear" w:color="auto" w:fill="auto"/>
          </w:tcPr>
          <w:p w14:paraId="5862722A" w14:textId="73D1CAB9" w:rsidR="001D69B6" w:rsidRPr="00C135F8" w:rsidRDefault="007F0A04"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64,026,200</w:t>
            </w:r>
          </w:p>
        </w:tc>
        <w:tc>
          <w:tcPr>
            <w:tcW w:w="1665" w:type="dxa"/>
            <w:tcBorders>
              <w:top w:val="nil"/>
              <w:left w:val="nil"/>
              <w:bottom w:val="nil"/>
              <w:right w:val="nil"/>
            </w:tcBorders>
            <w:shd w:val="clear" w:color="auto" w:fill="auto"/>
          </w:tcPr>
          <w:p w14:paraId="53C28DF9" w14:textId="7873C58E"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 xml:space="preserve"> </w:t>
            </w:r>
            <w:r w:rsidR="007F0A04" w:rsidRPr="00C135F8">
              <w:rPr>
                <w:rFonts w:cs="Arial"/>
                <w:color w:val="000000" w:themeColor="text1"/>
                <w:sz w:val="18"/>
                <w:szCs w:val="18"/>
              </w:rPr>
              <w:t xml:space="preserve"> 90,624,458</w:t>
            </w:r>
          </w:p>
        </w:tc>
      </w:tr>
      <w:tr w:rsidR="00FC2633" w:rsidRPr="00C135F8" w14:paraId="7BDD0F5E" w14:textId="77777777" w:rsidTr="00C75C61">
        <w:trPr>
          <w:trHeight w:val="203"/>
        </w:trPr>
        <w:tc>
          <w:tcPr>
            <w:tcW w:w="4536" w:type="dxa"/>
            <w:tcBorders>
              <w:top w:val="nil"/>
              <w:left w:val="nil"/>
              <w:bottom w:val="nil"/>
              <w:right w:val="nil"/>
            </w:tcBorders>
            <w:shd w:val="clear" w:color="auto" w:fill="auto"/>
          </w:tcPr>
          <w:p w14:paraId="07C32826" w14:textId="77777777" w:rsidR="001D69B6" w:rsidRPr="00C135F8" w:rsidRDefault="001D69B6" w:rsidP="001D69B6">
            <w:pPr>
              <w:spacing w:line="240" w:lineRule="auto"/>
              <w:ind w:left="-101" w:right="-72"/>
              <w:rPr>
                <w:rFonts w:cs="Arial"/>
                <w:color w:val="000000" w:themeColor="text1"/>
                <w:sz w:val="18"/>
                <w:szCs w:val="18"/>
              </w:rPr>
            </w:pPr>
            <w:r w:rsidRPr="00C135F8">
              <w:rPr>
                <w:rFonts w:cs="Arial"/>
                <w:color w:val="000000" w:themeColor="text1"/>
                <w:sz w:val="18"/>
                <w:szCs w:val="18"/>
              </w:rPr>
              <w:t>Additions</w:t>
            </w:r>
          </w:p>
        </w:tc>
        <w:tc>
          <w:tcPr>
            <w:tcW w:w="1701" w:type="dxa"/>
            <w:tcBorders>
              <w:top w:val="nil"/>
              <w:left w:val="nil"/>
              <w:bottom w:val="nil"/>
              <w:right w:val="nil"/>
            </w:tcBorders>
            <w:shd w:val="clear" w:color="auto" w:fill="auto"/>
          </w:tcPr>
          <w:p w14:paraId="64E7DC0C" w14:textId="0A7A8EA1" w:rsidR="001D69B6" w:rsidRPr="00C135F8" w:rsidRDefault="004C3F67"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3,428,000</w:t>
            </w:r>
          </w:p>
        </w:tc>
        <w:tc>
          <w:tcPr>
            <w:tcW w:w="1560" w:type="dxa"/>
            <w:tcBorders>
              <w:top w:val="nil"/>
              <w:left w:val="nil"/>
              <w:bottom w:val="nil"/>
              <w:right w:val="nil"/>
            </w:tcBorders>
            <w:shd w:val="clear" w:color="auto" w:fill="auto"/>
          </w:tcPr>
          <w:p w14:paraId="2DF19293" w14:textId="6DF26BC6" w:rsidR="001D69B6" w:rsidRPr="00C135F8" w:rsidRDefault="002D015A"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665" w:type="dxa"/>
            <w:tcBorders>
              <w:top w:val="nil"/>
              <w:left w:val="nil"/>
              <w:bottom w:val="nil"/>
              <w:right w:val="nil"/>
            </w:tcBorders>
            <w:shd w:val="clear" w:color="auto" w:fill="auto"/>
          </w:tcPr>
          <w:p w14:paraId="2790DF8E" w14:textId="74705453" w:rsidR="001D69B6" w:rsidRPr="00C135F8" w:rsidRDefault="00D2779C" w:rsidP="001D69B6">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40,</w:t>
            </w:r>
            <w:r w:rsidR="00413A67">
              <w:rPr>
                <w:rFonts w:cs="Arial"/>
                <w:color w:val="000000" w:themeColor="text1"/>
                <w:sz w:val="18"/>
                <w:szCs w:val="18"/>
              </w:rPr>
              <w:t>000</w:t>
            </w:r>
            <w:r w:rsidRPr="00C135F8">
              <w:rPr>
                <w:rFonts w:cs="Arial"/>
                <w:color w:val="000000" w:themeColor="text1"/>
                <w:sz w:val="18"/>
                <w:szCs w:val="18"/>
              </w:rPr>
              <w:t>,</w:t>
            </w:r>
            <w:r w:rsidR="00413A67">
              <w:rPr>
                <w:rFonts w:cs="Arial"/>
                <w:color w:val="000000" w:themeColor="text1"/>
                <w:sz w:val="18"/>
                <w:szCs w:val="18"/>
              </w:rPr>
              <w:t>000</w:t>
            </w:r>
          </w:p>
        </w:tc>
      </w:tr>
      <w:tr w:rsidR="00FC2633" w:rsidRPr="00C135F8" w14:paraId="69F99968" w14:textId="77777777" w:rsidTr="00051E88">
        <w:trPr>
          <w:trHeight w:val="203"/>
        </w:trPr>
        <w:tc>
          <w:tcPr>
            <w:tcW w:w="4536" w:type="dxa"/>
            <w:tcBorders>
              <w:top w:val="nil"/>
              <w:left w:val="nil"/>
              <w:bottom w:val="nil"/>
              <w:right w:val="nil"/>
            </w:tcBorders>
            <w:shd w:val="clear" w:color="auto" w:fill="auto"/>
          </w:tcPr>
          <w:p w14:paraId="6AA37F9C" w14:textId="77777777" w:rsidR="001D69B6" w:rsidRPr="00C135F8" w:rsidRDefault="001D69B6" w:rsidP="001D69B6">
            <w:pPr>
              <w:spacing w:line="240" w:lineRule="auto"/>
              <w:ind w:left="-101" w:right="-72"/>
              <w:rPr>
                <w:rFonts w:cs="Arial"/>
                <w:color w:val="000000" w:themeColor="text1"/>
                <w:sz w:val="18"/>
                <w:szCs w:val="18"/>
              </w:rPr>
            </w:pPr>
            <w:r w:rsidRPr="00C135F8">
              <w:rPr>
                <w:rFonts w:cs="Arial"/>
                <w:color w:val="000000" w:themeColor="text1"/>
                <w:sz w:val="18"/>
                <w:szCs w:val="18"/>
              </w:rPr>
              <w:t>Disposal</w:t>
            </w:r>
          </w:p>
        </w:tc>
        <w:tc>
          <w:tcPr>
            <w:tcW w:w="1701" w:type="dxa"/>
            <w:tcBorders>
              <w:top w:val="nil"/>
              <w:left w:val="nil"/>
              <w:bottom w:val="nil"/>
              <w:right w:val="nil"/>
            </w:tcBorders>
            <w:shd w:val="clear" w:color="auto" w:fill="auto"/>
          </w:tcPr>
          <w:p w14:paraId="1D636442" w14:textId="11EC0423" w:rsidR="001D69B6" w:rsidRPr="00C135F8" w:rsidRDefault="004C3F67"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(72,622,308)</w:t>
            </w:r>
          </w:p>
        </w:tc>
        <w:tc>
          <w:tcPr>
            <w:tcW w:w="1560" w:type="dxa"/>
            <w:tcBorders>
              <w:top w:val="nil"/>
              <w:left w:val="nil"/>
              <w:bottom w:val="nil"/>
              <w:right w:val="nil"/>
            </w:tcBorders>
            <w:shd w:val="clear" w:color="auto" w:fill="auto"/>
          </w:tcPr>
          <w:p w14:paraId="0909F0A0" w14:textId="1FC8F33F" w:rsidR="001D69B6" w:rsidRPr="00C135F8" w:rsidRDefault="002D015A"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(2,000,000)</w:t>
            </w:r>
          </w:p>
        </w:tc>
        <w:tc>
          <w:tcPr>
            <w:tcW w:w="1665" w:type="dxa"/>
            <w:tcBorders>
              <w:top w:val="nil"/>
              <w:left w:val="nil"/>
              <w:bottom w:val="nil"/>
              <w:right w:val="nil"/>
            </w:tcBorders>
            <w:shd w:val="clear" w:color="auto" w:fill="auto"/>
          </w:tcPr>
          <w:p w14:paraId="5D60E9E3" w14:textId="70344883" w:rsidR="001D69B6" w:rsidRPr="00C135F8" w:rsidRDefault="00D2779C" w:rsidP="001D69B6">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(6,339,036)</w:t>
            </w:r>
          </w:p>
        </w:tc>
      </w:tr>
      <w:tr w:rsidR="00E03F65" w:rsidRPr="00C135F8" w14:paraId="636F92EE" w14:textId="77777777" w:rsidTr="00413A67">
        <w:trPr>
          <w:trHeight w:val="190"/>
        </w:trPr>
        <w:tc>
          <w:tcPr>
            <w:tcW w:w="4536" w:type="dxa"/>
            <w:tcBorders>
              <w:top w:val="nil"/>
              <w:left w:val="nil"/>
              <w:bottom w:val="nil"/>
              <w:right w:val="nil"/>
            </w:tcBorders>
            <w:shd w:val="clear" w:color="auto" w:fill="auto"/>
          </w:tcPr>
          <w:p w14:paraId="0BD0E74A" w14:textId="282C7337" w:rsidR="00E03F65" w:rsidRPr="00C135F8" w:rsidRDefault="00E03F65" w:rsidP="009D6BC0">
            <w:pPr>
              <w:spacing w:line="240" w:lineRule="auto"/>
              <w:ind w:left="-101" w:right="-72"/>
              <w:rPr>
                <w:rFonts w:cs="Arial"/>
                <w:color w:val="000000" w:themeColor="text1"/>
                <w:sz w:val="18"/>
                <w:szCs w:val="18"/>
              </w:rPr>
            </w:pPr>
            <w:r w:rsidRPr="00C135F8">
              <w:rPr>
                <w:rFonts w:cs="Arial"/>
                <w:color w:val="000000" w:themeColor="text1"/>
                <w:sz w:val="18"/>
                <w:szCs w:val="18"/>
              </w:rPr>
              <w:t xml:space="preserve">Gain from disposal of </w:t>
            </w:r>
            <w:r w:rsidR="009D6BC0" w:rsidRPr="00C135F8">
              <w:rPr>
                <w:rFonts w:cs="Arial"/>
                <w:color w:val="000000" w:themeColor="text1"/>
                <w:sz w:val="18"/>
                <w:szCs w:val="18"/>
              </w:rPr>
              <w:t>f</w:t>
            </w:r>
            <w:r w:rsidRPr="00C135F8">
              <w:rPr>
                <w:rFonts w:cs="Arial"/>
                <w:color w:val="000000" w:themeColor="text1"/>
                <w:sz w:val="18"/>
                <w:szCs w:val="18"/>
              </w:rPr>
              <w:t>inancial assets.</w:t>
            </w:r>
          </w:p>
        </w:tc>
        <w:tc>
          <w:tcPr>
            <w:tcW w:w="1701" w:type="dxa"/>
            <w:tcBorders>
              <w:top w:val="nil"/>
              <w:left w:val="nil"/>
              <w:bottom w:val="nil"/>
              <w:right w:val="nil"/>
            </w:tcBorders>
            <w:shd w:val="clear" w:color="auto" w:fill="auto"/>
          </w:tcPr>
          <w:p w14:paraId="6845AE2A" w14:textId="31963DDC" w:rsidR="00E03F65" w:rsidRPr="00C135F8" w:rsidRDefault="00E03F65"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22"/>
              </w:rPr>
              <w:t>271,540</w:t>
            </w:r>
          </w:p>
        </w:tc>
        <w:tc>
          <w:tcPr>
            <w:tcW w:w="1560" w:type="dxa"/>
            <w:tcBorders>
              <w:top w:val="nil"/>
              <w:left w:val="nil"/>
              <w:bottom w:val="nil"/>
              <w:right w:val="nil"/>
            </w:tcBorders>
            <w:shd w:val="clear" w:color="auto" w:fill="auto"/>
          </w:tcPr>
          <w:p w14:paraId="54376882" w14:textId="578F5EF7" w:rsidR="00E03F65" w:rsidRPr="00C135F8" w:rsidRDefault="00E03F65"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665" w:type="dxa"/>
            <w:tcBorders>
              <w:top w:val="nil"/>
              <w:left w:val="nil"/>
              <w:bottom w:val="nil"/>
              <w:right w:val="nil"/>
            </w:tcBorders>
            <w:shd w:val="clear" w:color="auto" w:fill="auto"/>
          </w:tcPr>
          <w:p w14:paraId="6CB1289A" w14:textId="5938AEE8" w:rsidR="00E03F65" w:rsidRPr="00C135F8" w:rsidRDefault="00E03F65"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r>
      <w:tr w:rsidR="00FC2633" w:rsidRPr="00C135F8" w14:paraId="1E4AC7D3" w14:textId="77777777" w:rsidTr="00413A67">
        <w:trPr>
          <w:trHeight w:val="190"/>
        </w:trPr>
        <w:tc>
          <w:tcPr>
            <w:tcW w:w="4536" w:type="dxa"/>
            <w:tcBorders>
              <w:top w:val="nil"/>
              <w:left w:val="nil"/>
              <w:bottom w:val="nil"/>
              <w:right w:val="nil"/>
            </w:tcBorders>
            <w:shd w:val="clear" w:color="auto" w:fill="auto"/>
          </w:tcPr>
          <w:p w14:paraId="7DC94CF5" w14:textId="51D1AA5C" w:rsidR="001D69B6" w:rsidRPr="00C135F8" w:rsidRDefault="00E03F65" w:rsidP="00E86BB9">
            <w:pPr>
              <w:spacing w:line="240" w:lineRule="auto"/>
              <w:ind w:left="-101" w:right="-72"/>
              <w:rPr>
                <w:rFonts w:cs="Arial"/>
                <w:color w:val="000000" w:themeColor="text1"/>
                <w:sz w:val="18"/>
                <w:szCs w:val="18"/>
              </w:rPr>
            </w:pPr>
            <w:r w:rsidRPr="00C135F8">
              <w:rPr>
                <w:rFonts w:cs="Arial"/>
                <w:color w:val="000000" w:themeColor="text1"/>
                <w:sz w:val="18"/>
                <w:szCs w:val="22"/>
                <w:lang w:val="en-US"/>
              </w:rPr>
              <w:t>Change in fair value</w:t>
            </w:r>
          </w:p>
        </w:tc>
        <w:tc>
          <w:tcPr>
            <w:tcW w:w="1701" w:type="dxa"/>
            <w:tcBorders>
              <w:top w:val="nil"/>
              <w:left w:val="nil"/>
              <w:bottom w:val="nil"/>
              <w:right w:val="nil"/>
            </w:tcBorders>
            <w:shd w:val="clear" w:color="auto" w:fill="auto"/>
          </w:tcPr>
          <w:p w14:paraId="2E9A4EC9" w14:textId="3F7B72E6" w:rsidR="004C3F67" w:rsidRPr="00C135F8" w:rsidRDefault="004C3F67" w:rsidP="00051E88">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w:t>
            </w:r>
            <w:r w:rsidR="00E03F65" w:rsidRPr="00C135F8">
              <w:rPr>
                <w:rFonts w:eastAsia="Arial Unicode MS" w:cs="Arial"/>
                <w:color w:val="000000" w:themeColor="text1"/>
                <w:sz w:val="18"/>
                <w:szCs w:val="18"/>
              </w:rPr>
              <w:t>694,232</w:t>
            </w:r>
            <w:r w:rsidRPr="00C135F8">
              <w:rPr>
                <w:rFonts w:eastAsia="Arial Unicode MS" w:cs="Arial"/>
                <w:color w:val="000000" w:themeColor="text1"/>
                <w:sz w:val="18"/>
                <w:szCs w:val="18"/>
              </w:rPr>
              <w:t>)</w:t>
            </w:r>
          </w:p>
        </w:tc>
        <w:tc>
          <w:tcPr>
            <w:tcW w:w="1560" w:type="dxa"/>
            <w:tcBorders>
              <w:top w:val="nil"/>
              <w:left w:val="nil"/>
              <w:bottom w:val="nil"/>
              <w:right w:val="nil"/>
            </w:tcBorders>
            <w:shd w:val="clear" w:color="auto" w:fill="auto"/>
          </w:tcPr>
          <w:p w14:paraId="70CD518E" w14:textId="0C43B1B7" w:rsidR="002D015A" w:rsidRPr="00C135F8" w:rsidRDefault="002D015A" w:rsidP="00051E88">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276,800</w:t>
            </w:r>
          </w:p>
        </w:tc>
        <w:tc>
          <w:tcPr>
            <w:tcW w:w="1665" w:type="dxa"/>
            <w:tcBorders>
              <w:top w:val="nil"/>
              <w:left w:val="nil"/>
              <w:bottom w:val="nil"/>
              <w:right w:val="nil"/>
            </w:tcBorders>
            <w:shd w:val="clear" w:color="auto" w:fill="auto"/>
          </w:tcPr>
          <w:p w14:paraId="0FBE9AF1" w14:textId="33197E06" w:rsidR="00D2779C" w:rsidRPr="00C135F8" w:rsidRDefault="00D2779C" w:rsidP="00051E88">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r>
      <w:tr w:rsidR="00413A67" w:rsidRPr="00C135F8" w14:paraId="738A36EB" w14:textId="77777777" w:rsidTr="00413A67">
        <w:trPr>
          <w:trHeight w:val="190"/>
        </w:trPr>
        <w:tc>
          <w:tcPr>
            <w:tcW w:w="4536" w:type="dxa"/>
            <w:tcBorders>
              <w:top w:val="nil"/>
              <w:left w:val="nil"/>
              <w:bottom w:val="nil"/>
              <w:right w:val="nil"/>
            </w:tcBorders>
            <w:shd w:val="clear" w:color="auto" w:fill="auto"/>
          </w:tcPr>
          <w:p w14:paraId="63F93EEC" w14:textId="74B0A6EE" w:rsidR="00413A67" w:rsidRPr="00C135F8" w:rsidRDefault="00E475D0" w:rsidP="00E86BB9">
            <w:pPr>
              <w:spacing w:line="240" w:lineRule="auto"/>
              <w:ind w:left="-101" w:right="-72"/>
              <w:rPr>
                <w:rFonts w:cs="Arial"/>
                <w:color w:val="000000" w:themeColor="text1"/>
                <w:sz w:val="18"/>
                <w:szCs w:val="22"/>
                <w:lang w:val="en-US"/>
              </w:rPr>
            </w:pPr>
            <w:r>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shd w:val="clear" w:color="auto" w:fill="auto"/>
          </w:tcPr>
          <w:p w14:paraId="6BEFE0DD" w14:textId="1869C145" w:rsidR="00413A67" w:rsidRPr="00C135F8" w:rsidRDefault="00413A67" w:rsidP="00051E88">
            <w:pPr>
              <w:tabs>
                <w:tab w:val="left" w:pos="-72"/>
              </w:tabs>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560" w:type="dxa"/>
            <w:tcBorders>
              <w:top w:val="nil"/>
              <w:left w:val="nil"/>
              <w:bottom w:val="single" w:sz="4" w:space="0" w:color="auto"/>
              <w:right w:val="nil"/>
            </w:tcBorders>
            <w:shd w:val="clear" w:color="auto" w:fill="auto"/>
          </w:tcPr>
          <w:p w14:paraId="6C926529" w14:textId="2C283D1F" w:rsidR="00413A67" w:rsidRPr="00C135F8" w:rsidRDefault="00413A67" w:rsidP="00051E88">
            <w:pPr>
              <w:tabs>
                <w:tab w:val="left" w:pos="-72"/>
              </w:tabs>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w:t>
            </w:r>
          </w:p>
        </w:tc>
        <w:tc>
          <w:tcPr>
            <w:tcW w:w="1665" w:type="dxa"/>
            <w:tcBorders>
              <w:top w:val="nil"/>
              <w:left w:val="nil"/>
              <w:bottom w:val="single" w:sz="4" w:space="0" w:color="auto"/>
              <w:right w:val="nil"/>
            </w:tcBorders>
            <w:shd w:val="clear" w:color="auto" w:fill="auto"/>
          </w:tcPr>
          <w:p w14:paraId="473FBEDE" w14:textId="3AB33477" w:rsidR="00413A67" w:rsidRPr="00C135F8" w:rsidRDefault="00413A67" w:rsidP="00051E88">
            <w:pPr>
              <w:tabs>
                <w:tab w:val="left" w:pos="-72"/>
              </w:tabs>
              <w:spacing w:line="240" w:lineRule="auto"/>
              <w:ind w:right="-72"/>
              <w:jc w:val="right"/>
              <w:rPr>
                <w:rFonts w:eastAsia="Arial Unicode MS" w:cs="Arial"/>
                <w:color w:val="000000" w:themeColor="text1"/>
                <w:sz w:val="18"/>
                <w:szCs w:val="18"/>
              </w:rPr>
            </w:pPr>
            <w:r>
              <w:rPr>
                <w:rFonts w:eastAsia="Arial Unicode MS" w:cs="Arial"/>
                <w:color w:val="000000" w:themeColor="text1"/>
                <w:sz w:val="18"/>
                <w:szCs w:val="18"/>
              </w:rPr>
              <w:t>320,548</w:t>
            </w:r>
          </w:p>
        </w:tc>
      </w:tr>
      <w:tr w:rsidR="00FC2633" w:rsidRPr="00C135F8" w14:paraId="7E5F2A87" w14:textId="77777777" w:rsidTr="00C75C61">
        <w:trPr>
          <w:trHeight w:val="190"/>
        </w:trPr>
        <w:tc>
          <w:tcPr>
            <w:tcW w:w="4536" w:type="dxa"/>
            <w:tcBorders>
              <w:top w:val="nil"/>
              <w:left w:val="nil"/>
              <w:bottom w:val="nil"/>
              <w:right w:val="nil"/>
            </w:tcBorders>
            <w:shd w:val="clear" w:color="auto" w:fill="auto"/>
          </w:tcPr>
          <w:p w14:paraId="744FA86D" w14:textId="77777777" w:rsidR="001D69B6" w:rsidRPr="00C135F8" w:rsidRDefault="001D69B6" w:rsidP="001D69B6">
            <w:pPr>
              <w:spacing w:line="240" w:lineRule="auto"/>
              <w:ind w:left="-101" w:right="-72"/>
              <w:rPr>
                <w:rFonts w:cs="Arial"/>
                <w:color w:val="000000" w:themeColor="text1"/>
                <w:sz w:val="16"/>
                <w:szCs w:val="16"/>
              </w:rPr>
            </w:pPr>
          </w:p>
        </w:tc>
        <w:tc>
          <w:tcPr>
            <w:tcW w:w="1701" w:type="dxa"/>
            <w:tcBorders>
              <w:top w:val="single" w:sz="4" w:space="0" w:color="auto"/>
              <w:left w:val="nil"/>
              <w:bottom w:val="nil"/>
              <w:right w:val="nil"/>
            </w:tcBorders>
            <w:shd w:val="clear" w:color="auto" w:fill="auto"/>
          </w:tcPr>
          <w:p w14:paraId="2EFD491F" w14:textId="77777777"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shd w:val="clear" w:color="auto" w:fill="auto"/>
          </w:tcPr>
          <w:p w14:paraId="45EAF6EA" w14:textId="77777777"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shd w:val="clear" w:color="auto" w:fill="auto"/>
          </w:tcPr>
          <w:p w14:paraId="620F41E0" w14:textId="77777777" w:rsidR="001D69B6" w:rsidRPr="00C135F8" w:rsidRDefault="001D69B6" w:rsidP="001D69B6">
            <w:pPr>
              <w:tabs>
                <w:tab w:val="left" w:pos="-72"/>
              </w:tabs>
              <w:spacing w:line="240" w:lineRule="auto"/>
              <w:ind w:right="-72"/>
              <w:jc w:val="right"/>
              <w:rPr>
                <w:rFonts w:eastAsia="Arial Unicode MS" w:cs="Arial"/>
                <w:color w:val="000000" w:themeColor="text1"/>
                <w:sz w:val="18"/>
                <w:szCs w:val="18"/>
              </w:rPr>
            </w:pPr>
          </w:p>
        </w:tc>
      </w:tr>
      <w:tr w:rsidR="00FC2633" w:rsidRPr="00C135F8" w14:paraId="38B4A713" w14:textId="77777777" w:rsidTr="00C75C61">
        <w:trPr>
          <w:trHeight w:val="203"/>
        </w:trPr>
        <w:tc>
          <w:tcPr>
            <w:tcW w:w="4536" w:type="dxa"/>
            <w:tcBorders>
              <w:top w:val="nil"/>
              <w:left w:val="nil"/>
              <w:bottom w:val="nil"/>
              <w:right w:val="nil"/>
            </w:tcBorders>
            <w:shd w:val="clear" w:color="auto" w:fill="auto"/>
          </w:tcPr>
          <w:p w14:paraId="23EF7C6C" w14:textId="77777777" w:rsidR="001D69B6" w:rsidRPr="00C135F8" w:rsidRDefault="001D69B6" w:rsidP="001D69B6">
            <w:pPr>
              <w:spacing w:line="240" w:lineRule="auto"/>
              <w:ind w:left="-101" w:right="-72"/>
              <w:rPr>
                <w:rFonts w:cs="Arial"/>
                <w:b/>
                <w:bCs/>
                <w:color w:val="000000" w:themeColor="text1"/>
                <w:sz w:val="18"/>
                <w:szCs w:val="18"/>
              </w:rPr>
            </w:pPr>
            <w:r w:rsidRPr="00C135F8">
              <w:rPr>
                <w:rFonts w:cs="Arial"/>
                <w:b/>
                <w:bCs/>
                <w:color w:val="000000" w:themeColor="text1"/>
                <w:sz w:val="18"/>
                <w:szCs w:val="18"/>
              </w:rPr>
              <w:t>Closing net book value</w:t>
            </w:r>
          </w:p>
        </w:tc>
        <w:tc>
          <w:tcPr>
            <w:tcW w:w="1701" w:type="dxa"/>
            <w:tcBorders>
              <w:top w:val="nil"/>
              <w:left w:val="nil"/>
              <w:bottom w:val="single" w:sz="4" w:space="0" w:color="auto"/>
              <w:right w:val="nil"/>
            </w:tcBorders>
            <w:shd w:val="clear" w:color="auto" w:fill="auto"/>
          </w:tcPr>
          <w:p w14:paraId="35850CFB" w14:textId="79FCAFD5" w:rsidR="001D69B6" w:rsidRPr="00C135F8" w:rsidRDefault="002D015A"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5,143,000</w:t>
            </w:r>
          </w:p>
        </w:tc>
        <w:tc>
          <w:tcPr>
            <w:tcW w:w="1560" w:type="dxa"/>
            <w:tcBorders>
              <w:top w:val="nil"/>
              <w:left w:val="nil"/>
              <w:bottom w:val="single" w:sz="4" w:space="0" w:color="auto"/>
              <w:right w:val="nil"/>
            </w:tcBorders>
            <w:shd w:val="clear" w:color="auto" w:fill="auto"/>
          </w:tcPr>
          <w:p w14:paraId="4C4FD98A" w14:textId="3809494D" w:rsidR="001D69B6" w:rsidRPr="00C135F8" w:rsidRDefault="002D015A" w:rsidP="001D69B6">
            <w:pPr>
              <w:tabs>
                <w:tab w:val="left" w:pos="-72"/>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62,303,000</w:t>
            </w:r>
          </w:p>
        </w:tc>
        <w:tc>
          <w:tcPr>
            <w:tcW w:w="1665" w:type="dxa"/>
            <w:tcBorders>
              <w:top w:val="nil"/>
              <w:left w:val="nil"/>
              <w:bottom w:val="single" w:sz="4" w:space="0" w:color="auto"/>
              <w:right w:val="nil"/>
            </w:tcBorders>
            <w:shd w:val="clear" w:color="auto" w:fill="auto"/>
          </w:tcPr>
          <w:p w14:paraId="2E59739A" w14:textId="501D9DD5" w:rsidR="001D69B6" w:rsidRPr="00C135F8" w:rsidRDefault="00D2779C" w:rsidP="001D69B6">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124,605,970</w:t>
            </w:r>
          </w:p>
        </w:tc>
      </w:tr>
    </w:tbl>
    <w:p w14:paraId="5924BC88" w14:textId="77777777" w:rsidR="00C92609" w:rsidRPr="00C135F8" w:rsidRDefault="00C92609" w:rsidP="004A7C96">
      <w:pPr>
        <w:spacing w:line="240" w:lineRule="auto"/>
        <w:jc w:val="thaiDistribute"/>
        <w:rPr>
          <w:rFonts w:cs="Arial"/>
          <w:color w:val="000000" w:themeColor="text1"/>
          <w:sz w:val="18"/>
          <w:szCs w:val="18"/>
        </w:rPr>
      </w:pPr>
    </w:p>
    <w:p w14:paraId="518DEBBE" w14:textId="0506BDF0" w:rsidR="00B05897" w:rsidRPr="00C135F8" w:rsidRDefault="00D5604C" w:rsidP="004A7C96">
      <w:pPr>
        <w:spacing w:line="240" w:lineRule="auto"/>
        <w:jc w:val="thaiDistribute"/>
        <w:rPr>
          <w:rFonts w:cs="Arial"/>
          <w:color w:val="000000" w:themeColor="text1"/>
          <w:sz w:val="18"/>
          <w:szCs w:val="18"/>
        </w:rPr>
      </w:pPr>
      <w:r w:rsidRPr="00C135F8">
        <w:rPr>
          <w:rFonts w:cs="Arial"/>
          <w:color w:val="000000" w:themeColor="text1"/>
          <w:sz w:val="18"/>
          <w:szCs w:val="18"/>
          <w:shd w:val="clear" w:color="auto" w:fill="FFFFFF"/>
        </w:rPr>
        <w:t>*Includes only 1</w:t>
      </w:r>
      <w:r w:rsidRPr="00C135F8">
        <w:rPr>
          <w:rFonts w:eastAsia="Arial Unicode MS" w:cs="Arial"/>
          <w:color w:val="000000" w:themeColor="text1"/>
          <w:sz w:val="18"/>
          <w:szCs w:val="18"/>
        </w:rPr>
        <w:t>) loans to other parties</w:t>
      </w:r>
      <w:r w:rsidR="00DF4EF1" w:rsidRPr="00C135F8">
        <w:rPr>
          <w:rFonts w:eastAsia="Arial Unicode MS" w:cs="Arial"/>
          <w:color w:val="000000" w:themeColor="text1"/>
          <w:sz w:val="18"/>
          <w:szCs w:val="18"/>
        </w:rPr>
        <w:t xml:space="preserve"> and</w:t>
      </w:r>
      <w:r w:rsidRPr="00C135F8">
        <w:rPr>
          <w:rFonts w:eastAsia="Arial Unicode MS" w:cs="Arial"/>
          <w:color w:val="000000" w:themeColor="text1"/>
          <w:sz w:val="18"/>
          <w:szCs w:val="18"/>
        </w:rPr>
        <w:t xml:space="preserve"> </w:t>
      </w:r>
      <w:r w:rsidR="00050B35" w:rsidRPr="00C135F8">
        <w:rPr>
          <w:rFonts w:eastAsia="Arial Unicode MS" w:cs="Arial"/>
          <w:color w:val="000000" w:themeColor="text1"/>
          <w:sz w:val="18"/>
          <w:szCs w:val="18"/>
        </w:rPr>
        <w:t>2</w:t>
      </w:r>
      <w:r w:rsidRPr="00C135F8">
        <w:rPr>
          <w:rFonts w:eastAsia="Arial Unicode MS" w:cs="Arial"/>
          <w:color w:val="000000" w:themeColor="text1"/>
          <w:sz w:val="18"/>
          <w:szCs w:val="18"/>
        </w:rPr>
        <w:t xml:space="preserve">) </w:t>
      </w:r>
      <w:r w:rsidR="00DF4EF1" w:rsidRPr="00C135F8">
        <w:rPr>
          <w:rFonts w:eastAsia="Arial Unicode MS" w:cs="Arial"/>
          <w:color w:val="000000" w:themeColor="text1"/>
          <w:sz w:val="18"/>
          <w:szCs w:val="18"/>
        </w:rPr>
        <w:t>f</w:t>
      </w:r>
      <w:r w:rsidRPr="00C135F8">
        <w:rPr>
          <w:rFonts w:eastAsia="Arial Unicode MS" w:cs="Arial"/>
          <w:color w:val="000000" w:themeColor="text1"/>
          <w:sz w:val="18"/>
          <w:szCs w:val="18"/>
        </w:rPr>
        <w:t>inance lease receivables</w:t>
      </w:r>
    </w:p>
    <w:p w14:paraId="5C755A6E" w14:textId="77777777" w:rsidR="00D5604C" w:rsidRPr="00C135F8" w:rsidRDefault="00D5604C" w:rsidP="004A7C96">
      <w:pPr>
        <w:spacing w:line="240" w:lineRule="auto"/>
        <w:jc w:val="thaiDistribute"/>
        <w:rPr>
          <w:rFonts w:cs="Arial"/>
          <w:color w:val="000000" w:themeColor="text1"/>
          <w:sz w:val="18"/>
          <w:szCs w:val="18"/>
        </w:rPr>
      </w:pPr>
    </w:p>
    <w:p w14:paraId="0032A168" w14:textId="5753D9B7" w:rsidR="006A5673" w:rsidRPr="00C135F8" w:rsidRDefault="22784F3E" w:rsidP="004A7C96">
      <w:pPr>
        <w:spacing w:line="240" w:lineRule="auto"/>
        <w:jc w:val="both"/>
        <w:rPr>
          <w:rFonts w:cs="Arial"/>
          <w:color w:val="000000" w:themeColor="text1"/>
          <w:sz w:val="18"/>
          <w:szCs w:val="18"/>
        </w:rPr>
      </w:pPr>
      <w:r w:rsidRPr="00C135F8">
        <w:rPr>
          <w:rFonts w:cs="Arial"/>
          <w:color w:val="000000" w:themeColor="text1"/>
          <w:spacing w:val="-4"/>
          <w:sz w:val="18"/>
          <w:szCs w:val="18"/>
        </w:rPr>
        <w:t xml:space="preserve">As at </w:t>
      </w:r>
      <w:r w:rsidR="004526E8" w:rsidRPr="00C135F8">
        <w:rPr>
          <w:rFonts w:cs="Arial"/>
          <w:color w:val="000000" w:themeColor="text1"/>
          <w:spacing w:val="-4"/>
          <w:sz w:val="18"/>
          <w:szCs w:val="18"/>
        </w:rPr>
        <w:t>31 March</w:t>
      </w:r>
      <w:r w:rsidR="006A5673" w:rsidRPr="00C135F8">
        <w:rPr>
          <w:rFonts w:cs="Arial"/>
          <w:color w:val="000000" w:themeColor="text1"/>
          <w:spacing w:val="-4"/>
          <w:sz w:val="18"/>
          <w:szCs w:val="18"/>
        </w:rPr>
        <w:t xml:space="preserve"> </w:t>
      </w:r>
      <w:r w:rsidR="004526E8" w:rsidRPr="00C135F8">
        <w:rPr>
          <w:rFonts w:cs="Arial"/>
          <w:color w:val="000000" w:themeColor="text1"/>
          <w:spacing w:val="-4"/>
          <w:sz w:val="18"/>
          <w:szCs w:val="18"/>
        </w:rPr>
        <w:t>2025</w:t>
      </w:r>
      <w:r w:rsidR="006A5673" w:rsidRPr="00C135F8">
        <w:rPr>
          <w:rFonts w:cs="Arial"/>
          <w:color w:val="000000" w:themeColor="text1"/>
          <w:spacing w:val="-4"/>
          <w:sz w:val="18"/>
          <w:szCs w:val="18"/>
        </w:rPr>
        <w:t xml:space="preserve">, the </w:t>
      </w:r>
      <w:r w:rsidR="0050499D" w:rsidRPr="00C135F8">
        <w:rPr>
          <w:rFonts w:cs="Arial"/>
          <w:color w:val="000000" w:themeColor="text1"/>
          <w:spacing w:val="-4"/>
          <w:sz w:val="18"/>
          <w:szCs w:val="18"/>
        </w:rPr>
        <w:t>G</w:t>
      </w:r>
      <w:r w:rsidR="006A5673" w:rsidRPr="00C135F8">
        <w:rPr>
          <w:rFonts w:cs="Arial"/>
          <w:color w:val="000000" w:themeColor="text1"/>
          <w:spacing w:val="-4"/>
          <w:sz w:val="18"/>
          <w:szCs w:val="18"/>
        </w:rPr>
        <w:t>roup ha</w:t>
      </w:r>
      <w:r w:rsidR="0004511A" w:rsidRPr="00C135F8">
        <w:rPr>
          <w:rFonts w:cs="Arial"/>
          <w:color w:val="000000" w:themeColor="text1"/>
          <w:spacing w:val="-4"/>
          <w:sz w:val="18"/>
          <w:szCs w:val="18"/>
        </w:rPr>
        <w:t>s</w:t>
      </w:r>
      <w:r w:rsidR="006A5673" w:rsidRPr="00C135F8">
        <w:rPr>
          <w:rFonts w:cs="Arial"/>
          <w:color w:val="000000" w:themeColor="text1"/>
          <w:spacing w:val="-4"/>
          <w:sz w:val="18"/>
          <w:szCs w:val="18"/>
        </w:rPr>
        <w:t xml:space="preserve"> financial assets and financial liabilities at amortised cost that fair value</w:t>
      </w:r>
      <w:r w:rsidR="006A5673" w:rsidRPr="00C135F8">
        <w:rPr>
          <w:rFonts w:cs="Arial"/>
          <w:color w:val="000000" w:themeColor="text1"/>
          <w:spacing w:val="-4"/>
          <w:sz w:val="18"/>
          <w:szCs w:val="18"/>
          <w:cs/>
        </w:rPr>
        <w:t xml:space="preserve"> </w:t>
      </w:r>
      <w:r w:rsidR="0004511A" w:rsidRPr="00C135F8">
        <w:rPr>
          <w:rFonts w:cs="Arial"/>
          <w:color w:val="000000" w:themeColor="text1"/>
          <w:spacing w:val="-4"/>
          <w:sz w:val="18"/>
          <w:szCs w:val="18"/>
        </w:rPr>
        <w:t>approximates</w:t>
      </w:r>
      <w:r w:rsidR="006A5673" w:rsidRPr="00C135F8">
        <w:rPr>
          <w:rFonts w:cs="Arial"/>
          <w:color w:val="000000" w:themeColor="text1"/>
          <w:sz w:val="18"/>
          <w:szCs w:val="18"/>
        </w:rPr>
        <w:t xml:space="preserve"> book value as follow</w:t>
      </w:r>
      <w:r w:rsidR="0050499D" w:rsidRPr="00C135F8">
        <w:rPr>
          <w:rFonts w:cs="Arial"/>
          <w:color w:val="000000" w:themeColor="text1"/>
          <w:sz w:val="18"/>
          <w:szCs w:val="18"/>
        </w:rPr>
        <w:t>ings</w:t>
      </w:r>
      <w:r w:rsidR="006A5673" w:rsidRPr="00C135F8">
        <w:rPr>
          <w:rFonts w:cs="Arial"/>
          <w:color w:val="000000" w:themeColor="text1"/>
          <w:sz w:val="18"/>
          <w:szCs w:val="18"/>
        </w:rPr>
        <w:t>:</w:t>
      </w:r>
    </w:p>
    <w:p w14:paraId="4FD9E30A" w14:textId="77777777" w:rsidR="00353FF5" w:rsidRPr="00C135F8" w:rsidRDefault="00353FF5" w:rsidP="004A7C96">
      <w:pPr>
        <w:spacing w:line="240" w:lineRule="auto"/>
        <w:jc w:val="thaiDistribute"/>
        <w:rPr>
          <w:rFonts w:cs="Arial"/>
          <w:color w:val="000000" w:themeColor="text1"/>
          <w:sz w:val="18"/>
          <w:szCs w:val="18"/>
        </w:rPr>
      </w:pPr>
    </w:p>
    <w:p w14:paraId="497C36EC" w14:textId="114CF183" w:rsidR="006A5673" w:rsidRPr="00C135F8" w:rsidRDefault="006A5673" w:rsidP="004A7C96">
      <w:pPr>
        <w:spacing w:line="240" w:lineRule="auto"/>
        <w:jc w:val="thaiDistribute"/>
        <w:rPr>
          <w:rFonts w:cs="Arial"/>
          <w:b/>
          <w:bCs/>
          <w:color w:val="000000" w:themeColor="text1"/>
          <w:sz w:val="18"/>
          <w:szCs w:val="18"/>
        </w:rPr>
      </w:pPr>
      <w:r w:rsidRPr="00C135F8">
        <w:rPr>
          <w:rFonts w:cs="Arial"/>
          <w:b/>
          <w:bCs/>
          <w:color w:val="000000" w:themeColor="text1"/>
          <w:sz w:val="18"/>
          <w:szCs w:val="18"/>
        </w:rPr>
        <w:t>Financial assets</w:t>
      </w:r>
    </w:p>
    <w:p w14:paraId="4B073ECE" w14:textId="77777777"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Cash and cash equivalents</w:t>
      </w:r>
    </w:p>
    <w:p w14:paraId="637E12E6" w14:textId="5E6581EA"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 xml:space="preserve">Trade </w:t>
      </w:r>
      <w:r w:rsidR="00D5604C" w:rsidRPr="00C135F8">
        <w:rPr>
          <w:rFonts w:ascii="Arial" w:hAnsi="Arial" w:cs="Arial"/>
          <w:color w:val="000000" w:themeColor="text1"/>
          <w:sz w:val="18"/>
          <w:szCs w:val="18"/>
        </w:rPr>
        <w:t xml:space="preserve">and other </w:t>
      </w:r>
      <w:r w:rsidR="00D238C4" w:rsidRPr="00C135F8">
        <w:rPr>
          <w:rFonts w:ascii="Arial" w:hAnsi="Arial" w:cs="Arial"/>
          <w:color w:val="000000" w:themeColor="text1"/>
          <w:sz w:val="18"/>
          <w:szCs w:val="18"/>
        </w:rPr>
        <w:t xml:space="preserve">current </w:t>
      </w:r>
      <w:r w:rsidRPr="00C135F8">
        <w:rPr>
          <w:rFonts w:ascii="Arial" w:hAnsi="Arial" w:cs="Arial"/>
          <w:color w:val="000000" w:themeColor="text1"/>
          <w:sz w:val="18"/>
          <w:szCs w:val="18"/>
        </w:rPr>
        <w:t>receivables*</w:t>
      </w:r>
    </w:p>
    <w:p w14:paraId="1B706D10" w14:textId="234DE1C8" w:rsidR="006A5673" w:rsidRPr="00C135F8" w:rsidRDefault="00C87B9C"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L</w:t>
      </w:r>
      <w:r w:rsidR="006A5673" w:rsidRPr="00C135F8">
        <w:rPr>
          <w:rFonts w:ascii="Arial" w:hAnsi="Arial" w:cs="Arial"/>
          <w:color w:val="000000" w:themeColor="text1"/>
          <w:sz w:val="18"/>
          <w:szCs w:val="18"/>
        </w:rPr>
        <w:t>oans to other parties</w:t>
      </w:r>
    </w:p>
    <w:p w14:paraId="7DDB7FE8" w14:textId="7BE45896" w:rsidR="00910EB0" w:rsidRPr="00C135F8" w:rsidRDefault="00910EB0"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Current portion of loans to other parties</w:t>
      </w:r>
    </w:p>
    <w:p w14:paraId="6A60ED2E" w14:textId="77777777"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Current portion of finance lease receivables</w:t>
      </w:r>
    </w:p>
    <w:p w14:paraId="49B0B2B9" w14:textId="77777777"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Other current assets*</w:t>
      </w:r>
    </w:p>
    <w:p w14:paraId="0C7A9DC4" w14:textId="40B37B2C"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Finance lease receivables</w:t>
      </w:r>
    </w:p>
    <w:p w14:paraId="64180F63" w14:textId="2EDC3C33"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Other non-current assets*</w:t>
      </w:r>
    </w:p>
    <w:p w14:paraId="51FE4220" w14:textId="77777777" w:rsidR="0003219C" w:rsidRPr="00C135F8" w:rsidRDefault="0003219C" w:rsidP="004A7C96">
      <w:pPr>
        <w:pStyle w:val="ListParagraph"/>
        <w:spacing w:after="0" w:line="240" w:lineRule="auto"/>
        <w:ind w:left="0"/>
        <w:jc w:val="thaiDistribute"/>
        <w:rPr>
          <w:rFonts w:ascii="Arial" w:hAnsi="Arial" w:cs="Arial"/>
          <w:color w:val="000000" w:themeColor="text1"/>
          <w:sz w:val="18"/>
          <w:szCs w:val="18"/>
        </w:rPr>
      </w:pPr>
    </w:p>
    <w:p w14:paraId="0A54860E" w14:textId="5B69F7B1" w:rsidR="006A5673" w:rsidRPr="00C135F8" w:rsidRDefault="006A5673" w:rsidP="004A7C96">
      <w:pPr>
        <w:spacing w:line="240" w:lineRule="auto"/>
        <w:jc w:val="thaiDistribute"/>
        <w:rPr>
          <w:rFonts w:cs="Arial"/>
          <w:color w:val="000000" w:themeColor="text1"/>
          <w:sz w:val="18"/>
          <w:szCs w:val="18"/>
          <w:shd w:val="clear" w:color="auto" w:fill="FFFFFF"/>
        </w:rPr>
      </w:pPr>
      <w:r w:rsidRPr="00C135F8">
        <w:rPr>
          <w:rFonts w:cs="Arial"/>
          <w:color w:val="000000" w:themeColor="text1"/>
          <w:sz w:val="18"/>
          <w:szCs w:val="18"/>
        </w:rPr>
        <w:t>*</w:t>
      </w:r>
      <w:r w:rsidR="003277DF" w:rsidRPr="00C135F8">
        <w:rPr>
          <w:rFonts w:cs="Arial"/>
          <w:color w:val="000000" w:themeColor="text1"/>
          <w:sz w:val="18"/>
          <w:szCs w:val="18"/>
          <w:cs/>
        </w:rPr>
        <w:t xml:space="preserve"> </w:t>
      </w:r>
      <w:r w:rsidRPr="00C135F8">
        <w:rPr>
          <w:rFonts w:cs="Arial"/>
          <w:color w:val="000000" w:themeColor="text1"/>
          <w:sz w:val="18"/>
          <w:szCs w:val="18"/>
        </w:rPr>
        <w:t>Not include non-financial assets</w:t>
      </w:r>
    </w:p>
    <w:p w14:paraId="2A2D415E" w14:textId="77777777" w:rsidR="00353FF5" w:rsidRPr="00C135F8" w:rsidRDefault="00353FF5" w:rsidP="004A7C96">
      <w:pPr>
        <w:spacing w:line="240" w:lineRule="auto"/>
        <w:jc w:val="thaiDistribute"/>
        <w:rPr>
          <w:rFonts w:cs="Arial"/>
          <w:color w:val="000000" w:themeColor="text1"/>
          <w:sz w:val="18"/>
          <w:szCs w:val="18"/>
          <w:shd w:val="clear" w:color="auto" w:fill="FFFFFF"/>
        </w:rPr>
      </w:pPr>
    </w:p>
    <w:p w14:paraId="338C21B6" w14:textId="74E7E3D2" w:rsidR="006A5673" w:rsidRPr="00C135F8" w:rsidRDefault="006A5673" w:rsidP="004A7C96">
      <w:pPr>
        <w:spacing w:line="240" w:lineRule="auto"/>
        <w:jc w:val="thaiDistribute"/>
        <w:rPr>
          <w:rFonts w:cs="Arial"/>
          <w:b/>
          <w:bCs/>
          <w:color w:val="000000" w:themeColor="text1"/>
          <w:sz w:val="18"/>
          <w:szCs w:val="18"/>
          <w:shd w:val="clear" w:color="auto" w:fill="FFFFFF"/>
        </w:rPr>
      </w:pPr>
      <w:r w:rsidRPr="00C135F8">
        <w:rPr>
          <w:rFonts w:cs="Arial"/>
          <w:b/>
          <w:bCs/>
          <w:color w:val="000000" w:themeColor="text1"/>
          <w:sz w:val="18"/>
          <w:szCs w:val="18"/>
        </w:rPr>
        <w:t>Financial liabilities</w:t>
      </w:r>
    </w:p>
    <w:p w14:paraId="29C0C7BA" w14:textId="601458CA"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 xml:space="preserve">Trade </w:t>
      </w:r>
      <w:r w:rsidR="00D5604C" w:rsidRPr="00C135F8">
        <w:rPr>
          <w:rFonts w:ascii="Arial" w:hAnsi="Arial" w:cs="Arial"/>
          <w:color w:val="000000" w:themeColor="text1"/>
          <w:sz w:val="18"/>
          <w:szCs w:val="18"/>
        </w:rPr>
        <w:t xml:space="preserve">and other </w:t>
      </w:r>
      <w:r w:rsidR="00D238C4" w:rsidRPr="00C135F8">
        <w:rPr>
          <w:rFonts w:ascii="Arial" w:hAnsi="Arial" w:cs="Arial"/>
          <w:color w:val="000000" w:themeColor="text1"/>
          <w:sz w:val="18"/>
          <w:szCs w:val="18"/>
        </w:rPr>
        <w:t xml:space="preserve">current </w:t>
      </w:r>
      <w:r w:rsidRPr="00C135F8">
        <w:rPr>
          <w:rFonts w:ascii="Arial" w:hAnsi="Arial" w:cs="Arial"/>
          <w:color w:val="000000" w:themeColor="text1"/>
          <w:sz w:val="18"/>
          <w:szCs w:val="18"/>
        </w:rPr>
        <w:t>payables*</w:t>
      </w:r>
    </w:p>
    <w:p w14:paraId="3F664C70" w14:textId="046875CE"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Current portion of long-term borrowings from financial institutions</w:t>
      </w:r>
    </w:p>
    <w:p w14:paraId="367C1A95" w14:textId="32F969B4"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Current portion of lease liabilities</w:t>
      </w:r>
    </w:p>
    <w:p w14:paraId="56FFFD5E" w14:textId="67300E8B"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Other current liabilities*</w:t>
      </w:r>
    </w:p>
    <w:p w14:paraId="39AACD7A" w14:textId="78F05B34"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Long-term borrowings from financial institutions</w:t>
      </w:r>
    </w:p>
    <w:p w14:paraId="37E7D3CD" w14:textId="2B75EDA3"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Lease liabilities</w:t>
      </w:r>
    </w:p>
    <w:p w14:paraId="1E923436" w14:textId="35DDCC9D" w:rsidR="006A5673" w:rsidRPr="00C135F8" w:rsidRDefault="006A5673" w:rsidP="004A7C96">
      <w:pPr>
        <w:pStyle w:val="ListParagraph"/>
        <w:numPr>
          <w:ilvl w:val="0"/>
          <w:numId w:val="2"/>
        </w:numPr>
        <w:spacing w:after="0" w:line="240" w:lineRule="auto"/>
        <w:ind w:left="540"/>
        <w:jc w:val="thaiDistribute"/>
        <w:rPr>
          <w:rFonts w:ascii="Arial" w:hAnsi="Arial" w:cs="Arial"/>
          <w:color w:val="000000" w:themeColor="text1"/>
          <w:sz w:val="18"/>
          <w:szCs w:val="18"/>
        </w:rPr>
      </w:pPr>
      <w:r w:rsidRPr="00C135F8">
        <w:rPr>
          <w:rFonts w:ascii="Arial" w:hAnsi="Arial" w:cs="Arial"/>
          <w:color w:val="000000" w:themeColor="text1"/>
          <w:sz w:val="18"/>
          <w:szCs w:val="18"/>
        </w:rPr>
        <w:t xml:space="preserve">Other non-current </w:t>
      </w:r>
      <w:r w:rsidR="00E110BF" w:rsidRPr="00C135F8">
        <w:rPr>
          <w:rFonts w:ascii="Arial" w:hAnsi="Arial" w:cs="Arial"/>
          <w:color w:val="000000" w:themeColor="text1"/>
          <w:sz w:val="18"/>
          <w:szCs w:val="18"/>
        </w:rPr>
        <w:t>liabilities</w:t>
      </w:r>
    </w:p>
    <w:p w14:paraId="18FF80FF" w14:textId="77777777" w:rsidR="0003219C" w:rsidRPr="00C135F8" w:rsidRDefault="0003219C" w:rsidP="004A7C96">
      <w:pPr>
        <w:pStyle w:val="ListParagraph"/>
        <w:spacing w:after="0" w:line="240" w:lineRule="auto"/>
        <w:jc w:val="thaiDistribute"/>
        <w:rPr>
          <w:rFonts w:ascii="Arial" w:hAnsi="Arial" w:cs="Arial"/>
          <w:color w:val="000000" w:themeColor="text1"/>
          <w:sz w:val="18"/>
          <w:szCs w:val="18"/>
          <w:shd w:val="clear" w:color="auto" w:fill="FFFFFF"/>
        </w:rPr>
      </w:pPr>
    </w:p>
    <w:p w14:paraId="6F90A4F7" w14:textId="3875C545" w:rsidR="00646046" w:rsidRPr="00C135F8" w:rsidRDefault="006A5673" w:rsidP="004A7C96">
      <w:pPr>
        <w:spacing w:line="240" w:lineRule="auto"/>
        <w:jc w:val="thaiDistribute"/>
        <w:rPr>
          <w:rFonts w:cs="Arial"/>
          <w:color w:val="000000" w:themeColor="text1"/>
          <w:sz w:val="18"/>
          <w:szCs w:val="18"/>
          <w:shd w:val="clear" w:color="auto" w:fill="FFFFFF"/>
        </w:rPr>
      </w:pPr>
      <w:r w:rsidRPr="00C135F8">
        <w:rPr>
          <w:rFonts w:cs="Arial"/>
          <w:color w:val="000000" w:themeColor="text1"/>
          <w:sz w:val="18"/>
          <w:szCs w:val="18"/>
        </w:rPr>
        <w:t>*</w:t>
      </w:r>
      <w:r w:rsidR="003277DF" w:rsidRPr="00C135F8">
        <w:rPr>
          <w:rFonts w:cs="Arial"/>
          <w:color w:val="000000" w:themeColor="text1"/>
          <w:sz w:val="18"/>
          <w:szCs w:val="18"/>
          <w:cs/>
        </w:rPr>
        <w:t xml:space="preserve"> </w:t>
      </w:r>
      <w:r w:rsidRPr="00C135F8">
        <w:rPr>
          <w:rFonts w:cs="Arial"/>
          <w:color w:val="000000" w:themeColor="text1"/>
          <w:sz w:val="18"/>
          <w:szCs w:val="18"/>
        </w:rPr>
        <w:t>Not include non-financial liabilities</w:t>
      </w:r>
    </w:p>
    <w:p w14:paraId="2203CC42" w14:textId="77777777" w:rsidR="00D5604C" w:rsidRPr="00C135F8" w:rsidRDefault="00D5604C" w:rsidP="004A7C96">
      <w:pPr>
        <w:spacing w:line="240" w:lineRule="auto"/>
        <w:jc w:val="thaiDistribute"/>
        <w:rPr>
          <w:rFonts w:cs="Arial"/>
          <w:color w:val="000000" w:themeColor="text1"/>
          <w:sz w:val="18"/>
          <w:szCs w:val="18"/>
          <w:shd w:val="clear" w:color="auto" w:fill="FFFFFF"/>
        </w:rPr>
      </w:pPr>
    </w:p>
    <w:p w14:paraId="3B86D526" w14:textId="7D3A0FFF" w:rsidR="00B156D1" w:rsidRPr="00C135F8" w:rsidRDefault="00B156D1">
      <w:pPr>
        <w:spacing w:after="160" w:line="259" w:lineRule="auto"/>
        <w:rPr>
          <w:rFonts w:cs="Arial"/>
          <w:color w:val="000000" w:themeColor="text1"/>
          <w:sz w:val="18"/>
          <w:szCs w:val="18"/>
          <w:shd w:val="clear" w:color="auto" w:fill="FFFFFF"/>
          <w:cs/>
        </w:rPr>
      </w:pPr>
      <w:r w:rsidRPr="00C135F8">
        <w:rPr>
          <w:rFonts w:cs="Arial"/>
          <w:color w:val="000000" w:themeColor="text1"/>
          <w:sz w:val="18"/>
          <w:szCs w:val="18"/>
          <w:shd w:val="clear" w:color="auto" w:fill="FFFFFF"/>
          <w:cs/>
        </w:rPr>
        <w:br w:type="page"/>
      </w:r>
    </w:p>
    <w:p w14:paraId="3784AA97" w14:textId="77777777" w:rsidR="00044617" w:rsidRPr="00C135F8" w:rsidRDefault="00044617"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BB465F" w:rsidRPr="00C135F8" w14:paraId="499D614B" w14:textId="77777777" w:rsidTr="00C75C61">
        <w:trPr>
          <w:trHeight w:val="386"/>
        </w:trPr>
        <w:tc>
          <w:tcPr>
            <w:tcW w:w="9461" w:type="dxa"/>
            <w:shd w:val="clear" w:color="auto" w:fill="auto"/>
            <w:vAlign w:val="center"/>
          </w:tcPr>
          <w:p w14:paraId="1019D216" w14:textId="48EF9300" w:rsidR="00BB465F" w:rsidRPr="00C135F8" w:rsidRDefault="00DA1827" w:rsidP="00C135F8">
            <w:pPr>
              <w:spacing w:line="240" w:lineRule="auto"/>
              <w:ind w:left="432" w:hanging="510"/>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8</w:t>
            </w:r>
            <w:r w:rsidR="00BB465F" w:rsidRPr="00C135F8">
              <w:rPr>
                <w:rFonts w:eastAsia="Arial Unicode MS" w:cs="Arial"/>
                <w:b/>
                <w:bCs/>
                <w:color w:val="000000" w:themeColor="text1"/>
                <w:sz w:val="18"/>
                <w:szCs w:val="18"/>
              </w:rPr>
              <w:tab/>
              <w:t>Trade receivables</w:t>
            </w:r>
          </w:p>
        </w:tc>
      </w:tr>
    </w:tbl>
    <w:p w14:paraId="35AA6924" w14:textId="77777777" w:rsidR="00BB465F" w:rsidRPr="00C135F8" w:rsidRDefault="00BB465F" w:rsidP="004A7C96">
      <w:pPr>
        <w:pStyle w:val="Header"/>
        <w:tabs>
          <w:tab w:val="clear" w:pos="4153"/>
          <w:tab w:val="clear" w:pos="8306"/>
        </w:tabs>
        <w:spacing w:line="240" w:lineRule="auto"/>
        <w:jc w:val="thaiDistribute"/>
        <w:rPr>
          <w:rFonts w:cs="Arial"/>
          <w:color w:val="000000" w:themeColor="text1"/>
          <w:sz w:val="18"/>
          <w:szCs w:val="18"/>
          <w:shd w:val="clear" w:color="auto" w:fill="FFFFFF"/>
        </w:rPr>
      </w:pPr>
    </w:p>
    <w:p w14:paraId="65905D52" w14:textId="637F9E44" w:rsidR="00BB465F" w:rsidRPr="00C135F8" w:rsidRDefault="00BB465F" w:rsidP="004A7C96">
      <w:pPr>
        <w:spacing w:line="240" w:lineRule="auto"/>
        <w:jc w:val="both"/>
        <w:rPr>
          <w:rFonts w:cs="Arial"/>
          <w:color w:val="000000" w:themeColor="text1"/>
          <w:sz w:val="18"/>
          <w:szCs w:val="18"/>
        </w:rPr>
      </w:pPr>
      <w:r w:rsidRPr="00C135F8">
        <w:rPr>
          <w:rFonts w:cs="Arial"/>
          <w:color w:val="000000" w:themeColor="text1"/>
          <w:spacing w:val="-2"/>
          <w:sz w:val="18"/>
          <w:szCs w:val="18"/>
        </w:rPr>
        <w:t xml:space="preserve">As at </w:t>
      </w:r>
      <w:r w:rsidR="004526E8" w:rsidRPr="00C135F8">
        <w:rPr>
          <w:rFonts w:cs="Arial"/>
          <w:color w:val="000000" w:themeColor="text1"/>
          <w:spacing w:val="-2"/>
          <w:sz w:val="18"/>
          <w:szCs w:val="18"/>
        </w:rPr>
        <w:t>31 March</w:t>
      </w:r>
      <w:r w:rsidR="009838A2" w:rsidRPr="00C135F8">
        <w:rPr>
          <w:rFonts w:cs="Arial"/>
          <w:color w:val="000000" w:themeColor="text1"/>
          <w:spacing w:val="-2"/>
          <w:sz w:val="18"/>
          <w:szCs w:val="18"/>
        </w:rPr>
        <w:t xml:space="preserve"> </w:t>
      </w:r>
      <w:r w:rsidR="004526E8" w:rsidRPr="00C135F8">
        <w:rPr>
          <w:rFonts w:cs="Arial"/>
          <w:color w:val="000000" w:themeColor="text1"/>
          <w:spacing w:val="-2"/>
          <w:sz w:val="18"/>
          <w:szCs w:val="18"/>
        </w:rPr>
        <w:t>2025</w:t>
      </w:r>
      <w:r w:rsidRPr="00C135F8">
        <w:rPr>
          <w:rFonts w:cs="Arial"/>
          <w:color w:val="000000" w:themeColor="text1"/>
          <w:spacing w:val="-2"/>
          <w:sz w:val="18"/>
          <w:szCs w:val="18"/>
        </w:rPr>
        <w:t xml:space="preserve"> and </w:t>
      </w:r>
      <w:r w:rsidR="00DA1827" w:rsidRPr="00C135F8">
        <w:rPr>
          <w:rFonts w:cs="Arial"/>
          <w:color w:val="000000" w:themeColor="text1"/>
          <w:spacing w:val="-2"/>
          <w:sz w:val="18"/>
          <w:szCs w:val="18"/>
        </w:rPr>
        <w:t>31</w:t>
      </w:r>
      <w:r w:rsidRPr="00C135F8">
        <w:rPr>
          <w:rFonts w:cs="Arial"/>
          <w:color w:val="000000" w:themeColor="text1"/>
          <w:spacing w:val="-2"/>
          <w:sz w:val="18"/>
          <w:szCs w:val="18"/>
        </w:rPr>
        <w:t xml:space="preserve"> December </w:t>
      </w:r>
      <w:r w:rsidR="004526E8" w:rsidRPr="00C135F8">
        <w:rPr>
          <w:rFonts w:cs="Arial"/>
          <w:color w:val="000000" w:themeColor="text1"/>
          <w:spacing w:val="-2"/>
          <w:sz w:val="18"/>
          <w:szCs w:val="18"/>
        </w:rPr>
        <w:t>2024</w:t>
      </w:r>
      <w:r w:rsidRPr="00C135F8">
        <w:rPr>
          <w:rFonts w:cs="Arial"/>
          <w:color w:val="000000" w:themeColor="text1"/>
          <w:spacing w:val="-2"/>
          <w:sz w:val="18"/>
          <w:szCs w:val="18"/>
        </w:rPr>
        <w:t xml:space="preserve">, trade receivables, included in trade and other </w:t>
      </w:r>
      <w:r w:rsidR="00B963A7" w:rsidRPr="00C135F8">
        <w:rPr>
          <w:rFonts w:cs="Arial"/>
          <w:color w:val="000000" w:themeColor="text1"/>
          <w:spacing w:val="-2"/>
          <w:sz w:val="18"/>
          <w:szCs w:val="18"/>
        </w:rPr>
        <w:t xml:space="preserve">current </w:t>
      </w:r>
      <w:r w:rsidRPr="00C135F8">
        <w:rPr>
          <w:rFonts w:cs="Arial"/>
          <w:color w:val="000000" w:themeColor="text1"/>
          <w:spacing w:val="-2"/>
          <w:sz w:val="18"/>
          <w:szCs w:val="18"/>
        </w:rPr>
        <w:t>receivables</w:t>
      </w:r>
      <w:r w:rsidRPr="00C135F8">
        <w:rPr>
          <w:rFonts w:cs="Arial"/>
          <w:color w:val="000000" w:themeColor="text1"/>
          <w:sz w:val="18"/>
          <w:szCs w:val="18"/>
        </w:rPr>
        <w:t xml:space="preserve"> in statement of financial position, can be </w:t>
      </w:r>
      <w:r w:rsidR="006570C3" w:rsidRPr="00C135F8">
        <w:rPr>
          <w:rFonts w:cs="Arial"/>
          <w:color w:val="000000" w:themeColor="text1"/>
          <w:sz w:val="18"/>
          <w:szCs w:val="18"/>
          <w:lang w:val="en-US"/>
        </w:rPr>
        <w:t xml:space="preserve">analysed by their </w:t>
      </w:r>
      <w:r w:rsidR="006570C3" w:rsidRPr="00C135F8">
        <w:rPr>
          <w:rFonts w:cs="Arial"/>
          <w:color w:val="000000" w:themeColor="text1"/>
          <w:sz w:val="18"/>
          <w:szCs w:val="18"/>
        </w:rPr>
        <w:t>credit terms</w:t>
      </w:r>
      <w:r w:rsidRPr="00C135F8">
        <w:rPr>
          <w:rFonts w:cs="Arial"/>
          <w:color w:val="000000" w:themeColor="text1"/>
          <w:sz w:val="18"/>
          <w:szCs w:val="18"/>
        </w:rPr>
        <w:t xml:space="preserve"> as follows:</w:t>
      </w:r>
    </w:p>
    <w:p w14:paraId="6E590B6C" w14:textId="77777777" w:rsidR="00BB465F" w:rsidRPr="00C135F8" w:rsidRDefault="00BB465F" w:rsidP="004A7C96">
      <w:pPr>
        <w:spacing w:line="240" w:lineRule="auto"/>
        <w:rPr>
          <w:rFonts w:cs="Arial"/>
          <w:color w:val="000000" w:themeColor="text1"/>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FC2633" w:rsidRPr="00C135F8" w14:paraId="0D4273B1" w14:textId="77777777" w:rsidTr="00A16470">
        <w:trPr>
          <w:trHeight w:val="20"/>
        </w:trPr>
        <w:tc>
          <w:tcPr>
            <w:tcW w:w="3690" w:type="dxa"/>
            <w:shd w:val="clear" w:color="auto" w:fill="auto"/>
            <w:vAlign w:val="bottom"/>
          </w:tcPr>
          <w:p w14:paraId="69181901" w14:textId="77777777" w:rsidR="00BB465F" w:rsidRPr="00C135F8" w:rsidRDefault="00BB465F" w:rsidP="004A7C96">
            <w:pPr>
              <w:spacing w:line="240" w:lineRule="auto"/>
              <w:ind w:left="-72" w:right="-216"/>
              <w:rPr>
                <w:rFonts w:cs="Arial"/>
                <w:color w:val="000000" w:themeColor="text1"/>
                <w:sz w:val="18"/>
                <w:szCs w:val="18"/>
              </w:rPr>
            </w:pPr>
          </w:p>
        </w:tc>
        <w:tc>
          <w:tcPr>
            <w:tcW w:w="2880" w:type="dxa"/>
            <w:gridSpan w:val="2"/>
            <w:shd w:val="clear" w:color="auto" w:fill="auto"/>
            <w:vAlign w:val="bottom"/>
          </w:tcPr>
          <w:p w14:paraId="5C84356C" w14:textId="77777777" w:rsidR="00BB465F" w:rsidRPr="00C135F8" w:rsidRDefault="00BB465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Consolidated</w:t>
            </w:r>
          </w:p>
        </w:tc>
        <w:tc>
          <w:tcPr>
            <w:tcW w:w="2880" w:type="dxa"/>
            <w:gridSpan w:val="2"/>
            <w:shd w:val="clear" w:color="auto" w:fill="auto"/>
            <w:vAlign w:val="bottom"/>
          </w:tcPr>
          <w:p w14:paraId="570245F4" w14:textId="77777777" w:rsidR="00BB465F" w:rsidRPr="00C135F8" w:rsidRDefault="00BB465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Separate</w:t>
            </w:r>
          </w:p>
        </w:tc>
      </w:tr>
      <w:tr w:rsidR="00FC2633" w:rsidRPr="00C135F8" w14:paraId="36D21CBE" w14:textId="77777777" w:rsidTr="00C75C61">
        <w:trPr>
          <w:trHeight w:val="20"/>
        </w:trPr>
        <w:tc>
          <w:tcPr>
            <w:tcW w:w="3690" w:type="dxa"/>
            <w:shd w:val="clear" w:color="auto" w:fill="auto"/>
            <w:vAlign w:val="bottom"/>
          </w:tcPr>
          <w:p w14:paraId="495CFCCE" w14:textId="77777777" w:rsidR="00BB465F" w:rsidRPr="00C135F8" w:rsidRDefault="00BB465F" w:rsidP="004A7C96">
            <w:pPr>
              <w:spacing w:line="240" w:lineRule="auto"/>
              <w:ind w:left="-72" w:right="-216"/>
              <w:rPr>
                <w:rFonts w:cs="Arial"/>
                <w:color w:val="000000" w:themeColor="text1"/>
                <w:sz w:val="18"/>
                <w:szCs w:val="18"/>
              </w:rPr>
            </w:pPr>
          </w:p>
        </w:tc>
        <w:tc>
          <w:tcPr>
            <w:tcW w:w="2880" w:type="dxa"/>
            <w:gridSpan w:val="2"/>
            <w:tcBorders>
              <w:bottom w:val="single" w:sz="4" w:space="0" w:color="auto"/>
            </w:tcBorders>
            <w:shd w:val="clear" w:color="auto" w:fill="auto"/>
            <w:vAlign w:val="bottom"/>
          </w:tcPr>
          <w:p w14:paraId="0F5B4AD3" w14:textId="77777777" w:rsidR="00BB465F" w:rsidRPr="00C135F8" w:rsidRDefault="00BB465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C135F8" w:rsidRDefault="00BB465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financial information</w:t>
            </w:r>
          </w:p>
        </w:tc>
      </w:tr>
      <w:tr w:rsidR="00FC2633" w:rsidRPr="00C135F8" w14:paraId="394988A6" w14:textId="77777777" w:rsidTr="00C75C61">
        <w:trPr>
          <w:trHeight w:val="20"/>
        </w:trPr>
        <w:tc>
          <w:tcPr>
            <w:tcW w:w="3690" w:type="dxa"/>
            <w:shd w:val="clear" w:color="auto" w:fill="auto"/>
            <w:vAlign w:val="bottom"/>
          </w:tcPr>
          <w:p w14:paraId="35A56B9B" w14:textId="77777777" w:rsidR="00C34F7D" w:rsidRPr="00C135F8" w:rsidRDefault="00C34F7D" w:rsidP="004A7C96">
            <w:pPr>
              <w:spacing w:line="240" w:lineRule="auto"/>
              <w:ind w:left="-72" w:right="-216"/>
              <w:rPr>
                <w:rFonts w:cs="Arial"/>
                <w:color w:val="000000" w:themeColor="text1"/>
                <w:sz w:val="18"/>
                <w:szCs w:val="18"/>
              </w:rPr>
            </w:pPr>
          </w:p>
        </w:tc>
        <w:tc>
          <w:tcPr>
            <w:tcW w:w="1440" w:type="dxa"/>
            <w:tcBorders>
              <w:top w:val="single" w:sz="4" w:space="0" w:color="auto"/>
            </w:tcBorders>
            <w:shd w:val="clear" w:color="auto" w:fill="auto"/>
            <w:vAlign w:val="bottom"/>
          </w:tcPr>
          <w:p w14:paraId="261DF732" w14:textId="468DB0C1" w:rsidR="00C34F7D" w:rsidRPr="00C135F8" w:rsidRDefault="004526E8" w:rsidP="004A7C96">
            <w:pPr>
              <w:spacing w:line="240" w:lineRule="auto"/>
              <w:ind w:right="-72"/>
              <w:jc w:val="right"/>
              <w:rPr>
                <w:rFonts w:cs="Arial"/>
                <w:b/>
                <w:bCs/>
                <w:color w:val="000000" w:themeColor="text1"/>
                <w:spacing w:val="-4"/>
                <w:sz w:val="18"/>
                <w:szCs w:val="18"/>
              </w:rPr>
            </w:pPr>
            <w:r w:rsidRPr="00C135F8">
              <w:rPr>
                <w:rFonts w:cs="Arial"/>
                <w:b/>
                <w:bCs/>
                <w:color w:val="000000" w:themeColor="text1"/>
                <w:spacing w:val="-4"/>
                <w:sz w:val="18"/>
                <w:szCs w:val="18"/>
              </w:rPr>
              <w:t>31 March</w:t>
            </w:r>
          </w:p>
        </w:tc>
        <w:tc>
          <w:tcPr>
            <w:tcW w:w="1440" w:type="dxa"/>
            <w:tcBorders>
              <w:top w:val="single" w:sz="4" w:space="0" w:color="auto"/>
            </w:tcBorders>
            <w:shd w:val="clear" w:color="auto" w:fill="auto"/>
            <w:vAlign w:val="bottom"/>
          </w:tcPr>
          <w:p w14:paraId="66A1037E" w14:textId="7D2C8FED" w:rsidR="00C34F7D" w:rsidRPr="00C135F8" w:rsidRDefault="00DA1827"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31</w:t>
            </w:r>
            <w:r w:rsidR="00C34F7D" w:rsidRPr="00C135F8">
              <w:rPr>
                <w:rFonts w:cs="Arial"/>
                <w:b/>
                <w:bCs/>
                <w:color w:val="000000" w:themeColor="text1"/>
                <w:sz w:val="18"/>
                <w:szCs w:val="18"/>
              </w:rPr>
              <w:t xml:space="preserve"> December</w:t>
            </w:r>
          </w:p>
        </w:tc>
        <w:tc>
          <w:tcPr>
            <w:tcW w:w="1440" w:type="dxa"/>
            <w:tcBorders>
              <w:top w:val="single" w:sz="4" w:space="0" w:color="auto"/>
            </w:tcBorders>
            <w:shd w:val="clear" w:color="auto" w:fill="auto"/>
            <w:vAlign w:val="bottom"/>
          </w:tcPr>
          <w:p w14:paraId="4A0FD9CE" w14:textId="7F6BC50C" w:rsidR="00C34F7D" w:rsidRPr="00C135F8" w:rsidRDefault="004526E8" w:rsidP="004A7C96">
            <w:pPr>
              <w:spacing w:line="240" w:lineRule="auto"/>
              <w:ind w:right="-72"/>
              <w:jc w:val="right"/>
              <w:rPr>
                <w:rFonts w:cs="Arial"/>
                <w:b/>
                <w:bCs/>
                <w:color w:val="000000" w:themeColor="text1"/>
                <w:spacing w:val="-4"/>
                <w:sz w:val="18"/>
                <w:szCs w:val="18"/>
              </w:rPr>
            </w:pPr>
            <w:r w:rsidRPr="00C135F8">
              <w:rPr>
                <w:rFonts w:cs="Arial"/>
                <w:b/>
                <w:bCs/>
                <w:color w:val="000000" w:themeColor="text1"/>
                <w:spacing w:val="-4"/>
                <w:sz w:val="18"/>
                <w:szCs w:val="18"/>
              </w:rPr>
              <w:t>31 March</w:t>
            </w:r>
          </w:p>
        </w:tc>
        <w:tc>
          <w:tcPr>
            <w:tcW w:w="1440" w:type="dxa"/>
            <w:tcBorders>
              <w:top w:val="single" w:sz="4" w:space="0" w:color="auto"/>
            </w:tcBorders>
            <w:shd w:val="clear" w:color="auto" w:fill="auto"/>
            <w:vAlign w:val="bottom"/>
          </w:tcPr>
          <w:p w14:paraId="5D23964A" w14:textId="11BF7633" w:rsidR="00C34F7D" w:rsidRPr="00C135F8" w:rsidRDefault="00DA1827"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31</w:t>
            </w:r>
            <w:r w:rsidR="00C34F7D" w:rsidRPr="00C135F8">
              <w:rPr>
                <w:rFonts w:cs="Arial"/>
                <w:b/>
                <w:bCs/>
                <w:color w:val="000000" w:themeColor="text1"/>
                <w:sz w:val="18"/>
                <w:szCs w:val="18"/>
              </w:rPr>
              <w:t xml:space="preserve"> December</w:t>
            </w:r>
          </w:p>
        </w:tc>
      </w:tr>
      <w:tr w:rsidR="00FC2633" w:rsidRPr="00C135F8" w14:paraId="3A1DDDC1" w14:textId="77777777" w:rsidTr="00C75C61">
        <w:trPr>
          <w:trHeight w:val="20"/>
        </w:trPr>
        <w:tc>
          <w:tcPr>
            <w:tcW w:w="3690" w:type="dxa"/>
            <w:shd w:val="clear" w:color="auto" w:fill="auto"/>
            <w:vAlign w:val="bottom"/>
          </w:tcPr>
          <w:p w14:paraId="550C1422" w14:textId="77777777" w:rsidR="00C34F7D" w:rsidRPr="00C135F8" w:rsidRDefault="00C34F7D" w:rsidP="004A7C96">
            <w:pPr>
              <w:spacing w:line="240" w:lineRule="auto"/>
              <w:ind w:left="-72" w:right="-216"/>
              <w:rPr>
                <w:rFonts w:cs="Arial"/>
                <w:color w:val="000000" w:themeColor="text1"/>
                <w:sz w:val="18"/>
                <w:szCs w:val="18"/>
              </w:rPr>
            </w:pPr>
          </w:p>
        </w:tc>
        <w:tc>
          <w:tcPr>
            <w:tcW w:w="1440" w:type="dxa"/>
            <w:shd w:val="clear" w:color="auto" w:fill="auto"/>
            <w:vAlign w:val="bottom"/>
          </w:tcPr>
          <w:p w14:paraId="4B6D2F4C" w14:textId="4833F3D1" w:rsidR="00C34F7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36BC535F" w14:textId="1753D07B" w:rsidR="00C34F7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440" w:type="dxa"/>
            <w:shd w:val="clear" w:color="auto" w:fill="auto"/>
            <w:vAlign w:val="bottom"/>
          </w:tcPr>
          <w:p w14:paraId="71D73867" w14:textId="5E4797B7" w:rsidR="00C34F7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689BBFE7" w14:textId="774DCF3C" w:rsidR="00C34F7D"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14830B5F" w14:textId="77777777" w:rsidTr="00C75C61">
        <w:trPr>
          <w:trHeight w:val="20"/>
        </w:trPr>
        <w:tc>
          <w:tcPr>
            <w:tcW w:w="3690" w:type="dxa"/>
            <w:shd w:val="clear" w:color="auto" w:fill="auto"/>
            <w:vAlign w:val="bottom"/>
          </w:tcPr>
          <w:p w14:paraId="26D110FA" w14:textId="77777777" w:rsidR="00C34F7D" w:rsidRPr="00C135F8" w:rsidRDefault="00C34F7D" w:rsidP="004A7C96">
            <w:pPr>
              <w:spacing w:line="240" w:lineRule="auto"/>
              <w:ind w:left="-72" w:right="-216"/>
              <w:rPr>
                <w:rFonts w:cs="Arial"/>
                <w:color w:val="000000" w:themeColor="text1"/>
                <w:sz w:val="18"/>
                <w:szCs w:val="18"/>
              </w:rPr>
            </w:pPr>
          </w:p>
        </w:tc>
        <w:tc>
          <w:tcPr>
            <w:tcW w:w="1440" w:type="dxa"/>
            <w:tcBorders>
              <w:bottom w:val="single" w:sz="4" w:space="0" w:color="auto"/>
            </w:tcBorders>
            <w:shd w:val="clear" w:color="auto" w:fill="auto"/>
            <w:vAlign w:val="bottom"/>
          </w:tcPr>
          <w:p w14:paraId="3D8514D2" w14:textId="77777777" w:rsidR="00C34F7D" w:rsidRPr="00C135F8" w:rsidRDefault="00C34F7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357C9980" w14:textId="77777777" w:rsidR="00C34F7D" w:rsidRPr="00C135F8" w:rsidRDefault="00C34F7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08199BD8" w14:textId="77777777" w:rsidR="00C34F7D" w:rsidRPr="00C135F8" w:rsidRDefault="00C34F7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597C66DD" w14:textId="77777777" w:rsidR="00C34F7D" w:rsidRPr="00C135F8" w:rsidRDefault="00C34F7D"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Baht</w:t>
            </w:r>
          </w:p>
        </w:tc>
      </w:tr>
      <w:tr w:rsidR="00FC2633" w:rsidRPr="00C135F8" w14:paraId="288D5B64" w14:textId="77777777" w:rsidTr="00C75C61">
        <w:trPr>
          <w:trHeight w:val="20"/>
        </w:trPr>
        <w:tc>
          <w:tcPr>
            <w:tcW w:w="3690" w:type="dxa"/>
            <w:shd w:val="clear" w:color="auto" w:fill="auto"/>
            <w:vAlign w:val="bottom"/>
          </w:tcPr>
          <w:p w14:paraId="02580240" w14:textId="563076B9" w:rsidR="00D5604C" w:rsidRPr="00C135F8" w:rsidRDefault="00D5604C" w:rsidP="004A7C96">
            <w:pPr>
              <w:spacing w:line="240" w:lineRule="auto"/>
              <w:ind w:left="-72" w:right="-216"/>
              <w:rPr>
                <w:rFonts w:cs="Arial"/>
                <w:color w:val="000000" w:themeColor="text1"/>
                <w:sz w:val="18"/>
                <w:szCs w:val="18"/>
              </w:rPr>
            </w:pPr>
          </w:p>
        </w:tc>
        <w:tc>
          <w:tcPr>
            <w:tcW w:w="1440" w:type="dxa"/>
            <w:tcBorders>
              <w:top w:val="single" w:sz="4" w:space="0" w:color="auto"/>
            </w:tcBorders>
            <w:shd w:val="clear" w:color="auto" w:fill="auto"/>
            <w:vAlign w:val="center"/>
          </w:tcPr>
          <w:p w14:paraId="055AF059" w14:textId="2C554E22" w:rsidR="00D5604C" w:rsidRPr="00C135F8"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shd w:val="clear" w:color="auto" w:fill="auto"/>
            <w:vAlign w:val="center"/>
          </w:tcPr>
          <w:p w14:paraId="0CC3486D" w14:textId="50A385EA" w:rsidR="00D5604C" w:rsidRPr="00C135F8"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shd w:val="clear" w:color="auto" w:fill="auto"/>
            <w:vAlign w:val="center"/>
          </w:tcPr>
          <w:p w14:paraId="3ABE29A6" w14:textId="3E474EB7" w:rsidR="00D5604C" w:rsidRPr="00C135F8"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shd w:val="clear" w:color="auto" w:fill="auto"/>
            <w:vAlign w:val="center"/>
          </w:tcPr>
          <w:p w14:paraId="2C508865" w14:textId="424A7A6C" w:rsidR="00D5604C" w:rsidRPr="00C135F8" w:rsidRDefault="00D5604C" w:rsidP="004A7C96">
            <w:pPr>
              <w:spacing w:line="240" w:lineRule="auto"/>
              <w:ind w:right="-216"/>
              <w:jc w:val="right"/>
              <w:rPr>
                <w:rFonts w:cs="Arial"/>
                <w:color w:val="000000" w:themeColor="text1"/>
                <w:sz w:val="18"/>
                <w:szCs w:val="18"/>
              </w:rPr>
            </w:pPr>
          </w:p>
        </w:tc>
      </w:tr>
      <w:tr w:rsidR="004D33D0" w:rsidRPr="00C135F8" w14:paraId="7614C6AE" w14:textId="77777777">
        <w:trPr>
          <w:trHeight w:val="70"/>
        </w:trPr>
        <w:tc>
          <w:tcPr>
            <w:tcW w:w="3690" w:type="dxa"/>
            <w:shd w:val="clear" w:color="auto" w:fill="auto"/>
            <w:vAlign w:val="bottom"/>
          </w:tcPr>
          <w:p w14:paraId="51F7D6DB" w14:textId="1C4770D3" w:rsidR="004D33D0" w:rsidRPr="00C135F8" w:rsidRDefault="004D33D0" w:rsidP="004D33D0">
            <w:pPr>
              <w:spacing w:line="240" w:lineRule="auto"/>
              <w:ind w:left="-107"/>
              <w:rPr>
                <w:rFonts w:cs="Arial"/>
                <w:color w:val="000000" w:themeColor="text1"/>
                <w:sz w:val="18"/>
                <w:szCs w:val="18"/>
                <w:shd w:val="clear" w:color="auto" w:fill="FFFFFF"/>
              </w:rPr>
            </w:pPr>
            <w:r w:rsidRPr="00C135F8">
              <w:rPr>
                <w:rFonts w:cs="Arial"/>
                <w:color w:val="000000" w:themeColor="text1"/>
                <w:sz w:val="18"/>
                <w:szCs w:val="18"/>
              </w:rPr>
              <w:t>Current</w:t>
            </w:r>
          </w:p>
        </w:tc>
        <w:tc>
          <w:tcPr>
            <w:tcW w:w="1440" w:type="dxa"/>
            <w:tcBorders>
              <w:top w:val="nil"/>
              <w:left w:val="nil"/>
              <w:right w:val="nil"/>
            </w:tcBorders>
            <w:shd w:val="clear" w:color="auto" w:fill="auto"/>
            <w:vAlign w:val="center"/>
          </w:tcPr>
          <w:p w14:paraId="2BFA6CFF" w14:textId="57AC5D5D" w:rsidR="004D33D0" w:rsidRPr="00C135F8" w:rsidRDefault="001F2664" w:rsidP="001F2664">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165,697,51</w:t>
            </w:r>
            <w:r w:rsidR="008C7D03" w:rsidRPr="00C135F8">
              <w:rPr>
                <w:rFonts w:cs="Arial"/>
                <w:color w:val="000000" w:themeColor="text1"/>
                <w:sz w:val="18"/>
                <w:szCs w:val="18"/>
              </w:rPr>
              <w:t>4</w:t>
            </w:r>
          </w:p>
        </w:tc>
        <w:tc>
          <w:tcPr>
            <w:tcW w:w="1440" w:type="dxa"/>
            <w:vAlign w:val="center"/>
          </w:tcPr>
          <w:p w14:paraId="41343985" w14:textId="29E15099" w:rsidR="004D33D0" w:rsidRPr="00C135F8" w:rsidRDefault="004D33D0" w:rsidP="004D33D0">
            <w:pPr>
              <w:tabs>
                <w:tab w:val="left" w:pos="-72"/>
              </w:tabs>
              <w:spacing w:line="240" w:lineRule="auto"/>
              <w:ind w:right="-72"/>
              <w:jc w:val="right"/>
              <w:rPr>
                <w:rFonts w:cs="Arial"/>
                <w:color w:val="000000" w:themeColor="text1"/>
                <w:sz w:val="18"/>
                <w:szCs w:val="18"/>
              </w:rPr>
            </w:pPr>
            <w:r w:rsidRPr="00C135F8">
              <w:rPr>
                <w:rFonts w:cs="Arial"/>
                <w:color w:val="000000"/>
                <w:sz w:val="18"/>
                <w:szCs w:val="18"/>
              </w:rPr>
              <w:t>163,407,786</w:t>
            </w:r>
          </w:p>
        </w:tc>
        <w:tc>
          <w:tcPr>
            <w:tcW w:w="1440" w:type="dxa"/>
            <w:vAlign w:val="center"/>
          </w:tcPr>
          <w:p w14:paraId="0B8F76B7" w14:textId="2BD83BF9" w:rsidR="004D33D0" w:rsidRPr="00C135F8" w:rsidRDefault="001F2664" w:rsidP="004D33D0">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134,909,550</w:t>
            </w:r>
          </w:p>
        </w:tc>
        <w:tc>
          <w:tcPr>
            <w:tcW w:w="1440" w:type="dxa"/>
            <w:vAlign w:val="center"/>
          </w:tcPr>
          <w:p w14:paraId="19CA0454" w14:textId="43DDD493" w:rsidR="004D33D0" w:rsidRPr="00C135F8" w:rsidRDefault="004D33D0" w:rsidP="004D33D0">
            <w:pPr>
              <w:tabs>
                <w:tab w:val="left" w:pos="-72"/>
              </w:tabs>
              <w:spacing w:line="240" w:lineRule="auto"/>
              <w:ind w:right="-72"/>
              <w:jc w:val="right"/>
              <w:rPr>
                <w:rFonts w:cs="Arial"/>
                <w:color w:val="000000" w:themeColor="text1"/>
                <w:sz w:val="18"/>
                <w:szCs w:val="18"/>
              </w:rPr>
            </w:pPr>
            <w:r w:rsidRPr="00C135F8">
              <w:rPr>
                <w:rFonts w:cs="Arial"/>
                <w:color w:val="000000"/>
                <w:sz w:val="18"/>
                <w:szCs w:val="18"/>
              </w:rPr>
              <w:t>124,520,867</w:t>
            </w:r>
          </w:p>
        </w:tc>
      </w:tr>
      <w:tr w:rsidR="004D33D0" w:rsidRPr="00C135F8" w14:paraId="5278E9B5" w14:textId="77777777" w:rsidTr="00C75C61">
        <w:trPr>
          <w:trHeight w:val="20"/>
        </w:trPr>
        <w:tc>
          <w:tcPr>
            <w:tcW w:w="3690" w:type="dxa"/>
            <w:shd w:val="clear" w:color="auto" w:fill="auto"/>
            <w:vAlign w:val="bottom"/>
          </w:tcPr>
          <w:p w14:paraId="4E599100" w14:textId="657F276F" w:rsidR="004D33D0" w:rsidRPr="00C135F8" w:rsidRDefault="004D33D0" w:rsidP="004D33D0">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 xml:space="preserve">Up to </w:t>
            </w:r>
            <w:r w:rsidRPr="00C135F8">
              <w:rPr>
                <w:rFonts w:cs="Arial"/>
                <w:color w:val="000000" w:themeColor="text1"/>
                <w:sz w:val="18"/>
                <w:szCs w:val="18"/>
              </w:rPr>
              <w:t>3</w:t>
            </w:r>
            <w:r w:rsidRPr="00C135F8">
              <w:rPr>
                <w:rFonts w:cs="Arial"/>
                <w:color w:val="000000" w:themeColor="text1"/>
                <w:sz w:val="18"/>
                <w:szCs w:val="18"/>
                <w:lang w:val="en-US"/>
              </w:rPr>
              <w:t xml:space="preserve"> months</w:t>
            </w:r>
          </w:p>
        </w:tc>
        <w:tc>
          <w:tcPr>
            <w:tcW w:w="1440" w:type="dxa"/>
            <w:tcBorders>
              <w:top w:val="nil"/>
              <w:left w:val="nil"/>
              <w:right w:val="nil"/>
            </w:tcBorders>
            <w:shd w:val="clear" w:color="auto" w:fill="auto"/>
            <w:vAlign w:val="center"/>
          </w:tcPr>
          <w:p w14:paraId="5D1C8EDB" w14:textId="143E6A4E" w:rsidR="004D33D0" w:rsidRPr="00C135F8" w:rsidRDefault="001F2664" w:rsidP="004D33D0">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117,181,967</w:t>
            </w:r>
          </w:p>
        </w:tc>
        <w:tc>
          <w:tcPr>
            <w:tcW w:w="1440" w:type="dxa"/>
            <w:shd w:val="clear" w:color="auto" w:fill="auto"/>
            <w:vAlign w:val="center"/>
          </w:tcPr>
          <w:p w14:paraId="2BA149F1" w14:textId="0F444022" w:rsidR="004D33D0" w:rsidRPr="00C135F8" w:rsidRDefault="00E21DCF" w:rsidP="004D33D0">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115,931,254</w:t>
            </w:r>
          </w:p>
        </w:tc>
        <w:tc>
          <w:tcPr>
            <w:tcW w:w="1440" w:type="dxa"/>
            <w:tcBorders>
              <w:top w:val="nil"/>
              <w:left w:val="nil"/>
              <w:right w:val="nil"/>
            </w:tcBorders>
            <w:shd w:val="clear" w:color="auto" w:fill="auto"/>
            <w:vAlign w:val="center"/>
          </w:tcPr>
          <w:p w14:paraId="659E68FB" w14:textId="4E039B55" w:rsidR="004D33D0" w:rsidRPr="00C135F8" w:rsidRDefault="001F2664" w:rsidP="004D33D0">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67,222,074</w:t>
            </w:r>
          </w:p>
        </w:tc>
        <w:tc>
          <w:tcPr>
            <w:tcW w:w="1440" w:type="dxa"/>
            <w:shd w:val="clear" w:color="auto" w:fill="auto"/>
            <w:vAlign w:val="center"/>
          </w:tcPr>
          <w:p w14:paraId="092E5B80" w14:textId="5E9B66BF" w:rsidR="004D33D0" w:rsidRPr="00C135F8" w:rsidRDefault="00E21DCF" w:rsidP="004D33D0">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74,819,623</w:t>
            </w:r>
          </w:p>
        </w:tc>
      </w:tr>
      <w:tr w:rsidR="00E21DCF" w:rsidRPr="00C135F8" w14:paraId="7DD6B6B4" w14:textId="77777777">
        <w:trPr>
          <w:trHeight w:val="20"/>
        </w:trPr>
        <w:tc>
          <w:tcPr>
            <w:tcW w:w="3690" w:type="dxa"/>
            <w:shd w:val="clear" w:color="auto" w:fill="auto"/>
            <w:vAlign w:val="bottom"/>
          </w:tcPr>
          <w:p w14:paraId="1616FBF2" w14:textId="52B5FEB7" w:rsidR="00E21DCF" w:rsidRPr="00C135F8" w:rsidRDefault="00E21DCF" w:rsidP="00E21DCF">
            <w:pPr>
              <w:spacing w:line="240" w:lineRule="auto"/>
              <w:ind w:left="-107"/>
              <w:rPr>
                <w:rFonts w:cs="Arial"/>
                <w:color w:val="000000" w:themeColor="text1"/>
                <w:sz w:val="18"/>
                <w:szCs w:val="18"/>
                <w:lang w:val="en-US"/>
              </w:rPr>
            </w:pPr>
            <w:r w:rsidRPr="00C135F8">
              <w:rPr>
                <w:rFonts w:cs="Arial"/>
                <w:color w:val="000000" w:themeColor="text1"/>
                <w:sz w:val="18"/>
                <w:szCs w:val="18"/>
              </w:rPr>
              <w:t>3</w:t>
            </w:r>
            <w:r w:rsidRPr="00C135F8">
              <w:rPr>
                <w:rFonts w:cs="Arial"/>
                <w:color w:val="000000" w:themeColor="text1"/>
                <w:sz w:val="18"/>
                <w:szCs w:val="18"/>
                <w:lang w:val="en-US"/>
              </w:rPr>
              <w:t xml:space="preserve"> - </w:t>
            </w:r>
            <w:r w:rsidRPr="00C135F8">
              <w:rPr>
                <w:rFonts w:cs="Arial"/>
                <w:color w:val="000000" w:themeColor="text1"/>
                <w:sz w:val="18"/>
                <w:szCs w:val="18"/>
              </w:rPr>
              <w:t>6</w:t>
            </w:r>
            <w:r w:rsidRPr="00C135F8">
              <w:rPr>
                <w:rFonts w:cs="Arial"/>
                <w:color w:val="000000" w:themeColor="text1"/>
                <w:sz w:val="18"/>
                <w:szCs w:val="18"/>
                <w:lang w:val="en-US"/>
              </w:rPr>
              <w:t xml:space="preserve"> months</w:t>
            </w:r>
          </w:p>
        </w:tc>
        <w:tc>
          <w:tcPr>
            <w:tcW w:w="1440" w:type="dxa"/>
            <w:tcBorders>
              <w:top w:val="nil"/>
              <w:left w:val="nil"/>
              <w:right w:val="nil"/>
            </w:tcBorders>
            <w:shd w:val="clear" w:color="auto" w:fill="auto"/>
            <w:vAlign w:val="center"/>
          </w:tcPr>
          <w:p w14:paraId="0ACC3AC6" w14:textId="73A4E8B0" w:rsidR="00E21DCF" w:rsidRPr="00C135F8" w:rsidRDefault="00CB492D"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2,495,796</w:t>
            </w:r>
          </w:p>
        </w:tc>
        <w:tc>
          <w:tcPr>
            <w:tcW w:w="1440" w:type="dxa"/>
            <w:vAlign w:val="center"/>
          </w:tcPr>
          <w:p w14:paraId="57F778D2" w14:textId="47CBF6CF"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eastAsia="en-GB"/>
              </w:rPr>
              <w:t>1,075,981</w:t>
            </w:r>
          </w:p>
        </w:tc>
        <w:tc>
          <w:tcPr>
            <w:tcW w:w="1440" w:type="dxa"/>
            <w:vAlign w:val="center"/>
          </w:tcPr>
          <w:p w14:paraId="4BE307A6" w14:textId="310DCA56" w:rsidR="00E21DCF" w:rsidRPr="00C135F8" w:rsidRDefault="001F266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1,395,295</w:t>
            </w:r>
          </w:p>
        </w:tc>
        <w:tc>
          <w:tcPr>
            <w:tcW w:w="1440" w:type="dxa"/>
            <w:vAlign w:val="center"/>
          </w:tcPr>
          <w:p w14:paraId="5FA952B4" w14:textId="76C82ECD"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val="en-US" w:eastAsia="en-GB"/>
              </w:rPr>
              <w:t>705,629</w:t>
            </w:r>
          </w:p>
        </w:tc>
      </w:tr>
      <w:tr w:rsidR="00E21DCF" w:rsidRPr="00C135F8" w14:paraId="0FB9726A" w14:textId="77777777">
        <w:trPr>
          <w:trHeight w:val="20"/>
        </w:trPr>
        <w:tc>
          <w:tcPr>
            <w:tcW w:w="3690" w:type="dxa"/>
            <w:shd w:val="clear" w:color="auto" w:fill="auto"/>
            <w:vAlign w:val="bottom"/>
          </w:tcPr>
          <w:p w14:paraId="312C0623" w14:textId="772CBB43" w:rsidR="00E21DCF" w:rsidRPr="00C135F8" w:rsidRDefault="00E21DCF" w:rsidP="00E21DCF">
            <w:pPr>
              <w:spacing w:line="240" w:lineRule="auto"/>
              <w:ind w:left="-107"/>
              <w:rPr>
                <w:rFonts w:cs="Arial"/>
                <w:color w:val="000000" w:themeColor="text1"/>
                <w:sz w:val="18"/>
                <w:szCs w:val="18"/>
                <w:lang w:val="en-US"/>
              </w:rPr>
            </w:pPr>
            <w:r w:rsidRPr="00C135F8">
              <w:rPr>
                <w:rFonts w:cs="Arial"/>
                <w:color w:val="000000" w:themeColor="text1"/>
                <w:sz w:val="18"/>
                <w:szCs w:val="18"/>
              </w:rPr>
              <w:t>6</w:t>
            </w:r>
            <w:r w:rsidRPr="00C135F8">
              <w:rPr>
                <w:rFonts w:cs="Arial"/>
                <w:color w:val="000000" w:themeColor="text1"/>
                <w:sz w:val="18"/>
                <w:szCs w:val="18"/>
                <w:lang w:val="en-US"/>
              </w:rPr>
              <w:t xml:space="preserve"> - </w:t>
            </w:r>
            <w:r w:rsidRPr="00C135F8">
              <w:rPr>
                <w:rFonts w:cs="Arial"/>
                <w:color w:val="000000" w:themeColor="text1"/>
                <w:sz w:val="18"/>
                <w:szCs w:val="18"/>
              </w:rPr>
              <w:t>12</w:t>
            </w:r>
            <w:r w:rsidRPr="00C135F8">
              <w:rPr>
                <w:rFonts w:cs="Arial"/>
                <w:color w:val="000000" w:themeColor="text1"/>
                <w:sz w:val="18"/>
                <w:szCs w:val="18"/>
                <w:lang w:val="en-US"/>
              </w:rPr>
              <w:t xml:space="preserve"> months</w:t>
            </w:r>
          </w:p>
        </w:tc>
        <w:tc>
          <w:tcPr>
            <w:tcW w:w="1440" w:type="dxa"/>
            <w:tcBorders>
              <w:top w:val="nil"/>
              <w:left w:val="nil"/>
              <w:right w:val="nil"/>
            </w:tcBorders>
            <w:shd w:val="clear" w:color="auto" w:fill="auto"/>
            <w:vAlign w:val="center"/>
          </w:tcPr>
          <w:p w14:paraId="00F4322D" w14:textId="28A22FDA" w:rsidR="00E21DCF" w:rsidRPr="00C135F8" w:rsidRDefault="00CB492D"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312,438</w:t>
            </w:r>
          </w:p>
        </w:tc>
        <w:tc>
          <w:tcPr>
            <w:tcW w:w="1440" w:type="dxa"/>
            <w:vAlign w:val="center"/>
          </w:tcPr>
          <w:p w14:paraId="3335AA6F" w14:textId="78B852E0"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eastAsia="en-GB"/>
              </w:rPr>
              <w:t>3,387,485</w:t>
            </w:r>
          </w:p>
        </w:tc>
        <w:tc>
          <w:tcPr>
            <w:tcW w:w="1440" w:type="dxa"/>
            <w:vAlign w:val="center"/>
          </w:tcPr>
          <w:p w14:paraId="2CD8461C" w14:textId="4FDCCF1F" w:rsidR="00E21DCF" w:rsidRPr="00C135F8" w:rsidRDefault="001F266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240,711</w:t>
            </w:r>
          </w:p>
        </w:tc>
        <w:tc>
          <w:tcPr>
            <w:tcW w:w="1440" w:type="dxa"/>
            <w:vAlign w:val="center"/>
          </w:tcPr>
          <w:p w14:paraId="000660BA" w14:textId="52504480"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val="en-US" w:eastAsia="en-GB"/>
              </w:rPr>
              <w:t>270,183</w:t>
            </w:r>
          </w:p>
        </w:tc>
      </w:tr>
      <w:tr w:rsidR="00E21DCF" w:rsidRPr="00C135F8" w14:paraId="3C024657" w14:textId="77777777">
        <w:trPr>
          <w:trHeight w:val="20"/>
        </w:trPr>
        <w:tc>
          <w:tcPr>
            <w:tcW w:w="3690" w:type="dxa"/>
            <w:shd w:val="clear" w:color="auto" w:fill="auto"/>
            <w:vAlign w:val="bottom"/>
          </w:tcPr>
          <w:p w14:paraId="5866F621" w14:textId="485459ED" w:rsidR="00E21DCF" w:rsidRPr="00C135F8" w:rsidRDefault="00E21DCF" w:rsidP="00E21DCF">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 xml:space="preserve">Over </w:t>
            </w:r>
            <w:r w:rsidRPr="00C135F8">
              <w:rPr>
                <w:rFonts w:cs="Arial"/>
                <w:color w:val="000000" w:themeColor="text1"/>
                <w:sz w:val="18"/>
                <w:szCs w:val="18"/>
              </w:rPr>
              <w:t>12</w:t>
            </w:r>
            <w:r w:rsidRPr="00C135F8">
              <w:rPr>
                <w:rFonts w:cs="Arial"/>
                <w:color w:val="000000" w:themeColor="text1"/>
                <w:sz w:val="18"/>
                <w:szCs w:val="18"/>
                <w:lang w:val="en-US"/>
              </w:rPr>
              <w:t xml:space="preserve"> months</w:t>
            </w:r>
          </w:p>
        </w:tc>
        <w:tc>
          <w:tcPr>
            <w:tcW w:w="1440" w:type="dxa"/>
            <w:tcBorders>
              <w:top w:val="nil"/>
              <w:left w:val="nil"/>
              <w:bottom w:val="single" w:sz="4" w:space="0" w:color="auto"/>
              <w:right w:val="nil"/>
            </w:tcBorders>
            <w:shd w:val="clear" w:color="auto" w:fill="auto"/>
            <w:vAlign w:val="center"/>
          </w:tcPr>
          <w:p w14:paraId="00FD46E3" w14:textId="7A98E8FD" w:rsidR="00E21DCF" w:rsidRPr="00C135F8" w:rsidRDefault="00FC7E9D"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1,302,967</w:t>
            </w:r>
          </w:p>
        </w:tc>
        <w:tc>
          <w:tcPr>
            <w:tcW w:w="1440" w:type="dxa"/>
            <w:tcBorders>
              <w:top w:val="nil"/>
              <w:left w:val="nil"/>
              <w:bottom w:val="single" w:sz="4" w:space="0" w:color="auto"/>
              <w:right w:val="nil"/>
            </w:tcBorders>
            <w:vAlign w:val="center"/>
          </w:tcPr>
          <w:p w14:paraId="0F951190" w14:textId="6C60B658"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eastAsia="en-GB"/>
              </w:rPr>
              <w:t>1,306,776</w:t>
            </w:r>
          </w:p>
        </w:tc>
        <w:tc>
          <w:tcPr>
            <w:tcW w:w="1440" w:type="dxa"/>
            <w:tcBorders>
              <w:top w:val="nil"/>
              <w:left w:val="nil"/>
              <w:bottom w:val="single" w:sz="4" w:space="0" w:color="auto"/>
              <w:right w:val="nil"/>
            </w:tcBorders>
            <w:vAlign w:val="center"/>
          </w:tcPr>
          <w:p w14:paraId="64CF8366" w14:textId="5E387AAE" w:rsidR="00E21DCF" w:rsidRPr="00C135F8" w:rsidRDefault="001F266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1,137,078</w:t>
            </w:r>
          </w:p>
        </w:tc>
        <w:tc>
          <w:tcPr>
            <w:tcW w:w="1440" w:type="dxa"/>
            <w:tcBorders>
              <w:top w:val="nil"/>
              <w:left w:val="nil"/>
              <w:bottom w:val="single" w:sz="4" w:space="0" w:color="auto"/>
              <w:right w:val="nil"/>
            </w:tcBorders>
            <w:vAlign w:val="center"/>
          </w:tcPr>
          <w:p w14:paraId="07F0CD57" w14:textId="5540319F" w:rsidR="00E21DCF" w:rsidRPr="00C135F8" w:rsidRDefault="00E21DCF" w:rsidP="00E21DCF">
            <w:pPr>
              <w:tabs>
                <w:tab w:val="left" w:pos="-72"/>
              </w:tabs>
              <w:spacing w:line="240" w:lineRule="auto"/>
              <w:ind w:right="-72"/>
              <w:jc w:val="right"/>
              <w:rPr>
                <w:rFonts w:cs="Arial"/>
                <w:color w:val="000000" w:themeColor="text1"/>
                <w:sz w:val="18"/>
                <w:szCs w:val="18"/>
              </w:rPr>
            </w:pPr>
            <w:r w:rsidRPr="00C135F8">
              <w:rPr>
                <w:rFonts w:cs="Arial"/>
                <w:color w:val="000000"/>
                <w:sz w:val="18"/>
                <w:szCs w:val="18"/>
                <w:lang w:val="en-US" w:eastAsia="en-GB"/>
              </w:rPr>
              <w:t>1,167,758</w:t>
            </w:r>
          </w:p>
        </w:tc>
      </w:tr>
      <w:tr w:rsidR="00E21DCF" w:rsidRPr="00C135F8" w14:paraId="7D7B41CF" w14:textId="77777777" w:rsidTr="00C75C61">
        <w:trPr>
          <w:trHeight w:val="20"/>
        </w:trPr>
        <w:tc>
          <w:tcPr>
            <w:tcW w:w="3690" w:type="dxa"/>
            <w:shd w:val="clear" w:color="auto" w:fill="auto"/>
            <w:vAlign w:val="bottom"/>
          </w:tcPr>
          <w:p w14:paraId="3E51593D" w14:textId="77777777" w:rsidR="00E21DCF" w:rsidRPr="00C135F8" w:rsidRDefault="00E21DCF" w:rsidP="00E21DCF">
            <w:pPr>
              <w:spacing w:line="240" w:lineRule="auto"/>
              <w:ind w:left="-107" w:right="-216"/>
              <w:rPr>
                <w:rFonts w:cs="Arial"/>
                <w:color w:val="000000" w:themeColor="text1"/>
                <w:sz w:val="18"/>
                <w:szCs w:val="18"/>
              </w:rPr>
            </w:pPr>
          </w:p>
        </w:tc>
        <w:tc>
          <w:tcPr>
            <w:tcW w:w="1440" w:type="dxa"/>
            <w:tcBorders>
              <w:top w:val="single" w:sz="4" w:space="0" w:color="auto"/>
            </w:tcBorders>
            <w:shd w:val="clear" w:color="auto" w:fill="auto"/>
            <w:vAlign w:val="bottom"/>
          </w:tcPr>
          <w:p w14:paraId="51D946A3" w14:textId="5F604EED" w:rsidR="00E21DCF" w:rsidRPr="00C135F8" w:rsidRDefault="00D479EF"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286,990,682</w:t>
            </w:r>
          </w:p>
        </w:tc>
        <w:tc>
          <w:tcPr>
            <w:tcW w:w="1440" w:type="dxa"/>
            <w:tcBorders>
              <w:top w:val="single" w:sz="4" w:space="0" w:color="auto"/>
            </w:tcBorders>
            <w:shd w:val="clear" w:color="auto" w:fill="auto"/>
            <w:vAlign w:val="center"/>
          </w:tcPr>
          <w:p w14:paraId="1777AE03" w14:textId="6EF0DBA6" w:rsidR="00E21DCF" w:rsidRPr="00C135F8" w:rsidRDefault="00277969"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285,109,282</w:t>
            </w:r>
          </w:p>
        </w:tc>
        <w:tc>
          <w:tcPr>
            <w:tcW w:w="1440" w:type="dxa"/>
            <w:tcBorders>
              <w:top w:val="single" w:sz="4" w:space="0" w:color="auto"/>
            </w:tcBorders>
            <w:shd w:val="clear" w:color="auto" w:fill="auto"/>
            <w:vAlign w:val="center"/>
          </w:tcPr>
          <w:p w14:paraId="655B77EA" w14:textId="2BA589CD" w:rsidR="00E21DCF" w:rsidRPr="00C135F8" w:rsidRDefault="001F266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204,904,708</w:t>
            </w:r>
          </w:p>
        </w:tc>
        <w:tc>
          <w:tcPr>
            <w:tcW w:w="1440" w:type="dxa"/>
            <w:tcBorders>
              <w:top w:val="single" w:sz="4" w:space="0" w:color="auto"/>
            </w:tcBorders>
            <w:shd w:val="clear" w:color="auto" w:fill="auto"/>
            <w:vAlign w:val="center"/>
          </w:tcPr>
          <w:p w14:paraId="01142926" w14:textId="0C65BC93" w:rsidR="00E21DCF" w:rsidRPr="00C135F8" w:rsidRDefault="00277969"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201,484,060</w:t>
            </w:r>
          </w:p>
        </w:tc>
      </w:tr>
      <w:tr w:rsidR="00E21DCF" w:rsidRPr="00C135F8" w14:paraId="2B42AC12" w14:textId="77777777" w:rsidTr="00C75C61">
        <w:trPr>
          <w:trHeight w:val="68"/>
        </w:trPr>
        <w:tc>
          <w:tcPr>
            <w:tcW w:w="3690" w:type="dxa"/>
            <w:shd w:val="clear" w:color="auto" w:fill="auto"/>
            <w:vAlign w:val="center"/>
          </w:tcPr>
          <w:p w14:paraId="179982DF" w14:textId="77777777" w:rsidR="00E21DCF" w:rsidRPr="00C135F8" w:rsidRDefault="00E21DCF" w:rsidP="00E21DCF">
            <w:pPr>
              <w:tabs>
                <w:tab w:val="left" w:pos="1134"/>
                <w:tab w:val="left" w:pos="1276"/>
                <w:tab w:val="center" w:pos="3402"/>
                <w:tab w:val="center" w:pos="4536"/>
                <w:tab w:val="center" w:pos="5670"/>
                <w:tab w:val="center" w:pos="6804"/>
                <w:tab w:val="right" w:pos="7655"/>
              </w:tabs>
              <w:spacing w:line="240" w:lineRule="auto"/>
              <w:ind w:left="-107"/>
              <w:rPr>
                <w:rFonts w:cs="Arial"/>
                <w:color w:val="000000" w:themeColor="text1"/>
                <w:sz w:val="18"/>
                <w:szCs w:val="18"/>
                <w:lang w:val="en-US"/>
              </w:rPr>
            </w:pPr>
            <w:r w:rsidRPr="00C135F8">
              <w:rPr>
                <w:rFonts w:cs="Arial"/>
                <w:color w:val="000000" w:themeColor="text1"/>
                <w:sz w:val="18"/>
                <w:szCs w:val="18"/>
                <w:u w:val="single"/>
              </w:rPr>
              <w:t>Less</w:t>
            </w:r>
            <w:r w:rsidRPr="00C135F8">
              <w:rPr>
                <w:rFonts w:cs="Arial"/>
                <w:color w:val="000000" w:themeColor="text1"/>
                <w:sz w:val="18"/>
                <w:szCs w:val="18"/>
              </w:rPr>
              <w:t xml:space="preserve">  Allowance for expected credit loss</w:t>
            </w:r>
          </w:p>
        </w:tc>
        <w:tc>
          <w:tcPr>
            <w:tcW w:w="1440" w:type="dxa"/>
            <w:tcBorders>
              <w:top w:val="nil"/>
              <w:left w:val="nil"/>
              <w:bottom w:val="single" w:sz="4" w:space="0" w:color="auto"/>
              <w:right w:val="nil"/>
            </w:tcBorders>
            <w:shd w:val="clear" w:color="auto" w:fill="auto"/>
            <w:vAlign w:val="center"/>
          </w:tcPr>
          <w:p w14:paraId="773E6765" w14:textId="117687C3" w:rsidR="00E21DCF" w:rsidRPr="00C135F8" w:rsidRDefault="00CB492D"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(3,243,35</w:t>
            </w:r>
            <w:r w:rsidR="000C2DEE" w:rsidRPr="00C135F8">
              <w:rPr>
                <w:rFonts w:cs="Arial"/>
                <w:color w:val="000000" w:themeColor="text1"/>
                <w:sz w:val="18"/>
                <w:szCs w:val="18"/>
              </w:rPr>
              <w:t>7</w:t>
            </w:r>
            <w:r w:rsidRPr="00C135F8">
              <w:rPr>
                <w:rFonts w:cs="Arial"/>
                <w:color w:val="000000" w:themeColor="text1"/>
                <w:sz w:val="18"/>
                <w:szCs w:val="18"/>
              </w:rPr>
              <w:t>)</w:t>
            </w:r>
          </w:p>
        </w:tc>
        <w:tc>
          <w:tcPr>
            <w:tcW w:w="1440" w:type="dxa"/>
            <w:tcBorders>
              <w:bottom w:val="single" w:sz="4" w:space="0" w:color="auto"/>
            </w:tcBorders>
            <w:shd w:val="clear" w:color="auto" w:fill="auto"/>
            <w:vAlign w:val="center"/>
          </w:tcPr>
          <w:p w14:paraId="30118B59" w14:textId="2F147506" w:rsidR="00E21DCF" w:rsidRPr="00C135F8" w:rsidRDefault="00277969"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(2,507,693)</w:t>
            </w:r>
          </w:p>
        </w:tc>
        <w:tc>
          <w:tcPr>
            <w:tcW w:w="1440" w:type="dxa"/>
            <w:tcBorders>
              <w:bottom w:val="single" w:sz="4" w:space="0" w:color="auto"/>
            </w:tcBorders>
            <w:shd w:val="clear" w:color="auto" w:fill="auto"/>
            <w:vAlign w:val="center"/>
          </w:tcPr>
          <w:p w14:paraId="2C1BA056" w14:textId="5D13A1E5" w:rsidR="00E21DCF" w:rsidRPr="00C135F8" w:rsidRDefault="001F266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(2,909,729)</w:t>
            </w:r>
          </w:p>
        </w:tc>
        <w:tc>
          <w:tcPr>
            <w:tcW w:w="1440" w:type="dxa"/>
            <w:tcBorders>
              <w:bottom w:val="single" w:sz="4" w:space="0" w:color="auto"/>
            </w:tcBorders>
            <w:shd w:val="clear" w:color="auto" w:fill="auto"/>
            <w:vAlign w:val="center"/>
          </w:tcPr>
          <w:p w14:paraId="3AE2D643" w14:textId="18998D69" w:rsidR="00E21DCF" w:rsidRPr="00C135F8" w:rsidRDefault="00277969" w:rsidP="00E21DCF">
            <w:pPr>
              <w:spacing w:line="240" w:lineRule="auto"/>
              <w:ind w:right="-72"/>
              <w:jc w:val="right"/>
              <w:rPr>
                <w:rFonts w:cs="Arial"/>
                <w:color w:val="000000" w:themeColor="text1"/>
                <w:sz w:val="18"/>
                <w:szCs w:val="18"/>
              </w:rPr>
            </w:pPr>
            <w:r w:rsidRPr="00C135F8">
              <w:rPr>
                <w:rFonts w:cs="Arial"/>
                <w:color w:val="000000" w:themeColor="text1"/>
                <w:sz w:val="18"/>
                <w:szCs w:val="18"/>
              </w:rPr>
              <w:t>(2,244,576)</w:t>
            </w:r>
          </w:p>
        </w:tc>
      </w:tr>
      <w:tr w:rsidR="00E21DCF" w:rsidRPr="00C135F8" w14:paraId="69B35320" w14:textId="77777777" w:rsidTr="00C75C61">
        <w:trPr>
          <w:trHeight w:val="20"/>
        </w:trPr>
        <w:tc>
          <w:tcPr>
            <w:tcW w:w="3690" w:type="dxa"/>
            <w:shd w:val="clear" w:color="auto" w:fill="auto"/>
            <w:vAlign w:val="bottom"/>
          </w:tcPr>
          <w:p w14:paraId="37CFFF50" w14:textId="77777777" w:rsidR="00E21DCF" w:rsidRPr="00C135F8" w:rsidRDefault="00E21DCF" w:rsidP="00E21DCF">
            <w:pPr>
              <w:spacing w:line="240" w:lineRule="auto"/>
              <w:ind w:left="-107" w:right="-216"/>
              <w:rPr>
                <w:rFonts w:cs="Arial"/>
                <w:color w:val="000000" w:themeColor="text1"/>
                <w:sz w:val="18"/>
                <w:szCs w:val="18"/>
              </w:rPr>
            </w:pPr>
          </w:p>
        </w:tc>
        <w:tc>
          <w:tcPr>
            <w:tcW w:w="1440" w:type="dxa"/>
            <w:tcBorders>
              <w:top w:val="single" w:sz="4" w:space="0" w:color="auto"/>
            </w:tcBorders>
            <w:shd w:val="clear" w:color="auto" w:fill="auto"/>
            <w:vAlign w:val="center"/>
          </w:tcPr>
          <w:p w14:paraId="4182728F" w14:textId="7E845364" w:rsidR="00E21DCF" w:rsidRPr="00C135F8"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center"/>
          </w:tcPr>
          <w:p w14:paraId="4471B144" w14:textId="40790A13" w:rsidR="00E21DCF" w:rsidRPr="00C135F8"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center"/>
          </w:tcPr>
          <w:p w14:paraId="58AA44F5" w14:textId="6BA8A96F" w:rsidR="00E21DCF" w:rsidRPr="00C135F8" w:rsidRDefault="00E21DCF" w:rsidP="00E21DC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center"/>
          </w:tcPr>
          <w:p w14:paraId="1724613E" w14:textId="5C3B57EB" w:rsidR="00E21DCF" w:rsidRPr="00C135F8" w:rsidRDefault="00E21DCF" w:rsidP="00E21DCF">
            <w:pPr>
              <w:tabs>
                <w:tab w:val="left" w:pos="-72"/>
              </w:tabs>
              <w:spacing w:line="240" w:lineRule="auto"/>
              <w:ind w:right="-216"/>
              <w:jc w:val="right"/>
              <w:rPr>
                <w:rFonts w:cs="Arial"/>
                <w:color w:val="000000" w:themeColor="text1"/>
                <w:sz w:val="18"/>
                <w:szCs w:val="18"/>
              </w:rPr>
            </w:pPr>
          </w:p>
        </w:tc>
      </w:tr>
      <w:tr w:rsidR="00E21DCF" w:rsidRPr="00C135F8" w14:paraId="155D7CFC" w14:textId="77777777" w:rsidTr="00C75C61">
        <w:trPr>
          <w:trHeight w:val="20"/>
        </w:trPr>
        <w:tc>
          <w:tcPr>
            <w:tcW w:w="3690" w:type="dxa"/>
            <w:shd w:val="clear" w:color="auto" w:fill="auto"/>
            <w:vAlign w:val="bottom"/>
          </w:tcPr>
          <w:p w14:paraId="1F88D708" w14:textId="77777777" w:rsidR="00E21DCF" w:rsidRPr="00C135F8" w:rsidRDefault="00E21DCF" w:rsidP="00E21DCF">
            <w:pPr>
              <w:tabs>
                <w:tab w:val="left" w:pos="810"/>
              </w:tabs>
              <w:spacing w:line="240" w:lineRule="auto"/>
              <w:ind w:left="-107"/>
              <w:rPr>
                <w:rFonts w:cs="Arial"/>
                <w:color w:val="000000" w:themeColor="text1"/>
                <w:sz w:val="18"/>
                <w:szCs w:val="18"/>
                <w:shd w:val="clear" w:color="auto" w:fill="FFFFFF"/>
              </w:rPr>
            </w:pPr>
            <w:r w:rsidRPr="00C135F8">
              <w:rPr>
                <w:rFonts w:cs="Arial"/>
                <w:color w:val="000000" w:themeColor="text1"/>
                <w:sz w:val="18"/>
                <w:szCs w:val="18"/>
                <w:lang w:val="en-US"/>
              </w:rPr>
              <w:t>Total</w:t>
            </w:r>
          </w:p>
        </w:tc>
        <w:tc>
          <w:tcPr>
            <w:tcW w:w="1440" w:type="dxa"/>
            <w:tcBorders>
              <w:bottom w:val="single" w:sz="4" w:space="0" w:color="auto"/>
            </w:tcBorders>
            <w:shd w:val="clear" w:color="auto" w:fill="auto"/>
            <w:vAlign w:val="center"/>
          </w:tcPr>
          <w:p w14:paraId="5FAE10AA" w14:textId="7D9E8239" w:rsidR="00E21DCF" w:rsidRPr="00C135F8" w:rsidRDefault="002E1AC0"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283,747,325</w:t>
            </w:r>
          </w:p>
        </w:tc>
        <w:tc>
          <w:tcPr>
            <w:tcW w:w="1440" w:type="dxa"/>
            <w:tcBorders>
              <w:bottom w:val="single" w:sz="4" w:space="0" w:color="auto"/>
            </w:tcBorders>
            <w:shd w:val="clear" w:color="auto" w:fill="auto"/>
            <w:vAlign w:val="center"/>
          </w:tcPr>
          <w:p w14:paraId="33C243E4" w14:textId="1A2EA1E9" w:rsidR="00E21DCF" w:rsidRPr="00C135F8" w:rsidRDefault="00785714"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282,601,589</w:t>
            </w:r>
          </w:p>
        </w:tc>
        <w:tc>
          <w:tcPr>
            <w:tcW w:w="1440" w:type="dxa"/>
            <w:tcBorders>
              <w:bottom w:val="single" w:sz="4" w:space="0" w:color="auto"/>
            </w:tcBorders>
            <w:shd w:val="clear" w:color="auto" w:fill="auto"/>
            <w:vAlign w:val="center"/>
          </w:tcPr>
          <w:p w14:paraId="3EB35E84" w14:textId="4489C9C0" w:rsidR="00E21DCF" w:rsidRPr="00C135F8" w:rsidRDefault="001F2664" w:rsidP="00E21DCF">
            <w:pPr>
              <w:tabs>
                <w:tab w:val="left" w:pos="-72"/>
              </w:tabs>
              <w:spacing w:line="240" w:lineRule="auto"/>
              <w:ind w:right="-72"/>
              <w:jc w:val="right"/>
              <w:rPr>
                <w:rFonts w:cs="Arial"/>
                <w:color w:val="000000" w:themeColor="text1"/>
                <w:sz w:val="18"/>
                <w:szCs w:val="18"/>
                <w:cs/>
              </w:rPr>
            </w:pPr>
            <w:r w:rsidRPr="00C135F8">
              <w:rPr>
                <w:rFonts w:cs="Arial"/>
                <w:color w:val="000000" w:themeColor="text1"/>
                <w:sz w:val="18"/>
                <w:szCs w:val="18"/>
              </w:rPr>
              <w:t>201,994,979</w:t>
            </w:r>
          </w:p>
        </w:tc>
        <w:tc>
          <w:tcPr>
            <w:tcW w:w="1440" w:type="dxa"/>
            <w:tcBorders>
              <w:bottom w:val="single" w:sz="4" w:space="0" w:color="auto"/>
            </w:tcBorders>
            <w:shd w:val="clear" w:color="auto" w:fill="auto"/>
            <w:vAlign w:val="center"/>
          </w:tcPr>
          <w:p w14:paraId="023DBBE2" w14:textId="45E570CE" w:rsidR="00E21DCF" w:rsidRPr="00C135F8" w:rsidRDefault="00277969" w:rsidP="00E21DCF">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199,239,484</w:t>
            </w:r>
          </w:p>
        </w:tc>
      </w:tr>
    </w:tbl>
    <w:p w14:paraId="048EE81F" w14:textId="47105982" w:rsidR="002E093F" w:rsidRPr="00C135F8" w:rsidRDefault="002E093F" w:rsidP="004A7C96">
      <w:pPr>
        <w:spacing w:line="240" w:lineRule="auto"/>
        <w:ind w:left="540" w:hanging="540"/>
        <w:rPr>
          <w:rFonts w:cs="Arial"/>
          <w:color w:val="000000" w:themeColor="text1"/>
          <w:sz w:val="18"/>
          <w:szCs w:val="18"/>
          <w:shd w:val="clear" w:color="auto" w:fill="FFFFFF"/>
        </w:rPr>
      </w:pPr>
    </w:p>
    <w:p w14:paraId="1653F5EC" w14:textId="77777777" w:rsidR="00085DB9" w:rsidRPr="00C135F8" w:rsidRDefault="00085DB9" w:rsidP="004A7C96">
      <w:pPr>
        <w:spacing w:line="240" w:lineRule="auto"/>
        <w:ind w:left="540" w:hanging="540"/>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FE787C" w:rsidRPr="00C135F8" w14:paraId="0912B76A" w14:textId="77777777" w:rsidTr="00C75C61">
        <w:trPr>
          <w:trHeight w:val="386"/>
        </w:trPr>
        <w:tc>
          <w:tcPr>
            <w:tcW w:w="9461" w:type="dxa"/>
            <w:shd w:val="clear" w:color="auto" w:fill="auto"/>
            <w:vAlign w:val="center"/>
          </w:tcPr>
          <w:p w14:paraId="6A52E471" w14:textId="623E97C9" w:rsidR="00FE787C"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9</w:t>
            </w:r>
            <w:r w:rsidR="00FE787C" w:rsidRPr="00C135F8">
              <w:rPr>
                <w:rFonts w:eastAsia="Arial Unicode MS" w:cs="Arial"/>
                <w:b/>
                <w:bCs/>
                <w:color w:val="000000" w:themeColor="text1"/>
                <w:sz w:val="18"/>
                <w:szCs w:val="18"/>
              </w:rPr>
              <w:tab/>
              <w:t>Finance lease receivables</w:t>
            </w:r>
          </w:p>
        </w:tc>
      </w:tr>
    </w:tbl>
    <w:p w14:paraId="2E130CB7" w14:textId="77777777" w:rsidR="00FE787C" w:rsidRPr="00C135F8" w:rsidRDefault="00FE787C" w:rsidP="004A7C96">
      <w:pPr>
        <w:spacing w:line="240" w:lineRule="auto"/>
        <w:rPr>
          <w:rFonts w:cs="Arial"/>
          <w:color w:val="000000" w:themeColor="text1"/>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FC2633" w:rsidRPr="00C135F8" w14:paraId="5AFF64A4" w14:textId="77777777" w:rsidTr="00A16470">
        <w:tc>
          <w:tcPr>
            <w:tcW w:w="6581" w:type="dxa"/>
            <w:shd w:val="clear" w:color="auto" w:fill="auto"/>
          </w:tcPr>
          <w:p w14:paraId="0F196319" w14:textId="77777777" w:rsidR="0004672F" w:rsidRPr="00C135F8" w:rsidRDefault="0004672F" w:rsidP="004A7C96">
            <w:pPr>
              <w:spacing w:line="240" w:lineRule="auto"/>
              <w:ind w:left="-86" w:right="-72"/>
              <w:rPr>
                <w:rFonts w:cs="Arial"/>
                <w:color w:val="000000" w:themeColor="text1"/>
                <w:sz w:val="18"/>
                <w:szCs w:val="18"/>
                <w:lang w:val="en-US"/>
              </w:rPr>
            </w:pPr>
          </w:p>
        </w:tc>
        <w:tc>
          <w:tcPr>
            <w:tcW w:w="2880" w:type="dxa"/>
            <w:gridSpan w:val="2"/>
            <w:tcBorders>
              <w:bottom w:val="single" w:sz="4" w:space="0" w:color="auto"/>
            </w:tcBorders>
            <w:shd w:val="clear" w:color="auto" w:fill="auto"/>
            <w:vAlign w:val="bottom"/>
          </w:tcPr>
          <w:p w14:paraId="5BFB7595" w14:textId="77777777" w:rsidR="0004672F" w:rsidRPr="00C135F8" w:rsidRDefault="0004672F" w:rsidP="004A7C96">
            <w:pPr>
              <w:spacing w:line="240" w:lineRule="auto"/>
              <w:ind w:right="-72"/>
              <w:jc w:val="center"/>
              <w:rPr>
                <w:rFonts w:cs="Arial"/>
                <w:b/>
                <w:bCs/>
                <w:color w:val="000000" w:themeColor="text1"/>
                <w:sz w:val="18"/>
                <w:szCs w:val="18"/>
                <w:lang w:val="en-US"/>
              </w:rPr>
            </w:pPr>
            <w:r w:rsidRPr="00C135F8">
              <w:rPr>
                <w:rFonts w:cs="Arial"/>
                <w:b/>
                <w:bCs/>
                <w:color w:val="000000" w:themeColor="text1"/>
                <w:sz w:val="18"/>
                <w:szCs w:val="18"/>
                <w:lang w:val="en-US"/>
              </w:rPr>
              <w:t xml:space="preserve">Consolidated and separate </w:t>
            </w:r>
          </w:p>
          <w:p w14:paraId="58DABFDD" w14:textId="77777777" w:rsidR="0004672F" w:rsidRPr="00C135F8" w:rsidRDefault="0004672F" w:rsidP="004A7C96">
            <w:pPr>
              <w:spacing w:line="240" w:lineRule="auto"/>
              <w:ind w:right="-72"/>
              <w:jc w:val="center"/>
              <w:rPr>
                <w:rFonts w:cs="Arial"/>
                <w:color w:val="000000" w:themeColor="text1"/>
                <w:sz w:val="18"/>
                <w:szCs w:val="18"/>
                <w:lang w:val="en-US"/>
              </w:rPr>
            </w:pPr>
            <w:r w:rsidRPr="00C135F8">
              <w:rPr>
                <w:rFonts w:cs="Arial"/>
                <w:b/>
                <w:bCs/>
                <w:color w:val="000000" w:themeColor="text1"/>
                <w:sz w:val="18"/>
                <w:szCs w:val="18"/>
                <w:lang w:val="en-US"/>
              </w:rPr>
              <w:t>financial information</w:t>
            </w:r>
          </w:p>
        </w:tc>
      </w:tr>
      <w:tr w:rsidR="00FC2633" w:rsidRPr="00C135F8" w14:paraId="66426BAF" w14:textId="77777777" w:rsidTr="00C75C61">
        <w:tc>
          <w:tcPr>
            <w:tcW w:w="6581" w:type="dxa"/>
            <w:shd w:val="clear" w:color="auto" w:fill="auto"/>
          </w:tcPr>
          <w:p w14:paraId="12C4BBE0" w14:textId="77777777" w:rsidR="009838A2" w:rsidRPr="00C135F8" w:rsidRDefault="009838A2" w:rsidP="004A7C96">
            <w:pPr>
              <w:spacing w:line="240" w:lineRule="auto"/>
              <w:ind w:left="-86" w:right="-72"/>
              <w:rPr>
                <w:rFonts w:cs="Arial"/>
                <w:color w:val="000000" w:themeColor="text1"/>
                <w:sz w:val="18"/>
                <w:szCs w:val="18"/>
                <w:lang w:val="en-US"/>
              </w:rPr>
            </w:pPr>
          </w:p>
        </w:tc>
        <w:tc>
          <w:tcPr>
            <w:tcW w:w="1440" w:type="dxa"/>
            <w:tcBorders>
              <w:top w:val="single" w:sz="4" w:space="0" w:color="auto"/>
            </w:tcBorders>
            <w:shd w:val="clear" w:color="auto" w:fill="auto"/>
            <w:vAlign w:val="bottom"/>
          </w:tcPr>
          <w:p w14:paraId="2068411E" w14:textId="37FEB8E4" w:rsidR="009838A2" w:rsidRPr="00C135F8" w:rsidRDefault="004526E8" w:rsidP="004A7C96">
            <w:pPr>
              <w:spacing w:line="240" w:lineRule="auto"/>
              <w:ind w:right="-72"/>
              <w:jc w:val="right"/>
              <w:rPr>
                <w:rFonts w:cs="Arial"/>
                <w:b/>
                <w:bCs/>
                <w:color w:val="000000" w:themeColor="text1"/>
                <w:spacing w:val="-4"/>
                <w:sz w:val="18"/>
                <w:szCs w:val="18"/>
              </w:rPr>
            </w:pPr>
            <w:r w:rsidRPr="00C135F8">
              <w:rPr>
                <w:rFonts w:cs="Arial"/>
                <w:b/>
                <w:bCs/>
                <w:color w:val="000000" w:themeColor="text1"/>
                <w:spacing w:val="-4"/>
                <w:sz w:val="18"/>
                <w:szCs w:val="18"/>
              </w:rPr>
              <w:t>31 March</w:t>
            </w:r>
          </w:p>
        </w:tc>
        <w:tc>
          <w:tcPr>
            <w:tcW w:w="1440" w:type="dxa"/>
            <w:tcBorders>
              <w:top w:val="single" w:sz="4" w:space="0" w:color="auto"/>
            </w:tcBorders>
            <w:shd w:val="clear" w:color="auto" w:fill="auto"/>
            <w:vAlign w:val="bottom"/>
          </w:tcPr>
          <w:p w14:paraId="5A96CCFA" w14:textId="3600AD3A" w:rsidR="009838A2" w:rsidRPr="00C135F8" w:rsidRDefault="00DA1827"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31</w:t>
            </w:r>
            <w:r w:rsidR="009838A2" w:rsidRPr="00C135F8">
              <w:rPr>
                <w:rFonts w:cs="Arial"/>
                <w:b/>
                <w:bCs/>
                <w:color w:val="000000" w:themeColor="text1"/>
                <w:sz w:val="18"/>
                <w:szCs w:val="18"/>
              </w:rPr>
              <w:t xml:space="preserve"> December</w:t>
            </w:r>
          </w:p>
        </w:tc>
      </w:tr>
      <w:tr w:rsidR="00FC2633" w:rsidRPr="00C135F8" w14:paraId="41BC13F3" w14:textId="77777777" w:rsidTr="00C75C61">
        <w:tc>
          <w:tcPr>
            <w:tcW w:w="6581" w:type="dxa"/>
            <w:shd w:val="clear" w:color="auto" w:fill="auto"/>
          </w:tcPr>
          <w:p w14:paraId="1D2A02C0" w14:textId="77777777" w:rsidR="009838A2" w:rsidRPr="00C135F8" w:rsidRDefault="009838A2" w:rsidP="00922E7F">
            <w:pPr>
              <w:spacing w:line="240" w:lineRule="auto"/>
              <w:ind w:left="-86" w:right="-72"/>
              <w:rPr>
                <w:rFonts w:cs="Arial"/>
                <w:color w:val="000000" w:themeColor="text1"/>
                <w:sz w:val="18"/>
                <w:szCs w:val="18"/>
                <w:lang w:val="en-US"/>
              </w:rPr>
            </w:pPr>
          </w:p>
        </w:tc>
        <w:tc>
          <w:tcPr>
            <w:tcW w:w="1440" w:type="dxa"/>
            <w:shd w:val="clear" w:color="auto" w:fill="auto"/>
            <w:vAlign w:val="bottom"/>
          </w:tcPr>
          <w:p w14:paraId="6FB841FC" w14:textId="7C7BBC35" w:rsidR="009838A2"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0AC85045" w14:textId="4252B9A6" w:rsidR="009838A2"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5129DEB5" w14:textId="77777777" w:rsidTr="00C75C61">
        <w:tc>
          <w:tcPr>
            <w:tcW w:w="6581" w:type="dxa"/>
            <w:shd w:val="clear" w:color="auto" w:fill="auto"/>
          </w:tcPr>
          <w:p w14:paraId="6756238C" w14:textId="77777777" w:rsidR="009838A2" w:rsidRPr="00C135F8" w:rsidRDefault="009838A2" w:rsidP="00922E7F">
            <w:pPr>
              <w:spacing w:line="240" w:lineRule="auto"/>
              <w:ind w:left="-86" w:right="-72"/>
              <w:rPr>
                <w:rFonts w:cs="Arial"/>
                <w:color w:val="000000" w:themeColor="text1"/>
                <w:sz w:val="18"/>
                <w:szCs w:val="18"/>
                <w:lang w:val="en-US"/>
              </w:rPr>
            </w:pPr>
          </w:p>
        </w:tc>
        <w:tc>
          <w:tcPr>
            <w:tcW w:w="1440" w:type="dxa"/>
            <w:tcBorders>
              <w:bottom w:val="single" w:sz="4" w:space="0" w:color="auto"/>
            </w:tcBorders>
            <w:shd w:val="clear" w:color="auto" w:fill="auto"/>
            <w:vAlign w:val="bottom"/>
          </w:tcPr>
          <w:p w14:paraId="6E9E9CA1" w14:textId="77777777" w:rsidR="009838A2" w:rsidRPr="00C135F8" w:rsidRDefault="009838A2"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55EBC678" w14:textId="77777777" w:rsidR="009838A2" w:rsidRPr="00C135F8" w:rsidRDefault="009838A2"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2B20BFA3" w14:textId="77777777" w:rsidTr="00C75C61">
        <w:tc>
          <w:tcPr>
            <w:tcW w:w="6581" w:type="dxa"/>
            <w:shd w:val="clear" w:color="auto" w:fill="auto"/>
          </w:tcPr>
          <w:p w14:paraId="4E519BEC" w14:textId="77777777" w:rsidR="009838A2" w:rsidRPr="00C135F8" w:rsidRDefault="009838A2" w:rsidP="00922E7F">
            <w:pPr>
              <w:spacing w:line="240" w:lineRule="auto"/>
              <w:ind w:left="-86" w:right="-72"/>
              <w:rPr>
                <w:rFonts w:cs="Arial"/>
                <w:color w:val="000000" w:themeColor="text1"/>
                <w:sz w:val="18"/>
                <w:szCs w:val="18"/>
                <w:lang w:val="en-US"/>
              </w:rPr>
            </w:pPr>
          </w:p>
        </w:tc>
        <w:tc>
          <w:tcPr>
            <w:tcW w:w="1440" w:type="dxa"/>
            <w:tcBorders>
              <w:top w:val="single" w:sz="4" w:space="0" w:color="auto"/>
            </w:tcBorders>
            <w:shd w:val="clear" w:color="auto" w:fill="auto"/>
          </w:tcPr>
          <w:p w14:paraId="2BD7823B" w14:textId="77777777" w:rsidR="009838A2" w:rsidRPr="00C135F8" w:rsidRDefault="009838A2" w:rsidP="004A7C96">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shd w:val="clear" w:color="auto" w:fill="auto"/>
          </w:tcPr>
          <w:p w14:paraId="05ABCE94" w14:textId="77777777" w:rsidR="009838A2" w:rsidRPr="00C135F8" w:rsidRDefault="009838A2" w:rsidP="004A7C96">
            <w:pPr>
              <w:spacing w:line="240" w:lineRule="auto"/>
              <w:ind w:right="-72"/>
              <w:jc w:val="right"/>
              <w:rPr>
                <w:rFonts w:cs="Arial"/>
                <w:b/>
                <w:bCs/>
                <w:color w:val="000000" w:themeColor="text1"/>
                <w:sz w:val="18"/>
                <w:szCs w:val="18"/>
                <w:lang w:val="en-US"/>
              </w:rPr>
            </w:pPr>
          </w:p>
        </w:tc>
      </w:tr>
      <w:tr w:rsidR="00FC2633" w:rsidRPr="00C135F8" w14:paraId="3CE213A5" w14:textId="77777777">
        <w:tc>
          <w:tcPr>
            <w:tcW w:w="6581" w:type="dxa"/>
            <w:shd w:val="clear" w:color="auto" w:fill="auto"/>
          </w:tcPr>
          <w:p w14:paraId="226488B7" w14:textId="77777777" w:rsidR="001D69B6" w:rsidRPr="00C135F8" w:rsidRDefault="001D69B6" w:rsidP="001D69B6">
            <w:pPr>
              <w:spacing w:line="240" w:lineRule="auto"/>
              <w:ind w:left="-86" w:right="-72"/>
              <w:rPr>
                <w:rFonts w:cs="Arial"/>
                <w:color w:val="000000" w:themeColor="text1"/>
                <w:sz w:val="18"/>
                <w:szCs w:val="18"/>
                <w:lang w:val="en-US"/>
              </w:rPr>
            </w:pPr>
            <w:r w:rsidRPr="00C135F8">
              <w:rPr>
                <w:rFonts w:cs="Arial"/>
                <w:color w:val="000000" w:themeColor="text1"/>
                <w:sz w:val="18"/>
                <w:szCs w:val="18"/>
                <w:lang w:val="en-US"/>
              </w:rPr>
              <w:t>Current</w:t>
            </w:r>
          </w:p>
        </w:tc>
        <w:tc>
          <w:tcPr>
            <w:tcW w:w="1440" w:type="dxa"/>
            <w:shd w:val="clear" w:color="auto" w:fill="auto"/>
          </w:tcPr>
          <w:p w14:paraId="05DD8650" w14:textId="6FC3C92E" w:rsidR="001D69B6" w:rsidRPr="00C135F8" w:rsidRDefault="00E9523D"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27,303,320</w:t>
            </w:r>
          </w:p>
        </w:tc>
        <w:tc>
          <w:tcPr>
            <w:tcW w:w="1440" w:type="dxa"/>
            <w:shd w:val="clear" w:color="auto" w:fill="auto"/>
            <w:vAlign w:val="bottom"/>
          </w:tcPr>
          <w:p w14:paraId="1E765686" w14:textId="2493AA2B"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27,576,844</w:t>
            </w:r>
          </w:p>
        </w:tc>
      </w:tr>
      <w:tr w:rsidR="00FC2633" w:rsidRPr="00C135F8" w14:paraId="2A28E521" w14:textId="77777777">
        <w:tc>
          <w:tcPr>
            <w:tcW w:w="6581" w:type="dxa"/>
            <w:shd w:val="clear" w:color="auto" w:fill="auto"/>
          </w:tcPr>
          <w:p w14:paraId="6AFE2518" w14:textId="6D6B6788" w:rsidR="001D69B6" w:rsidRPr="00C135F8" w:rsidRDefault="001D69B6" w:rsidP="001D69B6">
            <w:pPr>
              <w:spacing w:line="240" w:lineRule="auto"/>
              <w:ind w:left="-86" w:right="-72"/>
              <w:rPr>
                <w:rFonts w:cs="Arial"/>
                <w:color w:val="000000" w:themeColor="text1"/>
                <w:sz w:val="18"/>
                <w:szCs w:val="18"/>
                <w:lang w:val="en-US"/>
              </w:rPr>
            </w:pPr>
            <w:r w:rsidRPr="00C135F8">
              <w:rPr>
                <w:rFonts w:cs="Arial"/>
                <w:color w:val="000000" w:themeColor="text1"/>
                <w:sz w:val="18"/>
                <w:szCs w:val="18"/>
                <w:u w:val="single"/>
                <w:lang w:val="en-US"/>
              </w:rPr>
              <w:t>Less</w:t>
            </w:r>
            <w:r w:rsidRPr="00C135F8">
              <w:rPr>
                <w:rFonts w:cs="Arial"/>
                <w:color w:val="000000" w:themeColor="text1"/>
                <w:sz w:val="18"/>
                <w:szCs w:val="18"/>
                <w:lang w:val="en-US"/>
              </w:rPr>
              <w:t xml:space="preserve">  </w:t>
            </w:r>
            <w:r w:rsidRPr="00C135F8">
              <w:rPr>
                <w:rFonts w:cs="Arial"/>
                <w:color w:val="000000" w:themeColor="text1"/>
                <w:sz w:val="18"/>
                <w:szCs w:val="18"/>
              </w:rPr>
              <w:t>Allowance for expected credit loss</w:t>
            </w:r>
          </w:p>
        </w:tc>
        <w:tc>
          <w:tcPr>
            <w:tcW w:w="1440" w:type="dxa"/>
            <w:tcBorders>
              <w:bottom w:val="single" w:sz="4" w:space="0" w:color="auto"/>
            </w:tcBorders>
            <w:shd w:val="clear" w:color="auto" w:fill="auto"/>
          </w:tcPr>
          <w:p w14:paraId="32E1FAC9" w14:textId="31509910" w:rsidR="001D69B6" w:rsidRPr="00C135F8" w:rsidRDefault="00DB2C91"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(3,206,891)</w:t>
            </w:r>
          </w:p>
        </w:tc>
        <w:tc>
          <w:tcPr>
            <w:tcW w:w="1440" w:type="dxa"/>
            <w:tcBorders>
              <w:bottom w:val="single" w:sz="4" w:space="0" w:color="auto"/>
            </w:tcBorders>
            <w:shd w:val="clear" w:color="auto" w:fill="auto"/>
            <w:vAlign w:val="bottom"/>
          </w:tcPr>
          <w:p w14:paraId="225ECE9B" w14:textId="4FF409A3"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(3,007,793)</w:t>
            </w:r>
          </w:p>
        </w:tc>
      </w:tr>
      <w:tr w:rsidR="00FC2633" w:rsidRPr="00C135F8" w14:paraId="4F8131AB" w14:textId="77777777" w:rsidTr="00C75C61">
        <w:tc>
          <w:tcPr>
            <w:tcW w:w="6581" w:type="dxa"/>
            <w:shd w:val="clear" w:color="auto" w:fill="auto"/>
          </w:tcPr>
          <w:p w14:paraId="2520E59A" w14:textId="77777777" w:rsidR="001D69B6" w:rsidRPr="00C135F8" w:rsidRDefault="001D69B6" w:rsidP="001D69B6">
            <w:pPr>
              <w:spacing w:line="240" w:lineRule="auto"/>
              <w:ind w:left="-86" w:right="-72"/>
              <w:rPr>
                <w:rFonts w:cs="Arial"/>
                <w:color w:val="000000" w:themeColor="text1"/>
                <w:sz w:val="18"/>
                <w:szCs w:val="18"/>
                <w:lang w:val="en-US"/>
              </w:rPr>
            </w:pPr>
          </w:p>
        </w:tc>
        <w:tc>
          <w:tcPr>
            <w:tcW w:w="1440" w:type="dxa"/>
            <w:tcBorders>
              <w:top w:val="single" w:sz="4" w:space="0" w:color="auto"/>
            </w:tcBorders>
            <w:shd w:val="clear" w:color="auto" w:fill="auto"/>
          </w:tcPr>
          <w:p w14:paraId="7A14F9D7" w14:textId="77777777" w:rsidR="001D69B6" w:rsidRPr="00C135F8"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tcPr>
          <w:p w14:paraId="11C1B674" w14:textId="77777777"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4800FA5F" w14:textId="77777777" w:rsidTr="00C75C61">
        <w:tc>
          <w:tcPr>
            <w:tcW w:w="6581" w:type="dxa"/>
            <w:shd w:val="clear" w:color="auto" w:fill="auto"/>
          </w:tcPr>
          <w:p w14:paraId="326A2AA2" w14:textId="77777777" w:rsidR="001D69B6" w:rsidRPr="00C135F8" w:rsidRDefault="001D69B6" w:rsidP="001D69B6">
            <w:pPr>
              <w:spacing w:line="240" w:lineRule="auto"/>
              <w:ind w:left="-86" w:right="-72"/>
              <w:rPr>
                <w:rFonts w:cs="Arial"/>
                <w:color w:val="000000" w:themeColor="text1"/>
                <w:sz w:val="18"/>
                <w:szCs w:val="18"/>
                <w:lang w:val="en-US"/>
              </w:rPr>
            </w:pPr>
          </w:p>
        </w:tc>
        <w:tc>
          <w:tcPr>
            <w:tcW w:w="1440" w:type="dxa"/>
            <w:tcBorders>
              <w:bottom w:val="single" w:sz="4" w:space="0" w:color="auto"/>
            </w:tcBorders>
            <w:shd w:val="clear" w:color="auto" w:fill="auto"/>
          </w:tcPr>
          <w:p w14:paraId="2DF2580D" w14:textId="2D3C63DC" w:rsidR="001D69B6" w:rsidRPr="00C135F8" w:rsidRDefault="00DB2C91"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24,096,429</w:t>
            </w:r>
          </w:p>
        </w:tc>
        <w:tc>
          <w:tcPr>
            <w:tcW w:w="1440" w:type="dxa"/>
            <w:tcBorders>
              <w:bottom w:val="single" w:sz="4" w:space="0" w:color="auto"/>
            </w:tcBorders>
            <w:shd w:val="clear" w:color="auto" w:fill="auto"/>
          </w:tcPr>
          <w:p w14:paraId="4528C456" w14:textId="2B66241A"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24,569,051</w:t>
            </w:r>
          </w:p>
        </w:tc>
      </w:tr>
      <w:tr w:rsidR="00FC2633" w:rsidRPr="00C135F8" w14:paraId="1D287F11" w14:textId="77777777" w:rsidTr="00C75C61">
        <w:tc>
          <w:tcPr>
            <w:tcW w:w="6581" w:type="dxa"/>
            <w:shd w:val="clear" w:color="auto" w:fill="auto"/>
          </w:tcPr>
          <w:p w14:paraId="6D260900" w14:textId="77777777" w:rsidR="001D69B6" w:rsidRPr="00C135F8" w:rsidRDefault="001D69B6" w:rsidP="001D69B6">
            <w:pPr>
              <w:spacing w:line="240" w:lineRule="auto"/>
              <w:ind w:left="-86" w:right="-72"/>
              <w:rPr>
                <w:rFonts w:cs="Arial"/>
                <w:color w:val="000000" w:themeColor="text1"/>
                <w:sz w:val="18"/>
                <w:szCs w:val="18"/>
              </w:rPr>
            </w:pPr>
          </w:p>
        </w:tc>
        <w:tc>
          <w:tcPr>
            <w:tcW w:w="1440" w:type="dxa"/>
            <w:tcBorders>
              <w:top w:val="single" w:sz="4" w:space="0" w:color="auto"/>
            </w:tcBorders>
            <w:shd w:val="clear" w:color="auto" w:fill="auto"/>
            <w:vAlign w:val="bottom"/>
          </w:tcPr>
          <w:p w14:paraId="6734346B" w14:textId="77777777" w:rsidR="001D69B6" w:rsidRPr="00C135F8"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58CBCA9B" w14:textId="77777777"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076CDBC7" w14:textId="77777777">
        <w:tc>
          <w:tcPr>
            <w:tcW w:w="6581" w:type="dxa"/>
            <w:shd w:val="clear" w:color="auto" w:fill="auto"/>
          </w:tcPr>
          <w:p w14:paraId="481866ED" w14:textId="77777777" w:rsidR="001D69B6" w:rsidRPr="00C135F8" w:rsidRDefault="001D69B6" w:rsidP="001D69B6">
            <w:pPr>
              <w:spacing w:line="240" w:lineRule="auto"/>
              <w:ind w:left="-86" w:right="-72"/>
              <w:rPr>
                <w:rFonts w:cs="Arial"/>
                <w:color w:val="000000" w:themeColor="text1"/>
                <w:sz w:val="18"/>
                <w:szCs w:val="18"/>
                <w:lang w:val="en-US"/>
              </w:rPr>
            </w:pPr>
            <w:r w:rsidRPr="00C135F8">
              <w:rPr>
                <w:rFonts w:cs="Arial"/>
                <w:color w:val="000000" w:themeColor="text1"/>
                <w:sz w:val="18"/>
                <w:szCs w:val="18"/>
                <w:lang w:val="en-US"/>
              </w:rPr>
              <w:t>Non-current</w:t>
            </w:r>
          </w:p>
        </w:tc>
        <w:tc>
          <w:tcPr>
            <w:tcW w:w="1440" w:type="dxa"/>
            <w:shd w:val="clear" w:color="auto" w:fill="auto"/>
          </w:tcPr>
          <w:p w14:paraId="6B315E99" w14:textId="5F1044F3" w:rsidR="001D69B6" w:rsidRPr="00C135F8" w:rsidRDefault="00EC323F"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41,909,464</w:t>
            </w:r>
          </w:p>
        </w:tc>
        <w:tc>
          <w:tcPr>
            <w:tcW w:w="1440" w:type="dxa"/>
            <w:shd w:val="clear" w:color="auto" w:fill="auto"/>
            <w:vAlign w:val="bottom"/>
          </w:tcPr>
          <w:p w14:paraId="6006FEE1" w14:textId="1D491E01"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47,974,976</w:t>
            </w:r>
          </w:p>
        </w:tc>
      </w:tr>
      <w:tr w:rsidR="00FC2633" w:rsidRPr="00C135F8" w14:paraId="6725DBA9" w14:textId="77777777">
        <w:tc>
          <w:tcPr>
            <w:tcW w:w="6581" w:type="dxa"/>
            <w:shd w:val="clear" w:color="auto" w:fill="auto"/>
          </w:tcPr>
          <w:p w14:paraId="65F49338" w14:textId="1EBFD447" w:rsidR="001D69B6" w:rsidRPr="00C135F8" w:rsidRDefault="001D69B6" w:rsidP="001D69B6">
            <w:pPr>
              <w:spacing w:line="240" w:lineRule="auto"/>
              <w:ind w:left="-86" w:right="-72"/>
              <w:rPr>
                <w:rFonts w:cs="Arial"/>
                <w:color w:val="000000" w:themeColor="text1"/>
                <w:sz w:val="18"/>
                <w:szCs w:val="18"/>
                <w:lang w:val="en-US"/>
              </w:rPr>
            </w:pPr>
            <w:r w:rsidRPr="00C135F8">
              <w:rPr>
                <w:rFonts w:cs="Arial"/>
                <w:color w:val="000000" w:themeColor="text1"/>
                <w:sz w:val="18"/>
                <w:szCs w:val="18"/>
                <w:u w:val="single"/>
                <w:lang w:val="en-US"/>
              </w:rPr>
              <w:t>Less</w:t>
            </w:r>
            <w:r w:rsidRPr="00C135F8">
              <w:rPr>
                <w:rFonts w:cs="Arial"/>
                <w:color w:val="000000" w:themeColor="text1"/>
                <w:sz w:val="18"/>
                <w:szCs w:val="18"/>
                <w:lang w:val="en-US"/>
              </w:rPr>
              <w:t xml:space="preserve">  </w:t>
            </w:r>
            <w:r w:rsidRPr="00C135F8">
              <w:rPr>
                <w:rFonts w:cs="Arial"/>
                <w:color w:val="000000" w:themeColor="text1"/>
                <w:sz w:val="18"/>
                <w:szCs w:val="18"/>
              </w:rPr>
              <w:t>Allowance for expected credit loss</w:t>
            </w:r>
          </w:p>
        </w:tc>
        <w:tc>
          <w:tcPr>
            <w:tcW w:w="1440" w:type="dxa"/>
            <w:tcBorders>
              <w:bottom w:val="single" w:sz="4" w:space="0" w:color="auto"/>
            </w:tcBorders>
            <w:shd w:val="clear" w:color="auto" w:fill="auto"/>
          </w:tcPr>
          <w:p w14:paraId="72C0BDFB" w14:textId="2A240B19" w:rsidR="001D69B6" w:rsidRPr="00C135F8" w:rsidRDefault="00DB2C91"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(1,720,471)</w:t>
            </w:r>
          </w:p>
        </w:tc>
        <w:tc>
          <w:tcPr>
            <w:tcW w:w="1440" w:type="dxa"/>
            <w:tcBorders>
              <w:bottom w:val="single" w:sz="4" w:space="0" w:color="auto"/>
            </w:tcBorders>
            <w:shd w:val="clear" w:color="auto" w:fill="auto"/>
            <w:vAlign w:val="bottom"/>
          </w:tcPr>
          <w:p w14:paraId="674542F0" w14:textId="1910DC51"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(1,919,569)</w:t>
            </w:r>
          </w:p>
        </w:tc>
      </w:tr>
      <w:tr w:rsidR="00FC2633" w:rsidRPr="00C135F8" w14:paraId="6BC59959" w14:textId="77777777" w:rsidTr="00C75C61">
        <w:tc>
          <w:tcPr>
            <w:tcW w:w="6581" w:type="dxa"/>
            <w:shd w:val="clear" w:color="auto" w:fill="auto"/>
          </w:tcPr>
          <w:p w14:paraId="69051C4A" w14:textId="77777777" w:rsidR="001D69B6" w:rsidRPr="00C135F8" w:rsidRDefault="001D69B6" w:rsidP="001D69B6">
            <w:pPr>
              <w:spacing w:line="240" w:lineRule="auto"/>
              <w:ind w:left="-86" w:right="-72"/>
              <w:rPr>
                <w:rFonts w:cs="Arial"/>
                <w:color w:val="000000" w:themeColor="text1"/>
                <w:sz w:val="18"/>
                <w:szCs w:val="18"/>
                <w:lang w:val="en-US"/>
              </w:rPr>
            </w:pPr>
          </w:p>
        </w:tc>
        <w:tc>
          <w:tcPr>
            <w:tcW w:w="1440" w:type="dxa"/>
            <w:tcBorders>
              <w:top w:val="single" w:sz="4" w:space="0" w:color="auto"/>
            </w:tcBorders>
            <w:shd w:val="clear" w:color="auto" w:fill="auto"/>
          </w:tcPr>
          <w:p w14:paraId="041B3F0C" w14:textId="77777777" w:rsidR="001D69B6" w:rsidRPr="00C135F8"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tcPr>
          <w:p w14:paraId="244E52A7" w14:textId="77777777"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00B4896B" w14:textId="77777777" w:rsidTr="00C75C61">
        <w:tc>
          <w:tcPr>
            <w:tcW w:w="6581" w:type="dxa"/>
            <w:shd w:val="clear" w:color="auto" w:fill="auto"/>
          </w:tcPr>
          <w:p w14:paraId="2D9E23BE" w14:textId="77777777" w:rsidR="001D69B6" w:rsidRPr="00C135F8" w:rsidRDefault="001D69B6" w:rsidP="001D69B6">
            <w:pPr>
              <w:spacing w:line="240" w:lineRule="auto"/>
              <w:ind w:left="-86" w:right="-72"/>
              <w:rPr>
                <w:rFonts w:cs="Arial"/>
                <w:color w:val="000000" w:themeColor="text1"/>
                <w:sz w:val="18"/>
                <w:szCs w:val="18"/>
                <w:lang w:val="en-US"/>
              </w:rPr>
            </w:pPr>
          </w:p>
        </w:tc>
        <w:tc>
          <w:tcPr>
            <w:tcW w:w="1440" w:type="dxa"/>
            <w:tcBorders>
              <w:bottom w:val="single" w:sz="4" w:space="0" w:color="auto"/>
            </w:tcBorders>
            <w:shd w:val="clear" w:color="auto" w:fill="auto"/>
          </w:tcPr>
          <w:p w14:paraId="26CDF33C" w14:textId="0AAF62D5" w:rsidR="001D69B6" w:rsidRPr="00C135F8" w:rsidRDefault="00DB2C91"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40,188,993</w:t>
            </w:r>
          </w:p>
        </w:tc>
        <w:tc>
          <w:tcPr>
            <w:tcW w:w="1440" w:type="dxa"/>
            <w:tcBorders>
              <w:bottom w:val="single" w:sz="4" w:space="0" w:color="auto"/>
            </w:tcBorders>
            <w:shd w:val="clear" w:color="auto" w:fill="auto"/>
          </w:tcPr>
          <w:p w14:paraId="45F91C03" w14:textId="668B1622"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46,055,407</w:t>
            </w:r>
          </w:p>
        </w:tc>
      </w:tr>
      <w:tr w:rsidR="00FC2633" w:rsidRPr="00C135F8" w14:paraId="0A9ED710" w14:textId="77777777" w:rsidTr="00C75C61">
        <w:tc>
          <w:tcPr>
            <w:tcW w:w="6581" w:type="dxa"/>
            <w:shd w:val="clear" w:color="auto" w:fill="auto"/>
          </w:tcPr>
          <w:p w14:paraId="76381331" w14:textId="77777777" w:rsidR="001D69B6" w:rsidRPr="00C135F8" w:rsidRDefault="001D69B6" w:rsidP="001D69B6">
            <w:pPr>
              <w:spacing w:line="240" w:lineRule="auto"/>
              <w:ind w:left="-86" w:right="-72"/>
              <w:rPr>
                <w:rFonts w:cs="Arial"/>
                <w:color w:val="000000" w:themeColor="text1"/>
                <w:sz w:val="18"/>
                <w:szCs w:val="18"/>
                <w:u w:val="single"/>
                <w:lang w:val="en-US"/>
              </w:rPr>
            </w:pPr>
          </w:p>
        </w:tc>
        <w:tc>
          <w:tcPr>
            <w:tcW w:w="1440" w:type="dxa"/>
            <w:tcBorders>
              <w:top w:val="single" w:sz="4" w:space="0" w:color="auto"/>
            </w:tcBorders>
            <w:shd w:val="clear" w:color="auto" w:fill="auto"/>
          </w:tcPr>
          <w:p w14:paraId="60453DF4" w14:textId="77777777" w:rsidR="001D69B6" w:rsidRPr="00C135F8" w:rsidRDefault="001D69B6" w:rsidP="001D69B6">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tcPr>
          <w:p w14:paraId="5B669CEB" w14:textId="77777777"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6A8FC016" w14:textId="77777777" w:rsidTr="00C75C61">
        <w:tc>
          <w:tcPr>
            <w:tcW w:w="6581" w:type="dxa"/>
            <w:shd w:val="clear" w:color="auto" w:fill="auto"/>
          </w:tcPr>
          <w:p w14:paraId="0AAD45AD" w14:textId="77777777" w:rsidR="001D69B6" w:rsidRPr="00C135F8" w:rsidRDefault="001D69B6" w:rsidP="001D69B6">
            <w:pPr>
              <w:spacing w:line="240" w:lineRule="auto"/>
              <w:ind w:left="-86" w:right="-72"/>
              <w:rPr>
                <w:rFonts w:cs="Arial"/>
                <w:color w:val="000000" w:themeColor="text1"/>
                <w:sz w:val="18"/>
                <w:szCs w:val="18"/>
                <w:u w:val="single"/>
                <w:lang w:val="en-US"/>
              </w:rPr>
            </w:pPr>
            <w:r w:rsidRPr="00C135F8">
              <w:rPr>
                <w:rFonts w:cs="Arial"/>
                <w:color w:val="000000" w:themeColor="text1"/>
                <w:sz w:val="18"/>
                <w:szCs w:val="18"/>
                <w:lang w:val="en-US"/>
              </w:rPr>
              <w:t>Total</w:t>
            </w:r>
          </w:p>
        </w:tc>
        <w:tc>
          <w:tcPr>
            <w:tcW w:w="1440" w:type="dxa"/>
            <w:tcBorders>
              <w:bottom w:val="single" w:sz="4" w:space="0" w:color="auto"/>
            </w:tcBorders>
            <w:shd w:val="clear" w:color="auto" w:fill="auto"/>
          </w:tcPr>
          <w:p w14:paraId="3456AE8D" w14:textId="6E910EEC" w:rsidR="001D69B6" w:rsidRPr="00C135F8" w:rsidRDefault="001B16F4"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64,285,422</w:t>
            </w:r>
          </w:p>
        </w:tc>
        <w:tc>
          <w:tcPr>
            <w:tcW w:w="1440" w:type="dxa"/>
            <w:tcBorders>
              <w:bottom w:val="single" w:sz="4" w:space="0" w:color="auto"/>
            </w:tcBorders>
            <w:shd w:val="clear" w:color="auto" w:fill="auto"/>
          </w:tcPr>
          <w:p w14:paraId="7C73339B" w14:textId="07AA77D3"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color w:val="000000" w:themeColor="text1"/>
                <w:sz w:val="18"/>
                <w:szCs w:val="18"/>
              </w:rPr>
              <w:t>70,624,458</w:t>
            </w:r>
          </w:p>
        </w:tc>
      </w:tr>
    </w:tbl>
    <w:p w14:paraId="7EBDD29D" w14:textId="22EDC7BA" w:rsidR="00044617" w:rsidRPr="00C135F8" w:rsidRDefault="00044617" w:rsidP="004A7C96">
      <w:pPr>
        <w:tabs>
          <w:tab w:val="left" w:pos="567"/>
        </w:tabs>
        <w:spacing w:line="240" w:lineRule="auto"/>
        <w:rPr>
          <w:rFonts w:cs="Arial"/>
          <w:color w:val="000000" w:themeColor="text1"/>
          <w:sz w:val="18"/>
          <w:szCs w:val="18"/>
        </w:rPr>
      </w:pPr>
    </w:p>
    <w:p w14:paraId="1713E551" w14:textId="4F53695D" w:rsidR="00AB0C1B" w:rsidRPr="00C135F8" w:rsidRDefault="00D238C4" w:rsidP="004A7C96">
      <w:pPr>
        <w:tabs>
          <w:tab w:val="left" w:pos="567"/>
        </w:tabs>
        <w:spacing w:line="240" w:lineRule="auto"/>
        <w:jc w:val="thaiDistribute"/>
        <w:rPr>
          <w:rFonts w:cs="Arial"/>
          <w:color w:val="000000" w:themeColor="text1"/>
          <w:sz w:val="18"/>
          <w:szCs w:val="18"/>
        </w:rPr>
      </w:pPr>
      <w:r w:rsidRPr="00C135F8">
        <w:rPr>
          <w:rFonts w:cs="Arial"/>
          <w:color w:val="000000" w:themeColor="text1"/>
          <w:sz w:val="18"/>
          <w:szCs w:val="18"/>
        </w:rPr>
        <w:t>As at</w:t>
      </w:r>
      <w:r w:rsidR="00C4658E" w:rsidRPr="00C135F8">
        <w:rPr>
          <w:rFonts w:cs="Arial"/>
          <w:color w:val="000000" w:themeColor="text1"/>
          <w:sz w:val="18"/>
          <w:szCs w:val="18"/>
        </w:rPr>
        <w:t xml:space="preserve"> </w:t>
      </w:r>
      <w:r w:rsidR="004526E8" w:rsidRPr="00C135F8">
        <w:rPr>
          <w:rFonts w:cs="Arial"/>
          <w:color w:val="000000" w:themeColor="text1"/>
          <w:sz w:val="18"/>
          <w:szCs w:val="18"/>
        </w:rPr>
        <w:t>31 March</w:t>
      </w:r>
      <w:r w:rsidR="00C4658E" w:rsidRPr="00C135F8">
        <w:rPr>
          <w:rFonts w:cs="Arial"/>
          <w:color w:val="000000" w:themeColor="text1"/>
          <w:sz w:val="18"/>
          <w:szCs w:val="18"/>
        </w:rPr>
        <w:t xml:space="preserve"> </w:t>
      </w:r>
      <w:r w:rsidR="004526E8" w:rsidRPr="00C135F8">
        <w:rPr>
          <w:rFonts w:cs="Arial"/>
          <w:color w:val="000000" w:themeColor="text1"/>
          <w:sz w:val="18"/>
          <w:szCs w:val="18"/>
        </w:rPr>
        <w:t>2025</w:t>
      </w:r>
      <w:r w:rsidR="00C4658E" w:rsidRPr="00C135F8">
        <w:rPr>
          <w:rFonts w:cs="Arial"/>
          <w:color w:val="000000" w:themeColor="text1"/>
          <w:sz w:val="18"/>
          <w:szCs w:val="18"/>
        </w:rPr>
        <w:t xml:space="preserve">, the Company entered into agreements for leasing vehicles to third parties. The agreements are classified as finance lease with the contract interest rate of </w:t>
      </w:r>
      <w:r w:rsidR="00C97D85" w:rsidRPr="00C135F8">
        <w:rPr>
          <w:rFonts w:cs="Arial"/>
          <w:color w:val="000000" w:themeColor="text1"/>
          <w:sz w:val="18"/>
          <w:szCs w:val="18"/>
        </w:rPr>
        <w:t>4.00</w:t>
      </w:r>
      <w:r w:rsidR="00C4658E" w:rsidRPr="00C135F8">
        <w:rPr>
          <w:rFonts w:cs="Arial"/>
          <w:color w:val="000000" w:themeColor="text1"/>
          <w:sz w:val="18"/>
          <w:szCs w:val="18"/>
        </w:rPr>
        <w:t xml:space="preserve">% </w:t>
      </w:r>
      <w:r w:rsidR="0005566D" w:rsidRPr="00C135F8">
        <w:rPr>
          <w:rFonts w:cs="Arial"/>
          <w:color w:val="000000" w:themeColor="text1"/>
          <w:sz w:val="18"/>
          <w:szCs w:val="18"/>
        </w:rPr>
        <w:t>- 7.00%</w:t>
      </w:r>
      <w:r w:rsidR="00C4658E" w:rsidRPr="00C135F8">
        <w:rPr>
          <w:rFonts w:cs="Arial"/>
          <w:color w:val="000000" w:themeColor="text1"/>
          <w:sz w:val="18"/>
          <w:szCs w:val="18"/>
        </w:rPr>
        <w:t xml:space="preserve"> per annum and the effective interest rate of </w:t>
      </w:r>
      <w:r w:rsidR="004749F7" w:rsidRPr="00C135F8">
        <w:rPr>
          <w:rFonts w:cs="Arial"/>
          <w:color w:val="000000" w:themeColor="text1"/>
          <w:sz w:val="18"/>
          <w:szCs w:val="18"/>
        </w:rPr>
        <w:t>7.91%</w:t>
      </w:r>
      <w:r w:rsidR="003608DF" w:rsidRPr="00C135F8">
        <w:rPr>
          <w:rFonts w:cs="Arial"/>
          <w:color w:val="000000" w:themeColor="text1"/>
          <w:sz w:val="18"/>
          <w:szCs w:val="18"/>
        </w:rPr>
        <w:t xml:space="preserve"> </w:t>
      </w:r>
      <w:r w:rsidR="000F0F3B" w:rsidRPr="00C135F8">
        <w:rPr>
          <w:rFonts w:cs="Arial"/>
          <w:color w:val="000000" w:themeColor="text1"/>
          <w:sz w:val="18"/>
          <w:szCs w:val="18"/>
        </w:rPr>
        <w:t xml:space="preserve">- </w:t>
      </w:r>
      <w:r w:rsidR="00257BF9" w:rsidRPr="00C135F8">
        <w:rPr>
          <w:rFonts w:cs="Arial"/>
          <w:color w:val="000000" w:themeColor="text1"/>
          <w:sz w:val="18"/>
          <w:szCs w:val="18"/>
        </w:rPr>
        <w:t>11.96</w:t>
      </w:r>
      <w:r w:rsidR="00660D81" w:rsidRPr="00C135F8">
        <w:rPr>
          <w:rFonts w:cs="Arial"/>
          <w:color w:val="000000" w:themeColor="text1"/>
          <w:sz w:val="18"/>
          <w:szCs w:val="18"/>
        </w:rPr>
        <w:t>%</w:t>
      </w:r>
      <w:r w:rsidR="007F5C14" w:rsidRPr="00C135F8">
        <w:rPr>
          <w:rFonts w:cs="Arial"/>
          <w:color w:val="000000" w:themeColor="text1"/>
          <w:sz w:val="18"/>
          <w:szCs w:val="18"/>
          <w:cs/>
        </w:rPr>
        <w:t xml:space="preserve"> </w:t>
      </w:r>
      <w:r w:rsidR="00C4658E" w:rsidRPr="00C135F8">
        <w:rPr>
          <w:rFonts w:cs="Arial"/>
          <w:color w:val="000000" w:themeColor="text1"/>
          <w:sz w:val="18"/>
          <w:szCs w:val="18"/>
        </w:rPr>
        <w:t>per annum (</w:t>
      </w:r>
      <w:r w:rsidR="00257BF9" w:rsidRPr="00C135F8">
        <w:rPr>
          <w:rFonts w:cs="Arial"/>
          <w:color w:val="000000" w:themeColor="text1"/>
          <w:sz w:val="18"/>
          <w:szCs w:val="18"/>
        </w:rPr>
        <w:t xml:space="preserve">31 December </w:t>
      </w:r>
      <w:r w:rsidR="004526E8" w:rsidRPr="00C135F8">
        <w:rPr>
          <w:rFonts w:cs="Arial"/>
          <w:color w:val="000000" w:themeColor="text1"/>
          <w:sz w:val="18"/>
          <w:szCs w:val="18"/>
        </w:rPr>
        <w:t>2024</w:t>
      </w:r>
      <w:r w:rsidR="00C4658E" w:rsidRPr="00C135F8">
        <w:rPr>
          <w:rFonts w:cs="Arial"/>
          <w:color w:val="000000" w:themeColor="text1"/>
          <w:sz w:val="18"/>
          <w:szCs w:val="18"/>
        </w:rPr>
        <w:t xml:space="preserve">: contract interest rate of </w:t>
      </w:r>
      <w:r w:rsidR="00A62167" w:rsidRPr="00C135F8">
        <w:rPr>
          <w:rFonts w:cs="Arial"/>
          <w:color w:val="000000" w:themeColor="text1"/>
          <w:sz w:val="18"/>
          <w:szCs w:val="18"/>
        </w:rPr>
        <w:t>4.00% - 7.00</w:t>
      </w:r>
      <w:r w:rsidR="00660D81" w:rsidRPr="00C135F8">
        <w:rPr>
          <w:rFonts w:cs="Arial"/>
          <w:color w:val="000000" w:themeColor="text1"/>
          <w:sz w:val="18"/>
          <w:szCs w:val="18"/>
        </w:rPr>
        <w:t xml:space="preserve">% per annum and the effective interest rate of </w:t>
      </w:r>
      <w:r w:rsidR="00F81D8D" w:rsidRPr="00C135F8">
        <w:rPr>
          <w:rFonts w:cs="Arial"/>
          <w:color w:val="000000" w:themeColor="text1"/>
          <w:sz w:val="18"/>
          <w:szCs w:val="18"/>
        </w:rPr>
        <w:t>7.90</w:t>
      </w:r>
      <w:r w:rsidR="00660D81" w:rsidRPr="00C135F8">
        <w:rPr>
          <w:rFonts w:cs="Arial"/>
          <w:color w:val="000000" w:themeColor="text1"/>
          <w:sz w:val="18"/>
          <w:szCs w:val="18"/>
        </w:rPr>
        <w:t xml:space="preserve">% - </w:t>
      </w:r>
      <w:r w:rsidR="00F81D8D" w:rsidRPr="00C135F8">
        <w:rPr>
          <w:rFonts w:cs="Arial"/>
          <w:color w:val="000000" w:themeColor="text1"/>
          <w:sz w:val="18"/>
          <w:szCs w:val="18"/>
        </w:rPr>
        <w:t>12.34</w:t>
      </w:r>
      <w:r w:rsidR="00660D81" w:rsidRPr="00C135F8">
        <w:rPr>
          <w:rFonts w:cs="Arial"/>
          <w:color w:val="000000" w:themeColor="text1"/>
          <w:sz w:val="18"/>
          <w:szCs w:val="18"/>
        </w:rPr>
        <w:t>% per annum</w:t>
      </w:r>
      <w:r w:rsidR="00C4658E" w:rsidRPr="00C135F8">
        <w:rPr>
          <w:rFonts w:cs="Arial"/>
          <w:color w:val="000000" w:themeColor="text1"/>
          <w:sz w:val="18"/>
          <w:szCs w:val="18"/>
        </w:rPr>
        <w:t>).</w:t>
      </w:r>
    </w:p>
    <w:p w14:paraId="3CB4683F" w14:textId="77777777" w:rsidR="00C4658E" w:rsidRPr="00C135F8" w:rsidRDefault="00C4658E" w:rsidP="004A7C96">
      <w:pPr>
        <w:tabs>
          <w:tab w:val="left" w:pos="567"/>
        </w:tabs>
        <w:spacing w:line="240" w:lineRule="auto"/>
        <w:rPr>
          <w:rFonts w:cs="Arial"/>
          <w:color w:val="000000" w:themeColor="text1"/>
          <w:sz w:val="18"/>
          <w:szCs w:val="18"/>
        </w:rPr>
      </w:pPr>
    </w:p>
    <w:p w14:paraId="327D03A3" w14:textId="43B02BBA" w:rsidR="0004672F" w:rsidRPr="00C135F8" w:rsidRDefault="0004672F" w:rsidP="004A7C96">
      <w:pPr>
        <w:spacing w:line="240" w:lineRule="auto"/>
        <w:rPr>
          <w:rFonts w:cs="Arial"/>
          <w:color w:val="000000" w:themeColor="text1"/>
          <w:sz w:val="18"/>
          <w:szCs w:val="18"/>
          <w:shd w:val="clear" w:color="auto" w:fill="FFFFFF"/>
        </w:rPr>
      </w:pPr>
      <w:r w:rsidRPr="00C135F8">
        <w:rPr>
          <w:rFonts w:cs="Arial"/>
          <w:color w:val="000000" w:themeColor="text1"/>
          <w:sz w:val="18"/>
          <w:szCs w:val="18"/>
        </w:rPr>
        <w:t xml:space="preserve">The movement of finance lease receivables for the </w:t>
      </w:r>
      <w:r w:rsidR="004526E8" w:rsidRPr="00C135F8">
        <w:rPr>
          <w:rFonts w:eastAsia="Arial Unicode MS" w:cs="Arial"/>
          <w:color w:val="000000" w:themeColor="text1"/>
          <w:sz w:val="18"/>
          <w:szCs w:val="18"/>
        </w:rPr>
        <w:t>three-month</w:t>
      </w:r>
      <w:r w:rsidR="009838A2" w:rsidRPr="00C135F8">
        <w:rPr>
          <w:rFonts w:eastAsia="Arial Unicode MS" w:cs="Arial"/>
          <w:color w:val="000000" w:themeColor="text1"/>
          <w:sz w:val="18"/>
          <w:szCs w:val="18"/>
        </w:rPr>
        <w:t xml:space="preserve"> period ended </w:t>
      </w:r>
      <w:r w:rsidR="004526E8" w:rsidRPr="00C135F8">
        <w:rPr>
          <w:rFonts w:eastAsia="Arial Unicode MS" w:cs="Arial"/>
          <w:color w:val="000000" w:themeColor="text1"/>
          <w:sz w:val="18"/>
          <w:szCs w:val="18"/>
        </w:rPr>
        <w:t>31 March</w:t>
      </w:r>
      <w:r w:rsidR="009838A2" w:rsidRPr="00C135F8">
        <w:rPr>
          <w:rFonts w:eastAsia="Arial Unicode MS" w:cs="Arial"/>
          <w:color w:val="000000" w:themeColor="text1"/>
          <w:sz w:val="18"/>
          <w:szCs w:val="18"/>
        </w:rPr>
        <w:t xml:space="preserve"> </w:t>
      </w:r>
      <w:r w:rsidR="004526E8" w:rsidRPr="00C135F8">
        <w:rPr>
          <w:rFonts w:cs="Arial"/>
          <w:color w:val="000000" w:themeColor="text1"/>
          <w:sz w:val="18"/>
          <w:szCs w:val="18"/>
        </w:rPr>
        <w:t>2025</w:t>
      </w:r>
      <w:r w:rsidRPr="00C135F8">
        <w:rPr>
          <w:rFonts w:cs="Arial"/>
          <w:color w:val="000000" w:themeColor="text1"/>
          <w:sz w:val="18"/>
          <w:szCs w:val="18"/>
        </w:rPr>
        <w:t xml:space="preserve"> is as follows:</w:t>
      </w:r>
      <w:r w:rsidR="00C4658E" w:rsidRPr="00C135F8">
        <w:rPr>
          <w:rFonts w:cs="Arial"/>
          <w:color w:val="000000" w:themeColor="text1"/>
          <w:sz w:val="18"/>
          <w:szCs w:val="18"/>
        </w:rPr>
        <w:t xml:space="preserve"> </w:t>
      </w:r>
    </w:p>
    <w:p w14:paraId="01015810" w14:textId="77777777" w:rsidR="0004672F" w:rsidRPr="00C135F8" w:rsidRDefault="0004672F" w:rsidP="004A7C96">
      <w:pPr>
        <w:tabs>
          <w:tab w:val="left" w:pos="567"/>
        </w:tabs>
        <w:spacing w:line="240" w:lineRule="auto"/>
        <w:rPr>
          <w:rFonts w:cs="Arial"/>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C135F8" w14:paraId="077FA8C3" w14:textId="77777777" w:rsidTr="00A16470">
        <w:tc>
          <w:tcPr>
            <w:tcW w:w="6570" w:type="dxa"/>
            <w:shd w:val="clear" w:color="auto" w:fill="auto"/>
          </w:tcPr>
          <w:p w14:paraId="2B9C1B1B" w14:textId="77777777" w:rsidR="0004672F" w:rsidRPr="00C135F8" w:rsidRDefault="0004672F" w:rsidP="004A7C96">
            <w:pPr>
              <w:spacing w:line="240" w:lineRule="auto"/>
              <w:ind w:left="-109" w:right="-72"/>
              <w:rPr>
                <w:rFonts w:cs="Arial"/>
                <w:color w:val="000000" w:themeColor="text1"/>
                <w:sz w:val="18"/>
                <w:szCs w:val="18"/>
                <w:lang w:val="en-US"/>
              </w:rPr>
            </w:pPr>
          </w:p>
        </w:tc>
        <w:tc>
          <w:tcPr>
            <w:tcW w:w="2880" w:type="dxa"/>
            <w:shd w:val="clear" w:color="auto" w:fill="auto"/>
            <w:vAlign w:val="bottom"/>
          </w:tcPr>
          <w:p w14:paraId="1EC8A49E" w14:textId="77777777" w:rsidR="0004672F" w:rsidRPr="00C135F8" w:rsidRDefault="0004672F" w:rsidP="004A7C96">
            <w:pPr>
              <w:spacing w:line="240" w:lineRule="auto"/>
              <w:ind w:right="-72"/>
              <w:jc w:val="right"/>
              <w:rPr>
                <w:rFonts w:cs="Arial"/>
                <w:b/>
                <w:bCs/>
                <w:color w:val="000000" w:themeColor="text1"/>
                <w:sz w:val="18"/>
                <w:szCs w:val="18"/>
                <w:lang w:val="en-US"/>
              </w:rPr>
            </w:pPr>
            <w:r w:rsidRPr="00C135F8">
              <w:rPr>
                <w:rFonts w:cs="Arial"/>
                <w:b/>
                <w:bCs/>
                <w:color w:val="000000" w:themeColor="text1"/>
                <w:sz w:val="18"/>
                <w:szCs w:val="18"/>
                <w:lang w:val="en-US"/>
              </w:rPr>
              <w:t xml:space="preserve">Consolidated and separate </w:t>
            </w:r>
          </w:p>
          <w:p w14:paraId="125FFD28" w14:textId="77777777" w:rsidR="0004672F" w:rsidRPr="00C135F8" w:rsidRDefault="0004672F" w:rsidP="004A7C96">
            <w:pPr>
              <w:spacing w:line="240" w:lineRule="auto"/>
              <w:ind w:right="-72"/>
              <w:jc w:val="right"/>
              <w:rPr>
                <w:rFonts w:cs="Arial"/>
                <w:color w:val="000000" w:themeColor="text1"/>
                <w:sz w:val="18"/>
                <w:szCs w:val="18"/>
                <w:lang w:val="en-US"/>
              </w:rPr>
            </w:pPr>
            <w:r w:rsidRPr="00C135F8">
              <w:rPr>
                <w:rFonts w:cs="Arial"/>
                <w:b/>
                <w:bCs/>
                <w:color w:val="000000" w:themeColor="text1"/>
                <w:sz w:val="18"/>
                <w:szCs w:val="18"/>
                <w:lang w:val="en-US"/>
              </w:rPr>
              <w:t>financial information</w:t>
            </w:r>
          </w:p>
        </w:tc>
      </w:tr>
      <w:tr w:rsidR="00FC2633" w:rsidRPr="00C135F8" w14:paraId="2D939A22" w14:textId="77777777" w:rsidTr="00C75C61">
        <w:tc>
          <w:tcPr>
            <w:tcW w:w="6570" w:type="dxa"/>
            <w:shd w:val="clear" w:color="auto" w:fill="auto"/>
          </w:tcPr>
          <w:p w14:paraId="3E901134" w14:textId="77777777" w:rsidR="00DE1357" w:rsidRPr="00C135F8" w:rsidRDefault="00DE1357"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shd w:val="clear" w:color="auto" w:fill="auto"/>
            <w:vAlign w:val="bottom"/>
          </w:tcPr>
          <w:p w14:paraId="37F0D7CD" w14:textId="2279BB00" w:rsidR="00DE1357" w:rsidRPr="00C135F8" w:rsidRDefault="00DE1357" w:rsidP="004A7C96">
            <w:pPr>
              <w:spacing w:line="240" w:lineRule="auto"/>
              <w:ind w:right="-72"/>
              <w:jc w:val="right"/>
              <w:rPr>
                <w:rFonts w:cs="Arial"/>
                <w:b/>
                <w:bCs/>
                <w:color w:val="000000" w:themeColor="text1"/>
                <w:sz w:val="18"/>
                <w:szCs w:val="18"/>
                <w:lang w:val="en-US"/>
              </w:rPr>
            </w:pPr>
            <w:r w:rsidRPr="00C135F8">
              <w:rPr>
                <w:rFonts w:cs="Arial"/>
                <w:b/>
                <w:bCs/>
                <w:color w:val="000000" w:themeColor="text1"/>
                <w:sz w:val="18"/>
                <w:szCs w:val="18"/>
                <w:lang w:val="en-US"/>
              </w:rPr>
              <w:t>Baht</w:t>
            </w:r>
          </w:p>
        </w:tc>
      </w:tr>
      <w:tr w:rsidR="00FC2633" w:rsidRPr="00C135F8" w14:paraId="249E4FE3" w14:textId="77777777" w:rsidTr="00C75C61">
        <w:tc>
          <w:tcPr>
            <w:tcW w:w="6570" w:type="dxa"/>
            <w:shd w:val="clear" w:color="auto" w:fill="auto"/>
          </w:tcPr>
          <w:p w14:paraId="4779E5AB" w14:textId="77777777" w:rsidR="0004672F" w:rsidRPr="00C135F8" w:rsidRDefault="0004672F"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shd w:val="clear" w:color="auto" w:fill="auto"/>
          </w:tcPr>
          <w:p w14:paraId="2A6CA262" w14:textId="77777777" w:rsidR="0004672F" w:rsidRPr="00C135F8" w:rsidRDefault="0004672F" w:rsidP="004A7C96">
            <w:pPr>
              <w:spacing w:line="240" w:lineRule="auto"/>
              <w:ind w:right="-72"/>
              <w:jc w:val="right"/>
              <w:rPr>
                <w:rFonts w:cs="Arial"/>
                <w:b/>
                <w:bCs/>
                <w:color w:val="000000" w:themeColor="text1"/>
                <w:sz w:val="18"/>
                <w:szCs w:val="18"/>
                <w:lang w:val="en-US"/>
              </w:rPr>
            </w:pPr>
          </w:p>
        </w:tc>
      </w:tr>
      <w:tr w:rsidR="00FC2633" w:rsidRPr="00C135F8" w14:paraId="304AAFE3" w14:textId="77777777" w:rsidTr="00C75C61">
        <w:tc>
          <w:tcPr>
            <w:tcW w:w="6570" w:type="dxa"/>
            <w:shd w:val="clear" w:color="auto" w:fill="auto"/>
            <w:vAlign w:val="center"/>
          </w:tcPr>
          <w:p w14:paraId="686B7979" w14:textId="77777777" w:rsidR="003611B4" w:rsidRPr="00C135F8" w:rsidRDefault="003611B4" w:rsidP="004A7C96">
            <w:pPr>
              <w:spacing w:line="240" w:lineRule="auto"/>
              <w:ind w:left="-109" w:right="-72"/>
              <w:rPr>
                <w:rFonts w:eastAsia="Brush Script MT" w:cs="Arial"/>
                <w:color w:val="000000" w:themeColor="text1"/>
                <w:sz w:val="18"/>
                <w:szCs w:val="18"/>
              </w:rPr>
            </w:pPr>
            <w:r w:rsidRPr="00C135F8">
              <w:rPr>
                <w:rFonts w:cs="Arial"/>
                <w:color w:val="000000" w:themeColor="text1"/>
                <w:sz w:val="18"/>
                <w:szCs w:val="18"/>
                <w:lang w:val="en-US"/>
              </w:rPr>
              <w:t>Opening book amount</w:t>
            </w:r>
          </w:p>
        </w:tc>
        <w:tc>
          <w:tcPr>
            <w:tcW w:w="2880" w:type="dxa"/>
            <w:shd w:val="clear" w:color="auto" w:fill="auto"/>
            <w:vAlign w:val="center"/>
          </w:tcPr>
          <w:p w14:paraId="7E201821" w14:textId="11F3AC63" w:rsidR="003611B4" w:rsidRPr="00C135F8" w:rsidRDefault="00FE7462" w:rsidP="004A7C9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70,624,458</w:t>
            </w:r>
          </w:p>
        </w:tc>
      </w:tr>
      <w:tr w:rsidR="00FC2633" w:rsidRPr="00C135F8" w14:paraId="5769C5AD" w14:textId="77777777" w:rsidTr="00C75C61">
        <w:tc>
          <w:tcPr>
            <w:tcW w:w="6570" w:type="dxa"/>
            <w:shd w:val="clear" w:color="auto" w:fill="auto"/>
            <w:vAlign w:val="center"/>
          </w:tcPr>
          <w:p w14:paraId="096F37F4" w14:textId="3DACC8F3" w:rsidR="0060064B" w:rsidRPr="00C135F8" w:rsidRDefault="0060064B" w:rsidP="004A7C96">
            <w:pPr>
              <w:spacing w:line="240" w:lineRule="auto"/>
              <w:ind w:left="-109" w:right="-72"/>
              <w:rPr>
                <w:rFonts w:eastAsia="Brush Script MT" w:cs="Arial"/>
                <w:color w:val="000000" w:themeColor="text1"/>
                <w:sz w:val="18"/>
                <w:szCs w:val="18"/>
              </w:rPr>
            </w:pPr>
            <w:r w:rsidRPr="00C135F8">
              <w:rPr>
                <w:rFonts w:cs="Arial"/>
                <w:color w:val="000000" w:themeColor="text1"/>
                <w:sz w:val="18"/>
                <w:szCs w:val="18"/>
                <w:lang w:val="en-US"/>
              </w:rPr>
              <w:t>Interest income</w:t>
            </w:r>
          </w:p>
        </w:tc>
        <w:tc>
          <w:tcPr>
            <w:tcW w:w="2880" w:type="dxa"/>
            <w:shd w:val="clear" w:color="auto" w:fill="auto"/>
            <w:vAlign w:val="bottom"/>
          </w:tcPr>
          <w:p w14:paraId="0AC234A1" w14:textId="1AA3DDC2" w:rsidR="0060064B" w:rsidRPr="00C135F8" w:rsidRDefault="003A6450" w:rsidP="004A7C9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1,450,688</w:t>
            </w:r>
          </w:p>
        </w:tc>
      </w:tr>
      <w:tr w:rsidR="00FC2633" w:rsidRPr="00C135F8" w14:paraId="543CA6F5" w14:textId="77777777" w:rsidTr="00C75C61">
        <w:tc>
          <w:tcPr>
            <w:tcW w:w="6570" w:type="dxa"/>
            <w:shd w:val="clear" w:color="auto" w:fill="auto"/>
            <w:vAlign w:val="center"/>
          </w:tcPr>
          <w:p w14:paraId="149990F6" w14:textId="154D66EA" w:rsidR="0060064B" w:rsidRPr="00C135F8" w:rsidRDefault="0060064B" w:rsidP="004A7C96">
            <w:pPr>
              <w:spacing w:line="240" w:lineRule="auto"/>
              <w:ind w:left="-109" w:right="-72"/>
              <w:rPr>
                <w:rFonts w:cs="Arial"/>
                <w:color w:val="000000" w:themeColor="text1"/>
                <w:sz w:val="18"/>
                <w:szCs w:val="18"/>
                <w:lang w:val="en-US"/>
              </w:rPr>
            </w:pPr>
            <w:r w:rsidRPr="00C135F8">
              <w:rPr>
                <w:rFonts w:cs="Arial"/>
                <w:color w:val="000000" w:themeColor="text1"/>
                <w:sz w:val="18"/>
                <w:szCs w:val="18"/>
                <w:lang w:val="en-US"/>
              </w:rPr>
              <w:t>Cash receipt from finance lease receivables</w:t>
            </w:r>
          </w:p>
        </w:tc>
        <w:tc>
          <w:tcPr>
            <w:tcW w:w="2880" w:type="dxa"/>
            <w:shd w:val="clear" w:color="auto" w:fill="auto"/>
            <w:vAlign w:val="bottom"/>
          </w:tcPr>
          <w:p w14:paraId="625AE629" w14:textId="5D672CE5" w:rsidR="0060064B" w:rsidRPr="00C135F8" w:rsidRDefault="008208D5" w:rsidP="004A7C9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(7,789,724)</w:t>
            </w:r>
          </w:p>
        </w:tc>
      </w:tr>
      <w:tr w:rsidR="00FC2633" w:rsidRPr="00C135F8" w14:paraId="3680EFEF" w14:textId="77777777" w:rsidTr="00C75C61">
        <w:tc>
          <w:tcPr>
            <w:tcW w:w="6570" w:type="dxa"/>
            <w:shd w:val="clear" w:color="auto" w:fill="auto"/>
          </w:tcPr>
          <w:p w14:paraId="70611F0D" w14:textId="77777777" w:rsidR="0060064B" w:rsidRPr="00C135F8" w:rsidRDefault="0060064B" w:rsidP="004A7C96">
            <w:pPr>
              <w:spacing w:line="240" w:lineRule="auto"/>
              <w:ind w:left="-109" w:right="-72"/>
              <w:rPr>
                <w:rFonts w:eastAsia="Arial Unicode MS" w:cs="Arial"/>
                <w:color w:val="000000" w:themeColor="text1"/>
                <w:sz w:val="18"/>
                <w:szCs w:val="18"/>
              </w:rPr>
            </w:pPr>
          </w:p>
        </w:tc>
        <w:tc>
          <w:tcPr>
            <w:tcW w:w="2880" w:type="dxa"/>
            <w:tcBorders>
              <w:top w:val="single" w:sz="4" w:space="0" w:color="auto"/>
            </w:tcBorders>
            <w:shd w:val="clear" w:color="auto" w:fill="auto"/>
          </w:tcPr>
          <w:p w14:paraId="58F12763" w14:textId="77777777" w:rsidR="0060064B" w:rsidRPr="00C135F8" w:rsidRDefault="0060064B" w:rsidP="004A7C96">
            <w:pPr>
              <w:spacing w:line="240" w:lineRule="auto"/>
              <w:ind w:right="-72"/>
              <w:jc w:val="right"/>
              <w:rPr>
                <w:rFonts w:eastAsia="Arial Unicode MS" w:cs="Arial"/>
                <w:color w:val="000000" w:themeColor="text1"/>
                <w:sz w:val="18"/>
                <w:szCs w:val="18"/>
              </w:rPr>
            </w:pPr>
          </w:p>
        </w:tc>
      </w:tr>
      <w:tr w:rsidR="0060064B" w:rsidRPr="00C135F8" w14:paraId="6C0D7585" w14:textId="77777777" w:rsidTr="00C75C61">
        <w:tc>
          <w:tcPr>
            <w:tcW w:w="6570" w:type="dxa"/>
            <w:shd w:val="clear" w:color="auto" w:fill="auto"/>
          </w:tcPr>
          <w:p w14:paraId="6601D4F3" w14:textId="77777777" w:rsidR="0060064B" w:rsidRPr="00C135F8" w:rsidRDefault="0060064B" w:rsidP="004A7C96">
            <w:pPr>
              <w:spacing w:line="240" w:lineRule="auto"/>
              <w:ind w:left="-109" w:right="-72"/>
              <w:rPr>
                <w:rFonts w:eastAsia="Brush Script MT" w:cs="Arial"/>
                <w:color w:val="000000" w:themeColor="text1"/>
                <w:sz w:val="18"/>
                <w:szCs w:val="18"/>
              </w:rPr>
            </w:pPr>
            <w:r w:rsidRPr="00C135F8">
              <w:rPr>
                <w:rFonts w:cs="Arial"/>
                <w:color w:val="000000" w:themeColor="text1"/>
                <w:sz w:val="18"/>
                <w:szCs w:val="18"/>
                <w:lang w:val="en-US"/>
              </w:rPr>
              <w:t>Closing book amount</w:t>
            </w:r>
          </w:p>
        </w:tc>
        <w:tc>
          <w:tcPr>
            <w:tcW w:w="2880" w:type="dxa"/>
            <w:tcBorders>
              <w:bottom w:val="single" w:sz="4" w:space="0" w:color="auto"/>
            </w:tcBorders>
            <w:shd w:val="clear" w:color="auto" w:fill="auto"/>
          </w:tcPr>
          <w:p w14:paraId="6F535C6B" w14:textId="12445C18" w:rsidR="0060064B" w:rsidRPr="00C135F8" w:rsidRDefault="003A6450" w:rsidP="004A7C9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64,285,422</w:t>
            </w:r>
          </w:p>
        </w:tc>
      </w:tr>
    </w:tbl>
    <w:p w14:paraId="61D9ABBB" w14:textId="32688044" w:rsidR="00CB288B" w:rsidRPr="00C135F8" w:rsidRDefault="00CB288B" w:rsidP="004A7C96">
      <w:pPr>
        <w:spacing w:line="240" w:lineRule="auto"/>
        <w:rPr>
          <w:rFonts w:cs="Arial"/>
          <w:color w:val="000000" w:themeColor="text1"/>
          <w:sz w:val="18"/>
          <w:szCs w:val="18"/>
        </w:rPr>
      </w:pPr>
    </w:p>
    <w:p w14:paraId="11A8897C" w14:textId="77777777" w:rsidR="00B156D1" w:rsidRPr="00C135F8" w:rsidRDefault="00B156D1">
      <w:pPr>
        <w:spacing w:after="160" w:line="259" w:lineRule="auto"/>
        <w:rPr>
          <w:rFonts w:cs="Arial"/>
          <w:color w:val="000000" w:themeColor="text1"/>
          <w:sz w:val="18"/>
          <w:szCs w:val="18"/>
        </w:rPr>
      </w:pPr>
      <w:r w:rsidRPr="00C135F8">
        <w:rPr>
          <w:rFonts w:cs="Arial"/>
          <w:color w:val="000000" w:themeColor="text1"/>
          <w:sz w:val="18"/>
          <w:szCs w:val="18"/>
        </w:rPr>
        <w:br w:type="page"/>
      </w:r>
    </w:p>
    <w:p w14:paraId="1C6CF66E" w14:textId="77777777" w:rsidR="00B156D1" w:rsidRPr="00C135F8" w:rsidRDefault="00B156D1" w:rsidP="004A7C96">
      <w:pPr>
        <w:spacing w:line="240" w:lineRule="auto"/>
        <w:rPr>
          <w:rFonts w:cs="Arial"/>
          <w:color w:val="000000" w:themeColor="text1"/>
          <w:sz w:val="18"/>
          <w:szCs w:val="18"/>
        </w:rPr>
      </w:pPr>
    </w:p>
    <w:p w14:paraId="69AADB14" w14:textId="65E373AD" w:rsidR="0004672F" w:rsidRPr="00C135F8" w:rsidRDefault="0004672F" w:rsidP="004A7C96">
      <w:pPr>
        <w:spacing w:line="240" w:lineRule="auto"/>
        <w:rPr>
          <w:rFonts w:cs="Arial"/>
          <w:color w:val="000000" w:themeColor="text1"/>
          <w:sz w:val="18"/>
          <w:szCs w:val="18"/>
        </w:rPr>
      </w:pPr>
      <w:r w:rsidRPr="00C135F8">
        <w:rPr>
          <w:rFonts w:cs="Arial"/>
          <w:color w:val="000000" w:themeColor="text1"/>
          <w:sz w:val="18"/>
          <w:szCs w:val="18"/>
        </w:rPr>
        <w:t>Finance lease receivables - minimum lease payments:</w:t>
      </w:r>
    </w:p>
    <w:p w14:paraId="5AA387F3" w14:textId="77777777" w:rsidR="0004672F" w:rsidRPr="00C135F8" w:rsidRDefault="0004672F" w:rsidP="004A7C96">
      <w:pPr>
        <w:spacing w:line="240" w:lineRule="auto"/>
        <w:ind w:left="540" w:hanging="540"/>
        <w:rPr>
          <w:rFonts w:cs="Arial"/>
          <w:color w:val="000000" w:themeColor="text1"/>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FC2633" w:rsidRPr="00C135F8" w14:paraId="7884B590" w14:textId="77777777" w:rsidTr="00A16470">
        <w:trPr>
          <w:gridAfter w:val="1"/>
          <w:wAfter w:w="14" w:type="dxa"/>
          <w:trHeight w:val="287"/>
        </w:trPr>
        <w:tc>
          <w:tcPr>
            <w:tcW w:w="6570" w:type="dxa"/>
            <w:shd w:val="clear" w:color="auto" w:fill="auto"/>
            <w:vAlign w:val="bottom"/>
          </w:tcPr>
          <w:p w14:paraId="4EA34E84" w14:textId="77777777" w:rsidR="0004672F" w:rsidRPr="00C135F8" w:rsidRDefault="0004672F" w:rsidP="004A7C96">
            <w:pPr>
              <w:spacing w:line="240" w:lineRule="auto"/>
              <w:ind w:left="-107"/>
              <w:rPr>
                <w:rFonts w:cs="Arial"/>
                <w:color w:val="000000" w:themeColor="text1"/>
                <w:sz w:val="18"/>
                <w:szCs w:val="18"/>
              </w:rPr>
            </w:pPr>
          </w:p>
        </w:tc>
        <w:tc>
          <w:tcPr>
            <w:tcW w:w="2880" w:type="dxa"/>
            <w:gridSpan w:val="2"/>
            <w:tcBorders>
              <w:bottom w:val="single" w:sz="4" w:space="0" w:color="auto"/>
            </w:tcBorders>
            <w:shd w:val="clear" w:color="auto" w:fill="auto"/>
            <w:vAlign w:val="bottom"/>
          </w:tcPr>
          <w:p w14:paraId="6A08049A" w14:textId="77777777" w:rsidR="0004672F" w:rsidRPr="00C135F8" w:rsidRDefault="0004672F" w:rsidP="004A7C96">
            <w:pPr>
              <w:spacing w:line="240" w:lineRule="auto"/>
              <w:ind w:left="-45" w:right="-72" w:firstLine="45"/>
              <w:jc w:val="center"/>
              <w:rPr>
                <w:rFonts w:cs="Arial"/>
                <w:b/>
                <w:bCs/>
                <w:color w:val="000000" w:themeColor="text1"/>
                <w:sz w:val="18"/>
                <w:szCs w:val="18"/>
              </w:rPr>
            </w:pPr>
            <w:r w:rsidRPr="00C135F8">
              <w:rPr>
                <w:rFonts w:cs="Arial"/>
                <w:b/>
                <w:bCs/>
                <w:color w:val="000000" w:themeColor="text1"/>
                <w:sz w:val="18"/>
                <w:szCs w:val="18"/>
              </w:rPr>
              <w:t xml:space="preserve">Consolidated and separate </w:t>
            </w:r>
          </w:p>
          <w:p w14:paraId="50A5824D" w14:textId="77777777" w:rsidR="0004672F" w:rsidRPr="00C135F8" w:rsidRDefault="0004672F" w:rsidP="004A7C96">
            <w:pPr>
              <w:spacing w:line="240" w:lineRule="auto"/>
              <w:ind w:left="-45" w:right="-72" w:firstLine="45"/>
              <w:jc w:val="center"/>
              <w:rPr>
                <w:rFonts w:cs="Arial"/>
                <w:color w:val="000000" w:themeColor="text1"/>
                <w:sz w:val="18"/>
                <w:szCs w:val="18"/>
                <w:lang w:val="en-US"/>
              </w:rPr>
            </w:pPr>
            <w:r w:rsidRPr="00C135F8">
              <w:rPr>
                <w:rFonts w:cs="Arial"/>
                <w:b/>
                <w:bCs/>
                <w:color w:val="000000" w:themeColor="text1"/>
                <w:sz w:val="18"/>
                <w:szCs w:val="18"/>
              </w:rPr>
              <w:t>financial information</w:t>
            </w:r>
          </w:p>
        </w:tc>
      </w:tr>
      <w:tr w:rsidR="00FC2633" w:rsidRPr="00C135F8" w14:paraId="2588EF60" w14:textId="77777777" w:rsidTr="00C75C61">
        <w:trPr>
          <w:gridAfter w:val="1"/>
          <w:wAfter w:w="14" w:type="dxa"/>
        </w:trPr>
        <w:tc>
          <w:tcPr>
            <w:tcW w:w="6570" w:type="dxa"/>
            <w:shd w:val="clear" w:color="auto" w:fill="auto"/>
            <w:vAlign w:val="bottom"/>
          </w:tcPr>
          <w:p w14:paraId="16363D3E" w14:textId="77777777" w:rsidR="009838A2" w:rsidRPr="00C135F8" w:rsidRDefault="009838A2" w:rsidP="004A7C96">
            <w:pPr>
              <w:spacing w:line="240" w:lineRule="auto"/>
              <w:ind w:left="-107"/>
              <w:rPr>
                <w:rFonts w:cs="Arial"/>
                <w:color w:val="000000" w:themeColor="text1"/>
                <w:sz w:val="18"/>
                <w:szCs w:val="18"/>
              </w:rPr>
            </w:pPr>
          </w:p>
        </w:tc>
        <w:tc>
          <w:tcPr>
            <w:tcW w:w="1510" w:type="dxa"/>
            <w:tcBorders>
              <w:top w:val="single" w:sz="4" w:space="0" w:color="auto"/>
            </w:tcBorders>
            <w:shd w:val="clear" w:color="auto" w:fill="auto"/>
            <w:vAlign w:val="bottom"/>
          </w:tcPr>
          <w:p w14:paraId="39D8249A" w14:textId="3BB3B438" w:rsidR="009838A2" w:rsidRPr="00C135F8" w:rsidRDefault="004526E8" w:rsidP="004A7C96">
            <w:pPr>
              <w:spacing w:line="240" w:lineRule="auto"/>
              <w:ind w:right="-72"/>
              <w:jc w:val="right"/>
              <w:rPr>
                <w:rFonts w:cs="Arial"/>
                <w:b/>
                <w:bCs/>
                <w:color w:val="000000" w:themeColor="text1"/>
                <w:spacing w:val="-4"/>
                <w:sz w:val="18"/>
                <w:szCs w:val="18"/>
              </w:rPr>
            </w:pPr>
            <w:r w:rsidRPr="00C135F8">
              <w:rPr>
                <w:rFonts w:cs="Arial"/>
                <w:b/>
                <w:bCs/>
                <w:color w:val="000000" w:themeColor="text1"/>
                <w:spacing w:val="-4"/>
                <w:sz w:val="18"/>
                <w:szCs w:val="18"/>
              </w:rPr>
              <w:t>31 March</w:t>
            </w:r>
          </w:p>
        </w:tc>
        <w:tc>
          <w:tcPr>
            <w:tcW w:w="1370" w:type="dxa"/>
            <w:tcBorders>
              <w:top w:val="single" w:sz="4" w:space="0" w:color="auto"/>
            </w:tcBorders>
            <w:shd w:val="clear" w:color="auto" w:fill="auto"/>
            <w:vAlign w:val="bottom"/>
          </w:tcPr>
          <w:p w14:paraId="340100D0" w14:textId="1B4DFD5C" w:rsidR="009838A2" w:rsidRPr="00C135F8" w:rsidRDefault="00DA1827"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31</w:t>
            </w:r>
            <w:r w:rsidR="009838A2" w:rsidRPr="00C135F8">
              <w:rPr>
                <w:rFonts w:cs="Arial"/>
                <w:b/>
                <w:bCs/>
                <w:color w:val="000000" w:themeColor="text1"/>
                <w:sz w:val="18"/>
                <w:szCs w:val="18"/>
              </w:rPr>
              <w:t xml:space="preserve"> December</w:t>
            </w:r>
          </w:p>
        </w:tc>
      </w:tr>
      <w:tr w:rsidR="00FC2633" w:rsidRPr="00C135F8" w14:paraId="5206D24D" w14:textId="77777777" w:rsidTr="00C75C61">
        <w:trPr>
          <w:gridAfter w:val="1"/>
          <w:wAfter w:w="14" w:type="dxa"/>
        </w:trPr>
        <w:tc>
          <w:tcPr>
            <w:tcW w:w="6570" w:type="dxa"/>
            <w:shd w:val="clear" w:color="auto" w:fill="auto"/>
            <w:vAlign w:val="bottom"/>
          </w:tcPr>
          <w:p w14:paraId="1153F81D" w14:textId="77777777" w:rsidR="0034210B" w:rsidRPr="00C135F8" w:rsidRDefault="0034210B" w:rsidP="004A7C96">
            <w:pPr>
              <w:spacing w:line="240" w:lineRule="auto"/>
              <w:ind w:left="-107"/>
              <w:rPr>
                <w:rFonts w:cs="Arial"/>
                <w:color w:val="000000" w:themeColor="text1"/>
                <w:sz w:val="18"/>
                <w:szCs w:val="18"/>
              </w:rPr>
            </w:pPr>
          </w:p>
        </w:tc>
        <w:tc>
          <w:tcPr>
            <w:tcW w:w="1510" w:type="dxa"/>
            <w:shd w:val="clear" w:color="auto" w:fill="auto"/>
            <w:vAlign w:val="bottom"/>
          </w:tcPr>
          <w:p w14:paraId="5D6239E3" w14:textId="4C9FBAA3" w:rsidR="0034210B" w:rsidRPr="00C135F8" w:rsidRDefault="004526E8"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2025</w:t>
            </w:r>
          </w:p>
        </w:tc>
        <w:tc>
          <w:tcPr>
            <w:tcW w:w="1370" w:type="dxa"/>
            <w:shd w:val="clear" w:color="auto" w:fill="auto"/>
            <w:vAlign w:val="bottom"/>
          </w:tcPr>
          <w:p w14:paraId="1C53B300" w14:textId="5BE5DCC7" w:rsidR="0034210B" w:rsidRPr="00C135F8" w:rsidRDefault="004526E8"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2024</w:t>
            </w:r>
          </w:p>
        </w:tc>
      </w:tr>
      <w:tr w:rsidR="00FC2633" w:rsidRPr="00C135F8" w14:paraId="04E529A5" w14:textId="77777777" w:rsidTr="00C75C61">
        <w:trPr>
          <w:gridAfter w:val="1"/>
          <w:wAfter w:w="14" w:type="dxa"/>
        </w:trPr>
        <w:tc>
          <w:tcPr>
            <w:tcW w:w="6570" w:type="dxa"/>
            <w:shd w:val="clear" w:color="auto" w:fill="auto"/>
            <w:vAlign w:val="bottom"/>
          </w:tcPr>
          <w:p w14:paraId="6ABEC2DD" w14:textId="77777777" w:rsidR="00524F71" w:rsidRPr="00C135F8" w:rsidRDefault="00524F71" w:rsidP="004A7C96">
            <w:pPr>
              <w:spacing w:line="240" w:lineRule="auto"/>
              <w:ind w:left="-107"/>
              <w:rPr>
                <w:rFonts w:cs="Arial"/>
                <w:color w:val="000000" w:themeColor="text1"/>
                <w:sz w:val="18"/>
                <w:szCs w:val="18"/>
              </w:rPr>
            </w:pPr>
          </w:p>
        </w:tc>
        <w:tc>
          <w:tcPr>
            <w:tcW w:w="1510" w:type="dxa"/>
            <w:tcBorders>
              <w:bottom w:val="single" w:sz="4" w:space="0" w:color="auto"/>
            </w:tcBorders>
            <w:shd w:val="clear" w:color="auto" w:fill="auto"/>
            <w:vAlign w:val="bottom"/>
          </w:tcPr>
          <w:p w14:paraId="334691E5" w14:textId="77777777" w:rsidR="00524F71" w:rsidRPr="00C135F8" w:rsidRDefault="00524F71"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370" w:type="dxa"/>
            <w:tcBorders>
              <w:bottom w:val="single" w:sz="4" w:space="0" w:color="auto"/>
            </w:tcBorders>
            <w:shd w:val="clear" w:color="auto" w:fill="auto"/>
            <w:vAlign w:val="bottom"/>
          </w:tcPr>
          <w:p w14:paraId="3557D077" w14:textId="77777777" w:rsidR="00524F71" w:rsidRPr="00C135F8" w:rsidRDefault="00524F71"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0F6C6EDD" w14:textId="77777777" w:rsidTr="00C75C61">
        <w:trPr>
          <w:gridAfter w:val="1"/>
          <w:wAfter w:w="14" w:type="dxa"/>
        </w:trPr>
        <w:tc>
          <w:tcPr>
            <w:tcW w:w="6570" w:type="dxa"/>
            <w:shd w:val="clear" w:color="auto" w:fill="auto"/>
            <w:vAlign w:val="bottom"/>
          </w:tcPr>
          <w:p w14:paraId="667B4C32" w14:textId="77777777" w:rsidR="00524F71" w:rsidRPr="00C135F8" w:rsidRDefault="00524F71" w:rsidP="004A7C96">
            <w:pPr>
              <w:spacing w:line="240" w:lineRule="auto"/>
              <w:ind w:left="-107"/>
              <w:rPr>
                <w:rFonts w:cs="Arial"/>
                <w:color w:val="000000" w:themeColor="text1"/>
                <w:sz w:val="18"/>
                <w:szCs w:val="18"/>
                <w:cs/>
              </w:rPr>
            </w:pPr>
          </w:p>
        </w:tc>
        <w:tc>
          <w:tcPr>
            <w:tcW w:w="1510" w:type="dxa"/>
            <w:tcBorders>
              <w:top w:val="single" w:sz="4" w:space="0" w:color="auto"/>
            </w:tcBorders>
            <w:shd w:val="clear" w:color="auto" w:fill="auto"/>
            <w:vAlign w:val="bottom"/>
          </w:tcPr>
          <w:p w14:paraId="23270F47" w14:textId="77777777" w:rsidR="00524F71" w:rsidRPr="00C135F8" w:rsidRDefault="00524F71" w:rsidP="004A7C96">
            <w:pPr>
              <w:tabs>
                <w:tab w:val="left" w:pos="-72"/>
              </w:tabs>
              <w:spacing w:line="240" w:lineRule="auto"/>
              <w:ind w:right="-72"/>
              <w:jc w:val="right"/>
              <w:rPr>
                <w:rFonts w:cs="Arial"/>
                <w:color w:val="000000" w:themeColor="text1"/>
                <w:sz w:val="18"/>
                <w:szCs w:val="18"/>
              </w:rPr>
            </w:pPr>
          </w:p>
        </w:tc>
        <w:tc>
          <w:tcPr>
            <w:tcW w:w="1370" w:type="dxa"/>
            <w:tcBorders>
              <w:top w:val="single" w:sz="4" w:space="0" w:color="auto"/>
            </w:tcBorders>
            <w:shd w:val="clear" w:color="auto" w:fill="auto"/>
            <w:vAlign w:val="bottom"/>
          </w:tcPr>
          <w:p w14:paraId="2C81ECF6" w14:textId="77777777" w:rsidR="00524F71" w:rsidRPr="00C135F8" w:rsidRDefault="00524F71" w:rsidP="004A7C96">
            <w:pPr>
              <w:tabs>
                <w:tab w:val="left" w:pos="-72"/>
              </w:tabs>
              <w:spacing w:line="240" w:lineRule="auto"/>
              <w:ind w:right="-72"/>
              <w:jc w:val="right"/>
              <w:rPr>
                <w:rFonts w:cs="Arial"/>
                <w:color w:val="000000" w:themeColor="text1"/>
                <w:sz w:val="18"/>
                <w:szCs w:val="18"/>
              </w:rPr>
            </w:pPr>
          </w:p>
        </w:tc>
      </w:tr>
      <w:tr w:rsidR="00FC2633" w:rsidRPr="00C135F8" w14:paraId="52E7E491" w14:textId="77777777">
        <w:trPr>
          <w:gridAfter w:val="1"/>
          <w:wAfter w:w="14" w:type="dxa"/>
        </w:trPr>
        <w:tc>
          <w:tcPr>
            <w:tcW w:w="6570" w:type="dxa"/>
            <w:shd w:val="clear" w:color="auto" w:fill="auto"/>
          </w:tcPr>
          <w:p w14:paraId="4DE5D16D" w14:textId="13FFC68F"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 xml:space="preserve">Not later than </w:t>
            </w:r>
            <w:r w:rsidRPr="00C135F8">
              <w:rPr>
                <w:rFonts w:cs="Arial"/>
                <w:color w:val="000000" w:themeColor="text1"/>
                <w:sz w:val="18"/>
                <w:szCs w:val="18"/>
              </w:rPr>
              <w:t>1</w:t>
            </w:r>
            <w:r w:rsidRPr="00C135F8">
              <w:rPr>
                <w:rFonts w:cs="Arial"/>
                <w:color w:val="000000" w:themeColor="text1"/>
                <w:sz w:val="18"/>
                <w:szCs w:val="18"/>
                <w:lang w:val="en-US"/>
              </w:rPr>
              <w:t xml:space="preserve"> year</w:t>
            </w:r>
          </w:p>
        </w:tc>
        <w:tc>
          <w:tcPr>
            <w:tcW w:w="1510" w:type="dxa"/>
            <w:shd w:val="clear" w:color="auto" w:fill="auto"/>
            <w:vAlign w:val="bottom"/>
          </w:tcPr>
          <w:p w14:paraId="04A024D5" w14:textId="0D2F524F" w:rsidR="001D69B6" w:rsidRPr="00C135F8" w:rsidRDefault="005A736F"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33,090,092</w:t>
            </w:r>
          </w:p>
        </w:tc>
        <w:tc>
          <w:tcPr>
            <w:tcW w:w="1370" w:type="dxa"/>
            <w:shd w:val="clear" w:color="auto" w:fill="auto"/>
            <w:vAlign w:val="bottom"/>
          </w:tcPr>
          <w:p w14:paraId="0EB1B7E1" w14:textId="181A8C6F"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33,821,362</w:t>
            </w:r>
          </w:p>
        </w:tc>
      </w:tr>
      <w:tr w:rsidR="00FC2633" w:rsidRPr="00C135F8" w14:paraId="15D4E0A3" w14:textId="77777777">
        <w:trPr>
          <w:gridAfter w:val="1"/>
          <w:wAfter w:w="14" w:type="dxa"/>
        </w:trPr>
        <w:tc>
          <w:tcPr>
            <w:tcW w:w="6570" w:type="dxa"/>
            <w:shd w:val="clear" w:color="auto" w:fill="auto"/>
          </w:tcPr>
          <w:p w14:paraId="25386080" w14:textId="6CCDFFEA"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 xml:space="preserve">Later than </w:t>
            </w:r>
            <w:r w:rsidRPr="00C135F8">
              <w:rPr>
                <w:rFonts w:cs="Arial"/>
                <w:color w:val="000000" w:themeColor="text1"/>
                <w:sz w:val="18"/>
                <w:szCs w:val="18"/>
              </w:rPr>
              <w:t>1</w:t>
            </w:r>
            <w:r w:rsidRPr="00C135F8">
              <w:rPr>
                <w:rFonts w:cs="Arial"/>
                <w:color w:val="000000" w:themeColor="text1"/>
                <w:sz w:val="18"/>
                <w:szCs w:val="18"/>
                <w:lang w:val="en-US"/>
              </w:rPr>
              <w:t xml:space="preserve"> year but not later than </w:t>
            </w:r>
            <w:r w:rsidRPr="00C135F8">
              <w:rPr>
                <w:rFonts w:cs="Arial"/>
                <w:color w:val="000000" w:themeColor="text1"/>
                <w:sz w:val="18"/>
                <w:szCs w:val="18"/>
              </w:rPr>
              <w:t>5</w:t>
            </w:r>
            <w:r w:rsidRPr="00C135F8">
              <w:rPr>
                <w:rFonts w:cs="Arial"/>
                <w:color w:val="000000" w:themeColor="text1"/>
                <w:sz w:val="18"/>
                <w:szCs w:val="18"/>
                <w:lang w:val="en-US"/>
              </w:rPr>
              <w:t xml:space="preserve"> years</w:t>
            </w:r>
          </w:p>
        </w:tc>
        <w:tc>
          <w:tcPr>
            <w:tcW w:w="1510" w:type="dxa"/>
            <w:shd w:val="clear" w:color="auto" w:fill="auto"/>
            <w:vAlign w:val="bottom"/>
          </w:tcPr>
          <w:p w14:paraId="7EDACF76" w14:textId="32B72B63" w:rsidR="001D69B6" w:rsidRPr="00C135F8" w:rsidRDefault="000F6164"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46,030,556</w:t>
            </w:r>
          </w:p>
        </w:tc>
        <w:tc>
          <w:tcPr>
            <w:tcW w:w="1370" w:type="dxa"/>
            <w:shd w:val="clear" w:color="auto" w:fill="auto"/>
            <w:vAlign w:val="bottom"/>
          </w:tcPr>
          <w:p w14:paraId="2B55CE37" w14:textId="4D8A328C"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53,089,011</w:t>
            </w:r>
          </w:p>
        </w:tc>
      </w:tr>
      <w:tr w:rsidR="00FC2633" w:rsidRPr="00C135F8" w14:paraId="2DC18914" w14:textId="77777777" w:rsidTr="00C75C61">
        <w:trPr>
          <w:gridAfter w:val="1"/>
          <w:wAfter w:w="14" w:type="dxa"/>
        </w:trPr>
        <w:tc>
          <w:tcPr>
            <w:tcW w:w="6570" w:type="dxa"/>
            <w:shd w:val="clear" w:color="auto" w:fill="auto"/>
            <w:vAlign w:val="bottom"/>
          </w:tcPr>
          <w:p w14:paraId="229058E3" w14:textId="77777777" w:rsidR="001D69B6" w:rsidRPr="00C135F8" w:rsidRDefault="001D69B6" w:rsidP="001D69B6">
            <w:pPr>
              <w:spacing w:line="240" w:lineRule="auto"/>
              <w:ind w:left="-107"/>
              <w:rPr>
                <w:rFonts w:cs="Arial"/>
                <w:color w:val="000000" w:themeColor="text1"/>
                <w:sz w:val="18"/>
                <w:szCs w:val="18"/>
                <w:cs/>
              </w:rPr>
            </w:pPr>
          </w:p>
        </w:tc>
        <w:tc>
          <w:tcPr>
            <w:tcW w:w="1510" w:type="dxa"/>
            <w:tcBorders>
              <w:top w:val="single" w:sz="4" w:space="0" w:color="auto"/>
            </w:tcBorders>
            <w:shd w:val="clear" w:color="auto" w:fill="auto"/>
            <w:vAlign w:val="bottom"/>
          </w:tcPr>
          <w:p w14:paraId="16AEC692" w14:textId="77777777"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shd w:val="clear" w:color="auto" w:fill="auto"/>
            <w:vAlign w:val="bottom"/>
          </w:tcPr>
          <w:p w14:paraId="4A049B2A" w14:textId="77777777"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7888954B" w14:textId="77777777">
        <w:trPr>
          <w:gridAfter w:val="1"/>
          <w:wAfter w:w="14" w:type="dxa"/>
        </w:trPr>
        <w:tc>
          <w:tcPr>
            <w:tcW w:w="6570" w:type="dxa"/>
            <w:shd w:val="clear" w:color="auto" w:fill="auto"/>
            <w:vAlign w:val="bottom"/>
          </w:tcPr>
          <w:p w14:paraId="74B4908A" w14:textId="7843D095"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Total</w:t>
            </w:r>
          </w:p>
        </w:tc>
        <w:tc>
          <w:tcPr>
            <w:tcW w:w="1510" w:type="dxa"/>
            <w:shd w:val="clear" w:color="auto" w:fill="auto"/>
            <w:vAlign w:val="bottom"/>
          </w:tcPr>
          <w:p w14:paraId="4E19FAE3" w14:textId="60A7754D" w:rsidR="001D69B6" w:rsidRPr="00C135F8" w:rsidRDefault="000F6164"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79,120,648</w:t>
            </w:r>
          </w:p>
        </w:tc>
        <w:tc>
          <w:tcPr>
            <w:tcW w:w="1370" w:type="dxa"/>
            <w:shd w:val="clear" w:color="auto" w:fill="auto"/>
            <w:vAlign w:val="bottom"/>
          </w:tcPr>
          <w:p w14:paraId="55BAC0F0" w14:textId="3FC6336F"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86,910,373</w:t>
            </w:r>
          </w:p>
        </w:tc>
      </w:tr>
      <w:tr w:rsidR="00FC2633" w:rsidRPr="00C135F8" w14:paraId="2EA2E456" w14:textId="77777777">
        <w:trPr>
          <w:gridAfter w:val="1"/>
          <w:wAfter w:w="14" w:type="dxa"/>
        </w:trPr>
        <w:tc>
          <w:tcPr>
            <w:tcW w:w="6570" w:type="dxa"/>
            <w:shd w:val="clear" w:color="auto" w:fill="auto"/>
          </w:tcPr>
          <w:p w14:paraId="2AD463D8" w14:textId="455CDBB5" w:rsidR="001D69B6" w:rsidRPr="00C135F8" w:rsidRDefault="001D69B6" w:rsidP="001D69B6">
            <w:pPr>
              <w:tabs>
                <w:tab w:val="left" w:pos="364"/>
              </w:tabs>
              <w:spacing w:line="240" w:lineRule="auto"/>
              <w:ind w:left="-107"/>
              <w:rPr>
                <w:rFonts w:cs="Arial"/>
                <w:color w:val="000000" w:themeColor="text1"/>
                <w:sz w:val="18"/>
                <w:szCs w:val="18"/>
                <w:lang w:val="en-US"/>
              </w:rPr>
            </w:pPr>
            <w:r w:rsidRPr="00C135F8">
              <w:rPr>
                <w:rFonts w:cs="Arial"/>
                <w:color w:val="000000" w:themeColor="text1"/>
                <w:sz w:val="18"/>
                <w:szCs w:val="18"/>
                <w:u w:val="single"/>
                <w:lang w:val="en-US"/>
              </w:rPr>
              <w:t>Less</w:t>
            </w:r>
            <w:r w:rsidRPr="00C135F8">
              <w:rPr>
                <w:rFonts w:cs="Arial"/>
                <w:color w:val="000000" w:themeColor="text1"/>
                <w:sz w:val="18"/>
                <w:szCs w:val="18"/>
                <w:lang w:val="en-US"/>
              </w:rPr>
              <w:tab/>
              <w:t>Future finance charges on finance leases</w:t>
            </w:r>
          </w:p>
        </w:tc>
        <w:tc>
          <w:tcPr>
            <w:tcW w:w="1510" w:type="dxa"/>
            <w:shd w:val="clear" w:color="auto" w:fill="auto"/>
            <w:vAlign w:val="bottom"/>
          </w:tcPr>
          <w:p w14:paraId="31072A37" w14:textId="38802527" w:rsidR="001D69B6" w:rsidRPr="00C135F8" w:rsidRDefault="000F6164" w:rsidP="001D69B6">
            <w:pPr>
              <w:spacing w:line="240" w:lineRule="auto"/>
              <w:ind w:right="-72"/>
              <w:jc w:val="right"/>
              <w:rPr>
                <w:rFonts w:eastAsia="Arial Unicode MS" w:cs="Arial"/>
                <w:snapToGrid w:val="0"/>
                <w:color w:val="000000" w:themeColor="text1"/>
                <w:sz w:val="18"/>
                <w:szCs w:val="18"/>
                <w:cs/>
              </w:rPr>
            </w:pPr>
            <w:r w:rsidRPr="00C135F8">
              <w:rPr>
                <w:rFonts w:eastAsia="Arial Unicode MS" w:cs="Arial"/>
                <w:snapToGrid w:val="0"/>
                <w:color w:val="000000" w:themeColor="text1"/>
                <w:sz w:val="18"/>
                <w:szCs w:val="18"/>
              </w:rPr>
              <w:t>(9,907,864)</w:t>
            </w:r>
          </w:p>
        </w:tc>
        <w:tc>
          <w:tcPr>
            <w:tcW w:w="1370" w:type="dxa"/>
            <w:shd w:val="clear" w:color="auto" w:fill="auto"/>
            <w:vAlign w:val="bottom"/>
          </w:tcPr>
          <w:p w14:paraId="7AEB4429" w14:textId="31AFFD78"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(11,358,553)</w:t>
            </w:r>
          </w:p>
        </w:tc>
      </w:tr>
      <w:tr w:rsidR="00FC2633" w:rsidRPr="00C135F8" w14:paraId="25CB1CA9" w14:textId="77777777">
        <w:trPr>
          <w:gridAfter w:val="1"/>
          <w:wAfter w:w="14" w:type="dxa"/>
        </w:trPr>
        <w:tc>
          <w:tcPr>
            <w:tcW w:w="6570" w:type="dxa"/>
            <w:shd w:val="clear" w:color="auto" w:fill="auto"/>
          </w:tcPr>
          <w:p w14:paraId="3A1E926E" w14:textId="4ED190ED" w:rsidR="001D69B6" w:rsidRPr="00C135F8" w:rsidRDefault="001D69B6" w:rsidP="001D69B6">
            <w:pPr>
              <w:tabs>
                <w:tab w:val="left" w:pos="364"/>
              </w:tabs>
              <w:spacing w:line="240" w:lineRule="auto"/>
              <w:ind w:left="-107"/>
              <w:rPr>
                <w:rFonts w:cs="Arial"/>
                <w:color w:val="000000" w:themeColor="text1"/>
                <w:sz w:val="18"/>
                <w:szCs w:val="18"/>
              </w:rPr>
            </w:pPr>
            <w:r w:rsidRPr="00C135F8">
              <w:rPr>
                <w:rFonts w:cs="Arial"/>
                <w:color w:val="000000" w:themeColor="text1"/>
                <w:sz w:val="18"/>
                <w:szCs w:val="18"/>
                <w:lang w:val="en-US"/>
              </w:rPr>
              <w:tab/>
            </w:r>
            <w:r w:rsidRPr="00C135F8">
              <w:rPr>
                <w:rFonts w:cs="Arial"/>
                <w:color w:val="000000" w:themeColor="text1"/>
                <w:sz w:val="18"/>
                <w:szCs w:val="18"/>
              </w:rPr>
              <w:t>Allowance for expected credit loss</w:t>
            </w:r>
          </w:p>
        </w:tc>
        <w:tc>
          <w:tcPr>
            <w:tcW w:w="1510" w:type="dxa"/>
            <w:tcBorders>
              <w:bottom w:val="single" w:sz="4" w:space="0" w:color="auto"/>
            </w:tcBorders>
            <w:shd w:val="clear" w:color="auto" w:fill="auto"/>
            <w:vAlign w:val="bottom"/>
          </w:tcPr>
          <w:p w14:paraId="41E461F9" w14:textId="5F815FB7" w:rsidR="001D69B6" w:rsidRPr="00C135F8" w:rsidRDefault="000F6164" w:rsidP="001D69B6">
            <w:pPr>
              <w:spacing w:line="240" w:lineRule="auto"/>
              <w:ind w:right="-72"/>
              <w:jc w:val="right"/>
              <w:rPr>
                <w:rFonts w:eastAsia="Arial Unicode MS" w:cs="Arial"/>
                <w:snapToGrid w:val="0"/>
                <w:color w:val="000000" w:themeColor="text1"/>
                <w:sz w:val="18"/>
                <w:szCs w:val="18"/>
                <w:cs/>
              </w:rPr>
            </w:pPr>
            <w:r w:rsidRPr="00C135F8">
              <w:rPr>
                <w:rFonts w:eastAsia="Arial Unicode MS" w:cs="Arial"/>
                <w:snapToGrid w:val="0"/>
                <w:color w:val="000000" w:themeColor="text1"/>
                <w:sz w:val="18"/>
                <w:szCs w:val="18"/>
              </w:rPr>
              <w:t>(4,927,362)</w:t>
            </w:r>
          </w:p>
        </w:tc>
        <w:tc>
          <w:tcPr>
            <w:tcW w:w="1370" w:type="dxa"/>
            <w:tcBorders>
              <w:bottom w:val="single" w:sz="4" w:space="0" w:color="auto"/>
            </w:tcBorders>
            <w:shd w:val="clear" w:color="auto" w:fill="auto"/>
            <w:vAlign w:val="bottom"/>
          </w:tcPr>
          <w:p w14:paraId="718F6964" w14:textId="1EDD265A"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(4,927,362)</w:t>
            </w:r>
          </w:p>
        </w:tc>
      </w:tr>
      <w:tr w:rsidR="00FC2633" w:rsidRPr="00C135F8" w14:paraId="427017E4" w14:textId="77777777" w:rsidTr="00C75C61">
        <w:trPr>
          <w:gridAfter w:val="1"/>
          <w:wAfter w:w="14" w:type="dxa"/>
        </w:trPr>
        <w:tc>
          <w:tcPr>
            <w:tcW w:w="6570" w:type="dxa"/>
            <w:shd w:val="clear" w:color="auto" w:fill="auto"/>
          </w:tcPr>
          <w:p w14:paraId="7C1758A1" w14:textId="7A4A4225" w:rsidR="001D69B6" w:rsidRPr="00C135F8" w:rsidRDefault="001D69B6" w:rsidP="001D69B6">
            <w:pPr>
              <w:spacing w:line="240" w:lineRule="auto"/>
              <w:ind w:left="-107"/>
              <w:rPr>
                <w:rFonts w:cs="Arial"/>
                <w:color w:val="000000" w:themeColor="text1"/>
                <w:sz w:val="18"/>
                <w:szCs w:val="18"/>
                <w:lang w:val="en-US"/>
              </w:rPr>
            </w:pPr>
          </w:p>
        </w:tc>
        <w:tc>
          <w:tcPr>
            <w:tcW w:w="1510" w:type="dxa"/>
            <w:tcBorders>
              <w:top w:val="single" w:sz="4" w:space="0" w:color="auto"/>
            </w:tcBorders>
            <w:shd w:val="clear" w:color="auto" w:fill="auto"/>
            <w:vAlign w:val="bottom"/>
          </w:tcPr>
          <w:p w14:paraId="26B02581" w14:textId="7D184BBA"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shd w:val="clear" w:color="auto" w:fill="auto"/>
            <w:vAlign w:val="bottom"/>
          </w:tcPr>
          <w:p w14:paraId="4E9B9A02" w14:textId="5780A3C9"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0719FA77" w14:textId="77777777" w:rsidTr="00C75C61">
        <w:tc>
          <w:tcPr>
            <w:tcW w:w="6570" w:type="dxa"/>
            <w:shd w:val="clear" w:color="auto" w:fill="auto"/>
          </w:tcPr>
          <w:p w14:paraId="49DF97AD" w14:textId="0AAA6ECA"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Present value of finance lease receivables</w:t>
            </w:r>
          </w:p>
        </w:tc>
        <w:tc>
          <w:tcPr>
            <w:tcW w:w="1510" w:type="dxa"/>
            <w:tcBorders>
              <w:bottom w:val="single" w:sz="4" w:space="0" w:color="auto"/>
            </w:tcBorders>
            <w:shd w:val="clear" w:color="auto" w:fill="auto"/>
          </w:tcPr>
          <w:p w14:paraId="21CAB758" w14:textId="02792C37" w:rsidR="001D69B6" w:rsidRPr="00C135F8" w:rsidRDefault="009E4383"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64,285,422</w:t>
            </w:r>
          </w:p>
        </w:tc>
        <w:tc>
          <w:tcPr>
            <w:tcW w:w="1384" w:type="dxa"/>
            <w:gridSpan w:val="2"/>
            <w:tcBorders>
              <w:bottom w:val="single" w:sz="4" w:space="0" w:color="auto"/>
            </w:tcBorders>
            <w:shd w:val="clear" w:color="auto" w:fill="auto"/>
            <w:vAlign w:val="bottom"/>
          </w:tcPr>
          <w:p w14:paraId="78E8693B" w14:textId="32CF0AFE" w:rsidR="001D69B6" w:rsidRPr="00C135F8" w:rsidRDefault="001D69B6"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70,624,458</w:t>
            </w:r>
          </w:p>
        </w:tc>
      </w:tr>
    </w:tbl>
    <w:p w14:paraId="005760B0" w14:textId="77777777" w:rsidR="000C2557" w:rsidRPr="00C135F8" w:rsidRDefault="000C2557" w:rsidP="004A7C96">
      <w:pPr>
        <w:spacing w:line="240" w:lineRule="auto"/>
        <w:rPr>
          <w:rFonts w:cs="Arial"/>
          <w:color w:val="000000" w:themeColor="text1"/>
          <w:sz w:val="18"/>
          <w:szCs w:val="18"/>
        </w:rPr>
      </w:pPr>
    </w:p>
    <w:p w14:paraId="23632C9C" w14:textId="5AC86677" w:rsidR="0004672F" w:rsidRPr="00C135F8" w:rsidRDefault="00932E0E" w:rsidP="004A7C96">
      <w:pPr>
        <w:spacing w:line="240" w:lineRule="auto"/>
        <w:rPr>
          <w:rFonts w:cs="Arial"/>
          <w:color w:val="000000" w:themeColor="text1"/>
          <w:sz w:val="18"/>
          <w:szCs w:val="18"/>
        </w:rPr>
      </w:pPr>
      <w:r w:rsidRPr="00C135F8">
        <w:rPr>
          <w:rFonts w:cs="Arial"/>
          <w:color w:val="000000" w:themeColor="text1"/>
          <w:sz w:val="18"/>
          <w:szCs w:val="18"/>
        </w:rPr>
        <w:t>T</w:t>
      </w:r>
      <w:r w:rsidR="0004672F" w:rsidRPr="00C135F8">
        <w:rPr>
          <w:rFonts w:cs="Arial"/>
          <w:color w:val="000000" w:themeColor="text1"/>
          <w:sz w:val="18"/>
          <w:szCs w:val="18"/>
        </w:rPr>
        <w:t>he present value of finance lease receivables is as follows:</w:t>
      </w:r>
    </w:p>
    <w:p w14:paraId="2EB321C2" w14:textId="77777777" w:rsidR="0004672F" w:rsidRPr="00C135F8" w:rsidRDefault="0004672F" w:rsidP="004A7C96">
      <w:pPr>
        <w:spacing w:line="240" w:lineRule="auto"/>
        <w:rPr>
          <w:rFonts w:cs="Arial"/>
          <w:color w:val="000000" w:themeColor="text1"/>
          <w:sz w:val="18"/>
          <w:szCs w:val="18"/>
        </w:rPr>
      </w:pPr>
    </w:p>
    <w:tbl>
      <w:tblPr>
        <w:tblW w:w="9482" w:type="dxa"/>
        <w:tblInd w:w="-5" w:type="dxa"/>
        <w:tblLayout w:type="fixed"/>
        <w:tblLook w:val="0000" w:firstRow="0" w:lastRow="0" w:firstColumn="0" w:lastColumn="0" w:noHBand="0" w:noVBand="0"/>
      </w:tblPr>
      <w:tblGrid>
        <w:gridCol w:w="6575"/>
        <w:gridCol w:w="1440"/>
        <w:gridCol w:w="1440"/>
        <w:gridCol w:w="27"/>
      </w:tblGrid>
      <w:tr w:rsidR="00FC2633" w:rsidRPr="00C135F8" w14:paraId="09697B70" w14:textId="77777777" w:rsidTr="00A16470">
        <w:trPr>
          <w:gridAfter w:val="1"/>
          <w:wAfter w:w="27" w:type="dxa"/>
        </w:trPr>
        <w:tc>
          <w:tcPr>
            <w:tcW w:w="6575" w:type="dxa"/>
            <w:shd w:val="clear" w:color="auto" w:fill="auto"/>
            <w:vAlign w:val="bottom"/>
          </w:tcPr>
          <w:p w14:paraId="2922D516" w14:textId="77777777" w:rsidR="0004672F" w:rsidRPr="00C135F8" w:rsidRDefault="0004672F" w:rsidP="004A7C96">
            <w:pPr>
              <w:spacing w:line="240" w:lineRule="auto"/>
              <w:ind w:left="-107"/>
              <w:rPr>
                <w:rFonts w:cs="Arial"/>
                <w:color w:val="000000" w:themeColor="text1"/>
                <w:sz w:val="18"/>
                <w:szCs w:val="18"/>
              </w:rPr>
            </w:pPr>
          </w:p>
        </w:tc>
        <w:tc>
          <w:tcPr>
            <w:tcW w:w="2880" w:type="dxa"/>
            <w:gridSpan w:val="2"/>
            <w:tcBorders>
              <w:bottom w:val="single" w:sz="4" w:space="0" w:color="auto"/>
            </w:tcBorders>
            <w:shd w:val="clear" w:color="auto" w:fill="auto"/>
            <w:vAlign w:val="bottom"/>
          </w:tcPr>
          <w:p w14:paraId="38557D04" w14:textId="77777777" w:rsidR="0004672F" w:rsidRPr="00C135F8" w:rsidRDefault="0004672F" w:rsidP="004A7C96">
            <w:pPr>
              <w:spacing w:line="240" w:lineRule="auto"/>
              <w:ind w:left="-45" w:right="-72" w:firstLine="45"/>
              <w:jc w:val="center"/>
              <w:rPr>
                <w:rFonts w:cs="Arial"/>
                <w:b/>
                <w:bCs/>
                <w:color w:val="000000" w:themeColor="text1"/>
                <w:sz w:val="18"/>
                <w:szCs w:val="18"/>
              </w:rPr>
            </w:pPr>
            <w:r w:rsidRPr="00C135F8">
              <w:rPr>
                <w:rFonts w:cs="Arial"/>
                <w:b/>
                <w:bCs/>
                <w:color w:val="000000" w:themeColor="text1"/>
                <w:sz w:val="18"/>
                <w:szCs w:val="18"/>
              </w:rPr>
              <w:t xml:space="preserve">Consolidated and separate </w:t>
            </w:r>
          </w:p>
          <w:p w14:paraId="42A9DBFE" w14:textId="77777777" w:rsidR="0004672F" w:rsidRPr="00C135F8" w:rsidRDefault="0004672F" w:rsidP="004A7C96">
            <w:pPr>
              <w:spacing w:line="240" w:lineRule="auto"/>
              <w:ind w:left="-45" w:right="-72" w:firstLine="45"/>
              <w:jc w:val="center"/>
              <w:rPr>
                <w:rFonts w:cs="Arial"/>
                <w:color w:val="000000" w:themeColor="text1"/>
                <w:sz w:val="18"/>
                <w:szCs w:val="18"/>
                <w:lang w:val="en-US"/>
              </w:rPr>
            </w:pPr>
            <w:r w:rsidRPr="00C135F8">
              <w:rPr>
                <w:rFonts w:cs="Arial"/>
                <w:b/>
                <w:bCs/>
                <w:color w:val="000000" w:themeColor="text1"/>
                <w:sz w:val="18"/>
                <w:szCs w:val="18"/>
              </w:rPr>
              <w:t>financial information</w:t>
            </w:r>
          </w:p>
        </w:tc>
      </w:tr>
      <w:tr w:rsidR="00FC2633" w:rsidRPr="00C135F8" w14:paraId="76C4EECF" w14:textId="77777777" w:rsidTr="00C75C61">
        <w:trPr>
          <w:gridAfter w:val="1"/>
          <w:wAfter w:w="27" w:type="dxa"/>
        </w:trPr>
        <w:tc>
          <w:tcPr>
            <w:tcW w:w="6575" w:type="dxa"/>
            <w:shd w:val="clear" w:color="auto" w:fill="auto"/>
            <w:vAlign w:val="bottom"/>
          </w:tcPr>
          <w:p w14:paraId="2EB13B33" w14:textId="77777777" w:rsidR="00C34F7D" w:rsidRPr="00C135F8" w:rsidRDefault="00C34F7D" w:rsidP="004A7C96">
            <w:pPr>
              <w:spacing w:line="240" w:lineRule="auto"/>
              <w:ind w:left="-107"/>
              <w:rPr>
                <w:rFonts w:cs="Arial"/>
                <w:color w:val="000000" w:themeColor="text1"/>
                <w:sz w:val="18"/>
                <w:szCs w:val="18"/>
              </w:rPr>
            </w:pPr>
          </w:p>
        </w:tc>
        <w:tc>
          <w:tcPr>
            <w:tcW w:w="1440" w:type="dxa"/>
            <w:tcBorders>
              <w:top w:val="single" w:sz="4" w:space="0" w:color="auto"/>
            </w:tcBorders>
            <w:shd w:val="clear" w:color="auto" w:fill="auto"/>
            <w:vAlign w:val="bottom"/>
          </w:tcPr>
          <w:p w14:paraId="6038E041" w14:textId="6E4CB5A7" w:rsidR="00C34F7D" w:rsidRPr="00C135F8" w:rsidRDefault="004526E8" w:rsidP="004A7C96">
            <w:pPr>
              <w:spacing w:line="240" w:lineRule="auto"/>
              <w:ind w:right="-72"/>
              <w:jc w:val="right"/>
              <w:rPr>
                <w:rFonts w:cs="Arial"/>
                <w:b/>
                <w:bCs/>
                <w:color w:val="000000" w:themeColor="text1"/>
                <w:spacing w:val="-4"/>
                <w:sz w:val="18"/>
                <w:szCs w:val="18"/>
              </w:rPr>
            </w:pPr>
            <w:r w:rsidRPr="00C135F8">
              <w:rPr>
                <w:rFonts w:cs="Arial"/>
                <w:b/>
                <w:bCs/>
                <w:color w:val="000000" w:themeColor="text1"/>
                <w:spacing w:val="-4"/>
                <w:sz w:val="18"/>
                <w:szCs w:val="18"/>
              </w:rPr>
              <w:t>31 March</w:t>
            </w:r>
          </w:p>
        </w:tc>
        <w:tc>
          <w:tcPr>
            <w:tcW w:w="1440" w:type="dxa"/>
            <w:tcBorders>
              <w:top w:val="single" w:sz="4" w:space="0" w:color="auto"/>
            </w:tcBorders>
            <w:shd w:val="clear" w:color="auto" w:fill="auto"/>
            <w:vAlign w:val="bottom"/>
          </w:tcPr>
          <w:p w14:paraId="00FFF775" w14:textId="6416652B" w:rsidR="00C34F7D" w:rsidRPr="00C135F8" w:rsidRDefault="00DA1827"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31</w:t>
            </w:r>
            <w:r w:rsidR="00C34F7D" w:rsidRPr="00C135F8">
              <w:rPr>
                <w:rFonts w:cs="Arial"/>
                <w:b/>
                <w:bCs/>
                <w:color w:val="000000" w:themeColor="text1"/>
                <w:sz w:val="18"/>
                <w:szCs w:val="18"/>
              </w:rPr>
              <w:t xml:space="preserve"> December</w:t>
            </w:r>
          </w:p>
        </w:tc>
      </w:tr>
      <w:tr w:rsidR="00FC2633" w:rsidRPr="00C135F8" w14:paraId="2D8A3852" w14:textId="77777777" w:rsidTr="00C75C61">
        <w:trPr>
          <w:gridAfter w:val="1"/>
          <w:wAfter w:w="27" w:type="dxa"/>
        </w:trPr>
        <w:tc>
          <w:tcPr>
            <w:tcW w:w="6575" w:type="dxa"/>
            <w:shd w:val="clear" w:color="auto" w:fill="auto"/>
            <w:vAlign w:val="bottom"/>
          </w:tcPr>
          <w:p w14:paraId="7C0A7AF3" w14:textId="77777777" w:rsidR="00C34F7D" w:rsidRPr="00C135F8" w:rsidRDefault="00C34F7D" w:rsidP="004A7C96">
            <w:pPr>
              <w:spacing w:line="240" w:lineRule="auto"/>
              <w:ind w:left="-107"/>
              <w:rPr>
                <w:rFonts w:cs="Arial"/>
                <w:color w:val="000000" w:themeColor="text1"/>
                <w:sz w:val="18"/>
                <w:szCs w:val="18"/>
              </w:rPr>
            </w:pPr>
          </w:p>
        </w:tc>
        <w:tc>
          <w:tcPr>
            <w:tcW w:w="1440" w:type="dxa"/>
            <w:shd w:val="clear" w:color="auto" w:fill="auto"/>
            <w:vAlign w:val="bottom"/>
          </w:tcPr>
          <w:p w14:paraId="391BBC7B" w14:textId="5D7F8D01" w:rsidR="00C34F7D" w:rsidRPr="00C135F8" w:rsidRDefault="004526E8"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2025</w:t>
            </w:r>
          </w:p>
        </w:tc>
        <w:tc>
          <w:tcPr>
            <w:tcW w:w="1440" w:type="dxa"/>
            <w:shd w:val="clear" w:color="auto" w:fill="auto"/>
            <w:vAlign w:val="bottom"/>
          </w:tcPr>
          <w:p w14:paraId="781A8C6D" w14:textId="4F0E55DE" w:rsidR="00C34F7D" w:rsidRPr="00C135F8" w:rsidRDefault="004526E8" w:rsidP="004A7C96">
            <w:pPr>
              <w:spacing w:line="240" w:lineRule="auto"/>
              <w:ind w:right="-72"/>
              <w:jc w:val="right"/>
              <w:rPr>
                <w:rFonts w:cs="Arial"/>
                <w:b/>
                <w:bCs/>
                <w:color w:val="000000" w:themeColor="text1"/>
                <w:sz w:val="18"/>
                <w:szCs w:val="18"/>
                <w:shd w:val="clear" w:color="auto" w:fill="FFFFFF"/>
              </w:rPr>
            </w:pPr>
            <w:r w:rsidRPr="00C135F8">
              <w:rPr>
                <w:rFonts w:cs="Arial"/>
                <w:b/>
                <w:bCs/>
                <w:color w:val="000000" w:themeColor="text1"/>
                <w:sz w:val="18"/>
                <w:szCs w:val="18"/>
              </w:rPr>
              <w:t>2024</w:t>
            </w:r>
          </w:p>
        </w:tc>
      </w:tr>
      <w:tr w:rsidR="00FC2633" w:rsidRPr="00C135F8" w14:paraId="07924393" w14:textId="77777777" w:rsidTr="00C75C61">
        <w:trPr>
          <w:gridAfter w:val="1"/>
          <w:wAfter w:w="27" w:type="dxa"/>
        </w:trPr>
        <w:tc>
          <w:tcPr>
            <w:tcW w:w="6575" w:type="dxa"/>
            <w:shd w:val="clear" w:color="auto" w:fill="auto"/>
            <w:vAlign w:val="bottom"/>
          </w:tcPr>
          <w:p w14:paraId="2A9F6C0B" w14:textId="77777777" w:rsidR="00C34F7D" w:rsidRPr="00C135F8" w:rsidRDefault="00C34F7D" w:rsidP="004A7C96">
            <w:pPr>
              <w:spacing w:line="240" w:lineRule="auto"/>
              <w:ind w:left="-107"/>
              <w:rPr>
                <w:rFonts w:cs="Arial"/>
                <w:color w:val="000000" w:themeColor="text1"/>
                <w:sz w:val="18"/>
                <w:szCs w:val="18"/>
              </w:rPr>
            </w:pPr>
          </w:p>
        </w:tc>
        <w:tc>
          <w:tcPr>
            <w:tcW w:w="1440" w:type="dxa"/>
            <w:tcBorders>
              <w:bottom w:val="single" w:sz="4" w:space="0" w:color="auto"/>
            </w:tcBorders>
            <w:shd w:val="clear" w:color="auto" w:fill="auto"/>
            <w:vAlign w:val="bottom"/>
          </w:tcPr>
          <w:p w14:paraId="4100BC0F" w14:textId="77777777" w:rsidR="00C34F7D" w:rsidRPr="00C135F8" w:rsidRDefault="00C34F7D"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543B7206" w14:textId="77777777" w:rsidR="00C34F7D" w:rsidRPr="00C135F8" w:rsidRDefault="00C34F7D"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2CEF809C" w14:textId="77777777" w:rsidTr="00C75C61">
        <w:trPr>
          <w:gridAfter w:val="1"/>
          <w:wAfter w:w="27" w:type="dxa"/>
        </w:trPr>
        <w:tc>
          <w:tcPr>
            <w:tcW w:w="6575" w:type="dxa"/>
            <w:shd w:val="clear" w:color="auto" w:fill="auto"/>
            <w:vAlign w:val="bottom"/>
          </w:tcPr>
          <w:p w14:paraId="11370764" w14:textId="77777777" w:rsidR="00C34F7D" w:rsidRPr="00C135F8" w:rsidRDefault="00C34F7D" w:rsidP="004A7C96">
            <w:pPr>
              <w:spacing w:line="240" w:lineRule="auto"/>
              <w:ind w:left="-107"/>
              <w:rPr>
                <w:rFonts w:cs="Arial"/>
                <w:color w:val="000000" w:themeColor="text1"/>
                <w:sz w:val="18"/>
                <w:szCs w:val="18"/>
                <w:cs/>
              </w:rPr>
            </w:pPr>
          </w:p>
        </w:tc>
        <w:tc>
          <w:tcPr>
            <w:tcW w:w="1440" w:type="dxa"/>
            <w:tcBorders>
              <w:top w:val="single" w:sz="4" w:space="0" w:color="auto"/>
            </w:tcBorders>
            <w:shd w:val="clear" w:color="auto" w:fill="auto"/>
            <w:vAlign w:val="bottom"/>
          </w:tcPr>
          <w:p w14:paraId="07234885" w14:textId="77777777" w:rsidR="00C34F7D" w:rsidRPr="00C135F8" w:rsidRDefault="00C34F7D"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bottom"/>
          </w:tcPr>
          <w:p w14:paraId="6FA1CAD7" w14:textId="77777777" w:rsidR="00C34F7D" w:rsidRPr="00C135F8" w:rsidRDefault="00C34F7D" w:rsidP="004A7C96">
            <w:pPr>
              <w:tabs>
                <w:tab w:val="left" w:pos="-72"/>
              </w:tabs>
              <w:spacing w:line="240" w:lineRule="auto"/>
              <w:ind w:right="-72"/>
              <w:jc w:val="right"/>
              <w:rPr>
                <w:rFonts w:cs="Arial"/>
                <w:color w:val="000000" w:themeColor="text1"/>
                <w:sz w:val="18"/>
                <w:szCs w:val="18"/>
              </w:rPr>
            </w:pPr>
          </w:p>
        </w:tc>
      </w:tr>
      <w:tr w:rsidR="00FC2633" w:rsidRPr="00C135F8" w14:paraId="2EEC4272" w14:textId="77777777" w:rsidTr="00030AD7">
        <w:trPr>
          <w:gridAfter w:val="1"/>
          <w:wAfter w:w="27" w:type="dxa"/>
        </w:trPr>
        <w:tc>
          <w:tcPr>
            <w:tcW w:w="6575" w:type="dxa"/>
            <w:shd w:val="clear" w:color="auto" w:fill="auto"/>
          </w:tcPr>
          <w:p w14:paraId="7B25A6BA" w14:textId="29659E2E" w:rsidR="001D69B6" w:rsidRPr="00C135F8" w:rsidRDefault="001D69B6" w:rsidP="001D69B6">
            <w:pPr>
              <w:spacing w:line="240" w:lineRule="auto"/>
              <w:ind w:left="-107"/>
              <w:rPr>
                <w:rFonts w:cs="Arial"/>
                <w:color w:val="000000" w:themeColor="text1"/>
                <w:sz w:val="18"/>
                <w:szCs w:val="18"/>
                <w:lang w:val="en-US"/>
              </w:rPr>
            </w:pPr>
            <w:bookmarkStart w:id="3" w:name="OLE_LINK26"/>
            <w:r w:rsidRPr="00C135F8">
              <w:rPr>
                <w:rFonts w:cs="Arial"/>
                <w:color w:val="000000" w:themeColor="text1"/>
                <w:sz w:val="18"/>
                <w:szCs w:val="18"/>
                <w:lang w:val="en-US"/>
              </w:rPr>
              <w:t xml:space="preserve">Not later than </w:t>
            </w:r>
            <w:r w:rsidRPr="00C135F8">
              <w:rPr>
                <w:rFonts w:cs="Arial"/>
                <w:color w:val="000000" w:themeColor="text1"/>
                <w:sz w:val="18"/>
                <w:szCs w:val="18"/>
              </w:rPr>
              <w:t>1</w:t>
            </w:r>
            <w:r w:rsidRPr="00C135F8">
              <w:rPr>
                <w:rFonts w:cs="Arial"/>
                <w:color w:val="000000" w:themeColor="text1"/>
                <w:sz w:val="18"/>
                <w:szCs w:val="18"/>
                <w:lang w:val="en-US"/>
              </w:rPr>
              <w:t xml:space="preserve"> year</w:t>
            </w:r>
          </w:p>
        </w:tc>
        <w:tc>
          <w:tcPr>
            <w:tcW w:w="1440" w:type="dxa"/>
            <w:shd w:val="clear" w:color="auto" w:fill="auto"/>
            <w:vAlign w:val="bottom"/>
          </w:tcPr>
          <w:p w14:paraId="6E7A2767" w14:textId="16EFA3CC" w:rsidR="001D69B6" w:rsidRPr="00C135F8" w:rsidRDefault="009E4383"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27,303,320</w:t>
            </w:r>
          </w:p>
        </w:tc>
        <w:tc>
          <w:tcPr>
            <w:tcW w:w="1440" w:type="dxa"/>
            <w:shd w:val="clear" w:color="auto" w:fill="auto"/>
            <w:vAlign w:val="bottom"/>
          </w:tcPr>
          <w:p w14:paraId="5F4681BE" w14:textId="002F4C00"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27,576,844</w:t>
            </w:r>
          </w:p>
        </w:tc>
      </w:tr>
      <w:tr w:rsidR="00FC2633" w:rsidRPr="00C135F8" w14:paraId="0459F0A3" w14:textId="77777777" w:rsidTr="00030AD7">
        <w:trPr>
          <w:gridAfter w:val="1"/>
          <w:wAfter w:w="27" w:type="dxa"/>
        </w:trPr>
        <w:tc>
          <w:tcPr>
            <w:tcW w:w="6575" w:type="dxa"/>
            <w:shd w:val="clear" w:color="auto" w:fill="auto"/>
          </w:tcPr>
          <w:p w14:paraId="38BDE2E3" w14:textId="0A67931E"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u w:val="single"/>
                <w:lang w:val="en-US"/>
              </w:rPr>
              <w:t>Less</w:t>
            </w:r>
            <w:r w:rsidRPr="00C135F8">
              <w:rPr>
                <w:rFonts w:cs="Arial"/>
                <w:color w:val="000000" w:themeColor="text1"/>
                <w:sz w:val="18"/>
                <w:szCs w:val="18"/>
                <w:lang w:val="en-US"/>
              </w:rPr>
              <w:t xml:space="preserve"> </w:t>
            </w:r>
            <w:r w:rsidRPr="00C135F8">
              <w:rPr>
                <w:rFonts w:cs="Arial"/>
                <w:color w:val="000000" w:themeColor="text1"/>
                <w:sz w:val="18"/>
                <w:szCs w:val="18"/>
              </w:rPr>
              <w:t xml:space="preserve"> Allowance for expected credit loss</w:t>
            </w:r>
          </w:p>
        </w:tc>
        <w:tc>
          <w:tcPr>
            <w:tcW w:w="1440" w:type="dxa"/>
            <w:tcBorders>
              <w:bottom w:val="single" w:sz="4" w:space="0" w:color="auto"/>
            </w:tcBorders>
            <w:shd w:val="clear" w:color="auto" w:fill="auto"/>
            <w:vAlign w:val="bottom"/>
          </w:tcPr>
          <w:p w14:paraId="67B5DF47" w14:textId="53DA39AE" w:rsidR="001D69B6" w:rsidRPr="00C135F8" w:rsidRDefault="00661177"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(3,206,891)</w:t>
            </w:r>
          </w:p>
        </w:tc>
        <w:tc>
          <w:tcPr>
            <w:tcW w:w="1440" w:type="dxa"/>
            <w:tcBorders>
              <w:bottom w:val="single" w:sz="4" w:space="0" w:color="auto"/>
            </w:tcBorders>
            <w:shd w:val="clear" w:color="auto" w:fill="auto"/>
            <w:vAlign w:val="bottom"/>
          </w:tcPr>
          <w:p w14:paraId="47438534" w14:textId="31835360"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(3,007,793)</w:t>
            </w:r>
          </w:p>
        </w:tc>
      </w:tr>
      <w:tr w:rsidR="00FC2633" w:rsidRPr="00C135F8" w14:paraId="39CAF446" w14:textId="77777777" w:rsidTr="00C75C61">
        <w:trPr>
          <w:gridAfter w:val="1"/>
          <w:wAfter w:w="27" w:type="dxa"/>
        </w:trPr>
        <w:tc>
          <w:tcPr>
            <w:tcW w:w="6575" w:type="dxa"/>
            <w:shd w:val="clear" w:color="auto" w:fill="auto"/>
          </w:tcPr>
          <w:p w14:paraId="09716167" w14:textId="3CD9AAA0" w:rsidR="001D69B6" w:rsidRPr="00C135F8" w:rsidRDefault="001D69B6" w:rsidP="001D69B6">
            <w:pPr>
              <w:spacing w:line="240" w:lineRule="auto"/>
              <w:ind w:left="-107"/>
              <w:rPr>
                <w:rFonts w:cs="Arial"/>
                <w:color w:val="000000" w:themeColor="text1"/>
                <w:sz w:val="18"/>
                <w:szCs w:val="18"/>
                <w:lang w:val="en-US"/>
              </w:rPr>
            </w:pPr>
          </w:p>
        </w:tc>
        <w:tc>
          <w:tcPr>
            <w:tcW w:w="1440" w:type="dxa"/>
            <w:tcBorders>
              <w:top w:val="single" w:sz="4" w:space="0" w:color="auto"/>
            </w:tcBorders>
            <w:shd w:val="clear" w:color="auto" w:fill="auto"/>
            <w:vAlign w:val="bottom"/>
          </w:tcPr>
          <w:p w14:paraId="5DB26B22" w14:textId="5181AB84"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shd w:val="clear" w:color="auto" w:fill="auto"/>
            <w:vAlign w:val="bottom"/>
          </w:tcPr>
          <w:p w14:paraId="20C4D277" w14:textId="3EA16A8E" w:rsidR="001D69B6" w:rsidRPr="00C135F8" w:rsidRDefault="001D69B6" w:rsidP="001D69B6">
            <w:pPr>
              <w:spacing w:line="240" w:lineRule="auto"/>
              <w:ind w:right="-72"/>
              <w:jc w:val="right"/>
              <w:rPr>
                <w:rFonts w:cs="Arial"/>
                <w:color w:val="000000" w:themeColor="text1"/>
                <w:sz w:val="18"/>
                <w:szCs w:val="18"/>
              </w:rPr>
            </w:pPr>
          </w:p>
        </w:tc>
      </w:tr>
      <w:bookmarkEnd w:id="3"/>
      <w:tr w:rsidR="00FC2633" w:rsidRPr="00C135F8" w14:paraId="2C4A0CC7" w14:textId="77777777" w:rsidTr="00C75C61">
        <w:trPr>
          <w:gridAfter w:val="1"/>
          <w:wAfter w:w="27" w:type="dxa"/>
        </w:trPr>
        <w:tc>
          <w:tcPr>
            <w:tcW w:w="6575" w:type="dxa"/>
            <w:shd w:val="clear" w:color="auto" w:fill="auto"/>
          </w:tcPr>
          <w:p w14:paraId="3A0A017D" w14:textId="77777777" w:rsidR="001D69B6" w:rsidRPr="00C135F8" w:rsidRDefault="001D69B6" w:rsidP="001D69B6">
            <w:pPr>
              <w:spacing w:line="240" w:lineRule="auto"/>
              <w:ind w:left="-107"/>
              <w:rPr>
                <w:rFonts w:cs="Arial"/>
                <w:color w:val="000000" w:themeColor="text1"/>
                <w:sz w:val="18"/>
                <w:szCs w:val="18"/>
                <w:cs/>
              </w:rPr>
            </w:pPr>
          </w:p>
        </w:tc>
        <w:tc>
          <w:tcPr>
            <w:tcW w:w="1440" w:type="dxa"/>
            <w:tcBorders>
              <w:bottom w:val="single" w:sz="4" w:space="0" w:color="auto"/>
            </w:tcBorders>
            <w:shd w:val="clear" w:color="auto" w:fill="auto"/>
            <w:vAlign w:val="center"/>
          </w:tcPr>
          <w:p w14:paraId="2CE7ED01" w14:textId="247BD63E" w:rsidR="001D69B6" w:rsidRPr="00C135F8" w:rsidRDefault="00EB6387"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24,096,429</w:t>
            </w:r>
          </w:p>
        </w:tc>
        <w:tc>
          <w:tcPr>
            <w:tcW w:w="1440" w:type="dxa"/>
            <w:tcBorders>
              <w:bottom w:val="single" w:sz="4" w:space="0" w:color="auto"/>
            </w:tcBorders>
            <w:shd w:val="clear" w:color="auto" w:fill="auto"/>
          </w:tcPr>
          <w:p w14:paraId="587C1BF9" w14:textId="4F37DF04" w:rsidR="001D69B6" w:rsidRPr="00C135F8" w:rsidRDefault="001D69B6" w:rsidP="001D69B6">
            <w:pPr>
              <w:spacing w:line="240" w:lineRule="auto"/>
              <w:ind w:right="-72"/>
              <w:jc w:val="right"/>
              <w:rPr>
                <w:rFonts w:cs="Arial"/>
                <w:color w:val="000000" w:themeColor="text1"/>
                <w:sz w:val="18"/>
                <w:szCs w:val="18"/>
              </w:rPr>
            </w:pPr>
            <w:r w:rsidRPr="00C135F8">
              <w:rPr>
                <w:rFonts w:eastAsia="Arial Unicode MS" w:cs="Arial"/>
                <w:snapToGrid w:val="0"/>
                <w:color w:val="000000" w:themeColor="text1"/>
                <w:sz w:val="18"/>
                <w:szCs w:val="18"/>
              </w:rPr>
              <w:t>24,569,051</w:t>
            </w:r>
          </w:p>
        </w:tc>
      </w:tr>
      <w:tr w:rsidR="00FC2633" w:rsidRPr="00C135F8" w14:paraId="36E125AF" w14:textId="77777777" w:rsidTr="00C75C61">
        <w:trPr>
          <w:gridAfter w:val="1"/>
          <w:wAfter w:w="27" w:type="dxa"/>
        </w:trPr>
        <w:tc>
          <w:tcPr>
            <w:tcW w:w="6575" w:type="dxa"/>
            <w:shd w:val="clear" w:color="auto" w:fill="auto"/>
          </w:tcPr>
          <w:p w14:paraId="2FD908A8" w14:textId="3B1102B4" w:rsidR="001D69B6" w:rsidRPr="00C135F8" w:rsidRDefault="001D69B6" w:rsidP="001D69B6">
            <w:pPr>
              <w:spacing w:line="240" w:lineRule="auto"/>
              <w:ind w:left="-107"/>
              <w:rPr>
                <w:rFonts w:cs="Arial"/>
                <w:color w:val="000000" w:themeColor="text1"/>
                <w:sz w:val="18"/>
                <w:szCs w:val="18"/>
              </w:rPr>
            </w:pPr>
          </w:p>
        </w:tc>
        <w:tc>
          <w:tcPr>
            <w:tcW w:w="1440" w:type="dxa"/>
            <w:tcBorders>
              <w:top w:val="single" w:sz="4" w:space="0" w:color="auto"/>
            </w:tcBorders>
            <w:shd w:val="clear" w:color="auto" w:fill="auto"/>
            <w:vAlign w:val="center"/>
          </w:tcPr>
          <w:p w14:paraId="342DF11F" w14:textId="1F4D02A6"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shd w:val="clear" w:color="auto" w:fill="auto"/>
            <w:vAlign w:val="bottom"/>
          </w:tcPr>
          <w:p w14:paraId="6187EECD" w14:textId="769DD04D" w:rsidR="001D69B6" w:rsidRPr="00C135F8" w:rsidRDefault="001D69B6" w:rsidP="001D69B6">
            <w:pPr>
              <w:spacing w:line="240" w:lineRule="auto"/>
              <w:ind w:right="-72"/>
              <w:jc w:val="right"/>
              <w:rPr>
                <w:rFonts w:cs="Arial"/>
                <w:color w:val="000000" w:themeColor="text1"/>
                <w:sz w:val="18"/>
                <w:szCs w:val="18"/>
              </w:rPr>
            </w:pPr>
          </w:p>
        </w:tc>
      </w:tr>
      <w:tr w:rsidR="00FC2633" w:rsidRPr="00C135F8" w14:paraId="50C51364" w14:textId="77777777" w:rsidTr="00030AD7">
        <w:tc>
          <w:tcPr>
            <w:tcW w:w="6575" w:type="dxa"/>
            <w:shd w:val="clear" w:color="auto" w:fill="auto"/>
          </w:tcPr>
          <w:p w14:paraId="60BD314A" w14:textId="55759597"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 xml:space="preserve">Later than </w:t>
            </w:r>
            <w:r w:rsidRPr="00C135F8">
              <w:rPr>
                <w:rFonts w:cs="Arial"/>
                <w:color w:val="000000" w:themeColor="text1"/>
                <w:sz w:val="18"/>
                <w:szCs w:val="18"/>
              </w:rPr>
              <w:t>1</w:t>
            </w:r>
            <w:r w:rsidRPr="00C135F8">
              <w:rPr>
                <w:rFonts w:cs="Arial"/>
                <w:color w:val="000000" w:themeColor="text1"/>
                <w:sz w:val="18"/>
                <w:szCs w:val="18"/>
                <w:lang w:val="en-US"/>
              </w:rPr>
              <w:t xml:space="preserve"> year but not later than </w:t>
            </w:r>
            <w:r w:rsidRPr="00C135F8">
              <w:rPr>
                <w:rFonts w:cs="Arial"/>
                <w:color w:val="000000" w:themeColor="text1"/>
                <w:sz w:val="18"/>
                <w:szCs w:val="18"/>
              </w:rPr>
              <w:t>5</w:t>
            </w:r>
            <w:r w:rsidRPr="00C135F8">
              <w:rPr>
                <w:rFonts w:cs="Arial"/>
                <w:color w:val="000000" w:themeColor="text1"/>
                <w:sz w:val="18"/>
                <w:szCs w:val="18"/>
                <w:lang w:val="en-US"/>
              </w:rPr>
              <w:t xml:space="preserve"> years</w:t>
            </w:r>
          </w:p>
        </w:tc>
        <w:tc>
          <w:tcPr>
            <w:tcW w:w="1440" w:type="dxa"/>
            <w:shd w:val="clear" w:color="auto" w:fill="auto"/>
            <w:vAlign w:val="bottom"/>
          </w:tcPr>
          <w:p w14:paraId="5518D6E6" w14:textId="7FBC2A19" w:rsidR="001D69B6" w:rsidRPr="00C135F8" w:rsidRDefault="00EB6387"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41,909,464</w:t>
            </w:r>
          </w:p>
        </w:tc>
        <w:tc>
          <w:tcPr>
            <w:tcW w:w="1467" w:type="dxa"/>
            <w:gridSpan w:val="2"/>
            <w:shd w:val="clear" w:color="auto" w:fill="auto"/>
            <w:vAlign w:val="bottom"/>
          </w:tcPr>
          <w:p w14:paraId="34F9086D" w14:textId="02E6C4DA" w:rsidR="001D69B6" w:rsidRPr="00C135F8" w:rsidRDefault="001D69B6"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47,974,976</w:t>
            </w:r>
          </w:p>
        </w:tc>
      </w:tr>
      <w:tr w:rsidR="00FC2633" w:rsidRPr="00C135F8" w14:paraId="11450C86" w14:textId="77777777" w:rsidTr="00030AD7">
        <w:tc>
          <w:tcPr>
            <w:tcW w:w="6575" w:type="dxa"/>
            <w:shd w:val="clear" w:color="auto" w:fill="auto"/>
          </w:tcPr>
          <w:p w14:paraId="3C502856" w14:textId="507708D4" w:rsidR="001D69B6" w:rsidRPr="00C135F8" w:rsidRDefault="001D69B6" w:rsidP="001D69B6">
            <w:pPr>
              <w:spacing w:line="240" w:lineRule="auto"/>
              <w:ind w:left="-107"/>
              <w:rPr>
                <w:rFonts w:cs="Arial"/>
                <w:color w:val="000000" w:themeColor="text1"/>
                <w:sz w:val="18"/>
                <w:szCs w:val="18"/>
                <w:u w:val="single"/>
                <w:lang w:val="en-US"/>
              </w:rPr>
            </w:pPr>
            <w:r w:rsidRPr="00C135F8">
              <w:rPr>
                <w:rFonts w:cs="Arial"/>
                <w:color w:val="000000" w:themeColor="text1"/>
                <w:sz w:val="18"/>
                <w:szCs w:val="18"/>
                <w:u w:val="single"/>
                <w:lang w:val="en-US"/>
              </w:rPr>
              <w:t>Less</w:t>
            </w:r>
            <w:r w:rsidRPr="00C135F8">
              <w:rPr>
                <w:rFonts w:cs="Arial"/>
                <w:color w:val="000000" w:themeColor="text1"/>
                <w:sz w:val="18"/>
                <w:szCs w:val="18"/>
                <w:lang w:val="en-US"/>
              </w:rPr>
              <w:t xml:space="preserve"> </w:t>
            </w:r>
            <w:r w:rsidRPr="00C135F8">
              <w:rPr>
                <w:rFonts w:cs="Arial"/>
                <w:color w:val="000000" w:themeColor="text1"/>
                <w:sz w:val="18"/>
                <w:szCs w:val="18"/>
              </w:rPr>
              <w:t xml:space="preserve"> Allowance for expected credit loss</w:t>
            </w:r>
          </w:p>
        </w:tc>
        <w:tc>
          <w:tcPr>
            <w:tcW w:w="1440" w:type="dxa"/>
            <w:tcBorders>
              <w:bottom w:val="single" w:sz="4" w:space="0" w:color="auto"/>
            </w:tcBorders>
            <w:shd w:val="clear" w:color="auto" w:fill="auto"/>
            <w:vAlign w:val="bottom"/>
          </w:tcPr>
          <w:p w14:paraId="6A284707" w14:textId="42EABF00" w:rsidR="001D69B6" w:rsidRPr="00C135F8" w:rsidRDefault="00EB6387"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(1,720,471)</w:t>
            </w:r>
          </w:p>
        </w:tc>
        <w:tc>
          <w:tcPr>
            <w:tcW w:w="1467" w:type="dxa"/>
            <w:gridSpan w:val="2"/>
            <w:tcBorders>
              <w:bottom w:val="single" w:sz="4" w:space="0" w:color="auto"/>
            </w:tcBorders>
            <w:shd w:val="clear" w:color="auto" w:fill="auto"/>
            <w:vAlign w:val="bottom"/>
          </w:tcPr>
          <w:p w14:paraId="2639C4F1" w14:textId="19A77495" w:rsidR="001D69B6" w:rsidRPr="00C135F8" w:rsidRDefault="001D69B6"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(1,919,569)</w:t>
            </w:r>
          </w:p>
        </w:tc>
      </w:tr>
      <w:tr w:rsidR="00FC2633" w:rsidRPr="00C135F8" w14:paraId="42EEC452" w14:textId="77777777" w:rsidTr="00C75C61">
        <w:tc>
          <w:tcPr>
            <w:tcW w:w="6575" w:type="dxa"/>
            <w:shd w:val="clear" w:color="auto" w:fill="auto"/>
          </w:tcPr>
          <w:p w14:paraId="05C64C4B" w14:textId="77777777" w:rsidR="001D69B6" w:rsidRPr="00C135F8" w:rsidRDefault="001D69B6" w:rsidP="001D69B6">
            <w:pPr>
              <w:spacing w:line="240" w:lineRule="auto"/>
              <w:ind w:left="-107"/>
              <w:rPr>
                <w:rFonts w:cs="Arial"/>
                <w:color w:val="000000" w:themeColor="text1"/>
                <w:sz w:val="18"/>
                <w:szCs w:val="18"/>
                <w:u w:val="single"/>
                <w:lang w:val="en-US"/>
              </w:rPr>
            </w:pPr>
          </w:p>
        </w:tc>
        <w:tc>
          <w:tcPr>
            <w:tcW w:w="1440" w:type="dxa"/>
            <w:tcBorders>
              <w:top w:val="single" w:sz="4" w:space="0" w:color="auto"/>
            </w:tcBorders>
            <w:shd w:val="clear" w:color="auto" w:fill="auto"/>
          </w:tcPr>
          <w:p w14:paraId="2369999D" w14:textId="77777777"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467" w:type="dxa"/>
            <w:gridSpan w:val="2"/>
            <w:tcBorders>
              <w:top w:val="single" w:sz="4" w:space="0" w:color="auto"/>
            </w:tcBorders>
            <w:shd w:val="clear" w:color="auto" w:fill="auto"/>
          </w:tcPr>
          <w:p w14:paraId="2536D0A3" w14:textId="77777777" w:rsidR="001D69B6" w:rsidRPr="00C135F8" w:rsidRDefault="001D69B6" w:rsidP="001D69B6">
            <w:pPr>
              <w:spacing w:line="240" w:lineRule="auto"/>
              <w:ind w:right="-72"/>
              <w:jc w:val="right"/>
              <w:rPr>
                <w:rFonts w:eastAsia="Arial Unicode MS" w:cs="Arial"/>
                <w:snapToGrid w:val="0"/>
                <w:color w:val="000000" w:themeColor="text1"/>
                <w:sz w:val="18"/>
                <w:szCs w:val="18"/>
              </w:rPr>
            </w:pPr>
          </w:p>
        </w:tc>
      </w:tr>
      <w:tr w:rsidR="00FC2633" w:rsidRPr="00C135F8" w14:paraId="71DCAEAB" w14:textId="77777777" w:rsidTr="00C75C61">
        <w:tc>
          <w:tcPr>
            <w:tcW w:w="6575" w:type="dxa"/>
            <w:shd w:val="clear" w:color="auto" w:fill="auto"/>
          </w:tcPr>
          <w:p w14:paraId="1D8630E2" w14:textId="77777777" w:rsidR="001D69B6" w:rsidRPr="00C135F8" w:rsidRDefault="001D69B6" w:rsidP="001D69B6">
            <w:pPr>
              <w:spacing w:line="240" w:lineRule="auto"/>
              <w:ind w:left="-107"/>
              <w:rPr>
                <w:rFonts w:cs="Arial"/>
                <w:color w:val="000000" w:themeColor="text1"/>
                <w:sz w:val="18"/>
                <w:szCs w:val="18"/>
                <w:lang w:val="en-US"/>
              </w:rPr>
            </w:pPr>
          </w:p>
        </w:tc>
        <w:tc>
          <w:tcPr>
            <w:tcW w:w="1440" w:type="dxa"/>
            <w:tcBorders>
              <w:bottom w:val="single" w:sz="4" w:space="0" w:color="auto"/>
            </w:tcBorders>
            <w:shd w:val="clear" w:color="auto" w:fill="auto"/>
            <w:vAlign w:val="bottom"/>
          </w:tcPr>
          <w:p w14:paraId="400DFE6E" w14:textId="7A575460" w:rsidR="001D69B6" w:rsidRPr="00C135F8" w:rsidRDefault="00B12D13"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40,188,993</w:t>
            </w:r>
          </w:p>
        </w:tc>
        <w:tc>
          <w:tcPr>
            <w:tcW w:w="1467" w:type="dxa"/>
            <w:gridSpan w:val="2"/>
            <w:tcBorders>
              <w:bottom w:val="single" w:sz="4" w:space="0" w:color="auto"/>
            </w:tcBorders>
            <w:shd w:val="clear" w:color="auto" w:fill="auto"/>
          </w:tcPr>
          <w:p w14:paraId="73E6A1DE" w14:textId="7CCBD68B" w:rsidR="001D69B6" w:rsidRPr="00C135F8" w:rsidRDefault="001D69B6"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46,055,407</w:t>
            </w:r>
          </w:p>
        </w:tc>
      </w:tr>
      <w:tr w:rsidR="00FC2633" w:rsidRPr="00C135F8" w14:paraId="23808524" w14:textId="77777777" w:rsidTr="00C75C61">
        <w:tc>
          <w:tcPr>
            <w:tcW w:w="6575" w:type="dxa"/>
            <w:shd w:val="clear" w:color="auto" w:fill="auto"/>
          </w:tcPr>
          <w:p w14:paraId="506C0945" w14:textId="77777777" w:rsidR="001D69B6" w:rsidRPr="00C135F8" w:rsidRDefault="001D69B6" w:rsidP="001D69B6">
            <w:pPr>
              <w:spacing w:line="240" w:lineRule="auto"/>
              <w:ind w:left="-107"/>
              <w:rPr>
                <w:rFonts w:cs="Arial"/>
                <w:color w:val="000000" w:themeColor="text1"/>
                <w:sz w:val="18"/>
                <w:szCs w:val="18"/>
                <w:lang w:val="en-US"/>
              </w:rPr>
            </w:pPr>
          </w:p>
        </w:tc>
        <w:tc>
          <w:tcPr>
            <w:tcW w:w="1440" w:type="dxa"/>
            <w:tcBorders>
              <w:top w:val="single" w:sz="4" w:space="0" w:color="auto"/>
            </w:tcBorders>
            <w:shd w:val="clear" w:color="auto" w:fill="auto"/>
            <w:vAlign w:val="bottom"/>
          </w:tcPr>
          <w:p w14:paraId="5BAC7109" w14:textId="77777777" w:rsidR="001D69B6" w:rsidRPr="00C135F8" w:rsidRDefault="001D69B6" w:rsidP="001D69B6">
            <w:pPr>
              <w:spacing w:line="240" w:lineRule="auto"/>
              <w:ind w:right="-72"/>
              <w:jc w:val="right"/>
              <w:rPr>
                <w:rFonts w:eastAsia="Arial Unicode MS" w:cs="Arial"/>
                <w:snapToGrid w:val="0"/>
                <w:color w:val="000000" w:themeColor="text1"/>
                <w:sz w:val="18"/>
                <w:szCs w:val="18"/>
              </w:rPr>
            </w:pPr>
          </w:p>
        </w:tc>
        <w:tc>
          <w:tcPr>
            <w:tcW w:w="1467" w:type="dxa"/>
            <w:gridSpan w:val="2"/>
            <w:tcBorders>
              <w:top w:val="single" w:sz="4" w:space="0" w:color="auto"/>
            </w:tcBorders>
            <w:shd w:val="clear" w:color="auto" w:fill="auto"/>
            <w:vAlign w:val="bottom"/>
          </w:tcPr>
          <w:p w14:paraId="01793F5D" w14:textId="77777777" w:rsidR="001D69B6" w:rsidRPr="00C135F8" w:rsidRDefault="001D69B6" w:rsidP="001D69B6">
            <w:pPr>
              <w:spacing w:line="240" w:lineRule="auto"/>
              <w:ind w:right="-72"/>
              <w:jc w:val="right"/>
              <w:rPr>
                <w:rFonts w:eastAsia="Arial Unicode MS" w:cs="Arial"/>
                <w:snapToGrid w:val="0"/>
                <w:color w:val="000000" w:themeColor="text1"/>
                <w:sz w:val="18"/>
                <w:szCs w:val="18"/>
              </w:rPr>
            </w:pPr>
          </w:p>
        </w:tc>
      </w:tr>
      <w:tr w:rsidR="00FC2633" w:rsidRPr="00C135F8" w14:paraId="4CD14A21" w14:textId="77777777" w:rsidTr="00C75C61">
        <w:tc>
          <w:tcPr>
            <w:tcW w:w="6575" w:type="dxa"/>
            <w:shd w:val="clear" w:color="auto" w:fill="auto"/>
            <w:vAlign w:val="bottom"/>
          </w:tcPr>
          <w:p w14:paraId="3FF2C014" w14:textId="1415B253" w:rsidR="001D69B6" w:rsidRPr="00C135F8" w:rsidRDefault="001D69B6" w:rsidP="001D69B6">
            <w:pPr>
              <w:spacing w:line="240" w:lineRule="auto"/>
              <w:ind w:left="-107"/>
              <w:rPr>
                <w:rFonts w:cs="Arial"/>
                <w:color w:val="000000" w:themeColor="text1"/>
                <w:sz w:val="18"/>
                <w:szCs w:val="18"/>
                <w:lang w:val="en-US"/>
              </w:rPr>
            </w:pPr>
            <w:r w:rsidRPr="00C135F8">
              <w:rPr>
                <w:rFonts w:cs="Arial"/>
                <w:color w:val="000000" w:themeColor="text1"/>
                <w:sz w:val="18"/>
                <w:szCs w:val="18"/>
                <w:lang w:val="en-US"/>
              </w:rPr>
              <w:t>Total</w:t>
            </w:r>
          </w:p>
        </w:tc>
        <w:tc>
          <w:tcPr>
            <w:tcW w:w="1440" w:type="dxa"/>
            <w:tcBorders>
              <w:bottom w:val="single" w:sz="4" w:space="0" w:color="auto"/>
            </w:tcBorders>
            <w:shd w:val="clear" w:color="auto" w:fill="auto"/>
            <w:vAlign w:val="bottom"/>
          </w:tcPr>
          <w:p w14:paraId="5EBFA08F" w14:textId="2945F6DA" w:rsidR="001D69B6" w:rsidRPr="00C135F8" w:rsidRDefault="00B12D13"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64,285,422</w:t>
            </w:r>
          </w:p>
        </w:tc>
        <w:tc>
          <w:tcPr>
            <w:tcW w:w="1467" w:type="dxa"/>
            <w:gridSpan w:val="2"/>
            <w:tcBorders>
              <w:bottom w:val="single" w:sz="4" w:space="0" w:color="auto"/>
            </w:tcBorders>
            <w:shd w:val="clear" w:color="auto" w:fill="auto"/>
            <w:vAlign w:val="bottom"/>
          </w:tcPr>
          <w:p w14:paraId="787F75A6" w14:textId="3EC974BD" w:rsidR="001D69B6" w:rsidRPr="00C135F8" w:rsidRDefault="001D69B6" w:rsidP="001D69B6">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70,624,458</w:t>
            </w:r>
          </w:p>
        </w:tc>
      </w:tr>
    </w:tbl>
    <w:p w14:paraId="5A9A4F4D" w14:textId="77777777" w:rsidR="0064450A" w:rsidRPr="00C135F8" w:rsidRDefault="0064450A" w:rsidP="004A7C96">
      <w:pPr>
        <w:spacing w:line="240" w:lineRule="auto"/>
        <w:ind w:left="540" w:hanging="540"/>
        <w:jc w:val="both"/>
        <w:rPr>
          <w:rFonts w:cs="Arial"/>
          <w:color w:val="000000" w:themeColor="text1"/>
          <w:sz w:val="18"/>
          <w:szCs w:val="18"/>
          <w:shd w:val="clear" w:color="auto" w:fill="FFFFFF"/>
        </w:rPr>
      </w:pPr>
    </w:p>
    <w:p w14:paraId="06A614DF" w14:textId="77777777" w:rsidR="00704A66" w:rsidRPr="00C135F8" w:rsidRDefault="00704A66" w:rsidP="004A7C96">
      <w:pPr>
        <w:spacing w:line="240" w:lineRule="auto"/>
        <w:ind w:left="540" w:hanging="540"/>
        <w:jc w:val="both"/>
        <w:rPr>
          <w:rFonts w:cs="Arial"/>
          <w:color w:val="000000" w:themeColor="text1"/>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C135F8" w14:paraId="5137E426" w14:textId="77777777" w:rsidTr="00C75C61">
        <w:trPr>
          <w:trHeight w:val="389"/>
        </w:trPr>
        <w:tc>
          <w:tcPr>
            <w:tcW w:w="9465" w:type="dxa"/>
            <w:shd w:val="clear" w:color="auto" w:fill="auto"/>
            <w:vAlign w:val="center"/>
            <w:hideMark/>
          </w:tcPr>
          <w:p w14:paraId="0DDF7929" w14:textId="6ACAA7F1" w:rsidR="00704A66" w:rsidRPr="00C135F8" w:rsidRDefault="71DEF091" w:rsidP="00C75C61">
            <w:pPr>
              <w:spacing w:line="240" w:lineRule="auto"/>
              <w:ind w:left="432" w:hanging="536"/>
              <w:jc w:val="both"/>
              <w:rPr>
                <w:rFonts w:eastAsia="Arial Unicode MS" w:cs="Arial"/>
                <w:b/>
                <w:bCs/>
                <w:color w:val="000000" w:themeColor="text1"/>
                <w:sz w:val="18"/>
                <w:szCs w:val="18"/>
              </w:rPr>
            </w:pPr>
            <w:r w:rsidRPr="00C135F8">
              <w:rPr>
                <w:rFonts w:eastAsia="Arial Unicode MS" w:cs="Arial"/>
                <w:b/>
                <w:bCs/>
                <w:color w:val="000000" w:themeColor="text1"/>
                <w:sz w:val="18"/>
                <w:szCs w:val="18"/>
              </w:rPr>
              <w:t>10</w:t>
            </w:r>
            <w:r w:rsidR="00704A66" w:rsidRPr="00C135F8">
              <w:rPr>
                <w:rFonts w:eastAsia="Arial Unicode MS" w:cs="Arial"/>
                <w:b/>
                <w:bCs/>
                <w:color w:val="000000" w:themeColor="text1"/>
                <w:sz w:val="18"/>
                <w:szCs w:val="18"/>
              </w:rPr>
              <w:tab/>
              <w:t xml:space="preserve">Investments in </w:t>
            </w:r>
            <w:r w:rsidR="000E6311" w:rsidRPr="00C135F8">
              <w:rPr>
                <w:rFonts w:eastAsia="Arial Unicode MS" w:cs="Arial"/>
                <w:b/>
                <w:bCs/>
                <w:color w:val="000000" w:themeColor="text1"/>
                <w:sz w:val="18"/>
                <w:szCs w:val="18"/>
              </w:rPr>
              <w:t>subsidiaries</w:t>
            </w:r>
          </w:p>
        </w:tc>
      </w:tr>
    </w:tbl>
    <w:p w14:paraId="28A2B419" w14:textId="77777777" w:rsidR="00704A66" w:rsidRPr="00C135F8" w:rsidRDefault="00704A66" w:rsidP="00922E7F">
      <w:pPr>
        <w:spacing w:line="240" w:lineRule="auto"/>
        <w:jc w:val="thaiDistribute"/>
        <w:rPr>
          <w:rFonts w:eastAsia="Arial" w:cs="Arial"/>
          <w:color w:val="000000" w:themeColor="text1"/>
          <w:sz w:val="18"/>
          <w:szCs w:val="18"/>
        </w:rPr>
      </w:pPr>
    </w:p>
    <w:p w14:paraId="04E3F26F" w14:textId="266AD647" w:rsidR="00704A66" w:rsidRPr="00C135F8" w:rsidRDefault="00704A66" w:rsidP="00922E7F">
      <w:pPr>
        <w:spacing w:line="240" w:lineRule="auto"/>
        <w:jc w:val="both"/>
        <w:rPr>
          <w:rFonts w:eastAsia="Arial" w:cs="Arial"/>
          <w:color w:val="000000" w:themeColor="text1"/>
          <w:sz w:val="18"/>
          <w:szCs w:val="18"/>
        </w:rPr>
      </w:pPr>
      <w:r w:rsidRPr="00C135F8">
        <w:rPr>
          <w:rFonts w:eastAsia="Arial" w:cs="Arial"/>
          <w:color w:val="000000" w:themeColor="text1"/>
          <w:sz w:val="18"/>
          <w:szCs w:val="18"/>
        </w:rPr>
        <w:t xml:space="preserve">The movements of investments in </w:t>
      </w:r>
      <w:r w:rsidR="000E6311" w:rsidRPr="00C135F8">
        <w:rPr>
          <w:rFonts w:eastAsia="Arial" w:cs="Arial"/>
          <w:color w:val="000000" w:themeColor="text1"/>
          <w:sz w:val="18"/>
          <w:szCs w:val="18"/>
        </w:rPr>
        <w:t>subsidiaries</w:t>
      </w:r>
      <w:r w:rsidRPr="00C135F8">
        <w:rPr>
          <w:rFonts w:eastAsia="Arial" w:cs="Arial"/>
          <w:color w:val="000000" w:themeColor="text1"/>
          <w:sz w:val="18"/>
          <w:szCs w:val="18"/>
        </w:rPr>
        <w:t xml:space="preserve"> during the </w:t>
      </w:r>
      <w:r w:rsidR="004526E8" w:rsidRPr="00C135F8">
        <w:rPr>
          <w:rFonts w:eastAsia="Arial" w:cs="Arial"/>
          <w:color w:val="000000" w:themeColor="text1"/>
          <w:sz w:val="18"/>
          <w:szCs w:val="18"/>
        </w:rPr>
        <w:t>three-month</w:t>
      </w:r>
      <w:r w:rsidRPr="00C135F8">
        <w:rPr>
          <w:rFonts w:eastAsia="Arial" w:cs="Arial"/>
          <w:color w:val="000000" w:themeColor="text1"/>
          <w:sz w:val="18"/>
          <w:szCs w:val="18"/>
        </w:rPr>
        <w:t xml:space="preserve"> period ended </w:t>
      </w:r>
      <w:r w:rsidR="004526E8" w:rsidRPr="00C135F8">
        <w:rPr>
          <w:rFonts w:eastAsia="Arial" w:cs="Arial"/>
          <w:color w:val="000000" w:themeColor="text1"/>
          <w:sz w:val="18"/>
          <w:szCs w:val="18"/>
        </w:rPr>
        <w:t>31 March</w:t>
      </w:r>
      <w:r w:rsidRPr="00C135F8">
        <w:rPr>
          <w:rFonts w:eastAsia="Arial" w:cs="Arial"/>
          <w:color w:val="000000" w:themeColor="text1"/>
          <w:sz w:val="18"/>
          <w:szCs w:val="18"/>
        </w:rPr>
        <w:t xml:space="preserve"> </w:t>
      </w:r>
      <w:r w:rsidR="004526E8" w:rsidRPr="00C135F8">
        <w:rPr>
          <w:rFonts w:eastAsia="Arial" w:cs="Arial"/>
          <w:color w:val="000000" w:themeColor="text1"/>
          <w:sz w:val="18"/>
          <w:szCs w:val="18"/>
        </w:rPr>
        <w:t>2025</w:t>
      </w:r>
      <w:r w:rsidRPr="00C135F8">
        <w:rPr>
          <w:rFonts w:eastAsia="Arial" w:cs="Arial"/>
          <w:color w:val="000000" w:themeColor="text1"/>
          <w:sz w:val="18"/>
          <w:szCs w:val="18"/>
        </w:rPr>
        <w:t xml:space="preserve"> are as follows:</w:t>
      </w:r>
    </w:p>
    <w:p w14:paraId="12640659" w14:textId="77777777" w:rsidR="004A4323" w:rsidRPr="00C135F8" w:rsidRDefault="004A4323" w:rsidP="00922E7F">
      <w:pPr>
        <w:spacing w:line="240" w:lineRule="auto"/>
        <w:jc w:val="both"/>
        <w:rPr>
          <w:rFonts w:eastAsia="Arial" w:cs="Arial"/>
          <w:b/>
          <w:bCs/>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C135F8" w14:paraId="33049DB4" w14:textId="77777777" w:rsidTr="00A16470">
        <w:tc>
          <w:tcPr>
            <w:tcW w:w="6570" w:type="dxa"/>
            <w:shd w:val="clear" w:color="auto" w:fill="auto"/>
          </w:tcPr>
          <w:p w14:paraId="513C7D7F" w14:textId="77777777" w:rsidR="00867AF8" w:rsidRPr="00C135F8" w:rsidRDefault="00867AF8" w:rsidP="004A7C96">
            <w:pPr>
              <w:spacing w:line="240" w:lineRule="auto"/>
              <w:ind w:left="-109" w:right="-72"/>
              <w:rPr>
                <w:rFonts w:cs="Arial"/>
                <w:color w:val="000000" w:themeColor="text1"/>
                <w:sz w:val="18"/>
                <w:szCs w:val="18"/>
                <w:lang w:val="en-US"/>
              </w:rPr>
            </w:pPr>
          </w:p>
        </w:tc>
        <w:tc>
          <w:tcPr>
            <w:tcW w:w="2880" w:type="dxa"/>
            <w:shd w:val="clear" w:color="auto" w:fill="auto"/>
            <w:vAlign w:val="bottom"/>
          </w:tcPr>
          <w:p w14:paraId="66F3D378" w14:textId="7C7893AD" w:rsidR="00867AF8" w:rsidRPr="00C135F8" w:rsidRDefault="00867AF8" w:rsidP="004A7C96">
            <w:pPr>
              <w:spacing w:line="240" w:lineRule="auto"/>
              <w:ind w:right="-72"/>
              <w:jc w:val="right"/>
              <w:rPr>
                <w:rFonts w:cs="Arial"/>
                <w:color w:val="000000" w:themeColor="text1"/>
                <w:sz w:val="18"/>
                <w:szCs w:val="18"/>
                <w:lang w:val="en-US"/>
              </w:rPr>
            </w:pPr>
            <w:r w:rsidRPr="00C135F8">
              <w:rPr>
                <w:rFonts w:cs="Arial"/>
                <w:b/>
                <w:bCs/>
                <w:color w:val="000000" w:themeColor="text1"/>
                <w:sz w:val="18"/>
                <w:szCs w:val="18"/>
                <w:lang w:val="en-US"/>
              </w:rPr>
              <w:t>Separate financial information</w:t>
            </w:r>
          </w:p>
        </w:tc>
      </w:tr>
      <w:tr w:rsidR="00FC2633" w:rsidRPr="00C135F8" w14:paraId="52527BCC" w14:textId="77777777" w:rsidTr="00C75C61">
        <w:tc>
          <w:tcPr>
            <w:tcW w:w="6570" w:type="dxa"/>
            <w:shd w:val="clear" w:color="auto" w:fill="auto"/>
          </w:tcPr>
          <w:p w14:paraId="5322C693" w14:textId="77777777" w:rsidR="00867AF8" w:rsidRPr="00C135F8" w:rsidRDefault="00867AF8"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shd w:val="clear" w:color="auto" w:fill="auto"/>
            <w:vAlign w:val="bottom"/>
          </w:tcPr>
          <w:p w14:paraId="7828DA7A" w14:textId="39BAE8B1" w:rsidR="00867AF8" w:rsidRPr="00C135F8" w:rsidRDefault="0092173B" w:rsidP="004A7C96">
            <w:pPr>
              <w:spacing w:line="240" w:lineRule="auto"/>
              <w:ind w:right="-72"/>
              <w:jc w:val="right"/>
              <w:rPr>
                <w:rFonts w:cs="Arial"/>
                <w:b/>
                <w:bCs/>
                <w:color w:val="000000" w:themeColor="text1"/>
                <w:sz w:val="18"/>
                <w:szCs w:val="18"/>
                <w:lang w:val="en-US"/>
              </w:rPr>
            </w:pPr>
            <w:r w:rsidRPr="00C135F8">
              <w:rPr>
                <w:rFonts w:cs="Arial"/>
                <w:b/>
                <w:bCs/>
                <w:color w:val="000000" w:themeColor="text1"/>
                <w:sz w:val="18"/>
                <w:szCs w:val="18"/>
                <w:lang w:val="en-US"/>
              </w:rPr>
              <w:t>Baht</w:t>
            </w:r>
          </w:p>
        </w:tc>
      </w:tr>
      <w:tr w:rsidR="00FC2633" w:rsidRPr="00C135F8" w14:paraId="5E05A3AA" w14:textId="77777777" w:rsidTr="00C75C61">
        <w:tc>
          <w:tcPr>
            <w:tcW w:w="6570" w:type="dxa"/>
            <w:shd w:val="clear" w:color="auto" w:fill="auto"/>
          </w:tcPr>
          <w:p w14:paraId="41641627" w14:textId="77777777" w:rsidR="00867AF8" w:rsidRPr="00C135F8" w:rsidRDefault="00867AF8"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shd w:val="clear" w:color="auto" w:fill="auto"/>
          </w:tcPr>
          <w:p w14:paraId="37B2B63A" w14:textId="77777777" w:rsidR="00867AF8" w:rsidRPr="00C135F8" w:rsidRDefault="00867AF8" w:rsidP="004A7C96">
            <w:pPr>
              <w:spacing w:line="240" w:lineRule="auto"/>
              <w:ind w:right="-72"/>
              <w:jc w:val="right"/>
              <w:rPr>
                <w:rFonts w:cs="Arial"/>
                <w:b/>
                <w:bCs/>
                <w:color w:val="000000" w:themeColor="text1"/>
                <w:sz w:val="18"/>
                <w:szCs w:val="18"/>
                <w:lang w:val="en-US"/>
              </w:rPr>
            </w:pPr>
          </w:p>
        </w:tc>
      </w:tr>
      <w:tr w:rsidR="00FC2633" w:rsidRPr="00C135F8" w14:paraId="556CA1F5" w14:textId="77777777" w:rsidTr="00C75C61">
        <w:tc>
          <w:tcPr>
            <w:tcW w:w="6570" w:type="dxa"/>
            <w:shd w:val="clear" w:color="auto" w:fill="auto"/>
            <w:vAlign w:val="center"/>
          </w:tcPr>
          <w:p w14:paraId="19648D5F" w14:textId="77777777" w:rsidR="0092173B" w:rsidRPr="00C135F8" w:rsidRDefault="0092173B" w:rsidP="004A7C96">
            <w:pPr>
              <w:spacing w:line="240" w:lineRule="auto"/>
              <w:ind w:left="-109" w:right="-72"/>
              <w:rPr>
                <w:rFonts w:eastAsia="Brush Script MT" w:cs="Arial"/>
                <w:color w:val="000000" w:themeColor="text1"/>
                <w:sz w:val="18"/>
                <w:szCs w:val="18"/>
              </w:rPr>
            </w:pPr>
            <w:r w:rsidRPr="00C135F8">
              <w:rPr>
                <w:rFonts w:cs="Arial"/>
                <w:color w:val="000000" w:themeColor="text1"/>
                <w:sz w:val="18"/>
                <w:szCs w:val="18"/>
                <w:lang w:val="en-US"/>
              </w:rPr>
              <w:t>Opening book amount</w:t>
            </w:r>
          </w:p>
        </w:tc>
        <w:tc>
          <w:tcPr>
            <w:tcW w:w="2880" w:type="dxa"/>
            <w:shd w:val="clear" w:color="auto" w:fill="auto"/>
          </w:tcPr>
          <w:p w14:paraId="41903C78" w14:textId="7A35C51F" w:rsidR="0092173B" w:rsidRPr="00C135F8" w:rsidRDefault="00992A1D" w:rsidP="004A7C9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55,931,000</w:t>
            </w:r>
          </w:p>
        </w:tc>
      </w:tr>
      <w:tr w:rsidR="00FC2633" w:rsidRPr="00C135F8" w14:paraId="38FE4C30" w14:textId="77777777" w:rsidTr="00C75C61">
        <w:tc>
          <w:tcPr>
            <w:tcW w:w="6570" w:type="dxa"/>
            <w:shd w:val="clear" w:color="auto" w:fill="auto"/>
            <w:vAlign w:val="bottom"/>
          </w:tcPr>
          <w:p w14:paraId="438E1017" w14:textId="281F0F05" w:rsidR="0092173B" w:rsidRPr="00C135F8" w:rsidRDefault="0092173B" w:rsidP="004A7C96">
            <w:pPr>
              <w:spacing w:line="240" w:lineRule="auto"/>
              <w:ind w:left="-109" w:right="-72"/>
              <w:rPr>
                <w:rFonts w:cs="Arial"/>
                <w:color w:val="000000" w:themeColor="text1"/>
                <w:sz w:val="18"/>
                <w:szCs w:val="18"/>
                <w:lang w:val="en-US"/>
              </w:rPr>
            </w:pPr>
            <w:r w:rsidRPr="00C135F8">
              <w:rPr>
                <w:rFonts w:eastAsia="Arial" w:cs="Arial"/>
                <w:color w:val="000000" w:themeColor="text1"/>
                <w:sz w:val="18"/>
                <w:szCs w:val="18"/>
              </w:rPr>
              <w:t>Addition</w:t>
            </w:r>
            <w:r w:rsidR="006771BF" w:rsidRPr="00C135F8">
              <w:rPr>
                <w:rFonts w:eastAsia="Arial" w:cs="Arial"/>
                <w:color w:val="000000" w:themeColor="text1"/>
                <w:sz w:val="18"/>
                <w:szCs w:val="18"/>
              </w:rPr>
              <w:t>s</w:t>
            </w:r>
          </w:p>
        </w:tc>
        <w:tc>
          <w:tcPr>
            <w:tcW w:w="2880" w:type="dxa"/>
            <w:tcBorders>
              <w:bottom w:val="single" w:sz="4" w:space="0" w:color="auto"/>
            </w:tcBorders>
            <w:shd w:val="clear" w:color="auto" w:fill="auto"/>
          </w:tcPr>
          <w:p w14:paraId="3C0C2543" w14:textId="358B21FC" w:rsidR="0092173B" w:rsidRPr="00C135F8" w:rsidRDefault="00992A1D" w:rsidP="004A7C9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7,499,950</w:t>
            </w:r>
          </w:p>
        </w:tc>
      </w:tr>
      <w:tr w:rsidR="00FC2633" w:rsidRPr="00C135F8" w14:paraId="69086C1A" w14:textId="77777777" w:rsidTr="00C75C61">
        <w:tc>
          <w:tcPr>
            <w:tcW w:w="6570" w:type="dxa"/>
            <w:shd w:val="clear" w:color="auto" w:fill="auto"/>
          </w:tcPr>
          <w:p w14:paraId="0C14463F" w14:textId="77777777" w:rsidR="00867AF8" w:rsidRPr="00C135F8" w:rsidRDefault="00867AF8" w:rsidP="004A7C96">
            <w:pPr>
              <w:spacing w:line="240" w:lineRule="auto"/>
              <w:ind w:left="-109" w:right="-72"/>
              <w:rPr>
                <w:rFonts w:eastAsia="Arial Unicode MS" w:cs="Arial"/>
                <w:color w:val="000000" w:themeColor="text1"/>
                <w:sz w:val="18"/>
                <w:szCs w:val="18"/>
              </w:rPr>
            </w:pPr>
          </w:p>
        </w:tc>
        <w:tc>
          <w:tcPr>
            <w:tcW w:w="2880" w:type="dxa"/>
            <w:tcBorders>
              <w:top w:val="single" w:sz="4" w:space="0" w:color="auto"/>
            </w:tcBorders>
            <w:shd w:val="clear" w:color="auto" w:fill="auto"/>
          </w:tcPr>
          <w:p w14:paraId="00D791FE" w14:textId="77777777" w:rsidR="00867AF8" w:rsidRPr="00C135F8" w:rsidRDefault="00867AF8" w:rsidP="004A7C96">
            <w:pPr>
              <w:spacing w:line="240" w:lineRule="auto"/>
              <w:ind w:right="-72"/>
              <w:jc w:val="right"/>
              <w:rPr>
                <w:rFonts w:eastAsia="Arial Unicode MS" w:cs="Arial"/>
                <w:color w:val="000000" w:themeColor="text1"/>
                <w:sz w:val="18"/>
                <w:szCs w:val="18"/>
              </w:rPr>
            </w:pPr>
          </w:p>
        </w:tc>
      </w:tr>
      <w:tr w:rsidR="00867AF8" w:rsidRPr="00C135F8" w14:paraId="1EE9CEFF" w14:textId="77777777" w:rsidTr="00C75C61">
        <w:tc>
          <w:tcPr>
            <w:tcW w:w="6570" w:type="dxa"/>
            <w:shd w:val="clear" w:color="auto" w:fill="auto"/>
          </w:tcPr>
          <w:p w14:paraId="03280F72" w14:textId="319FFFFB" w:rsidR="00867AF8" w:rsidRPr="00C135F8" w:rsidRDefault="00867AF8" w:rsidP="430D6AA6">
            <w:pPr>
              <w:spacing w:line="240" w:lineRule="auto"/>
              <w:ind w:left="-109" w:right="-72"/>
              <w:rPr>
                <w:rFonts w:eastAsia="Brush Script MT" w:cs="Arial"/>
                <w:b/>
                <w:bCs/>
                <w:color w:val="000000" w:themeColor="text1"/>
                <w:sz w:val="18"/>
                <w:szCs w:val="18"/>
              </w:rPr>
            </w:pPr>
            <w:r w:rsidRPr="00C135F8">
              <w:rPr>
                <w:rFonts w:cs="Arial"/>
                <w:b/>
                <w:bCs/>
                <w:color w:val="000000" w:themeColor="text1"/>
                <w:sz w:val="18"/>
                <w:szCs w:val="18"/>
                <w:lang w:val="en-US"/>
              </w:rPr>
              <w:t xml:space="preserve">Closing </w:t>
            </w:r>
            <w:r w:rsidR="0092173B" w:rsidRPr="00C135F8">
              <w:rPr>
                <w:rFonts w:cs="Arial"/>
                <w:b/>
                <w:bCs/>
                <w:color w:val="000000" w:themeColor="text1"/>
                <w:sz w:val="18"/>
                <w:szCs w:val="18"/>
                <w:lang w:val="en-US"/>
              </w:rPr>
              <w:t xml:space="preserve">net </w:t>
            </w:r>
            <w:r w:rsidRPr="00C135F8">
              <w:rPr>
                <w:rFonts w:cs="Arial"/>
                <w:b/>
                <w:bCs/>
                <w:color w:val="000000" w:themeColor="text1"/>
                <w:sz w:val="18"/>
                <w:szCs w:val="18"/>
                <w:lang w:val="en-US"/>
              </w:rPr>
              <w:t xml:space="preserve">book </w:t>
            </w:r>
            <w:r w:rsidR="0092173B" w:rsidRPr="00C135F8">
              <w:rPr>
                <w:rFonts w:cs="Arial"/>
                <w:b/>
                <w:bCs/>
                <w:color w:val="000000" w:themeColor="text1"/>
                <w:sz w:val="18"/>
                <w:szCs w:val="18"/>
                <w:lang w:val="en-US"/>
              </w:rPr>
              <w:t>value</w:t>
            </w:r>
          </w:p>
        </w:tc>
        <w:tc>
          <w:tcPr>
            <w:tcW w:w="2880" w:type="dxa"/>
            <w:tcBorders>
              <w:bottom w:val="single" w:sz="4" w:space="0" w:color="auto"/>
            </w:tcBorders>
            <w:shd w:val="clear" w:color="auto" w:fill="auto"/>
          </w:tcPr>
          <w:p w14:paraId="32E539DE" w14:textId="2699D6DF" w:rsidR="00867AF8" w:rsidRPr="00C135F8" w:rsidRDefault="00992A1D" w:rsidP="004A7C9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63,430,950</w:t>
            </w:r>
          </w:p>
        </w:tc>
      </w:tr>
    </w:tbl>
    <w:p w14:paraId="14B4CE85" w14:textId="397E34A7" w:rsidR="00085DB9" w:rsidRPr="00C135F8" w:rsidRDefault="00085DB9" w:rsidP="004A7C96">
      <w:pPr>
        <w:spacing w:line="240" w:lineRule="auto"/>
        <w:ind w:left="540"/>
        <w:jc w:val="both"/>
        <w:rPr>
          <w:rFonts w:eastAsia="Arial" w:cs="Arial"/>
          <w:b/>
          <w:bCs/>
          <w:color w:val="000000" w:themeColor="text1"/>
          <w:sz w:val="18"/>
          <w:szCs w:val="18"/>
        </w:rPr>
      </w:pPr>
    </w:p>
    <w:p w14:paraId="5B5A0566" w14:textId="77777777" w:rsidR="008A0899" w:rsidRPr="00C135F8" w:rsidRDefault="008A0899" w:rsidP="004A7C96">
      <w:pPr>
        <w:spacing w:line="240" w:lineRule="auto"/>
        <w:ind w:left="540"/>
        <w:jc w:val="both"/>
        <w:rPr>
          <w:rFonts w:eastAsia="Arial" w:cs="Arial"/>
          <w:b/>
          <w:bCs/>
          <w:color w:val="000000" w:themeColor="text1"/>
          <w:sz w:val="18"/>
          <w:szCs w:val="18"/>
        </w:rPr>
      </w:pPr>
    </w:p>
    <w:p w14:paraId="0C7E582F" w14:textId="1F1F6274" w:rsidR="00992A1D" w:rsidRPr="00C135F8" w:rsidRDefault="00992A1D" w:rsidP="00410770">
      <w:pPr>
        <w:tabs>
          <w:tab w:val="left" w:pos="567"/>
        </w:tabs>
        <w:spacing w:line="240" w:lineRule="auto"/>
        <w:contextualSpacing/>
        <w:jc w:val="thaiDistribute"/>
        <w:rPr>
          <w:rFonts w:eastAsia="MS Mincho" w:cs="Arial"/>
          <w:b/>
          <w:bCs/>
          <w:color w:val="000000" w:themeColor="text1"/>
          <w:sz w:val="18"/>
          <w:szCs w:val="18"/>
        </w:rPr>
      </w:pPr>
      <w:r w:rsidRPr="00C135F8">
        <w:rPr>
          <w:rFonts w:eastAsia="MS Mincho" w:cs="Arial"/>
          <w:b/>
          <w:bCs/>
          <w:color w:val="000000" w:themeColor="text1"/>
          <w:sz w:val="18"/>
          <w:szCs w:val="18"/>
        </w:rPr>
        <w:t>Sonic Autologis Co., Ltd. (“Sonic Autologis”)</w:t>
      </w:r>
    </w:p>
    <w:p w14:paraId="6609CC0D" w14:textId="77777777" w:rsidR="00992A1D" w:rsidRPr="00C135F8" w:rsidRDefault="00992A1D" w:rsidP="00992A1D">
      <w:pPr>
        <w:tabs>
          <w:tab w:val="left" w:pos="567"/>
        </w:tabs>
        <w:spacing w:line="240" w:lineRule="auto"/>
        <w:ind w:left="540"/>
        <w:contextualSpacing/>
        <w:jc w:val="thaiDistribute"/>
        <w:rPr>
          <w:rFonts w:eastAsia="MS Mincho" w:cs="Arial"/>
          <w:b/>
          <w:bCs/>
          <w:color w:val="000000" w:themeColor="text1"/>
          <w:sz w:val="18"/>
          <w:szCs w:val="18"/>
        </w:rPr>
      </w:pPr>
    </w:p>
    <w:p w14:paraId="5A0C7372" w14:textId="4184A0B1" w:rsidR="00992A1D" w:rsidRPr="00C135F8" w:rsidRDefault="00992A1D" w:rsidP="00410770">
      <w:pPr>
        <w:tabs>
          <w:tab w:val="left" w:pos="567"/>
        </w:tabs>
        <w:spacing w:line="240" w:lineRule="auto"/>
        <w:contextualSpacing/>
        <w:jc w:val="thaiDistribute"/>
        <w:rPr>
          <w:rFonts w:eastAsia="MS Mincho" w:cstheme="minorBidi"/>
          <w:b/>
          <w:bCs/>
          <w:color w:val="000000" w:themeColor="text1"/>
          <w:sz w:val="18"/>
          <w:szCs w:val="18"/>
        </w:rPr>
      </w:pPr>
      <w:r w:rsidRPr="00C135F8">
        <w:rPr>
          <w:rFonts w:eastAsia="Arial" w:cs="Arial"/>
          <w:color w:val="000000" w:themeColor="text1"/>
          <w:spacing w:val="-4"/>
          <w:sz w:val="18"/>
          <w:szCs w:val="18"/>
        </w:rPr>
        <w:t xml:space="preserve">During the </w:t>
      </w:r>
      <w:r w:rsidR="00F74877" w:rsidRPr="00C135F8">
        <w:rPr>
          <w:rFonts w:eastAsia="Arial" w:cs="Arial"/>
          <w:color w:val="000000" w:themeColor="text1"/>
          <w:spacing w:val="-4"/>
          <w:sz w:val="18"/>
          <w:szCs w:val="18"/>
        </w:rPr>
        <w:t>three-month</w:t>
      </w:r>
      <w:r w:rsidR="00882C3C" w:rsidRPr="00C135F8">
        <w:rPr>
          <w:rFonts w:eastAsia="Arial" w:cs="Arial"/>
          <w:color w:val="000000" w:themeColor="text1"/>
          <w:spacing w:val="-4"/>
          <w:sz w:val="18"/>
          <w:szCs w:val="18"/>
        </w:rPr>
        <w:t xml:space="preserve"> period ended 31 March</w:t>
      </w:r>
      <w:r w:rsidRPr="00C135F8">
        <w:rPr>
          <w:rFonts w:eastAsia="Arial" w:cs="Arial"/>
          <w:color w:val="000000" w:themeColor="text1"/>
          <w:spacing w:val="-4"/>
          <w:sz w:val="18"/>
          <w:szCs w:val="18"/>
        </w:rPr>
        <w:t xml:space="preserve"> 2025, the Company established Sonic Autologis to engage in </w:t>
      </w:r>
      <w:r w:rsidR="00FF52AD" w:rsidRPr="00C135F8">
        <w:rPr>
          <w:rFonts w:eastAsia="Arial" w:cs="Arial"/>
          <w:color w:val="000000" w:themeColor="text1"/>
          <w:spacing w:val="-4"/>
          <w:sz w:val="18"/>
          <w:szCs w:val="18"/>
        </w:rPr>
        <w:t>land transportation</w:t>
      </w:r>
      <w:r w:rsidRPr="00C135F8">
        <w:rPr>
          <w:rFonts w:eastAsia="Arial" w:cs="Arial"/>
          <w:color w:val="000000" w:themeColor="text1"/>
          <w:spacing w:val="-4"/>
          <w:sz w:val="18"/>
          <w:szCs w:val="18"/>
        </w:rPr>
        <w:t xml:space="preserve"> with a registered capital of Baht </w:t>
      </w:r>
      <w:r w:rsidR="001128C1" w:rsidRPr="00C135F8">
        <w:rPr>
          <w:rFonts w:eastAsia="Arial" w:cs="Arial"/>
          <w:color w:val="000000" w:themeColor="text1"/>
          <w:spacing w:val="-4"/>
          <w:sz w:val="18"/>
          <w:szCs w:val="18"/>
        </w:rPr>
        <w:t>30</w:t>
      </w:r>
      <w:r w:rsidRPr="00C135F8">
        <w:rPr>
          <w:rFonts w:eastAsia="Arial" w:cs="Arial"/>
          <w:color w:val="000000" w:themeColor="text1"/>
          <w:spacing w:val="-4"/>
          <w:sz w:val="18"/>
          <w:szCs w:val="18"/>
        </w:rPr>
        <w:t xml:space="preserve"> million</w:t>
      </w:r>
      <w:r w:rsidR="00EB2C10" w:rsidRPr="00C135F8">
        <w:rPr>
          <w:rFonts w:eastAsia="Arial" w:cs="Arial"/>
          <w:color w:val="000000" w:themeColor="text1"/>
          <w:spacing w:val="-4"/>
          <w:sz w:val="18"/>
          <w:szCs w:val="18"/>
        </w:rPr>
        <w:t xml:space="preserve"> with </w:t>
      </w:r>
      <w:r w:rsidR="005F3560" w:rsidRPr="00C135F8">
        <w:rPr>
          <w:rFonts w:eastAsia="Arial" w:cs="Arial"/>
          <w:color w:val="000000" w:themeColor="text1"/>
          <w:spacing w:val="-4"/>
          <w:sz w:val="18"/>
          <w:szCs w:val="18"/>
        </w:rPr>
        <w:t>paid</w:t>
      </w:r>
      <w:r w:rsidR="0095678F" w:rsidRPr="00C135F8">
        <w:rPr>
          <w:rFonts w:eastAsia="Arial" w:cs="Arial"/>
          <w:color w:val="000000" w:themeColor="text1"/>
          <w:spacing w:val="-4"/>
          <w:sz w:val="18"/>
          <w:szCs w:val="18"/>
        </w:rPr>
        <w:t>-</w:t>
      </w:r>
      <w:r w:rsidR="005F3560" w:rsidRPr="00C135F8">
        <w:rPr>
          <w:rFonts w:eastAsia="Arial" w:cs="Arial"/>
          <w:color w:val="000000" w:themeColor="text1"/>
          <w:spacing w:val="-4"/>
          <w:sz w:val="18"/>
          <w:szCs w:val="18"/>
        </w:rPr>
        <w:t xml:space="preserve">up capital of 25%, </w:t>
      </w:r>
      <w:r w:rsidR="004D1A8F" w:rsidRPr="00C135F8">
        <w:rPr>
          <w:rFonts w:eastAsia="Arial" w:cs="Arial"/>
          <w:color w:val="000000" w:themeColor="text1"/>
          <w:spacing w:val="-4"/>
          <w:sz w:val="18"/>
          <w:szCs w:val="18"/>
        </w:rPr>
        <w:t>totalled Baht 7.5</w:t>
      </w:r>
      <w:r w:rsidR="006451CE" w:rsidRPr="00C135F8">
        <w:rPr>
          <w:rFonts w:eastAsia="Arial" w:cs="Arial"/>
          <w:color w:val="000000" w:themeColor="text1"/>
          <w:spacing w:val="-4"/>
          <w:sz w:val="18"/>
          <w:szCs w:val="18"/>
        </w:rPr>
        <w:t>0</w:t>
      </w:r>
      <w:r w:rsidR="004D1A8F" w:rsidRPr="00C135F8">
        <w:rPr>
          <w:rFonts w:eastAsia="Arial" w:cs="Arial"/>
          <w:color w:val="000000" w:themeColor="text1"/>
          <w:spacing w:val="-4"/>
          <w:sz w:val="18"/>
          <w:szCs w:val="18"/>
        </w:rPr>
        <w:t xml:space="preserve"> million</w:t>
      </w:r>
      <w:r w:rsidRPr="00C135F8">
        <w:rPr>
          <w:rFonts w:eastAsia="Arial" w:cs="Arial"/>
          <w:color w:val="000000" w:themeColor="text1"/>
          <w:spacing w:val="-4"/>
          <w:sz w:val="18"/>
          <w:szCs w:val="18"/>
        </w:rPr>
        <w:t xml:space="preserve">. The Company holds </w:t>
      </w:r>
      <w:r w:rsidR="001128C1" w:rsidRPr="00C135F8">
        <w:rPr>
          <w:rFonts w:eastAsia="Arial" w:cs="Arial"/>
          <w:color w:val="000000" w:themeColor="text1"/>
          <w:spacing w:val="-4"/>
          <w:sz w:val="18"/>
          <w:szCs w:val="18"/>
        </w:rPr>
        <w:t>99.99</w:t>
      </w:r>
      <w:r w:rsidRPr="00C135F8">
        <w:rPr>
          <w:rFonts w:eastAsia="Arial" w:cs="Arial"/>
          <w:color w:val="000000" w:themeColor="text1"/>
          <w:spacing w:val="-4"/>
          <w:sz w:val="18"/>
          <w:szCs w:val="18"/>
        </w:rPr>
        <w:t xml:space="preserve">% of the common shares. </w:t>
      </w:r>
      <w:r w:rsidRPr="00C135F8">
        <w:rPr>
          <w:rFonts w:eastAsia="Arial" w:cs="Arial"/>
          <w:color w:val="000000" w:themeColor="text1"/>
          <w:sz w:val="18"/>
          <w:szCs w:val="18"/>
        </w:rPr>
        <w:t xml:space="preserve">This investment resulted in Sonic </w:t>
      </w:r>
      <w:r w:rsidR="001128C1" w:rsidRPr="00C135F8">
        <w:rPr>
          <w:rFonts w:eastAsia="Arial" w:cs="Arial"/>
          <w:color w:val="000000" w:themeColor="text1"/>
          <w:sz w:val="18"/>
          <w:szCs w:val="18"/>
        </w:rPr>
        <w:t>Autologis</w:t>
      </w:r>
      <w:r w:rsidRPr="00C135F8">
        <w:rPr>
          <w:rFonts w:eastAsia="Arial" w:cs="Arial"/>
          <w:color w:val="000000" w:themeColor="text1"/>
          <w:sz w:val="18"/>
          <w:szCs w:val="18"/>
        </w:rPr>
        <w:t xml:space="preserve"> becoming a direct subsidiary of the Company</w:t>
      </w:r>
      <w:r w:rsidR="00C135F8">
        <w:rPr>
          <w:rFonts w:eastAsia="Arial" w:cstheme="minorBidi"/>
          <w:color w:val="000000" w:themeColor="text1"/>
          <w:sz w:val="18"/>
          <w:szCs w:val="18"/>
        </w:rPr>
        <w:t>.</w:t>
      </w:r>
    </w:p>
    <w:p w14:paraId="36244C4A" w14:textId="77777777" w:rsidR="00064254" w:rsidRPr="00C135F8" w:rsidRDefault="00064254" w:rsidP="004A7C96">
      <w:pPr>
        <w:spacing w:line="240" w:lineRule="auto"/>
        <w:ind w:left="540"/>
        <w:jc w:val="thaiDistribute"/>
        <w:rPr>
          <w:rFonts w:eastAsia="Arial Unicode MS" w:cs="Arial"/>
          <w:color w:val="000000" w:themeColor="text1"/>
          <w:sz w:val="18"/>
          <w:szCs w:val="18"/>
          <w:highlight w:val="yellow"/>
        </w:rPr>
      </w:pPr>
    </w:p>
    <w:p w14:paraId="32EC8595" w14:textId="36CD717B" w:rsidR="00FE2D44" w:rsidRPr="00C135F8" w:rsidRDefault="00FE2D44">
      <w:pPr>
        <w:spacing w:after="160" w:line="259" w:lineRule="auto"/>
        <w:rPr>
          <w:rFonts w:eastAsia="Arial Unicode MS" w:cs="Arial"/>
          <w:color w:val="000000" w:themeColor="text1"/>
          <w:sz w:val="18"/>
          <w:szCs w:val="18"/>
          <w:highlight w:val="yellow"/>
          <w:cs/>
        </w:rPr>
      </w:pPr>
      <w:r w:rsidRPr="00C135F8">
        <w:rPr>
          <w:rFonts w:eastAsia="Arial Unicode MS" w:cs="Arial"/>
          <w:color w:val="000000" w:themeColor="text1"/>
          <w:sz w:val="18"/>
          <w:szCs w:val="18"/>
          <w:highlight w:val="yellow"/>
          <w:cs/>
        </w:rPr>
        <w:br w:type="page"/>
      </w:r>
    </w:p>
    <w:p w14:paraId="0287590C" w14:textId="77777777" w:rsidR="00FE2D44" w:rsidRPr="00C135F8" w:rsidRDefault="00FE2D44" w:rsidP="00C135F8">
      <w:pPr>
        <w:spacing w:line="240" w:lineRule="auto"/>
        <w:jc w:val="thaiDistribute"/>
        <w:rPr>
          <w:rFonts w:eastAsia="Arial Unicode MS" w:cs="Arial"/>
          <w:color w:val="000000" w:themeColor="text1"/>
          <w:sz w:val="18"/>
          <w:szCs w:val="18"/>
          <w:highlight w:val="yellow"/>
        </w:rPr>
      </w:pPr>
    </w:p>
    <w:tbl>
      <w:tblPr>
        <w:tblW w:w="9461" w:type="dxa"/>
        <w:tblLook w:val="04A0" w:firstRow="1" w:lastRow="0" w:firstColumn="1" w:lastColumn="0" w:noHBand="0" w:noVBand="1"/>
      </w:tblPr>
      <w:tblGrid>
        <w:gridCol w:w="9461"/>
      </w:tblGrid>
      <w:tr w:rsidR="0004672F" w:rsidRPr="00C135F8" w14:paraId="39D933BB" w14:textId="77777777" w:rsidTr="00C75C61">
        <w:trPr>
          <w:trHeight w:val="386"/>
        </w:trPr>
        <w:tc>
          <w:tcPr>
            <w:tcW w:w="9461" w:type="dxa"/>
            <w:shd w:val="clear" w:color="auto" w:fill="auto"/>
            <w:vAlign w:val="center"/>
          </w:tcPr>
          <w:p w14:paraId="1ADD60D9" w14:textId="36B6E6B4" w:rsidR="0004672F" w:rsidRPr="00C135F8" w:rsidRDefault="00DA1827" w:rsidP="00C75C61">
            <w:pPr>
              <w:spacing w:line="240" w:lineRule="auto"/>
              <w:ind w:left="432" w:hanging="536"/>
              <w:jc w:val="both"/>
              <w:rPr>
                <w:rFonts w:eastAsia="Arial Unicode MS" w:cs="Arial"/>
                <w:b/>
                <w:bCs/>
                <w:color w:val="000000" w:themeColor="text1"/>
                <w:sz w:val="18"/>
                <w:szCs w:val="18"/>
              </w:rPr>
            </w:pPr>
            <w:r w:rsidRPr="00C135F8">
              <w:rPr>
                <w:rFonts w:eastAsia="Arial Unicode MS" w:cs="Arial"/>
                <w:b/>
                <w:bCs/>
                <w:color w:val="000000" w:themeColor="text1"/>
                <w:sz w:val="18"/>
                <w:szCs w:val="18"/>
              </w:rPr>
              <w:t>1</w:t>
            </w:r>
            <w:r w:rsidR="00EDFCE0" w:rsidRPr="00C135F8">
              <w:rPr>
                <w:rFonts w:eastAsia="Arial Unicode MS" w:cs="Arial"/>
                <w:b/>
                <w:bCs/>
                <w:color w:val="000000" w:themeColor="text1"/>
                <w:sz w:val="18"/>
                <w:szCs w:val="18"/>
              </w:rPr>
              <w:t>1</w:t>
            </w:r>
            <w:r w:rsidR="0004672F" w:rsidRPr="00C135F8">
              <w:rPr>
                <w:rFonts w:eastAsia="Arial Unicode MS" w:cs="Arial"/>
                <w:b/>
                <w:bCs/>
                <w:color w:val="000000" w:themeColor="text1"/>
                <w:sz w:val="18"/>
                <w:szCs w:val="18"/>
              </w:rPr>
              <w:tab/>
            </w:r>
            <w:bookmarkStart w:id="4" w:name="PPE"/>
            <w:r w:rsidR="0004672F" w:rsidRPr="00C135F8">
              <w:rPr>
                <w:rFonts w:eastAsia="Arial Unicode MS" w:cs="Arial"/>
                <w:b/>
                <w:bCs/>
                <w:color w:val="000000" w:themeColor="text1"/>
                <w:sz w:val="18"/>
                <w:szCs w:val="18"/>
              </w:rPr>
              <w:t>Property, plant and eq</w:t>
            </w:r>
            <w:bookmarkStart w:id="5" w:name="PPEIntang"/>
            <w:bookmarkEnd w:id="5"/>
            <w:r w:rsidR="0004672F" w:rsidRPr="00C135F8">
              <w:rPr>
                <w:rFonts w:eastAsia="Arial Unicode MS" w:cs="Arial"/>
                <w:b/>
                <w:bCs/>
                <w:color w:val="000000" w:themeColor="text1"/>
                <w:sz w:val="18"/>
                <w:szCs w:val="18"/>
              </w:rPr>
              <w:t xml:space="preserve">uipment, right-of-use </w:t>
            </w:r>
            <w:r w:rsidR="5FE85808" w:rsidRPr="00C135F8">
              <w:rPr>
                <w:rFonts w:eastAsia="Arial Unicode MS" w:cs="Arial"/>
                <w:b/>
                <w:bCs/>
                <w:color w:val="000000" w:themeColor="text1"/>
                <w:sz w:val="18"/>
                <w:szCs w:val="18"/>
              </w:rPr>
              <w:t>assets,</w:t>
            </w:r>
            <w:r w:rsidR="0004672F" w:rsidRPr="00C135F8">
              <w:rPr>
                <w:rFonts w:eastAsia="Arial Unicode MS" w:cs="Arial"/>
                <w:b/>
                <w:bCs/>
                <w:color w:val="000000" w:themeColor="text1"/>
                <w:sz w:val="18"/>
                <w:szCs w:val="18"/>
              </w:rPr>
              <w:t xml:space="preserve"> and intangible assets</w:t>
            </w:r>
            <w:bookmarkEnd w:id="4"/>
          </w:p>
        </w:tc>
      </w:tr>
    </w:tbl>
    <w:p w14:paraId="5CA27109" w14:textId="77777777" w:rsidR="0004672F" w:rsidRPr="00C135F8" w:rsidRDefault="0004672F" w:rsidP="004A7C96">
      <w:pPr>
        <w:spacing w:line="240" w:lineRule="auto"/>
        <w:rPr>
          <w:rFonts w:cs="Arial"/>
          <w:color w:val="000000" w:themeColor="text1"/>
          <w:sz w:val="18"/>
          <w:szCs w:val="18"/>
          <w:shd w:val="clear" w:color="auto" w:fill="FFFFFF"/>
        </w:rPr>
      </w:pPr>
    </w:p>
    <w:p w14:paraId="5ED759E2" w14:textId="4B46E7DA" w:rsidR="0004672F" w:rsidRPr="00C135F8" w:rsidRDefault="0004672F" w:rsidP="004A7C96">
      <w:pPr>
        <w:spacing w:line="240" w:lineRule="auto"/>
        <w:jc w:val="both"/>
        <w:rPr>
          <w:rFonts w:cs="Arial"/>
          <w:color w:val="000000" w:themeColor="text1"/>
          <w:sz w:val="18"/>
          <w:szCs w:val="18"/>
          <w:shd w:val="clear" w:color="auto" w:fill="FFFFFF"/>
          <w:lang w:val="en-US"/>
        </w:rPr>
      </w:pPr>
      <w:r w:rsidRPr="00C135F8">
        <w:rPr>
          <w:rFonts w:cs="Arial"/>
          <w:color w:val="000000" w:themeColor="text1"/>
          <w:sz w:val="18"/>
          <w:szCs w:val="18"/>
        </w:rPr>
        <w:t xml:space="preserve">Movements of property, plant and equipment, right-of-use assets, and intangible assets for </w:t>
      </w:r>
      <w:r w:rsidR="00E177DD" w:rsidRPr="00C135F8">
        <w:rPr>
          <w:rFonts w:cs="Arial"/>
          <w:color w:val="000000" w:themeColor="text1"/>
          <w:sz w:val="18"/>
          <w:szCs w:val="18"/>
        </w:rPr>
        <w:t xml:space="preserve">the </w:t>
      </w:r>
      <w:r w:rsidR="004526E8" w:rsidRPr="00C135F8">
        <w:rPr>
          <w:rFonts w:eastAsia="Arial Unicode MS" w:cs="Arial"/>
          <w:color w:val="000000" w:themeColor="text1"/>
          <w:sz w:val="18"/>
          <w:szCs w:val="18"/>
        </w:rPr>
        <w:t>three-month</w:t>
      </w:r>
      <w:r w:rsidR="002F052D" w:rsidRPr="00C135F8">
        <w:rPr>
          <w:rFonts w:eastAsia="Arial Unicode MS" w:cs="Arial"/>
          <w:color w:val="000000" w:themeColor="text1"/>
          <w:sz w:val="18"/>
          <w:szCs w:val="18"/>
        </w:rPr>
        <w:t xml:space="preserve"> period ended </w:t>
      </w:r>
      <w:r w:rsidR="004526E8" w:rsidRPr="00C135F8">
        <w:rPr>
          <w:rFonts w:eastAsia="Arial Unicode MS" w:cs="Arial"/>
          <w:color w:val="000000" w:themeColor="text1"/>
          <w:sz w:val="18"/>
          <w:szCs w:val="18"/>
        </w:rPr>
        <w:t>31 March</w:t>
      </w:r>
      <w:r w:rsidR="002F052D" w:rsidRPr="00C135F8">
        <w:rPr>
          <w:rFonts w:eastAsia="Arial Unicode MS" w:cs="Arial"/>
          <w:color w:val="000000" w:themeColor="text1"/>
          <w:sz w:val="18"/>
          <w:szCs w:val="18"/>
        </w:rPr>
        <w:t xml:space="preserve"> </w:t>
      </w:r>
      <w:r w:rsidR="004526E8" w:rsidRPr="00C135F8">
        <w:rPr>
          <w:rFonts w:cs="Arial"/>
          <w:color w:val="000000" w:themeColor="text1"/>
          <w:sz w:val="18"/>
          <w:szCs w:val="18"/>
        </w:rPr>
        <w:t>2025</w:t>
      </w:r>
      <w:r w:rsidRPr="00C135F8">
        <w:rPr>
          <w:rFonts w:cs="Arial"/>
          <w:color w:val="000000" w:themeColor="text1"/>
          <w:sz w:val="18"/>
          <w:szCs w:val="18"/>
        </w:rPr>
        <w:t xml:space="preserve"> are as follows:</w:t>
      </w:r>
    </w:p>
    <w:p w14:paraId="06A0175C" w14:textId="3094EC2A" w:rsidR="0004672F" w:rsidRPr="00C135F8" w:rsidRDefault="0004672F" w:rsidP="004A7C96">
      <w:pPr>
        <w:spacing w:line="240" w:lineRule="auto"/>
        <w:jc w:val="both"/>
        <w:rPr>
          <w:rFonts w:cs="Arial"/>
          <w:color w:val="000000" w:themeColor="text1"/>
          <w:sz w:val="18"/>
          <w:szCs w:val="18"/>
          <w:shd w:val="clear" w:color="auto" w:fill="FFFFFF"/>
        </w:rPr>
      </w:pPr>
    </w:p>
    <w:tbl>
      <w:tblPr>
        <w:tblW w:w="9428" w:type="dxa"/>
        <w:tblLook w:val="04A0" w:firstRow="1" w:lastRow="0" w:firstColumn="1" w:lastColumn="0" w:noHBand="0" w:noVBand="1"/>
      </w:tblPr>
      <w:tblGrid>
        <w:gridCol w:w="4860"/>
        <w:gridCol w:w="1660"/>
        <w:gridCol w:w="1454"/>
        <w:gridCol w:w="1454"/>
      </w:tblGrid>
      <w:tr w:rsidR="00FC2633" w:rsidRPr="00C135F8" w14:paraId="01A6E1E2" w14:textId="77777777" w:rsidTr="00A16470">
        <w:trPr>
          <w:trHeight w:val="197"/>
        </w:trPr>
        <w:tc>
          <w:tcPr>
            <w:tcW w:w="4860" w:type="dxa"/>
            <w:shd w:val="clear" w:color="auto" w:fill="auto"/>
          </w:tcPr>
          <w:p w14:paraId="20194CA0" w14:textId="77777777" w:rsidR="0047041A" w:rsidRPr="00C135F8" w:rsidRDefault="0047041A" w:rsidP="004A7C96">
            <w:pPr>
              <w:spacing w:line="240" w:lineRule="auto"/>
              <w:ind w:left="-101"/>
              <w:jc w:val="both"/>
              <w:rPr>
                <w:rFonts w:cs="Arial"/>
                <w:color w:val="000000" w:themeColor="text1"/>
                <w:sz w:val="18"/>
                <w:szCs w:val="18"/>
                <w:cs/>
              </w:rPr>
            </w:pPr>
          </w:p>
        </w:tc>
        <w:tc>
          <w:tcPr>
            <w:tcW w:w="4568" w:type="dxa"/>
            <w:gridSpan w:val="3"/>
            <w:tcBorders>
              <w:bottom w:val="single" w:sz="4" w:space="0" w:color="auto"/>
            </w:tcBorders>
            <w:shd w:val="clear" w:color="auto" w:fill="auto"/>
            <w:vAlign w:val="center"/>
            <w:hideMark/>
          </w:tcPr>
          <w:p w14:paraId="059D6135" w14:textId="77777777" w:rsidR="0047041A" w:rsidRPr="00C135F8" w:rsidRDefault="0047041A"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 xml:space="preserve">Consolidated financial </w:t>
            </w:r>
            <w:r w:rsidRPr="00C135F8">
              <w:rPr>
                <w:rFonts w:cs="Arial"/>
                <w:b/>
                <w:bCs/>
                <w:color w:val="000000" w:themeColor="text1"/>
                <w:spacing w:val="-4"/>
                <w:sz w:val="18"/>
                <w:szCs w:val="18"/>
              </w:rPr>
              <w:t>information</w:t>
            </w:r>
          </w:p>
        </w:tc>
      </w:tr>
      <w:tr w:rsidR="00FC2633" w:rsidRPr="00C135F8" w14:paraId="3028E5FE" w14:textId="77777777" w:rsidTr="00C75C61">
        <w:tc>
          <w:tcPr>
            <w:tcW w:w="4860" w:type="dxa"/>
            <w:shd w:val="clear" w:color="auto" w:fill="auto"/>
          </w:tcPr>
          <w:p w14:paraId="7A345458"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top w:val="single" w:sz="4" w:space="0" w:color="auto"/>
            </w:tcBorders>
            <w:shd w:val="clear" w:color="auto" w:fill="auto"/>
            <w:vAlign w:val="bottom"/>
            <w:hideMark/>
          </w:tcPr>
          <w:p w14:paraId="4494AB7B"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Property, plant and equipment</w:t>
            </w:r>
          </w:p>
        </w:tc>
        <w:tc>
          <w:tcPr>
            <w:tcW w:w="1454" w:type="dxa"/>
            <w:tcBorders>
              <w:top w:val="single" w:sz="4" w:space="0" w:color="auto"/>
            </w:tcBorders>
            <w:shd w:val="clear" w:color="auto" w:fill="auto"/>
            <w:vAlign w:val="bottom"/>
            <w:hideMark/>
          </w:tcPr>
          <w:p w14:paraId="16836846"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Right-of-use assets</w:t>
            </w:r>
          </w:p>
        </w:tc>
        <w:tc>
          <w:tcPr>
            <w:tcW w:w="1454" w:type="dxa"/>
            <w:tcBorders>
              <w:top w:val="single" w:sz="4" w:space="0" w:color="auto"/>
            </w:tcBorders>
            <w:shd w:val="clear" w:color="auto" w:fill="auto"/>
            <w:vAlign w:val="bottom"/>
          </w:tcPr>
          <w:p w14:paraId="4A44100F"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Intangible assets</w:t>
            </w:r>
          </w:p>
        </w:tc>
      </w:tr>
      <w:tr w:rsidR="00FC2633" w:rsidRPr="00C135F8" w14:paraId="6746C6B4" w14:textId="77777777" w:rsidTr="00C75C61">
        <w:tc>
          <w:tcPr>
            <w:tcW w:w="4860" w:type="dxa"/>
            <w:shd w:val="clear" w:color="auto" w:fill="auto"/>
          </w:tcPr>
          <w:p w14:paraId="2C0C133F"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bottom w:val="single" w:sz="4" w:space="0" w:color="auto"/>
            </w:tcBorders>
            <w:shd w:val="clear" w:color="auto" w:fill="auto"/>
          </w:tcPr>
          <w:p w14:paraId="664B26C9"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c>
          <w:tcPr>
            <w:tcW w:w="1454" w:type="dxa"/>
            <w:tcBorders>
              <w:bottom w:val="single" w:sz="4" w:space="0" w:color="auto"/>
            </w:tcBorders>
            <w:shd w:val="clear" w:color="auto" w:fill="auto"/>
          </w:tcPr>
          <w:p w14:paraId="6C1BD11F"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c>
          <w:tcPr>
            <w:tcW w:w="1454" w:type="dxa"/>
            <w:tcBorders>
              <w:bottom w:val="single" w:sz="4" w:space="0" w:color="auto"/>
            </w:tcBorders>
            <w:shd w:val="clear" w:color="auto" w:fill="auto"/>
          </w:tcPr>
          <w:p w14:paraId="023285E1"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5CE63CF1" w14:textId="77777777" w:rsidTr="00C75C61">
        <w:tc>
          <w:tcPr>
            <w:tcW w:w="4860" w:type="dxa"/>
            <w:shd w:val="clear" w:color="auto" w:fill="auto"/>
          </w:tcPr>
          <w:p w14:paraId="2141C98D"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top w:val="single" w:sz="4" w:space="0" w:color="auto"/>
            </w:tcBorders>
            <w:shd w:val="clear" w:color="auto" w:fill="auto"/>
          </w:tcPr>
          <w:p w14:paraId="73DDEEC0" w14:textId="77777777" w:rsidR="0047041A" w:rsidRPr="00C135F8" w:rsidRDefault="0047041A" w:rsidP="004A7C96">
            <w:pPr>
              <w:spacing w:line="240" w:lineRule="auto"/>
              <w:ind w:right="-72"/>
              <w:jc w:val="right"/>
              <w:rPr>
                <w:rFonts w:cs="Arial"/>
                <w:color w:val="000000" w:themeColor="text1"/>
                <w:sz w:val="18"/>
                <w:szCs w:val="18"/>
              </w:rPr>
            </w:pPr>
          </w:p>
        </w:tc>
        <w:tc>
          <w:tcPr>
            <w:tcW w:w="1454" w:type="dxa"/>
            <w:tcBorders>
              <w:top w:val="single" w:sz="4" w:space="0" w:color="auto"/>
            </w:tcBorders>
            <w:shd w:val="clear" w:color="auto" w:fill="auto"/>
          </w:tcPr>
          <w:p w14:paraId="241D355C" w14:textId="77777777" w:rsidR="0047041A" w:rsidRPr="00C135F8" w:rsidRDefault="0047041A" w:rsidP="004A7C96">
            <w:pPr>
              <w:spacing w:line="240" w:lineRule="auto"/>
              <w:ind w:right="-72"/>
              <w:jc w:val="right"/>
              <w:rPr>
                <w:rFonts w:cs="Arial"/>
                <w:color w:val="000000" w:themeColor="text1"/>
                <w:sz w:val="18"/>
                <w:szCs w:val="18"/>
              </w:rPr>
            </w:pPr>
          </w:p>
        </w:tc>
        <w:tc>
          <w:tcPr>
            <w:tcW w:w="1454" w:type="dxa"/>
            <w:tcBorders>
              <w:top w:val="single" w:sz="4" w:space="0" w:color="auto"/>
            </w:tcBorders>
            <w:shd w:val="clear" w:color="auto" w:fill="auto"/>
          </w:tcPr>
          <w:p w14:paraId="0F94DCC5" w14:textId="77777777" w:rsidR="0047041A" w:rsidRPr="00C135F8" w:rsidRDefault="0047041A" w:rsidP="004A7C96">
            <w:pPr>
              <w:spacing w:line="240" w:lineRule="auto"/>
              <w:ind w:right="-72"/>
              <w:jc w:val="right"/>
              <w:rPr>
                <w:rFonts w:cs="Arial"/>
                <w:color w:val="000000" w:themeColor="text1"/>
                <w:sz w:val="18"/>
                <w:szCs w:val="18"/>
              </w:rPr>
            </w:pPr>
          </w:p>
        </w:tc>
      </w:tr>
      <w:tr w:rsidR="00DA7E6F" w:rsidRPr="00C135F8" w14:paraId="118A9337" w14:textId="77777777">
        <w:tc>
          <w:tcPr>
            <w:tcW w:w="4860" w:type="dxa"/>
            <w:shd w:val="clear" w:color="auto" w:fill="auto"/>
          </w:tcPr>
          <w:p w14:paraId="07BCDF6B" w14:textId="77777777" w:rsidR="00DA7E6F" w:rsidRPr="00C135F8" w:rsidRDefault="00DA7E6F" w:rsidP="00DA7E6F">
            <w:pPr>
              <w:spacing w:line="240" w:lineRule="auto"/>
              <w:ind w:left="-101"/>
              <w:jc w:val="both"/>
              <w:rPr>
                <w:rFonts w:cs="Arial"/>
                <w:b/>
                <w:bCs/>
                <w:color w:val="000000" w:themeColor="text1"/>
                <w:sz w:val="18"/>
                <w:szCs w:val="18"/>
              </w:rPr>
            </w:pPr>
            <w:r w:rsidRPr="00C135F8">
              <w:rPr>
                <w:rFonts w:cs="Arial"/>
                <w:b/>
                <w:bCs/>
                <w:color w:val="000000" w:themeColor="text1"/>
                <w:sz w:val="18"/>
                <w:szCs w:val="18"/>
              </w:rPr>
              <w:t>Opening net book value</w:t>
            </w:r>
          </w:p>
        </w:tc>
        <w:tc>
          <w:tcPr>
            <w:tcW w:w="1660" w:type="dxa"/>
            <w:vAlign w:val="center"/>
          </w:tcPr>
          <w:p w14:paraId="73D3B4A1" w14:textId="20B9206E" w:rsidR="00DA7E6F" w:rsidRPr="00C135F8" w:rsidRDefault="00DA7E6F" w:rsidP="00DA7E6F">
            <w:pPr>
              <w:spacing w:line="240" w:lineRule="auto"/>
              <w:ind w:right="-72"/>
              <w:jc w:val="right"/>
              <w:rPr>
                <w:rFonts w:eastAsia="Arial Unicode MS" w:cs="Arial"/>
                <w:snapToGrid w:val="0"/>
                <w:color w:val="000000" w:themeColor="text1"/>
                <w:sz w:val="18"/>
                <w:szCs w:val="18"/>
                <w:cs/>
              </w:rPr>
            </w:pPr>
            <w:r w:rsidRPr="00C135F8">
              <w:rPr>
                <w:rFonts w:eastAsia="Arial Unicode MS" w:cs="Arial"/>
                <w:snapToGrid w:val="0"/>
                <w:color w:val="000000"/>
                <w:sz w:val="18"/>
                <w:szCs w:val="18"/>
              </w:rPr>
              <w:t>967,652,95</w:t>
            </w:r>
            <w:r w:rsidR="00730CFD" w:rsidRPr="00C135F8">
              <w:rPr>
                <w:rFonts w:eastAsia="Arial Unicode MS" w:cs="Arial"/>
                <w:snapToGrid w:val="0"/>
                <w:color w:val="000000"/>
                <w:sz w:val="18"/>
                <w:szCs w:val="18"/>
              </w:rPr>
              <w:t>8</w:t>
            </w:r>
          </w:p>
        </w:tc>
        <w:tc>
          <w:tcPr>
            <w:tcW w:w="1454" w:type="dxa"/>
            <w:vAlign w:val="center"/>
          </w:tcPr>
          <w:p w14:paraId="1BC57D80" w14:textId="252CE6AE" w:rsidR="00DA7E6F" w:rsidRPr="00C135F8" w:rsidRDefault="00DA7E6F" w:rsidP="00DA7E6F">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4,713,202</w:t>
            </w:r>
          </w:p>
        </w:tc>
        <w:tc>
          <w:tcPr>
            <w:tcW w:w="1454" w:type="dxa"/>
            <w:vAlign w:val="center"/>
          </w:tcPr>
          <w:p w14:paraId="026C5878" w14:textId="469A64B9" w:rsidR="00DA7E6F" w:rsidRPr="00C135F8" w:rsidRDefault="00DA7E6F" w:rsidP="00DA7E6F">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1,216,686</w:t>
            </w:r>
          </w:p>
        </w:tc>
      </w:tr>
      <w:tr w:rsidR="00DA7E6F" w:rsidRPr="00C135F8" w14:paraId="104EC4B7" w14:textId="77777777">
        <w:tc>
          <w:tcPr>
            <w:tcW w:w="4860" w:type="dxa"/>
            <w:shd w:val="clear" w:color="auto" w:fill="auto"/>
          </w:tcPr>
          <w:p w14:paraId="0C3E717D" w14:textId="77777777" w:rsidR="00DA7E6F" w:rsidRPr="00C135F8" w:rsidRDefault="00DA7E6F" w:rsidP="00DA7E6F">
            <w:pPr>
              <w:spacing w:line="240" w:lineRule="auto"/>
              <w:ind w:left="-101"/>
              <w:jc w:val="both"/>
              <w:rPr>
                <w:rFonts w:cs="Arial"/>
                <w:color w:val="000000" w:themeColor="text1"/>
                <w:sz w:val="18"/>
                <w:szCs w:val="18"/>
              </w:rPr>
            </w:pPr>
            <w:r w:rsidRPr="00C135F8">
              <w:rPr>
                <w:rFonts w:cs="Arial"/>
                <w:color w:val="000000" w:themeColor="text1"/>
                <w:sz w:val="18"/>
                <w:szCs w:val="18"/>
              </w:rPr>
              <w:t>Additions</w:t>
            </w:r>
          </w:p>
        </w:tc>
        <w:tc>
          <w:tcPr>
            <w:tcW w:w="1660" w:type="dxa"/>
            <w:vAlign w:val="center"/>
          </w:tcPr>
          <w:p w14:paraId="52947DFC" w14:textId="6DBF644F" w:rsidR="00DA7E6F" w:rsidRPr="00C135F8" w:rsidRDefault="00DA7E6F" w:rsidP="00DA7E6F">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cs/>
              </w:rPr>
              <w:t>6</w:t>
            </w:r>
            <w:r w:rsidRPr="00C135F8">
              <w:rPr>
                <w:rFonts w:eastAsia="Arial Unicode MS" w:cs="Arial"/>
                <w:snapToGrid w:val="0"/>
                <w:color w:val="000000"/>
                <w:sz w:val="18"/>
                <w:szCs w:val="18"/>
              </w:rPr>
              <w:t>,</w:t>
            </w:r>
            <w:r w:rsidRPr="00C135F8">
              <w:rPr>
                <w:rFonts w:eastAsia="Arial Unicode MS" w:cs="Arial"/>
                <w:snapToGrid w:val="0"/>
                <w:color w:val="000000"/>
                <w:sz w:val="18"/>
                <w:szCs w:val="18"/>
                <w:cs/>
              </w:rPr>
              <w:t>204</w:t>
            </w:r>
            <w:r w:rsidRPr="00C135F8">
              <w:rPr>
                <w:rFonts w:eastAsia="Arial Unicode MS" w:cs="Arial"/>
                <w:snapToGrid w:val="0"/>
                <w:color w:val="000000"/>
                <w:sz w:val="18"/>
                <w:szCs w:val="18"/>
              </w:rPr>
              <w:t>,</w:t>
            </w:r>
            <w:r w:rsidRPr="00C135F8">
              <w:rPr>
                <w:rFonts w:eastAsia="Arial Unicode MS" w:cs="Arial"/>
                <w:snapToGrid w:val="0"/>
                <w:color w:val="000000"/>
                <w:sz w:val="18"/>
                <w:szCs w:val="18"/>
                <w:cs/>
              </w:rPr>
              <w:t>725</w:t>
            </w:r>
          </w:p>
        </w:tc>
        <w:tc>
          <w:tcPr>
            <w:tcW w:w="1454" w:type="dxa"/>
            <w:vAlign w:val="center"/>
          </w:tcPr>
          <w:p w14:paraId="25B20184" w14:textId="62782A00" w:rsidR="00DA7E6F" w:rsidRPr="00C135F8" w:rsidRDefault="00DA7E6F" w:rsidP="00DA7E6F">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w:t>
            </w:r>
          </w:p>
        </w:tc>
        <w:tc>
          <w:tcPr>
            <w:tcW w:w="1454" w:type="dxa"/>
            <w:vAlign w:val="center"/>
          </w:tcPr>
          <w:p w14:paraId="38F0FE0B" w14:textId="36F03338" w:rsidR="00DA7E6F" w:rsidRPr="00C135F8" w:rsidRDefault="00DA7E6F" w:rsidP="00DA7E6F">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191,724</w:t>
            </w:r>
          </w:p>
        </w:tc>
      </w:tr>
      <w:tr w:rsidR="00DA7E6F" w:rsidRPr="00C135F8" w14:paraId="334C0970" w14:textId="77777777" w:rsidTr="00C75C61">
        <w:tc>
          <w:tcPr>
            <w:tcW w:w="4860" w:type="dxa"/>
            <w:shd w:val="clear" w:color="auto" w:fill="auto"/>
          </w:tcPr>
          <w:p w14:paraId="2C1EB9E8" w14:textId="0329365C" w:rsidR="00DA7E6F" w:rsidRPr="00C135F8" w:rsidRDefault="00DA7E6F" w:rsidP="00DA7E6F">
            <w:pPr>
              <w:spacing w:line="240" w:lineRule="auto"/>
              <w:ind w:left="-101"/>
              <w:jc w:val="both"/>
              <w:rPr>
                <w:rFonts w:cs="Arial"/>
                <w:color w:val="000000" w:themeColor="text1"/>
                <w:sz w:val="18"/>
                <w:szCs w:val="18"/>
              </w:rPr>
            </w:pPr>
            <w:r w:rsidRPr="00C135F8">
              <w:rPr>
                <w:rFonts w:cs="Arial"/>
                <w:color w:val="000000" w:themeColor="text1"/>
                <w:sz w:val="18"/>
                <w:szCs w:val="18"/>
              </w:rPr>
              <w:t>Depreciation and amortisation</w:t>
            </w:r>
          </w:p>
        </w:tc>
        <w:tc>
          <w:tcPr>
            <w:tcW w:w="1660" w:type="dxa"/>
            <w:tcBorders>
              <w:bottom w:val="single" w:sz="4" w:space="0" w:color="auto"/>
            </w:tcBorders>
            <w:shd w:val="clear" w:color="auto" w:fill="auto"/>
          </w:tcPr>
          <w:p w14:paraId="31CEC3B0" w14:textId="3C3E4E3D"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(11,054,344)</w:t>
            </w:r>
          </w:p>
        </w:tc>
        <w:tc>
          <w:tcPr>
            <w:tcW w:w="1454" w:type="dxa"/>
            <w:tcBorders>
              <w:bottom w:val="single" w:sz="4" w:space="0" w:color="auto"/>
            </w:tcBorders>
            <w:shd w:val="clear" w:color="auto" w:fill="auto"/>
          </w:tcPr>
          <w:p w14:paraId="6435F893" w14:textId="39522D53"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(149,955)</w:t>
            </w:r>
          </w:p>
        </w:tc>
        <w:tc>
          <w:tcPr>
            <w:tcW w:w="1454" w:type="dxa"/>
            <w:tcBorders>
              <w:bottom w:val="single" w:sz="4" w:space="0" w:color="auto"/>
            </w:tcBorders>
            <w:shd w:val="clear" w:color="auto" w:fill="auto"/>
          </w:tcPr>
          <w:p w14:paraId="058DFDBE" w14:textId="408A389C"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(76,493)</w:t>
            </w:r>
          </w:p>
        </w:tc>
      </w:tr>
      <w:tr w:rsidR="00DA7E6F" w:rsidRPr="00C135F8" w14:paraId="4DC6CEE4" w14:textId="77777777" w:rsidTr="00C75C61">
        <w:trPr>
          <w:trHeight w:val="60"/>
        </w:trPr>
        <w:tc>
          <w:tcPr>
            <w:tcW w:w="4860" w:type="dxa"/>
            <w:shd w:val="clear" w:color="auto" w:fill="auto"/>
          </w:tcPr>
          <w:p w14:paraId="556B62B2" w14:textId="4D1859D2" w:rsidR="00DA7E6F" w:rsidRPr="00C135F8" w:rsidRDefault="00DA7E6F" w:rsidP="00DA7E6F">
            <w:pPr>
              <w:spacing w:line="240" w:lineRule="auto"/>
              <w:ind w:left="-107"/>
              <w:jc w:val="both"/>
              <w:rPr>
                <w:rFonts w:cs="Arial"/>
                <w:color w:val="000000" w:themeColor="text1"/>
                <w:sz w:val="18"/>
                <w:szCs w:val="18"/>
              </w:rPr>
            </w:pPr>
          </w:p>
        </w:tc>
        <w:tc>
          <w:tcPr>
            <w:tcW w:w="1660" w:type="dxa"/>
            <w:tcBorders>
              <w:top w:val="single" w:sz="4" w:space="0" w:color="auto"/>
            </w:tcBorders>
            <w:shd w:val="clear" w:color="auto" w:fill="auto"/>
          </w:tcPr>
          <w:p w14:paraId="5A35EB71" w14:textId="3A3A9F56" w:rsidR="00DA7E6F" w:rsidRPr="00C135F8" w:rsidRDefault="00DA7E6F" w:rsidP="00DA7E6F">
            <w:pPr>
              <w:spacing w:line="240" w:lineRule="auto"/>
              <w:jc w:val="right"/>
              <w:rPr>
                <w:rFonts w:cs="Arial"/>
                <w:color w:val="000000" w:themeColor="text1"/>
                <w:sz w:val="18"/>
                <w:szCs w:val="18"/>
              </w:rPr>
            </w:pPr>
          </w:p>
        </w:tc>
        <w:tc>
          <w:tcPr>
            <w:tcW w:w="1454" w:type="dxa"/>
            <w:tcBorders>
              <w:top w:val="single" w:sz="4" w:space="0" w:color="auto"/>
            </w:tcBorders>
            <w:shd w:val="clear" w:color="auto" w:fill="auto"/>
          </w:tcPr>
          <w:p w14:paraId="289A699C" w14:textId="75FF7C1B" w:rsidR="00DA7E6F" w:rsidRPr="00C135F8" w:rsidRDefault="00DA7E6F" w:rsidP="00DA7E6F">
            <w:pPr>
              <w:spacing w:line="240" w:lineRule="auto"/>
              <w:jc w:val="right"/>
              <w:rPr>
                <w:rFonts w:cs="Arial"/>
                <w:color w:val="000000" w:themeColor="text1"/>
                <w:sz w:val="18"/>
                <w:szCs w:val="18"/>
              </w:rPr>
            </w:pPr>
          </w:p>
        </w:tc>
        <w:tc>
          <w:tcPr>
            <w:tcW w:w="1454" w:type="dxa"/>
            <w:tcBorders>
              <w:top w:val="single" w:sz="4" w:space="0" w:color="auto"/>
            </w:tcBorders>
            <w:shd w:val="clear" w:color="auto" w:fill="auto"/>
          </w:tcPr>
          <w:p w14:paraId="491F4FBF" w14:textId="65491E27" w:rsidR="00DA7E6F" w:rsidRPr="00C135F8" w:rsidRDefault="00DA7E6F" w:rsidP="00DA7E6F">
            <w:pPr>
              <w:spacing w:line="240" w:lineRule="auto"/>
              <w:jc w:val="right"/>
              <w:rPr>
                <w:rFonts w:cs="Arial"/>
                <w:color w:val="000000" w:themeColor="text1"/>
                <w:sz w:val="18"/>
                <w:szCs w:val="18"/>
              </w:rPr>
            </w:pPr>
          </w:p>
        </w:tc>
      </w:tr>
      <w:tr w:rsidR="00DA7E6F" w:rsidRPr="00C135F8" w14:paraId="28290E8D" w14:textId="77777777" w:rsidTr="00C75C61">
        <w:tc>
          <w:tcPr>
            <w:tcW w:w="4860" w:type="dxa"/>
            <w:shd w:val="clear" w:color="auto" w:fill="auto"/>
          </w:tcPr>
          <w:p w14:paraId="43E469C0" w14:textId="29524D91" w:rsidR="00DA7E6F" w:rsidRPr="00C135F8" w:rsidRDefault="00DA7E6F" w:rsidP="00DA7E6F">
            <w:pPr>
              <w:spacing w:line="240" w:lineRule="auto"/>
              <w:ind w:left="-101"/>
              <w:jc w:val="both"/>
              <w:rPr>
                <w:rFonts w:cs="Arial"/>
                <w:b/>
                <w:bCs/>
                <w:color w:val="000000" w:themeColor="text1"/>
                <w:sz w:val="18"/>
                <w:szCs w:val="18"/>
              </w:rPr>
            </w:pPr>
            <w:r w:rsidRPr="00C135F8">
              <w:rPr>
                <w:rFonts w:cs="Arial"/>
                <w:b/>
                <w:bCs/>
                <w:color w:val="000000" w:themeColor="text1"/>
                <w:sz w:val="18"/>
                <w:szCs w:val="18"/>
              </w:rPr>
              <w:t>Closing net book value</w:t>
            </w:r>
          </w:p>
        </w:tc>
        <w:tc>
          <w:tcPr>
            <w:tcW w:w="1660" w:type="dxa"/>
            <w:tcBorders>
              <w:bottom w:val="single" w:sz="4" w:space="0" w:color="auto"/>
            </w:tcBorders>
            <w:shd w:val="clear" w:color="auto" w:fill="auto"/>
          </w:tcPr>
          <w:p w14:paraId="2CB9B455" w14:textId="5A856435"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962,803,339</w:t>
            </w:r>
          </w:p>
        </w:tc>
        <w:tc>
          <w:tcPr>
            <w:tcW w:w="1454" w:type="dxa"/>
            <w:tcBorders>
              <w:bottom w:val="single" w:sz="4" w:space="0" w:color="auto"/>
            </w:tcBorders>
            <w:shd w:val="clear" w:color="auto" w:fill="auto"/>
          </w:tcPr>
          <w:p w14:paraId="6B47E297" w14:textId="4273AAF9"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4,563,247</w:t>
            </w:r>
          </w:p>
        </w:tc>
        <w:tc>
          <w:tcPr>
            <w:tcW w:w="1454" w:type="dxa"/>
            <w:tcBorders>
              <w:bottom w:val="single" w:sz="4" w:space="0" w:color="auto"/>
            </w:tcBorders>
            <w:shd w:val="clear" w:color="auto" w:fill="auto"/>
          </w:tcPr>
          <w:p w14:paraId="3FCCA029" w14:textId="12CECAED" w:rsidR="00DA7E6F" w:rsidRPr="00C135F8" w:rsidRDefault="00DA7E6F" w:rsidP="00DA7E6F">
            <w:pPr>
              <w:spacing w:line="240" w:lineRule="auto"/>
              <w:ind w:right="-72"/>
              <w:jc w:val="right"/>
              <w:rPr>
                <w:rFonts w:cs="Arial"/>
                <w:color w:val="000000" w:themeColor="text1"/>
                <w:sz w:val="18"/>
                <w:szCs w:val="18"/>
              </w:rPr>
            </w:pPr>
            <w:r w:rsidRPr="00C135F8">
              <w:rPr>
                <w:rFonts w:cs="Arial"/>
                <w:color w:val="000000" w:themeColor="text1"/>
                <w:sz w:val="18"/>
                <w:szCs w:val="18"/>
              </w:rPr>
              <w:t>1,331,917</w:t>
            </w:r>
          </w:p>
        </w:tc>
      </w:tr>
    </w:tbl>
    <w:p w14:paraId="3E8B0886" w14:textId="77777777" w:rsidR="0047041A" w:rsidRPr="00C135F8" w:rsidRDefault="0047041A" w:rsidP="004A7C96">
      <w:pPr>
        <w:spacing w:line="240" w:lineRule="auto"/>
        <w:rPr>
          <w:rFonts w:cs="Arial"/>
          <w:color w:val="000000" w:themeColor="text1"/>
          <w:sz w:val="18"/>
          <w:szCs w:val="18"/>
          <w:shd w:val="clear" w:color="auto" w:fill="FFFFFF"/>
        </w:rPr>
      </w:pPr>
    </w:p>
    <w:tbl>
      <w:tblPr>
        <w:tblW w:w="9426" w:type="dxa"/>
        <w:tblLook w:val="04A0" w:firstRow="1" w:lastRow="0" w:firstColumn="1" w:lastColumn="0" w:noHBand="0" w:noVBand="1"/>
      </w:tblPr>
      <w:tblGrid>
        <w:gridCol w:w="4860"/>
        <w:gridCol w:w="1660"/>
        <w:gridCol w:w="1454"/>
        <w:gridCol w:w="1452"/>
      </w:tblGrid>
      <w:tr w:rsidR="00FC2633" w:rsidRPr="00C135F8" w14:paraId="223CBE44" w14:textId="77777777" w:rsidTr="00A16470">
        <w:trPr>
          <w:trHeight w:val="20"/>
        </w:trPr>
        <w:tc>
          <w:tcPr>
            <w:tcW w:w="4860" w:type="dxa"/>
            <w:shd w:val="clear" w:color="auto" w:fill="auto"/>
            <w:vAlign w:val="bottom"/>
          </w:tcPr>
          <w:p w14:paraId="27A881DF" w14:textId="5EFD7BC7" w:rsidR="0047041A" w:rsidRPr="00C135F8" w:rsidRDefault="0047041A" w:rsidP="004A7C96">
            <w:pPr>
              <w:spacing w:line="240" w:lineRule="auto"/>
              <w:ind w:left="-101"/>
              <w:jc w:val="both"/>
              <w:rPr>
                <w:rFonts w:cs="Arial"/>
                <w:color w:val="000000" w:themeColor="text1"/>
                <w:sz w:val="18"/>
                <w:szCs w:val="18"/>
                <w:cs/>
              </w:rPr>
            </w:pPr>
          </w:p>
        </w:tc>
        <w:tc>
          <w:tcPr>
            <w:tcW w:w="4566" w:type="dxa"/>
            <w:gridSpan w:val="3"/>
            <w:tcBorders>
              <w:bottom w:val="single" w:sz="4" w:space="0" w:color="auto"/>
            </w:tcBorders>
            <w:shd w:val="clear" w:color="auto" w:fill="auto"/>
            <w:vAlign w:val="bottom"/>
            <w:hideMark/>
          </w:tcPr>
          <w:p w14:paraId="068B1F4F" w14:textId="77777777" w:rsidR="0047041A" w:rsidRPr="00C135F8" w:rsidRDefault="0047041A"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Separate financial information</w:t>
            </w:r>
          </w:p>
        </w:tc>
      </w:tr>
      <w:tr w:rsidR="00FC2633" w:rsidRPr="00C135F8" w14:paraId="506AF148" w14:textId="77777777" w:rsidTr="00C75C61">
        <w:trPr>
          <w:trHeight w:val="20"/>
        </w:trPr>
        <w:tc>
          <w:tcPr>
            <w:tcW w:w="4860" w:type="dxa"/>
            <w:shd w:val="clear" w:color="auto" w:fill="auto"/>
            <w:vAlign w:val="bottom"/>
          </w:tcPr>
          <w:p w14:paraId="0F5C02C2"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top w:val="single" w:sz="4" w:space="0" w:color="auto"/>
            </w:tcBorders>
            <w:shd w:val="clear" w:color="auto" w:fill="auto"/>
            <w:vAlign w:val="bottom"/>
            <w:hideMark/>
          </w:tcPr>
          <w:p w14:paraId="57E28DF6"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Property, plant and equipment</w:t>
            </w:r>
          </w:p>
        </w:tc>
        <w:tc>
          <w:tcPr>
            <w:tcW w:w="1454" w:type="dxa"/>
            <w:tcBorders>
              <w:top w:val="single" w:sz="4" w:space="0" w:color="auto"/>
            </w:tcBorders>
            <w:shd w:val="clear" w:color="auto" w:fill="auto"/>
            <w:vAlign w:val="bottom"/>
            <w:hideMark/>
          </w:tcPr>
          <w:p w14:paraId="296D0D21"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Right-of-use assets</w:t>
            </w:r>
          </w:p>
        </w:tc>
        <w:tc>
          <w:tcPr>
            <w:tcW w:w="1452" w:type="dxa"/>
            <w:tcBorders>
              <w:top w:val="single" w:sz="4" w:space="0" w:color="auto"/>
            </w:tcBorders>
            <w:shd w:val="clear" w:color="auto" w:fill="auto"/>
            <w:vAlign w:val="bottom"/>
          </w:tcPr>
          <w:p w14:paraId="579D8101" w14:textId="77777777" w:rsidR="0047041A" w:rsidRPr="00C135F8" w:rsidRDefault="0047041A" w:rsidP="004A7C96">
            <w:pPr>
              <w:spacing w:line="240" w:lineRule="auto"/>
              <w:ind w:left="-40" w:right="-72"/>
              <w:jc w:val="right"/>
              <w:rPr>
                <w:rFonts w:cs="Arial"/>
                <w:b/>
                <w:bCs/>
                <w:color w:val="000000" w:themeColor="text1"/>
                <w:spacing w:val="-4"/>
                <w:sz w:val="18"/>
                <w:szCs w:val="18"/>
              </w:rPr>
            </w:pPr>
            <w:r w:rsidRPr="00C135F8">
              <w:rPr>
                <w:rFonts w:cs="Arial"/>
                <w:b/>
                <w:bCs/>
                <w:color w:val="000000" w:themeColor="text1"/>
                <w:spacing w:val="-4"/>
                <w:sz w:val="18"/>
                <w:szCs w:val="18"/>
              </w:rPr>
              <w:t>Intangible assets</w:t>
            </w:r>
          </w:p>
        </w:tc>
      </w:tr>
      <w:tr w:rsidR="00FC2633" w:rsidRPr="00C135F8" w14:paraId="2322F913" w14:textId="77777777" w:rsidTr="00C75C61">
        <w:trPr>
          <w:trHeight w:val="20"/>
        </w:trPr>
        <w:tc>
          <w:tcPr>
            <w:tcW w:w="4860" w:type="dxa"/>
            <w:shd w:val="clear" w:color="auto" w:fill="auto"/>
            <w:vAlign w:val="bottom"/>
          </w:tcPr>
          <w:p w14:paraId="31B742E8"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bottom w:val="single" w:sz="4" w:space="0" w:color="auto"/>
            </w:tcBorders>
            <w:shd w:val="clear" w:color="auto" w:fill="auto"/>
            <w:vAlign w:val="bottom"/>
          </w:tcPr>
          <w:p w14:paraId="5E8E7966"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c>
          <w:tcPr>
            <w:tcW w:w="1454" w:type="dxa"/>
            <w:tcBorders>
              <w:bottom w:val="single" w:sz="4" w:space="0" w:color="auto"/>
            </w:tcBorders>
            <w:shd w:val="clear" w:color="auto" w:fill="auto"/>
            <w:vAlign w:val="bottom"/>
          </w:tcPr>
          <w:p w14:paraId="1AD423F6"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c>
          <w:tcPr>
            <w:tcW w:w="1452" w:type="dxa"/>
            <w:tcBorders>
              <w:bottom w:val="single" w:sz="4" w:space="0" w:color="auto"/>
            </w:tcBorders>
            <w:shd w:val="clear" w:color="auto" w:fill="auto"/>
            <w:vAlign w:val="bottom"/>
          </w:tcPr>
          <w:p w14:paraId="5774490A" w14:textId="77777777" w:rsidR="0047041A" w:rsidRPr="00C135F8" w:rsidRDefault="0047041A"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55146EAE" w14:textId="77777777" w:rsidTr="00C75C61">
        <w:trPr>
          <w:trHeight w:val="20"/>
        </w:trPr>
        <w:tc>
          <w:tcPr>
            <w:tcW w:w="4860" w:type="dxa"/>
            <w:shd w:val="clear" w:color="auto" w:fill="auto"/>
            <w:vAlign w:val="bottom"/>
          </w:tcPr>
          <w:p w14:paraId="0FBA0BB9" w14:textId="77777777" w:rsidR="0047041A" w:rsidRPr="00C135F8" w:rsidRDefault="0047041A" w:rsidP="004A7C96">
            <w:pPr>
              <w:spacing w:line="240" w:lineRule="auto"/>
              <w:ind w:left="-101"/>
              <w:jc w:val="both"/>
              <w:rPr>
                <w:rFonts w:cs="Arial"/>
                <w:color w:val="000000" w:themeColor="text1"/>
                <w:sz w:val="18"/>
                <w:szCs w:val="18"/>
              </w:rPr>
            </w:pPr>
          </w:p>
        </w:tc>
        <w:tc>
          <w:tcPr>
            <w:tcW w:w="1660" w:type="dxa"/>
            <w:tcBorders>
              <w:top w:val="single" w:sz="4" w:space="0" w:color="auto"/>
            </w:tcBorders>
            <w:shd w:val="clear" w:color="auto" w:fill="auto"/>
            <w:vAlign w:val="bottom"/>
          </w:tcPr>
          <w:p w14:paraId="6F606610" w14:textId="77777777" w:rsidR="0047041A" w:rsidRPr="00C135F8" w:rsidRDefault="0047041A" w:rsidP="004A7C96">
            <w:pPr>
              <w:spacing w:line="240" w:lineRule="auto"/>
              <w:ind w:right="-72"/>
              <w:jc w:val="right"/>
              <w:rPr>
                <w:rFonts w:cs="Arial"/>
                <w:color w:val="000000" w:themeColor="text1"/>
                <w:sz w:val="18"/>
                <w:szCs w:val="18"/>
              </w:rPr>
            </w:pPr>
          </w:p>
        </w:tc>
        <w:tc>
          <w:tcPr>
            <w:tcW w:w="1454" w:type="dxa"/>
            <w:tcBorders>
              <w:top w:val="single" w:sz="4" w:space="0" w:color="auto"/>
            </w:tcBorders>
            <w:shd w:val="clear" w:color="auto" w:fill="auto"/>
            <w:vAlign w:val="bottom"/>
          </w:tcPr>
          <w:p w14:paraId="603853F2" w14:textId="77777777" w:rsidR="0047041A" w:rsidRPr="00C135F8" w:rsidRDefault="0047041A" w:rsidP="004A7C96">
            <w:pPr>
              <w:spacing w:line="240" w:lineRule="auto"/>
              <w:ind w:right="-72"/>
              <w:jc w:val="right"/>
              <w:rPr>
                <w:rFonts w:cs="Arial"/>
                <w:color w:val="000000" w:themeColor="text1"/>
                <w:sz w:val="18"/>
                <w:szCs w:val="18"/>
              </w:rPr>
            </w:pPr>
          </w:p>
        </w:tc>
        <w:tc>
          <w:tcPr>
            <w:tcW w:w="1452" w:type="dxa"/>
            <w:tcBorders>
              <w:top w:val="single" w:sz="4" w:space="0" w:color="auto"/>
            </w:tcBorders>
            <w:shd w:val="clear" w:color="auto" w:fill="auto"/>
            <w:vAlign w:val="bottom"/>
          </w:tcPr>
          <w:p w14:paraId="6BF9468D" w14:textId="77777777" w:rsidR="0047041A" w:rsidRPr="00C135F8" w:rsidRDefault="0047041A" w:rsidP="004A7C96">
            <w:pPr>
              <w:spacing w:line="240" w:lineRule="auto"/>
              <w:ind w:right="-72"/>
              <w:jc w:val="right"/>
              <w:rPr>
                <w:rFonts w:cs="Arial"/>
                <w:color w:val="000000" w:themeColor="text1"/>
                <w:sz w:val="18"/>
                <w:szCs w:val="18"/>
              </w:rPr>
            </w:pPr>
          </w:p>
        </w:tc>
      </w:tr>
      <w:tr w:rsidR="00720ACE" w:rsidRPr="00C135F8" w14:paraId="5A804189" w14:textId="77777777">
        <w:trPr>
          <w:trHeight w:val="20"/>
        </w:trPr>
        <w:tc>
          <w:tcPr>
            <w:tcW w:w="4860" w:type="dxa"/>
            <w:shd w:val="clear" w:color="auto" w:fill="auto"/>
            <w:vAlign w:val="bottom"/>
          </w:tcPr>
          <w:p w14:paraId="0BE6F2F0" w14:textId="77777777" w:rsidR="00720ACE" w:rsidRPr="00C135F8" w:rsidRDefault="00720ACE" w:rsidP="00720ACE">
            <w:pPr>
              <w:spacing w:line="240" w:lineRule="auto"/>
              <w:ind w:left="-101"/>
              <w:jc w:val="both"/>
              <w:rPr>
                <w:rFonts w:cs="Arial"/>
                <w:b/>
                <w:bCs/>
                <w:color w:val="000000" w:themeColor="text1"/>
                <w:sz w:val="18"/>
                <w:szCs w:val="18"/>
              </w:rPr>
            </w:pPr>
            <w:r w:rsidRPr="00C135F8">
              <w:rPr>
                <w:rFonts w:cs="Arial"/>
                <w:b/>
                <w:bCs/>
                <w:color w:val="000000" w:themeColor="text1"/>
                <w:sz w:val="18"/>
                <w:szCs w:val="18"/>
              </w:rPr>
              <w:t>Opening net book value</w:t>
            </w:r>
          </w:p>
        </w:tc>
        <w:tc>
          <w:tcPr>
            <w:tcW w:w="1660" w:type="dxa"/>
            <w:vAlign w:val="center"/>
          </w:tcPr>
          <w:p w14:paraId="36029FFA" w14:textId="444A3F87" w:rsidR="00720ACE" w:rsidRPr="00C135F8" w:rsidRDefault="00720ACE" w:rsidP="00720ACE">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801,414,863</w:t>
            </w:r>
          </w:p>
        </w:tc>
        <w:tc>
          <w:tcPr>
            <w:tcW w:w="1454" w:type="dxa"/>
            <w:vAlign w:val="center"/>
          </w:tcPr>
          <w:p w14:paraId="1DC01BE7" w14:textId="6F73FF99" w:rsidR="00720ACE" w:rsidRPr="00C135F8" w:rsidRDefault="00720ACE" w:rsidP="00720ACE">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1,138,894</w:t>
            </w:r>
          </w:p>
        </w:tc>
        <w:tc>
          <w:tcPr>
            <w:tcW w:w="1452" w:type="dxa"/>
            <w:vAlign w:val="center"/>
          </w:tcPr>
          <w:p w14:paraId="6DFB3DD7" w14:textId="50217D74" w:rsidR="00720ACE" w:rsidRPr="00C135F8" w:rsidRDefault="00720ACE" w:rsidP="00720ACE">
            <w:pPr>
              <w:spacing w:line="240" w:lineRule="auto"/>
              <w:ind w:right="-72"/>
              <w:jc w:val="right"/>
              <w:rPr>
                <w:rFonts w:eastAsia="Arial Unicode MS" w:cs="Arial"/>
                <w:snapToGrid w:val="0"/>
                <w:color w:val="000000" w:themeColor="text1"/>
                <w:sz w:val="18"/>
                <w:szCs w:val="18"/>
                <w:cs/>
              </w:rPr>
            </w:pPr>
            <w:r w:rsidRPr="00C135F8">
              <w:rPr>
                <w:rFonts w:eastAsia="Arial Unicode MS" w:cs="Arial"/>
                <w:snapToGrid w:val="0"/>
                <w:color w:val="000000"/>
                <w:sz w:val="18"/>
                <w:szCs w:val="18"/>
              </w:rPr>
              <w:t>947,568</w:t>
            </w:r>
          </w:p>
        </w:tc>
      </w:tr>
      <w:tr w:rsidR="004347E1" w:rsidRPr="00C135F8" w14:paraId="3DA0162E" w14:textId="77777777">
        <w:trPr>
          <w:trHeight w:val="20"/>
        </w:trPr>
        <w:tc>
          <w:tcPr>
            <w:tcW w:w="4860" w:type="dxa"/>
            <w:shd w:val="clear" w:color="auto" w:fill="auto"/>
            <w:vAlign w:val="bottom"/>
          </w:tcPr>
          <w:p w14:paraId="055F1C49" w14:textId="77777777" w:rsidR="004347E1" w:rsidRPr="00C135F8" w:rsidRDefault="004347E1" w:rsidP="004347E1">
            <w:pPr>
              <w:spacing w:line="240" w:lineRule="auto"/>
              <w:ind w:left="-101"/>
              <w:jc w:val="both"/>
              <w:rPr>
                <w:rFonts w:cs="Arial"/>
                <w:color w:val="000000" w:themeColor="text1"/>
                <w:sz w:val="18"/>
                <w:szCs w:val="18"/>
              </w:rPr>
            </w:pPr>
            <w:r w:rsidRPr="00C135F8">
              <w:rPr>
                <w:rFonts w:cs="Arial"/>
                <w:color w:val="000000" w:themeColor="text1"/>
                <w:sz w:val="18"/>
                <w:szCs w:val="18"/>
              </w:rPr>
              <w:t>Additions</w:t>
            </w:r>
          </w:p>
        </w:tc>
        <w:tc>
          <w:tcPr>
            <w:tcW w:w="1660" w:type="dxa"/>
            <w:vAlign w:val="center"/>
          </w:tcPr>
          <w:p w14:paraId="2CCCC522" w14:textId="14A32271"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2,898,962</w:t>
            </w:r>
          </w:p>
        </w:tc>
        <w:tc>
          <w:tcPr>
            <w:tcW w:w="1454" w:type="dxa"/>
            <w:vAlign w:val="center"/>
          </w:tcPr>
          <w:p w14:paraId="46B36E10" w14:textId="516CFA5B"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w:t>
            </w:r>
          </w:p>
        </w:tc>
        <w:tc>
          <w:tcPr>
            <w:tcW w:w="1452" w:type="dxa"/>
            <w:vAlign w:val="center"/>
          </w:tcPr>
          <w:p w14:paraId="6C9224F1" w14:textId="5CCD4A1F"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81,824</w:t>
            </w:r>
          </w:p>
        </w:tc>
      </w:tr>
      <w:tr w:rsidR="004347E1" w:rsidRPr="00C135F8" w14:paraId="55026A7A" w14:textId="77777777">
        <w:trPr>
          <w:trHeight w:val="20"/>
        </w:trPr>
        <w:tc>
          <w:tcPr>
            <w:tcW w:w="4860" w:type="dxa"/>
            <w:shd w:val="clear" w:color="auto" w:fill="auto"/>
            <w:vAlign w:val="bottom"/>
          </w:tcPr>
          <w:p w14:paraId="417FBA74" w14:textId="77777777" w:rsidR="004347E1" w:rsidRPr="00C135F8" w:rsidRDefault="004347E1" w:rsidP="004347E1">
            <w:pPr>
              <w:spacing w:line="240" w:lineRule="auto"/>
              <w:ind w:left="-101"/>
              <w:jc w:val="both"/>
              <w:rPr>
                <w:rFonts w:cs="Arial"/>
                <w:color w:val="000000" w:themeColor="text1"/>
                <w:sz w:val="18"/>
                <w:szCs w:val="18"/>
              </w:rPr>
            </w:pPr>
            <w:r w:rsidRPr="00C135F8">
              <w:rPr>
                <w:rFonts w:cs="Arial"/>
                <w:color w:val="000000" w:themeColor="text1"/>
                <w:sz w:val="18"/>
                <w:szCs w:val="18"/>
              </w:rPr>
              <w:t>Depreciation and amortisation</w:t>
            </w:r>
          </w:p>
        </w:tc>
        <w:tc>
          <w:tcPr>
            <w:tcW w:w="1660" w:type="dxa"/>
            <w:tcBorders>
              <w:top w:val="nil"/>
              <w:left w:val="nil"/>
              <w:bottom w:val="single" w:sz="4" w:space="0" w:color="auto"/>
              <w:right w:val="nil"/>
            </w:tcBorders>
            <w:vAlign w:val="center"/>
          </w:tcPr>
          <w:p w14:paraId="5C20C284" w14:textId="2F1A0D18"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(9,229,01</w:t>
            </w:r>
            <w:r w:rsidR="00DB5267" w:rsidRPr="00C135F8">
              <w:rPr>
                <w:rFonts w:eastAsia="Arial Unicode MS" w:cs="Arial"/>
                <w:snapToGrid w:val="0"/>
                <w:color w:val="000000"/>
                <w:sz w:val="18"/>
                <w:szCs w:val="22"/>
              </w:rPr>
              <w:t>1</w:t>
            </w:r>
            <w:r w:rsidRPr="00C135F8">
              <w:rPr>
                <w:rFonts w:eastAsia="Arial Unicode MS" w:cs="Arial"/>
                <w:snapToGrid w:val="0"/>
                <w:color w:val="000000"/>
                <w:sz w:val="18"/>
                <w:szCs w:val="18"/>
              </w:rPr>
              <w:t>)</w:t>
            </w:r>
          </w:p>
        </w:tc>
        <w:tc>
          <w:tcPr>
            <w:tcW w:w="1454" w:type="dxa"/>
            <w:tcBorders>
              <w:top w:val="nil"/>
              <w:left w:val="nil"/>
              <w:bottom w:val="single" w:sz="4" w:space="0" w:color="auto"/>
              <w:right w:val="nil"/>
            </w:tcBorders>
            <w:vAlign w:val="center"/>
          </w:tcPr>
          <w:p w14:paraId="6FD31BA4" w14:textId="77465BEA"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(180,899)</w:t>
            </w:r>
          </w:p>
        </w:tc>
        <w:tc>
          <w:tcPr>
            <w:tcW w:w="1452" w:type="dxa"/>
            <w:tcBorders>
              <w:top w:val="nil"/>
              <w:left w:val="nil"/>
              <w:bottom w:val="single" w:sz="4" w:space="0" w:color="auto"/>
              <w:right w:val="nil"/>
            </w:tcBorders>
            <w:vAlign w:val="center"/>
          </w:tcPr>
          <w:p w14:paraId="10D84CAE" w14:textId="41AD941B"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sz w:val="18"/>
                <w:szCs w:val="18"/>
              </w:rPr>
              <w:t>(53,90</w:t>
            </w:r>
            <w:r w:rsidR="00C83CF5" w:rsidRPr="00C135F8">
              <w:rPr>
                <w:rFonts w:eastAsia="Arial Unicode MS" w:cs="Arial"/>
                <w:snapToGrid w:val="0"/>
                <w:color w:val="000000"/>
                <w:sz w:val="18"/>
                <w:szCs w:val="18"/>
              </w:rPr>
              <w:t>5</w:t>
            </w:r>
            <w:r w:rsidRPr="00C135F8">
              <w:rPr>
                <w:rFonts w:eastAsia="Arial Unicode MS" w:cs="Arial"/>
                <w:snapToGrid w:val="0"/>
                <w:color w:val="000000"/>
                <w:sz w:val="18"/>
                <w:szCs w:val="18"/>
              </w:rPr>
              <w:t>)</w:t>
            </w:r>
          </w:p>
        </w:tc>
      </w:tr>
      <w:tr w:rsidR="004347E1" w:rsidRPr="00C135F8" w14:paraId="7E35C035" w14:textId="77777777" w:rsidTr="00C75C61">
        <w:trPr>
          <w:trHeight w:val="20"/>
        </w:trPr>
        <w:tc>
          <w:tcPr>
            <w:tcW w:w="4860" w:type="dxa"/>
            <w:shd w:val="clear" w:color="auto" w:fill="auto"/>
            <w:vAlign w:val="bottom"/>
          </w:tcPr>
          <w:p w14:paraId="58BBBE29" w14:textId="77777777" w:rsidR="004347E1" w:rsidRPr="00C135F8" w:rsidRDefault="004347E1" w:rsidP="004347E1">
            <w:pPr>
              <w:spacing w:line="240" w:lineRule="auto"/>
              <w:ind w:left="-101"/>
              <w:jc w:val="both"/>
              <w:rPr>
                <w:rFonts w:cs="Arial"/>
                <w:color w:val="000000" w:themeColor="text1"/>
                <w:sz w:val="18"/>
                <w:szCs w:val="18"/>
              </w:rPr>
            </w:pPr>
          </w:p>
        </w:tc>
        <w:tc>
          <w:tcPr>
            <w:tcW w:w="1660" w:type="dxa"/>
            <w:tcBorders>
              <w:top w:val="single" w:sz="4" w:space="0" w:color="auto"/>
            </w:tcBorders>
            <w:shd w:val="clear" w:color="auto" w:fill="auto"/>
          </w:tcPr>
          <w:p w14:paraId="357AFDB1" w14:textId="016E468B" w:rsidR="004347E1" w:rsidRPr="00C135F8" w:rsidRDefault="004347E1" w:rsidP="004347E1">
            <w:pPr>
              <w:spacing w:line="240" w:lineRule="auto"/>
              <w:ind w:right="-72"/>
              <w:jc w:val="right"/>
              <w:rPr>
                <w:rFonts w:eastAsia="Arial Unicode MS" w:cs="Arial"/>
                <w:snapToGrid w:val="0"/>
                <w:color w:val="000000" w:themeColor="text1"/>
                <w:sz w:val="18"/>
                <w:szCs w:val="18"/>
              </w:rPr>
            </w:pPr>
          </w:p>
        </w:tc>
        <w:tc>
          <w:tcPr>
            <w:tcW w:w="1454" w:type="dxa"/>
            <w:tcBorders>
              <w:top w:val="single" w:sz="4" w:space="0" w:color="auto"/>
            </w:tcBorders>
            <w:shd w:val="clear" w:color="auto" w:fill="auto"/>
          </w:tcPr>
          <w:p w14:paraId="4A633E20" w14:textId="28668E4F" w:rsidR="004347E1" w:rsidRPr="00C135F8" w:rsidRDefault="004347E1" w:rsidP="004347E1">
            <w:pPr>
              <w:spacing w:line="240" w:lineRule="auto"/>
              <w:ind w:right="-72"/>
              <w:jc w:val="right"/>
              <w:rPr>
                <w:rFonts w:eastAsia="Arial Unicode MS" w:cs="Arial"/>
                <w:snapToGrid w:val="0"/>
                <w:color w:val="000000" w:themeColor="text1"/>
                <w:sz w:val="18"/>
                <w:szCs w:val="18"/>
              </w:rPr>
            </w:pPr>
          </w:p>
        </w:tc>
        <w:tc>
          <w:tcPr>
            <w:tcW w:w="1452" w:type="dxa"/>
            <w:tcBorders>
              <w:top w:val="single" w:sz="4" w:space="0" w:color="auto"/>
            </w:tcBorders>
            <w:shd w:val="clear" w:color="auto" w:fill="auto"/>
          </w:tcPr>
          <w:p w14:paraId="5C532EC2" w14:textId="35F8E499" w:rsidR="004347E1" w:rsidRPr="00C135F8" w:rsidRDefault="004347E1" w:rsidP="004347E1">
            <w:pPr>
              <w:spacing w:line="240" w:lineRule="auto"/>
              <w:ind w:right="-72"/>
              <w:jc w:val="right"/>
              <w:rPr>
                <w:rFonts w:eastAsia="Arial Unicode MS" w:cs="Arial"/>
                <w:snapToGrid w:val="0"/>
                <w:color w:val="000000" w:themeColor="text1"/>
                <w:sz w:val="18"/>
                <w:szCs w:val="18"/>
              </w:rPr>
            </w:pPr>
          </w:p>
        </w:tc>
      </w:tr>
      <w:tr w:rsidR="004347E1" w:rsidRPr="00C135F8" w14:paraId="4539B7C2" w14:textId="77777777" w:rsidTr="00C75C61">
        <w:trPr>
          <w:trHeight w:val="20"/>
        </w:trPr>
        <w:tc>
          <w:tcPr>
            <w:tcW w:w="4860" w:type="dxa"/>
            <w:shd w:val="clear" w:color="auto" w:fill="auto"/>
            <w:vAlign w:val="bottom"/>
          </w:tcPr>
          <w:p w14:paraId="6F1BBB7E" w14:textId="77777777" w:rsidR="004347E1" w:rsidRPr="00C135F8" w:rsidRDefault="004347E1" w:rsidP="004347E1">
            <w:pPr>
              <w:spacing w:line="240" w:lineRule="auto"/>
              <w:ind w:left="-101"/>
              <w:jc w:val="both"/>
              <w:rPr>
                <w:rFonts w:cs="Arial"/>
                <w:color w:val="000000" w:themeColor="text1"/>
                <w:sz w:val="18"/>
                <w:szCs w:val="18"/>
              </w:rPr>
            </w:pPr>
            <w:r w:rsidRPr="00C135F8">
              <w:rPr>
                <w:rFonts w:cs="Arial"/>
                <w:b/>
                <w:bCs/>
                <w:color w:val="000000" w:themeColor="text1"/>
                <w:sz w:val="18"/>
                <w:szCs w:val="18"/>
              </w:rPr>
              <w:t>Closing net book value</w:t>
            </w:r>
          </w:p>
        </w:tc>
        <w:tc>
          <w:tcPr>
            <w:tcW w:w="1660" w:type="dxa"/>
            <w:tcBorders>
              <w:bottom w:val="single" w:sz="4" w:space="0" w:color="auto"/>
            </w:tcBorders>
            <w:shd w:val="clear" w:color="auto" w:fill="auto"/>
          </w:tcPr>
          <w:p w14:paraId="15F4D5ED" w14:textId="0156F983"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795,084,81</w:t>
            </w:r>
            <w:r w:rsidR="004D13A1" w:rsidRPr="00C135F8">
              <w:rPr>
                <w:rFonts w:eastAsia="Arial Unicode MS" w:cs="Arial"/>
                <w:snapToGrid w:val="0"/>
                <w:color w:val="000000" w:themeColor="text1"/>
                <w:sz w:val="18"/>
                <w:szCs w:val="18"/>
              </w:rPr>
              <w:t>4</w:t>
            </w:r>
          </w:p>
        </w:tc>
        <w:tc>
          <w:tcPr>
            <w:tcW w:w="1454" w:type="dxa"/>
            <w:tcBorders>
              <w:bottom w:val="single" w:sz="4" w:space="0" w:color="auto"/>
            </w:tcBorders>
            <w:shd w:val="clear" w:color="auto" w:fill="auto"/>
          </w:tcPr>
          <w:p w14:paraId="6CBF9007" w14:textId="66B5598B"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957,995</w:t>
            </w:r>
          </w:p>
        </w:tc>
        <w:tc>
          <w:tcPr>
            <w:tcW w:w="1452" w:type="dxa"/>
            <w:tcBorders>
              <w:bottom w:val="single" w:sz="4" w:space="0" w:color="auto"/>
            </w:tcBorders>
            <w:shd w:val="clear" w:color="auto" w:fill="auto"/>
          </w:tcPr>
          <w:p w14:paraId="0C055FD2" w14:textId="193B5353" w:rsidR="004347E1" w:rsidRPr="00C135F8" w:rsidRDefault="004347E1" w:rsidP="004347E1">
            <w:pPr>
              <w:spacing w:line="240" w:lineRule="auto"/>
              <w:ind w:right="-72"/>
              <w:jc w:val="right"/>
              <w:rPr>
                <w:rFonts w:eastAsia="Arial Unicode MS" w:cs="Arial"/>
                <w:snapToGrid w:val="0"/>
                <w:color w:val="000000" w:themeColor="text1"/>
                <w:sz w:val="18"/>
                <w:szCs w:val="18"/>
              </w:rPr>
            </w:pPr>
            <w:r w:rsidRPr="00C135F8">
              <w:rPr>
                <w:rFonts w:eastAsia="Arial Unicode MS" w:cs="Arial"/>
                <w:snapToGrid w:val="0"/>
                <w:color w:val="000000" w:themeColor="text1"/>
                <w:sz w:val="18"/>
                <w:szCs w:val="18"/>
              </w:rPr>
              <w:t>975,48</w:t>
            </w:r>
            <w:r w:rsidR="00D70D26" w:rsidRPr="00C135F8">
              <w:rPr>
                <w:rFonts w:eastAsia="Arial Unicode MS" w:cs="Arial"/>
                <w:snapToGrid w:val="0"/>
                <w:color w:val="000000" w:themeColor="text1"/>
                <w:sz w:val="18"/>
                <w:szCs w:val="18"/>
              </w:rPr>
              <w:t>7</w:t>
            </w:r>
          </w:p>
        </w:tc>
      </w:tr>
    </w:tbl>
    <w:p w14:paraId="1C140A6F" w14:textId="77777777" w:rsidR="0004672F" w:rsidRPr="00C135F8" w:rsidRDefault="0004672F" w:rsidP="004A7C96">
      <w:pPr>
        <w:spacing w:line="240" w:lineRule="auto"/>
        <w:rPr>
          <w:rFonts w:cs="Arial"/>
          <w:color w:val="000000" w:themeColor="text1"/>
          <w:sz w:val="18"/>
          <w:szCs w:val="18"/>
          <w:shd w:val="clear" w:color="auto" w:fill="FFFFFF"/>
        </w:rPr>
      </w:pPr>
    </w:p>
    <w:p w14:paraId="44A7D2B4" w14:textId="513990D5" w:rsidR="00C85DB0" w:rsidRPr="00C135F8" w:rsidRDefault="0004672F" w:rsidP="004A7C96">
      <w:pPr>
        <w:spacing w:line="240" w:lineRule="auto"/>
        <w:jc w:val="both"/>
        <w:rPr>
          <w:rFonts w:eastAsiaTheme="minorHAnsi" w:cs="Arial"/>
          <w:color w:val="000000" w:themeColor="text1"/>
          <w:spacing w:val="4"/>
          <w:sz w:val="18"/>
          <w:szCs w:val="18"/>
          <w:lang w:val="en-US"/>
        </w:rPr>
      </w:pPr>
      <w:r w:rsidRPr="00C135F8">
        <w:rPr>
          <w:rFonts w:eastAsiaTheme="minorHAnsi" w:cs="Arial"/>
          <w:color w:val="000000" w:themeColor="text1"/>
          <w:spacing w:val="-6"/>
          <w:sz w:val="18"/>
          <w:szCs w:val="18"/>
          <w:lang w:val="en-US"/>
        </w:rPr>
        <w:t xml:space="preserve">As at </w:t>
      </w:r>
      <w:r w:rsidR="004526E8" w:rsidRPr="00C135F8">
        <w:rPr>
          <w:rFonts w:eastAsiaTheme="minorHAnsi" w:cs="Arial"/>
          <w:color w:val="000000" w:themeColor="text1"/>
          <w:spacing w:val="-6"/>
          <w:sz w:val="18"/>
          <w:szCs w:val="18"/>
        </w:rPr>
        <w:t>31 March</w:t>
      </w:r>
      <w:r w:rsidR="00084B47" w:rsidRPr="00C135F8">
        <w:rPr>
          <w:rFonts w:eastAsiaTheme="minorHAnsi" w:cs="Arial"/>
          <w:color w:val="000000" w:themeColor="text1"/>
          <w:spacing w:val="-6"/>
          <w:sz w:val="18"/>
          <w:szCs w:val="18"/>
          <w:lang w:val="en-US"/>
        </w:rPr>
        <w:t xml:space="preserve"> </w:t>
      </w:r>
      <w:r w:rsidR="004526E8" w:rsidRPr="00C135F8">
        <w:rPr>
          <w:rFonts w:eastAsiaTheme="minorHAnsi" w:cs="Arial"/>
          <w:color w:val="000000" w:themeColor="text1"/>
          <w:spacing w:val="-6"/>
          <w:sz w:val="18"/>
          <w:szCs w:val="18"/>
        </w:rPr>
        <w:t>2025</w:t>
      </w:r>
      <w:r w:rsidRPr="00C135F8">
        <w:rPr>
          <w:rFonts w:eastAsiaTheme="minorHAnsi" w:cs="Arial"/>
          <w:color w:val="000000" w:themeColor="text1"/>
          <w:spacing w:val="-6"/>
          <w:sz w:val="18"/>
          <w:szCs w:val="18"/>
          <w:lang w:val="en-US"/>
        </w:rPr>
        <w:t xml:space="preserve">, </w:t>
      </w:r>
      <w:r w:rsidR="00DC7DA4" w:rsidRPr="00C135F8">
        <w:rPr>
          <w:rFonts w:eastAsiaTheme="minorHAnsi" w:cs="Arial"/>
          <w:color w:val="000000" w:themeColor="text1"/>
          <w:spacing w:val="-6"/>
          <w:sz w:val="18"/>
          <w:szCs w:val="18"/>
          <w:lang w:val="en-US"/>
        </w:rPr>
        <w:t xml:space="preserve">a partial of </w:t>
      </w:r>
      <w:r w:rsidR="00CF44EC" w:rsidRPr="00C135F8">
        <w:rPr>
          <w:rFonts w:eastAsiaTheme="minorHAnsi" w:cs="Arial"/>
          <w:color w:val="000000" w:themeColor="text1"/>
          <w:spacing w:val="-6"/>
          <w:sz w:val="18"/>
          <w:szCs w:val="18"/>
          <w:lang w:val="en-US"/>
        </w:rPr>
        <w:t>the Group’</w:t>
      </w:r>
      <w:r w:rsidR="009020DA" w:rsidRPr="00C135F8">
        <w:rPr>
          <w:rFonts w:eastAsiaTheme="minorHAnsi" w:cs="Arial"/>
          <w:color w:val="000000" w:themeColor="text1"/>
          <w:spacing w:val="-6"/>
          <w:sz w:val="18"/>
          <w:szCs w:val="18"/>
          <w:lang w:val="en-US"/>
        </w:rPr>
        <w:t>s</w:t>
      </w:r>
      <w:r w:rsidR="00CF44EC" w:rsidRPr="00C135F8">
        <w:rPr>
          <w:rFonts w:eastAsiaTheme="minorHAnsi" w:cs="Arial"/>
          <w:color w:val="000000" w:themeColor="text1"/>
          <w:spacing w:val="-6"/>
          <w:sz w:val="18"/>
          <w:szCs w:val="18"/>
          <w:lang w:val="en-US"/>
        </w:rPr>
        <w:t xml:space="preserve"> land and premises at net book value of Baht</w:t>
      </w:r>
      <w:r w:rsidR="004347E1" w:rsidRPr="00C135F8">
        <w:rPr>
          <w:rFonts w:eastAsiaTheme="minorHAnsi" w:cs="Arial"/>
          <w:color w:val="000000" w:themeColor="text1"/>
          <w:spacing w:val="-6"/>
          <w:sz w:val="18"/>
          <w:szCs w:val="18"/>
          <w:lang w:val="en-US"/>
        </w:rPr>
        <w:t xml:space="preserve"> </w:t>
      </w:r>
      <w:r w:rsidR="00CD7B0B" w:rsidRPr="00C135F8">
        <w:rPr>
          <w:rFonts w:eastAsiaTheme="minorHAnsi" w:cs="Arial"/>
          <w:color w:val="000000" w:themeColor="text1"/>
          <w:spacing w:val="-6"/>
          <w:sz w:val="18"/>
          <w:szCs w:val="18"/>
          <w:lang w:val="en-US"/>
        </w:rPr>
        <w:t>755.26</w:t>
      </w:r>
      <w:r w:rsidR="00BB7781" w:rsidRPr="00C135F8">
        <w:rPr>
          <w:rFonts w:cs="Arial"/>
          <w:color w:val="000000" w:themeColor="text1"/>
          <w:sz w:val="18"/>
          <w:szCs w:val="18"/>
        </w:rPr>
        <w:t xml:space="preserve"> </w:t>
      </w:r>
      <w:r w:rsidR="00CF44EC" w:rsidRPr="00C135F8">
        <w:rPr>
          <w:rFonts w:eastAsiaTheme="minorHAnsi" w:cs="Arial"/>
          <w:color w:val="000000" w:themeColor="text1"/>
          <w:spacing w:val="-6"/>
          <w:sz w:val="18"/>
          <w:szCs w:val="18"/>
          <w:lang w:val="en-US"/>
        </w:rPr>
        <w:t>million (</w:t>
      </w:r>
      <w:r w:rsidR="00DA1827" w:rsidRPr="00C135F8">
        <w:rPr>
          <w:rFonts w:eastAsiaTheme="minorHAnsi" w:cs="Arial"/>
          <w:color w:val="000000" w:themeColor="text1"/>
          <w:spacing w:val="-6"/>
          <w:sz w:val="18"/>
          <w:szCs w:val="18"/>
        </w:rPr>
        <w:t>31</w:t>
      </w:r>
      <w:r w:rsidR="00CF44EC" w:rsidRPr="00C135F8">
        <w:rPr>
          <w:rFonts w:eastAsiaTheme="minorHAnsi" w:cs="Arial"/>
          <w:color w:val="000000" w:themeColor="text1"/>
          <w:spacing w:val="-6"/>
          <w:sz w:val="18"/>
          <w:szCs w:val="18"/>
          <w:lang w:val="en-US"/>
        </w:rPr>
        <w:t xml:space="preserve"> December</w:t>
      </w:r>
      <w:r w:rsidR="00CF44EC" w:rsidRPr="00C135F8">
        <w:rPr>
          <w:rFonts w:eastAsiaTheme="minorHAnsi" w:cs="Arial"/>
          <w:color w:val="000000" w:themeColor="text1"/>
          <w:spacing w:val="4"/>
          <w:sz w:val="18"/>
          <w:szCs w:val="18"/>
          <w:lang w:val="en-US"/>
        </w:rPr>
        <w:t xml:space="preserve"> </w:t>
      </w:r>
      <w:r w:rsidR="004526E8" w:rsidRPr="00C135F8">
        <w:rPr>
          <w:rFonts w:eastAsiaTheme="minorHAnsi" w:cs="Arial"/>
          <w:color w:val="000000" w:themeColor="text1"/>
          <w:spacing w:val="4"/>
          <w:sz w:val="18"/>
          <w:szCs w:val="18"/>
        </w:rPr>
        <w:t>2024</w:t>
      </w:r>
      <w:r w:rsidR="00CF44EC" w:rsidRPr="00C135F8">
        <w:rPr>
          <w:rFonts w:eastAsiaTheme="minorHAnsi" w:cs="Arial"/>
          <w:color w:val="000000" w:themeColor="text1"/>
          <w:spacing w:val="4"/>
          <w:sz w:val="18"/>
          <w:szCs w:val="18"/>
          <w:lang w:val="en-US"/>
        </w:rPr>
        <w:t xml:space="preserve">: </w:t>
      </w:r>
      <w:r w:rsidR="00BE2DC7" w:rsidRPr="00C135F8">
        <w:rPr>
          <w:rFonts w:eastAsiaTheme="minorHAnsi" w:cs="Arial"/>
          <w:color w:val="000000" w:themeColor="text1"/>
          <w:spacing w:val="4"/>
          <w:sz w:val="18"/>
          <w:szCs w:val="18"/>
          <w:lang w:val="en-US"/>
        </w:rPr>
        <w:t xml:space="preserve">Baht </w:t>
      </w:r>
      <w:r w:rsidR="001D69B6" w:rsidRPr="00C135F8">
        <w:rPr>
          <w:rFonts w:eastAsiaTheme="minorHAnsi" w:cs="Arial"/>
          <w:color w:val="000000" w:themeColor="text1"/>
          <w:sz w:val="18"/>
          <w:szCs w:val="18"/>
        </w:rPr>
        <w:t xml:space="preserve">589.70 </w:t>
      </w:r>
      <w:r w:rsidR="00CF44EC" w:rsidRPr="00C135F8">
        <w:rPr>
          <w:rFonts w:eastAsiaTheme="minorHAnsi" w:cs="Arial"/>
          <w:color w:val="000000" w:themeColor="text1"/>
          <w:spacing w:val="4"/>
          <w:sz w:val="18"/>
          <w:szCs w:val="18"/>
          <w:lang w:val="en-US"/>
        </w:rPr>
        <w:t xml:space="preserve">million) </w:t>
      </w:r>
      <w:r w:rsidR="00992D45" w:rsidRPr="00C135F8">
        <w:rPr>
          <w:rFonts w:eastAsiaTheme="minorHAnsi" w:cs="Arial"/>
          <w:color w:val="000000" w:themeColor="text1"/>
          <w:spacing w:val="4"/>
          <w:sz w:val="18"/>
          <w:szCs w:val="18"/>
          <w:lang w:val="en-US"/>
        </w:rPr>
        <w:t>is</w:t>
      </w:r>
      <w:r w:rsidR="00CF44EC" w:rsidRPr="00C135F8">
        <w:rPr>
          <w:rFonts w:eastAsiaTheme="minorHAnsi" w:cs="Arial"/>
          <w:color w:val="000000" w:themeColor="text1"/>
          <w:spacing w:val="4"/>
          <w:sz w:val="18"/>
          <w:szCs w:val="18"/>
          <w:lang w:val="en-US"/>
        </w:rPr>
        <w:t xml:space="preserve"> pledged as collateral against promissory note, credit facility and l</w:t>
      </w:r>
      <w:r w:rsidR="00B45CA6" w:rsidRPr="00C135F8">
        <w:rPr>
          <w:rFonts w:eastAsiaTheme="minorHAnsi" w:cs="Arial"/>
          <w:color w:val="000000" w:themeColor="text1"/>
          <w:spacing w:val="4"/>
          <w:sz w:val="18"/>
          <w:szCs w:val="18"/>
          <w:lang w:val="en-US"/>
        </w:rPr>
        <w:t>ong-term borrowings</w:t>
      </w:r>
      <w:r w:rsidR="00CF44EC" w:rsidRPr="00C135F8">
        <w:rPr>
          <w:rFonts w:eastAsiaTheme="minorHAnsi" w:cs="Arial"/>
          <w:color w:val="000000" w:themeColor="text1"/>
          <w:spacing w:val="4"/>
          <w:sz w:val="18"/>
          <w:szCs w:val="18"/>
          <w:lang w:val="en-US"/>
        </w:rPr>
        <w:t xml:space="preserve"> from</w:t>
      </w:r>
      <w:r w:rsidR="00B45B89" w:rsidRPr="00C135F8">
        <w:rPr>
          <w:rFonts w:eastAsiaTheme="minorHAnsi" w:cs="Arial"/>
          <w:color w:val="000000" w:themeColor="text1"/>
          <w:spacing w:val="4"/>
          <w:sz w:val="18"/>
          <w:szCs w:val="18"/>
          <w:lang w:val="en-US"/>
        </w:rPr>
        <w:t xml:space="preserve"> </w:t>
      </w:r>
      <w:r w:rsidR="00CF44EC" w:rsidRPr="00C135F8">
        <w:rPr>
          <w:rFonts w:eastAsiaTheme="minorHAnsi" w:cs="Arial"/>
          <w:color w:val="000000" w:themeColor="text1"/>
          <w:spacing w:val="4"/>
          <w:sz w:val="18"/>
          <w:szCs w:val="18"/>
          <w:lang w:val="en-US"/>
        </w:rPr>
        <w:t xml:space="preserve">financial institutions (Note </w:t>
      </w:r>
      <w:r w:rsidR="00DA1827" w:rsidRPr="00C135F8">
        <w:rPr>
          <w:rFonts w:eastAsiaTheme="minorHAnsi" w:cs="Arial"/>
          <w:color w:val="000000" w:themeColor="text1"/>
          <w:spacing w:val="4"/>
          <w:sz w:val="18"/>
          <w:szCs w:val="18"/>
        </w:rPr>
        <w:t>1</w:t>
      </w:r>
      <w:r w:rsidR="00BB7781" w:rsidRPr="00C135F8">
        <w:rPr>
          <w:rFonts w:eastAsiaTheme="minorHAnsi" w:cs="Arial"/>
          <w:color w:val="000000" w:themeColor="text1"/>
          <w:spacing w:val="4"/>
          <w:sz w:val="18"/>
          <w:szCs w:val="18"/>
        </w:rPr>
        <w:t>2</w:t>
      </w:r>
      <w:r w:rsidR="00CF44EC" w:rsidRPr="00C135F8">
        <w:rPr>
          <w:rFonts w:eastAsiaTheme="minorHAnsi" w:cs="Arial"/>
          <w:color w:val="000000" w:themeColor="text1"/>
          <w:spacing w:val="4"/>
          <w:sz w:val="18"/>
          <w:szCs w:val="18"/>
          <w:lang w:val="en-US"/>
        </w:rPr>
        <w:t>).</w:t>
      </w:r>
    </w:p>
    <w:p w14:paraId="6AD27039" w14:textId="77777777" w:rsidR="004A7C96" w:rsidRPr="00C135F8" w:rsidRDefault="004A7C96" w:rsidP="004A7C96">
      <w:pPr>
        <w:spacing w:line="240" w:lineRule="auto"/>
        <w:jc w:val="both"/>
        <w:rPr>
          <w:rFonts w:eastAsiaTheme="minorHAnsi" w:cs="Arial"/>
          <w:color w:val="000000" w:themeColor="text1"/>
          <w:spacing w:val="4"/>
          <w:sz w:val="18"/>
          <w:szCs w:val="18"/>
          <w:lang w:val="en-US"/>
        </w:rPr>
      </w:pPr>
    </w:p>
    <w:p w14:paraId="1D527109" w14:textId="26283451" w:rsidR="00FE2D44" w:rsidRPr="00C135F8" w:rsidRDefault="00FE2D44" w:rsidP="004A7C96">
      <w:pPr>
        <w:spacing w:line="240" w:lineRule="auto"/>
        <w:jc w:val="both"/>
        <w:rPr>
          <w:rFonts w:eastAsiaTheme="minorHAnsi" w:cs="Arial"/>
          <w:color w:val="000000" w:themeColor="text1"/>
          <w:spacing w:val="4"/>
          <w:sz w:val="18"/>
          <w:szCs w:val="18"/>
          <w:lang w:val="en-US"/>
        </w:rPr>
      </w:pPr>
    </w:p>
    <w:tbl>
      <w:tblPr>
        <w:tblW w:w="9461" w:type="dxa"/>
        <w:tblLook w:val="04A0" w:firstRow="1" w:lastRow="0" w:firstColumn="1" w:lastColumn="0" w:noHBand="0" w:noVBand="1"/>
      </w:tblPr>
      <w:tblGrid>
        <w:gridCol w:w="9461"/>
      </w:tblGrid>
      <w:tr w:rsidR="0004672F" w:rsidRPr="00C135F8" w14:paraId="336E82BD" w14:textId="77777777" w:rsidTr="00C75C61">
        <w:trPr>
          <w:trHeight w:val="386"/>
        </w:trPr>
        <w:tc>
          <w:tcPr>
            <w:tcW w:w="9461" w:type="dxa"/>
            <w:shd w:val="clear" w:color="auto" w:fill="auto"/>
            <w:vAlign w:val="center"/>
          </w:tcPr>
          <w:p w14:paraId="393B4FBB" w14:textId="240A20EA"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00A75B99" w:rsidRPr="00C135F8">
              <w:rPr>
                <w:rFonts w:eastAsia="Arial Unicode MS" w:cs="Arial"/>
                <w:b/>
                <w:bCs/>
                <w:color w:val="000000" w:themeColor="text1"/>
                <w:sz w:val="18"/>
                <w:szCs w:val="18"/>
              </w:rPr>
              <w:t>2</w:t>
            </w:r>
            <w:r w:rsidR="0004672F" w:rsidRPr="00C135F8">
              <w:rPr>
                <w:rFonts w:eastAsia="Arial Unicode MS" w:cs="Arial"/>
                <w:b/>
                <w:bCs/>
                <w:color w:val="000000" w:themeColor="text1"/>
                <w:sz w:val="18"/>
                <w:szCs w:val="18"/>
              </w:rPr>
              <w:tab/>
              <w:t>Long-term borrowings from financial institutions</w:t>
            </w:r>
          </w:p>
        </w:tc>
      </w:tr>
    </w:tbl>
    <w:p w14:paraId="319A6347" w14:textId="77777777" w:rsidR="0004672F" w:rsidRPr="00C135F8" w:rsidRDefault="0004672F" w:rsidP="004A7C96">
      <w:pPr>
        <w:spacing w:line="240" w:lineRule="auto"/>
        <w:rPr>
          <w:rFonts w:cs="Arial"/>
          <w:color w:val="000000" w:themeColor="text1"/>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FC2633" w:rsidRPr="00C135F8" w14:paraId="5BF3C361" w14:textId="77777777" w:rsidTr="00A16470">
        <w:tc>
          <w:tcPr>
            <w:tcW w:w="6498" w:type="dxa"/>
            <w:shd w:val="clear" w:color="auto" w:fill="auto"/>
            <w:vAlign w:val="bottom"/>
          </w:tcPr>
          <w:p w14:paraId="0ADF73BD" w14:textId="77777777" w:rsidR="0004672F" w:rsidRPr="00C135F8" w:rsidRDefault="0004672F" w:rsidP="004A7C96">
            <w:pPr>
              <w:spacing w:line="240" w:lineRule="auto"/>
              <w:ind w:left="-101"/>
              <w:jc w:val="both"/>
              <w:rPr>
                <w:rFonts w:cs="Arial"/>
                <w:color w:val="000000" w:themeColor="text1"/>
                <w:sz w:val="18"/>
                <w:szCs w:val="18"/>
              </w:rPr>
            </w:pPr>
          </w:p>
        </w:tc>
        <w:tc>
          <w:tcPr>
            <w:tcW w:w="2938" w:type="dxa"/>
            <w:gridSpan w:val="2"/>
            <w:shd w:val="clear" w:color="auto" w:fill="auto"/>
            <w:vAlign w:val="bottom"/>
          </w:tcPr>
          <w:p w14:paraId="3967BE13" w14:textId="7ED19255" w:rsidR="0004672F" w:rsidRPr="00C135F8" w:rsidRDefault="0004672F" w:rsidP="004A7C96">
            <w:pPr>
              <w:spacing w:line="240" w:lineRule="auto"/>
              <w:ind w:right="-72"/>
              <w:jc w:val="center"/>
              <w:rPr>
                <w:rFonts w:cs="Arial"/>
                <w:b/>
                <w:bCs/>
                <w:color w:val="000000" w:themeColor="text1"/>
                <w:sz w:val="18"/>
                <w:szCs w:val="18"/>
                <w:shd w:val="clear" w:color="auto" w:fill="FFFFFF"/>
              </w:rPr>
            </w:pPr>
            <w:r w:rsidRPr="00C135F8">
              <w:rPr>
                <w:rFonts w:cs="Arial"/>
                <w:b/>
                <w:bCs/>
                <w:color w:val="000000" w:themeColor="text1"/>
                <w:sz w:val="18"/>
                <w:szCs w:val="18"/>
              </w:rPr>
              <w:t>Consolidated</w:t>
            </w:r>
          </w:p>
        </w:tc>
      </w:tr>
      <w:tr w:rsidR="00FC2633" w:rsidRPr="00C135F8" w14:paraId="0B32C41C" w14:textId="77777777" w:rsidTr="00C75C61">
        <w:tc>
          <w:tcPr>
            <w:tcW w:w="6498" w:type="dxa"/>
            <w:shd w:val="clear" w:color="auto" w:fill="auto"/>
            <w:vAlign w:val="bottom"/>
          </w:tcPr>
          <w:p w14:paraId="319B5055" w14:textId="77777777" w:rsidR="0004672F" w:rsidRPr="00C135F8" w:rsidRDefault="0004672F" w:rsidP="004A7C96">
            <w:pPr>
              <w:spacing w:line="240" w:lineRule="auto"/>
              <w:ind w:left="-101"/>
              <w:jc w:val="both"/>
              <w:rPr>
                <w:rFonts w:cs="Arial"/>
                <w:color w:val="000000" w:themeColor="text1"/>
                <w:sz w:val="18"/>
                <w:szCs w:val="18"/>
              </w:rPr>
            </w:pPr>
          </w:p>
        </w:tc>
        <w:tc>
          <w:tcPr>
            <w:tcW w:w="2938" w:type="dxa"/>
            <w:gridSpan w:val="2"/>
            <w:tcBorders>
              <w:bottom w:val="single" w:sz="4" w:space="0" w:color="auto"/>
            </w:tcBorders>
            <w:shd w:val="clear" w:color="auto" w:fill="auto"/>
            <w:vAlign w:val="bottom"/>
          </w:tcPr>
          <w:p w14:paraId="2E659C87" w14:textId="77777777" w:rsidR="0004672F" w:rsidRPr="00C135F8" w:rsidRDefault="0004672F" w:rsidP="004A7C96">
            <w:pPr>
              <w:spacing w:line="240" w:lineRule="auto"/>
              <w:ind w:right="-72"/>
              <w:jc w:val="center"/>
              <w:rPr>
                <w:rFonts w:cs="Arial"/>
                <w:b/>
                <w:bCs/>
                <w:color w:val="000000" w:themeColor="text1"/>
                <w:sz w:val="18"/>
                <w:szCs w:val="18"/>
                <w:shd w:val="clear" w:color="auto" w:fill="FFFFFF"/>
              </w:rPr>
            </w:pPr>
            <w:r w:rsidRPr="00C135F8">
              <w:rPr>
                <w:rFonts w:cs="Arial"/>
                <w:b/>
                <w:bCs/>
                <w:color w:val="000000" w:themeColor="text1"/>
                <w:sz w:val="18"/>
                <w:szCs w:val="18"/>
              </w:rPr>
              <w:t>financial information</w:t>
            </w:r>
          </w:p>
        </w:tc>
      </w:tr>
      <w:tr w:rsidR="00FC2633" w:rsidRPr="00C135F8" w14:paraId="0AA2E227" w14:textId="77777777" w:rsidTr="00C75C61">
        <w:tc>
          <w:tcPr>
            <w:tcW w:w="6498" w:type="dxa"/>
            <w:shd w:val="clear" w:color="auto" w:fill="auto"/>
            <w:vAlign w:val="bottom"/>
          </w:tcPr>
          <w:p w14:paraId="359A0A37" w14:textId="77777777" w:rsidR="002F052D" w:rsidRPr="00C135F8" w:rsidRDefault="002F052D" w:rsidP="004A7C96">
            <w:pPr>
              <w:spacing w:line="240" w:lineRule="auto"/>
              <w:ind w:left="-101"/>
              <w:jc w:val="both"/>
              <w:rPr>
                <w:rFonts w:cs="Arial"/>
                <w:color w:val="000000" w:themeColor="text1"/>
                <w:sz w:val="18"/>
                <w:szCs w:val="18"/>
              </w:rPr>
            </w:pPr>
          </w:p>
        </w:tc>
        <w:tc>
          <w:tcPr>
            <w:tcW w:w="1469" w:type="dxa"/>
            <w:tcBorders>
              <w:top w:val="single" w:sz="4" w:space="0" w:color="auto"/>
            </w:tcBorders>
            <w:shd w:val="clear" w:color="auto" w:fill="auto"/>
            <w:vAlign w:val="bottom"/>
          </w:tcPr>
          <w:p w14:paraId="7186A19D" w14:textId="7C44F670" w:rsidR="002F052D"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pacing w:val="-4"/>
                <w:sz w:val="18"/>
                <w:szCs w:val="18"/>
              </w:rPr>
              <w:t>31 March</w:t>
            </w:r>
          </w:p>
        </w:tc>
        <w:tc>
          <w:tcPr>
            <w:tcW w:w="1469" w:type="dxa"/>
            <w:tcBorders>
              <w:top w:val="single" w:sz="4" w:space="0" w:color="auto"/>
            </w:tcBorders>
            <w:shd w:val="clear" w:color="auto" w:fill="auto"/>
            <w:vAlign w:val="bottom"/>
          </w:tcPr>
          <w:p w14:paraId="54F308BB" w14:textId="6B988D97" w:rsidR="002F052D" w:rsidRPr="00C135F8" w:rsidRDefault="00DA1827"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31</w:t>
            </w:r>
            <w:r w:rsidR="002F052D" w:rsidRPr="00C135F8">
              <w:rPr>
                <w:rFonts w:cs="Arial"/>
                <w:b/>
                <w:bCs/>
                <w:color w:val="000000" w:themeColor="text1"/>
                <w:sz w:val="18"/>
                <w:szCs w:val="18"/>
              </w:rPr>
              <w:t xml:space="preserve"> December</w:t>
            </w:r>
          </w:p>
        </w:tc>
      </w:tr>
      <w:tr w:rsidR="00FC2633" w:rsidRPr="00C135F8" w14:paraId="5682333B" w14:textId="77777777" w:rsidTr="00C75C61">
        <w:tc>
          <w:tcPr>
            <w:tcW w:w="6498" w:type="dxa"/>
            <w:shd w:val="clear" w:color="auto" w:fill="auto"/>
            <w:vAlign w:val="bottom"/>
          </w:tcPr>
          <w:p w14:paraId="25CA9B15" w14:textId="77777777" w:rsidR="002F052D" w:rsidRPr="00C135F8" w:rsidRDefault="002F052D" w:rsidP="004A7C96">
            <w:pPr>
              <w:spacing w:line="240" w:lineRule="auto"/>
              <w:ind w:left="-101"/>
              <w:jc w:val="both"/>
              <w:rPr>
                <w:rFonts w:cs="Arial"/>
                <w:color w:val="000000" w:themeColor="text1"/>
                <w:sz w:val="18"/>
                <w:szCs w:val="18"/>
              </w:rPr>
            </w:pPr>
          </w:p>
        </w:tc>
        <w:tc>
          <w:tcPr>
            <w:tcW w:w="1469" w:type="dxa"/>
            <w:shd w:val="clear" w:color="auto" w:fill="auto"/>
            <w:vAlign w:val="bottom"/>
          </w:tcPr>
          <w:p w14:paraId="68AC2ED9" w14:textId="4076096B" w:rsidR="002F052D"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69" w:type="dxa"/>
            <w:shd w:val="clear" w:color="auto" w:fill="auto"/>
            <w:vAlign w:val="bottom"/>
          </w:tcPr>
          <w:p w14:paraId="308E19D8" w14:textId="1927156E" w:rsidR="002F052D"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648B70C8" w14:textId="77777777" w:rsidTr="00C75C61">
        <w:tc>
          <w:tcPr>
            <w:tcW w:w="6498" w:type="dxa"/>
            <w:shd w:val="clear" w:color="auto" w:fill="auto"/>
            <w:vAlign w:val="bottom"/>
          </w:tcPr>
          <w:p w14:paraId="5BF44E60" w14:textId="77777777" w:rsidR="002F052D" w:rsidRPr="00C135F8" w:rsidRDefault="002F052D" w:rsidP="004A7C96">
            <w:pPr>
              <w:spacing w:line="240" w:lineRule="auto"/>
              <w:ind w:left="-101"/>
              <w:jc w:val="both"/>
              <w:rPr>
                <w:rFonts w:cs="Arial"/>
                <w:color w:val="000000" w:themeColor="text1"/>
                <w:sz w:val="18"/>
                <w:szCs w:val="18"/>
              </w:rPr>
            </w:pPr>
          </w:p>
        </w:tc>
        <w:tc>
          <w:tcPr>
            <w:tcW w:w="1469" w:type="dxa"/>
            <w:tcBorders>
              <w:bottom w:val="single" w:sz="4" w:space="0" w:color="auto"/>
            </w:tcBorders>
            <w:shd w:val="clear" w:color="auto" w:fill="auto"/>
            <w:vAlign w:val="bottom"/>
          </w:tcPr>
          <w:p w14:paraId="466FA0F3" w14:textId="77777777" w:rsidR="002F052D" w:rsidRPr="00C135F8" w:rsidRDefault="002F052D"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69" w:type="dxa"/>
            <w:tcBorders>
              <w:bottom w:val="single" w:sz="4" w:space="0" w:color="auto"/>
            </w:tcBorders>
            <w:shd w:val="clear" w:color="auto" w:fill="auto"/>
            <w:vAlign w:val="bottom"/>
          </w:tcPr>
          <w:p w14:paraId="437E6F95" w14:textId="77777777" w:rsidR="002F052D" w:rsidRPr="00C135F8" w:rsidRDefault="002F052D"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1A66A977" w14:textId="77777777" w:rsidTr="00C75C61">
        <w:tc>
          <w:tcPr>
            <w:tcW w:w="6498" w:type="dxa"/>
            <w:shd w:val="clear" w:color="auto" w:fill="auto"/>
            <w:vAlign w:val="bottom"/>
          </w:tcPr>
          <w:p w14:paraId="547297B3" w14:textId="77777777" w:rsidR="002F052D" w:rsidRPr="00C135F8" w:rsidRDefault="002F052D" w:rsidP="004A7C96">
            <w:pPr>
              <w:spacing w:line="240" w:lineRule="auto"/>
              <w:ind w:left="-101"/>
              <w:jc w:val="both"/>
              <w:rPr>
                <w:rFonts w:cs="Arial"/>
                <w:color w:val="000000" w:themeColor="text1"/>
                <w:sz w:val="18"/>
                <w:szCs w:val="18"/>
                <w:cs/>
              </w:rPr>
            </w:pPr>
          </w:p>
        </w:tc>
        <w:tc>
          <w:tcPr>
            <w:tcW w:w="1469" w:type="dxa"/>
            <w:tcBorders>
              <w:top w:val="single" w:sz="4" w:space="0" w:color="auto"/>
            </w:tcBorders>
            <w:shd w:val="clear" w:color="auto" w:fill="auto"/>
            <w:vAlign w:val="bottom"/>
          </w:tcPr>
          <w:p w14:paraId="4B328F35" w14:textId="77777777" w:rsidR="002F052D" w:rsidRPr="00C135F8" w:rsidRDefault="002F052D" w:rsidP="004A7C96">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shd w:val="clear" w:color="auto" w:fill="auto"/>
            <w:vAlign w:val="bottom"/>
          </w:tcPr>
          <w:p w14:paraId="6DACD4A5" w14:textId="77777777" w:rsidR="002F052D" w:rsidRPr="00C135F8" w:rsidRDefault="002F052D" w:rsidP="004A7C96">
            <w:pPr>
              <w:tabs>
                <w:tab w:val="left" w:pos="-72"/>
              </w:tabs>
              <w:spacing w:line="240" w:lineRule="auto"/>
              <w:ind w:right="-72"/>
              <w:jc w:val="right"/>
              <w:rPr>
                <w:rFonts w:cs="Arial"/>
                <w:color w:val="000000" w:themeColor="text1"/>
                <w:sz w:val="18"/>
                <w:szCs w:val="18"/>
              </w:rPr>
            </w:pPr>
          </w:p>
        </w:tc>
      </w:tr>
      <w:tr w:rsidR="00FC2633" w:rsidRPr="00C135F8" w14:paraId="31C04C02" w14:textId="77777777" w:rsidTr="00C75C61">
        <w:tc>
          <w:tcPr>
            <w:tcW w:w="6498" w:type="dxa"/>
            <w:shd w:val="clear" w:color="auto" w:fill="auto"/>
          </w:tcPr>
          <w:p w14:paraId="6F8006E1" w14:textId="77777777" w:rsidR="00BB7781" w:rsidRPr="00C135F8" w:rsidRDefault="00BB7781" w:rsidP="004A7C96">
            <w:pPr>
              <w:spacing w:line="240" w:lineRule="auto"/>
              <w:ind w:left="-101"/>
              <w:jc w:val="both"/>
              <w:rPr>
                <w:rFonts w:cs="Arial"/>
                <w:color w:val="000000" w:themeColor="text1"/>
                <w:sz w:val="18"/>
                <w:szCs w:val="18"/>
                <w:lang w:val="en-US"/>
              </w:rPr>
            </w:pPr>
            <w:r w:rsidRPr="00C135F8">
              <w:rPr>
                <w:rFonts w:cs="Arial"/>
                <w:color w:val="000000" w:themeColor="text1"/>
                <w:sz w:val="18"/>
                <w:szCs w:val="18"/>
                <w:lang w:val="en-US"/>
              </w:rPr>
              <w:t>Current</w:t>
            </w:r>
          </w:p>
        </w:tc>
        <w:tc>
          <w:tcPr>
            <w:tcW w:w="1469" w:type="dxa"/>
            <w:shd w:val="clear" w:color="auto" w:fill="auto"/>
            <w:vAlign w:val="center"/>
          </w:tcPr>
          <w:p w14:paraId="1D94DEFA" w14:textId="7A342E95" w:rsidR="00BB7781" w:rsidRPr="00C135F8" w:rsidRDefault="00A54849"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74,993,053</w:t>
            </w:r>
          </w:p>
        </w:tc>
        <w:tc>
          <w:tcPr>
            <w:tcW w:w="1469" w:type="dxa"/>
            <w:shd w:val="clear" w:color="auto" w:fill="auto"/>
          </w:tcPr>
          <w:p w14:paraId="733ACC66" w14:textId="5765CC26" w:rsidR="00BB7781" w:rsidRPr="00C135F8" w:rsidRDefault="00C0781F" w:rsidP="004A7C96">
            <w:pPr>
              <w:spacing w:line="240" w:lineRule="auto"/>
              <w:ind w:left="426" w:right="-72" w:hanging="426"/>
              <w:jc w:val="right"/>
              <w:rPr>
                <w:rFonts w:cs="Arial"/>
                <w:color w:val="000000" w:themeColor="text1"/>
                <w:sz w:val="18"/>
                <w:szCs w:val="18"/>
                <w:lang w:eastAsia="en-GB"/>
              </w:rPr>
            </w:pPr>
            <w:r w:rsidRPr="00C135F8">
              <w:rPr>
                <w:rFonts w:cs="Arial"/>
                <w:color w:val="000000" w:themeColor="text1"/>
                <w:sz w:val="18"/>
                <w:szCs w:val="18"/>
                <w:lang w:eastAsia="en-GB"/>
              </w:rPr>
              <w:t>67,218,382</w:t>
            </w:r>
          </w:p>
        </w:tc>
      </w:tr>
      <w:tr w:rsidR="00FC2633" w:rsidRPr="00C135F8" w14:paraId="6D41A4A2" w14:textId="77777777" w:rsidTr="00C75C61">
        <w:tc>
          <w:tcPr>
            <w:tcW w:w="6498" w:type="dxa"/>
            <w:shd w:val="clear" w:color="auto" w:fill="auto"/>
          </w:tcPr>
          <w:p w14:paraId="3930B262" w14:textId="77777777" w:rsidR="00BB7781" w:rsidRPr="00C135F8" w:rsidRDefault="00BB7781" w:rsidP="004A7C96">
            <w:pPr>
              <w:spacing w:line="240" w:lineRule="auto"/>
              <w:ind w:left="-101"/>
              <w:jc w:val="both"/>
              <w:rPr>
                <w:rFonts w:cs="Arial"/>
                <w:color w:val="000000" w:themeColor="text1"/>
                <w:sz w:val="18"/>
                <w:szCs w:val="18"/>
                <w:lang w:val="en-US"/>
              </w:rPr>
            </w:pPr>
            <w:r w:rsidRPr="00C135F8">
              <w:rPr>
                <w:rFonts w:cs="Arial"/>
                <w:color w:val="000000" w:themeColor="text1"/>
                <w:sz w:val="18"/>
                <w:szCs w:val="18"/>
                <w:lang w:val="en-US"/>
              </w:rPr>
              <w:t>Non-current</w:t>
            </w:r>
          </w:p>
        </w:tc>
        <w:tc>
          <w:tcPr>
            <w:tcW w:w="1469" w:type="dxa"/>
            <w:tcBorders>
              <w:bottom w:val="single" w:sz="4" w:space="0" w:color="auto"/>
            </w:tcBorders>
            <w:shd w:val="clear" w:color="auto" w:fill="auto"/>
            <w:vAlign w:val="center"/>
          </w:tcPr>
          <w:p w14:paraId="1C382249" w14:textId="14D082ED" w:rsidR="00BB7781" w:rsidRPr="00C135F8" w:rsidRDefault="00A54849"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188,752,123</w:t>
            </w:r>
          </w:p>
        </w:tc>
        <w:tc>
          <w:tcPr>
            <w:tcW w:w="1469" w:type="dxa"/>
            <w:tcBorders>
              <w:bottom w:val="single" w:sz="4" w:space="0" w:color="auto"/>
            </w:tcBorders>
            <w:shd w:val="clear" w:color="auto" w:fill="auto"/>
          </w:tcPr>
          <w:p w14:paraId="30880557" w14:textId="4FB617D1" w:rsidR="00BB7781" w:rsidRPr="00C135F8" w:rsidRDefault="00C0781F" w:rsidP="004A7C96">
            <w:pPr>
              <w:spacing w:line="240" w:lineRule="auto"/>
              <w:ind w:left="426" w:right="-72" w:hanging="426"/>
              <w:jc w:val="right"/>
              <w:rPr>
                <w:rFonts w:cs="Arial"/>
                <w:color w:val="000000" w:themeColor="text1"/>
                <w:sz w:val="18"/>
                <w:szCs w:val="18"/>
                <w:lang w:eastAsia="en-GB"/>
              </w:rPr>
            </w:pPr>
            <w:r w:rsidRPr="00C135F8">
              <w:rPr>
                <w:rFonts w:cs="Arial"/>
                <w:color w:val="000000" w:themeColor="text1"/>
                <w:sz w:val="18"/>
                <w:szCs w:val="18"/>
                <w:lang w:eastAsia="en-GB"/>
              </w:rPr>
              <w:t>186,062,442</w:t>
            </w:r>
          </w:p>
        </w:tc>
      </w:tr>
      <w:tr w:rsidR="00FC2633" w:rsidRPr="00C135F8" w14:paraId="318764CD" w14:textId="77777777" w:rsidTr="00C75C61">
        <w:tc>
          <w:tcPr>
            <w:tcW w:w="6498" w:type="dxa"/>
            <w:shd w:val="clear" w:color="auto" w:fill="auto"/>
            <w:vAlign w:val="bottom"/>
          </w:tcPr>
          <w:p w14:paraId="0A55C661" w14:textId="77777777" w:rsidR="002F052D" w:rsidRPr="00C135F8" w:rsidRDefault="002F052D" w:rsidP="004A7C96">
            <w:pPr>
              <w:spacing w:line="240" w:lineRule="auto"/>
              <w:ind w:left="-101"/>
              <w:jc w:val="both"/>
              <w:rPr>
                <w:rFonts w:cs="Arial"/>
                <w:color w:val="000000" w:themeColor="text1"/>
                <w:sz w:val="18"/>
                <w:szCs w:val="18"/>
                <w:cs/>
              </w:rPr>
            </w:pPr>
          </w:p>
        </w:tc>
        <w:tc>
          <w:tcPr>
            <w:tcW w:w="1469" w:type="dxa"/>
            <w:tcBorders>
              <w:top w:val="single" w:sz="4" w:space="0" w:color="auto"/>
            </w:tcBorders>
            <w:shd w:val="clear" w:color="auto" w:fill="auto"/>
          </w:tcPr>
          <w:p w14:paraId="17A81D88" w14:textId="77777777" w:rsidR="002F052D" w:rsidRPr="00C135F8" w:rsidRDefault="002F052D" w:rsidP="004A7C96">
            <w:pPr>
              <w:spacing w:line="240" w:lineRule="auto"/>
              <w:ind w:left="426" w:right="-72" w:hanging="426"/>
              <w:jc w:val="right"/>
              <w:rPr>
                <w:rFonts w:cs="Arial"/>
                <w:color w:val="000000" w:themeColor="text1"/>
                <w:sz w:val="18"/>
                <w:szCs w:val="18"/>
                <w:cs/>
              </w:rPr>
            </w:pPr>
          </w:p>
        </w:tc>
        <w:tc>
          <w:tcPr>
            <w:tcW w:w="1469" w:type="dxa"/>
            <w:tcBorders>
              <w:top w:val="single" w:sz="4" w:space="0" w:color="auto"/>
            </w:tcBorders>
            <w:shd w:val="clear" w:color="auto" w:fill="auto"/>
            <w:vAlign w:val="center"/>
          </w:tcPr>
          <w:p w14:paraId="278196EA" w14:textId="77777777" w:rsidR="002F052D" w:rsidRPr="00C135F8" w:rsidRDefault="002F052D" w:rsidP="004A7C96">
            <w:pPr>
              <w:spacing w:line="240" w:lineRule="auto"/>
              <w:ind w:left="426" w:right="-72" w:hanging="426"/>
              <w:jc w:val="right"/>
              <w:rPr>
                <w:rFonts w:cs="Arial"/>
                <w:color w:val="000000" w:themeColor="text1"/>
                <w:sz w:val="18"/>
                <w:szCs w:val="18"/>
                <w:lang w:eastAsia="en-GB"/>
              </w:rPr>
            </w:pPr>
          </w:p>
        </w:tc>
      </w:tr>
      <w:tr w:rsidR="00D205D5" w:rsidRPr="00C135F8" w14:paraId="04C2C8F0" w14:textId="77777777" w:rsidTr="00C75C61">
        <w:tc>
          <w:tcPr>
            <w:tcW w:w="6498" w:type="dxa"/>
            <w:shd w:val="clear" w:color="auto" w:fill="auto"/>
            <w:vAlign w:val="bottom"/>
          </w:tcPr>
          <w:p w14:paraId="3232E57D" w14:textId="77777777" w:rsidR="001F0575" w:rsidRPr="00C135F8" w:rsidRDefault="001F0575" w:rsidP="004A7C96">
            <w:pPr>
              <w:spacing w:line="240" w:lineRule="auto"/>
              <w:ind w:left="-101"/>
              <w:jc w:val="both"/>
              <w:rPr>
                <w:rFonts w:cs="Arial"/>
                <w:color w:val="000000" w:themeColor="text1"/>
                <w:sz w:val="18"/>
                <w:szCs w:val="18"/>
              </w:rPr>
            </w:pPr>
            <w:r w:rsidRPr="00C135F8">
              <w:rPr>
                <w:rFonts w:cs="Arial"/>
                <w:color w:val="000000" w:themeColor="text1"/>
                <w:sz w:val="18"/>
                <w:szCs w:val="18"/>
              </w:rPr>
              <w:t>Total</w:t>
            </w:r>
          </w:p>
        </w:tc>
        <w:tc>
          <w:tcPr>
            <w:tcW w:w="1469" w:type="dxa"/>
            <w:tcBorders>
              <w:bottom w:val="single" w:sz="4" w:space="0" w:color="auto"/>
            </w:tcBorders>
            <w:shd w:val="clear" w:color="auto" w:fill="auto"/>
          </w:tcPr>
          <w:p w14:paraId="659ABE28" w14:textId="5FDF981B" w:rsidR="001F0575" w:rsidRPr="00C135F8" w:rsidRDefault="00A54849"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263,745,176</w:t>
            </w:r>
          </w:p>
        </w:tc>
        <w:tc>
          <w:tcPr>
            <w:tcW w:w="1469" w:type="dxa"/>
            <w:tcBorders>
              <w:bottom w:val="single" w:sz="4" w:space="0" w:color="auto"/>
            </w:tcBorders>
            <w:shd w:val="clear" w:color="auto" w:fill="auto"/>
          </w:tcPr>
          <w:p w14:paraId="7C7DE4E3" w14:textId="68A26BA5" w:rsidR="001F0575" w:rsidRPr="00C135F8" w:rsidRDefault="00C0781F"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253,280,824</w:t>
            </w:r>
          </w:p>
        </w:tc>
      </w:tr>
    </w:tbl>
    <w:p w14:paraId="49931A60" w14:textId="77777777" w:rsidR="0004672F" w:rsidRPr="00C135F8" w:rsidRDefault="0004672F" w:rsidP="004A7C96">
      <w:pPr>
        <w:spacing w:line="240" w:lineRule="auto"/>
        <w:rPr>
          <w:rFonts w:cs="Arial"/>
          <w:color w:val="000000" w:themeColor="text1"/>
          <w:sz w:val="18"/>
          <w:szCs w:val="18"/>
          <w:shd w:val="clear" w:color="auto" w:fill="FFFFFF"/>
        </w:rPr>
      </w:pPr>
    </w:p>
    <w:p w14:paraId="38268475" w14:textId="77777777" w:rsidR="0036591C" w:rsidRPr="00C135F8" w:rsidRDefault="0036591C" w:rsidP="004A7C96">
      <w:pPr>
        <w:spacing w:line="240" w:lineRule="auto"/>
        <w:jc w:val="both"/>
        <w:rPr>
          <w:rFonts w:eastAsiaTheme="minorHAnsi" w:cs="Arial"/>
          <w:color w:val="000000" w:themeColor="text1"/>
          <w:spacing w:val="-8"/>
          <w:sz w:val="18"/>
          <w:szCs w:val="18"/>
          <w:lang w:val="en-US"/>
        </w:rPr>
      </w:pPr>
    </w:p>
    <w:tbl>
      <w:tblPr>
        <w:tblW w:w="9436" w:type="dxa"/>
        <w:tblLayout w:type="fixed"/>
        <w:tblLook w:val="0000" w:firstRow="0" w:lastRow="0" w:firstColumn="0" w:lastColumn="0" w:noHBand="0" w:noVBand="0"/>
      </w:tblPr>
      <w:tblGrid>
        <w:gridCol w:w="6498"/>
        <w:gridCol w:w="1469"/>
        <w:gridCol w:w="1469"/>
      </w:tblGrid>
      <w:tr w:rsidR="0036591C" w:rsidRPr="00C135F8" w14:paraId="52755AA2" w14:textId="77777777">
        <w:tc>
          <w:tcPr>
            <w:tcW w:w="6498" w:type="dxa"/>
            <w:shd w:val="clear" w:color="auto" w:fill="auto"/>
            <w:vAlign w:val="bottom"/>
          </w:tcPr>
          <w:p w14:paraId="7FE4A03D" w14:textId="77777777" w:rsidR="0036591C" w:rsidRPr="00C135F8" w:rsidRDefault="0036591C">
            <w:pPr>
              <w:spacing w:line="240" w:lineRule="auto"/>
              <w:ind w:left="-101"/>
              <w:jc w:val="both"/>
              <w:rPr>
                <w:rFonts w:cs="Arial"/>
                <w:color w:val="000000" w:themeColor="text1"/>
                <w:sz w:val="18"/>
                <w:szCs w:val="18"/>
              </w:rPr>
            </w:pPr>
          </w:p>
        </w:tc>
        <w:tc>
          <w:tcPr>
            <w:tcW w:w="2938" w:type="dxa"/>
            <w:gridSpan w:val="2"/>
            <w:shd w:val="clear" w:color="auto" w:fill="auto"/>
            <w:vAlign w:val="bottom"/>
          </w:tcPr>
          <w:p w14:paraId="00E453F4" w14:textId="0B7D4B92" w:rsidR="0036591C" w:rsidRPr="00C135F8" w:rsidRDefault="0095678F">
            <w:pPr>
              <w:spacing w:line="240" w:lineRule="auto"/>
              <w:ind w:right="-72"/>
              <w:jc w:val="center"/>
              <w:rPr>
                <w:rFonts w:cs="Arial"/>
                <w:b/>
                <w:bCs/>
                <w:color w:val="000000" w:themeColor="text1"/>
                <w:sz w:val="18"/>
                <w:szCs w:val="18"/>
                <w:shd w:val="clear" w:color="auto" w:fill="FFFFFF"/>
              </w:rPr>
            </w:pPr>
            <w:r w:rsidRPr="00C135F8">
              <w:rPr>
                <w:rFonts w:cs="Arial"/>
                <w:b/>
                <w:bCs/>
                <w:color w:val="000000" w:themeColor="text1"/>
                <w:sz w:val="18"/>
                <w:szCs w:val="18"/>
              </w:rPr>
              <w:t>Separate</w:t>
            </w:r>
          </w:p>
        </w:tc>
      </w:tr>
      <w:tr w:rsidR="0036591C" w:rsidRPr="00C135F8" w14:paraId="0C04A2F2" w14:textId="77777777">
        <w:tc>
          <w:tcPr>
            <w:tcW w:w="6498" w:type="dxa"/>
            <w:shd w:val="clear" w:color="auto" w:fill="auto"/>
            <w:vAlign w:val="bottom"/>
          </w:tcPr>
          <w:p w14:paraId="7B22CC05" w14:textId="77777777" w:rsidR="0036591C" w:rsidRPr="00C135F8" w:rsidRDefault="0036591C">
            <w:pPr>
              <w:spacing w:line="240" w:lineRule="auto"/>
              <w:ind w:left="-101"/>
              <w:jc w:val="both"/>
              <w:rPr>
                <w:rFonts w:cs="Arial"/>
                <w:color w:val="000000" w:themeColor="text1"/>
                <w:sz w:val="18"/>
                <w:szCs w:val="18"/>
              </w:rPr>
            </w:pPr>
          </w:p>
        </w:tc>
        <w:tc>
          <w:tcPr>
            <w:tcW w:w="2938" w:type="dxa"/>
            <w:gridSpan w:val="2"/>
            <w:tcBorders>
              <w:bottom w:val="single" w:sz="4" w:space="0" w:color="auto"/>
            </w:tcBorders>
            <w:shd w:val="clear" w:color="auto" w:fill="auto"/>
            <w:vAlign w:val="bottom"/>
          </w:tcPr>
          <w:p w14:paraId="00F9D8F3" w14:textId="77777777" w:rsidR="0036591C" w:rsidRPr="00C135F8" w:rsidRDefault="0036591C">
            <w:pPr>
              <w:spacing w:line="240" w:lineRule="auto"/>
              <w:ind w:right="-72"/>
              <w:jc w:val="center"/>
              <w:rPr>
                <w:rFonts w:cs="Arial"/>
                <w:b/>
                <w:bCs/>
                <w:color w:val="000000" w:themeColor="text1"/>
                <w:sz w:val="18"/>
                <w:szCs w:val="18"/>
                <w:shd w:val="clear" w:color="auto" w:fill="FFFFFF"/>
              </w:rPr>
            </w:pPr>
            <w:r w:rsidRPr="00C135F8">
              <w:rPr>
                <w:rFonts w:cs="Arial"/>
                <w:b/>
                <w:bCs/>
                <w:color w:val="000000" w:themeColor="text1"/>
                <w:sz w:val="18"/>
                <w:szCs w:val="18"/>
              </w:rPr>
              <w:t>financial information</w:t>
            </w:r>
          </w:p>
        </w:tc>
      </w:tr>
      <w:tr w:rsidR="0036591C" w:rsidRPr="00C135F8" w14:paraId="26BFC777" w14:textId="77777777">
        <w:tc>
          <w:tcPr>
            <w:tcW w:w="6498" w:type="dxa"/>
            <w:shd w:val="clear" w:color="auto" w:fill="auto"/>
            <w:vAlign w:val="bottom"/>
          </w:tcPr>
          <w:p w14:paraId="28EBC807" w14:textId="77777777" w:rsidR="0036591C" w:rsidRPr="00C135F8" w:rsidRDefault="0036591C">
            <w:pPr>
              <w:spacing w:line="240" w:lineRule="auto"/>
              <w:ind w:left="-101"/>
              <w:jc w:val="both"/>
              <w:rPr>
                <w:rFonts w:cs="Arial"/>
                <w:color w:val="000000" w:themeColor="text1"/>
                <w:sz w:val="18"/>
                <w:szCs w:val="18"/>
              </w:rPr>
            </w:pPr>
          </w:p>
        </w:tc>
        <w:tc>
          <w:tcPr>
            <w:tcW w:w="1469" w:type="dxa"/>
            <w:tcBorders>
              <w:top w:val="single" w:sz="4" w:space="0" w:color="auto"/>
            </w:tcBorders>
            <w:shd w:val="clear" w:color="auto" w:fill="auto"/>
            <w:vAlign w:val="bottom"/>
          </w:tcPr>
          <w:p w14:paraId="786576AA"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pacing w:val="-4"/>
                <w:sz w:val="18"/>
                <w:szCs w:val="18"/>
              </w:rPr>
              <w:t>31 March</w:t>
            </w:r>
          </w:p>
        </w:tc>
        <w:tc>
          <w:tcPr>
            <w:tcW w:w="1469" w:type="dxa"/>
            <w:tcBorders>
              <w:top w:val="single" w:sz="4" w:space="0" w:color="auto"/>
            </w:tcBorders>
            <w:shd w:val="clear" w:color="auto" w:fill="auto"/>
            <w:vAlign w:val="bottom"/>
          </w:tcPr>
          <w:p w14:paraId="67865034"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31 December</w:t>
            </w:r>
          </w:p>
        </w:tc>
      </w:tr>
      <w:tr w:rsidR="0036591C" w:rsidRPr="00C135F8" w14:paraId="5A806AC3" w14:textId="77777777">
        <w:tc>
          <w:tcPr>
            <w:tcW w:w="6498" w:type="dxa"/>
            <w:shd w:val="clear" w:color="auto" w:fill="auto"/>
            <w:vAlign w:val="bottom"/>
          </w:tcPr>
          <w:p w14:paraId="2653DB47" w14:textId="77777777" w:rsidR="0036591C" w:rsidRPr="00C135F8" w:rsidRDefault="0036591C">
            <w:pPr>
              <w:spacing w:line="240" w:lineRule="auto"/>
              <w:ind w:left="-101"/>
              <w:jc w:val="both"/>
              <w:rPr>
                <w:rFonts w:cs="Arial"/>
                <w:color w:val="000000" w:themeColor="text1"/>
                <w:sz w:val="18"/>
                <w:szCs w:val="18"/>
              </w:rPr>
            </w:pPr>
          </w:p>
        </w:tc>
        <w:tc>
          <w:tcPr>
            <w:tcW w:w="1469" w:type="dxa"/>
            <w:shd w:val="clear" w:color="auto" w:fill="auto"/>
            <w:vAlign w:val="bottom"/>
          </w:tcPr>
          <w:p w14:paraId="7A0FEB5C"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69" w:type="dxa"/>
            <w:shd w:val="clear" w:color="auto" w:fill="auto"/>
            <w:vAlign w:val="bottom"/>
          </w:tcPr>
          <w:p w14:paraId="4FC52DF2"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r>
      <w:tr w:rsidR="0036591C" w:rsidRPr="00C135F8" w14:paraId="5F164E39" w14:textId="77777777">
        <w:tc>
          <w:tcPr>
            <w:tcW w:w="6498" w:type="dxa"/>
            <w:shd w:val="clear" w:color="auto" w:fill="auto"/>
            <w:vAlign w:val="bottom"/>
          </w:tcPr>
          <w:p w14:paraId="0B8CB07B" w14:textId="77777777" w:rsidR="0036591C" w:rsidRPr="00C135F8" w:rsidRDefault="0036591C">
            <w:pPr>
              <w:spacing w:line="240" w:lineRule="auto"/>
              <w:ind w:left="-101"/>
              <w:jc w:val="both"/>
              <w:rPr>
                <w:rFonts w:cs="Arial"/>
                <w:color w:val="000000" w:themeColor="text1"/>
                <w:sz w:val="18"/>
                <w:szCs w:val="18"/>
              </w:rPr>
            </w:pPr>
          </w:p>
        </w:tc>
        <w:tc>
          <w:tcPr>
            <w:tcW w:w="1469" w:type="dxa"/>
            <w:tcBorders>
              <w:bottom w:val="single" w:sz="4" w:space="0" w:color="auto"/>
            </w:tcBorders>
            <w:shd w:val="clear" w:color="auto" w:fill="auto"/>
            <w:vAlign w:val="bottom"/>
          </w:tcPr>
          <w:p w14:paraId="2F5B18E7"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69" w:type="dxa"/>
            <w:tcBorders>
              <w:bottom w:val="single" w:sz="4" w:space="0" w:color="auto"/>
            </w:tcBorders>
            <w:shd w:val="clear" w:color="auto" w:fill="auto"/>
            <w:vAlign w:val="bottom"/>
          </w:tcPr>
          <w:p w14:paraId="54D734ED" w14:textId="77777777" w:rsidR="0036591C" w:rsidRPr="00C135F8" w:rsidRDefault="0036591C">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36591C" w:rsidRPr="00C135F8" w14:paraId="2B148C19" w14:textId="77777777">
        <w:tc>
          <w:tcPr>
            <w:tcW w:w="6498" w:type="dxa"/>
            <w:shd w:val="clear" w:color="auto" w:fill="auto"/>
            <w:vAlign w:val="bottom"/>
          </w:tcPr>
          <w:p w14:paraId="75C3D0A6" w14:textId="77777777" w:rsidR="0036591C" w:rsidRPr="00C135F8" w:rsidRDefault="0036591C">
            <w:pPr>
              <w:spacing w:line="240" w:lineRule="auto"/>
              <w:ind w:left="-101"/>
              <w:jc w:val="both"/>
              <w:rPr>
                <w:rFonts w:cs="Arial"/>
                <w:color w:val="000000" w:themeColor="text1"/>
                <w:sz w:val="18"/>
                <w:szCs w:val="18"/>
                <w:cs/>
              </w:rPr>
            </w:pPr>
          </w:p>
        </w:tc>
        <w:tc>
          <w:tcPr>
            <w:tcW w:w="1469" w:type="dxa"/>
            <w:tcBorders>
              <w:top w:val="single" w:sz="4" w:space="0" w:color="auto"/>
            </w:tcBorders>
            <w:shd w:val="clear" w:color="auto" w:fill="auto"/>
            <w:vAlign w:val="bottom"/>
          </w:tcPr>
          <w:p w14:paraId="74285861" w14:textId="77777777" w:rsidR="0036591C" w:rsidRPr="00C135F8" w:rsidRDefault="0036591C">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shd w:val="clear" w:color="auto" w:fill="auto"/>
            <w:vAlign w:val="bottom"/>
          </w:tcPr>
          <w:p w14:paraId="4AD3669E" w14:textId="77777777" w:rsidR="0036591C" w:rsidRPr="00C135F8" w:rsidRDefault="0036591C">
            <w:pPr>
              <w:tabs>
                <w:tab w:val="left" w:pos="-72"/>
              </w:tabs>
              <w:spacing w:line="240" w:lineRule="auto"/>
              <w:ind w:right="-72"/>
              <w:jc w:val="right"/>
              <w:rPr>
                <w:rFonts w:cs="Arial"/>
                <w:color w:val="000000" w:themeColor="text1"/>
                <w:sz w:val="18"/>
                <w:szCs w:val="18"/>
              </w:rPr>
            </w:pPr>
          </w:p>
        </w:tc>
      </w:tr>
      <w:tr w:rsidR="0036591C" w:rsidRPr="00C135F8" w14:paraId="69A70D7B" w14:textId="77777777">
        <w:tc>
          <w:tcPr>
            <w:tcW w:w="6498" w:type="dxa"/>
            <w:shd w:val="clear" w:color="auto" w:fill="auto"/>
          </w:tcPr>
          <w:p w14:paraId="4E4F669C" w14:textId="77777777" w:rsidR="0036591C" w:rsidRPr="00C135F8" w:rsidRDefault="0036591C">
            <w:pPr>
              <w:spacing w:line="240" w:lineRule="auto"/>
              <w:ind w:left="-101"/>
              <w:jc w:val="both"/>
              <w:rPr>
                <w:rFonts w:cs="Arial"/>
                <w:color w:val="000000" w:themeColor="text1"/>
                <w:sz w:val="18"/>
                <w:szCs w:val="18"/>
                <w:lang w:val="en-US"/>
              </w:rPr>
            </w:pPr>
            <w:r w:rsidRPr="00C135F8">
              <w:rPr>
                <w:rFonts w:cs="Arial"/>
                <w:color w:val="000000" w:themeColor="text1"/>
                <w:sz w:val="18"/>
                <w:szCs w:val="18"/>
                <w:lang w:val="en-US"/>
              </w:rPr>
              <w:t>Current</w:t>
            </w:r>
          </w:p>
        </w:tc>
        <w:tc>
          <w:tcPr>
            <w:tcW w:w="1469" w:type="dxa"/>
            <w:shd w:val="clear" w:color="auto" w:fill="auto"/>
            <w:vAlign w:val="center"/>
          </w:tcPr>
          <w:p w14:paraId="57204C1B" w14:textId="72BA9BD3" w:rsidR="0036591C" w:rsidRPr="00C135F8" w:rsidRDefault="003D0888">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66,413,044</w:t>
            </w:r>
          </w:p>
        </w:tc>
        <w:tc>
          <w:tcPr>
            <w:tcW w:w="1469" w:type="dxa"/>
            <w:shd w:val="clear" w:color="auto" w:fill="auto"/>
          </w:tcPr>
          <w:p w14:paraId="0D14950F" w14:textId="77777777" w:rsidR="0036591C" w:rsidRPr="00C135F8" w:rsidRDefault="0036591C">
            <w:pPr>
              <w:spacing w:line="240" w:lineRule="auto"/>
              <w:ind w:left="426" w:right="-72" w:hanging="426"/>
              <w:jc w:val="right"/>
              <w:rPr>
                <w:rFonts w:cs="Arial"/>
                <w:color w:val="000000" w:themeColor="text1"/>
                <w:sz w:val="18"/>
                <w:szCs w:val="18"/>
                <w:lang w:eastAsia="en-GB"/>
              </w:rPr>
            </w:pPr>
            <w:r w:rsidRPr="00C135F8">
              <w:rPr>
                <w:rFonts w:cs="Arial"/>
                <w:color w:val="000000" w:themeColor="text1"/>
                <w:sz w:val="18"/>
                <w:szCs w:val="18"/>
                <w:lang w:eastAsia="en-GB"/>
              </w:rPr>
              <w:t>67,218,382</w:t>
            </w:r>
          </w:p>
        </w:tc>
      </w:tr>
      <w:tr w:rsidR="0036591C" w:rsidRPr="00C135F8" w14:paraId="0CD79475" w14:textId="77777777">
        <w:tc>
          <w:tcPr>
            <w:tcW w:w="6498" w:type="dxa"/>
            <w:shd w:val="clear" w:color="auto" w:fill="auto"/>
          </w:tcPr>
          <w:p w14:paraId="48BD07E4" w14:textId="77777777" w:rsidR="0036591C" w:rsidRPr="00C135F8" w:rsidRDefault="0036591C">
            <w:pPr>
              <w:spacing w:line="240" w:lineRule="auto"/>
              <w:ind w:left="-101"/>
              <w:jc w:val="both"/>
              <w:rPr>
                <w:rFonts w:cs="Arial"/>
                <w:color w:val="000000" w:themeColor="text1"/>
                <w:sz w:val="18"/>
                <w:szCs w:val="18"/>
                <w:lang w:val="en-US"/>
              </w:rPr>
            </w:pPr>
            <w:r w:rsidRPr="00C135F8">
              <w:rPr>
                <w:rFonts w:cs="Arial"/>
                <w:color w:val="000000" w:themeColor="text1"/>
                <w:sz w:val="18"/>
                <w:szCs w:val="18"/>
                <w:lang w:val="en-US"/>
              </w:rPr>
              <w:t>Non-current</w:t>
            </w:r>
          </w:p>
        </w:tc>
        <w:tc>
          <w:tcPr>
            <w:tcW w:w="1469" w:type="dxa"/>
            <w:tcBorders>
              <w:bottom w:val="single" w:sz="4" w:space="0" w:color="auto"/>
            </w:tcBorders>
            <w:shd w:val="clear" w:color="auto" w:fill="auto"/>
            <w:vAlign w:val="center"/>
          </w:tcPr>
          <w:p w14:paraId="16E4985D" w14:textId="41E5DFD0" w:rsidR="0036591C" w:rsidRPr="00C135F8" w:rsidRDefault="003D0888">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169,876,097</w:t>
            </w:r>
          </w:p>
        </w:tc>
        <w:tc>
          <w:tcPr>
            <w:tcW w:w="1469" w:type="dxa"/>
            <w:tcBorders>
              <w:bottom w:val="single" w:sz="4" w:space="0" w:color="auto"/>
            </w:tcBorders>
            <w:shd w:val="clear" w:color="auto" w:fill="auto"/>
          </w:tcPr>
          <w:p w14:paraId="5AB5D5CA" w14:textId="77777777" w:rsidR="0036591C" w:rsidRPr="00C135F8" w:rsidRDefault="0036591C">
            <w:pPr>
              <w:spacing w:line="240" w:lineRule="auto"/>
              <w:ind w:left="426" w:right="-72" w:hanging="426"/>
              <w:jc w:val="right"/>
              <w:rPr>
                <w:rFonts w:cs="Arial"/>
                <w:color w:val="000000" w:themeColor="text1"/>
                <w:sz w:val="18"/>
                <w:szCs w:val="18"/>
                <w:lang w:eastAsia="en-GB"/>
              </w:rPr>
            </w:pPr>
            <w:r w:rsidRPr="00C135F8">
              <w:rPr>
                <w:rFonts w:cs="Arial"/>
                <w:color w:val="000000" w:themeColor="text1"/>
                <w:sz w:val="18"/>
                <w:szCs w:val="18"/>
                <w:lang w:eastAsia="en-GB"/>
              </w:rPr>
              <w:t>186,062,442</w:t>
            </w:r>
          </w:p>
        </w:tc>
      </w:tr>
      <w:tr w:rsidR="0036591C" w:rsidRPr="00C135F8" w14:paraId="4A1E11DD" w14:textId="77777777">
        <w:tc>
          <w:tcPr>
            <w:tcW w:w="6498" w:type="dxa"/>
            <w:shd w:val="clear" w:color="auto" w:fill="auto"/>
            <w:vAlign w:val="bottom"/>
          </w:tcPr>
          <w:p w14:paraId="4566F976" w14:textId="77777777" w:rsidR="0036591C" w:rsidRPr="00C135F8" w:rsidRDefault="0036591C">
            <w:pPr>
              <w:spacing w:line="240" w:lineRule="auto"/>
              <w:ind w:left="-101"/>
              <w:jc w:val="both"/>
              <w:rPr>
                <w:rFonts w:cs="Arial"/>
                <w:color w:val="000000" w:themeColor="text1"/>
                <w:sz w:val="18"/>
                <w:szCs w:val="18"/>
                <w:cs/>
              </w:rPr>
            </w:pPr>
          </w:p>
        </w:tc>
        <w:tc>
          <w:tcPr>
            <w:tcW w:w="1469" w:type="dxa"/>
            <w:tcBorders>
              <w:top w:val="single" w:sz="4" w:space="0" w:color="auto"/>
            </w:tcBorders>
            <w:shd w:val="clear" w:color="auto" w:fill="auto"/>
          </w:tcPr>
          <w:p w14:paraId="1A7CFD1C" w14:textId="77777777" w:rsidR="0036591C" w:rsidRPr="00C135F8" w:rsidRDefault="0036591C">
            <w:pPr>
              <w:spacing w:line="240" w:lineRule="auto"/>
              <w:ind w:left="426" w:right="-72" w:hanging="426"/>
              <w:jc w:val="right"/>
              <w:rPr>
                <w:rFonts w:cs="Arial"/>
                <w:color w:val="000000" w:themeColor="text1"/>
                <w:sz w:val="18"/>
                <w:szCs w:val="18"/>
                <w:cs/>
              </w:rPr>
            </w:pPr>
          </w:p>
        </w:tc>
        <w:tc>
          <w:tcPr>
            <w:tcW w:w="1469" w:type="dxa"/>
            <w:tcBorders>
              <w:top w:val="single" w:sz="4" w:space="0" w:color="auto"/>
            </w:tcBorders>
            <w:shd w:val="clear" w:color="auto" w:fill="auto"/>
            <w:vAlign w:val="center"/>
          </w:tcPr>
          <w:p w14:paraId="4806DB76" w14:textId="77777777" w:rsidR="0036591C" w:rsidRPr="00C135F8" w:rsidRDefault="0036591C">
            <w:pPr>
              <w:spacing w:line="240" w:lineRule="auto"/>
              <w:ind w:left="426" w:right="-72" w:hanging="426"/>
              <w:jc w:val="right"/>
              <w:rPr>
                <w:rFonts w:cs="Arial"/>
                <w:color w:val="000000" w:themeColor="text1"/>
                <w:sz w:val="18"/>
                <w:szCs w:val="18"/>
                <w:lang w:eastAsia="en-GB"/>
              </w:rPr>
            </w:pPr>
          </w:p>
        </w:tc>
      </w:tr>
      <w:tr w:rsidR="0036591C" w:rsidRPr="00C135F8" w14:paraId="0290BD8F" w14:textId="77777777">
        <w:tc>
          <w:tcPr>
            <w:tcW w:w="6498" w:type="dxa"/>
            <w:shd w:val="clear" w:color="auto" w:fill="auto"/>
            <w:vAlign w:val="bottom"/>
          </w:tcPr>
          <w:p w14:paraId="7EA01682" w14:textId="77777777" w:rsidR="0036591C" w:rsidRPr="00C135F8" w:rsidRDefault="0036591C">
            <w:pPr>
              <w:spacing w:line="240" w:lineRule="auto"/>
              <w:ind w:left="-101"/>
              <w:jc w:val="both"/>
              <w:rPr>
                <w:rFonts w:cs="Arial"/>
                <w:color w:val="000000" w:themeColor="text1"/>
                <w:sz w:val="18"/>
                <w:szCs w:val="18"/>
              </w:rPr>
            </w:pPr>
            <w:r w:rsidRPr="00C135F8">
              <w:rPr>
                <w:rFonts w:cs="Arial"/>
                <w:color w:val="000000" w:themeColor="text1"/>
                <w:sz w:val="18"/>
                <w:szCs w:val="18"/>
              </w:rPr>
              <w:t>Total</w:t>
            </w:r>
          </w:p>
        </w:tc>
        <w:tc>
          <w:tcPr>
            <w:tcW w:w="1469" w:type="dxa"/>
            <w:tcBorders>
              <w:bottom w:val="single" w:sz="4" w:space="0" w:color="auto"/>
            </w:tcBorders>
            <w:shd w:val="clear" w:color="auto" w:fill="auto"/>
          </w:tcPr>
          <w:p w14:paraId="5E8C8784" w14:textId="2396A333" w:rsidR="0036591C" w:rsidRPr="00C135F8" w:rsidRDefault="00C754D7">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236,289,141</w:t>
            </w:r>
          </w:p>
        </w:tc>
        <w:tc>
          <w:tcPr>
            <w:tcW w:w="1469" w:type="dxa"/>
            <w:tcBorders>
              <w:bottom w:val="single" w:sz="4" w:space="0" w:color="auto"/>
            </w:tcBorders>
            <w:shd w:val="clear" w:color="auto" w:fill="auto"/>
          </w:tcPr>
          <w:p w14:paraId="5037AA65" w14:textId="77777777" w:rsidR="0036591C" w:rsidRPr="00C135F8" w:rsidRDefault="0036591C">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253,280,824</w:t>
            </w:r>
          </w:p>
        </w:tc>
      </w:tr>
    </w:tbl>
    <w:p w14:paraId="7889A956" w14:textId="77777777" w:rsidR="0036591C" w:rsidRPr="00C135F8" w:rsidRDefault="0036591C" w:rsidP="004A7C96">
      <w:pPr>
        <w:spacing w:line="240" w:lineRule="auto"/>
        <w:jc w:val="both"/>
        <w:rPr>
          <w:rFonts w:eastAsiaTheme="minorHAnsi" w:cs="Arial"/>
          <w:color w:val="000000" w:themeColor="text1"/>
          <w:spacing w:val="-8"/>
          <w:sz w:val="18"/>
          <w:szCs w:val="18"/>
          <w:lang w:val="en-US"/>
        </w:rPr>
      </w:pPr>
    </w:p>
    <w:p w14:paraId="28542C43" w14:textId="77777777" w:rsidR="0036591C" w:rsidRPr="00C135F8" w:rsidRDefault="0036591C" w:rsidP="004A7C96">
      <w:pPr>
        <w:spacing w:line="240" w:lineRule="auto"/>
        <w:jc w:val="both"/>
        <w:rPr>
          <w:rFonts w:eastAsiaTheme="minorHAnsi" w:cs="Arial"/>
          <w:color w:val="000000" w:themeColor="text1"/>
          <w:spacing w:val="-8"/>
          <w:sz w:val="18"/>
          <w:szCs w:val="18"/>
          <w:lang w:val="en-US"/>
        </w:rPr>
      </w:pPr>
    </w:p>
    <w:p w14:paraId="05F21F0B" w14:textId="77777777" w:rsidR="00FE2D44" w:rsidRPr="00C135F8" w:rsidRDefault="00FE2D44">
      <w:pPr>
        <w:spacing w:after="160" w:line="259" w:lineRule="auto"/>
        <w:rPr>
          <w:rFonts w:eastAsiaTheme="minorHAnsi" w:cs="Arial"/>
          <w:color w:val="000000" w:themeColor="text1"/>
          <w:spacing w:val="-8"/>
          <w:sz w:val="18"/>
          <w:szCs w:val="18"/>
          <w:lang w:val="en-US"/>
        </w:rPr>
      </w:pPr>
      <w:r w:rsidRPr="00C135F8">
        <w:rPr>
          <w:rFonts w:eastAsiaTheme="minorHAnsi" w:cs="Arial"/>
          <w:color w:val="000000" w:themeColor="text1"/>
          <w:spacing w:val="-8"/>
          <w:sz w:val="18"/>
          <w:szCs w:val="18"/>
          <w:lang w:val="en-US"/>
        </w:rPr>
        <w:br w:type="page"/>
      </w:r>
    </w:p>
    <w:p w14:paraId="1C5ACD36" w14:textId="77777777" w:rsidR="00FE2D44" w:rsidRPr="00C135F8" w:rsidRDefault="00FE2D44" w:rsidP="004A7C96">
      <w:pPr>
        <w:spacing w:line="240" w:lineRule="auto"/>
        <w:jc w:val="both"/>
        <w:rPr>
          <w:rFonts w:eastAsiaTheme="minorHAnsi" w:cs="Arial"/>
          <w:color w:val="000000" w:themeColor="text1"/>
          <w:spacing w:val="-8"/>
          <w:sz w:val="18"/>
          <w:szCs w:val="18"/>
          <w:lang w:val="en-US"/>
        </w:rPr>
      </w:pPr>
    </w:p>
    <w:p w14:paraId="759BECF7" w14:textId="33AFE361" w:rsidR="0004672F" w:rsidRPr="00C135F8" w:rsidRDefault="0004672F" w:rsidP="004A7C96">
      <w:pPr>
        <w:spacing w:line="240" w:lineRule="auto"/>
        <w:jc w:val="both"/>
        <w:rPr>
          <w:rFonts w:eastAsiaTheme="minorHAnsi" w:cs="Arial"/>
          <w:color w:val="000000" w:themeColor="text1"/>
          <w:spacing w:val="-8"/>
          <w:sz w:val="18"/>
          <w:szCs w:val="18"/>
          <w:lang w:val="en-US"/>
        </w:rPr>
      </w:pPr>
      <w:r w:rsidRPr="00C135F8">
        <w:rPr>
          <w:rFonts w:eastAsiaTheme="minorHAnsi" w:cs="Arial"/>
          <w:color w:val="000000" w:themeColor="text1"/>
          <w:spacing w:val="-8"/>
          <w:sz w:val="18"/>
          <w:szCs w:val="18"/>
          <w:lang w:val="en-US"/>
        </w:rPr>
        <w:t xml:space="preserve">The movement of long-term borrowings from financial institutions </w:t>
      </w:r>
      <w:r w:rsidR="0095642B" w:rsidRPr="00C135F8">
        <w:rPr>
          <w:rFonts w:eastAsiaTheme="minorHAnsi" w:cs="Arial"/>
          <w:color w:val="000000" w:themeColor="text1"/>
          <w:spacing w:val="-8"/>
          <w:sz w:val="18"/>
          <w:szCs w:val="18"/>
          <w:lang w:val="en-US"/>
        </w:rPr>
        <w:t xml:space="preserve">for </w:t>
      </w:r>
      <w:r w:rsidRPr="00C135F8">
        <w:rPr>
          <w:rFonts w:eastAsiaTheme="minorHAnsi" w:cs="Arial"/>
          <w:color w:val="000000" w:themeColor="text1"/>
          <w:spacing w:val="-8"/>
          <w:sz w:val="18"/>
          <w:szCs w:val="18"/>
          <w:lang w:val="en-US"/>
        </w:rPr>
        <w:t xml:space="preserve">the </w:t>
      </w:r>
      <w:r w:rsidR="004526E8" w:rsidRPr="00C135F8">
        <w:rPr>
          <w:rFonts w:eastAsia="Arial Unicode MS" w:cs="Arial"/>
          <w:color w:val="000000" w:themeColor="text1"/>
          <w:spacing w:val="-8"/>
          <w:sz w:val="18"/>
          <w:szCs w:val="18"/>
        </w:rPr>
        <w:t>three-month</w:t>
      </w:r>
      <w:r w:rsidR="002F052D" w:rsidRPr="00C135F8">
        <w:rPr>
          <w:rFonts w:eastAsia="Arial Unicode MS" w:cs="Arial"/>
          <w:color w:val="000000" w:themeColor="text1"/>
          <w:spacing w:val="-8"/>
          <w:sz w:val="18"/>
          <w:szCs w:val="18"/>
        </w:rPr>
        <w:t xml:space="preserve"> period ended </w:t>
      </w:r>
      <w:r w:rsidR="004526E8" w:rsidRPr="00C135F8">
        <w:rPr>
          <w:rFonts w:eastAsia="Arial Unicode MS" w:cs="Arial"/>
          <w:color w:val="000000" w:themeColor="text1"/>
          <w:spacing w:val="-8"/>
          <w:sz w:val="18"/>
          <w:szCs w:val="18"/>
        </w:rPr>
        <w:t>31 March</w:t>
      </w:r>
      <w:r w:rsidR="00524F71" w:rsidRPr="00C135F8">
        <w:rPr>
          <w:rFonts w:eastAsiaTheme="minorHAnsi" w:cs="Arial"/>
          <w:color w:val="000000" w:themeColor="text1"/>
          <w:spacing w:val="-8"/>
          <w:sz w:val="18"/>
          <w:szCs w:val="18"/>
          <w:lang w:val="en-US"/>
        </w:rPr>
        <w:t xml:space="preserve"> </w:t>
      </w:r>
      <w:r w:rsidR="004526E8" w:rsidRPr="00C135F8">
        <w:rPr>
          <w:rFonts w:eastAsiaTheme="minorHAnsi" w:cs="Arial"/>
          <w:color w:val="000000" w:themeColor="text1"/>
          <w:spacing w:val="-8"/>
          <w:sz w:val="18"/>
          <w:szCs w:val="18"/>
        </w:rPr>
        <w:t>2025</w:t>
      </w:r>
      <w:r w:rsidR="00524F71" w:rsidRPr="00C135F8">
        <w:rPr>
          <w:rFonts w:eastAsiaTheme="minorHAnsi" w:cs="Arial"/>
          <w:color w:val="000000" w:themeColor="text1"/>
          <w:spacing w:val="-8"/>
          <w:sz w:val="18"/>
          <w:szCs w:val="18"/>
          <w:lang w:val="en-US"/>
        </w:rPr>
        <w:t xml:space="preserve"> </w:t>
      </w:r>
      <w:r w:rsidRPr="00C135F8">
        <w:rPr>
          <w:rFonts w:eastAsiaTheme="minorHAnsi" w:cs="Arial"/>
          <w:color w:val="000000" w:themeColor="text1"/>
          <w:spacing w:val="-8"/>
          <w:sz w:val="18"/>
          <w:szCs w:val="18"/>
          <w:lang w:val="en-US"/>
        </w:rPr>
        <w:t>is as follows:</w:t>
      </w:r>
    </w:p>
    <w:p w14:paraId="79DEAE3F" w14:textId="77777777" w:rsidR="0004672F" w:rsidRPr="00C135F8" w:rsidRDefault="0004672F" w:rsidP="004A7C96">
      <w:pPr>
        <w:spacing w:line="240" w:lineRule="auto"/>
        <w:rPr>
          <w:rFonts w:cs="Arial"/>
          <w:color w:val="000000" w:themeColor="text1"/>
          <w:sz w:val="16"/>
          <w:szCs w:val="16"/>
          <w:shd w:val="clear" w:color="auto" w:fill="FFFFFF"/>
        </w:rPr>
      </w:pPr>
    </w:p>
    <w:tbl>
      <w:tblPr>
        <w:tblW w:w="9464" w:type="dxa"/>
        <w:tblLayout w:type="fixed"/>
        <w:tblLook w:val="0000" w:firstRow="0" w:lastRow="0" w:firstColumn="0" w:lastColumn="0" w:noHBand="0" w:noVBand="0"/>
      </w:tblPr>
      <w:tblGrid>
        <w:gridCol w:w="5472"/>
        <w:gridCol w:w="2017"/>
        <w:gridCol w:w="1975"/>
      </w:tblGrid>
      <w:tr w:rsidR="00125C8D" w:rsidRPr="00C135F8" w14:paraId="07660D41" w14:textId="4A22844D" w:rsidTr="0095678F">
        <w:tc>
          <w:tcPr>
            <w:tcW w:w="5472" w:type="dxa"/>
            <w:shd w:val="clear" w:color="auto" w:fill="auto"/>
            <w:vAlign w:val="bottom"/>
          </w:tcPr>
          <w:p w14:paraId="6ECFA417" w14:textId="77777777" w:rsidR="00125C8D" w:rsidRPr="00C135F8" w:rsidRDefault="00125C8D" w:rsidP="004A7C96">
            <w:pPr>
              <w:spacing w:line="240" w:lineRule="auto"/>
              <w:ind w:left="-109"/>
              <w:rPr>
                <w:rFonts w:cs="Arial"/>
                <w:color w:val="000000" w:themeColor="text1"/>
                <w:sz w:val="18"/>
                <w:szCs w:val="18"/>
              </w:rPr>
            </w:pPr>
          </w:p>
        </w:tc>
        <w:tc>
          <w:tcPr>
            <w:tcW w:w="2017" w:type="dxa"/>
            <w:shd w:val="clear" w:color="auto" w:fill="auto"/>
            <w:vAlign w:val="bottom"/>
          </w:tcPr>
          <w:p w14:paraId="7EA7D1C4" w14:textId="77777777" w:rsidR="0095678F" w:rsidRPr="00C135F8" w:rsidRDefault="0095678F"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Consolidate</w:t>
            </w:r>
          </w:p>
          <w:p w14:paraId="2ED6F447" w14:textId="4B2C5438" w:rsidR="00125C8D" w:rsidRPr="00C135F8" w:rsidRDefault="00125C8D" w:rsidP="004A7C96">
            <w:pPr>
              <w:spacing w:line="240" w:lineRule="auto"/>
              <w:ind w:left="-40" w:right="-72"/>
              <w:jc w:val="right"/>
              <w:rPr>
                <w:rFonts w:cs="Arial"/>
                <w:b/>
                <w:bCs/>
                <w:color w:val="000000" w:themeColor="text1"/>
                <w:spacing w:val="-8"/>
                <w:sz w:val="18"/>
                <w:szCs w:val="18"/>
              </w:rPr>
            </w:pPr>
            <w:r w:rsidRPr="00C135F8">
              <w:rPr>
                <w:rFonts w:cs="Arial"/>
                <w:b/>
                <w:bCs/>
                <w:color w:val="000000" w:themeColor="text1"/>
                <w:sz w:val="18"/>
                <w:szCs w:val="18"/>
              </w:rPr>
              <w:t xml:space="preserve"> financial information</w:t>
            </w:r>
          </w:p>
        </w:tc>
        <w:tc>
          <w:tcPr>
            <w:tcW w:w="1975" w:type="dxa"/>
          </w:tcPr>
          <w:p w14:paraId="072FC030" w14:textId="77777777" w:rsidR="0095678F" w:rsidRPr="00C135F8" w:rsidRDefault="002D1461"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lang w:val="en-US"/>
              </w:rPr>
              <w:t>Separate</w:t>
            </w:r>
            <w:r w:rsidRPr="00C135F8">
              <w:rPr>
                <w:rFonts w:cs="Arial"/>
                <w:b/>
                <w:bCs/>
                <w:color w:val="000000" w:themeColor="text1"/>
                <w:sz w:val="18"/>
                <w:szCs w:val="18"/>
              </w:rPr>
              <w:t xml:space="preserve"> </w:t>
            </w:r>
          </w:p>
          <w:p w14:paraId="293A67C6" w14:textId="07273BDA" w:rsidR="00125C8D" w:rsidRPr="00C135F8" w:rsidRDefault="002D1461"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financial information</w:t>
            </w:r>
          </w:p>
        </w:tc>
      </w:tr>
      <w:tr w:rsidR="00125C8D" w:rsidRPr="00C135F8" w14:paraId="14E33CB1" w14:textId="17DA2DDB" w:rsidTr="0095678F">
        <w:tc>
          <w:tcPr>
            <w:tcW w:w="5472" w:type="dxa"/>
            <w:shd w:val="clear" w:color="auto" w:fill="auto"/>
            <w:vAlign w:val="bottom"/>
          </w:tcPr>
          <w:p w14:paraId="711738B3" w14:textId="77777777" w:rsidR="00125C8D" w:rsidRPr="00C135F8" w:rsidRDefault="00125C8D" w:rsidP="004A7C96">
            <w:pPr>
              <w:spacing w:line="240" w:lineRule="auto"/>
              <w:ind w:left="-109"/>
              <w:rPr>
                <w:rFonts w:cs="Arial"/>
                <w:color w:val="000000" w:themeColor="text1"/>
                <w:sz w:val="18"/>
                <w:szCs w:val="18"/>
              </w:rPr>
            </w:pPr>
          </w:p>
        </w:tc>
        <w:tc>
          <w:tcPr>
            <w:tcW w:w="2017" w:type="dxa"/>
            <w:tcBorders>
              <w:bottom w:val="single" w:sz="4" w:space="0" w:color="auto"/>
            </w:tcBorders>
            <w:shd w:val="clear" w:color="auto" w:fill="auto"/>
            <w:vAlign w:val="bottom"/>
          </w:tcPr>
          <w:p w14:paraId="22E70CD0" w14:textId="77777777" w:rsidR="00125C8D" w:rsidRPr="00C135F8" w:rsidRDefault="00125C8D"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975" w:type="dxa"/>
            <w:tcBorders>
              <w:bottom w:val="single" w:sz="4" w:space="0" w:color="auto"/>
            </w:tcBorders>
          </w:tcPr>
          <w:p w14:paraId="281DE11C" w14:textId="77777777" w:rsidR="00125C8D" w:rsidRPr="00C135F8" w:rsidRDefault="00125C8D" w:rsidP="004A7C96">
            <w:pPr>
              <w:tabs>
                <w:tab w:val="left" w:pos="-72"/>
              </w:tabs>
              <w:spacing w:line="240" w:lineRule="auto"/>
              <w:ind w:right="-72" w:hanging="14"/>
              <w:jc w:val="right"/>
              <w:rPr>
                <w:rFonts w:cs="Arial"/>
                <w:b/>
                <w:bCs/>
                <w:color w:val="000000" w:themeColor="text1"/>
                <w:sz w:val="18"/>
                <w:szCs w:val="18"/>
              </w:rPr>
            </w:pPr>
          </w:p>
        </w:tc>
      </w:tr>
      <w:tr w:rsidR="00125C8D" w:rsidRPr="00C135F8" w14:paraId="2E8A1755" w14:textId="68DD7216" w:rsidTr="0095678F">
        <w:tc>
          <w:tcPr>
            <w:tcW w:w="5472" w:type="dxa"/>
            <w:shd w:val="clear" w:color="auto" w:fill="auto"/>
            <w:vAlign w:val="bottom"/>
          </w:tcPr>
          <w:p w14:paraId="6C9BFD75" w14:textId="77777777" w:rsidR="00125C8D" w:rsidRPr="00C135F8" w:rsidRDefault="00125C8D" w:rsidP="004A7C96">
            <w:pPr>
              <w:spacing w:line="240" w:lineRule="auto"/>
              <w:ind w:left="-109"/>
              <w:jc w:val="both"/>
              <w:rPr>
                <w:rFonts w:cs="Arial"/>
                <w:color w:val="000000" w:themeColor="text1"/>
                <w:sz w:val="10"/>
                <w:szCs w:val="10"/>
              </w:rPr>
            </w:pPr>
          </w:p>
        </w:tc>
        <w:tc>
          <w:tcPr>
            <w:tcW w:w="2017" w:type="dxa"/>
            <w:tcBorders>
              <w:top w:val="single" w:sz="4" w:space="0" w:color="auto"/>
            </w:tcBorders>
            <w:shd w:val="clear" w:color="auto" w:fill="auto"/>
            <w:vAlign w:val="bottom"/>
          </w:tcPr>
          <w:p w14:paraId="37576352" w14:textId="77777777" w:rsidR="00125C8D" w:rsidRPr="00C135F8" w:rsidRDefault="00125C8D" w:rsidP="004A7C96">
            <w:pPr>
              <w:spacing w:line="240" w:lineRule="auto"/>
              <w:ind w:right="-72"/>
              <w:jc w:val="right"/>
              <w:rPr>
                <w:rFonts w:cs="Arial"/>
                <w:color w:val="000000" w:themeColor="text1"/>
                <w:sz w:val="10"/>
                <w:szCs w:val="10"/>
                <w:lang w:val="en-US"/>
              </w:rPr>
            </w:pPr>
          </w:p>
        </w:tc>
        <w:tc>
          <w:tcPr>
            <w:tcW w:w="1975" w:type="dxa"/>
            <w:tcBorders>
              <w:top w:val="single" w:sz="4" w:space="0" w:color="auto"/>
            </w:tcBorders>
          </w:tcPr>
          <w:p w14:paraId="126EB12D" w14:textId="77777777" w:rsidR="00125C8D" w:rsidRPr="00C135F8" w:rsidRDefault="00125C8D" w:rsidP="004A7C96">
            <w:pPr>
              <w:spacing w:line="240" w:lineRule="auto"/>
              <w:ind w:right="-72"/>
              <w:jc w:val="right"/>
              <w:rPr>
                <w:rFonts w:cs="Arial"/>
                <w:color w:val="000000" w:themeColor="text1"/>
                <w:sz w:val="10"/>
                <w:szCs w:val="10"/>
                <w:lang w:val="en-US"/>
              </w:rPr>
            </w:pPr>
          </w:p>
        </w:tc>
      </w:tr>
      <w:tr w:rsidR="00125C8D" w:rsidRPr="00C135F8" w14:paraId="1142BFD4" w14:textId="56EADCFE" w:rsidTr="0095678F">
        <w:tc>
          <w:tcPr>
            <w:tcW w:w="5472" w:type="dxa"/>
            <w:shd w:val="clear" w:color="auto" w:fill="auto"/>
            <w:vAlign w:val="bottom"/>
          </w:tcPr>
          <w:p w14:paraId="02ADE9DB" w14:textId="77777777" w:rsidR="00125C8D" w:rsidRPr="00C135F8" w:rsidRDefault="00125C8D" w:rsidP="004A7C96">
            <w:pPr>
              <w:spacing w:line="240" w:lineRule="auto"/>
              <w:ind w:left="-109"/>
              <w:rPr>
                <w:rFonts w:cs="Arial"/>
                <w:color w:val="000000" w:themeColor="text1"/>
                <w:sz w:val="18"/>
                <w:szCs w:val="18"/>
              </w:rPr>
            </w:pPr>
            <w:r w:rsidRPr="00C135F8">
              <w:rPr>
                <w:rFonts w:cs="Arial"/>
                <w:color w:val="000000" w:themeColor="text1"/>
                <w:sz w:val="18"/>
                <w:szCs w:val="18"/>
              </w:rPr>
              <w:t>Opening book amount</w:t>
            </w:r>
          </w:p>
        </w:tc>
        <w:tc>
          <w:tcPr>
            <w:tcW w:w="2017" w:type="dxa"/>
            <w:tcBorders>
              <w:top w:val="nil"/>
              <w:left w:val="nil"/>
              <w:right w:val="nil"/>
            </w:tcBorders>
            <w:shd w:val="clear" w:color="auto" w:fill="auto"/>
            <w:vAlign w:val="bottom"/>
          </w:tcPr>
          <w:p w14:paraId="64F11F18" w14:textId="79A7A3C8" w:rsidR="00125C8D" w:rsidRPr="00C135F8" w:rsidRDefault="00125C8D"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253,280,824</w:t>
            </w:r>
          </w:p>
        </w:tc>
        <w:tc>
          <w:tcPr>
            <w:tcW w:w="1975" w:type="dxa"/>
            <w:tcBorders>
              <w:top w:val="nil"/>
              <w:left w:val="nil"/>
              <w:right w:val="nil"/>
            </w:tcBorders>
          </w:tcPr>
          <w:p w14:paraId="0B2CCDCD" w14:textId="473B1D2D" w:rsidR="00125C8D" w:rsidRPr="00C135F8" w:rsidRDefault="007605D2"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253,280,824</w:t>
            </w:r>
          </w:p>
        </w:tc>
      </w:tr>
      <w:tr w:rsidR="00125C8D" w:rsidRPr="00C135F8" w14:paraId="4688D2FA" w14:textId="7D244BA8" w:rsidTr="0095678F">
        <w:tc>
          <w:tcPr>
            <w:tcW w:w="5472" w:type="dxa"/>
            <w:shd w:val="clear" w:color="auto" w:fill="auto"/>
            <w:vAlign w:val="bottom"/>
          </w:tcPr>
          <w:p w14:paraId="78B329D5" w14:textId="6DF4CFF5" w:rsidR="00125C8D" w:rsidRPr="00C135F8" w:rsidRDefault="00125C8D" w:rsidP="004A7C96">
            <w:pPr>
              <w:spacing w:line="240" w:lineRule="auto"/>
              <w:ind w:left="-109"/>
              <w:rPr>
                <w:rFonts w:cs="Arial"/>
                <w:color w:val="000000" w:themeColor="text1"/>
                <w:sz w:val="18"/>
                <w:szCs w:val="18"/>
              </w:rPr>
            </w:pPr>
            <w:r w:rsidRPr="00C135F8">
              <w:rPr>
                <w:rFonts w:cs="Arial"/>
                <w:color w:val="000000" w:themeColor="text1"/>
                <w:sz w:val="18"/>
                <w:szCs w:val="18"/>
              </w:rPr>
              <w:t>Addition</w:t>
            </w:r>
          </w:p>
        </w:tc>
        <w:tc>
          <w:tcPr>
            <w:tcW w:w="2017" w:type="dxa"/>
            <w:tcBorders>
              <w:top w:val="nil"/>
              <w:left w:val="nil"/>
              <w:right w:val="nil"/>
            </w:tcBorders>
            <w:shd w:val="clear" w:color="auto" w:fill="auto"/>
            <w:vAlign w:val="bottom"/>
          </w:tcPr>
          <w:p w14:paraId="0C58D24F" w14:textId="6D89D35B" w:rsidR="00125C8D" w:rsidRPr="00C135F8" w:rsidRDefault="00B9365B"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27,418,777</w:t>
            </w:r>
          </w:p>
        </w:tc>
        <w:tc>
          <w:tcPr>
            <w:tcW w:w="1975" w:type="dxa"/>
            <w:tcBorders>
              <w:top w:val="nil"/>
              <w:left w:val="nil"/>
              <w:right w:val="nil"/>
            </w:tcBorders>
          </w:tcPr>
          <w:p w14:paraId="7477656A" w14:textId="41DB126D" w:rsidR="00125C8D" w:rsidRPr="00C135F8" w:rsidRDefault="007605D2"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w:t>
            </w:r>
          </w:p>
        </w:tc>
      </w:tr>
      <w:tr w:rsidR="008C0C3B" w:rsidRPr="00C135F8" w14:paraId="7A9A52A4" w14:textId="77777777" w:rsidTr="0095678F">
        <w:tc>
          <w:tcPr>
            <w:tcW w:w="5472" w:type="dxa"/>
            <w:shd w:val="clear" w:color="auto" w:fill="auto"/>
            <w:vAlign w:val="bottom"/>
          </w:tcPr>
          <w:p w14:paraId="69C41F7B" w14:textId="5387B209" w:rsidR="008C0C3B" w:rsidRPr="00C135F8" w:rsidRDefault="008C0C3B" w:rsidP="008C0C3B">
            <w:pPr>
              <w:spacing w:line="240" w:lineRule="auto"/>
              <w:ind w:left="-109"/>
              <w:rPr>
                <w:rFonts w:cs="Arial"/>
                <w:color w:val="000000" w:themeColor="text1"/>
                <w:sz w:val="18"/>
                <w:szCs w:val="18"/>
              </w:rPr>
            </w:pPr>
            <w:r w:rsidRPr="00C135F8">
              <w:rPr>
                <w:rFonts w:cs="Arial"/>
                <w:color w:val="000000" w:themeColor="text1"/>
                <w:sz w:val="18"/>
                <w:szCs w:val="18"/>
              </w:rPr>
              <w:t>Interest expense</w:t>
            </w:r>
          </w:p>
        </w:tc>
        <w:tc>
          <w:tcPr>
            <w:tcW w:w="2017" w:type="dxa"/>
            <w:tcBorders>
              <w:top w:val="nil"/>
              <w:left w:val="nil"/>
              <w:right w:val="nil"/>
            </w:tcBorders>
            <w:shd w:val="clear" w:color="auto" w:fill="auto"/>
            <w:vAlign w:val="bottom"/>
          </w:tcPr>
          <w:p w14:paraId="23F8A321" w14:textId="17C5E833" w:rsidR="008C0C3B" w:rsidRPr="00C135F8" w:rsidRDefault="008C0C3B" w:rsidP="008C0C3B">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2,748,835</w:t>
            </w:r>
          </w:p>
        </w:tc>
        <w:tc>
          <w:tcPr>
            <w:tcW w:w="1975" w:type="dxa"/>
            <w:tcBorders>
              <w:top w:val="nil"/>
              <w:left w:val="nil"/>
              <w:right w:val="nil"/>
            </w:tcBorders>
          </w:tcPr>
          <w:p w14:paraId="1496DC9E" w14:textId="1E69B9B5" w:rsidR="008C0C3B" w:rsidRPr="00C135F8" w:rsidRDefault="008C0C3B" w:rsidP="008C0C3B">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2,717,062</w:t>
            </w:r>
          </w:p>
        </w:tc>
      </w:tr>
      <w:tr w:rsidR="00E937C8" w:rsidRPr="00C135F8" w14:paraId="2577679C" w14:textId="42679631" w:rsidTr="00414CA3">
        <w:tc>
          <w:tcPr>
            <w:tcW w:w="5472" w:type="dxa"/>
            <w:shd w:val="clear" w:color="auto" w:fill="auto"/>
            <w:vAlign w:val="bottom"/>
          </w:tcPr>
          <w:p w14:paraId="48C5E5E8" w14:textId="5E3ABB03" w:rsidR="00E937C8" w:rsidRPr="00B95389" w:rsidRDefault="00E937C8" w:rsidP="00E937C8">
            <w:pPr>
              <w:spacing w:line="240" w:lineRule="auto"/>
              <w:ind w:left="-109"/>
              <w:rPr>
                <w:rFonts w:cstheme="minorBidi"/>
                <w:color w:val="000000" w:themeColor="text1"/>
                <w:sz w:val="18"/>
                <w:szCs w:val="18"/>
                <w:lang w:val="en-US"/>
              </w:rPr>
            </w:pPr>
            <w:r>
              <w:rPr>
                <w:rFonts w:cs="Arial"/>
                <w:color w:val="000000" w:themeColor="text1"/>
                <w:sz w:val="18"/>
                <w:szCs w:val="18"/>
              </w:rPr>
              <w:t>Repayment</w:t>
            </w:r>
          </w:p>
        </w:tc>
        <w:tc>
          <w:tcPr>
            <w:tcW w:w="2017" w:type="dxa"/>
            <w:tcBorders>
              <w:top w:val="nil"/>
              <w:left w:val="nil"/>
              <w:right w:val="nil"/>
            </w:tcBorders>
            <w:shd w:val="clear" w:color="auto" w:fill="auto"/>
          </w:tcPr>
          <w:p w14:paraId="6B11D077" w14:textId="245E3987" w:rsidR="00E937C8" w:rsidRPr="00C135F8" w:rsidRDefault="00E937C8" w:rsidP="00E937C8">
            <w:pPr>
              <w:spacing w:line="240" w:lineRule="auto"/>
              <w:ind w:left="426" w:right="-72" w:hanging="426"/>
              <w:jc w:val="right"/>
              <w:rPr>
                <w:rFonts w:cs="Arial"/>
                <w:color w:val="000000" w:themeColor="text1"/>
                <w:sz w:val="18"/>
                <w:szCs w:val="18"/>
              </w:rPr>
            </w:pPr>
            <w:r w:rsidRPr="00E937C8">
              <w:rPr>
                <w:rFonts w:cs="Arial"/>
                <w:color w:val="000000" w:themeColor="text1"/>
                <w:sz w:val="18"/>
                <w:szCs w:val="18"/>
              </w:rPr>
              <w:t xml:space="preserve"> (17,020,801)</w:t>
            </w:r>
          </w:p>
        </w:tc>
        <w:tc>
          <w:tcPr>
            <w:tcW w:w="1975" w:type="dxa"/>
            <w:tcBorders>
              <w:top w:val="nil"/>
              <w:left w:val="nil"/>
              <w:right w:val="nil"/>
            </w:tcBorders>
          </w:tcPr>
          <w:p w14:paraId="1AF9AAFF" w14:textId="1199776F" w:rsidR="00E937C8" w:rsidRPr="00C135F8" w:rsidRDefault="00E937C8" w:rsidP="00E937C8">
            <w:pPr>
              <w:spacing w:line="240" w:lineRule="auto"/>
              <w:ind w:left="426" w:right="-72" w:hanging="426"/>
              <w:jc w:val="right"/>
              <w:rPr>
                <w:rFonts w:cs="Arial"/>
                <w:color w:val="000000" w:themeColor="text1"/>
                <w:sz w:val="18"/>
                <w:szCs w:val="18"/>
              </w:rPr>
            </w:pPr>
            <w:r w:rsidRPr="00E937C8">
              <w:rPr>
                <w:rFonts w:cs="Arial"/>
                <w:color w:val="000000" w:themeColor="text1"/>
                <w:sz w:val="18"/>
                <w:szCs w:val="18"/>
              </w:rPr>
              <w:t xml:space="preserve"> (17,020,801)</w:t>
            </w:r>
          </w:p>
        </w:tc>
      </w:tr>
      <w:tr w:rsidR="00E937C8" w:rsidRPr="00C135F8" w14:paraId="71ED8426" w14:textId="77777777" w:rsidTr="00414CA3">
        <w:tc>
          <w:tcPr>
            <w:tcW w:w="5472" w:type="dxa"/>
            <w:shd w:val="clear" w:color="auto" w:fill="auto"/>
            <w:vAlign w:val="bottom"/>
          </w:tcPr>
          <w:p w14:paraId="7A83E577" w14:textId="71A18AA2" w:rsidR="00E937C8" w:rsidRDefault="00E937C8" w:rsidP="00E937C8">
            <w:pPr>
              <w:spacing w:line="240" w:lineRule="auto"/>
              <w:ind w:left="-109"/>
              <w:rPr>
                <w:rFonts w:cs="Arial"/>
                <w:color w:val="000000" w:themeColor="text1"/>
                <w:sz w:val="18"/>
                <w:szCs w:val="18"/>
              </w:rPr>
            </w:pPr>
            <w:r>
              <w:rPr>
                <w:rFonts w:cs="Arial"/>
                <w:color w:val="000000" w:themeColor="text1"/>
                <w:sz w:val="18"/>
                <w:szCs w:val="18"/>
              </w:rPr>
              <w:t>In</w:t>
            </w:r>
            <w:r w:rsidR="008C0C3B">
              <w:rPr>
                <w:rFonts w:cs="Arial"/>
                <w:color w:val="000000" w:themeColor="text1"/>
                <w:sz w:val="18"/>
                <w:szCs w:val="18"/>
              </w:rPr>
              <w:t>te</w:t>
            </w:r>
            <w:r>
              <w:rPr>
                <w:rFonts w:cs="Arial"/>
                <w:color w:val="000000" w:themeColor="text1"/>
                <w:sz w:val="18"/>
                <w:szCs w:val="18"/>
              </w:rPr>
              <w:t>rest repay</w:t>
            </w:r>
            <w:r w:rsidR="008C0C3B">
              <w:rPr>
                <w:rFonts w:cs="Arial"/>
                <w:color w:val="000000" w:themeColor="text1"/>
                <w:sz w:val="18"/>
                <w:szCs w:val="18"/>
              </w:rPr>
              <w:t>ment</w:t>
            </w:r>
          </w:p>
        </w:tc>
        <w:tc>
          <w:tcPr>
            <w:tcW w:w="2017" w:type="dxa"/>
            <w:tcBorders>
              <w:top w:val="nil"/>
              <w:left w:val="nil"/>
              <w:right w:val="nil"/>
            </w:tcBorders>
            <w:shd w:val="clear" w:color="auto" w:fill="auto"/>
          </w:tcPr>
          <w:p w14:paraId="31070C6E" w14:textId="4DD1C60F" w:rsidR="00E937C8" w:rsidRPr="00C135F8" w:rsidRDefault="00E937C8" w:rsidP="00E937C8">
            <w:pPr>
              <w:spacing w:line="240" w:lineRule="auto"/>
              <w:ind w:left="426" w:right="-72" w:hanging="426"/>
              <w:jc w:val="right"/>
              <w:rPr>
                <w:rFonts w:cs="Arial"/>
                <w:color w:val="000000" w:themeColor="text1"/>
                <w:sz w:val="18"/>
                <w:szCs w:val="18"/>
              </w:rPr>
            </w:pPr>
            <w:r w:rsidRPr="00E937C8">
              <w:rPr>
                <w:rFonts w:cs="Arial"/>
                <w:color w:val="000000" w:themeColor="text1"/>
                <w:sz w:val="18"/>
                <w:szCs w:val="18"/>
              </w:rPr>
              <w:t xml:space="preserve"> (2,717,062)</w:t>
            </w:r>
          </w:p>
        </w:tc>
        <w:tc>
          <w:tcPr>
            <w:tcW w:w="1975" w:type="dxa"/>
            <w:tcBorders>
              <w:top w:val="nil"/>
              <w:left w:val="nil"/>
              <w:right w:val="nil"/>
            </w:tcBorders>
          </w:tcPr>
          <w:p w14:paraId="767497B9" w14:textId="4787A52E" w:rsidR="00E937C8" w:rsidRPr="00C135F8" w:rsidRDefault="00E937C8" w:rsidP="00E937C8">
            <w:pPr>
              <w:spacing w:line="240" w:lineRule="auto"/>
              <w:ind w:left="426" w:right="-72" w:hanging="426"/>
              <w:jc w:val="right"/>
              <w:rPr>
                <w:rFonts w:cs="Arial"/>
                <w:color w:val="000000" w:themeColor="text1"/>
                <w:sz w:val="18"/>
                <w:szCs w:val="18"/>
              </w:rPr>
            </w:pPr>
            <w:r w:rsidRPr="00E937C8">
              <w:rPr>
                <w:rFonts w:cs="Arial"/>
                <w:color w:val="000000" w:themeColor="text1"/>
                <w:sz w:val="18"/>
                <w:szCs w:val="18"/>
              </w:rPr>
              <w:t xml:space="preserve"> (2,717,062)</w:t>
            </w:r>
          </w:p>
        </w:tc>
      </w:tr>
      <w:tr w:rsidR="00125C8D" w:rsidRPr="00C135F8" w14:paraId="06E304CD" w14:textId="0C742800" w:rsidTr="0095678F">
        <w:tc>
          <w:tcPr>
            <w:tcW w:w="5472" w:type="dxa"/>
            <w:shd w:val="clear" w:color="auto" w:fill="auto"/>
            <w:vAlign w:val="bottom"/>
          </w:tcPr>
          <w:p w14:paraId="70CE813E" w14:textId="4BA25374" w:rsidR="00125C8D" w:rsidRPr="00C135F8" w:rsidRDefault="00125C8D" w:rsidP="004A7C96">
            <w:pPr>
              <w:spacing w:line="240" w:lineRule="auto"/>
              <w:ind w:left="-109"/>
              <w:rPr>
                <w:rFonts w:cs="Arial"/>
                <w:color w:val="000000" w:themeColor="text1"/>
                <w:sz w:val="18"/>
                <w:szCs w:val="18"/>
              </w:rPr>
            </w:pPr>
            <w:r w:rsidRPr="00C135F8">
              <w:rPr>
                <w:rFonts w:cs="Arial"/>
                <w:color w:val="000000" w:themeColor="text1"/>
                <w:sz w:val="18"/>
                <w:szCs w:val="18"/>
              </w:rPr>
              <w:t>Amortisation of deferred financing fee</w:t>
            </w:r>
          </w:p>
        </w:tc>
        <w:tc>
          <w:tcPr>
            <w:tcW w:w="2017" w:type="dxa"/>
            <w:tcBorders>
              <w:top w:val="nil"/>
              <w:left w:val="nil"/>
              <w:bottom w:val="single" w:sz="4" w:space="0" w:color="auto"/>
              <w:right w:val="nil"/>
            </w:tcBorders>
            <w:shd w:val="clear" w:color="auto" w:fill="auto"/>
            <w:vAlign w:val="bottom"/>
          </w:tcPr>
          <w:p w14:paraId="3D4122DB" w14:textId="54EFEE41" w:rsidR="00125C8D" w:rsidRPr="00C135F8" w:rsidRDefault="00715213"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34,603</w:t>
            </w:r>
          </w:p>
        </w:tc>
        <w:tc>
          <w:tcPr>
            <w:tcW w:w="1975" w:type="dxa"/>
            <w:tcBorders>
              <w:top w:val="nil"/>
              <w:left w:val="nil"/>
              <w:bottom w:val="single" w:sz="4" w:space="0" w:color="auto"/>
              <w:right w:val="nil"/>
            </w:tcBorders>
          </w:tcPr>
          <w:p w14:paraId="5F2F3601" w14:textId="364CFBA5" w:rsidR="00125C8D" w:rsidRPr="00C135F8" w:rsidRDefault="000506AC"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29,118</w:t>
            </w:r>
          </w:p>
        </w:tc>
      </w:tr>
      <w:tr w:rsidR="00125C8D" w:rsidRPr="00C135F8" w14:paraId="758384F8" w14:textId="655BD62E" w:rsidTr="0095678F">
        <w:tc>
          <w:tcPr>
            <w:tcW w:w="5472" w:type="dxa"/>
            <w:shd w:val="clear" w:color="auto" w:fill="auto"/>
            <w:vAlign w:val="bottom"/>
          </w:tcPr>
          <w:p w14:paraId="4E3BECC3" w14:textId="44A01EA1" w:rsidR="00125C8D" w:rsidRPr="00C135F8" w:rsidRDefault="00125C8D" w:rsidP="004A7C96">
            <w:pPr>
              <w:spacing w:line="240" w:lineRule="auto"/>
              <w:ind w:left="-109"/>
              <w:rPr>
                <w:rFonts w:cs="Arial"/>
                <w:color w:val="000000" w:themeColor="text1"/>
                <w:sz w:val="10"/>
                <w:szCs w:val="10"/>
                <w:cs/>
              </w:rPr>
            </w:pPr>
          </w:p>
        </w:tc>
        <w:tc>
          <w:tcPr>
            <w:tcW w:w="2017" w:type="dxa"/>
            <w:tcBorders>
              <w:top w:val="single" w:sz="4" w:space="0" w:color="auto"/>
            </w:tcBorders>
            <w:shd w:val="clear" w:color="auto" w:fill="auto"/>
            <w:vAlign w:val="bottom"/>
          </w:tcPr>
          <w:p w14:paraId="6BF6C8D5" w14:textId="4DC3DE01" w:rsidR="00125C8D" w:rsidRPr="00C135F8" w:rsidRDefault="00125C8D" w:rsidP="004A7C96">
            <w:pPr>
              <w:spacing w:line="240" w:lineRule="auto"/>
              <w:ind w:left="426" w:right="-72" w:hanging="426"/>
              <w:jc w:val="right"/>
              <w:rPr>
                <w:rFonts w:cs="Arial"/>
                <w:color w:val="000000" w:themeColor="text1"/>
                <w:sz w:val="10"/>
                <w:szCs w:val="10"/>
              </w:rPr>
            </w:pPr>
          </w:p>
        </w:tc>
        <w:tc>
          <w:tcPr>
            <w:tcW w:w="1975" w:type="dxa"/>
            <w:tcBorders>
              <w:top w:val="single" w:sz="4" w:space="0" w:color="auto"/>
            </w:tcBorders>
          </w:tcPr>
          <w:p w14:paraId="0F34895E" w14:textId="77777777" w:rsidR="00125C8D" w:rsidRPr="00C135F8" w:rsidRDefault="00125C8D" w:rsidP="004A7C96">
            <w:pPr>
              <w:spacing w:line="240" w:lineRule="auto"/>
              <w:ind w:left="426" w:right="-72" w:hanging="426"/>
              <w:jc w:val="right"/>
              <w:rPr>
                <w:rFonts w:cs="Arial"/>
                <w:color w:val="000000" w:themeColor="text1"/>
                <w:sz w:val="10"/>
                <w:szCs w:val="10"/>
              </w:rPr>
            </w:pPr>
          </w:p>
        </w:tc>
      </w:tr>
      <w:tr w:rsidR="00125C8D" w:rsidRPr="00C135F8" w14:paraId="09BC4DD8" w14:textId="1BB26508" w:rsidTr="0095678F">
        <w:tc>
          <w:tcPr>
            <w:tcW w:w="5472" w:type="dxa"/>
            <w:shd w:val="clear" w:color="auto" w:fill="auto"/>
            <w:vAlign w:val="bottom"/>
          </w:tcPr>
          <w:p w14:paraId="51910605" w14:textId="6E28AC32" w:rsidR="00125C8D" w:rsidRPr="00C135F8" w:rsidRDefault="00125C8D" w:rsidP="004A7C96">
            <w:pPr>
              <w:spacing w:line="240" w:lineRule="auto"/>
              <w:ind w:left="-109"/>
              <w:jc w:val="both"/>
              <w:rPr>
                <w:rFonts w:cs="Arial"/>
                <w:color w:val="000000" w:themeColor="text1"/>
                <w:sz w:val="18"/>
                <w:szCs w:val="18"/>
              </w:rPr>
            </w:pPr>
            <w:r w:rsidRPr="00C135F8">
              <w:rPr>
                <w:rFonts w:cs="Arial"/>
                <w:color w:val="000000" w:themeColor="text1"/>
                <w:sz w:val="18"/>
                <w:szCs w:val="18"/>
                <w:cs/>
              </w:rPr>
              <w:t>Closing book amount</w:t>
            </w:r>
          </w:p>
        </w:tc>
        <w:tc>
          <w:tcPr>
            <w:tcW w:w="2017" w:type="dxa"/>
            <w:tcBorders>
              <w:bottom w:val="single" w:sz="4" w:space="0" w:color="auto"/>
            </w:tcBorders>
            <w:shd w:val="clear" w:color="auto" w:fill="auto"/>
            <w:vAlign w:val="bottom"/>
          </w:tcPr>
          <w:p w14:paraId="43A0C542" w14:textId="5F279CBE" w:rsidR="00125C8D" w:rsidRPr="00C135F8" w:rsidRDefault="00381EFE"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263,745,176</w:t>
            </w:r>
          </w:p>
        </w:tc>
        <w:tc>
          <w:tcPr>
            <w:tcW w:w="1975" w:type="dxa"/>
            <w:tcBorders>
              <w:bottom w:val="single" w:sz="4" w:space="0" w:color="auto"/>
            </w:tcBorders>
          </w:tcPr>
          <w:p w14:paraId="25DA94E9" w14:textId="5043E81D" w:rsidR="00125C8D" w:rsidRPr="00C135F8" w:rsidRDefault="009C3255"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236,289,14</w:t>
            </w:r>
            <w:r w:rsidR="00BE732F" w:rsidRPr="00C135F8">
              <w:rPr>
                <w:rFonts w:cs="Arial"/>
                <w:color w:val="000000" w:themeColor="text1"/>
                <w:sz w:val="18"/>
                <w:szCs w:val="18"/>
              </w:rPr>
              <w:t>1</w:t>
            </w:r>
          </w:p>
        </w:tc>
      </w:tr>
    </w:tbl>
    <w:p w14:paraId="11C7C027" w14:textId="39E9D77C" w:rsidR="004A7C96" w:rsidRDefault="004A7C96" w:rsidP="00C135F8">
      <w:pPr>
        <w:spacing w:line="240" w:lineRule="auto"/>
        <w:rPr>
          <w:rFonts w:cs="Arial"/>
          <w:color w:val="000000" w:themeColor="text1"/>
          <w:sz w:val="16"/>
          <w:szCs w:val="16"/>
          <w:shd w:val="clear" w:color="auto" w:fill="FFFFFF"/>
        </w:rPr>
      </w:pPr>
    </w:p>
    <w:p w14:paraId="23FCF258" w14:textId="77777777" w:rsidR="0064450A" w:rsidRPr="00C135F8" w:rsidRDefault="0064450A" w:rsidP="00C135F8">
      <w:pPr>
        <w:spacing w:line="240" w:lineRule="auto"/>
        <w:rPr>
          <w:rFonts w:cs="Arial"/>
          <w:color w:val="000000" w:themeColor="text1"/>
          <w:sz w:val="16"/>
          <w:szCs w:val="16"/>
          <w:shd w:val="clear" w:color="auto" w:fill="FFFFFF"/>
        </w:rPr>
      </w:pPr>
    </w:p>
    <w:p w14:paraId="54695B8D" w14:textId="6CE113F6" w:rsidR="0004672F" w:rsidRPr="00C135F8" w:rsidRDefault="0004672F" w:rsidP="004A7C96">
      <w:pPr>
        <w:pStyle w:val="Header"/>
        <w:tabs>
          <w:tab w:val="clear" w:pos="4153"/>
          <w:tab w:val="clear" w:pos="8306"/>
        </w:tabs>
        <w:spacing w:line="240" w:lineRule="auto"/>
        <w:jc w:val="thaiDistribute"/>
        <w:rPr>
          <w:rFonts w:cs="Arial"/>
          <w:b/>
          <w:bCs/>
          <w:color w:val="000000" w:themeColor="text1"/>
          <w:sz w:val="18"/>
          <w:szCs w:val="18"/>
        </w:rPr>
      </w:pPr>
      <w:r w:rsidRPr="00C135F8">
        <w:rPr>
          <w:rFonts w:cs="Arial"/>
          <w:b/>
          <w:bCs/>
          <w:color w:val="000000" w:themeColor="text1"/>
          <w:sz w:val="18"/>
          <w:szCs w:val="18"/>
        </w:rPr>
        <w:t>Credit facilities</w:t>
      </w:r>
    </w:p>
    <w:p w14:paraId="68EA027E" w14:textId="77777777" w:rsidR="0004672F" w:rsidRPr="00C135F8" w:rsidRDefault="0004672F" w:rsidP="00C135F8">
      <w:pPr>
        <w:spacing w:line="240" w:lineRule="auto"/>
        <w:rPr>
          <w:rFonts w:cs="Arial"/>
          <w:color w:val="000000" w:themeColor="text1"/>
          <w:sz w:val="16"/>
          <w:szCs w:val="16"/>
          <w:shd w:val="clear" w:color="auto" w:fill="FFFFFF"/>
        </w:rPr>
      </w:pPr>
    </w:p>
    <w:p w14:paraId="746E868B" w14:textId="77777777" w:rsidR="0004672F" w:rsidRPr="00C135F8" w:rsidRDefault="0004672F" w:rsidP="004A7C96">
      <w:pPr>
        <w:spacing w:line="240" w:lineRule="auto"/>
        <w:jc w:val="both"/>
        <w:rPr>
          <w:rFonts w:eastAsiaTheme="minorHAnsi" w:cs="Arial"/>
          <w:color w:val="000000" w:themeColor="text1"/>
          <w:sz w:val="18"/>
          <w:szCs w:val="18"/>
          <w:lang w:val="en-US"/>
        </w:rPr>
      </w:pPr>
      <w:r w:rsidRPr="00C135F8">
        <w:rPr>
          <w:rFonts w:eastAsiaTheme="minorHAnsi" w:cs="Arial"/>
          <w:color w:val="000000" w:themeColor="text1"/>
          <w:sz w:val="18"/>
          <w:szCs w:val="18"/>
          <w:lang w:val="en-US"/>
        </w:rPr>
        <w:t>Credit facilities of the Group for bank overdrafts, promissory notes and long-term borrowings from financial institutions, with unused balance are as follows:</w:t>
      </w:r>
    </w:p>
    <w:p w14:paraId="4F2C7C7B" w14:textId="77777777" w:rsidR="0004672F" w:rsidRPr="00C135F8" w:rsidRDefault="0004672F" w:rsidP="00C135F8">
      <w:pPr>
        <w:spacing w:line="240" w:lineRule="auto"/>
        <w:rPr>
          <w:rFonts w:cs="Arial"/>
          <w:color w:val="000000" w:themeColor="text1"/>
          <w:sz w:val="16"/>
          <w:szCs w:val="16"/>
          <w:shd w:val="clear" w:color="auto" w:fill="FFFFFF"/>
        </w:rPr>
      </w:pPr>
    </w:p>
    <w:tbl>
      <w:tblPr>
        <w:tblW w:w="9459" w:type="dxa"/>
        <w:tblLayout w:type="fixed"/>
        <w:tblLook w:val="0000" w:firstRow="0" w:lastRow="0" w:firstColumn="0" w:lastColumn="0" w:noHBand="0" w:noVBand="0"/>
      </w:tblPr>
      <w:tblGrid>
        <w:gridCol w:w="6525"/>
        <w:gridCol w:w="1467"/>
        <w:gridCol w:w="1467"/>
      </w:tblGrid>
      <w:tr w:rsidR="00FC2633" w:rsidRPr="00C135F8" w14:paraId="059B8B45" w14:textId="77777777" w:rsidTr="00A16470">
        <w:tc>
          <w:tcPr>
            <w:tcW w:w="6525" w:type="dxa"/>
            <w:shd w:val="clear" w:color="auto" w:fill="auto"/>
            <w:vAlign w:val="bottom"/>
          </w:tcPr>
          <w:p w14:paraId="78B0496E" w14:textId="77777777" w:rsidR="0004672F" w:rsidRPr="00C135F8" w:rsidRDefault="0004672F" w:rsidP="004A7C96">
            <w:pPr>
              <w:spacing w:line="240" w:lineRule="auto"/>
              <w:ind w:left="-86" w:right="-72"/>
              <w:rPr>
                <w:rFonts w:cs="Arial"/>
                <w:color w:val="000000" w:themeColor="text1"/>
                <w:sz w:val="18"/>
                <w:szCs w:val="18"/>
              </w:rPr>
            </w:pPr>
          </w:p>
        </w:tc>
        <w:tc>
          <w:tcPr>
            <w:tcW w:w="1467" w:type="dxa"/>
            <w:shd w:val="clear" w:color="auto" w:fill="auto"/>
          </w:tcPr>
          <w:p w14:paraId="1DFDFD7F" w14:textId="77777777" w:rsidR="0004672F" w:rsidRPr="00C135F8" w:rsidRDefault="0004672F"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 xml:space="preserve">Consolidated </w:t>
            </w:r>
          </w:p>
          <w:p w14:paraId="33F2A06B" w14:textId="77777777" w:rsidR="0004672F" w:rsidRPr="00C135F8" w:rsidRDefault="0004672F" w:rsidP="004A7C96">
            <w:pPr>
              <w:spacing w:line="240" w:lineRule="auto"/>
              <w:ind w:left="-40" w:right="-72"/>
              <w:jc w:val="right"/>
              <w:rPr>
                <w:rFonts w:cs="Arial"/>
                <w:b/>
                <w:bCs/>
                <w:color w:val="000000" w:themeColor="text1"/>
                <w:spacing w:val="-8"/>
                <w:sz w:val="18"/>
                <w:szCs w:val="18"/>
              </w:rPr>
            </w:pPr>
            <w:r w:rsidRPr="00C135F8">
              <w:rPr>
                <w:rFonts w:cs="Arial"/>
                <w:b/>
                <w:bCs/>
                <w:color w:val="000000" w:themeColor="text1"/>
                <w:sz w:val="18"/>
                <w:szCs w:val="18"/>
              </w:rPr>
              <w:t xml:space="preserve">financial </w:t>
            </w:r>
            <w:r w:rsidRPr="00C135F8">
              <w:rPr>
                <w:rFonts w:cs="Arial"/>
                <w:b/>
                <w:bCs/>
                <w:color w:val="000000" w:themeColor="text1"/>
                <w:spacing w:val="-4"/>
                <w:sz w:val="18"/>
                <w:szCs w:val="18"/>
              </w:rPr>
              <w:t>information</w:t>
            </w:r>
          </w:p>
        </w:tc>
        <w:tc>
          <w:tcPr>
            <w:tcW w:w="1467" w:type="dxa"/>
            <w:shd w:val="clear" w:color="auto" w:fill="auto"/>
          </w:tcPr>
          <w:p w14:paraId="7E00F3F2" w14:textId="77777777" w:rsidR="0004672F" w:rsidRPr="00C135F8" w:rsidRDefault="0004672F" w:rsidP="004A7C96">
            <w:pPr>
              <w:spacing w:line="240" w:lineRule="auto"/>
              <w:ind w:left="-40" w:right="-72"/>
              <w:jc w:val="right"/>
              <w:rPr>
                <w:rFonts w:cs="Arial"/>
                <w:b/>
                <w:bCs/>
                <w:color w:val="000000" w:themeColor="text1"/>
                <w:spacing w:val="-8"/>
                <w:sz w:val="18"/>
                <w:szCs w:val="18"/>
              </w:rPr>
            </w:pPr>
            <w:r w:rsidRPr="00C135F8">
              <w:rPr>
                <w:rFonts w:cs="Arial"/>
                <w:b/>
                <w:bCs/>
                <w:color w:val="000000" w:themeColor="text1"/>
                <w:sz w:val="18"/>
                <w:szCs w:val="18"/>
              </w:rPr>
              <w:t xml:space="preserve">Separate financial </w:t>
            </w:r>
            <w:r w:rsidRPr="00C135F8">
              <w:rPr>
                <w:rFonts w:cs="Arial"/>
                <w:b/>
                <w:bCs/>
                <w:color w:val="000000" w:themeColor="text1"/>
                <w:spacing w:val="-4"/>
                <w:sz w:val="18"/>
                <w:szCs w:val="18"/>
              </w:rPr>
              <w:t>information</w:t>
            </w:r>
          </w:p>
        </w:tc>
      </w:tr>
      <w:tr w:rsidR="00FC2633" w:rsidRPr="00C135F8" w14:paraId="1C97F322" w14:textId="77777777" w:rsidTr="00C75C61">
        <w:tc>
          <w:tcPr>
            <w:tcW w:w="6525" w:type="dxa"/>
            <w:shd w:val="clear" w:color="auto" w:fill="auto"/>
            <w:vAlign w:val="bottom"/>
          </w:tcPr>
          <w:p w14:paraId="3B3A8F63" w14:textId="77777777" w:rsidR="0004672F" w:rsidRPr="00C135F8" w:rsidRDefault="0004672F" w:rsidP="004A7C96">
            <w:pPr>
              <w:spacing w:line="240" w:lineRule="auto"/>
              <w:ind w:left="-86" w:right="-72"/>
              <w:rPr>
                <w:rFonts w:cs="Arial"/>
                <w:color w:val="000000" w:themeColor="text1"/>
                <w:sz w:val="18"/>
                <w:szCs w:val="18"/>
              </w:rPr>
            </w:pPr>
          </w:p>
        </w:tc>
        <w:tc>
          <w:tcPr>
            <w:tcW w:w="1467" w:type="dxa"/>
            <w:tcBorders>
              <w:bottom w:val="single" w:sz="4" w:space="0" w:color="auto"/>
            </w:tcBorders>
            <w:shd w:val="clear" w:color="auto" w:fill="auto"/>
            <w:vAlign w:val="bottom"/>
          </w:tcPr>
          <w:p w14:paraId="509BA114" w14:textId="77777777" w:rsidR="0004672F" w:rsidRPr="00C135F8" w:rsidRDefault="0004672F"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Million Baht</w:t>
            </w:r>
          </w:p>
        </w:tc>
        <w:tc>
          <w:tcPr>
            <w:tcW w:w="1467" w:type="dxa"/>
            <w:tcBorders>
              <w:bottom w:val="single" w:sz="4" w:space="0" w:color="auto"/>
            </w:tcBorders>
            <w:shd w:val="clear" w:color="auto" w:fill="auto"/>
            <w:vAlign w:val="bottom"/>
          </w:tcPr>
          <w:p w14:paraId="7D7F6D7B" w14:textId="77777777" w:rsidR="0004672F" w:rsidRPr="00C135F8" w:rsidRDefault="0004672F"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Million Baht</w:t>
            </w:r>
          </w:p>
        </w:tc>
      </w:tr>
      <w:tr w:rsidR="00FC2633" w:rsidRPr="00C135F8" w14:paraId="340EAB38" w14:textId="77777777" w:rsidTr="00C75C61">
        <w:tc>
          <w:tcPr>
            <w:tcW w:w="6525" w:type="dxa"/>
            <w:shd w:val="clear" w:color="auto" w:fill="auto"/>
            <w:vAlign w:val="center"/>
          </w:tcPr>
          <w:p w14:paraId="0C57251D" w14:textId="77777777" w:rsidR="0004672F" w:rsidRPr="00C135F8" w:rsidRDefault="0004672F" w:rsidP="004A7C96">
            <w:pPr>
              <w:spacing w:line="240" w:lineRule="auto"/>
              <w:ind w:left="-86" w:right="-72"/>
              <w:rPr>
                <w:rFonts w:cs="Arial"/>
                <w:color w:val="000000" w:themeColor="text1"/>
                <w:sz w:val="12"/>
                <w:szCs w:val="12"/>
              </w:rPr>
            </w:pPr>
          </w:p>
        </w:tc>
        <w:tc>
          <w:tcPr>
            <w:tcW w:w="1467" w:type="dxa"/>
            <w:tcBorders>
              <w:top w:val="single" w:sz="4" w:space="0" w:color="auto"/>
            </w:tcBorders>
            <w:shd w:val="clear" w:color="auto" w:fill="auto"/>
            <w:vAlign w:val="bottom"/>
          </w:tcPr>
          <w:p w14:paraId="06378123" w14:textId="77777777" w:rsidR="0004672F" w:rsidRPr="00C135F8" w:rsidRDefault="0004672F" w:rsidP="004A7C96">
            <w:pPr>
              <w:spacing w:line="240" w:lineRule="auto"/>
              <w:ind w:right="-72"/>
              <w:jc w:val="right"/>
              <w:rPr>
                <w:rFonts w:cs="Arial"/>
                <w:color w:val="000000" w:themeColor="text1"/>
                <w:sz w:val="12"/>
                <w:szCs w:val="12"/>
                <w:lang w:val="en-US"/>
              </w:rPr>
            </w:pPr>
          </w:p>
        </w:tc>
        <w:tc>
          <w:tcPr>
            <w:tcW w:w="1467" w:type="dxa"/>
            <w:tcBorders>
              <w:top w:val="single" w:sz="4" w:space="0" w:color="auto"/>
            </w:tcBorders>
            <w:shd w:val="clear" w:color="auto" w:fill="auto"/>
            <w:vAlign w:val="bottom"/>
          </w:tcPr>
          <w:p w14:paraId="1A61C6A7" w14:textId="77777777" w:rsidR="0004672F" w:rsidRPr="00C135F8" w:rsidRDefault="0004672F" w:rsidP="004A7C96">
            <w:pPr>
              <w:spacing w:line="240" w:lineRule="auto"/>
              <w:ind w:right="-72"/>
              <w:jc w:val="right"/>
              <w:rPr>
                <w:rFonts w:cs="Arial"/>
                <w:color w:val="000000" w:themeColor="text1"/>
                <w:sz w:val="12"/>
                <w:szCs w:val="12"/>
                <w:lang w:val="en-US"/>
              </w:rPr>
            </w:pPr>
          </w:p>
        </w:tc>
      </w:tr>
      <w:tr w:rsidR="00FC2633" w:rsidRPr="00C135F8" w14:paraId="24D4F609" w14:textId="77777777" w:rsidTr="00C75C61">
        <w:tc>
          <w:tcPr>
            <w:tcW w:w="6525" w:type="dxa"/>
            <w:shd w:val="clear" w:color="auto" w:fill="auto"/>
            <w:vAlign w:val="bottom"/>
          </w:tcPr>
          <w:p w14:paraId="31CB3FD0" w14:textId="77777777" w:rsidR="00BB7781" w:rsidRPr="00C135F8" w:rsidRDefault="00BB7781" w:rsidP="004A7C96">
            <w:pPr>
              <w:spacing w:line="240" w:lineRule="auto"/>
              <w:ind w:left="-86" w:right="-72"/>
              <w:rPr>
                <w:rFonts w:cs="Arial"/>
                <w:color w:val="000000" w:themeColor="text1"/>
                <w:sz w:val="18"/>
                <w:szCs w:val="18"/>
              </w:rPr>
            </w:pPr>
            <w:r w:rsidRPr="00C135F8">
              <w:rPr>
                <w:rFonts w:cs="Arial"/>
                <w:color w:val="000000" w:themeColor="text1"/>
                <w:sz w:val="18"/>
                <w:szCs w:val="18"/>
              </w:rPr>
              <w:t>Total facilities</w:t>
            </w:r>
          </w:p>
        </w:tc>
        <w:tc>
          <w:tcPr>
            <w:tcW w:w="1467" w:type="dxa"/>
            <w:tcBorders>
              <w:top w:val="nil"/>
              <w:left w:val="nil"/>
              <w:right w:val="nil"/>
            </w:tcBorders>
            <w:shd w:val="clear" w:color="auto" w:fill="auto"/>
            <w:vAlign w:val="center"/>
          </w:tcPr>
          <w:p w14:paraId="5D5BD871" w14:textId="5D1DD0AE" w:rsidR="00BB7781" w:rsidRPr="00C135F8" w:rsidRDefault="00DF1D52"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922.70</w:t>
            </w:r>
          </w:p>
        </w:tc>
        <w:tc>
          <w:tcPr>
            <w:tcW w:w="1467" w:type="dxa"/>
            <w:tcBorders>
              <w:top w:val="nil"/>
              <w:left w:val="nil"/>
              <w:right w:val="nil"/>
            </w:tcBorders>
            <w:shd w:val="clear" w:color="auto" w:fill="auto"/>
          </w:tcPr>
          <w:p w14:paraId="278B44A3" w14:textId="11195168" w:rsidR="00BB7781" w:rsidRPr="00C135F8" w:rsidRDefault="00B945CC"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773.06</w:t>
            </w:r>
          </w:p>
        </w:tc>
      </w:tr>
      <w:tr w:rsidR="00BB7781" w:rsidRPr="00C135F8" w14:paraId="5FDF8967" w14:textId="77777777" w:rsidTr="00C75C61">
        <w:tc>
          <w:tcPr>
            <w:tcW w:w="6525" w:type="dxa"/>
            <w:shd w:val="clear" w:color="auto" w:fill="auto"/>
            <w:vAlign w:val="bottom"/>
          </w:tcPr>
          <w:p w14:paraId="18EF826D" w14:textId="77777777" w:rsidR="00BB7781" w:rsidRPr="00C135F8" w:rsidRDefault="00BB7781" w:rsidP="004A7C96">
            <w:pPr>
              <w:spacing w:line="240" w:lineRule="auto"/>
              <w:ind w:left="-86" w:right="-72"/>
              <w:rPr>
                <w:rFonts w:cs="Arial"/>
                <w:color w:val="000000" w:themeColor="text1"/>
                <w:sz w:val="18"/>
                <w:szCs w:val="18"/>
              </w:rPr>
            </w:pPr>
            <w:r w:rsidRPr="00C135F8">
              <w:rPr>
                <w:rFonts w:cs="Arial"/>
                <w:color w:val="000000" w:themeColor="text1"/>
                <w:sz w:val="18"/>
                <w:szCs w:val="18"/>
              </w:rPr>
              <w:t>Unused facilities</w:t>
            </w:r>
          </w:p>
        </w:tc>
        <w:tc>
          <w:tcPr>
            <w:tcW w:w="1467" w:type="dxa"/>
            <w:tcBorders>
              <w:top w:val="nil"/>
              <w:left w:val="nil"/>
              <w:bottom w:val="nil"/>
              <w:right w:val="nil"/>
            </w:tcBorders>
            <w:shd w:val="clear" w:color="auto" w:fill="auto"/>
            <w:vAlign w:val="center"/>
          </w:tcPr>
          <w:p w14:paraId="376B4A31" w14:textId="7D30240D" w:rsidR="00BB7781" w:rsidRPr="00C135F8" w:rsidRDefault="00B30526"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487.95</w:t>
            </w:r>
          </w:p>
        </w:tc>
        <w:tc>
          <w:tcPr>
            <w:tcW w:w="1467" w:type="dxa"/>
            <w:tcBorders>
              <w:top w:val="nil"/>
              <w:left w:val="nil"/>
              <w:bottom w:val="nil"/>
              <w:right w:val="nil"/>
            </w:tcBorders>
            <w:shd w:val="clear" w:color="auto" w:fill="auto"/>
          </w:tcPr>
          <w:p w14:paraId="2A0A154A" w14:textId="6FD87A22" w:rsidR="00BB7781" w:rsidRPr="00C135F8" w:rsidRDefault="006462D6" w:rsidP="004A7C96">
            <w:pPr>
              <w:spacing w:line="240" w:lineRule="auto"/>
              <w:ind w:left="426" w:right="-72" w:hanging="426"/>
              <w:jc w:val="right"/>
              <w:rPr>
                <w:rFonts w:cs="Arial"/>
                <w:color w:val="000000" w:themeColor="text1"/>
                <w:sz w:val="18"/>
                <w:szCs w:val="18"/>
              </w:rPr>
            </w:pPr>
            <w:r w:rsidRPr="00C135F8">
              <w:rPr>
                <w:rFonts w:cs="Arial"/>
                <w:color w:val="000000" w:themeColor="text1"/>
                <w:sz w:val="18"/>
                <w:szCs w:val="18"/>
              </w:rPr>
              <w:t>366.26</w:t>
            </w:r>
          </w:p>
        </w:tc>
      </w:tr>
    </w:tbl>
    <w:p w14:paraId="1DA7263D" w14:textId="77777777" w:rsidR="0004672F" w:rsidRPr="00C135F8" w:rsidRDefault="0004672F" w:rsidP="00C135F8">
      <w:pPr>
        <w:spacing w:line="240" w:lineRule="auto"/>
        <w:rPr>
          <w:rFonts w:cs="Arial"/>
          <w:color w:val="000000" w:themeColor="text1"/>
          <w:sz w:val="16"/>
          <w:szCs w:val="16"/>
          <w:shd w:val="clear" w:color="auto" w:fill="FFFFFF"/>
        </w:rPr>
      </w:pPr>
    </w:p>
    <w:p w14:paraId="3072A244" w14:textId="0AEA8E4F" w:rsidR="0004672F" w:rsidRPr="00C135F8" w:rsidRDefault="0004672F" w:rsidP="004A7C96">
      <w:pPr>
        <w:spacing w:line="240" w:lineRule="auto"/>
        <w:jc w:val="both"/>
        <w:rPr>
          <w:rFonts w:eastAsiaTheme="minorHAnsi" w:cs="Arial"/>
          <w:color w:val="000000" w:themeColor="text1"/>
          <w:sz w:val="18"/>
          <w:szCs w:val="18"/>
          <w:lang w:val="en-US"/>
        </w:rPr>
      </w:pPr>
      <w:r w:rsidRPr="00C135F8">
        <w:rPr>
          <w:rFonts w:eastAsiaTheme="minorHAnsi" w:cs="Arial"/>
          <w:color w:val="000000" w:themeColor="text1"/>
          <w:sz w:val="18"/>
          <w:szCs w:val="18"/>
          <w:lang w:val="en-US"/>
        </w:rPr>
        <w:t xml:space="preserve">Credit facilities are </w:t>
      </w:r>
      <w:r w:rsidR="000C3CB2" w:rsidRPr="00C135F8">
        <w:rPr>
          <w:rFonts w:eastAsiaTheme="minorHAnsi" w:cs="Arial"/>
          <w:color w:val="000000" w:themeColor="text1"/>
          <w:sz w:val="18"/>
          <w:szCs w:val="18"/>
          <w:lang w:val="en-US"/>
        </w:rPr>
        <w:t>collaterali</w:t>
      </w:r>
      <w:r w:rsidR="006476DC" w:rsidRPr="00C135F8">
        <w:rPr>
          <w:rFonts w:eastAsiaTheme="minorHAnsi" w:cs="Arial"/>
          <w:color w:val="000000" w:themeColor="text1"/>
          <w:sz w:val="18"/>
          <w:szCs w:val="18"/>
          <w:lang w:val="en-US"/>
        </w:rPr>
        <w:t>s</w:t>
      </w:r>
      <w:r w:rsidR="000C3CB2" w:rsidRPr="00C135F8">
        <w:rPr>
          <w:rFonts w:eastAsiaTheme="minorHAnsi" w:cs="Arial"/>
          <w:color w:val="000000" w:themeColor="text1"/>
          <w:sz w:val="18"/>
          <w:szCs w:val="18"/>
          <w:lang w:val="en-US"/>
        </w:rPr>
        <w:t>ed</w:t>
      </w:r>
      <w:r w:rsidRPr="00C135F8">
        <w:rPr>
          <w:rFonts w:eastAsiaTheme="minorHAnsi" w:cs="Arial"/>
          <w:color w:val="000000" w:themeColor="text1"/>
          <w:sz w:val="18"/>
          <w:szCs w:val="18"/>
          <w:lang w:val="en-US"/>
        </w:rPr>
        <w:t xml:space="preserve"> by land and buildings of the Company and a subsidiar</w:t>
      </w:r>
      <w:r w:rsidR="00A260EF" w:rsidRPr="00C135F8">
        <w:rPr>
          <w:rFonts w:eastAsiaTheme="minorHAnsi" w:cs="Arial"/>
          <w:color w:val="000000" w:themeColor="text1"/>
          <w:sz w:val="18"/>
          <w:szCs w:val="18"/>
          <w:lang w:val="en-US"/>
        </w:rPr>
        <w:t>y</w:t>
      </w:r>
      <w:r w:rsidRPr="00C135F8">
        <w:rPr>
          <w:rFonts w:eastAsiaTheme="minorHAnsi" w:cs="Arial"/>
          <w:color w:val="000000" w:themeColor="text1"/>
          <w:sz w:val="18"/>
          <w:szCs w:val="18"/>
          <w:lang w:val="en-US"/>
        </w:rPr>
        <w:t xml:space="preserve"> of the Company</w:t>
      </w:r>
      <w:r w:rsidR="00B62FD4" w:rsidRPr="00C135F8">
        <w:rPr>
          <w:rFonts w:eastAsiaTheme="minorHAnsi" w:cs="Arial"/>
          <w:color w:val="000000" w:themeColor="text1"/>
          <w:sz w:val="18"/>
          <w:szCs w:val="18"/>
          <w:lang w:val="en-US"/>
        </w:rPr>
        <w:t xml:space="preserve"> (Note </w:t>
      </w:r>
      <w:r w:rsidR="00DA1827" w:rsidRPr="00C135F8">
        <w:rPr>
          <w:rFonts w:eastAsiaTheme="minorHAnsi" w:cs="Arial"/>
          <w:color w:val="000000" w:themeColor="text1"/>
          <w:sz w:val="18"/>
          <w:szCs w:val="18"/>
        </w:rPr>
        <w:t>1</w:t>
      </w:r>
      <w:r w:rsidR="00BB7781" w:rsidRPr="00C135F8">
        <w:rPr>
          <w:rFonts w:eastAsiaTheme="minorHAnsi" w:cs="Arial"/>
          <w:color w:val="000000" w:themeColor="text1"/>
          <w:sz w:val="18"/>
          <w:szCs w:val="18"/>
        </w:rPr>
        <w:t>1</w:t>
      </w:r>
      <w:r w:rsidR="00B62FD4" w:rsidRPr="00C135F8">
        <w:rPr>
          <w:rFonts w:eastAsiaTheme="minorHAnsi" w:cs="Arial"/>
          <w:color w:val="000000" w:themeColor="text1"/>
          <w:sz w:val="18"/>
          <w:szCs w:val="18"/>
          <w:lang w:val="en-US"/>
        </w:rPr>
        <w:t>)</w:t>
      </w:r>
      <w:r w:rsidRPr="00C135F8">
        <w:rPr>
          <w:rFonts w:eastAsiaTheme="minorHAnsi" w:cs="Arial"/>
          <w:color w:val="000000" w:themeColor="text1"/>
          <w:sz w:val="18"/>
          <w:szCs w:val="18"/>
          <w:lang w:val="en-US"/>
        </w:rPr>
        <w:t>.</w:t>
      </w:r>
    </w:p>
    <w:p w14:paraId="294EBB82" w14:textId="0A468E10" w:rsidR="0003170A" w:rsidRPr="00C135F8" w:rsidRDefault="0003170A" w:rsidP="004A7C96">
      <w:pPr>
        <w:spacing w:line="240" w:lineRule="auto"/>
        <w:rPr>
          <w:rFonts w:cs="Arial"/>
          <w:color w:val="000000" w:themeColor="text1"/>
          <w:sz w:val="16"/>
          <w:szCs w:val="16"/>
          <w:shd w:val="clear" w:color="auto" w:fill="FFFFFF"/>
        </w:rPr>
      </w:pPr>
    </w:p>
    <w:p w14:paraId="19DE3B3B" w14:textId="77777777" w:rsidR="00AB55C9" w:rsidRPr="00C135F8" w:rsidRDefault="00AB55C9" w:rsidP="004A7C96">
      <w:pPr>
        <w:spacing w:line="240" w:lineRule="auto"/>
        <w:rPr>
          <w:rFonts w:cs="Arial"/>
          <w:color w:val="000000" w:themeColor="text1"/>
          <w:sz w:val="16"/>
          <w:szCs w:val="16"/>
          <w:shd w:val="clear" w:color="auto" w:fill="FFFFFF"/>
        </w:rPr>
      </w:pPr>
    </w:p>
    <w:tbl>
      <w:tblPr>
        <w:tblW w:w="9461" w:type="dxa"/>
        <w:tblLook w:val="04A0" w:firstRow="1" w:lastRow="0" w:firstColumn="1" w:lastColumn="0" w:noHBand="0" w:noVBand="1"/>
      </w:tblPr>
      <w:tblGrid>
        <w:gridCol w:w="9461"/>
      </w:tblGrid>
      <w:tr w:rsidR="00AA6ED2" w:rsidRPr="00C135F8" w14:paraId="535718B7" w14:textId="77777777" w:rsidTr="00C75C61">
        <w:trPr>
          <w:trHeight w:val="386"/>
        </w:trPr>
        <w:tc>
          <w:tcPr>
            <w:tcW w:w="9461" w:type="dxa"/>
            <w:shd w:val="clear" w:color="auto" w:fill="auto"/>
            <w:vAlign w:val="center"/>
          </w:tcPr>
          <w:p w14:paraId="33F83006" w14:textId="4F4D1619" w:rsidR="00AA6ED2"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28F4C7CD" w:rsidRPr="00C135F8">
              <w:rPr>
                <w:rFonts w:eastAsia="Arial Unicode MS" w:cs="Arial"/>
                <w:b/>
                <w:bCs/>
                <w:color w:val="000000" w:themeColor="text1"/>
                <w:sz w:val="18"/>
                <w:szCs w:val="18"/>
              </w:rPr>
              <w:t>3</w:t>
            </w:r>
            <w:r w:rsidR="00AA6ED2" w:rsidRPr="00C135F8">
              <w:rPr>
                <w:rFonts w:eastAsia="Arial Unicode MS" w:cs="Arial"/>
                <w:b/>
                <w:bCs/>
                <w:color w:val="000000" w:themeColor="text1"/>
                <w:sz w:val="18"/>
                <w:szCs w:val="18"/>
              </w:rPr>
              <w:tab/>
            </w:r>
            <w:r w:rsidR="52AB1068" w:rsidRPr="00C135F8">
              <w:rPr>
                <w:rFonts w:eastAsia="Arial Unicode MS" w:cs="Arial"/>
                <w:b/>
                <w:bCs/>
                <w:color w:val="000000" w:themeColor="text1"/>
                <w:sz w:val="18"/>
                <w:szCs w:val="18"/>
              </w:rPr>
              <w:t xml:space="preserve">Other </w:t>
            </w:r>
            <w:r w:rsidR="44F33A1F" w:rsidRPr="00C135F8">
              <w:rPr>
                <w:rFonts w:eastAsia="Arial Unicode MS" w:cs="Arial"/>
                <w:b/>
                <w:bCs/>
                <w:color w:val="000000" w:themeColor="text1"/>
                <w:sz w:val="18"/>
                <w:szCs w:val="18"/>
              </w:rPr>
              <w:t>i</w:t>
            </w:r>
            <w:r w:rsidR="52AB1068" w:rsidRPr="00C135F8">
              <w:rPr>
                <w:rFonts w:eastAsia="Arial Unicode MS" w:cs="Arial"/>
                <w:b/>
                <w:bCs/>
                <w:color w:val="000000" w:themeColor="text1"/>
                <w:sz w:val="18"/>
                <w:szCs w:val="18"/>
              </w:rPr>
              <w:t>ncome</w:t>
            </w:r>
          </w:p>
        </w:tc>
      </w:tr>
    </w:tbl>
    <w:p w14:paraId="7ECAA836" w14:textId="2B84F66A" w:rsidR="00384CC3" w:rsidRPr="00C135F8" w:rsidRDefault="00384CC3" w:rsidP="004A7C96">
      <w:pPr>
        <w:spacing w:line="240" w:lineRule="auto"/>
        <w:rPr>
          <w:rFonts w:cs="Arial"/>
          <w:color w:val="000000" w:themeColor="text1"/>
          <w:sz w:val="16"/>
          <w:szCs w:val="16"/>
          <w:shd w:val="clear" w:color="auto" w:fill="FFFFFF"/>
        </w:rPr>
      </w:pPr>
    </w:p>
    <w:tbl>
      <w:tblPr>
        <w:tblW w:w="9450" w:type="dxa"/>
        <w:tblLayout w:type="fixed"/>
        <w:tblLook w:val="0000" w:firstRow="0" w:lastRow="0" w:firstColumn="0" w:lastColumn="0" w:noHBand="0" w:noVBand="0"/>
      </w:tblPr>
      <w:tblGrid>
        <w:gridCol w:w="3828"/>
        <w:gridCol w:w="1302"/>
        <w:gridCol w:w="1440"/>
        <w:gridCol w:w="1440"/>
        <w:gridCol w:w="1440"/>
      </w:tblGrid>
      <w:tr w:rsidR="00FC2633" w:rsidRPr="00C135F8" w14:paraId="30B63A53" w14:textId="77777777" w:rsidTr="00A16470">
        <w:tc>
          <w:tcPr>
            <w:tcW w:w="3828" w:type="dxa"/>
            <w:shd w:val="clear" w:color="auto" w:fill="auto"/>
            <w:vAlign w:val="bottom"/>
          </w:tcPr>
          <w:p w14:paraId="260F489C" w14:textId="05222474" w:rsidR="00413A34" w:rsidRPr="00C135F8" w:rsidRDefault="00413A34" w:rsidP="004A7C96">
            <w:pPr>
              <w:spacing w:line="240" w:lineRule="auto"/>
              <w:ind w:left="-101"/>
              <w:rPr>
                <w:rFonts w:eastAsia="Arial Unicode MS" w:cs="Arial"/>
                <w:color w:val="000000" w:themeColor="text1"/>
                <w:sz w:val="18"/>
                <w:szCs w:val="18"/>
              </w:rPr>
            </w:pPr>
          </w:p>
        </w:tc>
        <w:tc>
          <w:tcPr>
            <w:tcW w:w="2742" w:type="dxa"/>
            <w:gridSpan w:val="2"/>
            <w:tcBorders>
              <w:bottom w:val="single" w:sz="4" w:space="0" w:color="auto"/>
            </w:tcBorders>
            <w:shd w:val="clear" w:color="auto" w:fill="auto"/>
            <w:vAlign w:val="bottom"/>
          </w:tcPr>
          <w:p w14:paraId="336145D1" w14:textId="77777777" w:rsidR="00413A34" w:rsidRPr="00C135F8" w:rsidRDefault="00413A34"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Consolidated</w:t>
            </w:r>
          </w:p>
          <w:p w14:paraId="35C01ECB" w14:textId="77777777" w:rsidR="00413A34" w:rsidRPr="00C135F8" w:rsidRDefault="00413A34" w:rsidP="004A7C96">
            <w:pPr>
              <w:spacing w:line="240" w:lineRule="auto"/>
              <w:ind w:left="14" w:right="-72" w:hanging="14"/>
              <w:jc w:val="center"/>
              <w:rPr>
                <w:rFonts w:eastAsia="Arial Unicode MS" w:cs="Arial"/>
                <w:b/>
                <w:bCs/>
                <w:color w:val="000000" w:themeColor="text1"/>
                <w:sz w:val="18"/>
                <w:szCs w:val="18"/>
                <w:cs/>
              </w:rPr>
            </w:pPr>
            <w:r w:rsidRPr="00C135F8">
              <w:rPr>
                <w:rFonts w:cs="Arial"/>
                <w:b/>
                <w:bCs/>
                <w:color w:val="000000" w:themeColor="text1"/>
                <w:sz w:val="18"/>
                <w:szCs w:val="18"/>
              </w:rPr>
              <w:t xml:space="preserve">financial </w:t>
            </w:r>
            <w:r w:rsidRPr="00C135F8">
              <w:rPr>
                <w:rFonts w:cs="Arial"/>
                <w:b/>
                <w:bCs/>
                <w:color w:val="000000" w:themeColor="text1"/>
                <w:spacing w:val="-4"/>
                <w:sz w:val="18"/>
                <w:szCs w:val="18"/>
              </w:rPr>
              <w:t>information</w:t>
            </w:r>
          </w:p>
        </w:tc>
        <w:tc>
          <w:tcPr>
            <w:tcW w:w="2880" w:type="dxa"/>
            <w:gridSpan w:val="2"/>
            <w:tcBorders>
              <w:bottom w:val="single" w:sz="4" w:space="0" w:color="auto"/>
            </w:tcBorders>
            <w:shd w:val="clear" w:color="auto" w:fill="auto"/>
            <w:vAlign w:val="bottom"/>
          </w:tcPr>
          <w:p w14:paraId="266A309B" w14:textId="77777777" w:rsidR="00413A34" w:rsidRPr="00C135F8" w:rsidRDefault="00413A34"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Separate</w:t>
            </w:r>
          </w:p>
          <w:p w14:paraId="52D78280" w14:textId="77777777" w:rsidR="00413A34" w:rsidRPr="00C135F8" w:rsidRDefault="00413A34" w:rsidP="004A7C96">
            <w:pPr>
              <w:spacing w:line="240" w:lineRule="auto"/>
              <w:ind w:right="-72"/>
              <w:jc w:val="center"/>
              <w:rPr>
                <w:rFonts w:eastAsia="Arial Unicode MS" w:cs="Arial"/>
                <w:b/>
                <w:bCs/>
                <w:color w:val="000000" w:themeColor="text1"/>
                <w:sz w:val="18"/>
                <w:szCs w:val="18"/>
                <w:cs/>
              </w:rPr>
            </w:pPr>
            <w:r w:rsidRPr="00C135F8">
              <w:rPr>
                <w:rFonts w:cs="Arial"/>
                <w:b/>
                <w:bCs/>
                <w:color w:val="000000" w:themeColor="text1"/>
                <w:sz w:val="18"/>
                <w:szCs w:val="18"/>
              </w:rPr>
              <w:t xml:space="preserve">financial </w:t>
            </w:r>
            <w:r w:rsidRPr="00C135F8">
              <w:rPr>
                <w:rFonts w:cs="Arial"/>
                <w:b/>
                <w:bCs/>
                <w:color w:val="000000" w:themeColor="text1"/>
                <w:spacing w:val="-4"/>
                <w:sz w:val="18"/>
                <w:szCs w:val="18"/>
              </w:rPr>
              <w:t>information</w:t>
            </w:r>
          </w:p>
        </w:tc>
      </w:tr>
      <w:tr w:rsidR="00FC2633" w:rsidRPr="00C135F8" w14:paraId="5D0CE237" w14:textId="77777777" w:rsidTr="00C75C61">
        <w:tc>
          <w:tcPr>
            <w:tcW w:w="3828" w:type="dxa"/>
            <w:shd w:val="clear" w:color="auto" w:fill="auto"/>
            <w:vAlign w:val="bottom"/>
          </w:tcPr>
          <w:p w14:paraId="59E8431D" w14:textId="4B4730A6" w:rsidR="00413A34" w:rsidRPr="00C135F8" w:rsidRDefault="00413A34" w:rsidP="004A7C96">
            <w:pPr>
              <w:spacing w:line="240" w:lineRule="auto"/>
              <w:ind w:left="-101"/>
              <w:rPr>
                <w:rFonts w:eastAsia="Arial Unicode MS" w:cs="Arial"/>
                <w:color w:val="000000" w:themeColor="text1"/>
                <w:sz w:val="18"/>
                <w:szCs w:val="18"/>
              </w:rPr>
            </w:pPr>
            <w:bookmarkStart w:id="6" w:name="OLE_LINK16"/>
          </w:p>
        </w:tc>
        <w:tc>
          <w:tcPr>
            <w:tcW w:w="1302" w:type="dxa"/>
            <w:shd w:val="clear" w:color="auto" w:fill="auto"/>
            <w:vAlign w:val="bottom"/>
          </w:tcPr>
          <w:p w14:paraId="7D02E379" w14:textId="1124C20D" w:rsidR="00AC3F3D" w:rsidRPr="00C135F8" w:rsidRDefault="00AC3F3D" w:rsidP="004A7C96">
            <w:pPr>
              <w:tabs>
                <w:tab w:val="left" w:pos="0"/>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31 March</w:t>
            </w:r>
          </w:p>
          <w:p w14:paraId="3E639BE2" w14:textId="15551B3E" w:rsidR="00413A34" w:rsidRPr="00C135F8" w:rsidRDefault="004526E8" w:rsidP="004A7C96">
            <w:pPr>
              <w:tabs>
                <w:tab w:val="left" w:pos="0"/>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2025</w:t>
            </w:r>
          </w:p>
        </w:tc>
        <w:tc>
          <w:tcPr>
            <w:tcW w:w="1440" w:type="dxa"/>
            <w:shd w:val="clear" w:color="auto" w:fill="auto"/>
            <w:vAlign w:val="bottom"/>
          </w:tcPr>
          <w:p w14:paraId="73213F6E" w14:textId="77777777" w:rsidR="00AC3F3D" w:rsidRPr="00C135F8" w:rsidRDefault="00AC3F3D" w:rsidP="004A7C96">
            <w:pPr>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 xml:space="preserve">31 March </w:t>
            </w:r>
          </w:p>
          <w:p w14:paraId="0E5FF99B" w14:textId="06793635" w:rsidR="00413A34" w:rsidRPr="00C135F8" w:rsidRDefault="004526E8" w:rsidP="004A7C96">
            <w:pPr>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2024</w:t>
            </w:r>
          </w:p>
        </w:tc>
        <w:tc>
          <w:tcPr>
            <w:tcW w:w="1440" w:type="dxa"/>
            <w:shd w:val="clear" w:color="auto" w:fill="auto"/>
            <w:vAlign w:val="bottom"/>
          </w:tcPr>
          <w:p w14:paraId="6770A7F9" w14:textId="77777777" w:rsidR="00AC3F3D" w:rsidRPr="00C135F8" w:rsidRDefault="00AC3F3D"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 xml:space="preserve">31 March </w:t>
            </w:r>
          </w:p>
          <w:p w14:paraId="12F7743F" w14:textId="10BE1678" w:rsidR="00413A34" w:rsidRPr="00C135F8" w:rsidRDefault="004526E8"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2025</w:t>
            </w:r>
          </w:p>
        </w:tc>
        <w:tc>
          <w:tcPr>
            <w:tcW w:w="1440" w:type="dxa"/>
            <w:shd w:val="clear" w:color="auto" w:fill="auto"/>
            <w:vAlign w:val="bottom"/>
          </w:tcPr>
          <w:p w14:paraId="761CD5E9" w14:textId="77777777" w:rsidR="00AC3F3D" w:rsidRPr="00C135F8" w:rsidRDefault="00AC3F3D" w:rsidP="004A7C96">
            <w:pPr>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 xml:space="preserve">31 March </w:t>
            </w:r>
          </w:p>
          <w:p w14:paraId="3A334C8F" w14:textId="44FE9812" w:rsidR="00413A34" w:rsidRPr="00C135F8" w:rsidRDefault="004526E8" w:rsidP="004A7C96">
            <w:pPr>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2024</w:t>
            </w:r>
          </w:p>
        </w:tc>
      </w:tr>
      <w:tr w:rsidR="00FC2633" w:rsidRPr="00C135F8" w14:paraId="7267A3BA" w14:textId="77777777" w:rsidTr="00C75C61">
        <w:tc>
          <w:tcPr>
            <w:tcW w:w="3828" w:type="dxa"/>
            <w:shd w:val="clear" w:color="auto" w:fill="auto"/>
            <w:vAlign w:val="bottom"/>
          </w:tcPr>
          <w:p w14:paraId="524F30C5" w14:textId="77777777" w:rsidR="00413A34" w:rsidRPr="00C135F8" w:rsidRDefault="00413A34" w:rsidP="004A7C96">
            <w:pPr>
              <w:spacing w:line="240" w:lineRule="auto"/>
              <w:ind w:left="-101"/>
              <w:rPr>
                <w:rFonts w:eastAsia="Arial Unicode MS" w:cs="Arial"/>
                <w:color w:val="000000" w:themeColor="text1"/>
                <w:sz w:val="18"/>
                <w:szCs w:val="18"/>
              </w:rPr>
            </w:pPr>
          </w:p>
        </w:tc>
        <w:tc>
          <w:tcPr>
            <w:tcW w:w="1302" w:type="dxa"/>
            <w:tcBorders>
              <w:bottom w:val="single" w:sz="4" w:space="0" w:color="auto"/>
            </w:tcBorders>
            <w:shd w:val="clear" w:color="auto" w:fill="auto"/>
            <w:vAlign w:val="bottom"/>
          </w:tcPr>
          <w:p w14:paraId="430ED8C6" w14:textId="7C29528F" w:rsidR="00413A34" w:rsidRPr="00C135F8" w:rsidRDefault="00413A34"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c>
          <w:tcPr>
            <w:tcW w:w="1440" w:type="dxa"/>
            <w:tcBorders>
              <w:bottom w:val="single" w:sz="4" w:space="0" w:color="auto"/>
            </w:tcBorders>
            <w:shd w:val="clear" w:color="auto" w:fill="auto"/>
            <w:vAlign w:val="bottom"/>
          </w:tcPr>
          <w:p w14:paraId="2B9EEA4A" w14:textId="346D21BD" w:rsidR="00413A34" w:rsidRPr="00C135F8" w:rsidRDefault="00413A34"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c>
          <w:tcPr>
            <w:tcW w:w="1440" w:type="dxa"/>
            <w:tcBorders>
              <w:bottom w:val="single" w:sz="4" w:space="0" w:color="auto"/>
            </w:tcBorders>
            <w:shd w:val="clear" w:color="auto" w:fill="auto"/>
            <w:vAlign w:val="bottom"/>
          </w:tcPr>
          <w:p w14:paraId="0A8EE1DE" w14:textId="57BC2F6D" w:rsidR="00413A34" w:rsidRPr="00C135F8" w:rsidRDefault="00413A34"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c>
          <w:tcPr>
            <w:tcW w:w="1440" w:type="dxa"/>
            <w:tcBorders>
              <w:bottom w:val="single" w:sz="4" w:space="0" w:color="auto"/>
            </w:tcBorders>
            <w:shd w:val="clear" w:color="auto" w:fill="auto"/>
            <w:vAlign w:val="bottom"/>
          </w:tcPr>
          <w:p w14:paraId="267BB1FB" w14:textId="2D0B8A04" w:rsidR="00413A34" w:rsidRPr="00C135F8" w:rsidRDefault="00413A34" w:rsidP="004A7C96">
            <w:pPr>
              <w:tabs>
                <w:tab w:val="left" w:pos="-72"/>
              </w:tabs>
              <w:spacing w:line="240" w:lineRule="auto"/>
              <w:ind w:right="-72" w:hanging="14"/>
              <w:jc w:val="right"/>
              <w:rPr>
                <w:rFonts w:eastAsia="Arial Unicode MS" w:cs="Arial"/>
                <w:b/>
                <w:bCs/>
                <w:color w:val="000000" w:themeColor="text1"/>
                <w:sz w:val="18"/>
                <w:szCs w:val="18"/>
              </w:rPr>
            </w:pPr>
            <w:r w:rsidRPr="00C135F8">
              <w:rPr>
                <w:rFonts w:eastAsia="Arial Unicode MS" w:cs="Arial"/>
                <w:b/>
                <w:bCs/>
                <w:color w:val="000000" w:themeColor="text1"/>
                <w:sz w:val="18"/>
                <w:szCs w:val="18"/>
              </w:rPr>
              <w:t>Baht</w:t>
            </w:r>
          </w:p>
        </w:tc>
      </w:tr>
      <w:tr w:rsidR="00FC2633" w:rsidRPr="00C135F8" w14:paraId="71991547" w14:textId="77777777" w:rsidTr="00C75C61">
        <w:tc>
          <w:tcPr>
            <w:tcW w:w="3828" w:type="dxa"/>
            <w:shd w:val="clear" w:color="auto" w:fill="auto"/>
            <w:vAlign w:val="bottom"/>
          </w:tcPr>
          <w:p w14:paraId="0D010398" w14:textId="77777777" w:rsidR="00413A34" w:rsidRPr="00C135F8" w:rsidRDefault="00413A34" w:rsidP="004A7C96">
            <w:pPr>
              <w:spacing w:line="240" w:lineRule="auto"/>
              <w:ind w:left="-101"/>
              <w:rPr>
                <w:rFonts w:eastAsia="Arial Unicode MS" w:cs="Arial"/>
                <w:color w:val="000000" w:themeColor="text1"/>
                <w:sz w:val="12"/>
                <w:szCs w:val="12"/>
                <w:cs/>
              </w:rPr>
            </w:pPr>
          </w:p>
        </w:tc>
        <w:tc>
          <w:tcPr>
            <w:tcW w:w="1302" w:type="dxa"/>
            <w:tcBorders>
              <w:top w:val="single" w:sz="4" w:space="0" w:color="auto"/>
            </w:tcBorders>
            <w:shd w:val="clear" w:color="auto" w:fill="auto"/>
            <w:vAlign w:val="bottom"/>
          </w:tcPr>
          <w:p w14:paraId="7AF39CC8" w14:textId="77777777" w:rsidR="00413A34" w:rsidRPr="00C135F8" w:rsidRDefault="00413A34" w:rsidP="004A7C96">
            <w:pPr>
              <w:spacing w:line="240" w:lineRule="auto"/>
              <w:ind w:right="-72"/>
              <w:jc w:val="right"/>
              <w:rPr>
                <w:rFonts w:eastAsia="Arial Unicode MS" w:cs="Arial"/>
                <w:color w:val="000000" w:themeColor="text1"/>
                <w:sz w:val="12"/>
                <w:szCs w:val="12"/>
              </w:rPr>
            </w:pPr>
          </w:p>
        </w:tc>
        <w:tc>
          <w:tcPr>
            <w:tcW w:w="1440" w:type="dxa"/>
            <w:tcBorders>
              <w:top w:val="single" w:sz="4" w:space="0" w:color="auto"/>
            </w:tcBorders>
            <w:shd w:val="clear" w:color="auto" w:fill="auto"/>
            <w:vAlign w:val="bottom"/>
          </w:tcPr>
          <w:p w14:paraId="6ED29831" w14:textId="77777777" w:rsidR="00413A34" w:rsidRPr="00C135F8" w:rsidRDefault="00413A34" w:rsidP="004A7C96">
            <w:pPr>
              <w:spacing w:line="240" w:lineRule="auto"/>
              <w:ind w:right="-72"/>
              <w:jc w:val="right"/>
              <w:rPr>
                <w:rFonts w:eastAsia="Arial Unicode MS" w:cs="Arial"/>
                <w:color w:val="000000" w:themeColor="text1"/>
                <w:sz w:val="12"/>
                <w:szCs w:val="12"/>
              </w:rPr>
            </w:pPr>
          </w:p>
        </w:tc>
        <w:tc>
          <w:tcPr>
            <w:tcW w:w="1440" w:type="dxa"/>
            <w:tcBorders>
              <w:top w:val="single" w:sz="4" w:space="0" w:color="auto"/>
            </w:tcBorders>
            <w:shd w:val="clear" w:color="auto" w:fill="auto"/>
            <w:vAlign w:val="bottom"/>
          </w:tcPr>
          <w:p w14:paraId="2025939A" w14:textId="77777777" w:rsidR="00413A34" w:rsidRPr="00C135F8" w:rsidRDefault="00413A34" w:rsidP="004A7C96">
            <w:pPr>
              <w:spacing w:line="240" w:lineRule="auto"/>
              <w:ind w:right="-72"/>
              <w:jc w:val="right"/>
              <w:rPr>
                <w:rFonts w:eastAsia="Arial Unicode MS" w:cs="Arial"/>
                <w:color w:val="000000" w:themeColor="text1"/>
                <w:sz w:val="12"/>
                <w:szCs w:val="12"/>
              </w:rPr>
            </w:pPr>
          </w:p>
        </w:tc>
        <w:tc>
          <w:tcPr>
            <w:tcW w:w="1440" w:type="dxa"/>
            <w:tcBorders>
              <w:top w:val="single" w:sz="4" w:space="0" w:color="auto"/>
            </w:tcBorders>
            <w:shd w:val="clear" w:color="auto" w:fill="auto"/>
            <w:vAlign w:val="bottom"/>
          </w:tcPr>
          <w:p w14:paraId="5C9C41E7" w14:textId="77777777" w:rsidR="00413A34" w:rsidRPr="00C135F8" w:rsidRDefault="00413A34" w:rsidP="004A7C96">
            <w:pPr>
              <w:spacing w:line="240" w:lineRule="auto"/>
              <w:ind w:right="-72"/>
              <w:jc w:val="right"/>
              <w:rPr>
                <w:rFonts w:eastAsia="Arial Unicode MS" w:cs="Arial"/>
                <w:color w:val="000000" w:themeColor="text1"/>
                <w:sz w:val="12"/>
                <w:szCs w:val="12"/>
              </w:rPr>
            </w:pPr>
          </w:p>
        </w:tc>
      </w:tr>
      <w:tr w:rsidR="00FC2633" w:rsidRPr="00C135F8" w14:paraId="7BEA6409" w14:textId="77777777" w:rsidTr="00C75C61">
        <w:tc>
          <w:tcPr>
            <w:tcW w:w="3828" w:type="dxa"/>
            <w:shd w:val="clear" w:color="auto" w:fill="auto"/>
            <w:vAlign w:val="bottom"/>
          </w:tcPr>
          <w:p w14:paraId="099CDD7E" w14:textId="735C100A" w:rsidR="003608DF" w:rsidRPr="00C135F8" w:rsidRDefault="003608DF" w:rsidP="003608DF">
            <w:pPr>
              <w:spacing w:line="240" w:lineRule="auto"/>
              <w:ind w:left="-101"/>
              <w:rPr>
                <w:rFonts w:eastAsia="Arial Unicode MS" w:cs="Arial"/>
                <w:color w:val="000000" w:themeColor="text1"/>
                <w:sz w:val="18"/>
                <w:szCs w:val="18"/>
                <w:lang w:val="en-US"/>
              </w:rPr>
            </w:pPr>
            <w:r w:rsidRPr="00C135F8">
              <w:rPr>
                <w:rFonts w:eastAsia="Arial Unicode MS" w:cs="Arial"/>
                <w:color w:val="000000" w:themeColor="text1"/>
                <w:sz w:val="18"/>
                <w:szCs w:val="18"/>
              </w:rPr>
              <w:t>Dividend income from subsidiary</w:t>
            </w:r>
          </w:p>
        </w:tc>
        <w:tc>
          <w:tcPr>
            <w:tcW w:w="1302" w:type="dxa"/>
            <w:tcBorders>
              <w:top w:val="nil"/>
              <w:left w:val="nil"/>
              <w:right w:val="nil"/>
            </w:tcBorders>
            <w:shd w:val="clear" w:color="auto" w:fill="auto"/>
            <w:vAlign w:val="bottom"/>
          </w:tcPr>
          <w:p w14:paraId="61E9D555" w14:textId="63574871"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62A9FE4F" w14:textId="0A979937"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tcBorders>
              <w:top w:val="nil"/>
              <w:left w:val="nil"/>
              <w:right w:val="nil"/>
            </w:tcBorders>
            <w:shd w:val="clear" w:color="auto" w:fill="auto"/>
            <w:vAlign w:val="bottom"/>
          </w:tcPr>
          <w:p w14:paraId="2E8E1423" w14:textId="4258CA57"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37,472,307</w:t>
            </w:r>
          </w:p>
        </w:tc>
        <w:tc>
          <w:tcPr>
            <w:tcW w:w="1440" w:type="dxa"/>
            <w:shd w:val="clear" w:color="auto" w:fill="auto"/>
            <w:vAlign w:val="bottom"/>
          </w:tcPr>
          <w:p w14:paraId="1BA74AB9" w14:textId="6A9DBFB0"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37,472,307</w:t>
            </w:r>
          </w:p>
        </w:tc>
      </w:tr>
      <w:tr w:rsidR="00FC2633" w:rsidRPr="00C135F8" w14:paraId="772D0989" w14:textId="77777777" w:rsidTr="00C75C61">
        <w:tc>
          <w:tcPr>
            <w:tcW w:w="3828" w:type="dxa"/>
            <w:shd w:val="clear" w:color="auto" w:fill="auto"/>
            <w:vAlign w:val="bottom"/>
          </w:tcPr>
          <w:p w14:paraId="500E1D75" w14:textId="77777777" w:rsidR="003608DF" w:rsidRPr="00C135F8" w:rsidRDefault="003608DF" w:rsidP="003608DF">
            <w:pPr>
              <w:spacing w:line="240" w:lineRule="auto"/>
              <w:ind w:left="-101"/>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 xml:space="preserve">Dividend income from investment in </w:t>
            </w:r>
          </w:p>
          <w:p w14:paraId="233185E7" w14:textId="407AAEB8" w:rsidR="003608DF" w:rsidRPr="00C135F8" w:rsidRDefault="003608DF" w:rsidP="003608DF">
            <w:pPr>
              <w:spacing w:line="240" w:lineRule="auto"/>
              <w:ind w:left="-101"/>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 xml:space="preserve">   real estate investment trust</w:t>
            </w:r>
          </w:p>
        </w:tc>
        <w:tc>
          <w:tcPr>
            <w:tcW w:w="1302" w:type="dxa"/>
            <w:tcBorders>
              <w:top w:val="nil"/>
              <w:left w:val="nil"/>
              <w:right w:val="nil"/>
            </w:tcBorders>
            <w:shd w:val="clear" w:color="auto" w:fill="auto"/>
            <w:vAlign w:val="bottom"/>
          </w:tcPr>
          <w:p w14:paraId="3DEAB4FA" w14:textId="3831EB96"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32,250</w:t>
            </w:r>
          </w:p>
        </w:tc>
        <w:tc>
          <w:tcPr>
            <w:tcW w:w="1440" w:type="dxa"/>
            <w:shd w:val="clear" w:color="auto" w:fill="auto"/>
            <w:vAlign w:val="bottom"/>
          </w:tcPr>
          <w:p w14:paraId="702DAE4A" w14:textId="713FAAE4"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127,388</w:t>
            </w:r>
          </w:p>
        </w:tc>
        <w:tc>
          <w:tcPr>
            <w:tcW w:w="1440" w:type="dxa"/>
            <w:tcBorders>
              <w:top w:val="nil"/>
              <w:left w:val="nil"/>
              <w:right w:val="nil"/>
            </w:tcBorders>
            <w:shd w:val="clear" w:color="auto" w:fill="auto"/>
            <w:vAlign w:val="bottom"/>
          </w:tcPr>
          <w:p w14:paraId="23843410" w14:textId="4968C47E"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32,250</w:t>
            </w:r>
          </w:p>
        </w:tc>
        <w:tc>
          <w:tcPr>
            <w:tcW w:w="1440" w:type="dxa"/>
            <w:shd w:val="clear" w:color="auto" w:fill="auto"/>
            <w:vAlign w:val="bottom"/>
          </w:tcPr>
          <w:p w14:paraId="21CE01F0" w14:textId="7A1714EF"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127,388</w:t>
            </w:r>
          </w:p>
        </w:tc>
      </w:tr>
      <w:tr w:rsidR="00FC2633" w:rsidRPr="00C135F8" w14:paraId="743B9664" w14:textId="77777777">
        <w:tc>
          <w:tcPr>
            <w:tcW w:w="3828" w:type="dxa"/>
            <w:shd w:val="clear" w:color="auto" w:fill="auto"/>
            <w:vAlign w:val="bottom"/>
          </w:tcPr>
          <w:p w14:paraId="20012695" w14:textId="77777777" w:rsidR="003608DF" w:rsidRPr="00C135F8" w:rsidRDefault="003608DF" w:rsidP="003608DF">
            <w:pPr>
              <w:spacing w:line="240" w:lineRule="auto"/>
              <w:ind w:left="-101"/>
              <w:rPr>
                <w:rFonts w:eastAsia="Arial Unicode MS" w:cs="Arial"/>
                <w:color w:val="000000" w:themeColor="text1"/>
                <w:sz w:val="18"/>
                <w:szCs w:val="18"/>
                <w:cs/>
                <w:lang w:val="en-US"/>
              </w:rPr>
            </w:pPr>
            <w:r w:rsidRPr="00C135F8">
              <w:rPr>
                <w:rFonts w:eastAsia="Arial Unicode MS" w:cs="Arial"/>
                <w:color w:val="000000" w:themeColor="text1"/>
                <w:sz w:val="18"/>
                <w:szCs w:val="18"/>
                <w:lang w:val="en-US"/>
              </w:rPr>
              <w:t>Gain on exchange rate, net</w:t>
            </w:r>
          </w:p>
        </w:tc>
        <w:tc>
          <w:tcPr>
            <w:tcW w:w="1302" w:type="dxa"/>
            <w:tcBorders>
              <w:top w:val="nil"/>
              <w:left w:val="nil"/>
              <w:right w:val="nil"/>
            </w:tcBorders>
            <w:shd w:val="clear" w:color="auto" w:fill="auto"/>
            <w:vAlign w:val="bottom"/>
          </w:tcPr>
          <w:p w14:paraId="6731DB5F" w14:textId="6E27B0EE"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7EB9C305" w14:textId="38BB8F93"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3,051,596</w:t>
            </w:r>
          </w:p>
        </w:tc>
        <w:tc>
          <w:tcPr>
            <w:tcW w:w="1440" w:type="dxa"/>
            <w:tcBorders>
              <w:top w:val="nil"/>
              <w:left w:val="nil"/>
              <w:right w:val="nil"/>
            </w:tcBorders>
            <w:shd w:val="clear" w:color="auto" w:fill="auto"/>
            <w:vAlign w:val="bottom"/>
          </w:tcPr>
          <w:p w14:paraId="377B8C28" w14:textId="03BB99B1" w:rsidR="003608DF" w:rsidRPr="00C135F8" w:rsidRDefault="00892A2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19BC9F65" w14:textId="0A093E05"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2,344,555</w:t>
            </w:r>
          </w:p>
        </w:tc>
      </w:tr>
      <w:tr w:rsidR="008E1948" w:rsidRPr="00C135F8" w14:paraId="4AD47893" w14:textId="77777777">
        <w:tc>
          <w:tcPr>
            <w:tcW w:w="3828" w:type="dxa"/>
            <w:shd w:val="clear" w:color="auto" w:fill="auto"/>
            <w:vAlign w:val="bottom"/>
          </w:tcPr>
          <w:p w14:paraId="063F608F" w14:textId="6B1407ED" w:rsidR="008E1948" w:rsidRPr="00C135F8" w:rsidRDefault="008E1948" w:rsidP="003608DF">
            <w:pPr>
              <w:spacing w:line="240" w:lineRule="auto"/>
              <w:ind w:left="-101"/>
              <w:rPr>
                <w:rFonts w:eastAsia="Arial Unicode MS" w:cs="Arial"/>
                <w:color w:val="000000" w:themeColor="text1"/>
                <w:sz w:val="18"/>
                <w:szCs w:val="18"/>
              </w:rPr>
            </w:pPr>
            <w:r w:rsidRPr="00C135F8">
              <w:rPr>
                <w:rFonts w:eastAsia="Arial Unicode MS" w:cs="Arial"/>
                <w:color w:val="000000" w:themeColor="text1"/>
                <w:sz w:val="18"/>
                <w:szCs w:val="18"/>
                <w:lang w:val="en-US"/>
              </w:rPr>
              <w:t xml:space="preserve">Gain </w:t>
            </w:r>
            <w:r w:rsidR="006C6A1E" w:rsidRPr="00C135F8">
              <w:rPr>
                <w:rFonts w:eastAsia="Arial Unicode MS" w:cs="Arial"/>
                <w:color w:val="000000" w:themeColor="text1"/>
                <w:sz w:val="18"/>
                <w:szCs w:val="18"/>
              </w:rPr>
              <w:t xml:space="preserve">from </w:t>
            </w:r>
            <w:r w:rsidR="00102A20" w:rsidRPr="00C135F8">
              <w:rPr>
                <w:rFonts w:eastAsia="Arial Unicode MS" w:cs="Arial"/>
                <w:color w:val="000000" w:themeColor="text1"/>
                <w:sz w:val="18"/>
                <w:szCs w:val="18"/>
              </w:rPr>
              <w:t xml:space="preserve">disposal </w:t>
            </w:r>
            <w:r w:rsidR="00F81E4C" w:rsidRPr="00C135F8">
              <w:rPr>
                <w:rFonts w:eastAsia="Arial Unicode MS" w:cs="Arial"/>
                <w:color w:val="000000" w:themeColor="text1"/>
                <w:sz w:val="18"/>
                <w:szCs w:val="18"/>
              </w:rPr>
              <w:t>of financial assets</w:t>
            </w:r>
          </w:p>
        </w:tc>
        <w:tc>
          <w:tcPr>
            <w:tcW w:w="1302" w:type="dxa"/>
            <w:tcBorders>
              <w:top w:val="nil"/>
              <w:left w:val="nil"/>
              <w:right w:val="nil"/>
            </w:tcBorders>
            <w:shd w:val="clear" w:color="auto" w:fill="auto"/>
            <w:vAlign w:val="bottom"/>
          </w:tcPr>
          <w:p w14:paraId="4868077E" w14:textId="06D1E1C8" w:rsidR="008E1948" w:rsidRPr="00C135F8" w:rsidRDefault="00A44723" w:rsidP="003608DF">
            <w:pPr>
              <w:spacing w:line="240" w:lineRule="auto"/>
              <w:ind w:right="-72"/>
              <w:jc w:val="right"/>
              <w:rPr>
                <w:rFonts w:cs="Arial"/>
                <w:color w:val="000000" w:themeColor="text1"/>
                <w:sz w:val="18"/>
                <w:szCs w:val="18"/>
                <w:lang w:val="en-US"/>
              </w:rPr>
            </w:pPr>
            <w:r w:rsidRPr="00C135F8">
              <w:rPr>
                <w:rFonts w:cs="Arial"/>
                <w:color w:val="000000" w:themeColor="text1"/>
                <w:sz w:val="18"/>
                <w:szCs w:val="18"/>
                <w:lang w:val="en-US"/>
              </w:rPr>
              <w:t>271,540</w:t>
            </w:r>
          </w:p>
        </w:tc>
        <w:tc>
          <w:tcPr>
            <w:tcW w:w="1440" w:type="dxa"/>
            <w:shd w:val="clear" w:color="auto" w:fill="auto"/>
            <w:vAlign w:val="bottom"/>
          </w:tcPr>
          <w:p w14:paraId="59F459CB" w14:textId="3CCF5FC4" w:rsidR="008E1948" w:rsidRPr="00C135F8" w:rsidRDefault="00A44723"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tcBorders>
              <w:top w:val="nil"/>
              <w:left w:val="nil"/>
              <w:right w:val="nil"/>
            </w:tcBorders>
            <w:shd w:val="clear" w:color="auto" w:fill="auto"/>
            <w:vAlign w:val="bottom"/>
          </w:tcPr>
          <w:p w14:paraId="0E25A59A" w14:textId="5039E345" w:rsidR="008E1948" w:rsidRPr="00C135F8" w:rsidRDefault="00A44723"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271,540</w:t>
            </w:r>
          </w:p>
        </w:tc>
        <w:tc>
          <w:tcPr>
            <w:tcW w:w="1440" w:type="dxa"/>
            <w:shd w:val="clear" w:color="auto" w:fill="auto"/>
            <w:vAlign w:val="bottom"/>
          </w:tcPr>
          <w:p w14:paraId="554ECB27" w14:textId="7A99BF30" w:rsidR="008E1948" w:rsidRPr="00C135F8" w:rsidRDefault="00A44723"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r>
      <w:tr w:rsidR="00FC2633" w:rsidRPr="00C135F8" w14:paraId="41F943BF" w14:textId="77777777">
        <w:tc>
          <w:tcPr>
            <w:tcW w:w="3828" w:type="dxa"/>
            <w:shd w:val="clear" w:color="auto" w:fill="auto"/>
            <w:vAlign w:val="bottom"/>
          </w:tcPr>
          <w:p w14:paraId="36EA8B9F" w14:textId="2FBA8057" w:rsidR="003608DF" w:rsidRPr="00C135F8" w:rsidRDefault="007E1AC2" w:rsidP="003608DF">
            <w:pPr>
              <w:spacing w:line="240" w:lineRule="auto"/>
              <w:ind w:left="-101"/>
              <w:rPr>
                <w:rFonts w:eastAsia="Arial Unicode MS" w:cs="Arial"/>
                <w:color w:val="000000" w:themeColor="text1"/>
                <w:sz w:val="18"/>
                <w:szCs w:val="18"/>
                <w:lang w:val="en-US"/>
              </w:rPr>
            </w:pPr>
            <w:r w:rsidRPr="00C135F8">
              <w:rPr>
                <w:rFonts w:eastAsia="Arial Unicode MS" w:cs="Arial"/>
                <w:color w:val="000000" w:themeColor="text1"/>
                <w:sz w:val="18"/>
                <w:szCs w:val="18"/>
                <w:lang w:val="en-US"/>
              </w:rPr>
              <w:t>Gain</w:t>
            </w:r>
            <w:r w:rsidR="00DD0D94" w:rsidRPr="00C135F8">
              <w:rPr>
                <w:rFonts w:eastAsia="Arial Unicode MS" w:cs="Arial"/>
                <w:color w:val="000000" w:themeColor="text1"/>
                <w:sz w:val="18"/>
                <w:szCs w:val="18"/>
                <w:lang w:val="en-US"/>
              </w:rPr>
              <w:t xml:space="preserve"> from change in fair value measurement</w:t>
            </w:r>
          </w:p>
        </w:tc>
        <w:tc>
          <w:tcPr>
            <w:tcW w:w="1302" w:type="dxa"/>
            <w:tcBorders>
              <w:top w:val="nil"/>
              <w:left w:val="nil"/>
              <w:right w:val="nil"/>
            </w:tcBorders>
            <w:shd w:val="clear" w:color="auto" w:fill="auto"/>
            <w:vAlign w:val="bottom"/>
          </w:tcPr>
          <w:p w14:paraId="5EFB18F8" w14:textId="7C69EE11" w:rsidR="003608DF" w:rsidRPr="00C135F8" w:rsidRDefault="00A44723"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61F9C380" w14:textId="56E49861"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177,750</w:t>
            </w:r>
          </w:p>
        </w:tc>
        <w:tc>
          <w:tcPr>
            <w:tcW w:w="1440" w:type="dxa"/>
            <w:tcBorders>
              <w:top w:val="nil"/>
              <w:left w:val="nil"/>
              <w:right w:val="nil"/>
            </w:tcBorders>
            <w:shd w:val="clear" w:color="auto" w:fill="auto"/>
            <w:vAlign w:val="bottom"/>
          </w:tcPr>
          <w:p w14:paraId="45CDE46F" w14:textId="362B80D0" w:rsidR="003608DF" w:rsidRPr="00C135F8" w:rsidRDefault="00A44723"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06C1557D" w14:textId="62FDB076"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177,750</w:t>
            </w:r>
          </w:p>
        </w:tc>
      </w:tr>
      <w:tr w:rsidR="00FC2633" w:rsidRPr="00C135F8" w14:paraId="3BFB3377" w14:textId="77777777">
        <w:tc>
          <w:tcPr>
            <w:tcW w:w="3828" w:type="dxa"/>
            <w:shd w:val="clear" w:color="auto" w:fill="auto"/>
            <w:vAlign w:val="bottom"/>
          </w:tcPr>
          <w:p w14:paraId="1D00B194" w14:textId="5896BDAF" w:rsidR="003608DF" w:rsidRPr="00C135F8" w:rsidRDefault="003608DF" w:rsidP="003608DF">
            <w:pPr>
              <w:spacing w:line="240" w:lineRule="auto"/>
              <w:ind w:left="-101"/>
              <w:rPr>
                <w:rFonts w:eastAsia="Arial Unicode MS" w:cs="Arial"/>
                <w:color w:val="000000" w:themeColor="text1"/>
                <w:sz w:val="18"/>
                <w:szCs w:val="18"/>
                <w:cs/>
                <w:lang w:val="en-US"/>
              </w:rPr>
            </w:pPr>
            <w:r w:rsidRPr="00C135F8">
              <w:rPr>
                <w:rFonts w:eastAsia="Arial Unicode MS" w:cs="Arial"/>
                <w:color w:val="000000" w:themeColor="text1"/>
                <w:sz w:val="18"/>
                <w:szCs w:val="18"/>
                <w:lang w:val="en-US"/>
              </w:rPr>
              <w:t>Other income</w:t>
            </w:r>
          </w:p>
        </w:tc>
        <w:tc>
          <w:tcPr>
            <w:tcW w:w="1302" w:type="dxa"/>
            <w:tcBorders>
              <w:top w:val="nil"/>
              <w:left w:val="nil"/>
              <w:bottom w:val="single" w:sz="4" w:space="0" w:color="auto"/>
              <w:right w:val="nil"/>
            </w:tcBorders>
            <w:shd w:val="clear" w:color="auto" w:fill="auto"/>
            <w:vAlign w:val="bottom"/>
          </w:tcPr>
          <w:p w14:paraId="3EA93A4E" w14:textId="5EA40155" w:rsidR="003608DF" w:rsidRPr="00C135F8" w:rsidRDefault="0039315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72,427</w:t>
            </w:r>
          </w:p>
        </w:tc>
        <w:tc>
          <w:tcPr>
            <w:tcW w:w="1440" w:type="dxa"/>
            <w:tcBorders>
              <w:bottom w:val="single" w:sz="4" w:space="0" w:color="auto"/>
            </w:tcBorders>
            <w:shd w:val="clear" w:color="auto" w:fill="auto"/>
            <w:vAlign w:val="bottom"/>
          </w:tcPr>
          <w:p w14:paraId="7D2E9D5F" w14:textId="6AD83AE4"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117,162</w:t>
            </w:r>
          </w:p>
        </w:tc>
        <w:tc>
          <w:tcPr>
            <w:tcW w:w="1440" w:type="dxa"/>
            <w:tcBorders>
              <w:top w:val="nil"/>
              <w:left w:val="nil"/>
              <w:bottom w:val="single" w:sz="4" w:space="0" w:color="auto"/>
              <w:right w:val="nil"/>
            </w:tcBorders>
            <w:shd w:val="clear" w:color="auto" w:fill="auto"/>
            <w:vAlign w:val="bottom"/>
          </w:tcPr>
          <w:p w14:paraId="005839F4" w14:textId="70DA379C" w:rsidR="003608DF" w:rsidRPr="00C135F8" w:rsidRDefault="0039315A"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117,367</w:t>
            </w:r>
          </w:p>
        </w:tc>
        <w:tc>
          <w:tcPr>
            <w:tcW w:w="1440" w:type="dxa"/>
            <w:tcBorders>
              <w:bottom w:val="single" w:sz="4" w:space="0" w:color="auto"/>
            </w:tcBorders>
            <w:shd w:val="clear" w:color="auto" w:fill="auto"/>
            <w:vAlign w:val="bottom"/>
          </w:tcPr>
          <w:p w14:paraId="53B4039B" w14:textId="53E74E65"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160,452</w:t>
            </w:r>
          </w:p>
        </w:tc>
      </w:tr>
      <w:tr w:rsidR="00FC2633" w:rsidRPr="00C135F8" w14:paraId="77D89E23" w14:textId="77777777" w:rsidTr="00C75C61">
        <w:tc>
          <w:tcPr>
            <w:tcW w:w="3828" w:type="dxa"/>
            <w:shd w:val="clear" w:color="auto" w:fill="auto"/>
            <w:vAlign w:val="bottom"/>
          </w:tcPr>
          <w:p w14:paraId="2EF24282" w14:textId="77777777" w:rsidR="003608DF" w:rsidRPr="00C135F8" w:rsidRDefault="003608DF" w:rsidP="003608DF">
            <w:pPr>
              <w:spacing w:line="240" w:lineRule="auto"/>
              <w:ind w:left="-101"/>
              <w:rPr>
                <w:rFonts w:eastAsia="Arial Unicode MS" w:cs="Arial"/>
                <w:color w:val="000000" w:themeColor="text1"/>
                <w:sz w:val="12"/>
                <w:szCs w:val="12"/>
                <w:cs/>
                <w:lang w:val="en-US"/>
              </w:rPr>
            </w:pPr>
          </w:p>
        </w:tc>
        <w:tc>
          <w:tcPr>
            <w:tcW w:w="1302" w:type="dxa"/>
            <w:tcBorders>
              <w:top w:val="single" w:sz="4" w:space="0" w:color="auto"/>
              <w:left w:val="nil"/>
              <w:right w:val="nil"/>
            </w:tcBorders>
            <w:shd w:val="clear" w:color="auto" w:fill="auto"/>
            <w:vAlign w:val="bottom"/>
          </w:tcPr>
          <w:p w14:paraId="1EEE4CBF" w14:textId="77777777" w:rsidR="003608DF" w:rsidRPr="00C135F8" w:rsidRDefault="003608DF" w:rsidP="003608DF">
            <w:pPr>
              <w:spacing w:line="240" w:lineRule="auto"/>
              <w:ind w:right="-72"/>
              <w:jc w:val="right"/>
              <w:rPr>
                <w:rFonts w:cs="Arial"/>
                <w:color w:val="000000" w:themeColor="text1"/>
                <w:sz w:val="12"/>
                <w:szCs w:val="12"/>
              </w:rPr>
            </w:pPr>
          </w:p>
        </w:tc>
        <w:tc>
          <w:tcPr>
            <w:tcW w:w="1440" w:type="dxa"/>
            <w:tcBorders>
              <w:top w:val="single" w:sz="4" w:space="0" w:color="auto"/>
            </w:tcBorders>
            <w:shd w:val="clear" w:color="auto" w:fill="auto"/>
            <w:vAlign w:val="bottom"/>
          </w:tcPr>
          <w:p w14:paraId="3702F4DC" w14:textId="77777777" w:rsidR="003608DF" w:rsidRPr="00C135F8" w:rsidRDefault="003608DF" w:rsidP="003608DF">
            <w:pPr>
              <w:spacing w:line="240" w:lineRule="auto"/>
              <w:ind w:right="-72"/>
              <w:jc w:val="right"/>
              <w:rPr>
                <w:rFonts w:cs="Arial"/>
                <w:color w:val="000000" w:themeColor="text1"/>
                <w:sz w:val="12"/>
                <w:szCs w:val="12"/>
              </w:rPr>
            </w:pPr>
          </w:p>
        </w:tc>
        <w:tc>
          <w:tcPr>
            <w:tcW w:w="1440" w:type="dxa"/>
            <w:tcBorders>
              <w:top w:val="single" w:sz="4" w:space="0" w:color="auto"/>
              <w:left w:val="nil"/>
              <w:right w:val="nil"/>
            </w:tcBorders>
            <w:shd w:val="clear" w:color="auto" w:fill="auto"/>
            <w:vAlign w:val="bottom"/>
          </w:tcPr>
          <w:p w14:paraId="07785B9D" w14:textId="77777777" w:rsidR="003608DF" w:rsidRPr="00C135F8" w:rsidRDefault="003608DF" w:rsidP="003608DF">
            <w:pPr>
              <w:spacing w:line="240" w:lineRule="auto"/>
              <w:ind w:right="-72"/>
              <w:jc w:val="right"/>
              <w:rPr>
                <w:rFonts w:cs="Arial"/>
                <w:color w:val="000000" w:themeColor="text1"/>
                <w:sz w:val="12"/>
                <w:szCs w:val="12"/>
              </w:rPr>
            </w:pPr>
          </w:p>
        </w:tc>
        <w:tc>
          <w:tcPr>
            <w:tcW w:w="1440" w:type="dxa"/>
            <w:tcBorders>
              <w:top w:val="single" w:sz="4" w:space="0" w:color="auto"/>
            </w:tcBorders>
            <w:shd w:val="clear" w:color="auto" w:fill="auto"/>
            <w:vAlign w:val="bottom"/>
          </w:tcPr>
          <w:p w14:paraId="2F5F58A6" w14:textId="77777777" w:rsidR="003608DF" w:rsidRPr="00C135F8" w:rsidRDefault="003608DF" w:rsidP="003608DF">
            <w:pPr>
              <w:spacing w:line="240" w:lineRule="auto"/>
              <w:ind w:right="-72"/>
              <w:jc w:val="right"/>
              <w:rPr>
                <w:rFonts w:cs="Arial"/>
                <w:color w:val="000000" w:themeColor="text1"/>
                <w:sz w:val="12"/>
                <w:szCs w:val="12"/>
              </w:rPr>
            </w:pPr>
          </w:p>
        </w:tc>
      </w:tr>
      <w:tr w:rsidR="003608DF" w:rsidRPr="00C135F8" w14:paraId="21EFEBFD" w14:textId="77777777">
        <w:tc>
          <w:tcPr>
            <w:tcW w:w="3828" w:type="dxa"/>
            <w:shd w:val="clear" w:color="auto" w:fill="auto"/>
            <w:vAlign w:val="bottom"/>
          </w:tcPr>
          <w:p w14:paraId="4C3789A5" w14:textId="77777777" w:rsidR="003608DF" w:rsidRPr="00C135F8" w:rsidRDefault="003608DF" w:rsidP="003608DF">
            <w:pPr>
              <w:spacing w:line="240" w:lineRule="auto"/>
              <w:ind w:left="-101"/>
              <w:rPr>
                <w:rFonts w:eastAsia="Arial Unicode MS" w:cs="Arial"/>
                <w:color w:val="000000" w:themeColor="text1"/>
                <w:sz w:val="18"/>
                <w:szCs w:val="18"/>
              </w:rPr>
            </w:pPr>
            <w:r w:rsidRPr="00C135F8">
              <w:rPr>
                <w:rFonts w:eastAsia="Arial Unicode MS" w:cs="Arial"/>
                <w:color w:val="000000" w:themeColor="text1"/>
                <w:sz w:val="18"/>
                <w:szCs w:val="18"/>
              </w:rPr>
              <w:t xml:space="preserve">Total </w:t>
            </w:r>
          </w:p>
        </w:tc>
        <w:tc>
          <w:tcPr>
            <w:tcW w:w="1302" w:type="dxa"/>
            <w:tcBorders>
              <w:bottom w:val="single" w:sz="4" w:space="0" w:color="auto"/>
            </w:tcBorders>
            <w:shd w:val="clear" w:color="auto" w:fill="auto"/>
          </w:tcPr>
          <w:p w14:paraId="09A84C32" w14:textId="2C772AA3" w:rsidR="003608DF" w:rsidRPr="00C135F8" w:rsidRDefault="00987248"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376,217</w:t>
            </w:r>
          </w:p>
        </w:tc>
        <w:tc>
          <w:tcPr>
            <w:tcW w:w="1440" w:type="dxa"/>
            <w:tcBorders>
              <w:bottom w:val="single" w:sz="4" w:space="0" w:color="auto"/>
            </w:tcBorders>
            <w:shd w:val="clear" w:color="auto" w:fill="auto"/>
          </w:tcPr>
          <w:p w14:paraId="187FD80F" w14:textId="47021AE6"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3,473,896</w:t>
            </w:r>
          </w:p>
        </w:tc>
        <w:tc>
          <w:tcPr>
            <w:tcW w:w="1440" w:type="dxa"/>
            <w:tcBorders>
              <w:bottom w:val="single" w:sz="4" w:space="0" w:color="auto"/>
            </w:tcBorders>
            <w:shd w:val="clear" w:color="auto" w:fill="auto"/>
          </w:tcPr>
          <w:p w14:paraId="7B906C45" w14:textId="29E10949" w:rsidR="003608DF" w:rsidRPr="00C135F8" w:rsidRDefault="00987248"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37,893,464</w:t>
            </w:r>
          </w:p>
        </w:tc>
        <w:tc>
          <w:tcPr>
            <w:tcW w:w="1440" w:type="dxa"/>
            <w:tcBorders>
              <w:bottom w:val="single" w:sz="4" w:space="0" w:color="auto"/>
            </w:tcBorders>
            <w:shd w:val="clear" w:color="auto" w:fill="auto"/>
          </w:tcPr>
          <w:p w14:paraId="6E969570" w14:textId="75FC7983" w:rsidR="003608DF" w:rsidRPr="00C135F8" w:rsidRDefault="003608DF" w:rsidP="003608DF">
            <w:pPr>
              <w:spacing w:line="240" w:lineRule="auto"/>
              <w:ind w:right="-72"/>
              <w:jc w:val="right"/>
              <w:rPr>
                <w:rFonts w:cs="Arial"/>
                <w:color w:val="000000" w:themeColor="text1"/>
                <w:sz w:val="18"/>
                <w:szCs w:val="18"/>
              </w:rPr>
            </w:pPr>
            <w:r w:rsidRPr="00C135F8">
              <w:rPr>
                <w:rFonts w:cs="Arial"/>
                <w:color w:val="000000" w:themeColor="text1"/>
                <w:sz w:val="18"/>
                <w:szCs w:val="18"/>
              </w:rPr>
              <w:t>40,282,452</w:t>
            </w:r>
          </w:p>
        </w:tc>
      </w:tr>
      <w:bookmarkEnd w:id="6"/>
    </w:tbl>
    <w:p w14:paraId="2EA7790B" w14:textId="77777777" w:rsidR="002E093F" w:rsidRPr="00C135F8" w:rsidRDefault="002E093F" w:rsidP="004A7C96">
      <w:pPr>
        <w:spacing w:line="240" w:lineRule="auto"/>
        <w:rPr>
          <w:rFonts w:cs="Arial"/>
          <w:color w:val="000000" w:themeColor="text1"/>
          <w:sz w:val="16"/>
          <w:szCs w:val="16"/>
          <w:shd w:val="clear" w:color="auto" w:fill="FFFFFF"/>
        </w:rPr>
      </w:pPr>
    </w:p>
    <w:p w14:paraId="697C8FD4" w14:textId="77777777" w:rsidR="004A7C96" w:rsidRPr="00C135F8" w:rsidRDefault="004A7C96" w:rsidP="00C135F8">
      <w:pPr>
        <w:spacing w:line="240" w:lineRule="auto"/>
        <w:rPr>
          <w:rFonts w:cs="Arial"/>
          <w:color w:val="000000" w:themeColor="text1"/>
          <w:sz w:val="16"/>
          <w:szCs w:val="16"/>
          <w:shd w:val="clear" w:color="auto" w:fill="FFFFFF"/>
        </w:rPr>
      </w:pPr>
    </w:p>
    <w:tbl>
      <w:tblPr>
        <w:tblW w:w="9461" w:type="dxa"/>
        <w:tblLook w:val="04A0" w:firstRow="1" w:lastRow="0" w:firstColumn="1" w:lastColumn="0" w:noHBand="0" w:noVBand="1"/>
      </w:tblPr>
      <w:tblGrid>
        <w:gridCol w:w="9461"/>
      </w:tblGrid>
      <w:tr w:rsidR="0004672F" w:rsidRPr="00C135F8" w14:paraId="10D34504" w14:textId="77777777" w:rsidTr="00C75C61">
        <w:trPr>
          <w:trHeight w:val="386"/>
        </w:trPr>
        <w:tc>
          <w:tcPr>
            <w:tcW w:w="9461" w:type="dxa"/>
            <w:shd w:val="clear" w:color="auto" w:fill="auto"/>
            <w:vAlign w:val="center"/>
          </w:tcPr>
          <w:p w14:paraId="487021F3" w14:textId="5B84BA9A" w:rsidR="0004672F" w:rsidRPr="00C135F8" w:rsidRDefault="0004672F"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br w:type="page"/>
            </w:r>
            <w:r w:rsidRPr="00C135F8">
              <w:rPr>
                <w:rFonts w:eastAsia="Arial Unicode MS" w:cs="Arial"/>
                <w:b/>
                <w:bCs/>
                <w:color w:val="000000" w:themeColor="text1"/>
                <w:sz w:val="18"/>
                <w:szCs w:val="18"/>
              </w:rPr>
              <w:br w:type="page"/>
            </w:r>
            <w:r w:rsidR="00DA1827" w:rsidRPr="00C135F8">
              <w:rPr>
                <w:rFonts w:eastAsia="Arial Unicode MS" w:cs="Arial"/>
                <w:b/>
                <w:bCs/>
                <w:color w:val="000000" w:themeColor="text1"/>
                <w:sz w:val="18"/>
                <w:szCs w:val="18"/>
              </w:rPr>
              <w:t>1</w:t>
            </w:r>
            <w:r w:rsidR="00C53745" w:rsidRPr="00C135F8">
              <w:rPr>
                <w:rFonts w:eastAsia="Arial Unicode MS" w:cs="Arial"/>
                <w:b/>
                <w:bCs/>
                <w:color w:val="000000" w:themeColor="text1"/>
                <w:sz w:val="18"/>
                <w:szCs w:val="18"/>
              </w:rPr>
              <w:t>4</w:t>
            </w:r>
            <w:r w:rsidRPr="00C135F8">
              <w:rPr>
                <w:rFonts w:eastAsia="Arial Unicode MS" w:cs="Arial"/>
                <w:b/>
                <w:bCs/>
                <w:color w:val="000000" w:themeColor="text1"/>
                <w:sz w:val="18"/>
                <w:szCs w:val="18"/>
              </w:rPr>
              <w:tab/>
              <w:t>Dividends</w:t>
            </w:r>
          </w:p>
        </w:tc>
      </w:tr>
    </w:tbl>
    <w:p w14:paraId="539429A7" w14:textId="77777777" w:rsidR="004516E9" w:rsidRPr="00C135F8" w:rsidRDefault="004516E9" w:rsidP="00C135F8">
      <w:pPr>
        <w:spacing w:line="240" w:lineRule="auto"/>
        <w:rPr>
          <w:rFonts w:cs="Arial"/>
          <w:color w:val="000000" w:themeColor="text1"/>
          <w:sz w:val="16"/>
          <w:szCs w:val="16"/>
          <w:shd w:val="clear" w:color="auto" w:fill="FFFFFF"/>
        </w:rPr>
      </w:pPr>
    </w:p>
    <w:p w14:paraId="760ED22B" w14:textId="74D75380" w:rsidR="004516E9" w:rsidRPr="00C135F8" w:rsidRDefault="00DA1827" w:rsidP="004A7C96">
      <w:pPr>
        <w:spacing w:line="240" w:lineRule="auto"/>
        <w:rPr>
          <w:rFonts w:cs="Arial"/>
          <w:b/>
          <w:bCs/>
          <w:color w:val="000000" w:themeColor="text1"/>
          <w:sz w:val="18"/>
          <w:szCs w:val="18"/>
        </w:rPr>
      </w:pPr>
      <w:r w:rsidRPr="00C135F8">
        <w:rPr>
          <w:rFonts w:cs="Arial"/>
          <w:b/>
          <w:bCs/>
          <w:color w:val="000000" w:themeColor="text1"/>
          <w:sz w:val="18"/>
          <w:szCs w:val="18"/>
        </w:rPr>
        <w:t>202</w:t>
      </w:r>
      <w:r w:rsidR="00F71B0C" w:rsidRPr="00C135F8">
        <w:rPr>
          <w:rFonts w:cs="Arial"/>
          <w:b/>
          <w:bCs/>
          <w:color w:val="000000" w:themeColor="text1"/>
          <w:sz w:val="18"/>
          <w:szCs w:val="18"/>
        </w:rPr>
        <w:t>5</w:t>
      </w:r>
    </w:p>
    <w:p w14:paraId="6A59EF84" w14:textId="77777777" w:rsidR="00362271" w:rsidRPr="00C135F8" w:rsidRDefault="00362271" w:rsidP="004A7C96">
      <w:pPr>
        <w:spacing w:line="240" w:lineRule="auto"/>
        <w:rPr>
          <w:rFonts w:cs="Arial"/>
          <w:color w:val="000000" w:themeColor="text1"/>
          <w:sz w:val="16"/>
          <w:szCs w:val="16"/>
          <w:shd w:val="clear" w:color="auto" w:fill="FFFFFF"/>
        </w:rPr>
      </w:pPr>
    </w:p>
    <w:p w14:paraId="21B8818B" w14:textId="03137145" w:rsidR="004516E9" w:rsidRPr="00C135F8" w:rsidRDefault="004516E9" w:rsidP="004A7C96">
      <w:pPr>
        <w:spacing w:line="240" w:lineRule="auto"/>
        <w:rPr>
          <w:rFonts w:cs="Arial"/>
          <w:color w:val="000000" w:themeColor="text1"/>
          <w:sz w:val="18"/>
          <w:szCs w:val="18"/>
          <w:shd w:val="clear" w:color="auto" w:fill="FFFFFF"/>
        </w:rPr>
      </w:pPr>
      <w:r w:rsidRPr="00C135F8">
        <w:rPr>
          <w:rFonts w:cs="Arial"/>
          <w:b/>
          <w:bCs/>
          <w:color w:val="000000" w:themeColor="text1"/>
          <w:sz w:val="18"/>
          <w:szCs w:val="18"/>
        </w:rPr>
        <w:t>Subsidiary</w:t>
      </w:r>
    </w:p>
    <w:p w14:paraId="638F7314" w14:textId="77777777" w:rsidR="004516E9" w:rsidRPr="00C135F8" w:rsidRDefault="004516E9" w:rsidP="00C135F8">
      <w:pPr>
        <w:spacing w:line="240" w:lineRule="auto"/>
        <w:rPr>
          <w:rFonts w:cs="Arial"/>
          <w:color w:val="000000" w:themeColor="text1"/>
          <w:sz w:val="16"/>
          <w:szCs w:val="16"/>
          <w:shd w:val="clear" w:color="auto" w:fill="FFFFFF"/>
        </w:rPr>
      </w:pPr>
    </w:p>
    <w:p w14:paraId="140B66D9" w14:textId="06577523" w:rsidR="0004672F" w:rsidRPr="00C135F8" w:rsidRDefault="001751D8" w:rsidP="004A7C96">
      <w:pPr>
        <w:tabs>
          <w:tab w:val="left" w:pos="540"/>
        </w:tabs>
        <w:spacing w:line="240" w:lineRule="auto"/>
        <w:jc w:val="thaiDistribute"/>
        <w:rPr>
          <w:rFonts w:cs="Arial"/>
          <w:color w:val="000000" w:themeColor="text1"/>
          <w:sz w:val="18"/>
          <w:szCs w:val="18"/>
          <w:shd w:val="clear" w:color="auto" w:fill="FFFFFF"/>
        </w:rPr>
      </w:pPr>
      <w:r w:rsidRPr="00C135F8">
        <w:rPr>
          <w:rFonts w:cs="Arial"/>
          <w:color w:val="000000" w:themeColor="text1"/>
          <w:spacing w:val="-4"/>
          <w:sz w:val="18"/>
          <w:szCs w:val="18"/>
        </w:rPr>
        <w:t>On 18 March 2025 a</w:t>
      </w:r>
      <w:r w:rsidR="00F06CD8" w:rsidRPr="00C135F8">
        <w:rPr>
          <w:rFonts w:cs="Arial"/>
          <w:color w:val="000000" w:themeColor="text1"/>
          <w:spacing w:val="-4"/>
          <w:sz w:val="18"/>
          <w:szCs w:val="18"/>
        </w:rPr>
        <w:t>t the General Shareholders’ Meeting of Grandlink Logistics Co., Ltd. no. 1/202</w:t>
      </w:r>
      <w:r w:rsidR="00F71B0C" w:rsidRPr="00C135F8">
        <w:rPr>
          <w:rFonts w:cs="Arial"/>
          <w:color w:val="000000" w:themeColor="text1"/>
          <w:spacing w:val="-4"/>
          <w:sz w:val="18"/>
          <w:szCs w:val="18"/>
        </w:rPr>
        <w:t>5</w:t>
      </w:r>
      <w:r w:rsidR="00F06CD8" w:rsidRPr="00C135F8">
        <w:rPr>
          <w:rFonts w:cs="Arial"/>
          <w:color w:val="000000" w:themeColor="text1"/>
          <w:spacing w:val="-4"/>
          <w:sz w:val="18"/>
          <w:szCs w:val="18"/>
        </w:rPr>
        <w:t>, the shareholders passed the resolution to approve dividends payment in respect of the retained earnings as at 31 December 202</w:t>
      </w:r>
      <w:r w:rsidR="00F33B4F" w:rsidRPr="00C135F8">
        <w:rPr>
          <w:rFonts w:cs="Arial"/>
          <w:color w:val="000000" w:themeColor="text1"/>
          <w:spacing w:val="-4"/>
          <w:sz w:val="18"/>
          <w:szCs w:val="18"/>
        </w:rPr>
        <w:t>4</w:t>
      </w:r>
      <w:r w:rsidR="00F06CD8" w:rsidRPr="00C135F8">
        <w:rPr>
          <w:rFonts w:cs="Arial"/>
          <w:color w:val="000000" w:themeColor="text1"/>
          <w:spacing w:val="-4"/>
          <w:sz w:val="18"/>
          <w:szCs w:val="18"/>
        </w:rPr>
        <w:t xml:space="preserve"> at the rate of Baht 129.00 per share for 310,000 ordinary shares, totalling Baht 39.99 million. The dividends were paid on 2</w:t>
      </w:r>
      <w:r w:rsidR="00F33B4F" w:rsidRPr="00C135F8">
        <w:rPr>
          <w:rFonts w:cs="Arial"/>
          <w:color w:val="000000" w:themeColor="text1"/>
          <w:spacing w:val="-4"/>
          <w:sz w:val="18"/>
          <w:szCs w:val="18"/>
        </w:rPr>
        <w:t>8</w:t>
      </w:r>
      <w:r w:rsidR="00F06CD8" w:rsidRPr="00C135F8">
        <w:rPr>
          <w:rFonts w:cs="Arial"/>
          <w:color w:val="000000" w:themeColor="text1"/>
          <w:spacing w:val="-4"/>
          <w:sz w:val="18"/>
          <w:szCs w:val="18"/>
        </w:rPr>
        <w:t xml:space="preserve"> March 202</w:t>
      </w:r>
      <w:r w:rsidR="00F33B4F" w:rsidRPr="00C135F8">
        <w:rPr>
          <w:rFonts w:cs="Arial"/>
          <w:color w:val="000000" w:themeColor="text1"/>
          <w:spacing w:val="-4"/>
          <w:sz w:val="18"/>
          <w:szCs w:val="18"/>
        </w:rPr>
        <w:t>5</w:t>
      </w:r>
      <w:r w:rsidR="00F06CD8" w:rsidRPr="00C135F8">
        <w:rPr>
          <w:rFonts w:cs="Arial"/>
          <w:color w:val="000000" w:themeColor="text1"/>
          <w:spacing w:val="-4"/>
          <w:sz w:val="18"/>
          <w:szCs w:val="18"/>
        </w:rPr>
        <w:t>.</w:t>
      </w:r>
    </w:p>
    <w:p w14:paraId="36DC4772" w14:textId="3B85F69D" w:rsidR="004516E9" w:rsidRPr="00C135F8" w:rsidRDefault="004516E9" w:rsidP="00C135F8">
      <w:pPr>
        <w:spacing w:line="240" w:lineRule="auto"/>
        <w:rPr>
          <w:rFonts w:cs="Arial"/>
          <w:color w:val="000000" w:themeColor="text1"/>
          <w:sz w:val="16"/>
          <w:szCs w:val="16"/>
          <w:shd w:val="clear" w:color="auto" w:fill="FFFFFF"/>
        </w:rPr>
      </w:pPr>
    </w:p>
    <w:p w14:paraId="40CE28EF" w14:textId="5B0FD9A9" w:rsidR="00A41912" w:rsidRPr="00C135F8" w:rsidRDefault="00DA1827" w:rsidP="004A7C96">
      <w:pPr>
        <w:spacing w:line="240" w:lineRule="auto"/>
        <w:rPr>
          <w:rFonts w:cs="Arial"/>
          <w:b/>
          <w:bCs/>
          <w:color w:val="000000" w:themeColor="text1"/>
          <w:sz w:val="18"/>
          <w:szCs w:val="18"/>
        </w:rPr>
      </w:pPr>
      <w:r w:rsidRPr="00C135F8">
        <w:rPr>
          <w:rFonts w:cs="Arial"/>
          <w:b/>
          <w:bCs/>
          <w:color w:val="000000" w:themeColor="text1"/>
          <w:sz w:val="18"/>
          <w:szCs w:val="18"/>
        </w:rPr>
        <w:t>202</w:t>
      </w:r>
      <w:r w:rsidR="00F71B0C" w:rsidRPr="00C135F8">
        <w:rPr>
          <w:rFonts w:cs="Arial"/>
          <w:b/>
          <w:bCs/>
          <w:color w:val="000000" w:themeColor="text1"/>
          <w:sz w:val="18"/>
          <w:szCs w:val="18"/>
        </w:rPr>
        <w:t>4</w:t>
      </w:r>
    </w:p>
    <w:p w14:paraId="4005361C" w14:textId="77777777" w:rsidR="00A41912" w:rsidRPr="00C135F8" w:rsidRDefault="00A41912" w:rsidP="004A7C96">
      <w:pPr>
        <w:spacing w:line="240" w:lineRule="auto"/>
        <w:rPr>
          <w:rFonts w:cs="Arial"/>
          <w:color w:val="000000" w:themeColor="text1"/>
          <w:sz w:val="16"/>
          <w:szCs w:val="16"/>
          <w:shd w:val="clear" w:color="auto" w:fill="FFFFFF"/>
        </w:rPr>
      </w:pPr>
    </w:p>
    <w:p w14:paraId="0F4CBA29" w14:textId="769E0D4E" w:rsidR="00A41912" w:rsidRPr="00C135F8" w:rsidRDefault="00A41912" w:rsidP="004A7C96">
      <w:pPr>
        <w:spacing w:line="240" w:lineRule="auto"/>
        <w:rPr>
          <w:rFonts w:cs="Arial"/>
          <w:color w:val="000000" w:themeColor="text1"/>
          <w:sz w:val="18"/>
          <w:szCs w:val="18"/>
          <w:shd w:val="clear" w:color="auto" w:fill="FFFFFF"/>
          <w:cs/>
        </w:rPr>
      </w:pPr>
      <w:r w:rsidRPr="00C135F8">
        <w:rPr>
          <w:rFonts w:cs="Arial"/>
          <w:b/>
          <w:bCs/>
          <w:color w:val="000000" w:themeColor="text1"/>
          <w:sz w:val="18"/>
          <w:szCs w:val="18"/>
        </w:rPr>
        <w:t>Subsidiary</w:t>
      </w:r>
    </w:p>
    <w:p w14:paraId="0D8E81D4" w14:textId="77777777" w:rsidR="00A41912" w:rsidRPr="00C135F8" w:rsidRDefault="00A41912" w:rsidP="00C135F8">
      <w:pPr>
        <w:spacing w:line="240" w:lineRule="auto"/>
        <w:rPr>
          <w:rFonts w:cs="Arial"/>
          <w:color w:val="000000" w:themeColor="text1"/>
          <w:sz w:val="16"/>
          <w:szCs w:val="16"/>
          <w:shd w:val="clear" w:color="auto" w:fill="FFFFFF"/>
        </w:rPr>
      </w:pPr>
    </w:p>
    <w:p w14:paraId="7ED6D5D0" w14:textId="12D57C49" w:rsidR="00C135F8" w:rsidRDefault="00401ADA" w:rsidP="00C135F8">
      <w:pPr>
        <w:tabs>
          <w:tab w:val="left" w:pos="540"/>
        </w:tabs>
        <w:spacing w:line="240" w:lineRule="auto"/>
        <w:jc w:val="thaiDistribute"/>
        <w:rPr>
          <w:rFonts w:cs="Arial"/>
          <w:color w:val="000000" w:themeColor="text1"/>
          <w:spacing w:val="-4"/>
          <w:sz w:val="18"/>
          <w:szCs w:val="18"/>
        </w:rPr>
      </w:pPr>
      <w:r w:rsidRPr="00C135F8">
        <w:rPr>
          <w:rFonts w:cs="Arial"/>
          <w:color w:val="000000" w:themeColor="text1"/>
          <w:spacing w:val="-4"/>
          <w:sz w:val="18"/>
          <w:szCs w:val="18"/>
        </w:rPr>
        <w:t>On 21 March 2024 a</w:t>
      </w:r>
      <w:r w:rsidR="00F71B0C" w:rsidRPr="00C135F8">
        <w:rPr>
          <w:rFonts w:cs="Arial"/>
          <w:color w:val="000000" w:themeColor="text1"/>
          <w:spacing w:val="-4"/>
          <w:sz w:val="18"/>
          <w:szCs w:val="18"/>
        </w:rPr>
        <w:t>t the General Shareholders’ Meeting of Grandlink Logistics Co., Ltd. no. 1/2024, the shareholders passed the resolution to approve dividends payment in respect of the retained earnings as at 31 December 2023 at the rate of Baht 129.00 per share for 310,000 ordinary shares, totalling Baht 39.99 million. The dividends were paid on 29 March 2024.</w:t>
      </w:r>
      <w:r w:rsidR="00C135F8">
        <w:rPr>
          <w:rFonts w:cs="Arial"/>
          <w:color w:val="000000" w:themeColor="text1"/>
          <w:spacing w:val="-4"/>
          <w:sz w:val="18"/>
          <w:szCs w:val="18"/>
        </w:rPr>
        <w:br w:type="page"/>
      </w:r>
    </w:p>
    <w:p w14:paraId="46C955E3" w14:textId="77777777" w:rsidR="00277FBE" w:rsidRPr="00C135F8" w:rsidRDefault="00277FBE" w:rsidP="004A7C96">
      <w:pPr>
        <w:tabs>
          <w:tab w:val="left" w:pos="540"/>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C135F8" w14:paraId="6A5A3764" w14:textId="77777777" w:rsidTr="00C75C61">
        <w:trPr>
          <w:trHeight w:val="386"/>
        </w:trPr>
        <w:tc>
          <w:tcPr>
            <w:tcW w:w="9461" w:type="dxa"/>
            <w:shd w:val="clear" w:color="auto" w:fill="auto"/>
            <w:vAlign w:val="center"/>
          </w:tcPr>
          <w:p w14:paraId="7569792A" w14:textId="6B52AF2A"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00C53745" w:rsidRPr="00C135F8">
              <w:rPr>
                <w:rFonts w:eastAsia="Arial Unicode MS" w:cs="Arial"/>
                <w:b/>
                <w:bCs/>
                <w:color w:val="000000" w:themeColor="text1"/>
                <w:sz w:val="18"/>
                <w:szCs w:val="18"/>
              </w:rPr>
              <w:t>5</w:t>
            </w:r>
            <w:r w:rsidR="0004672F" w:rsidRPr="00C135F8">
              <w:rPr>
                <w:rFonts w:eastAsia="Arial Unicode MS" w:cs="Arial"/>
                <w:b/>
                <w:bCs/>
                <w:color w:val="000000" w:themeColor="text1"/>
                <w:sz w:val="18"/>
                <w:szCs w:val="18"/>
              </w:rPr>
              <w:tab/>
              <w:t>Related party transactions</w:t>
            </w:r>
          </w:p>
        </w:tc>
      </w:tr>
    </w:tbl>
    <w:p w14:paraId="220BF057" w14:textId="77777777" w:rsidR="0004672F" w:rsidRPr="00C135F8" w:rsidRDefault="0004672F" w:rsidP="004A7C96">
      <w:pPr>
        <w:spacing w:line="240" w:lineRule="auto"/>
        <w:ind w:left="540" w:hanging="540"/>
        <w:rPr>
          <w:rFonts w:cs="Arial"/>
          <w:b/>
          <w:bCs/>
          <w:color w:val="000000" w:themeColor="text1"/>
          <w:sz w:val="18"/>
          <w:szCs w:val="18"/>
          <w:shd w:val="clear" w:color="auto" w:fill="FFFFFF"/>
        </w:rPr>
      </w:pPr>
    </w:p>
    <w:p w14:paraId="27272339" w14:textId="77777777" w:rsidR="00F80260" w:rsidRPr="00C135F8" w:rsidRDefault="00F80260" w:rsidP="004A7C96">
      <w:pPr>
        <w:spacing w:line="240" w:lineRule="auto"/>
        <w:ind w:left="540" w:hanging="540"/>
        <w:rPr>
          <w:rFonts w:cs="Arial"/>
          <w:b/>
          <w:bCs/>
          <w:color w:val="000000" w:themeColor="text1"/>
          <w:sz w:val="18"/>
          <w:szCs w:val="18"/>
          <w:shd w:val="clear" w:color="auto" w:fill="FFFFFF"/>
        </w:rPr>
      </w:pPr>
      <w:r w:rsidRPr="00C135F8">
        <w:rPr>
          <w:rFonts w:cs="Arial"/>
          <w:b/>
          <w:bCs/>
          <w:color w:val="000000" w:themeColor="text1"/>
          <w:sz w:val="18"/>
          <w:szCs w:val="18"/>
        </w:rPr>
        <w:t>a)</w:t>
      </w:r>
      <w:r w:rsidRPr="00C135F8">
        <w:rPr>
          <w:rFonts w:cs="Arial"/>
          <w:b/>
          <w:bCs/>
          <w:color w:val="000000" w:themeColor="text1"/>
          <w:sz w:val="18"/>
          <w:szCs w:val="18"/>
        </w:rPr>
        <w:tab/>
        <w:t>Major shareholders</w:t>
      </w:r>
    </w:p>
    <w:p w14:paraId="237F127B" w14:textId="77777777" w:rsidR="00F80260" w:rsidRPr="00C135F8" w:rsidRDefault="00F80260" w:rsidP="004A7C96">
      <w:pPr>
        <w:spacing w:line="240" w:lineRule="auto"/>
        <w:ind w:left="540"/>
        <w:rPr>
          <w:rFonts w:cs="Arial"/>
          <w:color w:val="000000" w:themeColor="text1"/>
          <w:sz w:val="18"/>
          <w:szCs w:val="18"/>
          <w:shd w:val="clear" w:color="auto" w:fill="FFFFFF"/>
        </w:rPr>
      </w:pPr>
    </w:p>
    <w:p w14:paraId="5CF4CB2E" w14:textId="77777777" w:rsidR="00F80260" w:rsidRPr="00C135F8" w:rsidRDefault="00F80260" w:rsidP="004A7C96">
      <w:pPr>
        <w:spacing w:line="240" w:lineRule="auto"/>
        <w:ind w:left="540"/>
        <w:jc w:val="both"/>
        <w:rPr>
          <w:rFonts w:eastAsia="Calibri" w:cs="Arial"/>
          <w:color w:val="000000" w:themeColor="text1"/>
          <w:sz w:val="18"/>
          <w:szCs w:val="18"/>
        </w:rPr>
      </w:pPr>
      <w:r w:rsidRPr="00C135F8">
        <w:rPr>
          <w:rFonts w:eastAsia="Calibri" w:cs="Arial"/>
          <w:color w:val="000000" w:themeColor="text1"/>
          <w:sz w:val="18"/>
          <w:szCs w:val="18"/>
        </w:rPr>
        <w:t>The Group is controlled by the following party:</w:t>
      </w:r>
    </w:p>
    <w:p w14:paraId="36237D07" w14:textId="77777777" w:rsidR="00F80260" w:rsidRPr="00C135F8" w:rsidRDefault="00F80260" w:rsidP="004A7C96">
      <w:pPr>
        <w:spacing w:line="240" w:lineRule="auto"/>
        <w:ind w:left="540"/>
        <w:rPr>
          <w:rFonts w:cs="Arial"/>
          <w:color w:val="000000" w:themeColor="text1"/>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C2633" w:rsidRPr="00C135F8" w14:paraId="3477C811" w14:textId="77777777" w:rsidTr="00A16470">
        <w:tc>
          <w:tcPr>
            <w:tcW w:w="1890" w:type="dxa"/>
            <w:shd w:val="clear" w:color="auto" w:fill="auto"/>
            <w:vAlign w:val="bottom"/>
          </w:tcPr>
          <w:p w14:paraId="0A803CCE" w14:textId="77777777" w:rsidR="00F80260" w:rsidRPr="00C135F8" w:rsidRDefault="00F80260" w:rsidP="004A7C96">
            <w:pPr>
              <w:spacing w:line="240" w:lineRule="auto"/>
              <w:ind w:left="-101"/>
              <w:rPr>
                <w:rFonts w:cs="Arial"/>
                <w:b/>
                <w:bCs/>
                <w:color w:val="000000" w:themeColor="text1"/>
                <w:sz w:val="18"/>
                <w:szCs w:val="18"/>
              </w:rPr>
            </w:pPr>
          </w:p>
        </w:tc>
        <w:tc>
          <w:tcPr>
            <w:tcW w:w="2304" w:type="dxa"/>
            <w:shd w:val="clear" w:color="auto" w:fill="auto"/>
            <w:vAlign w:val="bottom"/>
          </w:tcPr>
          <w:p w14:paraId="74A95458" w14:textId="77777777" w:rsidR="00F80260" w:rsidRPr="00C135F8" w:rsidRDefault="00F80260" w:rsidP="004A7C96">
            <w:pPr>
              <w:spacing w:line="240" w:lineRule="auto"/>
              <w:ind w:left="-40" w:right="-72"/>
              <w:rPr>
                <w:rFonts w:cs="Arial"/>
                <w:b/>
                <w:bCs/>
                <w:color w:val="000000" w:themeColor="text1"/>
                <w:sz w:val="18"/>
                <w:szCs w:val="18"/>
              </w:rPr>
            </w:pPr>
          </w:p>
        </w:tc>
        <w:tc>
          <w:tcPr>
            <w:tcW w:w="1787" w:type="dxa"/>
            <w:shd w:val="clear" w:color="auto" w:fill="auto"/>
            <w:vAlign w:val="bottom"/>
          </w:tcPr>
          <w:p w14:paraId="1F15A5F0" w14:textId="77777777" w:rsidR="00F80260" w:rsidRPr="00C135F8" w:rsidRDefault="00F80260" w:rsidP="004A7C96">
            <w:pPr>
              <w:spacing w:line="240" w:lineRule="auto"/>
              <w:ind w:left="-119" w:right="-72"/>
              <w:rPr>
                <w:rFonts w:cs="Arial"/>
                <w:b/>
                <w:bCs/>
                <w:color w:val="000000" w:themeColor="text1"/>
                <w:sz w:val="18"/>
                <w:szCs w:val="18"/>
              </w:rPr>
            </w:pPr>
          </w:p>
        </w:tc>
        <w:tc>
          <w:tcPr>
            <w:tcW w:w="2929" w:type="dxa"/>
            <w:gridSpan w:val="2"/>
            <w:tcBorders>
              <w:bottom w:val="single" w:sz="4" w:space="0" w:color="auto"/>
            </w:tcBorders>
            <w:shd w:val="clear" w:color="auto" w:fill="auto"/>
          </w:tcPr>
          <w:p w14:paraId="1C8BA64E" w14:textId="77777777" w:rsidR="00F80260" w:rsidRPr="00C135F8" w:rsidRDefault="00F80260"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 of ownership interest</w:t>
            </w:r>
          </w:p>
        </w:tc>
      </w:tr>
      <w:tr w:rsidR="00FC2633" w:rsidRPr="00C135F8" w14:paraId="7EB7FF73" w14:textId="77777777" w:rsidTr="00C75C61">
        <w:tc>
          <w:tcPr>
            <w:tcW w:w="1890" w:type="dxa"/>
            <w:shd w:val="clear" w:color="auto" w:fill="auto"/>
            <w:vAlign w:val="bottom"/>
          </w:tcPr>
          <w:p w14:paraId="724303D2" w14:textId="77777777" w:rsidR="00F80260" w:rsidRPr="00C135F8" w:rsidRDefault="00F80260" w:rsidP="004A7C96">
            <w:pPr>
              <w:spacing w:line="240" w:lineRule="auto"/>
              <w:ind w:left="-101"/>
              <w:rPr>
                <w:rFonts w:cs="Arial"/>
                <w:b/>
                <w:bCs/>
                <w:color w:val="000000" w:themeColor="text1"/>
                <w:sz w:val="18"/>
                <w:szCs w:val="18"/>
              </w:rPr>
            </w:pPr>
          </w:p>
        </w:tc>
        <w:tc>
          <w:tcPr>
            <w:tcW w:w="2304" w:type="dxa"/>
            <w:shd w:val="clear" w:color="auto" w:fill="auto"/>
            <w:vAlign w:val="bottom"/>
          </w:tcPr>
          <w:p w14:paraId="0FF692B7" w14:textId="77777777" w:rsidR="00F80260" w:rsidRPr="00C135F8" w:rsidRDefault="00F80260" w:rsidP="004A7C96">
            <w:pPr>
              <w:spacing w:line="240" w:lineRule="auto"/>
              <w:ind w:left="-40" w:right="-72"/>
              <w:rPr>
                <w:rFonts w:cs="Arial"/>
                <w:b/>
                <w:bCs/>
                <w:color w:val="000000" w:themeColor="text1"/>
                <w:sz w:val="18"/>
                <w:szCs w:val="18"/>
              </w:rPr>
            </w:pPr>
          </w:p>
        </w:tc>
        <w:tc>
          <w:tcPr>
            <w:tcW w:w="1787" w:type="dxa"/>
            <w:shd w:val="clear" w:color="auto" w:fill="auto"/>
            <w:vAlign w:val="bottom"/>
          </w:tcPr>
          <w:p w14:paraId="0167410A" w14:textId="77777777" w:rsidR="00F80260" w:rsidRPr="00C135F8" w:rsidRDefault="00F80260" w:rsidP="004A7C96">
            <w:pPr>
              <w:spacing w:line="240" w:lineRule="auto"/>
              <w:ind w:left="-119" w:right="-72"/>
              <w:rPr>
                <w:rFonts w:cs="Arial"/>
                <w:b/>
                <w:bCs/>
                <w:color w:val="000000" w:themeColor="text1"/>
                <w:sz w:val="18"/>
                <w:szCs w:val="18"/>
              </w:rPr>
            </w:pPr>
          </w:p>
        </w:tc>
        <w:tc>
          <w:tcPr>
            <w:tcW w:w="1561" w:type="dxa"/>
            <w:tcBorders>
              <w:top w:val="single" w:sz="4" w:space="0" w:color="auto"/>
            </w:tcBorders>
            <w:shd w:val="clear" w:color="auto" w:fill="auto"/>
          </w:tcPr>
          <w:p w14:paraId="7136C5D7" w14:textId="2DE71436" w:rsidR="00F80260"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368" w:type="dxa"/>
            <w:tcBorders>
              <w:top w:val="single" w:sz="4" w:space="0" w:color="auto"/>
            </w:tcBorders>
            <w:shd w:val="clear" w:color="auto" w:fill="auto"/>
          </w:tcPr>
          <w:p w14:paraId="5D50C590" w14:textId="69CEE811" w:rsidR="00F80260"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F80260" w:rsidRPr="00C135F8">
              <w:rPr>
                <w:rFonts w:cs="Arial"/>
                <w:b/>
                <w:bCs/>
                <w:color w:val="000000" w:themeColor="text1"/>
                <w:sz w:val="18"/>
                <w:szCs w:val="18"/>
              </w:rPr>
              <w:t xml:space="preserve"> December</w:t>
            </w:r>
          </w:p>
        </w:tc>
      </w:tr>
      <w:tr w:rsidR="00FC2633" w:rsidRPr="00C135F8" w14:paraId="2B3EA29D" w14:textId="77777777" w:rsidTr="00C75C61">
        <w:trPr>
          <w:trHeight w:val="68"/>
        </w:trPr>
        <w:tc>
          <w:tcPr>
            <w:tcW w:w="1890" w:type="dxa"/>
            <w:tcBorders>
              <w:bottom w:val="single" w:sz="4" w:space="0" w:color="auto"/>
            </w:tcBorders>
            <w:shd w:val="clear" w:color="auto" w:fill="auto"/>
            <w:vAlign w:val="bottom"/>
          </w:tcPr>
          <w:p w14:paraId="73CFCC52" w14:textId="77777777" w:rsidR="00F80260" w:rsidRPr="00C135F8" w:rsidRDefault="00F80260" w:rsidP="004A7C96">
            <w:pPr>
              <w:spacing w:line="240" w:lineRule="auto"/>
              <w:ind w:left="-101"/>
              <w:jc w:val="center"/>
              <w:rPr>
                <w:rFonts w:cs="Arial"/>
                <w:b/>
                <w:bCs/>
                <w:color w:val="000000" w:themeColor="text1"/>
                <w:sz w:val="18"/>
                <w:szCs w:val="18"/>
              </w:rPr>
            </w:pPr>
            <w:bookmarkStart w:id="7" w:name="_Hlk144887948"/>
            <w:r w:rsidRPr="00C135F8">
              <w:rPr>
                <w:rFonts w:cs="Arial"/>
                <w:b/>
                <w:bCs/>
                <w:color w:val="000000" w:themeColor="text1"/>
                <w:sz w:val="18"/>
                <w:szCs w:val="18"/>
              </w:rPr>
              <w:t>Name</w:t>
            </w:r>
          </w:p>
        </w:tc>
        <w:tc>
          <w:tcPr>
            <w:tcW w:w="2304" w:type="dxa"/>
            <w:tcBorders>
              <w:bottom w:val="single" w:sz="4" w:space="0" w:color="auto"/>
            </w:tcBorders>
            <w:shd w:val="clear" w:color="auto" w:fill="auto"/>
            <w:vAlign w:val="bottom"/>
          </w:tcPr>
          <w:p w14:paraId="05DE5536" w14:textId="77777777" w:rsidR="00F80260" w:rsidRPr="00C135F8" w:rsidRDefault="00F80260" w:rsidP="004A7C96">
            <w:pPr>
              <w:spacing w:line="240" w:lineRule="auto"/>
              <w:ind w:left="-40" w:right="-72"/>
              <w:jc w:val="center"/>
              <w:rPr>
                <w:rFonts w:cs="Arial"/>
                <w:b/>
                <w:bCs/>
                <w:color w:val="000000" w:themeColor="text1"/>
                <w:sz w:val="18"/>
                <w:szCs w:val="18"/>
              </w:rPr>
            </w:pPr>
            <w:r w:rsidRPr="00C135F8">
              <w:rPr>
                <w:rFonts w:cs="Arial"/>
                <w:b/>
                <w:bCs/>
                <w:color w:val="000000" w:themeColor="text1"/>
                <w:sz w:val="18"/>
                <w:szCs w:val="18"/>
              </w:rPr>
              <w:t>Type</w:t>
            </w:r>
          </w:p>
        </w:tc>
        <w:tc>
          <w:tcPr>
            <w:tcW w:w="1787" w:type="dxa"/>
            <w:tcBorders>
              <w:bottom w:val="single" w:sz="4" w:space="0" w:color="auto"/>
            </w:tcBorders>
            <w:shd w:val="clear" w:color="auto" w:fill="auto"/>
            <w:vAlign w:val="bottom"/>
          </w:tcPr>
          <w:p w14:paraId="3D77AFFD" w14:textId="77777777" w:rsidR="00F80260" w:rsidRPr="00C135F8" w:rsidRDefault="00F80260" w:rsidP="004A7C96">
            <w:pPr>
              <w:spacing w:line="240" w:lineRule="auto"/>
              <w:ind w:left="-119" w:right="-72"/>
              <w:jc w:val="center"/>
              <w:rPr>
                <w:rFonts w:cs="Arial"/>
                <w:b/>
                <w:bCs/>
                <w:color w:val="000000" w:themeColor="text1"/>
                <w:sz w:val="18"/>
                <w:szCs w:val="18"/>
              </w:rPr>
            </w:pPr>
            <w:r w:rsidRPr="00C135F8">
              <w:rPr>
                <w:rFonts w:cs="Arial"/>
                <w:b/>
                <w:bCs/>
                <w:color w:val="000000" w:themeColor="text1"/>
                <w:sz w:val="18"/>
                <w:szCs w:val="18"/>
              </w:rPr>
              <w:t>Country</w:t>
            </w:r>
          </w:p>
        </w:tc>
        <w:tc>
          <w:tcPr>
            <w:tcW w:w="1561" w:type="dxa"/>
            <w:tcBorders>
              <w:bottom w:val="single" w:sz="4" w:space="0" w:color="auto"/>
            </w:tcBorders>
            <w:shd w:val="clear" w:color="auto" w:fill="auto"/>
          </w:tcPr>
          <w:p w14:paraId="33A75FAB" w14:textId="6CEA9E47" w:rsidR="00F80260"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2025</w:t>
            </w:r>
          </w:p>
        </w:tc>
        <w:tc>
          <w:tcPr>
            <w:tcW w:w="1368" w:type="dxa"/>
            <w:tcBorders>
              <w:bottom w:val="single" w:sz="4" w:space="0" w:color="auto"/>
            </w:tcBorders>
            <w:shd w:val="clear" w:color="auto" w:fill="auto"/>
          </w:tcPr>
          <w:p w14:paraId="370DE608" w14:textId="1576EBF0" w:rsidR="00F80260"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2024</w:t>
            </w:r>
          </w:p>
        </w:tc>
      </w:tr>
      <w:bookmarkEnd w:id="7"/>
      <w:tr w:rsidR="00FC2633" w:rsidRPr="00C135F8" w14:paraId="45B26EF4" w14:textId="77777777" w:rsidTr="00C75C61">
        <w:tc>
          <w:tcPr>
            <w:tcW w:w="1890" w:type="dxa"/>
            <w:tcBorders>
              <w:top w:val="single" w:sz="4" w:space="0" w:color="auto"/>
            </w:tcBorders>
            <w:shd w:val="clear" w:color="auto" w:fill="auto"/>
            <w:vAlign w:val="bottom"/>
          </w:tcPr>
          <w:p w14:paraId="1CF1357B" w14:textId="77777777" w:rsidR="00F80260" w:rsidRPr="00C135F8" w:rsidRDefault="00F80260" w:rsidP="004A7C96">
            <w:pPr>
              <w:spacing w:line="240" w:lineRule="auto"/>
              <w:ind w:left="-101"/>
              <w:rPr>
                <w:rFonts w:cs="Arial"/>
                <w:color w:val="000000" w:themeColor="text1"/>
                <w:sz w:val="18"/>
                <w:szCs w:val="18"/>
              </w:rPr>
            </w:pPr>
          </w:p>
        </w:tc>
        <w:tc>
          <w:tcPr>
            <w:tcW w:w="2304" w:type="dxa"/>
            <w:tcBorders>
              <w:top w:val="single" w:sz="4" w:space="0" w:color="auto"/>
            </w:tcBorders>
            <w:shd w:val="clear" w:color="auto" w:fill="auto"/>
            <w:vAlign w:val="bottom"/>
          </w:tcPr>
          <w:p w14:paraId="6C9D7E5B" w14:textId="77777777" w:rsidR="00F80260" w:rsidRPr="00C135F8" w:rsidRDefault="00F80260" w:rsidP="004A7C96">
            <w:pPr>
              <w:spacing w:line="240" w:lineRule="auto"/>
              <w:ind w:left="-40" w:right="-72"/>
              <w:rPr>
                <w:rFonts w:cs="Arial"/>
                <w:color w:val="000000" w:themeColor="text1"/>
                <w:sz w:val="18"/>
                <w:szCs w:val="18"/>
              </w:rPr>
            </w:pPr>
          </w:p>
        </w:tc>
        <w:tc>
          <w:tcPr>
            <w:tcW w:w="1787" w:type="dxa"/>
            <w:tcBorders>
              <w:top w:val="single" w:sz="4" w:space="0" w:color="auto"/>
            </w:tcBorders>
            <w:shd w:val="clear" w:color="auto" w:fill="auto"/>
            <w:vAlign w:val="bottom"/>
          </w:tcPr>
          <w:p w14:paraId="71055E9E" w14:textId="77777777" w:rsidR="00F80260" w:rsidRPr="00C135F8" w:rsidRDefault="00F80260" w:rsidP="004A7C96">
            <w:pPr>
              <w:spacing w:line="240" w:lineRule="auto"/>
              <w:ind w:left="-119" w:right="-72"/>
              <w:rPr>
                <w:rFonts w:cs="Arial"/>
                <w:color w:val="000000" w:themeColor="text1"/>
                <w:sz w:val="18"/>
                <w:szCs w:val="18"/>
              </w:rPr>
            </w:pPr>
          </w:p>
        </w:tc>
        <w:tc>
          <w:tcPr>
            <w:tcW w:w="1561" w:type="dxa"/>
            <w:tcBorders>
              <w:top w:val="single" w:sz="4" w:space="0" w:color="auto"/>
            </w:tcBorders>
            <w:shd w:val="clear" w:color="auto" w:fill="auto"/>
          </w:tcPr>
          <w:p w14:paraId="760BD373" w14:textId="77777777" w:rsidR="00F80260" w:rsidRPr="00C135F8" w:rsidRDefault="00F80260" w:rsidP="004A7C96">
            <w:pPr>
              <w:spacing w:line="240" w:lineRule="auto"/>
              <w:ind w:left="-40" w:right="-72"/>
              <w:jc w:val="right"/>
              <w:rPr>
                <w:rFonts w:cs="Arial"/>
                <w:color w:val="000000" w:themeColor="text1"/>
                <w:sz w:val="18"/>
                <w:szCs w:val="18"/>
              </w:rPr>
            </w:pPr>
          </w:p>
        </w:tc>
        <w:tc>
          <w:tcPr>
            <w:tcW w:w="1368" w:type="dxa"/>
            <w:tcBorders>
              <w:top w:val="single" w:sz="4" w:space="0" w:color="auto"/>
            </w:tcBorders>
            <w:shd w:val="clear" w:color="auto" w:fill="auto"/>
          </w:tcPr>
          <w:p w14:paraId="3EBBCCF3" w14:textId="77777777" w:rsidR="00F80260" w:rsidRPr="00C135F8" w:rsidRDefault="00F80260" w:rsidP="004A7C96">
            <w:pPr>
              <w:spacing w:line="240" w:lineRule="auto"/>
              <w:ind w:left="-40" w:right="-72"/>
              <w:jc w:val="right"/>
              <w:rPr>
                <w:rFonts w:cs="Arial"/>
                <w:color w:val="000000" w:themeColor="text1"/>
                <w:sz w:val="18"/>
                <w:szCs w:val="18"/>
              </w:rPr>
            </w:pPr>
          </w:p>
        </w:tc>
      </w:tr>
      <w:tr w:rsidR="00D205D5" w:rsidRPr="00C135F8" w14:paraId="71F969C1" w14:textId="77777777" w:rsidTr="00C75C61">
        <w:tc>
          <w:tcPr>
            <w:tcW w:w="1890" w:type="dxa"/>
            <w:shd w:val="clear" w:color="auto" w:fill="auto"/>
          </w:tcPr>
          <w:p w14:paraId="695756F6" w14:textId="4D8C5132" w:rsidR="00F318F4" w:rsidRPr="00C135F8" w:rsidRDefault="000E13F3" w:rsidP="004A7C96">
            <w:pPr>
              <w:spacing w:line="240" w:lineRule="auto"/>
              <w:ind w:left="-101"/>
              <w:jc w:val="both"/>
              <w:rPr>
                <w:rFonts w:cs="Arial"/>
                <w:color w:val="000000" w:themeColor="text1"/>
                <w:sz w:val="18"/>
                <w:szCs w:val="18"/>
              </w:rPr>
            </w:pPr>
            <w:bookmarkStart w:id="8" w:name="OLE_LINK27"/>
            <w:r w:rsidRPr="00C135F8">
              <w:rPr>
                <w:rFonts w:eastAsia="Calibri" w:cs="Arial"/>
                <w:color w:val="000000" w:themeColor="text1"/>
                <w:spacing w:val="-4"/>
                <w:sz w:val="18"/>
                <w:szCs w:val="18"/>
              </w:rPr>
              <w:t>Kosiarpanan</w:t>
            </w:r>
            <w:r w:rsidR="00F318F4" w:rsidRPr="00C135F8">
              <w:rPr>
                <w:rFonts w:eastAsia="Calibri" w:cs="Arial"/>
                <w:color w:val="000000" w:themeColor="text1"/>
                <w:spacing w:val="-4"/>
                <w:sz w:val="18"/>
                <w:szCs w:val="18"/>
              </w:rPr>
              <w:t xml:space="preserve"> family</w:t>
            </w:r>
            <w:r w:rsidR="00F318F4" w:rsidRPr="00C135F8">
              <w:rPr>
                <w:rFonts w:cs="Arial"/>
                <w:color w:val="000000" w:themeColor="text1"/>
                <w:sz w:val="18"/>
                <w:szCs w:val="18"/>
              </w:rPr>
              <w:t xml:space="preserve"> </w:t>
            </w:r>
          </w:p>
        </w:tc>
        <w:tc>
          <w:tcPr>
            <w:tcW w:w="2304" w:type="dxa"/>
            <w:shd w:val="clear" w:color="auto" w:fill="auto"/>
          </w:tcPr>
          <w:p w14:paraId="56B010C7" w14:textId="77777777" w:rsidR="00F318F4" w:rsidRPr="00C135F8" w:rsidRDefault="00F318F4" w:rsidP="004A7C96">
            <w:pPr>
              <w:spacing w:line="240" w:lineRule="auto"/>
              <w:ind w:left="177" w:right="-72" w:hanging="217"/>
              <w:rPr>
                <w:rFonts w:cs="Arial"/>
                <w:color w:val="000000" w:themeColor="text1"/>
                <w:sz w:val="18"/>
                <w:szCs w:val="18"/>
              </w:rPr>
            </w:pPr>
            <w:r w:rsidRPr="00C135F8">
              <w:rPr>
                <w:rFonts w:cs="Arial"/>
                <w:color w:val="000000" w:themeColor="text1"/>
                <w:sz w:val="18"/>
                <w:szCs w:val="18"/>
              </w:rPr>
              <w:t>Ultimate controlling party</w:t>
            </w:r>
          </w:p>
        </w:tc>
        <w:tc>
          <w:tcPr>
            <w:tcW w:w="1787" w:type="dxa"/>
            <w:shd w:val="clear" w:color="auto" w:fill="auto"/>
          </w:tcPr>
          <w:p w14:paraId="3B809456" w14:textId="77777777" w:rsidR="00F318F4" w:rsidRPr="00C135F8" w:rsidRDefault="00F318F4" w:rsidP="004A7C96">
            <w:pPr>
              <w:spacing w:line="240" w:lineRule="auto"/>
              <w:ind w:left="-40" w:right="-72"/>
              <w:jc w:val="center"/>
              <w:rPr>
                <w:rFonts w:cs="Arial"/>
                <w:color w:val="000000" w:themeColor="text1"/>
                <w:sz w:val="18"/>
                <w:szCs w:val="18"/>
              </w:rPr>
            </w:pPr>
            <w:r w:rsidRPr="00C135F8">
              <w:rPr>
                <w:rFonts w:cs="Arial"/>
                <w:color w:val="000000" w:themeColor="text1"/>
                <w:sz w:val="18"/>
                <w:szCs w:val="18"/>
              </w:rPr>
              <w:t>Thai</w:t>
            </w:r>
          </w:p>
        </w:tc>
        <w:tc>
          <w:tcPr>
            <w:tcW w:w="1561" w:type="dxa"/>
            <w:tcBorders>
              <w:bottom w:val="single" w:sz="4" w:space="0" w:color="auto"/>
            </w:tcBorders>
            <w:shd w:val="clear" w:color="auto" w:fill="auto"/>
            <w:vAlign w:val="bottom"/>
          </w:tcPr>
          <w:p w14:paraId="4EC76C40" w14:textId="57A64787" w:rsidR="00F318F4" w:rsidRPr="00C135F8" w:rsidRDefault="00F33B4F" w:rsidP="004A7C96">
            <w:pPr>
              <w:spacing w:line="240" w:lineRule="auto"/>
              <w:ind w:right="-72"/>
              <w:jc w:val="right"/>
              <w:rPr>
                <w:rFonts w:cs="Arial"/>
                <w:noProof/>
                <w:color w:val="000000" w:themeColor="text1"/>
                <w:sz w:val="18"/>
                <w:szCs w:val="18"/>
                <w:cs/>
              </w:rPr>
            </w:pPr>
            <w:r w:rsidRPr="00C135F8">
              <w:rPr>
                <w:rFonts w:cs="Arial"/>
                <w:noProof/>
                <w:color w:val="000000" w:themeColor="text1"/>
                <w:sz w:val="18"/>
                <w:szCs w:val="18"/>
              </w:rPr>
              <w:t>39.1</w:t>
            </w:r>
            <w:r w:rsidR="00C31FA8" w:rsidRPr="00C135F8">
              <w:rPr>
                <w:rFonts w:cs="Arial"/>
                <w:noProof/>
                <w:color w:val="000000" w:themeColor="text1"/>
                <w:sz w:val="18"/>
                <w:szCs w:val="18"/>
              </w:rPr>
              <w:t>4</w:t>
            </w:r>
          </w:p>
        </w:tc>
        <w:tc>
          <w:tcPr>
            <w:tcW w:w="1368" w:type="dxa"/>
            <w:tcBorders>
              <w:bottom w:val="single" w:sz="4" w:space="0" w:color="auto"/>
            </w:tcBorders>
            <w:shd w:val="clear" w:color="auto" w:fill="auto"/>
            <w:vAlign w:val="bottom"/>
          </w:tcPr>
          <w:p w14:paraId="5390B841" w14:textId="10B901A1" w:rsidR="00F318F4" w:rsidRPr="00C135F8" w:rsidRDefault="001D69B6" w:rsidP="004A7C96">
            <w:pPr>
              <w:spacing w:line="240" w:lineRule="auto"/>
              <w:ind w:right="-72"/>
              <w:jc w:val="right"/>
              <w:rPr>
                <w:rFonts w:cs="Arial"/>
                <w:noProof/>
                <w:color w:val="000000" w:themeColor="text1"/>
                <w:sz w:val="18"/>
                <w:szCs w:val="18"/>
              </w:rPr>
            </w:pPr>
            <w:r w:rsidRPr="00C135F8">
              <w:rPr>
                <w:rFonts w:cs="Arial"/>
                <w:noProof/>
                <w:color w:val="000000" w:themeColor="text1"/>
                <w:sz w:val="18"/>
                <w:szCs w:val="18"/>
              </w:rPr>
              <w:t>39.13</w:t>
            </w:r>
          </w:p>
        </w:tc>
      </w:tr>
      <w:bookmarkEnd w:id="8"/>
    </w:tbl>
    <w:p w14:paraId="085B10A5" w14:textId="77777777" w:rsidR="00F80260" w:rsidRPr="00C135F8" w:rsidRDefault="00F80260" w:rsidP="004A7C96">
      <w:pPr>
        <w:spacing w:line="240" w:lineRule="auto"/>
        <w:ind w:left="547"/>
        <w:rPr>
          <w:rFonts w:cs="Arial"/>
          <w:color w:val="000000" w:themeColor="text1"/>
          <w:sz w:val="18"/>
          <w:szCs w:val="18"/>
          <w:shd w:val="clear" w:color="auto" w:fill="FFFFFF"/>
        </w:rPr>
      </w:pPr>
    </w:p>
    <w:p w14:paraId="34C69869" w14:textId="6BB677AF" w:rsidR="00C4658E" w:rsidRPr="00C135F8" w:rsidRDefault="00F80260" w:rsidP="004A7C96">
      <w:pPr>
        <w:spacing w:line="240" w:lineRule="auto"/>
        <w:ind w:left="547"/>
        <w:jc w:val="both"/>
        <w:rPr>
          <w:rFonts w:eastAsia="Calibri" w:cs="Arial"/>
          <w:color w:val="000000" w:themeColor="text1"/>
          <w:sz w:val="18"/>
          <w:szCs w:val="18"/>
        </w:rPr>
      </w:pPr>
      <w:r w:rsidRPr="00C135F8">
        <w:rPr>
          <w:rFonts w:eastAsia="Calibri" w:cs="Arial"/>
          <w:color w:val="000000" w:themeColor="text1"/>
          <w:spacing w:val="-4"/>
          <w:sz w:val="18"/>
          <w:szCs w:val="18"/>
        </w:rPr>
        <w:t>The remaining</w:t>
      </w:r>
      <w:r w:rsidRPr="00C135F8">
        <w:rPr>
          <w:rFonts w:eastAsia="Calibri" w:cs="Arial"/>
          <w:color w:val="000000" w:themeColor="text1"/>
          <w:sz w:val="18"/>
          <w:szCs w:val="18"/>
        </w:rPr>
        <w:t xml:space="preserve"> </w:t>
      </w:r>
      <w:r w:rsidR="00D2266E" w:rsidRPr="00C135F8">
        <w:rPr>
          <w:rFonts w:eastAsia="Calibri" w:cs="Arial"/>
          <w:color w:val="000000" w:themeColor="text1"/>
          <w:sz w:val="18"/>
          <w:szCs w:val="18"/>
        </w:rPr>
        <w:t>60.</w:t>
      </w:r>
      <w:r w:rsidR="00817F4D" w:rsidRPr="00C135F8">
        <w:rPr>
          <w:rFonts w:eastAsia="Calibri" w:cs="Arial"/>
          <w:color w:val="000000" w:themeColor="text1"/>
          <w:sz w:val="18"/>
          <w:szCs w:val="18"/>
        </w:rPr>
        <w:t>8</w:t>
      </w:r>
      <w:r w:rsidR="00C31FA8" w:rsidRPr="00C135F8">
        <w:rPr>
          <w:rFonts w:eastAsia="Calibri" w:cs="Arial"/>
          <w:color w:val="000000" w:themeColor="text1"/>
          <w:sz w:val="18"/>
          <w:szCs w:val="18"/>
        </w:rPr>
        <w:t>6</w:t>
      </w:r>
      <w:r w:rsidRPr="00C135F8">
        <w:rPr>
          <w:rFonts w:eastAsia="Calibri" w:cs="Arial"/>
          <w:color w:val="000000" w:themeColor="text1"/>
          <w:sz w:val="18"/>
          <w:szCs w:val="18"/>
        </w:rPr>
        <w:t>% of the shares are widely held.</w:t>
      </w:r>
    </w:p>
    <w:p w14:paraId="1C3EC674" w14:textId="77777777" w:rsidR="00C4658E" w:rsidRPr="00C135F8" w:rsidRDefault="00C4658E" w:rsidP="004A7C96">
      <w:pPr>
        <w:spacing w:line="240" w:lineRule="auto"/>
        <w:ind w:left="547"/>
        <w:jc w:val="both"/>
        <w:rPr>
          <w:rFonts w:eastAsia="Calibri" w:cs="Arial"/>
          <w:color w:val="000000" w:themeColor="text1"/>
          <w:sz w:val="18"/>
          <w:szCs w:val="18"/>
        </w:rPr>
      </w:pPr>
    </w:p>
    <w:p w14:paraId="352FBEEC" w14:textId="3FD29A2E" w:rsidR="0004672F" w:rsidRPr="00C135F8" w:rsidRDefault="0004672F" w:rsidP="004A7C96">
      <w:pPr>
        <w:spacing w:line="240" w:lineRule="auto"/>
        <w:ind w:left="540" w:hanging="540"/>
        <w:rPr>
          <w:rFonts w:cs="Arial"/>
          <w:b/>
          <w:bCs/>
          <w:color w:val="000000" w:themeColor="text1"/>
          <w:sz w:val="18"/>
          <w:szCs w:val="18"/>
        </w:rPr>
      </w:pPr>
      <w:r w:rsidRPr="00C135F8">
        <w:rPr>
          <w:rFonts w:cs="Arial"/>
          <w:b/>
          <w:bCs/>
          <w:color w:val="000000" w:themeColor="text1"/>
          <w:sz w:val="18"/>
          <w:szCs w:val="18"/>
        </w:rPr>
        <w:t>b)</w:t>
      </w:r>
      <w:r w:rsidRPr="00C135F8">
        <w:rPr>
          <w:rFonts w:cs="Arial"/>
          <w:b/>
          <w:bCs/>
          <w:color w:val="000000" w:themeColor="text1"/>
          <w:sz w:val="18"/>
          <w:szCs w:val="18"/>
        </w:rPr>
        <w:tab/>
        <w:t>Transactions with related parties</w:t>
      </w:r>
    </w:p>
    <w:p w14:paraId="03BC44D8" w14:textId="77777777" w:rsidR="0004672F" w:rsidRPr="00C135F8" w:rsidRDefault="0004672F" w:rsidP="004A7C96">
      <w:pPr>
        <w:spacing w:line="240" w:lineRule="auto"/>
        <w:ind w:left="540"/>
        <w:rPr>
          <w:rFonts w:cs="Arial"/>
          <w:color w:val="000000" w:themeColor="text1"/>
          <w:sz w:val="18"/>
          <w:szCs w:val="18"/>
          <w:shd w:val="clear" w:color="auto" w:fill="FFFFFF"/>
        </w:rPr>
      </w:pPr>
    </w:p>
    <w:p w14:paraId="68A9D587" w14:textId="1E03178F" w:rsidR="0004672F" w:rsidRPr="00C135F8" w:rsidRDefault="0004672F" w:rsidP="004A7C96">
      <w:pPr>
        <w:spacing w:line="240" w:lineRule="auto"/>
        <w:ind w:left="540"/>
        <w:jc w:val="both"/>
        <w:rPr>
          <w:rFonts w:eastAsia="Calibri" w:cs="Arial"/>
          <w:color w:val="000000" w:themeColor="text1"/>
          <w:sz w:val="18"/>
          <w:szCs w:val="18"/>
        </w:rPr>
      </w:pPr>
      <w:r w:rsidRPr="00C135F8">
        <w:rPr>
          <w:rFonts w:eastAsia="Calibri" w:cs="Arial"/>
          <w:color w:val="000000" w:themeColor="text1"/>
          <w:sz w:val="18"/>
          <w:szCs w:val="18"/>
        </w:rPr>
        <w:t xml:space="preserve">Transactions with related parties for the </w:t>
      </w:r>
      <w:r w:rsidR="00F35A6E" w:rsidRPr="00C135F8">
        <w:rPr>
          <w:rFonts w:eastAsia="Calibri" w:cs="Arial"/>
          <w:color w:val="000000" w:themeColor="text1"/>
          <w:sz w:val="18"/>
          <w:szCs w:val="18"/>
        </w:rPr>
        <w:t>three</w:t>
      </w:r>
      <w:r w:rsidR="00F64444" w:rsidRPr="00C135F8">
        <w:rPr>
          <w:rFonts w:eastAsia="Calibri" w:cs="Arial"/>
          <w:color w:val="000000" w:themeColor="text1"/>
          <w:sz w:val="18"/>
          <w:szCs w:val="18"/>
        </w:rPr>
        <w:t>-month</w:t>
      </w:r>
      <w:r w:rsidR="006A27A4" w:rsidRPr="00C135F8">
        <w:rPr>
          <w:rFonts w:eastAsia="Calibri" w:cs="Arial"/>
          <w:color w:val="000000" w:themeColor="text1"/>
          <w:sz w:val="18"/>
          <w:szCs w:val="18"/>
        </w:rPr>
        <w:t xml:space="preserve"> </w:t>
      </w:r>
      <w:r w:rsidR="00524F71" w:rsidRPr="00C135F8">
        <w:rPr>
          <w:rFonts w:eastAsia="Calibri" w:cs="Arial"/>
          <w:color w:val="000000" w:themeColor="text1"/>
          <w:sz w:val="18"/>
          <w:szCs w:val="18"/>
        </w:rPr>
        <w:t xml:space="preserve">ended </w:t>
      </w:r>
      <w:r w:rsidR="004526E8" w:rsidRPr="00C135F8">
        <w:rPr>
          <w:rFonts w:eastAsia="Calibri" w:cs="Arial"/>
          <w:color w:val="000000" w:themeColor="text1"/>
          <w:sz w:val="18"/>
          <w:szCs w:val="18"/>
        </w:rPr>
        <w:t>31 March</w:t>
      </w:r>
      <w:r w:rsidR="00A729F4" w:rsidRPr="00C135F8">
        <w:rPr>
          <w:rFonts w:eastAsia="Calibri" w:cs="Arial"/>
          <w:color w:val="000000" w:themeColor="text1"/>
          <w:sz w:val="18"/>
          <w:szCs w:val="18"/>
        </w:rPr>
        <w:t xml:space="preserve"> </w:t>
      </w:r>
      <w:r w:rsidRPr="00C135F8">
        <w:rPr>
          <w:rFonts w:eastAsia="Calibri" w:cs="Arial"/>
          <w:color w:val="000000" w:themeColor="text1"/>
          <w:sz w:val="18"/>
          <w:szCs w:val="18"/>
        </w:rPr>
        <w:t>are as follows:</w:t>
      </w:r>
    </w:p>
    <w:p w14:paraId="56718BAF" w14:textId="6F4CEF96" w:rsidR="0004672F" w:rsidRPr="00C135F8" w:rsidRDefault="0004672F" w:rsidP="004A7C96">
      <w:pPr>
        <w:spacing w:line="240" w:lineRule="auto"/>
        <w:ind w:left="540"/>
        <w:jc w:val="both"/>
        <w:rPr>
          <w:rFonts w:cs="Arial"/>
          <w:color w:val="000000" w:themeColor="text1"/>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FC2633" w:rsidRPr="00C135F8" w14:paraId="7ADBA267" w14:textId="77777777" w:rsidTr="00C76382">
        <w:tc>
          <w:tcPr>
            <w:tcW w:w="2430" w:type="dxa"/>
            <w:shd w:val="clear" w:color="auto" w:fill="auto"/>
            <w:vAlign w:val="bottom"/>
          </w:tcPr>
          <w:p w14:paraId="2D6714B4" w14:textId="77777777" w:rsidR="00087EE6" w:rsidRPr="00C135F8" w:rsidRDefault="00087EE6" w:rsidP="004A7C96">
            <w:pPr>
              <w:spacing w:line="240" w:lineRule="auto"/>
              <w:ind w:left="-101"/>
              <w:rPr>
                <w:rFonts w:cs="Arial"/>
                <w:color w:val="000000" w:themeColor="text1"/>
                <w:sz w:val="18"/>
                <w:szCs w:val="18"/>
                <w:cs/>
              </w:rPr>
            </w:pPr>
          </w:p>
        </w:tc>
        <w:tc>
          <w:tcPr>
            <w:tcW w:w="2340" w:type="dxa"/>
            <w:gridSpan w:val="2"/>
            <w:shd w:val="clear" w:color="auto" w:fill="auto"/>
            <w:vAlign w:val="bottom"/>
          </w:tcPr>
          <w:p w14:paraId="6691FD9A" w14:textId="77777777" w:rsidR="00087EE6" w:rsidRPr="00C135F8" w:rsidRDefault="00087EE6" w:rsidP="004A7C96">
            <w:pPr>
              <w:spacing w:line="240" w:lineRule="auto"/>
              <w:ind w:right="-72" w:hanging="14"/>
              <w:jc w:val="center"/>
              <w:rPr>
                <w:rFonts w:cs="Arial"/>
                <w:color w:val="000000" w:themeColor="text1"/>
                <w:sz w:val="18"/>
                <w:szCs w:val="18"/>
              </w:rPr>
            </w:pPr>
            <w:r w:rsidRPr="00C135F8">
              <w:rPr>
                <w:rFonts w:cs="Arial"/>
                <w:b/>
                <w:bCs/>
                <w:color w:val="000000" w:themeColor="text1"/>
                <w:sz w:val="18"/>
                <w:szCs w:val="18"/>
              </w:rPr>
              <w:t>Consolidated</w:t>
            </w:r>
          </w:p>
        </w:tc>
        <w:tc>
          <w:tcPr>
            <w:tcW w:w="2340" w:type="dxa"/>
            <w:gridSpan w:val="2"/>
            <w:shd w:val="clear" w:color="auto" w:fill="auto"/>
            <w:vAlign w:val="bottom"/>
          </w:tcPr>
          <w:p w14:paraId="09BAF057" w14:textId="77777777" w:rsidR="00087EE6" w:rsidRPr="00C135F8" w:rsidRDefault="00087EE6" w:rsidP="004A7C96">
            <w:pPr>
              <w:spacing w:line="240" w:lineRule="auto"/>
              <w:ind w:right="-72" w:hanging="16"/>
              <w:jc w:val="center"/>
              <w:rPr>
                <w:rFonts w:cs="Arial"/>
                <w:color w:val="000000" w:themeColor="text1"/>
                <w:sz w:val="18"/>
                <w:szCs w:val="18"/>
              </w:rPr>
            </w:pPr>
            <w:r w:rsidRPr="00C135F8">
              <w:rPr>
                <w:rFonts w:cs="Arial"/>
                <w:b/>
                <w:bCs/>
                <w:color w:val="000000" w:themeColor="text1"/>
                <w:sz w:val="18"/>
                <w:szCs w:val="18"/>
              </w:rPr>
              <w:t>Separate</w:t>
            </w:r>
          </w:p>
        </w:tc>
        <w:tc>
          <w:tcPr>
            <w:tcW w:w="1800" w:type="dxa"/>
            <w:shd w:val="clear" w:color="auto" w:fill="auto"/>
          </w:tcPr>
          <w:p w14:paraId="63A2E297" w14:textId="77777777" w:rsidR="00087EE6" w:rsidRPr="00C135F8" w:rsidRDefault="00087EE6" w:rsidP="004A7C96">
            <w:pPr>
              <w:spacing w:line="240" w:lineRule="auto"/>
              <w:ind w:right="-72" w:hanging="14"/>
              <w:jc w:val="center"/>
              <w:rPr>
                <w:rFonts w:cs="Arial"/>
                <w:color w:val="000000" w:themeColor="text1"/>
                <w:sz w:val="18"/>
                <w:szCs w:val="18"/>
              </w:rPr>
            </w:pPr>
          </w:p>
        </w:tc>
      </w:tr>
      <w:tr w:rsidR="00FC2633" w:rsidRPr="00C135F8" w14:paraId="633979E0" w14:textId="77777777" w:rsidTr="00C75C61">
        <w:tc>
          <w:tcPr>
            <w:tcW w:w="2430" w:type="dxa"/>
            <w:shd w:val="clear" w:color="auto" w:fill="auto"/>
            <w:vAlign w:val="bottom"/>
          </w:tcPr>
          <w:p w14:paraId="56F24AAB" w14:textId="77777777" w:rsidR="00087EE6" w:rsidRPr="00C135F8" w:rsidRDefault="00087EE6" w:rsidP="004A7C96">
            <w:pPr>
              <w:spacing w:line="240" w:lineRule="auto"/>
              <w:ind w:left="-101" w:right="-104"/>
              <w:rPr>
                <w:rFonts w:cs="Arial"/>
                <w:color w:val="000000" w:themeColor="text1"/>
                <w:sz w:val="18"/>
                <w:szCs w:val="18"/>
                <w:cs/>
              </w:rPr>
            </w:pPr>
          </w:p>
        </w:tc>
        <w:tc>
          <w:tcPr>
            <w:tcW w:w="2340" w:type="dxa"/>
            <w:gridSpan w:val="2"/>
            <w:tcBorders>
              <w:bottom w:val="single" w:sz="4" w:space="0" w:color="auto"/>
            </w:tcBorders>
            <w:shd w:val="clear" w:color="auto" w:fill="auto"/>
            <w:vAlign w:val="bottom"/>
          </w:tcPr>
          <w:p w14:paraId="282768B3" w14:textId="77777777" w:rsidR="00087EE6" w:rsidRPr="00C135F8" w:rsidRDefault="00087EE6" w:rsidP="004A7C96">
            <w:pPr>
              <w:spacing w:line="240" w:lineRule="auto"/>
              <w:ind w:right="-72" w:hanging="14"/>
              <w:jc w:val="center"/>
              <w:rPr>
                <w:rFonts w:cs="Arial"/>
                <w:color w:val="000000" w:themeColor="text1"/>
                <w:sz w:val="18"/>
                <w:szCs w:val="18"/>
              </w:rPr>
            </w:pPr>
            <w:r w:rsidRPr="00C135F8">
              <w:rPr>
                <w:rFonts w:cs="Arial"/>
                <w:b/>
                <w:bCs/>
                <w:color w:val="000000" w:themeColor="text1"/>
                <w:sz w:val="18"/>
                <w:szCs w:val="18"/>
              </w:rPr>
              <w:t>financial information</w:t>
            </w:r>
          </w:p>
        </w:tc>
        <w:tc>
          <w:tcPr>
            <w:tcW w:w="2340" w:type="dxa"/>
            <w:gridSpan w:val="2"/>
            <w:tcBorders>
              <w:bottom w:val="single" w:sz="4" w:space="0" w:color="auto"/>
            </w:tcBorders>
            <w:shd w:val="clear" w:color="auto" w:fill="auto"/>
            <w:vAlign w:val="bottom"/>
          </w:tcPr>
          <w:p w14:paraId="0AE8680F" w14:textId="77777777" w:rsidR="00087EE6" w:rsidRPr="00C135F8" w:rsidRDefault="00087EE6" w:rsidP="004A7C96">
            <w:pPr>
              <w:spacing w:line="240" w:lineRule="auto"/>
              <w:ind w:right="-72" w:hanging="16"/>
              <w:jc w:val="center"/>
              <w:rPr>
                <w:rFonts w:cs="Arial"/>
                <w:color w:val="000000" w:themeColor="text1"/>
                <w:sz w:val="18"/>
                <w:szCs w:val="18"/>
              </w:rPr>
            </w:pPr>
            <w:r w:rsidRPr="00C135F8">
              <w:rPr>
                <w:rFonts w:cs="Arial"/>
                <w:b/>
                <w:bCs/>
                <w:color w:val="000000" w:themeColor="text1"/>
                <w:sz w:val="18"/>
                <w:szCs w:val="18"/>
              </w:rPr>
              <w:t>financial information</w:t>
            </w:r>
          </w:p>
        </w:tc>
        <w:tc>
          <w:tcPr>
            <w:tcW w:w="1800" w:type="dxa"/>
            <w:shd w:val="clear" w:color="auto" w:fill="auto"/>
          </w:tcPr>
          <w:p w14:paraId="10ECB070" w14:textId="77777777" w:rsidR="00087EE6" w:rsidRPr="00C135F8" w:rsidRDefault="00087EE6" w:rsidP="004A7C96">
            <w:pPr>
              <w:spacing w:line="240" w:lineRule="auto"/>
              <w:ind w:left="-15" w:right="-72" w:hanging="14"/>
              <w:jc w:val="right"/>
              <w:rPr>
                <w:rFonts w:cs="Arial"/>
                <w:color w:val="000000" w:themeColor="text1"/>
                <w:sz w:val="18"/>
                <w:szCs w:val="18"/>
              </w:rPr>
            </w:pPr>
          </w:p>
        </w:tc>
      </w:tr>
      <w:tr w:rsidR="00FC2633" w:rsidRPr="00C135F8" w14:paraId="3087EFFC" w14:textId="77777777" w:rsidTr="00C75C61">
        <w:tc>
          <w:tcPr>
            <w:tcW w:w="2430" w:type="dxa"/>
            <w:shd w:val="clear" w:color="auto" w:fill="auto"/>
            <w:vAlign w:val="bottom"/>
          </w:tcPr>
          <w:p w14:paraId="2F056144" w14:textId="77777777" w:rsidR="00087EE6" w:rsidRPr="00C135F8" w:rsidRDefault="00087EE6" w:rsidP="004A7C96">
            <w:pPr>
              <w:spacing w:line="240" w:lineRule="auto"/>
              <w:ind w:left="-101" w:right="-104"/>
              <w:rPr>
                <w:rFonts w:cs="Arial"/>
                <w:color w:val="000000" w:themeColor="text1"/>
                <w:sz w:val="18"/>
                <w:szCs w:val="18"/>
                <w:cs/>
              </w:rPr>
            </w:pPr>
            <w:bookmarkStart w:id="9" w:name="OLE_LINK18"/>
          </w:p>
        </w:tc>
        <w:tc>
          <w:tcPr>
            <w:tcW w:w="1170" w:type="dxa"/>
            <w:tcBorders>
              <w:top w:val="single" w:sz="4" w:space="0" w:color="auto"/>
            </w:tcBorders>
            <w:shd w:val="clear" w:color="auto" w:fill="auto"/>
            <w:vAlign w:val="bottom"/>
          </w:tcPr>
          <w:p w14:paraId="7C712DD7" w14:textId="0DD7FB6D" w:rsidR="00087EE6" w:rsidRPr="00C135F8" w:rsidRDefault="004526E8" w:rsidP="004A7C96">
            <w:pPr>
              <w:tabs>
                <w:tab w:val="left" w:pos="-72"/>
              </w:tabs>
              <w:spacing w:line="240" w:lineRule="auto"/>
              <w:ind w:right="-72" w:hanging="14"/>
              <w:jc w:val="right"/>
              <w:rPr>
                <w:rFonts w:cs="Arial"/>
                <w:b/>
                <w:bCs/>
                <w:color w:val="000000" w:themeColor="text1"/>
                <w:sz w:val="18"/>
                <w:szCs w:val="18"/>
                <w:cs/>
              </w:rPr>
            </w:pPr>
            <w:r w:rsidRPr="00C135F8">
              <w:rPr>
                <w:rFonts w:cs="Arial"/>
                <w:b/>
                <w:bCs/>
                <w:color w:val="000000" w:themeColor="text1"/>
                <w:sz w:val="18"/>
                <w:szCs w:val="18"/>
              </w:rPr>
              <w:t>2025</w:t>
            </w:r>
          </w:p>
        </w:tc>
        <w:tc>
          <w:tcPr>
            <w:tcW w:w="1170" w:type="dxa"/>
            <w:tcBorders>
              <w:top w:val="single" w:sz="4" w:space="0" w:color="auto"/>
            </w:tcBorders>
            <w:shd w:val="clear" w:color="auto" w:fill="auto"/>
            <w:vAlign w:val="bottom"/>
          </w:tcPr>
          <w:p w14:paraId="1CF87D87" w14:textId="30C8069A" w:rsidR="00087EE6" w:rsidRPr="00C135F8" w:rsidRDefault="004526E8" w:rsidP="004A7C96">
            <w:pPr>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c>
          <w:tcPr>
            <w:tcW w:w="1170" w:type="dxa"/>
            <w:tcBorders>
              <w:top w:val="single" w:sz="4" w:space="0" w:color="auto"/>
            </w:tcBorders>
            <w:shd w:val="clear" w:color="auto" w:fill="auto"/>
            <w:vAlign w:val="bottom"/>
          </w:tcPr>
          <w:p w14:paraId="03F47798" w14:textId="5E366728" w:rsidR="00087EE6" w:rsidRPr="00C135F8" w:rsidRDefault="004526E8" w:rsidP="004A7C96">
            <w:pPr>
              <w:spacing w:line="240" w:lineRule="auto"/>
              <w:ind w:right="-72" w:hanging="14"/>
              <w:jc w:val="right"/>
              <w:rPr>
                <w:rFonts w:cs="Arial"/>
                <w:b/>
                <w:bCs/>
                <w:color w:val="000000" w:themeColor="text1"/>
                <w:sz w:val="18"/>
                <w:szCs w:val="18"/>
                <w:cs/>
              </w:rPr>
            </w:pPr>
            <w:r w:rsidRPr="00C135F8">
              <w:rPr>
                <w:rFonts w:cs="Arial"/>
                <w:b/>
                <w:bCs/>
                <w:color w:val="000000" w:themeColor="text1"/>
                <w:sz w:val="18"/>
                <w:szCs w:val="18"/>
              </w:rPr>
              <w:t>2025</w:t>
            </w:r>
          </w:p>
        </w:tc>
        <w:tc>
          <w:tcPr>
            <w:tcW w:w="1170" w:type="dxa"/>
            <w:tcBorders>
              <w:top w:val="single" w:sz="4" w:space="0" w:color="auto"/>
            </w:tcBorders>
            <w:shd w:val="clear" w:color="auto" w:fill="auto"/>
            <w:vAlign w:val="bottom"/>
          </w:tcPr>
          <w:p w14:paraId="549CA3A3" w14:textId="3EDE0B55" w:rsidR="00087EE6" w:rsidRPr="00C135F8" w:rsidRDefault="004526E8" w:rsidP="004A7C96">
            <w:pPr>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c>
          <w:tcPr>
            <w:tcW w:w="1800" w:type="dxa"/>
            <w:shd w:val="clear" w:color="auto" w:fill="auto"/>
          </w:tcPr>
          <w:p w14:paraId="183E7E82" w14:textId="77777777" w:rsidR="00087EE6" w:rsidRPr="00C135F8" w:rsidRDefault="00087EE6" w:rsidP="004A7C96">
            <w:pPr>
              <w:spacing w:line="240" w:lineRule="auto"/>
              <w:ind w:left="-15" w:right="-72" w:hanging="14"/>
              <w:jc w:val="right"/>
              <w:rPr>
                <w:rFonts w:cs="Arial"/>
                <w:color w:val="000000" w:themeColor="text1"/>
                <w:sz w:val="18"/>
                <w:szCs w:val="18"/>
              </w:rPr>
            </w:pPr>
          </w:p>
        </w:tc>
      </w:tr>
      <w:tr w:rsidR="00FC2633" w:rsidRPr="00C135F8" w14:paraId="7EBF3E03" w14:textId="77777777" w:rsidTr="00C75C61">
        <w:tc>
          <w:tcPr>
            <w:tcW w:w="2430" w:type="dxa"/>
            <w:shd w:val="clear" w:color="auto" w:fill="auto"/>
            <w:vAlign w:val="bottom"/>
          </w:tcPr>
          <w:p w14:paraId="6A0E5735" w14:textId="77777777" w:rsidR="00087EE6" w:rsidRPr="00C135F8" w:rsidRDefault="00087EE6" w:rsidP="004A7C96">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auto"/>
            <w:vAlign w:val="bottom"/>
          </w:tcPr>
          <w:p w14:paraId="43348317" w14:textId="7710068E"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5095E657" w14:textId="6D732306"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21B28168" w14:textId="2B5A454A" w:rsidR="00087EE6" w:rsidRPr="00C135F8" w:rsidRDefault="00087EE6" w:rsidP="004A7C96">
            <w:pPr>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170" w:type="dxa"/>
            <w:tcBorders>
              <w:bottom w:val="single" w:sz="4" w:space="0" w:color="auto"/>
            </w:tcBorders>
            <w:shd w:val="clear" w:color="auto" w:fill="auto"/>
            <w:vAlign w:val="bottom"/>
          </w:tcPr>
          <w:p w14:paraId="581B388A" w14:textId="25D99B18" w:rsidR="00087EE6" w:rsidRPr="00C135F8" w:rsidRDefault="00087EE6" w:rsidP="004A7C96">
            <w:pPr>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800" w:type="dxa"/>
            <w:tcBorders>
              <w:bottom w:val="single" w:sz="4" w:space="0" w:color="auto"/>
            </w:tcBorders>
            <w:shd w:val="clear" w:color="auto" w:fill="auto"/>
          </w:tcPr>
          <w:p w14:paraId="2754E418" w14:textId="77777777" w:rsidR="00087EE6" w:rsidRPr="00C135F8" w:rsidRDefault="00087EE6" w:rsidP="004A7C96">
            <w:pPr>
              <w:spacing w:line="240" w:lineRule="auto"/>
              <w:ind w:left="-15" w:right="-72" w:hanging="14"/>
              <w:jc w:val="center"/>
              <w:rPr>
                <w:rFonts w:cs="Arial"/>
                <w:color w:val="000000" w:themeColor="text1"/>
                <w:sz w:val="18"/>
                <w:szCs w:val="18"/>
              </w:rPr>
            </w:pPr>
            <w:r w:rsidRPr="00C135F8">
              <w:rPr>
                <w:rFonts w:cs="Arial"/>
                <w:b/>
                <w:bCs/>
                <w:color w:val="000000" w:themeColor="text1"/>
                <w:sz w:val="18"/>
                <w:szCs w:val="18"/>
              </w:rPr>
              <w:t>Pricing policies</w:t>
            </w:r>
          </w:p>
        </w:tc>
      </w:tr>
      <w:tr w:rsidR="00FC2633" w:rsidRPr="00C135F8" w14:paraId="07EC16E8" w14:textId="77777777" w:rsidTr="00C75C61">
        <w:tc>
          <w:tcPr>
            <w:tcW w:w="2430" w:type="dxa"/>
            <w:shd w:val="clear" w:color="auto" w:fill="auto"/>
            <w:vAlign w:val="bottom"/>
          </w:tcPr>
          <w:p w14:paraId="09BAFC5E" w14:textId="77777777" w:rsidR="00087EE6" w:rsidRPr="00C135F8" w:rsidRDefault="00087EE6" w:rsidP="004A7C96">
            <w:pPr>
              <w:spacing w:line="240" w:lineRule="auto"/>
              <w:ind w:left="-101" w:right="-104"/>
              <w:rPr>
                <w:rFonts w:cs="Arial"/>
                <w:b/>
                <w:bCs/>
                <w:color w:val="000000" w:themeColor="text1"/>
                <w:sz w:val="18"/>
                <w:szCs w:val="18"/>
                <w:cs/>
              </w:rPr>
            </w:pPr>
          </w:p>
        </w:tc>
        <w:tc>
          <w:tcPr>
            <w:tcW w:w="1170" w:type="dxa"/>
            <w:tcBorders>
              <w:top w:val="single" w:sz="4" w:space="0" w:color="auto"/>
            </w:tcBorders>
            <w:shd w:val="clear" w:color="auto" w:fill="auto"/>
            <w:vAlign w:val="bottom"/>
          </w:tcPr>
          <w:p w14:paraId="65705E9D" w14:textId="77777777" w:rsidR="00087EE6" w:rsidRPr="00C135F8" w:rsidRDefault="00087EE6"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22EA9D48" w14:textId="77777777" w:rsidR="00087EE6" w:rsidRPr="00C135F8" w:rsidRDefault="00087EE6" w:rsidP="004A7C96">
            <w:pPr>
              <w:spacing w:line="240" w:lineRule="auto"/>
              <w:ind w:right="-72" w:hanging="14"/>
              <w:jc w:val="right"/>
              <w:rPr>
                <w:rFonts w:cs="Arial"/>
                <w:color w:val="000000" w:themeColor="text1"/>
                <w:sz w:val="18"/>
                <w:szCs w:val="18"/>
              </w:rPr>
            </w:pPr>
          </w:p>
        </w:tc>
        <w:tc>
          <w:tcPr>
            <w:tcW w:w="1170" w:type="dxa"/>
            <w:tcBorders>
              <w:top w:val="single" w:sz="4" w:space="0" w:color="auto"/>
            </w:tcBorders>
            <w:shd w:val="clear" w:color="auto" w:fill="auto"/>
            <w:vAlign w:val="bottom"/>
          </w:tcPr>
          <w:p w14:paraId="1DA08A61" w14:textId="77777777" w:rsidR="00087EE6" w:rsidRPr="00C135F8" w:rsidRDefault="00087EE6" w:rsidP="004A7C96">
            <w:pPr>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32E9800F" w14:textId="77777777" w:rsidR="00087EE6" w:rsidRPr="00C135F8" w:rsidRDefault="00087EE6" w:rsidP="004A7C96">
            <w:pPr>
              <w:spacing w:line="240" w:lineRule="auto"/>
              <w:ind w:right="-72" w:hanging="16"/>
              <w:jc w:val="right"/>
              <w:rPr>
                <w:rFonts w:cs="Arial"/>
                <w:color w:val="000000" w:themeColor="text1"/>
                <w:sz w:val="18"/>
                <w:szCs w:val="18"/>
              </w:rPr>
            </w:pPr>
          </w:p>
        </w:tc>
        <w:tc>
          <w:tcPr>
            <w:tcW w:w="1800" w:type="dxa"/>
            <w:tcBorders>
              <w:top w:val="single" w:sz="4" w:space="0" w:color="auto"/>
            </w:tcBorders>
            <w:shd w:val="clear" w:color="auto" w:fill="auto"/>
          </w:tcPr>
          <w:p w14:paraId="42E28A9A" w14:textId="77777777" w:rsidR="00087EE6" w:rsidRPr="00C135F8" w:rsidRDefault="00087EE6" w:rsidP="004A7C96">
            <w:pPr>
              <w:spacing w:line="240" w:lineRule="auto"/>
              <w:ind w:left="-15" w:right="-72" w:hanging="14"/>
              <w:jc w:val="right"/>
              <w:rPr>
                <w:rFonts w:cs="Arial"/>
                <w:color w:val="000000" w:themeColor="text1"/>
                <w:sz w:val="18"/>
                <w:szCs w:val="18"/>
              </w:rPr>
            </w:pPr>
          </w:p>
        </w:tc>
      </w:tr>
      <w:tr w:rsidR="00FC2633" w:rsidRPr="00C135F8" w14:paraId="4CC9FBCB" w14:textId="77777777" w:rsidTr="00C75C61">
        <w:trPr>
          <w:trHeight w:val="72"/>
        </w:trPr>
        <w:tc>
          <w:tcPr>
            <w:tcW w:w="2430" w:type="dxa"/>
            <w:shd w:val="clear" w:color="auto" w:fill="auto"/>
            <w:vAlign w:val="bottom"/>
          </w:tcPr>
          <w:p w14:paraId="07377769" w14:textId="77777777" w:rsidR="00087EE6" w:rsidRPr="00C135F8" w:rsidRDefault="00087EE6" w:rsidP="004A7C96">
            <w:pPr>
              <w:spacing w:line="240" w:lineRule="auto"/>
              <w:ind w:left="-101" w:right="-104"/>
              <w:rPr>
                <w:rFonts w:cs="Arial"/>
                <w:b/>
                <w:bCs/>
                <w:color w:val="000000" w:themeColor="text1"/>
                <w:sz w:val="18"/>
                <w:szCs w:val="18"/>
                <w:cs/>
              </w:rPr>
            </w:pPr>
            <w:r w:rsidRPr="00C135F8">
              <w:rPr>
                <w:rFonts w:cs="Arial"/>
                <w:b/>
                <w:bCs/>
                <w:color w:val="000000" w:themeColor="text1"/>
                <w:sz w:val="18"/>
                <w:szCs w:val="18"/>
              </w:rPr>
              <w:t>Service income:</w:t>
            </w:r>
          </w:p>
        </w:tc>
        <w:tc>
          <w:tcPr>
            <w:tcW w:w="1170" w:type="dxa"/>
            <w:shd w:val="clear" w:color="auto" w:fill="auto"/>
            <w:vAlign w:val="bottom"/>
          </w:tcPr>
          <w:p w14:paraId="75ECA24D" w14:textId="77777777" w:rsidR="00087EE6" w:rsidRPr="00C135F8" w:rsidRDefault="00087EE6" w:rsidP="004A7C96">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21B55CB" w14:textId="77777777" w:rsidR="00087EE6" w:rsidRPr="00C135F8" w:rsidRDefault="00087EE6" w:rsidP="004A7C96">
            <w:pPr>
              <w:spacing w:line="240" w:lineRule="auto"/>
              <w:ind w:right="-72" w:hanging="14"/>
              <w:jc w:val="right"/>
              <w:rPr>
                <w:rFonts w:cs="Arial"/>
                <w:color w:val="000000" w:themeColor="text1"/>
                <w:sz w:val="18"/>
                <w:szCs w:val="18"/>
              </w:rPr>
            </w:pPr>
          </w:p>
        </w:tc>
        <w:tc>
          <w:tcPr>
            <w:tcW w:w="1170" w:type="dxa"/>
            <w:shd w:val="clear" w:color="auto" w:fill="auto"/>
            <w:vAlign w:val="bottom"/>
          </w:tcPr>
          <w:p w14:paraId="3DB6FCED" w14:textId="77777777" w:rsidR="00087EE6" w:rsidRPr="00C135F8" w:rsidRDefault="00087EE6" w:rsidP="004A7C96">
            <w:pPr>
              <w:spacing w:line="240" w:lineRule="auto"/>
              <w:ind w:right="-72"/>
              <w:jc w:val="right"/>
              <w:rPr>
                <w:rFonts w:cs="Arial"/>
                <w:color w:val="000000" w:themeColor="text1"/>
                <w:sz w:val="18"/>
                <w:szCs w:val="18"/>
              </w:rPr>
            </w:pPr>
          </w:p>
        </w:tc>
        <w:tc>
          <w:tcPr>
            <w:tcW w:w="1170" w:type="dxa"/>
            <w:shd w:val="clear" w:color="auto" w:fill="auto"/>
            <w:vAlign w:val="bottom"/>
          </w:tcPr>
          <w:p w14:paraId="3011E212" w14:textId="77777777" w:rsidR="00087EE6" w:rsidRPr="00C135F8" w:rsidRDefault="00087EE6" w:rsidP="004A7C96">
            <w:pPr>
              <w:spacing w:line="240" w:lineRule="auto"/>
              <w:ind w:right="-72" w:hanging="16"/>
              <w:jc w:val="right"/>
              <w:rPr>
                <w:rFonts w:cs="Arial"/>
                <w:color w:val="000000" w:themeColor="text1"/>
                <w:sz w:val="18"/>
                <w:szCs w:val="18"/>
              </w:rPr>
            </w:pPr>
          </w:p>
        </w:tc>
        <w:tc>
          <w:tcPr>
            <w:tcW w:w="1800" w:type="dxa"/>
            <w:shd w:val="clear" w:color="auto" w:fill="auto"/>
          </w:tcPr>
          <w:p w14:paraId="391A9B70" w14:textId="77777777" w:rsidR="00087EE6" w:rsidRPr="00C135F8" w:rsidRDefault="00087EE6" w:rsidP="004A7C96">
            <w:pPr>
              <w:spacing w:line="240" w:lineRule="auto"/>
              <w:ind w:left="-15" w:right="-72" w:hanging="14"/>
              <w:rPr>
                <w:rFonts w:cs="Arial"/>
                <w:color w:val="000000" w:themeColor="text1"/>
                <w:sz w:val="18"/>
                <w:szCs w:val="18"/>
              </w:rPr>
            </w:pPr>
          </w:p>
        </w:tc>
      </w:tr>
      <w:tr w:rsidR="00FC2633" w:rsidRPr="00C135F8" w14:paraId="132EDFB0" w14:textId="77777777">
        <w:tc>
          <w:tcPr>
            <w:tcW w:w="2430" w:type="dxa"/>
            <w:shd w:val="clear" w:color="auto" w:fill="auto"/>
            <w:vAlign w:val="bottom"/>
          </w:tcPr>
          <w:p w14:paraId="7BCD67FE" w14:textId="6EDBA72A" w:rsidR="009412CC" w:rsidRPr="00C135F8" w:rsidRDefault="009412CC" w:rsidP="009412CC">
            <w:pPr>
              <w:spacing w:line="240" w:lineRule="auto"/>
              <w:ind w:left="-101" w:right="-104"/>
              <w:rPr>
                <w:rFonts w:cs="Arial"/>
                <w:color w:val="000000" w:themeColor="text1"/>
                <w:sz w:val="18"/>
                <w:szCs w:val="18"/>
                <w:cs/>
              </w:rPr>
            </w:pPr>
            <w:r w:rsidRPr="00C135F8">
              <w:rPr>
                <w:rFonts w:cs="Arial"/>
                <w:color w:val="000000" w:themeColor="text1"/>
                <w:sz w:val="18"/>
                <w:szCs w:val="18"/>
              </w:rPr>
              <w:t xml:space="preserve">   Subsidiarires</w:t>
            </w:r>
          </w:p>
        </w:tc>
        <w:tc>
          <w:tcPr>
            <w:tcW w:w="1170" w:type="dxa"/>
            <w:shd w:val="clear" w:color="auto" w:fill="auto"/>
            <w:vAlign w:val="bottom"/>
          </w:tcPr>
          <w:p w14:paraId="121B85E5" w14:textId="5834E628" w:rsidR="009412CC" w:rsidRPr="00C135F8" w:rsidRDefault="00852F95"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170" w:type="dxa"/>
            <w:shd w:val="clear" w:color="auto" w:fill="auto"/>
            <w:vAlign w:val="bottom"/>
          </w:tcPr>
          <w:p w14:paraId="44EC572A" w14:textId="495511B0" w:rsidR="009412CC" w:rsidRPr="00C135F8" w:rsidRDefault="009412CC"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170" w:type="dxa"/>
            <w:shd w:val="clear" w:color="auto" w:fill="auto"/>
          </w:tcPr>
          <w:p w14:paraId="39D8D035" w14:textId="17C53176" w:rsidR="009412CC" w:rsidRPr="00C135F8" w:rsidRDefault="00004CB0"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13,432,681</w:t>
            </w:r>
          </w:p>
        </w:tc>
        <w:tc>
          <w:tcPr>
            <w:tcW w:w="1170" w:type="dxa"/>
            <w:shd w:val="clear" w:color="auto" w:fill="auto"/>
          </w:tcPr>
          <w:p w14:paraId="4DB854F3" w14:textId="7CA6BDD8" w:rsidR="009412CC" w:rsidRPr="00C135F8" w:rsidRDefault="009412CC"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6,915,914</w:t>
            </w:r>
          </w:p>
        </w:tc>
        <w:tc>
          <w:tcPr>
            <w:tcW w:w="1800" w:type="dxa"/>
            <w:shd w:val="clear" w:color="auto" w:fill="auto"/>
          </w:tcPr>
          <w:p w14:paraId="339FC3FF" w14:textId="11992814"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Carried out on</w:t>
            </w:r>
          </w:p>
        </w:tc>
      </w:tr>
      <w:tr w:rsidR="00FC2633" w:rsidRPr="00C135F8" w14:paraId="2ED9907D" w14:textId="77777777" w:rsidTr="00C75C61">
        <w:tc>
          <w:tcPr>
            <w:tcW w:w="2430" w:type="dxa"/>
            <w:shd w:val="clear" w:color="auto" w:fill="auto"/>
            <w:vAlign w:val="bottom"/>
          </w:tcPr>
          <w:p w14:paraId="08481272" w14:textId="77777777" w:rsidR="009412CC" w:rsidRPr="00C135F8" w:rsidRDefault="009412CC" w:rsidP="009412CC">
            <w:pPr>
              <w:spacing w:line="240" w:lineRule="auto"/>
              <w:ind w:left="-101" w:right="-104"/>
              <w:rPr>
                <w:rFonts w:cs="Arial"/>
                <w:color w:val="000000" w:themeColor="text1"/>
                <w:sz w:val="18"/>
                <w:szCs w:val="18"/>
                <w:cs/>
              </w:rPr>
            </w:pPr>
          </w:p>
        </w:tc>
        <w:tc>
          <w:tcPr>
            <w:tcW w:w="1170" w:type="dxa"/>
            <w:shd w:val="clear" w:color="auto" w:fill="auto"/>
            <w:vAlign w:val="bottom"/>
          </w:tcPr>
          <w:p w14:paraId="4FF85909"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057C7BE6"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3A9E0ED"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7726AAAD"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216EB319" w14:textId="44A09576"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commercial terms</w:t>
            </w:r>
          </w:p>
        </w:tc>
      </w:tr>
      <w:tr w:rsidR="00FC2633" w:rsidRPr="00C135F8" w14:paraId="2DBA8B12" w14:textId="77777777" w:rsidTr="00C75C61">
        <w:tc>
          <w:tcPr>
            <w:tcW w:w="2430" w:type="dxa"/>
            <w:shd w:val="clear" w:color="auto" w:fill="auto"/>
            <w:vAlign w:val="bottom"/>
          </w:tcPr>
          <w:p w14:paraId="6B88CD0C" w14:textId="77777777" w:rsidR="009412CC" w:rsidRPr="00C135F8" w:rsidRDefault="009412CC" w:rsidP="009412CC">
            <w:pPr>
              <w:spacing w:line="240" w:lineRule="auto"/>
              <w:ind w:left="-101" w:right="-104"/>
              <w:rPr>
                <w:rFonts w:cs="Arial"/>
                <w:color w:val="000000" w:themeColor="text1"/>
                <w:sz w:val="18"/>
                <w:szCs w:val="18"/>
                <w:cs/>
              </w:rPr>
            </w:pPr>
          </w:p>
        </w:tc>
        <w:tc>
          <w:tcPr>
            <w:tcW w:w="1170" w:type="dxa"/>
            <w:shd w:val="clear" w:color="auto" w:fill="auto"/>
            <w:vAlign w:val="bottom"/>
          </w:tcPr>
          <w:p w14:paraId="7A2F23B1"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7D793183"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2D6D644E"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58ADC599"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1D826071" w14:textId="7C0E4792"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and conditions and</w:t>
            </w:r>
          </w:p>
        </w:tc>
      </w:tr>
      <w:tr w:rsidR="00FC2633" w:rsidRPr="00C135F8" w14:paraId="77FF8CB6" w14:textId="77777777" w:rsidTr="00C75C61">
        <w:tc>
          <w:tcPr>
            <w:tcW w:w="2430" w:type="dxa"/>
            <w:shd w:val="clear" w:color="auto" w:fill="auto"/>
            <w:vAlign w:val="bottom"/>
          </w:tcPr>
          <w:p w14:paraId="6875F7F8" w14:textId="77777777" w:rsidR="009412CC" w:rsidRPr="00C135F8" w:rsidRDefault="009412CC" w:rsidP="009412CC">
            <w:pPr>
              <w:spacing w:line="240" w:lineRule="auto"/>
              <w:ind w:left="-101" w:right="-104"/>
              <w:rPr>
                <w:rFonts w:cs="Arial"/>
                <w:color w:val="000000" w:themeColor="text1"/>
                <w:sz w:val="18"/>
                <w:szCs w:val="18"/>
                <w:cs/>
              </w:rPr>
            </w:pPr>
          </w:p>
        </w:tc>
        <w:tc>
          <w:tcPr>
            <w:tcW w:w="1170" w:type="dxa"/>
            <w:tcBorders>
              <w:bottom w:val="single" w:sz="4" w:space="0" w:color="auto"/>
            </w:tcBorders>
            <w:shd w:val="clear" w:color="auto" w:fill="auto"/>
            <w:vAlign w:val="bottom"/>
          </w:tcPr>
          <w:p w14:paraId="10B6DB69"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520BF75A"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301D17FB"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672DBB51"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tcBorders>
              <w:bottom w:val="single" w:sz="4" w:space="0" w:color="auto"/>
            </w:tcBorders>
            <w:shd w:val="clear" w:color="auto" w:fill="auto"/>
          </w:tcPr>
          <w:p w14:paraId="60780909" w14:textId="39862EF9"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at market prices</w:t>
            </w:r>
          </w:p>
        </w:tc>
      </w:tr>
      <w:tr w:rsidR="00FC2633" w:rsidRPr="00C135F8" w14:paraId="7C32B076" w14:textId="77777777" w:rsidTr="00C75C61">
        <w:tc>
          <w:tcPr>
            <w:tcW w:w="2430" w:type="dxa"/>
            <w:shd w:val="clear" w:color="auto" w:fill="auto"/>
            <w:vAlign w:val="bottom"/>
          </w:tcPr>
          <w:p w14:paraId="21C61848" w14:textId="77777777" w:rsidR="009412CC" w:rsidRPr="00C135F8" w:rsidRDefault="009412CC" w:rsidP="009412CC">
            <w:pPr>
              <w:spacing w:line="240" w:lineRule="auto"/>
              <w:ind w:left="-101" w:right="-104"/>
              <w:rPr>
                <w:rFonts w:cs="Arial"/>
                <w:b/>
                <w:bCs/>
                <w:color w:val="000000" w:themeColor="text1"/>
                <w:sz w:val="18"/>
                <w:szCs w:val="18"/>
                <w:cs/>
              </w:rPr>
            </w:pPr>
          </w:p>
        </w:tc>
        <w:tc>
          <w:tcPr>
            <w:tcW w:w="1170" w:type="dxa"/>
            <w:tcBorders>
              <w:top w:val="single" w:sz="4" w:space="0" w:color="auto"/>
            </w:tcBorders>
            <w:shd w:val="clear" w:color="auto" w:fill="auto"/>
            <w:vAlign w:val="bottom"/>
          </w:tcPr>
          <w:p w14:paraId="479E46DE"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1E117BC8"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1FC665ED"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1940E667"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tcBorders>
              <w:top w:val="single" w:sz="4" w:space="0" w:color="auto"/>
            </w:tcBorders>
            <w:shd w:val="clear" w:color="auto" w:fill="auto"/>
          </w:tcPr>
          <w:p w14:paraId="69D3C4D3"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6CF84592" w14:textId="77777777" w:rsidTr="00C75C61">
        <w:tc>
          <w:tcPr>
            <w:tcW w:w="2430" w:type="dxa"/>
            <w:shd w:val="clear" w:color="auto" w:fill="auto"/>
            <w:vAlign w:val="bottom"/>
          </w:tcPr>
          <w:p w14:paraId="3FA88897" w14:textId="77777777" w:rsidR="009412CC" w:rsidRPr="00C135F8" w:rsidRDefault="009412CC" w:rsidP="009412CC">
            <w:pPr>
              <w:spacing w:line="240" w:lineRule="auto"/>
              <w:ind w:left="-101" w:right="-104"/>
              <w:rPr>
                <w:rFonts w:cs="Arial"/>
                <w:b/>
                <w:bCs/>
                <w:color w:val="000000" w:themeColor="text1"/>
                <w:sz w:val="18"/>
                <w:szCs w:val="18"/>
              </w:rPr>
            </w:pPr>
            <w:r w:rsidRPr="00C135F8">
              <w:rPr>
                <w:rFonts w:cs="Arial"/>
                <w:b/>
                <w:bCs/>
                <w:color w:val="000000" w:themeColor="text1"/>
                <w:sz w:val="18"/>
                <w:szCs w:val="18"/>
              </w:rPr>
              <w:t>Cost of services:</w:t>
            </w:r>
          </w:p>
        </w:tc>
        <w:tc>
          <w:tcPr>
            <w:tcW w:w="1170" w:type="dxa"/>
            <w:shd w:val="clear" w:color="auto" w:fill="auto"/>
            <w:vAlign w:val="bottom"/>
          </w:tcPr>
          <w:p w14:paraId="3F8CEE15"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shd w:val="clear" w:color="auto" w:fill="auto"/>
            <w:vAlign w:val="bottom"/>
          </w:tcPr>
          <w:p w14:paraId="1C9684AE"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shd w:val="clear" w:color="auto" w:fill="auto"/>
            <w:vAlign w:val="bottom"/>
          </w:tcPr>
          <w:p w14:paraId="556CD403"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4B0E57E6" w14:textId="77777777" w:rsidR="009412CC" w:rsidRPr="00C135F8" w:rsidRDefault="009412CC" w:rsidP="009412CC">
            <w:pPr>
              <w:spacing w:line="240" w:lineRule="auto"/>
              <w:ind w:right="-216"/>
              <w:jc w:val="right"/>
              <w:rPr>
                <w:rFonts w:cs="Arial"/>
                <w:color w:val="000000" w:themeColor="text1"/>
                <w:sz w:val="18"/>
                <w:szCs w:val="18"/>
              </w:rPr>
            </w:pPr>
          </w:p>
        </w:tc>
        <w:tc>
          <w:tcPr>
            <w:tcW w:w="1800" w:type="dxa"/>
            <w:shd w:val="clear" w:color="auto" w:fill="auto"/>
          </w:tcPr>
          <w:p w14:paraId="004EE01C"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1AD4E20C" w14:textId="77777777">
        <w:trPr>
          <w:trHeight w:val="90"/>
        </w:trPr>
        <w:tc>
          <w:tcPr>
            <w:tcW w:w="2430" w:type="dxa"/>
            <w:shd w:val="clear" w:color="auto" w:fill="auto"/>
            <w:vAlign w:val="bottom"/>
          </w:tcPr>
          <w:p w14:paraId="0B91E31C" w14:textId="12025732"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C135F8">
              <w:rPr>
                <w:rFonts w:cs="Arial"/>
                <w:color w:val="000000" w:themeColor="text1"/>
                <w:sz w:val="18"/>
                <w:szCs w:val="18"/>
              </w:rPr>
              <w:t xml:space="preserve">   Subsidiarires</w:t>
            </w:r>
          </w:p>
        </w:tc>
        <w:tc>
          <w:tcPr>
            <w:tcW w:w="1170" w:type="dxa"/>
            <w:shd w:val="clear" w:color="auto" w:fill="auto"/>
            <w:vAlign w:val="bottom"/>
          </w:tcPr>
          <w:p w14:paraId="76C26EC7" w14:textId="006E82FF" w:rsidR="009412CC" w:rsidRPr="00C135F8" w:rsidRDefault="00852F95"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170" w:type="dxa"/>
            <w:shd w:val="clear" w:color="auto" w:fill="auto"/>
            <w:vAlign w:val="bottom"/>
          </w:tcPr>
          <w:p w14:paraId="1C20BEAF" w14:textId="2ECD188A" w:rsidR="009412CC" w:rsidRPr="00C135F8" w:rsidRDefault="009412CC" w:rsidP="009412CC">
            <w:pPr>
              <w:spacing w:line="240" w:lineRule="auto"/>
              <w:ind w:right="-72"/>
              <w:jc w:val="right"/>
              <w:rPr>
                <w:rFonts w:eastAsia="Arial Unicode MS" w:cs="Arial"/>
                <w:noProof/>
                <w:color w:val="000000" w:themeColor="text1"/>
                <w:sz w:val="18"/>
                <w:szCs w:val="18"/>
              </w:rPr>
            </w:pPr>
            <w:r w:rsidRPr="00C135F8">
              <w:rPr>
                <w:rFonts w:cs="Arial"/>
                <w:color w:val="000000" w:themeColor="text1"/>
                <w:sz w:val="18"/>
                <w:szCs w:val="18"/>
              </w:rPr>
              <w:t>-</w:t>
            </w:r>
          </w:p>
        </w:tc>
        <w:tc>
          <w:tcPr>
            <w:tcW w:w="1170" w:type="dxa"/>
            <w:shd w:val="clear" w:color="auto" w:fill="auto"/>
          </w:tcPr>
          <w:p w14:paraId="2F3FF2C0" w14:textId="6019D580" w:rsidR="009412CC" w:rsidRPr="00C135F8" w:rsidRDefault="00A31940"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2,039,845</w:t>
            </w:r>
          </w:p>
        </w:tc>
        <w:tc>
          <w:tcPr>
            <w:tcW w:w="1170" w:type="dxa"/>
            <w:shd w:val="clear" w:color="auto" w:fill="auto"/>
          </w:tcPr>
          <w:p w14:paraId="43508BE9" w14:textId="34172BA4" w:rsidR="009412CC" w:rsidRPr="00C135F8" w:rsidRDefault="009412CC"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3,059,209</w:t>
            </w:r>
          </w:p>
        </w:tc>
        <w:tc>
          <w:tcPr>
            <w:tcW w:w="1800" w:type="dxa"/>
            <w:shd w:val="clear" w:color="auto" w:fill="auto"/>
            <w:vAlign w:val="bottom"/>
          </w:tcPr>
          <w:p w14:paraId="04145386" w14:textId="5427C49C"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Carried out on</w:t>
            </w:r>
          </w:p>
        </w:tc>
      </w:tr>
      <w:tr w:rsidR="00FC2633" w:rsidRPr="00C135F8" w14:paraId="6E5256F9" w14:textId="77777777" w:rsidTr="00C75C61">
        <w:tc>
          <w:tcPr>
            <w:tcW w:w="2430" w:type="dxa"/>
            <w:shd w:val="clear" w:color="auto" w:fill="auto"/>
            <w:vAlign w:val="bottom"/>
          </w:tcPr>
          <w:p w14:paraId="73F099D5"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auto"/>
            <w:vAlign w:val="bottom"/>
          </w:tcPr>
          <w:p w14:paraId="704A7869"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73FA540B"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65772C98"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27F6B423"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shd w:val="clear" w:color="auto" w:fill="auto"/>
          </w:tcPr>
          <w:p w14:paraId="3E69724A" w14:textId="606A0DBA"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commercial terms</w:t>
            </w:r>
          </w:p>
        </w:tc>
      </w:tr>
      <w:tr w:rsidR="00FC2633" w:rsidRPr="00C135F8" w14:paraId="2520EF81" w14:textId="77777777" w:rsidTr="00C75C61">
        <w:tc>
          <w:tcPr>
            <w:tcW w:w="2430" w:type="dxa"/>
            <w:shd w:val="clear" w:color="auto" w:fill="auto"/>
            <w:vAlign w:val="bottom"/>
          </w:tcPr>
          <w:p w14:paraId="67DF8358"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shd w:val="clear" w:color="auto" w:fill="auto"/>
            <w:vAlign w:val="bottom"/>
          </w:tcPr>
          <w:p w14:paraId="04BEAE99"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shd w:val="clear" w:color="auto" w:fill="auto"/>
            <w:vAlign w:val="bottom"/>
          </w:tcPr>
          <w:p w14:paraId="223CDF14"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shd w:val="clear" w:color="auto" w:fill="auto"/>
            <w:vAlign w:val="bottom"/>
          </w:tcPr>
          <w:p w14:paraId="1446BE49"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78FEBCF3"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shd w:val="clear" w:color="auto" w:fill="auto"/>
          </w:tcPr>
          <w:p w14:paraId="5FA3AC96" w14:textId="3A104221"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and conditions and</w:t>
            </w:r>
          </w:p>
        </w:tc>
      </w:tr>
      <w:tr w:rsidR="00FC2633" w:rsidRPr="00C135F8" w14:paraId="359AA008" w14:textId="77777777" w:rsidTr="00C75C61">
        <w:tc>
          <w:tcPr>
            <w:tcW w:w="2430" w:type="dxa"/>
            <w:shd w:val="clear" w:color="auto" w:fill="auto"/>
            <w:vAlign w:val="bottom"/>
          </w:tcPr>
          <w:p w14:paraId="7B90E8BF"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shd w:val="clear" w:color="auto" w:fill="auto"/>
            <w:vAlign w:val="bottom"/>
          </w:tcPr>
          <w:p w14:paraId="013DF322"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40A509B0" w14:textId="77777777" w:rsidR="009412CC" w:rsidRPr="00C135F8" w:rsidRDefault="009412CC" w:rsidP="009412CC">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16717078"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18F46E22"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shd w:val="clear" w:color="auto" w:fill="auto"/>
          </w:tcPr>
          <w:p w14:paraId="7431CD37" w14:textId="5C3F6D50"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at market prices</w:t>
            </w:r>
          </w:p>
        </w:tc>
      </w:tr>
      <w:tr w:rsidR="00FC2633" w:rsidRPr="00C135F8" w14:paraId="28DBA13D" w14:textId="77777777" w:rsidTr="00C75C61">
        <w:tc>
          <w:tcPr>
            <w:tcW w:w="2430" w:type="dxa"/>
            <w:shd w:val="clear" w:color="auto" w:fill="auto"/>
            <w:vAlign w:val="bottom"/>
          </w:tcPr>
          <w:p w14:paraId="14C936ED"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auto"/>
            <w:vAlign w:val="bottom"/>
          </w:tcPr>
          <w:p w14:paraId="064CEFF4"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509E0C8D"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5A545DCE"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719F86D8"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tcBorders>
              <w:top w:val="single" w:sz="4" w:space="0" w:color="auto"/>
            </w:tcBorders>
            <w:shd w:val="clear" w:color="auto" w:fill="auto"/>
          </w:tcPr>
          <w:p w14:paraId="1004F299" w14:textId="26D56CD4"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5934C606" w14:textId="77777777" w:rsidTr="00C75C61">
        <w:tc>
          <w:tcPr>
            <w:tcW w:w="2430" w:type="dxa"/>
            <w:shd w:val="clear" w:color="auto" w:fill="auto"/>
            <w:vAlign w:val="bottom"/>
          </w:tcPr>
          <w:p w14:paraId="20DCEF97" w14:textId="440F29F1" w:rsidR="009412CC" w:rsidRPr="00C135F8" w:rsidRDefault="009412CC" w:rsidP="009412CC">
            <w:pPr>
              <w:spacing w:line="240" w:lineRule="auto"/>
              <w:ind w:left="-101" w:right="-104"/>
              <w:rPr>
                <w:rFonts w:cs="Arial"/>
                <w:b/>
                <w:bCs/>
                <w:color w:val="000000" w:themeColor="text1"/>
                <w:sz w:val="18"/>
                <w:szCs w:val="18"/>
              </w:rPr>
            </w:pPr>
            <w:r w:rsidRPr="00C135F8">
              <w:rPr>
                <w:rFonts w:cs="Arial"/>
                <w:b/>
                <w:bCs/>
                <w:color w:val="000000" w:themeColor="text1"/>
                <w:sz w:val="18"/>
                <w:szCs w:val="18"/>
              </w:rPr>
              <w:t>Dividend income:</w:t>
            </w:r>
          </w:p>
        </w:tc>
        <w:tc>
          <w:tcPr>
            <w:tcW w:w="1170" w:type="dxa"/>
            <w:shd w:val="clear" w:color="auto" w:fill="auto"/>
            <w:vAlign w:val="bottom"/>
          </w:tcPr>
          <w:p w14:paraId="56E027C8"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7062F8C6"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1FEEAAF5"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2221498E"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720F8A2D"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14C3C376" w14:textId="77777777">
        <w:tc>
          <w:tcPr>
            <w:tcW w:w="2430" w:type="dxa"/>
            <w:shd w:val="clear" w:color="auto" w:fill="auto"/>
            <w:vAlign w:val="bottom"/>
          </w:tcPr>
          <w:p w14:paraId="55D6EF72" w14:textId="14C8E6A8" w:rsidR="009412CC" w:rsidRPr="00C135F8" w:rsidRDefault="009412CC" w:rsidP="009412CC">
            <w:pPr>
              <w:spacing w:line="240" w:lineRule="auto"/>
              <w:ind w:left="-101" w:right="-104"/>
              <w:rPr>
                <w:rFonts w:cs="Arial"/>
                <w:b/>
                <w:bCs/>
                <w:color w:val="000000" w:themeColor="text1"/>
                <w:sz w:val="18"/>
                <w:szCs w:val="18"/>
              </w:rPr>
            </w:pPr>
            <w:r w:rsidRPr="00C135F8">
              <w:rPr>
                <w:rFonts w:cs="Arial"/>
                <w:color w:val="000000" w:themeColor="text1"/>
                <w:sz w:val="18"/>
                <w:szCs w:val="18"/>
              </w:rPr>
              <w:t xml:space="preserve">   Subsidiary</w:t>
            </w:r>
          </w:p>
        </w:tc>
        <w:tc>
          <w:tcPr>
            <w:tcW w:w="1170" w:type="dxa"/>
            <w:shd w:val="clear" w:color="auto" w:fill="auto"/>
            <w:vAlign w:val="bottom"/>
          </w:tcPr>
          <w:p w14:paraId="31ACD942" w14:textId="2AA42AC8" w:rsidR="009412CC" w:rsidRPr="00C135F8" w:rsidRDefault="00852F95" w:rsidP="009412CC">
            <w:pPr>
              <w:spacing w:line="240" w:lineRule="auto"/>
              <w:ind w:right="-72"/>
              <w:jc w:val="right"/>
              <w:rPr>
                <w:rFonts w:cs="Arial"/>
                <w:noProof/>
                <w:color w:val="000000" w:themeColor="text1"/>
                <w:sz w:val="18"/>
                <w:szCs w:val="18"/>
                <w:lang w:val="en-US"/>
              </w:rPr>
            </w:pPr>
            <w:r w:rsidRPr="00C135F8">
              <w:rPr>
                <w:rFonts w:cs="Arial"/>
                <w:noProof/>
                <w:color w:val="000000" w:themeColor="text1"/>
                <w:sz w:val="18"/>
                <w:szCs w:val="18"/>
                <w:lang w:val="en-US"/>
              </w:rPr>
              <w:t>-</w:t>
            </w:r>
          </w:p>
        </w:tc>
        <w:tc>
          <w:tcPr>
            <w:tcW w:w="1170" w:type="dxa"/>
            <w:shd w:val="clear" w:color="auto" w:fill="auto"/>
            <w:vAlign w:val="bottom"/>
          </w:tcPr>
          <w:p w14:paraId="4F178195" w14:textId="588A1669" w:rsidR="009412CC" w:rsidRPr="00C135F8" w:rsidRDefault="009412CC" w:rsidP="009412CC">
            <w:pPr>
              <w:spacing w:line="240" w:lineRule="auto"/>
              <w:ind w:right="-72"/>
              <w:jc w:val="right"/>
              <w:rPr>
                <w:rFonts w:cs="Arial"/>
                <w:noProof/>
                <w:color w:val="000000" w:themeColor="text1"/>
                <w:sz w:val="18"/>
                <w:szCs w:val="18"/>
                <w:lang w:val="en-US"/>
              </w:rPr>
            </w:pPr>
            <w:r w:rsidRPr="00C135F8">
              <w:rPr>
                <w:rFonts w:cs="Arial"/>
                <w:noProof/>
                <w:color w:val="000000" w:themeColor="text1"/>
                <w:sz w:val="18"/>
                <w:szCs w:val="18"/>
                <w:lang w:val="en-US"/>
              </w:rPr>
              <w:t>-</w:t>
            </w:r>
          </w:p>
        </w:tc>
        <w:tc>
          <w:tcPr>
            <w:tcW w:w="1170" w:type="dxa"/>
            <w:shd w:val="clear" w:color="auto" w:fill="auto"/>
            <w:vAlign w:val="center"/>
          </w:tcPr>
          <w:p w14:paraId="53D30B57" w14:textId="7E9FDD15" w:rsidR="009412CC" w:rsidRPr="00C135F8" w:rsidRDefault="00A31940"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37,472,307</w:t>
            </w:r>
          </w:p>
        </w:tc>
        <w:tc>
          <w:tcPr>
            <w:tcW w:w="1170" w:type="dxa"/>
            <w:shd w:val="clear" w:color="auto" w:fill="auto"/>
            <w:vAlign w:val="center"/>
          </w:tcPr>
          <w:p w14:paraId="6266FD1E" w14:textId="1A0FEADA" w:rsidR="009412CC" w:rsidRPr="00C135F8" w:rsidRDefault="009412CC" w:rsidP="009412CC">
            <w:pPr>
              <w:spacing w:line="240" w:lineRule="auto"/>
              <w:ind w:right="-72"/>
              <w:jc w:val="right"/>
              <w:rPr>
                <w:rFonts w:cs="Arial"/>
                <w:color w:val="000000" w:themeColor="text1"/>
                <w:sz w:val="18"/>
                <w:szCs w:val="18"/>
              </w:rPr>
            </w:pPr>
            <w:r w:rsidRPr="00C135F8">
              <w:rPr>
                <w:rFonts w:cs="Arial"/>
                <w:color w:val="000000" w:themeColor="text1"/>
                <w:sz w:val="18"/>
                <w:szCs w:val="18"/>
              </w:rPr>
              <w:t>37,472,307</w:t>
            </w:r>
          </w:p>
        </w:tc>
        <w:tc>
          <w:tcPr>
            <w:tcW w:w="1800" w:type="dxa"/>
            <w:shd w:val="clear" w:color="auto" w:fill="auto"/>
          </w:tcPr>
          <w:p w14:paraId="2409530C" w14:textId="68680F8B"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Carried out on</w:t>
            </w:r>
          </w:p>
        </w:tc>
      </w:tr>
      <w:tr w:rsidR="00FC2633" w:rsidRPr="00C135F8" w14:paraId="05ECD01D" w14:textId="77777777" w:rsidTr="001732DA">
        <w:tc>
          <w:tcPr>
            <w:tcW w:w="2430" w:type="dxa"/>
            <w:shd w:val="clear" w:color="auto" w:fill="auto"/>
            <w:vAlign w:val="bottom"/>
          </w:tcPr>
          <w:p w14:paraId="2429F206" w14:textId="77777777" w:rsidR="009412CC" w:rsidRPr="00C135F8" w:rsidRDefault="009412CC" w:rsidP="009412CC">
            <w:pPr>
              <w:spacing w:line="240" w:lineRule="auto"/>
              <w:ind w:left="-101" w:right="-104"/>
              <w:rPr>
                <w:rFonts w:cs="Arial"/>
                <w:b/>
                <w:bCs/>
                <w:color w:val="000000" w:themeColor="text1"/>
                <w:sz w:val="18"/>
                <w:szCs w:val="18"/>
              </w:rPr>
            </w:pPr>
          </w:p>
        </w:tc>
        <w:tc>
          <w:tcPr>
            <w:tcW w:w="1170" w:type="dxa"/>
            <w:shd w:val="clear" w:color="auto" w:fill="auto"/>
            <w:vAlign w:val="bottom"/>
          </w:tcPr>
          <w:p w14:paraId="78368DC5"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5FE9A43E"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214ECB19"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66D23920"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29E65F90" w14:textId="7B294393"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declared dividends</w:t>
            </w:r>
          </w:p>
        </w:tc>
      </w:tr>
      <w:tr w:rsidR="00FC2633" w:rsidRPr="00C135F8" w14:paraId="0460933D" w14:textId="77777777" w:rsidTr="001732DA">
        <w:tc>
          <w:tcPr>
            <w:tcW w:w="2430" w:type="dxa"/>
            <w:shd w:val="clear" w:color="auto" w:fill="auto"/>
            <w:vAlign w:val="bottom"/>
          </w:tcPr>
          <w:p w14:paraId="58E31BE5" w14:textId="77777777" w:rsidR="009412CC" w:rsidRPr="00C135F8" w:rsidRDefault="009412CC" w:rsidP="009412CC">
            <w:pPr>
              <w:spacing w:line="240" w:lineRule="auto"/>
              <w:ind w:left="-101" w:right="-104"/>
              <w:rPr>
                <w:rFonts w:cs="Arial"/>
                <w:b/>
                <w:bCs/>
                <w:color w:val="000000" w:themeColor="text1"/>
                <w:sz w:val="18"/>
                <w:szCs w:val="18"/>
              </w:rPr>
            </w:pPr>
          </w:p>
        </w:tc>
        <w:tc>
          <w:tcPr>
            <w:tcW w:w="1170" w:type="dxa"/>
            <w:tcBorders>
              <w:bottom w:val="single" w:sz="4" w:space="0" w:color="auto"/>
            </w:tcBorders>
            <w:shd w:val="clear" w:color="auto" w:fill="auto"/>
            <w:vAlign w:val="bottom"/>
          </w:tcPr>
          <w:p w14:paraId="1BB21635"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1A0AA5F4"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258D4C0C"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38AB29FF"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tcBorders>
              <w:bottom w:val="single" w:sz="4" w:space="0" w:color="auto"/>
            </w:tcBorders>
            <w:shd w:val="clear" w:color="auto" w:fill="auto"/>
          </w:tcPr>
          <w:p w14:paraId="1976F9F9" w14:textId="791256CF"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payment</w:t>
            </w:r>
          </w:p>
        </w:tc>
      </w:tr>
      <w:tr w:rsidR="00FC2633" w:rsidRPr="00C135F8" w14:paraId="2C7C27F4" w14:textId="77777777" w:rsidTr="001732DA">
        <w:tc>
          <w:tcPr>
            <w:tcW w:w="2430" w:type="dxa"/>
            <w:shd w:val="clear" w:color="auto" w:fill="auto"/>
            <w:vAlign w:val="bottom"/>
          </w:tcPr>
          <w:p w14:paraId="75CF85A1" w14:textId="77777777" w:rsidR="001732DA" w:rsidRPr="00C135F8" w:rsidRDefault="001732DA" w:rsidP="009412CC">
            <w:pPr>
              <w:spacing w:line="240" w:lineRule="auto"/>
              <w:ind w:left="-101" w:right="-104"/>
              <w:rPr>
                <w:rFonts w:cs="Arial"/>
                <w:b/>
                <w:bCs/>
                <w:color w:val="000000" w:themeColor="text1"/>
                <w:sz w:val="18"/>
                <w:szCs w:val="18"/>
              </w:rPr>
            </w:pPr>
          </w:p>
          <w:p w14:paraId="0CC569D8" w14:textId="2A5FB5E8" w:rsidR="009412CC" w:rsidRPr="00C135F8" w:rsidRDefault="009412CC" w:rsidP="009412CC">
            <w:pPr>
              <w:spacing w:line="240" w:lineRule="auto"/>
              <w:ind w:left="-101" w:right="-104"/>
              <w:rPr>
                <w:rFonts w:cs="Arial"/>
                <w:b/>
                <w:bCs/>
                <w:color w:val="000000" w:themeColor="text1"/>
                <w:sz w:val="18"/>
                <w:szCs w:val="18"/>
              </w:rPr>
            </w:pPr>
            <w:r w:rsidRPr="00C135F8">
              <w:rPr>
                <w:rFonts w:cs="Arial"/>
                <w:b/>
                <w:bCs/>
                <w:color w:val="000000" w:themeColor="text1"/>
                <w:sz w:val="18"/>
                <w:szCs w:val="18"/>
              </w:rPr>
              <w:t>Other income:</w:t>
            </w:r>
          </w:p>
        </w:tc>
        <w:tc>
          <w:tcPr>
            <w:tcW w:w="1170" w:type="dxa"/>
            <w:tcBorders>
              <w:top w:val="single" w:sz="4" w:space="0" w:color="auto"/>
            </w:tcBorders>
            <w:shd w:val="clear" w:color="auto" w:fill="auto"/>
            <w:vAlign w:val="bottom"/>
          </w:tcPr>
          <w:p w14:paraId="0C7A3E4A"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48B466E9"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4BDCE42B"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742A1232"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tcBorders>
              <w:top w:val="single" w:sz="4" w:space="0" w:color="auto"/>
            </w:tcBorders>
            <w:shd w:val="clear" w:color="auto" w:fill="auto"/>
          </w:tcPr>
          <w:p w14:paraId="0D08FA6F"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289FAE7A" w14:textId="77777777">
        <w:tc>
          <w:tcPr>
            <w:tcW w:w="2430" w:type="dxa"/>
            <w:shd w:val="clear" w:color="auto" w:fill="auto"/>
            <w:vAlign w:val="bottom"/>
          </w:tcPr>
          <w:p w14:paraId="321574E3" w14:textId="0597A82A" w:rsidR="009412CC" w:rsidRPr="00C135F8" w:rsidRDefault="009412CC" w:rsidP="009412CC">
            <w:pPr>
              <w:spacing w:line="240" w:lineRule="auto"/>
              <w:ind w:left="-101" w:right="-104"/>
              <w:rPr>
                <w:rFonts w:cs="Arial"/>
                <w:b/>
                <w:bCs/>
                <w:color w:val="000000" w:themeColor="text1"/>
                <w:sz w:val="18"/>
                <w:szCs w:val="18"/>
              </w:rPr>
            </w:pPr>
            <w:r w:rsidRPr="00C135F8">
              <w:rPr>
                <w:rFonts w:cs="Arial"/>
                <w:color w:val="000000" w:themeColor="text1"/>
                <w:sz w:val="18"/>
                <w:szCs w:val="18"/>
              </w:rPr>
              <w:t xml:space="preserve">   Subsidiaries</w:t>
            </w:r>
          </w:p>
        </w:tc>
        <w:tc>
          <w:tcPr>
            <w:tcW w:w="1170" w:type="dxa"/>
            <w:tcBorders>
              <w:bottom w:val="single" w:sz="4" w:space="0" w:color="auto"/>
            </w:tcBorders>
            <w:shd w:val="clear" w:color="auto" w:fill="auto"/>
            <w:vAlign w:val="bottom"/>
          </w:tcPr>
          <w:p w14:paraId="7C31F99C" w14:textId="770A12B2" w:rsidR="009412CC" w:rsidRPr="00C135F8" w:rsidRDefault="00852F95" w:rsidP="009412CC">
            <w:pPr>
              <w:spacing w:line="240" w:lineRule="auto"/>
              <w:ind w:right="-72"/>
              <w:jc w:val="right"/>
              <w:rPr>
                <w:rFonts w:cs="Arial"/>
                <w:noProof/>
                <w:color w:val="000000" w:themeColor="text1"/>
                <w:sz w:val="18"/>
                <w:szCs w:val="18"/>
                <w:lang w:val="en-US"/>
              </w:rPr>
            </w:pPr>
            <w:r w:rsidRPr="00C135F8">
              <w:rPr>
                <w:rFonts w:cs="Arial"/>
                <w:noProof/>
                <w:color w:val="000000" w:themeColor="text1"/>
                <w:sz w:val="18"/>
                <w:szCs w:val="18"/>
                <w:lang w:val="en-US"/>
              </w:rPr>
              <w:t>-</w:t>
            </w:r>
          </w:p>
        </w:tc>
        <w:tc>
          <w:tcPr>
            <w:tcW w:w="1170" w:type="dxa"/>
            <w:tcBorders>
              <w:bottom w:val="single" w:sz="4" w:space="0" w:color="auto"/>
            </w:tcBorders>
            <w:shd w:val="clear" w:color="auto" w:fill="auto"/>
            <w:vAlign w:val="bottom"/>
          </w:tcPr>
          <w:p w14:paraId="2441CB03" w14:textId="3CF33E7B" w:rsidR="009412CC" w:rsidRPr="00C135F8" w:rsidRDefault="009412CC" w:rsidP="009412CC">
            <w:pPr>
              <w:spacing w:line="240" w:lineRule="auto"/>
              <w:ind w:right="-72"/>
              <w:jc w:val="right"/>
              <w:rPr>
                <w:rFonts w:cs="Arial"/>
                <w:noProof/>
                <w:color w:val="000000" w:themeColor="text1"/>
                <w:sz w:val="18"/>
                <w:szCs w:val="18"/>
                <w:lang w:val="en-US"/>
              </w:rPr>
            </w:pPr>
            <w:r w:rsidRPr="00C135F8">
              <w:rPr>
                <w:rFonts w:cs="Arial"/>
                <w:noProof/>
                <w:color w:val="000000" w:themeColor="text1"/>
                <w:sz w:val="18"/>
                <w:szCs w:val="18"/>
              </w:rPr>
              <w:t>-</w:t>
            </w:r>
          </w:p>
        </w:tc>
        <w:tc>
          <w:tcPr>
            <w:tcW w:w="1170" w:type="dxa"/>
            <w:tcBorders>
              <w:bottom w:val="single" w:sz="4" w:space="0" w:color="auto"/>
            </w:tcBorders>
            <w:shd w:val="clear" w:color="auto" w:fill="auto"/>
          </w:tcPr>
          <w:p w14:paraId="0B15F6F4" w14:textId="4C9E112C" w:rsidR="009412CC" w:rsidRPr="00C135F8" w:rsidRDefault="001732DA"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44,944</w:t>
            </w:r>
          </w:p>
        </w:tc>
        <w:tc>
          <w:tcPr>
            <w:tcW w:w="1170" w:type="dxa"/>
            <w:tcBorders>
              <w:bottom w:val="single" w:sz="4" w:space="0" w:color="auto"/>
            </w:tcBorders>
            <w:shd w:val="clear" w:color="auto" w:fill="auto"/>
          </w:tcPr>
          <w:p w14:paraId="64AF9F58" w14:textId="0201C1BB" w:rsidR="009412CC" w:rsidRPr="00C135F8" w:rsidRDefault="009412CC" w:rsidP="009412CC">
            <w:pPr>
              <w:spacing w:line="240" w:lineRule="auto"/>
              <w:ind w:right="-72"/>
              <w:jc w:val="right"/>
              <w:rPr>
                <w:rFonts w:cs="Arial"/>
                <w:color w:val="000000" w:themeColor="text1"/>
                <w:sz w:val="18"/>
                <w:szCs w:val="18"/>
              </w:rPr>
            </w:pPr>
            <w:r w:rsidRPr="00C135F8">
              <w:rPr>
                <w:rFonts w:cs="Arial"/>
                <w:color w:val="000000" w:themeColor="text1"/>
                <w:sz w:val="18"/>
                <w:szCs w:val="18"/>
              </w:rPr>
              <w:t>43,289</w:t>
            </w:r>
          </w:p>
        </w:tc>
        <w:tc>
          <w:tcPr>
            <w:tcW w:w="1800" w:type="dxa"/>
            <w:tcBorders>
              <w:bottom w:val="single" w:sz="4" w:space="0" w:color="auto"/>
            </w:tcBorders>
            <w:shd w:val="clear" w:color="auto" w:fill="auto"/>
          </w:tcPr>
          <w:p w14:paraId="4080CF5B" w14:textId="1D76F0B8"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Carried out on cost</w:t>
            </w:r>
          </w:p>
        </w:tc>
      </w:tr>
      <w:tr w:rsidR="00FC2633" w:rsidRPr="00C135F8" w14:paraId="2D27BFBC" w14:textId="77777777" w:rsidTr="00C75C61">
        <w:tc>
          <w:tcPr>
            <w:tcW w:w="2430" w:type="dxa"/>
            <w:shd w:val="clear" w:color="auto" w:fill="auto"/>
            <w:vAlign w:val="bottom"/>
          </w:tcPr>
          <w:p w14:paraId="10F53EB0" w14:textId="5CAD31F2"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auto"/>
            <w:vAlign w:val="bottom"/>
          </w:tcPr>
          <w:p w14:paraId="2B729A8A" w14:textId="7B61EFC5" w:rsidR="009412CC" w:rsidRPr="00C135F8" w:rsidRDefault="009412CC" w:rsidP="009412CC">
            <w:pPr>
              <w:spacing w:line="240" w:lineRule="auto"/>
              <w:ind w:right="-72"/>
              <w:jc w:val="right"/>
              <w:rPr>
                <w:rFonts w:cs="Arial"/>
                <w:noProof/>
                <w:color w:val="000000" w:themeColor="text1"/>
                <w:sz w:val="18"/>
                <w:szCs w:val="18"/>
              </w:rPr>
            </w:pPr>
          </w:p>
        </w:tc>
        <w:tc>
          <w:tcPr>
            <w:tcW w:w="1170" w:type="dxa"/>
            <w:tcBorders>
              <w:top w:val="single" w:sz="4" w:space="0" w:color="auto"/>
            </w:tcBorders>
            <w:shd w:val="clear" w:color="auto" w:fill="auto"/>
            <w:vAlign w:val="bottom"/>
          </w:tcPr>
          <w:p w14:paraId="669F673D" w14:textId="7738571E" w:rsidR="009412CC" w:rsidRPr="00C135F8" w:rsidRDefault="009412CC" w:rsidP="009412CC">
            <w:pPr>
              <w:spacing w:line="240" w:lineRule="auto"/>
              <w:ind w:right="-72"/>
              <w:jc w:val="right"/>
              <w:rPr>
                <w:rFonts w:cs="Arial"/>
                <w:noProof/>
                <w:color w:val="000000" w:themeColor="text1"/>
                <w:sz w:val="18"/>
                <w:szCs w:val="18"/>
              </w:rPr>
            </w:pPr>
          </w:p>
        </w:tc>
        <w:tc>
          <w:tcPr>
            <w:tcW w:w="1170" w:type="dxa"/>
            <w:tcBorders>
              <w:top w:val="single" w:sz="4" w:space="0" w:color="auto"/>
            </w:tcBorders>
            <w:shd w:val="clear" w:color="auto" w:fill="auto"/>
            <w:vAlign w:val="bottom"/>
          </w:tcPr>
          <w:p w14:paraId="0C487777" w14:textId="47731229"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531BBDB6" w14:textId="248C76E7" w:rsidR="009412CC" w:rsidRPr="00C135F8" w:rsidRDefault="009412CC" w:rsidP="009412CC">
            <w:pPr>
              <w:spacing w:line="240" w:lineRule="auto"/>
              <w:ind w:right="-72"/>
              <w:jc w:val="right"/>
              <w:rPr>
                <w:rFonts w:cs="Arial"/>
                <w:color w:val="000000" w:themeColor="text1"/>
                <w:sz w:val="18"/>
                <w:szCs w:val="18"/>
              </w:rPr>
            </w:pPr>
          </w:p>
        </w:tc>
        <w:tc>
          <w:tcPr>
            <w:tcW w:w="1800" w:type="dxa"/>
            <w:tcBorders>
              <w:top w:val="single" w:sz="4" w:space="0" w:color="auto"/>
            </w:tcBorders>
            <w:shd w:val="clear" w:color="auto" w:fill="auto"/>
          </w:tcPr>
          <w:p w14:paraId="6A49D2C5" w14:textId="3BBA44C0"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07B77607" w14:textId="77777777" w:rsidTr="00C75C61">
        <w:tc>
          <w:tcPr>
            <w:tcW w:w="2430" w:type="dxa"/>
            <w:shd w:val="clear" w:color="auto" w:fill="auto"/>
            <w:vAlign w:val="bottom"/>
          </w:tcPr>
          <w:p w14:paraId="68F365E9" w14:textId="73EC4281" w:rsidR="009412CC" w:rsidRPr="00C135F8" w:rsidRDefault="009412CC" w:rsidP="009412CC">
            <w:pPr>
              <w:spacing w:line="240" w:lineRule="auto"/>
              <w:ind w:left="-101" w:right="-104"/>
              <w:rPr>
                <w:rFonts w:cs="Arial"/>
                <w:b/>
                <w:bCs/>
                <w:color w:val="000000" w:themeColor="text1"/>
                <w:sz w:val="18"/>
                <w:szCs w:val="18"/>
              </w:rPr>
            </w:pPr>
            <w:r w:rsidRPr="00C135F8">
              <w:rPr>
                <w:rFonts w:cs="Arial"/>
                <w:b/>
                <w:bCs/>
                <w:color w:val="000000" w:themeColor="text1"/>
                <w:sz w:val="18"/>
                <w:szCs w:val="18"/>
              </w:rPr>
              <w:t>Administrative expenses:</w:t>
            </w:r>
          </w:p>
        </w:tc>
        <w:tc>
          <w:tcPr>
            <w:tcW w:w="1170" w:type="dxa"/>
            <w:shd w:val="clear" w:color="auto" w:fill="auto"/>
            <w:vAlign w:val="bottom"/>
          </w:tcPr>
          <w:p w14:paraId="5C999AF2" w14:textId="77777777"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0BDA270F" w14:textId="77777777"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4B192890"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F360C68"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7786C16D"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126CCD8D" w14:textId="77777777">
        <w:tc>
          <w:tcPr>
            <w:tcW w:w="2430" w:type="dxa"/>
            <w:shd w:val="clear" w:color="auto" w:fill="auto"/>
            <w:vAlign w:val="bottom"/>
          </w:tcPr>
          <w:p w14:paraId="24378EBC" w14:textId="438507EE" w:rsidR="009412CC" w:rsidRPr="00C135F8" w:rsidRDefault="009412CC" w:rsidP="009412CC">
            <w:pPr>
              <w:spacing w:line="240" w:lineRule="auto"/>
              <w:ind w:left="-101" w:right="-104"/>
              <w:rPr>
                <w:rFonts w:cs="Arial"/>
                <w:b/>
                <w:bCs/>
                <w:color w:val="000000" w:themeColor="text1"/>
                <w:sz w:val="18"/>
                <w:szCs w:val="18"/>
              </w:rPr>
            </w:pPr>
            <w:r w:rsidRPr="00C135F8">
              <w:rPr>
                <w:rFonts w:cs="Arial"/>
                <w:color w:val="000000" w:themeColor="text1"/>
                <w:sz w:val="18"/>
                <w:szCs w:val="18"/>
              </w:rPr>
              <w:t xml:space="preserve">   Subsidiaries</w:t>
            </w:r>
          </w:p>
        </w:tc>
        <w:tc>
          <w:tcPr>
            <w:tcW w:w="1170" w:type="dxa"/>
            <w:shd w:val="clear" w:color="auto" w:fill="auto"/>
            <w:vAlign w:val="bottom"/>
          </w:tcPr>
          <w:p w14:paraId="026B91E0" w14:textId="587C2C6A" w:rsidR="009412CC" w:rsidRPr="00C135F8" w:rsidRDefault="00852F95" w:rsidP="009412CC">
            <w:pPr>
              <w:spacing w:line="240" w:lineRule="auto"/>
              <w:ind w:right="-72"/>
              <w:jc w:val="right"/>
              <w:rPr>
                <w:rFonts w:cs="Arial"/>
                <w:noProof/>
                <w:color w:val="000000" w:themeColor="text1"/>
                <w:sz w:val="18"/>
                <w:szCs w:val="18"/>
              </w:rPr>
            </w:pPr>
            <w:r w:rsidRPr="00C135F8">
              <w:rPr>
                <w:rFonts w:cs="Arial"/>
                <w:noProof/>
                <w:color w:val="000000" w:themeColor="text1"/>
                <w:sz w:val="18"/>
                <w:szCs w:val="18"/>
              </w:rPr>
              <w:t>-</w:t>
            </w:r>
          </w:p>
        </w:tc>
        <w:tc>
          <w:tcPr>
            <w:tcW w:w="1170" w:type="dxa"/>
            <w:shd w:val="clear" w:color="auto" w:fill="auto"/>
            <w:vAlign w:val="bottom"/>
          </w:tcPr>
          <w:p w14:paraId="73C7EE1A" w14:textId="6D1A0CB6" w:rsidR="009412CC" w:rsidRPr="00C135F8" w:rsidRDefault="009412CC" w:rsidP="009412CC">
            <w:pPr>
              <w:spacing w:line="240" w:lineRule="auto"/>
              <w:ind w:right="-72"/>
              <w:jc w:val="right"/>
              <w:rPr>
                <w:rFonts w:cs="Arial"/>
                <w:noProof/>
                <w:color w:val="000000" w:themeColor="text1"/>
                <w:sz w:val="18"/>
                <w:szCs w:val="18"/>
              </w:rPr>
            </w:pPr>
            <w:r w:rsidRPr="00C135F8">
              <w:rPr>
                <w:rFonts w:cs="Arial"/>
                <w:noProof/>
                <w:color w:val="000000" w:themeColor="text1"/>
                <w:sz w:val="18"/>
                <w:szCs w:val="18"/>
              </w:rPr>
              <w:t>-</w:t>
            </w:r>
          </w:p>
        </w:tc>
        <w:tc>
          <w:tcPr>
            <w:tcW w:w="1170" w:type="dxa"/>
            <w:shd w:val="clear" w:color="auto" w:fill="auto"/>
          </w:tcPr>
          <w:p w14:paraId="58065056" w14:textId="66873291" w:rsidR="009412CC" w:rsidRPr="00C135F8" w:rsidRDefault="00852F95"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416,977</w:t>
            </w:r>
          </w:p>
        </w:tc>
        <w:tc>
          <w:tcPr>
            <w:tcW w:w="1170" w:type="dxa"/>
            <w:shd w:val="clear" w:color="auto" w:fill="auto"/>
          </w:tcPr>
          <w:p w14:paraId="0544CB96" w14:textId="61DF4FF5" w:rsidR="009412CC" w:rsidRPr="00C135F8" w:rsidRDefault="009412CC" w:rsidP="009412CC">
            <w:pPr>
              <w:spacing w:line="240" w:lineRule="auto"/>
              <w:ind w:right="-72"/>
              <w:jc w:val="right"/>
              <w:rPr>
                <w:rFonts w:cs="Arial"/>
                <w:color w:val="000000" w:themeColor="text1"/>
                <w:sz w:val="18"/>
                <w:szCs w:val="18"/>
              </w:rPr>
            </w:pPr>
            <w:r w:rsidRPr="00C135F8">
              <w:rPr>
                <w:rFonts w:cs="Arial"/>
                <w:color w:val="000000" w:themeColor="text1"/>
                <w:sz w:val="18"/>
                <w:szCs w:val="18"/>
              </w:rPr>
              <w:t>398,664</w:t>
            </w:r>
          </w:p>
        </w:tc>
        <w:tc>
          <w:tcPr>
            <w:tcW w:w="1800" w:type="dxa"/>
            <w:shd w:val="clear" w:color="auto" w:fill="auto"/>
          </w:tcPr>
          <w:p w14:paraId="3B42F2E3" w14:textId="6D489B9A"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Carried out at</w:t>
            </w:r>
          </w:p>
        </w:tc>
      </w:tr>
      <w:tr w:rsidR="00FC2633" w:rsidRPr="00C135F8" w14:paraId="2096CDCB" w14:textId="77777777" w:rsidTr="00C75C61">
        <w:tc>
          <w:tcPr>
            <w:tcW w:w="2430" w:type="dxa"/>
            <w:shd w:val="clear" w:color="auto" w:fill="auto"/>
            <w:vAlign w:val="bottom"/>
          </w:tcPr>
          <w:p w14:paraId="731660F4" w14:textId="65632366"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auto"/>
            <w:vAlign w:val="bottom"/>
          </w:tcPr>
          <w:p w14:paraId="3C925C77" w14:textId="2751FA91"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55F20364" w14:textId="0F06567C"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4078FC14" w14:textId="0130834E"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7C6B628E" w14:textId="3D29F9EA"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3EB0D2E1" w14:textId="00CDF874"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market price</w:t>
            </w:r>
          </w:p>
        </w:tc>
      </w:tr>
      <w:tr w:rsidR="00FC2633" w:rsidRPr="00C135F8" w14:paraId="1ECE92B3" w14:textId="77777777" w:rsidTr="00C75C61">
        <w:tc>
          <w:tcPr>
            <w:tcW w:w="2430" w:type="dxa"/>
            <w:shd w:val="clear" w:color="auto" w:fill="auto"/>
            <w:vAlign w:val="bottom"/>
          </w:tcPr>
          <w:p w14:paraId="5461A63C"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auto"/>
            <w:vAlign w:val="bottom"/>
          </w:tcPr>
          <w:p w14:paraId="41331C32" w14:textId="77777777"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60CD802E" w14:textId="77777777" w:rsidR="009412CC" w:rsidRPr="00C135F8" w:rsidRDefault="009412CC" w:rsidP="009412CC">
            <w:pPr>
              <w:spacing w:line="240" w:lineRule="auto"/>
              <w:ind w:right="-72"/>
              <w:jc w:val="right"/>
              <w:rPr>
                <w:rFonts w:cs="Arial"/>
                <w:noProof/>
                <w:color w:val="000000" w:themeColor="text1"/>
                <w:sz w:val="18"/>
                <w:szCs w:val="18"/>
              </w:rPr>
            </w:pPr>
          </w:p>
        </w:tc>
        <w:tc>
          <w:tcPr>
            <w:tcW w:w="1170" w:type="dxa"/>
            <w:shd w:val="clear" w:color="auto" w:fill="auto"/>
            <w:vAlign w:val="bottom"/>
          </w:tcPr>
          <w:p w14:paraId="46BB52A1"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B5DD63D" w14:textId="77777777" w:rsidR="009412CC" w:rsidRPr="00C135F8" w:rsidRDefault="009412CC" w:rsidP="009412CC">
            <w:pPr>
              <w:spacing w:line="240" w:lineRule="auto"/>
              <w:ind w:right="-72"/>
              <w:jc w:val="right"/>
              <w:rPr>
                <w:rFonts w:cs="Arial"/>
                <w:color w:val="000000" w:themeColor="text1"/>
                <w:sz w:val="18"/>
                <w:szCs w:val="18"/>
              </w:rPr>
            </w:pPr>
          </w:p>
        </w:tc>
        <w:tc>
          <w:tcPr>
            <w:tcW w:w="1800" w:type="dxa"/>
            <w:shd w:val="clear" w:color="auto" w:fill="auto"/>
          </w:tcPr>
          <w:p w14:paraId="79F09D46" w14:textId="148F26C7"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(Compared</w:t>
            </w:r>
            <w:r w:rsidRPr="00C135F8">
              <w:rPr>
                <w:rFonts w:cs="Arial"/>
                <w:color w:val="000000" w:themeColor="text1"/>
                <w:sz w:val="18"/>
                <w:szCs w:val="18"/>
                <w:cs/>
              </w:rPr>
              <w:t xml:space="preserve"> </w:t>
            </w:r>
            <w:r w:rsidRPr="00C135F8">
              <w:rPr>
                <w:rFonts w:cs="Arial"/>
                <w:color w:val="000000" w:themeColor="text1"/>
                <w:sz w:val="18"/>
                <w:szCs w:val="18"/>
              </w:rPr>
              <w:t>to</w:t>
            </w:r>
          </w:p>
        </w:tc>
      </w:tr>
      <w:tr w:rsidR="00FC2633" w:rsidRPr="00C135F8" w14:paraId="131D6026" w14:textId="77777777" w:rsidTr="00C75C61">
        <w:tc>
          <w:tcPr>
            <w:tcW w:w="2430" w:type="dxa"/>
            <w:shd w:val="clear" w:color="auto" w:fill="auto"/>
            <w:vAlign w:val="bottom"/>
          </w:tcPr>
          <w:p w14:paraId="75DE91B3"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auto"/>
            <w:vAlign w:val="bottom"/>
          </w:tcPr>
          <w:p w14:paraId="76887477"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6BE8DD8F"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5F88992E"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66958A6"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shd w:val="clear" w:color="auto" w:fill="auto"/>
          </w:tcPr>
          <w:p w14:paraId="01CC6A86"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rental and service    </w:t>
            </w:r>
          </w:p>
          <w:p w14:paraId="627A9119" w14:textId="72E077F5"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fee rate in the</w:t>
            </w:r>
          </w:p>
        </w:tc>
      </w:tr>
      <w:tr w:rsidR="00FC2633" w:rsidRPr="00C135F8" w14:paraId="5BF1C955" w14:textId="77777777" w:rsidTr="00C75C61">
        <w:tc>
          <w:tcPr>
            <w:tcW w:w="2430" w:type="dxa"/>
            <w:shd w:val="clear" w:color="auto" w:fill="auto"/>
            <w:vAlign w:val="bottom"/>
          </w:tcPr>
          <w:p w14:paraId="68FE5324"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auto"/>
            <w:vAlign w:val="bottom"/>
          </w:tcPr>
          <w:p w14:paraId="7FC874E6"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4839A02D"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65C2CBAB"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7D0C397B"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shd w:val="clear" w:color="auto" w:fill="auto"/>
          </w:tcPr>
          <w:p w14:paraId="59062622" w14:textId="6D6155ED"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nearby area)</w:t>
            </w:r>
          </w:p>
        </w:tc>
      </w:tr>
      <w:tr w:rsidR="00FC2633" w:rsidRPr="00C135F8" w14:paraId="360C790B" w14:textId="77777777" w:rsidTr="00C75C61">
        <w:tc>
          <w:tcPr>
            <w:tcW w:w="2430" w:type="dxa"/>
            <w:shd w:val="clear" w:color="auto" w:fill="auto"/>
            <w:vAlign w:val="bottom"/>
          </w:tcPr>
          <w:p w14:paraId="65C599B1"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auto"/>
            <w:vAlign w:val="bottom"/>
          </w:tcPr>
          <w:p w14:paraId="68A61701"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46CD7D4B"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auto"/>
            <w:vAlign w:val="bottom"/>
          </w:tcPr>
          <w:p w14:paraId="544C90B8"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shd w:val="clear" w:color="auto" w:fill="auto"/>
            <w:vAlign w:val="bottom"/>
          </w:tcPr>
          <w:p w14:paraId="1858C0F5"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tcBorders>
              <w:top w:val="single" w:sz="4" w:space="0" w:color="auto"/>
            </w:tcBorders>
            <w:shd w:val="clear" w:color="auto" w:fill="auto"/>
          </w:tcPr>
          <w:p w14:paraId="1FEF2FE0" w14:textId="598CEFA3"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532FE539" w14:textId="77777777" w:rsidTr="00C75C61">
        <w:tc>
          <w:tcPr>
            <w:tcW w:w="2430" w:type="dxa"/>
            <w:shd w:val="clear" w:color="auto" w:fill="auto"/>
            <w:vAlign w:val="bottom"/>
          </w:tcPr>
          <w:p w14:paraId="178C7E94" w14:textId="2F807DFF" w:rsidR="009412CC" w:rsidRPr="00C135F8" w:rsidRDefault="009412CC" w:rsidP="009412CC">
            <w:pPr>
              <w:spacing w:line="240" w:lineRule="auto"/>
              <w:ind w:left="-101" w:right="-104"/>
              <w:rPr>
                <w:rFonts w:cs="Arial"/>
                <w:b/>
                <w:bCs/>
                <w:color w:val="000000" w:themeColor="text1"/>
                <w:sz w:val="18"/>
                <w:szCs w:val="18"/>
              </w:rPr>
            </w:pPr>
            <w:r w:rsidRPr="00C135F8">
              <w:rPr>
                <w:rFonts w:cs="Arial"/>
                <w:b/>
                <w:bCs/>
                <w:color w:val="000000" w:themeColor="text1"/>
                <w:sz w:val="18"/>
                <w:szCs w:val="18"/>
              </w:rPr>
              <w:t>Interest expense:</w:t>
            </w:r>
          </w:p>
        </w:tc>
        <w:tc>
          <w:tcPr>
            <w:tcW w:w="1170" w:type="dxa"/>
            <w:shd w:val="clear" w:color="auto" w:fill="auto"/>
            <w:vAlign w:val="bottom"/>
          </w:tcPr>
          <w:p w14:paraId="03E0B69B"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5ECA0CAF"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shd w:val="clear" w:color="auto" w:fill="auto"/>
            <w:vAlign w:val="bottom"/>
          </w:tcPr>
          <w:p w14:paraId="08556E25"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506F2961"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shd w:val="clear" w:color="auto" w:fill="auto"/>
          </w:tcPr>
          <w:p w14:paraId="539340F5" w14:textId="77777777" w:rsidR="009412CC" w:rsidRPr="00C135F8" w:rsidRDefault="009412CC" w:rsidP="009412CC">
            <w:pPr>
              <w:tabs>
                <w:tab w:val="left" w:pos="-72"/>
              </w:tabs>
              <w:spacing w:line="240" w:lineRule="auto"/>
              <w:ind w:left="-15" w:right="-72" w:hanging="14"/>
              <w:rPr>
                <w:rFonts w:cs="Arial"/>
                <w:color w:val="000000" w:themeColor="text1"/>
                <w:sz w:val="18"/>
                <w:szCs w:val="18"/>
              </w:rPr>
            </w:pPr>
          </w:p>
        </w:tc>
      </w:tr>
      <w:tr w:rsidR="00FC2633" w:rsidRPr="00C135F8" w14:paraId="39978994" w14:textId="77777777">
        <w:tc>
          <w:tcPr>
            <w:tcW w:w="2430" w:type="dxa"/>
            <w:shd w:val="clear" w:color="auto" w:fill="auto"/>
            <w:vAlign w:val="bottom"/>
          </w:tcPr>
          <w:p w14:paraId="6F799CF6" w14:textId="64B8700C" w:rsidR="009412CC" w:rsidRPr="00C135F8" w:rsidRDefault="009412CC" w:rsidP="009412CC">
            <w:pPr>
              <w:spacing w:line="240" w:lineRule="auto"/>
              <w:ind w:left="-101" w:right="-104"/>
              <w:rPr>
                <w:rFonts w:cs="Arial"/>
                <w:b/>
                <w:bCs/>
                <w:color w:val="000000" w:themeColor="text1"/>
                <w:sz w:val="18"/>
                <w:szCs w:val="18"/>
              </w:rPr>
            </w:pPr>
            <w:r w:rsidRPr="00C135F8">
              <w:rPr>
                <w:rFonts w:cs="Arial"/>
                <w:color w:val="000000" w:themeColor="text1"/>
                <w:sz w:val="18"/>
                <w:szCs w:val="18"/>
              </w:rPr>
              <w:t xml:space="preserve">   Subsidiaries</w:t>
            </w:r>
          </w:p>
        </w:tc>
        <w:tc>
          <w:tcPr>
            <w:tcW w:w="1170" w:type="dxa"/>
            <w:shd w:val="clear" w:color="auto" w:fill="auto"/>
            <w:vAlign w:val="bottom"/>
          </w:tcPr>
          <w:p w14:paraId="278780BB" w14:textId="2EC0B666" w:rsidR="009412CC" w:rsidRPr="00C135F8" w:rsidRDefault="00852F95" w:rsidP="009412CC">
            <w:pPr>
              <w:spacing w:line="240" w:lineRule="auto"/>
              <w:ind w:right="-72"/>
              <w:jc w:val="right"/>
              <w:rPr>
                <w:rFonts w:cs="Arial"/>
                <w:noProof/>
                <w:color w:val="000000" w:themeColor="text1"/>
                <w:sz w:val="18"/>
                <w:szCs w:val="18"/>
                <w:cs/>
                <w:lang w:val="en-US"/>
              </w:rPr>
            </w:pPr>
            <w:r w:rsidRPr="00C135F8">
              <w:rPr>
                <w:rFonts w:cs="Arial"/>
                <w:noProof/>
                <w:color w:val="000000" w:themeColor="text1"/>
                <w:sz w:val="18"/>
                <w:szCs w:val="18"/>
                <w:lang w:val="en-US"/>
              </w:rPr>
              <w:t>-</w:t>
            </w:r>
          </w:p>
        </w:tc>
        <w:tc>
          <w:tcPr>
            <w:tcW w:w="1170" w:type="dxa"/>
            <w:shd w:val="clear" w:color="auto" w:fill="auto"/>
            <w:vAlign w:val="bottom"/>
          </w:tcPr>
          <w:p w14:paraId="1462470D" w14:textId="41B0FADD" w:rsidR="009412CC" w:rsidRPr="00C135F8" w:rsidRDefault="009412CC" w:rsidP="009412CC">
            <w:pPr>
              <w:spacing w:line="240" w:lineRule="auto"/>
              <w:ind w:right="-72"/>
              <w:jc w:val="right"/>
              <w:rPr>
                <w:rFonts w:cs="Arial"/>
                <w:noProof/>
                <w:color w:val="000000" w:themeColor="text1"/>
                <w:sz w:val="18"/>
                <w:szCs w:val="18"/>
                <w:lang w:val="en-US"/>
              </w:rPr>
            </w:pPr>
            <w:r w:rsidRPr="00C135F8">
              <w:rPr>
                <w:rFonts w:cs="Arial"/>
                <w:color w:val="000000" w:themeColor="text1"/>
                <w:sz w:val="18"/>
                <w:szCs w:val="18"/>
              </w:rPr>
              <w:t>-</w:t>
            </w:r>
          </w:p>
        </w:tc>
        <w:tc>
          <w:tcPr>
            <w:tcW w:w="1170" w:type="dxa"/>
            <w:shd w:val="clear" w:color="auto" w:fill="auto"/>
          </w:tcPr>
          <w:p w14:paraId="194C6B48" w14:textId="2197D0E0" w:rsidR="009412CC" w:rsidRPr="00C135F8" w:rsidRDefault="00852F95" w:rsidP="009412CC">
            <w:pPr>
              <w:tabs>
                <w:tab w:val="left" w:pos="-72"/>
              </w:tabs>
              <w:spacing w:line="240" w:lineRule="auto"/>
              <w:ind w:right="-72"/>
              <w:jc w:val="right"/>
              <w:rPr>
                <w:rFonts w:cs="Arial"/>
                <w:color w:val="000000" w:themeColor="text1"/>
                <w:sz w:val="18"/>
                <w:szCs w:val="18"/>
              </w:rPr>
            </w:pPr>
            <w:r w:rsidRPr="00C135F8">
              <w:rPr>
                <w:rFonts w:cs="Arial"/>
                <w:color w:val="000000" w:themeColor="text1"/>
                <w:sz w:val="18"/>
                <w:szCs w:val="18"/>
              </w:rPr>
              <w:t>4,739</w:t>
            </w:r>
          </w:p>
        </w:tc>
        <w:tc>
          <w:tcPr>
            <w:tcW w:w="1170" w:type="dxa"/>
            <w:shd w:val="clear" w:color="auto" w:fill="auto"/>
          </w:tcPr>
          <w:p w14:paraId="23BC6D6B" w14:textId="7E5BE575" w:rsidR="009412CC" w:rsidRPr="00C135F8" w:rsidRDefault="009412CC" w:rsidP="009412CC">
            <w:pPr>
              <w:spacing w:line="240" w:lineRule="auto"/>
              <w:ind w:right="-72"/>
              <w:jc w:val="right"/>
              <w:rPr>
                <w:rFonts w:cs="Arial"/>
                <w:color w:val="000000" w:themeColor="text1"/>
                <w:sz w:val="18"/>
                <w:szCs w:val="18"/>
              </w:rPr>
            </w:pPr>
            <w:r w:rsidRPr="00C135F8">
              <w:rPr>
                <w:rFonts w:cs="Arial"/>
                <w:color w:val="000000" w:themeColor="text1"/>
                <w:sz w:val="18"/>
                <w:szCs w:val="18"/>
              </w:rPr>
              <w:t>8,969</w:t>
            </w:r>
          </w:p>
        </w:tc>
        <w:tc>
          <w:tcPr>
            <w:tcW w:w="1800" w:type="dxa"/>
            <w:shd w:val="clear" w:color="auto" w:fill="auto"/>
          </w:tcPr>
          <w:p w14:paraId="0EBE678F" w14:textId="19CA4F02"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Carried out at</w:t>
            </w:r>
          </w:p>
        </w:tc>
      </w:tr>
      <w:tr w:rsidR="00FC2633" w:rsidRPr="00C135F8" w14:paraId="65794AAC" w14:textId="77777777" w:rsidTr="00C75C61">
        <w:trPr>
          <w:trHeight w:val="80"/>
        </w:trPr>
        <w:tc>
          <w:tcPr>
            <w:tcW w:w="2430" w:type="dxa"/>
            <w:shd w:val="clear" w:color="auto" w:fill="auto"/>
            <w:vAlign w:val="bottom"/>
          </w:tcPr>
          <w:p w14:paraId="0585C830" w14:textId="0BDC3CC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shd w:val="clear" w:color="auto" w:fill="auto"/>
            <w:vAlign w:val="bottom"/>
          </w:tcPr>
          <w:p w14:paraId="785D8F9C" w14:textId="1B144EB3"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385B3A06" w14:textId="751BE98A"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1ECDD6D1" w14:textId="4ADB3C08"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shd w:val="clear" w:color="auto" w:fill="auto"/>
            <w:vAlign w:val="bottom"/>
          </w:tcPr>
          <w:p w14:paraId="59B6D336" w14:textId="579AE422"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800" w:type="dxa"/>
            <w:shd w:val="clear" w:color="auto" w:fill="auto"/>
          </w:tcPr>
          <w:p w14:paraId="55D19CCD" w14:textId="1B3A3993"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incremental</w:t>
            </w:r>
          </w:p>
        </w:tc>
      </w:tr>
      <w:tr w:rsidR="009412CC" w:rsidRPr="00C135F8" w14:paraId="7D7BFCE3" w14:textId="77777777" w:rsidTr="00C75C61">
        <w:tc>
          <w:tcPr>
            <w:tcW w:w="2430" w:type="dxa"/>
            <w:shd w:val="clear" w:color="auto" w:fill="auto"/>
            <w:vAlign w:val="bottom"/>
          </w:tcPr>
          <w:p w14:paraId="79329F64" w14:textId="77777777" w:rsidR="009412CC" w:rsidRPr="00C135F8" w:rsidRDefault="009412CC" w:rsidP="009412CC">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auto"/>
            <w:vAlign w:val="bottom"/>
          </w:tcPr>
          <w:p w14:paraId="2619C9A6"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4659A4C5" w14:textId="77777777" w:rsidR="009412CC" w:rsidRPr="00C135F8" w:rsidRDefault="009412CC" w:rsidP="009412CC">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auto"/>
            <w:vAlign w:val="bottom"/>
          </w:tcPr>
          <w:p w14:paraId="7812EDA2" w14:textId="77777777" w:rsidR="009412CC" w:rsidRPr="00C135F8" w:rsidRDefault="009412CC" w:rsidP="009412CC">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shd w:val="clear" w:color="auto" w:fill="auto"/>
            <w:vAlign w:val="bottom"/>
          </w:tcPr>
          <w:p w14:paraId="0933586A" w14:textId="77777777" w:rsidR="009412CC" w:rsidRPr="00C135F8" w:rsidRDefault="009412CC" w:rsidP="009412CC">
            <w:pPr>
              <w:spacing w:line="240" w:lineRule="auto"/>
              <w:ind w:right="-72"/>
              <w:jc w:val="right"/>
              <w:rPr>
                <w:rFonts w:cs="Arial"/>
                <w:noProof/>
                <w:color w:val="000000" w:themeColor="text1"/>
                <w:sz w:val="18"/>
                <w:szCs w:val="18"/>
              </w:rPr>
            </w:pPr>
          </w:p>
        </w:tc>
        <w:tc>
          <w:tcPr>
            <w:tcW w:w="1800" w:type="dxa"/>
            <w:tcBorders>
              <w:bottom w:val="single" w:sz="4" w:space="0" w:color="auto"/>
            </w:tcBorders>
            <w:shd w:val="clear" w:color="auto" w:fill="auto"/>
          </w:tcPr>
          <w:p w14:paraId="11D39807" w14:textId="5D379D6A" w:rsidR="009412CC" w:rsidRPr="00C135F8" w:rsidRDefault="009412CC" w:rsidP="009412CC">
            <w:pPr>
              <w:tabs>
                <w:tab w:val="left" w:pos="-72"/>
              </w:tabs>
              <w:spacing w:line="240" w:lineRule="auto"/>
              <w:ind w:left="-15" w:right="-72" w:hanging="14"/>
              <w:rPr>
                <w:rFonts w:cs="Arial"/>
                <w:color w:val="000000" w:themeColor="text1"/>
                <w:sz w:val="18"/>
                <w:szCs w:val="18"/>
              </w:rPr>
            </w:pPr>
            <w:r w:rsidRPr="00C135F8">
              <w:rPr>
                <w:rFonts w:cs="Arial"/>
                <w:color w:val="000000" w:themeColor="text1"/>
                <w:sz w:val="18"/>
                <w:szCs w:val="18"/>
              </w:rPr>
              <w:t xml:space="preserve">   borrowing rate</w:t>
            </w:r>
          </w:p>
        </w:tc>
      </w:tr>
      <w:bookmarkEnd w:id="9"/>
    </w:tbl>
    <w:p w14:paraId="11E19E2D" w14:textId="279DD6B0" w:rsidR="004A7C96" w:rsidRPr="00C135F8" w:rsidRDefault="004A7C96" w:rsidP="004A7C96">
      <w:pPr>
        <w:spacing w:line="240" w:lineRule="auto"/>
        <w:ind w:left="540" w:hanging="540"/>
        <w:rPr>
          <w:rFonts w:cs="Arial"/>
          <w:b/>
          <w:bCs/>
          <w:color w:val="000000" w:themeColor="text1"/>
          <w:sz w:val="18"/>
          <w:szCs w:val="18"/>
        </w:rPr>
      </w:pPr>
    </w:p>
    <w:p w14:paraId="6D41E15F" w14:textId="77777777" w:rsidR="004A7C96" w:rsidRPr="00C135F8" w:rsidRDefault="004A7C96">
      <w:pPr>
        <w:spacing w:after="160" w:line="259" w:lineRule="auto"/>
        <w:rPr>
          <w:rFonts w:cs="Arial"/>
          <w:b/>
          <w:bCs/>
          <w:color w:val="000000" w:themeColor="text1"/>
          <w:sz w:val="18"/>
          <w:szCs w:val="18"/>
        </w:rPr>
      </w:pPr>
      <w:r w:rsidRPr="00C135F8">
        <w:rPr>
          <w:rFonts w:cs="Arial"/>
          <w:b/>
          <w:bCs/>
          <w:color w:val="000000" w:themeColor="text1"/>
          <w:sz w:val="18"/>
          <w:szCs w:val="18"/>
        </w:rPr>
        <w:br w:type="page"/>
      </w:r>
    </w:p>
    <w:p w14:paraId="2DA17F4F" w14:textId="77777777" w:rsidR="0064450A" w:rsidRPr="00C135F8" w:rsidRDefault="0064450A" w:rsidP="004A7C96">
      <w:pPr>
        <w:spacing w:line="240" w:lineRule="auto"/>
        <w:ind w:left="540" w:hanging="540"/>
        <w:rPr>
          <w:rFonts w:cs="Arial"/>
          <w:color w:val="000000" w:themeColor="text1"/>
          <w:sz w:val="18"/>
          <w:szCs w:val="18"/>
        </w:rPr>
      </w:pPr>
    </w:p>
    <w:p w14:paraId="0930ED77" w14:textId="535F80EB" w:rsidR="0004672F" w:rsidRPr="00C135F8" w:rsidRDefault="0004672F" w:rsidP="004A7C96">
      <w:pPr>
        <w:spacing w:line="240" w:lineRule="auto"/>
        <w:ind w:left="540" w:hanging="540"/>
        <w:rPr>
          <w:rFonts w:cs="Arial"/>
          <w:b/>
          <w:bCs/>
          <w:color w:val="000000" w:themeColor="text1"/>
          <w:sz w:val="18"/>
          <w:szCs w:val="18"/>
        </w:rPr>
      </w:pPr>
      <w:r w:rsidRPr="00C135F8">
        <w:rPr>
          <w:rFonts w:cs="Arial"/>
          <w:b/>
          <w:bCs/>
          <w:color w:val="000000" w:themeColor="text1"/>
          <w:sz w:val="18"/>
          <w:szCs w:val="18"/>
        </w:rPr>
        <w:t>c)</w:t>
      </w:r>
      <w:r w:rsidRPr="00C135F8">
        <w:rPr>
          <w:rFonts w:cs="Arial"/>
          <w:b/>
          <w:bCs/>
          <w:color w:val="000000" w:themeColor="text1"/>
          <w:sz w:val="18"/>
          <w:szCs w:val="18"/>
        </w:rPr>
        <w:tab/>
        <w:t>Outstanding balances arising from sales and purchases of services</w:t>
      </w:r>
    </w:p>
    <w:p w14:paraId="35129665" w14:textId="77777777" w:rsidR="0004672F" w:rsidRPr="00C135F8" w:rsidRDefault="0004672F" w:rsidP="004A7C96">
      <w:pPr>
        <w:spacing w:line="240" w:lineRule="auto"/>
        <w:ind w:left="540"/>
        <w:jc w:val="both"/>
        <w:rPr>
          <w:rFonts w:cs="Arial"/>
          <w:color w:val="000000" w:themeColor="text1"/>
          <w:sz w:val="18"/>
          <w:szCs w:val="18"/>
          <w:shd w:val="clear" w:color="auto" w:fill="FFFFFF"/>
        </w:rPr>
      </w:pPr>
    </w:p>
    <w:p w14:paraId="252061F5" w14:textId="77777777" w:rsidR="0004672F" w:rsidRPr="00C135F8" w:rsidRDefault="0004672F" w:rsidP="004A7C96">
      <w:pPr>
        <w:spacing w:line="240" w:lineRule="auto"/>
        <w:ind w:left="540"/>
        <w:jc w:val="both"/>
        <w:rPr>
          <w:rFonts w:eastAsia="Arial Unicode MS" w:cs="Arial"/>
          <w:color w:val="000000" w:themeColor="text1"/>
          <w:spacing w:val="-6"/>
          <w:sz w:val="18"/>
          <w:szCs w:val="18"/>
        </w:rPr>
      </w:pPr>
      <w:r w:rsidRPr="00C135F8">
        <w:rPr>
          <w:rFonts w:eastAsia="Arial Unicode MS" w:cs="Arial"/>
          <w:color w:val="000000" w:themeColor="text1"/>
          <w:spacing w:val="-6"/>
          <w:sz w:val="18"/>
          <w:szCs w:val="18"/>
        </w:rPr>
        <w:t>The outstanding balances at the end of the reporting period in relation to transactions with related parties are as follows:</w:t>
      </w:r>
    </w:p>
    <w:p w14:paraId="665AAF7F" w14:textId="77777777" w:rsidR="0004672F" w:rsidRPr="00C135F8" w:rsidRDefault="0004672F" w:rsidP="004A7C96">
      <w:pPr>
        <w:spacing w:line="240" w:lineRule="auto"/>
        <w:ind w:left="540"/>
        <w:jc w:val="both"/>
        <w:rPr>
          <w:rFonts w:cs="Arial"/>
          <w:color w:val="000000" w:themeColor="text1"/>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FC2633" w:rsidRPr="00C135F8" w14:paraId="23D38B9A" w14:textId="77777777" w:rsidTr="00A16470">
        <w:tc>
          <w:tcPr>
            <w:tcW w:w="3168" w:type="dxa"/>
            <w:shd w:val="clear" w:color="auto" w:fill="auto"/>
            <w:vAlign w:val="bottom"/>
          </w:tcPr>
          <w:p w14:paraId="400B7D85" w14:textId="77777777" w:rsidR="0004672F" w:rsidRPr="00C135F8" w:rsidRDefault="0004672F" w:rsidP="004A7C96">
            <w:pPr>
              <w:spacing w:line="240" w:lineRule="auto"/>
              <w:ind w:left="-101" w:right="-104"/>
              <w:rPr>
                <w:rFonts w:cs="Arial"/>
                <w:color w:val="000000" w:themeColor="text1"/>
                <w:sz w:val="18"/>
                <w:szCs w:val="18"/>
              </w:rPr>
            </w:pPr>
          </w:p>
        </w:tc>
        <w:tc>
          <w:tcPr>
            <w:tcW w:w="2879" w:type="dxa"/>
            <w:gridSpan w:val="2"/>
            <w:tcBorders>
              <w:left w:val="nil"/>
              <w:right w:val="nil"/>
            </w:tcBorders>
            <w:shd w:val="clear" w:color="auto" w:fill="auto"/>
            <w:vAlign w:val="bottom"/>
            <w:hideMark/>
          </w:tcPr>
          <w:p w14:paraId="13DB1DC1" w14:textId="77777777" w:rsidR="0004672F" w:rsidRPr="00C135F8" w:rsidRDefault="0004672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Consolidated</w:t>
            </w:r>
          </w:p>
        </w:tc>
        <w:tc>
          <w:tcPr>
            <w:tcW w:w="2880" w:type="dxa"/>
            <w:gridSpan w:val="2"/>
            <w:tcBorders>
              <w:left w:val="nil"/>
              <w:right w:val="nil"/>
            </w:tcBorders>
            <w:shd w:val="clear" w:color="auto" w:fill="auto"/>
            <w:vAlign w:val="bottom"/>
            <w:hideMark/>
          </w:tcPr>
          <w:p w14:paraId="58111EB3" w14:textId="77777777" w:rsidR="0004672F" w:rsidRPr="00C135F8" w:rsidRDefault="0004672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Separate</w:t>
            </w:r>
          </w:p>
        </w:tc>
      </w:tr>
      <w:tr w:rsidR="00FC2633" w:rsidRPr="00C135F8" w14:paraId="17F4ED26" w14:textId="77777777" w:rsidTr="00C75C61">
        <w:tc>
          <w:tcPr>
            <w:tcW w:w="3168" w:type="dxa"/>
            <w:shd w:val="clear" w:color="auto" w:fill="auto"/>
            <w:vAlign w:val="bottom"/>
          </w:tcPr>
          <w:p w14:paraId="059F4CDE" w14:textId="77777777" w:rsidR="0004672F" w:rsidRPr="00C135F8" w:rsidRDefault="0004672F" w:rsidP="004A7C96">
            <w:pPr>
              <w:spacing w:line="240" w:lineRule="auto"/>
              <w:ind w:left="-101" w:right="-104"/>
              <w:rPr>
                <w:rFonts w:cs="Arial"/>
                <w:color w:val="000000" w:themeColor="text1"/>
                <w:sz w:val="18"/>
                <w:szCs w:val="18"/>
              </w:rPr>
            </w:pPr>
          </w:p>
        </w:tc>
        <w:tc>
          <w:tcPr>
            <w:tcW w:w="2879" w:type="dxa"/>
            <w:gridSpan w:val="2"/>
            <w:tcBorders>
              <w:top w:val="nil"/>
              <w:left w:val="nil"/>
              <w:bottom w:val="single" w:sz="4" w:space="0" w:color="auto"/>
              <w:right w:val="nil"/>
            </w:tcBorders>
            <w:shd w:val="clear" w:color="auto" w:fill="auto"/>
            <w:vAlign w:val="bottom"/>
            <w:hideMark/>
          </w:tcPr>
          <w:p w14:paraId="4B54A3C9" w14:textId="22E2BCF4" w:rsidR="0004672F" w:rsidRPr="00C135F8" w:rsidRDefault="0004672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 xml:space="preserve">financial </w:t>
            </w:r>
            <w:r w:rsidR="002D5328" w:rsidRPr="00C135F8">
              <w:rPr>
                <w:rFonts w:cs="Arial"/>
                <w:b/>
                <w:bCs/>
                <w:color w:val="000000" w:themeColor="text1"/>
                <w:sz w:val="18"/>
                <w:szCs w:val="18"/>
              </w:rPr>
              <w:t>information</w:t>
            </w:r>
          </w:p>
        </w:tc>
        <w:tc>
          <w:tcPr>
            <w:tcW w:w="2880" w:type="dxa"/>
            <w:gridSpan w:val="2"/>
            <w:tcBorders>
              <w:top w:val="nil"/>
              <w:left w:val="nil"/>
              <w:bottom w:val="single" w:sz="4" w:space="0" w:color="auto"/>
              <w:right w:val="nil"/>
            </w:tcBorders>
            <w:shd w:val="clear" w:color="auto" w:fill="auto"/>
            <w:vAlign w:val="bottom"/>
            <w:hideMark/>
          </w:tcPr>
          <w:p w14:paraId="091C2645" w14:textId="5A19F279" w:rsidR="0004672F" w:rsidRPr="00C135F8" w:rsidRDefault="0004672F"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 xml:space="preserve">financial </w:t>
            </w:r>
            <w:r w:rsidR="002D5328" w:rsidRPr="00C135F8">
              <w:rPr>
                <w:rFonts w:cs="Arial"/>
                <w:b/>
                <w:bCs/>
                <w:color w:val="000000" w:themeColor="text1"/>
                <w:sz w:val="18"/>
                <w:szCs w:val="18"/>
              </w:rPr>
              <w:t>information</w:t>
            </w:r>
          </w:p>
        </w:tc>
      </w:tr>
      <w:tr w:rsidR="00FC2633" w:rsidRPr="00C135F8" w14:paraId="6E2E884B" w14:textId="77777777" w:rsidTr="00C75C61">
        <w:tc>
          <w:tcPr>
            <w:tcW w:w="3168" w:type="dxa"/>
            <w:shd w:val="clear" w:color="auto" w:fill="auto"/>
            <w:vAlign w:val="bottom"/>
          </w:tcPr>
          <w:p w14:paraId="2A3A9A9B" w14:textId="77777777" w:rsidR="00087EE6" w:rsidRPr="00C135F8" w:rsidRDefault="00087EE6" w:rsidP="004A7C96">
            <w:pPr>
              <w:spacing w:line="240" w:lineRule="auto"/>
              <w:ind w:left="-101" w:right="-104"/>
              <w:rPr>
                <w:rFonts w:cs="Arial"/>
                <w:color w:val="000000" w:themeColor="text1"/>
                <w:sz w:val="18"/>
                <w:szCs w:val="18"/>
              </w:rPr>
            </w:pPr>
          </w:p>
        </w:tc>
        <w:tc>
          <w:tcPr>
            <w:tcW w:w="1439" w:type="dxa"/>
            <w:tcBorders>
              <w:top w:val="single" w:sz="4" w:space="0" w:color="auto"/>
              <w:left w:val="nil"/>
              <w:right w:val="nil"/>
            </w:tcBorders>
            <w:shd w:val="clear" w:color="auto" w:fill="auto"/>
            <w:hideMark/>
          </w:tcPr>
          <w:p w14:paraId="2549F0F2" w14:textId="2E97AFB4"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left w:val="nil"/>
              <w:right w:val="nil"/>
            </w:tcBorders>
            <w:shd w:val="clear" w:color="auto" w:fill="auto"/>
            <w:hideMark/>
          </w:tcPr>
          <w:p w14:paraId="20AD3614" w14:textId="4EEF2083"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c>
          <w:tcPr>
            <w:tcW w:w="1440" w:type="dxa"/>
            <w:tcBorders>
              <w:top w:val="single" w:sz="4" w:space="0" w:color="auto"/>
              <w:left w:val="nil"/>
              <w:right w:val="nil"/>
            </w:tcBorders>
            <w:shd w:val="clear" w:color="auto" w:fill="auto"/>
            <w:hideMark/>
          </w:tcPr>
          <w:p w14:paraId="30005FA7" w14:textId="019594DB"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left w:val="nil"/>
              <w:right w:val="nil"/>
            </w:tcBorders>
            <w:shd w:val="clear" w:color="auto" w:fill="auto"/>
            <w:hideMark/>
          </w:tcPr>
          <w:p w14:paraId="196260F6" w14:textId="6297C5CC"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r>
      <w:tr w:rsidR="00FC2633" w:rsidRPr="00C135F8" w14:paraId="6D4634EC" w14:textId="77777777" w:rsidTr="00C75C61">
        <w:tc>
          <w:tcPr>
            <w:tcW w:w="3168" w:type="dxa"/>
            <w:shd w:val="clear" w:color="auto" w:fill="auto"/>
            <w:vAlign w:val="bottom"/>
          </w:tcPr>
          <w:p w14:paraId="0A2F97AA" w14:textId="77777777" w:rsidR="00087EE6" w:rsidRPr="00C135F8" w:rsidRDefault="00087EE6" w:rsidP="004A7C96">
            <w:pPr>
              <w:spacing w:line="240" w:lineRule="auto"/>
              <w:ind w:left="-101" w:right="-104"/>
              <w:rPr>
                <w:rFonts w:cs="Arial"/>
                <w:color w:val="000000" w:themeColor="text1"/>
                <w:sz w:val="18"/>
                <w:szCs w:val="18"/>
              </w:rPr>
            </w:pPr>
          </w:p>
        </w:tc>
        <w:tc>
          <w:tcPr>
            <w:tcW w:w="1439" w:type="dxa"/>
            <w:shd w:val="clear" w:color="auto" w:fill="auto"/>
            <w:vAlign w:val="bottom"/>
            <w:hideMark/>
          </w:tcPr>
          <w:p w14:paraId="5EDA1652" w14:textId="7A36D7BC" w:rsidR="00087EE6"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hideMark/>
          </w:tcPr>
          <w:p w14:paraId="6F971F27" w14:textId="651CB0E3" w:rsidR="00087EE6"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440" w:type="dxa"/>
            <w:shd w:val="clear" w:color="auto" w:fill="auto"/>
            <w:vAlign w:val="bottom"/>
            <w:hideMark/>
          </w:tcPr>
          <w:p w14:paraId="1393136E" w14:textId="6EE59C93" w:rsidR="00087EE6"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hideMark/>
          </w:tcPr>
          <w:p w14:paraId="0C5D2AF8" w14:textId="55F8C4EC" w:rsidR="00087EE6"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1CE780E5" w14:textId="77777777" w:rsidTr="00C75C61">
        <w:tc>
          <w:tcPr>
            <w:tcW w:w="3168" w:type="dxa"/>
            <w:shd w:val="clear" w:color="auto" w:fill="auto"/>
            <w:vAlign w:val="bottom"/>
          </w:tcPr>
          <w:p w14:paraId="396930DB" w14:textId="77777777" w:rsidR="00087EE6" w:rsidRPr="00C135F8" w:rsidRDefault="00087EE6" w:rsidP="004A7C96">
            <w:pPr>
              <w:spacing w:line="240" w:lineRule="auto"/>
              <w:ind w:left="-101" w:right="-104"/>
              <w:rPr>
                <w:rFonts w:cs="Arial"/>
                <w:b/>
                <w:bCs/>
                <w:color w:val="000000" w:themeColor="text1"/>
                <w:sz w:val="18"/>
                <w:szCs w:val="18"/>
              </w:rPr>
            </w:pPr>
          </w:p>
        </w:tc>
        <w:tc>
          <w:tcPr>
            <w:tcW w:w="1439" w:type="dxa"/>
            <w:tcBorders>
              <w:top w:val="nil"/>
              <w:left w:val="nil"/>
              <w:bottom w:val="single" w:sz="4" w:space="0" w:color="auto"/>
              <w:right w:val="nil"/>
            </w:tcBorders>
            <w:shd w:val="clear" w:color="auto" w:fill="auto"/>
            <w:vAlign w:val="bottom"/>
            <w:hideMark/>
          </w:tcPr>
          <w:p w14:paraId="1384036C"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top w:val="nil"/>
              <w:left w:val="nil"/>
              <w:bottom w:val="single" w:sz="4" w:space="0" w:color="auto"/>
              <w:right w:val="nil"/>
            </w:tcBorders>
            <w:shd w:val="clear" w:color="auto" w:fill="auto"/>
            <w:vAlign w:val="bottom"/>
            <w:hideMark/>
          </w:tcPr>
          <w:p w14:paraId="4A84131C"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top w:val="nil"/>
              <w:left w:val="nil"/>
              <w:bottom w:val="single" w:sz="4" w:space="0" w:color="auto"/>
              <w:right w:val="nil"/>
            </w:tcBorders>
            <w:shd w:val="clear" w:color="auto" w:fill="auto"/>
            <w:vAlign w:val="bottom"/>
            <w:hideMark/>
          </w:tcPr>
          <w:p w14:paraId="47DE00F3" w14:textId="41489E1F"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top w:val="nil"/>
              <w:left w:val="nil"/>
              <w:bottom w:val="single" w:sz="4" w:space="0" w:color="auto"/>
              <w:right w:val="nil"/>
            </w:tcBorders>
            <w:shd w:val="clear" w:color="auto" w:fill="auto"/>
            <w:vAlign w:val="bottom"/>
            <w:hideMark/>
          </w:tcPr>
          <w:p w14:paraId="2AD733B5" w14:textId="4A9F403A"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758167E8" w14:textId="77777777" w:rsidTr="00C75C61">
        <w:trPr>
          <w:trHeight w:val="61"/>
        </w:trPr>
        <w:tc>
          <w:tcPr>
            <w:tcW w:w="3168" w:type="dxa"/>
            <w:shd w:val="clear" w:color="auto" w:fill="auto"/>
            <w:vAlign w:val="bottom"/>
            <w:hideMark/>
          </w:tcPr>
          <w:p w14:paraId="7848985F" w14:textId="77777777" w:rsidR="00087EE6" w:rsidRPr="00C135F8" w:rsidRDefault="00087EE6" w:rsidP="004A7C96">
            <w:pPr>
              <w:spacing w:line="240" w:lineRule="auto"/>
              <w:ind w:left="-101" w:right="-104"/>
              <w:rPr>
                <w:rFonts w:cs="Arial"/>
                <w:b/>
                <w:bCs/>
                <w:color w:val="000000" w:themeColor="text1"/>
                <w:sz w:val="18"/>
                <w:szCs w:val="18"/>
              </w:rPr>
            </w:pPr>
            <w:r w:rsidRPr="00C135F8">
              <w:rPr>
                <w:rFonts w:cs="Arial"/>
                <w:b/>
                <w:bCs/>
                <w:color w:val="000000" w:themeColor="text1"/>
                <w:sz w:val="18"/>
                <w:szCs w:val="18"/>
              </w:rPr>
              <w:t>Trade receivables:</w:t>
            </w:r>
          </w:p>
        </w:tc>
        <w:tc>
          <w:tcPr>
            <w:tcW w:w="1439" w:type="dxa"/>
            <w:tcBorders>
              <w:top w:val="single" w:sz="4" w:space="0" w:color="auto"/>
            </w:tcBorders>
            <w:shd w:val="clear" w:color="auto" w:fill="auto"/>
            <w:vAlign w:val="bottom"/>
          </w:tcPr>
          <w:p w14:paraId="140A63C9" w14:textId="77777777" w:rsidR="00087EE6" w:rsidRPr="00C135F8" w:rsidRDefault="00087EE6"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6DA2BF74" w14:textId="77777777" w:rsidR="00087EE6" w:rsidRPr="00C135F8" w:rsidRDefault="00087EE6"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1797B024" w14:textId="77777777" w:rsidR="00087EE6" w:rsidRPr="00C135F8" w:rsidRDefault="00087EE6"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314D173E" w14:textId="77777777" w:rsidR="00087EE6" w:rsidRPr="00C135F8" w:rsidRDefault="00087EE6" w:rsidP="00C135F8">
            <w:pPr>
              <w:spacing w:line="240" w:lineRule="auto"/>
              <w:ind w:right="-72"/>
              <w:jc w:val="right"/>
              <w:rPr>
                <w:rFonts w:eastAsia="Arial Unicode MS" w:cs="Arial"/>
                <w:color w:val="000000" w:themeColor="text1"/>
                <w:sz w:val="18"/>
                <w:szCs w:val="18"/>
              </w:rPr>
            </w:pPr>
          </w:p>
        </w:tc>
      </w:tr>
      <w:tr w:rsidR="00FC2633" w:rsidRPr="00C135F8" w14:paraId="169C38A0" w14:textId="77777777" w:rsidTr="00C75C61">
        <w:tc>
          <w:tcPr>
            <w:tcW w:w="3168" w:type="dxa"/>
            <w:shd w:val="clear" w:color="auto" w:fill="auto"/>
            <w:vAlign w:val="bottom"/>
            <w:hideMark/>
          </w:tcPr>
          <w:p w14:paraId="007C2CF1" w14:textId="1270C6CC" w:rsidR="00A23210" w:rsidRPr="00C135F8" w:rsidRDefault="00A23210" w:rsidP="00A23210">
            <w:pPr>
              <w:spacing w:line="240" w:lineRule="auto"/>
              <w:ind w:left="-101" w:right="-104"/>
              <w:rPr>
                <w:rFonts w:cs="Arial"/>
                <w:color w:val="000000" w:themeColor="text1"/>
                <w:sz w:val="18"/>
                <w:szCs w:val="18"/>
              </w:rPr>
            </w:pPr>
            <w:bookmarkStart w:id="10" w:name="OLE_LINK29"/>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36D4BE31" w14:textId="3A1C3AC7" w:rsidR="00A23210" w:rsidRPr="00C135F8" w:rsidRDefault="00A41E30" w:rsidP="00C135F8">
            <w:pPr>
              <w:tabs>
                <w:tab w:val="left" w:pos="1170"/>
              </w:tabs>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1A9130D3" w14:textId="0BAD69FE"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4F0AD77B" w14:textId="0FB71803" w:rsidR="00A23210" w:rsidRPr="00C135F8" w:rsidRDefault="001F2CD4"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2,319,959</w:t>
            </w:r>
          </w:p>
        </w:tc>
        <w:tc>
          <w:tcPr>
            <w:tcW w:w="1440" w:type="dxa"/>
            <w:tcBorders>
              <w:top w:val="nil"/>
              <w:left w:val="nil"/>
              <w:bottom w:val="single" w:sz="4" w:space="0" w:color="auto"/>
              <w:right w:val="nil"/>
            </w:tcBorders>
            <w:shd w:val="clear" w:color="auto" w:fill="auto"/>
          </w:tcPr>
          <w:p w14:paraId="6DF978CD" w14:textId="2567FA47"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4,253,780</w:t>
            </w:r>
          </w:p>
        </w:tc>
      </w:tr>
      <w:tr w:rsidR="00FC2633" w:rsidRPr="00C135F8" w14:paraId="22BD09CF" w14:textId="77777777">
        <w:tc>
          <w:tcPr>
            <w:tcW w:w="3168" w:type="dxa"/>
            <w:shd w:val="clear" w:color="auto" w:fill="auto"/>
            <w:vAlign w:val="bottom"/>
          </w:tcPr>
          <w:p w14:paraId="02351830" w14:textId="77777777" w:rsidR="00A23210" w:rsidRPr="00C135F8" w:rsidRDefault="00A23210" w:rsidP="00A23210">
            <w:pPr>
              <w:spacing w:line="240" w:lineRule="auto"/>
              <w:ind w:left="-101" w:right="-104"/>
              <w:rPr>
                <w:rFonts w:cs="Arial"/>
                <w:b/>
                <w:bCs/>
                <w:color w:val="000000" w:themeColor="text1"/>
                <w:sz w:val="18"/>
                <w:szCs w:val="18"/>
              </w:rPr>
            </w:pPr>
          </w:p>
        </w:tc>
        <w:tc>
          <w:tcPr>
            <w:tcW w:w="1439" w:type="dxa"/>
            <w:tcBorders>
              <w:top w:val="single" w:sz="4" w:space="0" w:color="auto"/>
              <w:left w:val="nil"/>
              <w:right w:val="nil"/>
            </w:tcBorders>
            <w:shd w:val="clear" w:color="auto" w:fill="auto"/>
            <w:vAlign w:val="bottom"/>
          </w:tcPr>
          <w:p w14:paraId="49ED968B"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vAlign w:val="bottom"/>
          </w:tcPr>
          <w:p w14:paraId="3AB539AD"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tcPr>
          <w:p w14:paraId="557270E5"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tcPr>
          <w:p w14:paraId="2261F33C" w14:textId="77777777" w:rsidR="00A23210" w:rsidRPr="00C135F8" w:rsidRDefault="00A23210" w:rsidP="00C135F8">
            <w:pPr>
              <w:spacing w:line="240" w:lineRule="auto"/>
              <w:ind w:left="-101" w:right="-104"/>
              <w:jc w:val="right"/>
              <w:rPr>
                <w:rFonts w:cs="Arial"/>
                <w:b/>
                <w:bCs/>
                <w:color w:val="000000" w:themeColor="text1"/>
                <w:sz w:val="18"/>
                <w:szCs w:val="18"/>
              </w:rPr>
            </w:pPr>
          </w:p>
        </w:tc>
      </w:tr>
      <w:tr w:rsidR="00FC2633" w:rsidRPr="00C135F8" w14:paraId="5F55CB39" w14:textId="77777777">
        <w:tc>
          <w:tcPr>
            <w:tcW w:w="3168" w:type="dxa"/>
            <w:shd w:val="clear" w:color="auto" w:fill="auto"/>
            <w:vAlign w:val="bottom"/>
            <w:hideMark/>
          </w:tcPr>
          <w:p w14:paraId="492E08D7"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Advances for business expenses:</w:t>
            </w:r>
          </w:p>
        </w:tc>
        <w:tc>
          <w:tcPr>
            <w:tcW w:w="1439" w:type="dxa"/>
            <w:shd w:val="clear" w:color="auto" w:fill="auto"/>
            <w:vAlign w:val="bottom"/>
          </w:tcPr>
          <w:p w14:paraId="0615F441"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1348146B"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4F440631"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7FAE5DEA"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495812F1" w14:textId="77777777">
        <w:tc>
          <w:tcPr>
            <w:tcW w:w="3168" w:type="dxa"/>
            <w:shd w:val="clear" w:color="auto" w:fill="auto"/>
            <w:vAlign w:val="bottom"/>
            <w:hideMark/>
          </w:tcPr>
          <w:p w14:paraId="7962353A" w14:textId="242E2581" w:rsidR="00A23210" w:rsidRPr="00C135F8" w:rsidRDefault="00A23210" w:rsidP="00A23210">
            <w:pPr>
              <w:spacing w:line="240" w:lineRule="auto"/>
              <w:ind w:left="-101" w:right="-104"/>
              <w:rPr>
                <w:rFonts w:cs="Arial"/>
                <w:color w:val="000000" w:themeColor="text1"/>
                <w:sz w:val="18"/>
                <w:szCs w:val="18"/>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47A0E503" w14:textId="6807C134"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027E7025" w14:textId="48D9AEF9"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47A0FCEE" w14:textId="143D2DEE" w:rsidR="00A23210" w:rsidRPr="00C135F8" w:rsidRDefault="001F2CD4"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1,080,165</w:t>
            </w:r>
          </w:p>
        </w:tc>
        <w:tc>
          <w:tcPr>
            <w:tcW w:w="1440" w:type="dxa"/>
            <w:tcBorders>
              <w:top w:val="nil"/>
              <w:left w:val="nil"/>
              <w:bottom w:val="single" w:sz="4" w:space="0" w:color="auto"/>
              <w:right w:val="nil"/>
            </w:tcBorders>
            <w:shd w:val="clear" w:color="auto" w:fill="auto"/>
          </w:tcPr>
          <w:p w14:paraId="061406DD" w14:textId="466FF096"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402,081</w:t>
            </w:r>
          </w:p>
        </w:tc>
      </w:tr>
      <w:tr w:rsidR="00FC2633" w:rsidRPr="00C135F8" w14:paraId="0B172AEC" w14:textId="77777777">
        <w:tc>
          <w:tcPr>
            <w:tcW w:w="3168" w:type="dxa"/>
            <w:shd w:val="clear" w:color="auto" w:fill="auto"/>
            <w:vAlign w:val="bottom"/>
          </w:tcPr>
          <w:p w14:paraId="4DFA9159" w14:textId="7B4E0873" w:rsidR="00A23210" w:rsidRPr="00C135F8" w:rsidRDefault="00A23210" w:rsidP="00A23210">
            <w:pPr>
              <w:spacing w:line="240" w:lineRule="auto"/>
              <w:ind w:left="-101" w:right="-104"/>
              <w:rPr>
                <w:rFonts w:cs="Arial"/>
                <w:b/>
                <w:bCs/>
                <w:color w:val="000000" w:themeColor="text1"/>
                <w:sz w:val="18"/>
                <w:szCs w:val="18"/>
              </w:rPr>
            </w:pPr>
          </w:p>
        </w:tc>
        <w:tc>
          <w:tcPr>
            <w:tcW w:w="1439" w:type="dxa"/>
            <w:tcBorders>
              <w:top w:val="single" w:sz="4" w:space="0" w:color="auto"/>
              <w:left w:val="nil"/>
              <w:right w:val="nil"/>
            </w:tcBorders>
            <w:shd w:val="clear" w:color="auto" w:fill="auto"/>
          </w:tcPr>
          <w:p w14:paraId="20A6EF4E"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tcPr>
          <w:p w14:paraId="3F37535C"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tcPr>
          <w:p w14:paraId="4885C9F6" w14:textId="77777777" w:rsidR="00A23210" w:rsidRPr="00C135F8" w:rsidRDefault="00A23210" w:rsidP="00C135F8">
            <w:pPr>
              <w:spacing w:line="240" w:lineRule="auto"/>
              <w:ind w:left="-101" w:right="-104"/>
              <w:jc w:val="right"/>
              <w:rPr>
                <w:rFonts w:cs="Arial"/>
                <w:b/>
                <w:bCs/>
                <w:color w:val="000000" w:themeColor="text1"/>
                <w:sz w:val="18"/>
                <w:szCs w:val="18"/>
              </w:rPr>
            </w:pPr>
          </w:p>
        </w:tc>
        <w:tc>
          <w:tcPr>
            <w:tcW w:w="1440" w:type="dxa"/>
            <w:tcBorders>
              <w:top w:val="single" w:sz="4" w:space="0" w:color="auto"/>
              <w:left w:val="nil"/>
              <w:right w:val="nil"/>
            </w:tcBorders>
            <w:shd w:val="clear" w:color="auto" w:fill="auto"/>
          </w:tcPr>
          <w:p w14:paraId="4FA1BE87" w14:textId="77777777" w:rsidR="00A23210" w:rsidRPr="00C135F8" w:rsidRDefault="00A23210" w:rsidP="00C135F8">
            <w:pPr>
              <w:spacing w:line="240" w:lineRule="auto"/>
              <w:ind w:left="-101" w:right="-104"/>
              <w:jc w:val="right"/>
              <w:rPr>
                <w:rFonts w:cs="Arial"/>
                <w:b/>
                <w:bCs/>
                <w:color w:val="000000" w:themeColor="text1"/>
                <w:sz w:val="18"/>
                <w:szCs w:val="18"/>
              </w:rPr>
            </w:pPr>
          </w:p>
        </w:tc>
      </w:tr>
      <w:tr w:rsidR="00FC2633" w:rsidRPr="00C135F8" w14:paraId="398824D9" w14:textId="77777777">
        <w:tc>
          <w:tcPr>
            <w:tcW w:w="3168" w:type="dxa"/>
            <w:shd w:val="clear" w:color="auto" w:fill="auto"/>
            <w:vAlign w:val="bottom"/>
          </w:tcPr>
          <w:p w14:paraId="6A7E92EB" w14:textId="67C0A369" w:rsidR="00A23210" w:rsidRPr="00C135F8" w:rsidRDefault="00A23210" w:rsidP="00A23210">
            <w:pPr>
              <w:spacing w:line="240" w:lineRule="auto"/>
              <w:ind w:left="-101" w:right="-104"/>
              <w:rPr>
                <w:rFonts w:cs="Arial"/>
                <w:color w:val="000000" w:themeColor="text1"/>
                <w:sz w:val="18"/>
                <w:szCs w:val="18"/>
              </w:rPr>
            </w:pPr>
            <w:r w:rsidRPr="00C135F8">
              <w:rPr>
                <w:rFonts w:cs="Arial"/>
                <w:b/>
                <w:bCs/>
                <w:color w:val="000000" w:themeColor="text1"/>
                <w:sz w:val="18"/>
                <w:szCs w:val="18"/>
              </w:rPr>
              <w:t>Contract assets:</w:t>
            </w:r>
          </w:p>
        </w:tc>
        <w:tc>
          <w:tcPr>
            <w:tcW w:w="1439" w:type="dxa"/>
            <w:tcBorders>
              <w:top w:val="nil"/>
              <w:left w:val="nil"/>
              <w:right w:val="nil"/>
            </w:tcBorders>
            <w:shd w:val="clear" w:color="auto" w:fill="auto"/>
          </w:tcPr>
          <w:p w14:paraId="14D7380F"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tcBorders>
              <w:top w:val="nil"/>
              <w:left w:val="nil"/>
              <w:right w:val="nil"/>
            </w:tcBorders>
            <w:shd w:val="clear" w:color="auto" w:fill="auto"/>
          </w:tcPr>
          <w:p w14:paraId="1F8E6680"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tcBorders>
              <w:top w:val="nil"/>
              <w:left w:val="nil"/>
              <w:right w:val="nil"/>
            </w:tcBorders>
            <w:shd w:val="clear" w:color="auto" w:fill="auto"/>
          </w:tcPr>
          <w:p w14:paraId="34FF082E" w14:textId="77777777" w:rsidR="00A23210" w:rsidRPr="00C135F8" w:rsidRDefault="00A23210" w:rsidP="00C135F8">
            <w:pPr>
              <w:spacing w:line="240" w:lineRule="auto"/>
              <w:ind w:right="-72"/>
              <w:jc w:val="right"/>
              <w:rPr>
                <w:rFonts w:cs="Arial"/>
                <w:color w:val="000000" w:themeColor="text1"/>
                <w:sz w:val="18"/>
                <w:szCs w:val="18"/>
              </w:rPr>
            </w:pPr>
          </w:p>
        </w:tc>
        <w:tc>
          <w:tcPr>
            <w:tcW w:w="1440" w:type="dxa"/>
            <w:tcBorders>
              <w:top w:val="nil"/>
              <w:left w:val="nil"/>
              <w:right w:val="nil"/>
            </w:tcBorders>
            <w:shd w:val="clear" w:color="auto" w:fill="auto"/>
          </w:tcPr>
          <w:p w14:paraId="36E991B9"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32EAA7E0" w14:textId="77777777">
        <w:tc>
          <w:tcPr>
            <w:tcW w:w="3168" w:type="dxa"/>
            <w:shd w:val="clear" w:color="auto" w:fill="auto"/>
            <w:vAlign w:val="bottom"/>
          </w:tcPr>
          <w:p w14:paraId="257AF2B0" w14:textId="0DEDF321" w:rsidR="00A23210" w:rsidRPr="00C135F8" w:rsidRDefault="00A23210" w:rsidP="00A23210">
            <w:pPr>
              <w:spacing w:line="240" w:lineRule="auto"/>
              <w:ind w:left="-101" w:right="-104"/>
              <w:rPr>
                <w:rFonts w:cs="Arial"/>
                <w:color w:val="000000" w:themeColor="text1"/>
                <w:sz w:val="18"/>
                <w:szCs w:val="18"/>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78BD050E" w14:textId="0C8BCAB9"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0677CFFE" w14:textId="0CF2962E"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3D72F7F3" w14:textId="4CDFF2CE" w:rsidR="00A23210" w:rsidRPr="00C135F8" w:rsidRDefault="001F2CD4" w:rsidP="00C135F8">
            <w:pPr>
              <w:spacing w:line="240" w:lineRule="auto"/>
              <w:ind w:right="-72"/>
              <w:jc w:val="right"/>
              <w:rPr>
                <w:rFonts w:cs="Arial"/>
                <w:color w:val="000000" w:themeColor="text1"/>
                <w:sz w:val="18"/>
                <w:szCs w:val="18"/>
              </w:rPr>
            </w:pPr>
            <w:r w:rsidRPr="00C135F8">
              <w:rPr>
                <w:rFonts w:cs="Arial"/>
                <w:color w:val="000000" w:themeColor="text1"/>
                <w:sz w:val="18"/>
                <w:szCs w:val="18"/>
              </w:rPr>
              <w:t>26,680</w:t>
            </w:r>
          </w:p>
        </w:tc>
        <w:tc>
          <w:tcPr>
            <w:tcW w:w="1440" w:type="dxa"/>
            <w:tcBorders>
              <w:top w:val="nil"/>
              <w:left w:val="nil"/>
              <w:bottom w:val="single" w:sz="4" w:space="0" w:color="auto"/>
              <w:right w:val="nil"/>
            </w:tcBorders>
            <w:shd w:val="clear" w:color="auto" w:fill="auto"/>
          </w:tcPr>
          <w:p w14:paraId="7E9EF359" w14:textId="36AFDBB5"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w:t>
            </w:r>
          </w:p>
        </w:tc>
      </w:tr>
      <w:tr w:rsidR="00FC2633" w:rsidRPr="00C135F8" w14:paraId="2E4899D5" w14:textId="77777777" w:rsidTr="00C75C61">
        <w:tc>
          <w:tcPr>
            <w:tcW w:w="3168" w:type="dxa"/>
            <w:shd w:val="clear" w:color="auto" w:fill="auto"/>
            <w:vAlign w:val="bottom"/>
          </w:tcPr>
          <w:p w14:paraId="52DB8C67" w14:textId="77777777" w:rsidR="00A23210" w:rsidRPr="00C135F8" w:rsidRDefault="00A23210" w:rsidP="00A23210">
            <w:pPr>
              <w:spacing w:line="240" w:lineRule="auto"/>
              <w:ind w:left="-101" w:right="-104"/>
              <w:rPr>
                <w:rFonts w:cs="Arial"/>
                <w:color w:val="000000" w:themeColor="text1"/>
                <w:sz w:val="18"/>
                <w:szCs w:val="18"/>
              </w:rPr>
            </w:pPr>
          </w:p>
        </w:tc>
        <w:tc>
          <w:tcPr>
            <w:tcW w:w="1439" w:type="dxa"/>
            <w:tcBorders>
              <w:top w:val="single" w:sz="4" w:space="0" w:color="auto"/>
              <w:left w:val="nil"/>
              <w:right w:val="nil"/>
            </w:tcBorders>
            <w:shd w:val="clear" w:color="auto" w:fill="auto"/>
            <w:vAlign w:val="bottom"/>
          </w:tcPr>
          <w:p w14:paraId="4BA637FD"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left w:val="nil"/>
              <w:right w:val="nil"/>
            </w:tcBorders>
            <w:shd w:val="clear" w:color="auto" w:fill="auto"/>
            <w:vAlign w:val="bottom"/>
          </w:tcPr>
          <w:p w14:paraId="42BEC651"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left w:val="nil"/>
              <w:right w:val="nil"/>
            </w:tcBorders>
            <w:shd w:val="clear" w:color="auto" w:fill="auto"/>
            <w:vAlign w:val="bottom"/>
          </w:tcPr>
          <w:p w14:paraId="2BCAF05D"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tcBorders>
              <w:top w:val="single" w:sz="4" w:space="0" w:color="auto"/>
              <w:left w:val="nil"/>
              <w:right w:val="nil"/>
            </w:tcBorders>
            <w:shd w:val="clear" w:color="auto" w:fill="auto"/>
            <w:vAlign w:val="bottom"/>
          </w:tcPr>
          <w:p w14:paraId="2373D895"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0EEE1EAB" w14:textId="77777777" w:rsidTr="00C75C61">
        <w:tc>
          <w:tcPr>
            <w:tcW w:w="3168" w:type="dxa"/>
            <w:shd w:val="clear" w:color="auto" w:fill="auto"/>
            <w:vAlign w:val="bottom"/>
            <w:hideMark/>
          </w:tcPr>
          <w:p w14:paraId="4B7D8B5F"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Deposits of office rental and</w:t>
            </w:r>
          </w:p>
        </w:tc>
        <w:tc>
          <w:tcPr>
            <w:tcW w:w="1439" w:type="dxa"/>
            <w:shd w:val="clear" w:color="auto" w:fill="auto"/>
            <w:vAlign w:val="bottom"/>
          </w:tcPr>
          <w:p w14:paraId="2A58A516"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25C21436"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218E1F94"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645E40F0"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7C4BFE09" w14:textId="77777777" w:rsidTr="00C75C61">
        <w:tc>
          <w:tcPr>
            <w:tcW w:w="3168" w:type="dxa"/>
            <w:shd w:val="clear" w:color="auto" w:fill="auto"/>
            <w:vAlign w:val="bottom"/>
            <w:hideMark/>
          </w:tcPr>
          <w:p w14:paraId="601B33AD"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 xml:space="preserve">   related services:</w:t>
            </w:r>
          </w:p>
        </w:tc>
        <w:tc>
          <w:tcPr>
            <w:tcW w:w="1439" w:type="dxa"/>
            <w:shd w:val="clear" w:color="auto" w:fill="auto"/>
            <w:vAlign w:val="bottom"/>
          </w:tcPr>
          <w:p w14:paraId="0E9A5E79"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53270DA4"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1C432393"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56B86D75"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1C5AC824" w14:textId="77777777" w:rsidTr="00C75C61">
        <w:tc>
          <w:tcPr>
            <w:tcW w:w="3168" w:type="dxa"/>
            <w:shd w:val="clear" w:color="auto" w:fill="auto"/>
            <w:vAlign w:val="bottom"/>
            <w:hideMark/>
          </w:tcPr>
          <w:p w14:paraId="0A5DABFD" w14:textId="42F5FD2B" w:rsidR="00A23210" w:rsidRPr="00C135F8" w:rsidRDefault="00A23210" w:rsidP="00A23210">
            <w:pPr>
              <w:spacing w:line="240" w:lineRule="auto"/>
              <w:ind w:left="-101" w:right="-104"/>
              <w:rPr>
                <w:rFonts w:cs="Arial"/>
                <w:color w:val="000000" w:themeColor="text1"/>
                <w:sz w:val="18"/>
                <w:szCs w:val="18"/>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469BC12E" w14:textId="69ECE516"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604EEB5C" w14:textId="44D420AA"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4EA8069B" w14:textId="6276E935" w:rsidR="00A23210" w:rsidRPr="00C135F8" w:rsidRDefault="001F2CD4"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405,000</w:t>
            </w:r>
          </w:p>
        </w:tc>
        <w:tc>
          <w:tcPr>
            <w:tcW w:w="1440" w:type="dxa"/>
            <w:tcBorders>
              <w:top w:val="nil"/>
              <w:left w:val="nil"/>
              <w:bottom w:val="single" w:sz="4" w:space="0" w:color="auto"/>
              <w:right w:val="nil"/>
            </w:tcBorders>
            <w:shd w:val="clear" w:color="auto" w:fill="auto"/>
          </w:tcPr>
          <w:p w14:paraId="1F124E83" w14:textId="027767C1"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405,000</w:t>
            </w:r>
          </w:p>
        </w:tc>
      </w:tr>
      <w:tr w:rsidR="00FC2633" w:rsidRPr="00C135F8" w14:paraId="12F3C8D7" w14:textId="77777777" w:rsidTr="00C75C61">
        <w:tc>
          <w:tcPr>
            <w:tcW w:w="3168" w:type="dxa"/>
            <w:shd w:val="clear" w:color="auto" w:fill="auto"/>
            <w:vAlign w:val="bottom"/>
          </w:tcPr>
          <w:p w14:paraId="61BCCAAB" w14:textId="77777777" w:rsidR="00A23210" w:rsidRPr="00C135F8" w:rsidRDefault="00A23210" w:rsidP="00A23210">
            <w:pPr>
              <w:spacing w:line="240" w:lineRule="auto"/>
              <w:ind w:left="-101" w:right="-104"/>
              <w:rPr>
                <w:rFonts w:cs="Arial"/>
                <w:color w:val="000000" w:themeColor="text1"/>
                <w:sz w:val="18"/>
                <w:szCs w:val="18"/>
              </w:rPr>
            </w:pPr>
          </w:p>
        </w:tc>
        <w:tc>
          <w:tcPr>
            <w:tcW w:w="1439" w:type="dxa"/>
            <w:tcBorders>
              <w:top w:val="single" w:sz="4" w:space="0" w:color="auto"/>
              <w:left w:val="nil"/>
              <w:right w:val="nil"/>
            </w:tcBorders>
            <w:shd w:val="clear" w:color="auto" w:fill="auto"/>
          </w:tcPr>
          <w:p w14:paraId="22B7E7CD"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0444699C"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4F9439BF"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04783772" w14:textId="77777777" w:rsidR="00A23210" w:rsidRPr="00C135F8" w:rsidRDefault="00A23210" w:rsidP="00C135F8">
            <w:pPr>
              <w:spacing w:line="240" w:lineRule="auto"/>
              <w:ind w:left="-101" w:right="-104"/>
              <w:jc w:val="right"/>
              <w:rPr>
                <w:rFonts w:cs="Arial"/>
                <w:color w:val="000000" w:themeColor="text1"/>
                <w:sz w:val="18"/>
                <w:szCs w:val="18"/>
              </w:rPr>
            </w:pPr>
          </w:p>
        </w:tc>
      </w:tr>
      <w:tr w:rsidR="00FC2633" w:rsidRPr="00C135F8" w14:paraId="4597F3B5" w14:textId="77777777">
        <w:tc>
          <w:tcPr>
            <w:tcW w:w="3168" w:type="dxa"/>
            <w:shd w:val="clear" w:color="auto" w:fill="auto"/>
            <w:vAlign w:val="bottom"/>
            <w:hideMark/>
          </w:tcPr>
          <w:p w14:paraId="2D6C8AF7"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Trade payables:</w:t>
            </w:r>
          </w:p>
        </w:tc>
        <w:tc>
          <w:tcPr>
            <w:tcW w:w="1439" w:type="dxa"/>
            <w:shd w:val="clear" w:color="auto" w:fill="auto"/>
            <w:vAlign w:val="bottom"/>
          </w:tcPr>
          <w:p w14:paraId="381BFBAD" w14:textId="4128B496"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2492DC70"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311F7E32" w14:textId="77777777" w:rsidR="00A23210" w:rsidRPr="00C135F8" w:rsidRDefault="00A23210" w:rsidP="00C135F8">
            <w:pPr>
              <w:spacing w:line="240" w:lineRule="auto"/>
              <w:ind w:right="-72"/>
              <w:jc w:val="right"/>
              <w:rPr>
                <w:rFonts w:eastAsia="Arial Unicode MS" w:cs="Arial"/>
                <w:color w:val="000000" w:themeColor="text1"/>
                <w:sz w:val="18"/>
                <w:szCs w:val="18"/>
                <w:cs/>
              </w:rPr>
            </w:pPr>
          </w:p>
        </w:tc>
        <w:tc>
          <w:tcPr>
            <w:tcW w:w="1440" w:type="dxa"/>
            <w:shd w:val="clear" w:color="auto" w:fill="auto"/>
          </w:tcPr>
          <w:p w14:paraId="2038FEE9"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1D44EFAE" w14:textId="77777777" w:rsidTr="00C75C61">
        <w:tc>
          <w:tcPr>
            <w:tcW w:w="3168" w:type="dxa"/>
            <w:shd w:val="clear" w:color="auto" w:fill="auto"/>
            <w:vAlign w:val="bottom"/>
            <w:hideMark/>
          </w:tcPr>
          <w:p w14:paraId="716D3008" w14:textId="0DB6397A" w:rsidR="00A23210" w:rsidRPr="00C135F8" w:rsidRDefault="00A23210" w:rsidP="00A23210">
            <w:pPr>
              <w:spacing w:line="240" w:lineRule="auto"/>
              <w:ind w:left="-101" w:right="-104"/>
              <w:rPr>
                <w:rFonts w:cs="Arial"/>
                <w:color w:val="000000" w:themeColor="text1"/>
                <w:sz w:val="18"/>
                <w:szCs w:val="18"/>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04D8957A" w14:textId="51A4A9A5"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03EB1276" w14:textId="386BF2EB"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6C2FE1A0" w14:textId="07227886" w:rsidR="00A23210" w:rsidRPr="00C135F8" w:rsidRDefault="001F2CD4"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2,765,988</w:t>
            </w:r>
          </w:p>
        </w:tc>
        <w:tc>
          <w:tcPr>
            <w:tcW w:w="1440" w:type="dxa"/>
            <w:tcBorders>
              <w:top w:val="nil"/>
              <w:left w:val="nil"/>
              <w:bottom w:val="single" w:sz="4" w:space="0" w:color="auto"/>
              <w:right w:val="nil"/>
            </w:tcBorders>
            <w:shd w:val="clear" w:color="auto" w:fill="auto"/>
          </w:tcPr>
          <w:p w14:paraId="03EFB023" w14:textId="5CC1C3FC"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2,448,449</w:t>
            </w:r>
          </w:p>
        </w:tc>
      </w:tr>
      <w:tr w:rsidR="00FC2633" w:rsidRPr="00C135F8" w14:paraId="0AF3C4EE" w14:textId="77777777">
        <w:tc>
          <w:tcPr>
            <w:tcW w:w="3168" w:type="dxa"/>
            <w:shd w:val="clear" w:color="auto" w:fill="auto"/>
            <w:vAlign w:val="bottom"/>
          </w:tcPr>
          <w:p w14:paraId="78ABAC31" w14:textId="77777777" w:rsidR="00A23210" w:rsidRPr="00C135F8" w:rsidRDefault="00A23210" w:rsidP="00A23210">
            <w:pPr>
              <w:spacing w:line="240" w:lineRule="auto"/>
              <w:ind w:left="-101" w:right="-104"/>
              <w:rPr>
                <w:rFonts w:cs="Arial"/>
                <w:color w:val="000000" w:themeColor="text1"/>
                <w:sz w:val="18"/>
                <w:szCs w:val="18"/>
              </w:rPr>
            </w:pPr>
          </w:p>
        </w:tc>
        <w:tc>
          <w:tcPr>
            <w:tcW w:w="1439" w:type="dxa"/>
            <w:tcBorders>
              <w:top w:val="single" w:sz="4" w:space="0" w:color="auto"/>
              <w:left w:val="nil"/>
              <w:right w:val="nil"/>
            </w:tcBorders>
            <w:shd w:val="clear" w:color="auto" w:fill="auto"/>
            <w:vAlign w:val="bottom"/>
          </w:tcPr>
          <w:p w14:paraId="6CF9C6AA"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vAlign w:val="bottom"/>
          </w:tcPr>
          <w:p w14:paraId="45475321"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5C4CFE11"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10BBAD4B" w14:textId="77777777" w:rsidR="00A23210" w:rsidRPr="00C135F8" w:rsidRDefault="00A23210" w:rsidP="00C135F8">
            <w:pPr>
              <w:spacing w:line="240" w:lineRule="auto"/>
              <w:ind w:left="-101" w:right="-104"/>
              <w:jc w:val="right"/>
              <w:rPr>
                <w:rFonts w:cs="Arial"/>
                <w:color w:val="000000" w:themeColor="text1"/>
                <w:sz w:val="18"/>
                <w:szCs w:val="18"/>
              </w:rPr>
            </w:pPr>
          </w:p>
        </w:tc>
      </w:tr>
      <w:tr w:rsidR="00FC2633" w:rsidRPr="00C135F8" w14:paraId="45750194" w14:textId="77777777">
        <w:tc>
          <w:tcPr>
            <w:tcW w:w="3168" w:type="dxa"/>
            <w:shd w:val="clear" w:color="auto" w:fill="auto"/>
            <w:vAlign w:val="bottom"/>
            <w:hideMark/>
          </w:tcPr>
          <w:p w14:paraId="44D69828"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Deferred revenue</w:t>
            </w:r>
          </w:p>
        </w:tc>
        <w:tc>
          <w:tcPr>
            <w:tcW w:w="1439" w:type="dxa"/>
            <w:shd w:val="clear" w:color="auto" w:fill="auto"/>
            <w:vAlign w:val="bottom"/>
          </w:tcPr>
          <w:p w14:paraId="77980B1F"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1EEFA73D"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6AEF961D"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045ED744"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2116388E" w14:textId="77777777">
        <w:tc>
          <w:tcPr>
            <w:tcW w:w="3168" w:type="dxa"/>
            <w:shd w:val="clear" w:color="auto" w:fill="auto"/>
            <w:vAlign w:val="bottom"/>
            <w:hideMark/>
          </w:tcPr>
          <w:p w14:paraId="34CA553F" w14:textId="19D07D71" w:rsidR="00A23210" w:rsidRPr="00C135F8" w:rsidRDefault="00A23210" w:rsidP="00A23210">
            <w:pPr>
              <w:spacing w:line="240" w:lineRule="auto"/>
              <w:ind w:left="-101" w:right="-104"/>
              <w:rPr>
                <w:rFonts w:cs="Arial"/>
                <w:color w:val="000000" w:themeColor="text1"/>
                <w:sz w:val="18"/>
                <w:szCs w:val="18"/>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51351A7E" w14:textId="350CFFE6"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7D462DFC" w14:textId="7650DE1A"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085F1110" w14:textId="3799F62D" w:rsidR="00A23210" w:rsidRPr="00C135F8" w:rsidRDefault="005A26CD"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178,696</w:t>
            </w:r>
          </w:p>
        </w:tc>
        <w:tc>
          <w:tcPr>
            <w:tcW w:w="1440" w:type="dxa"/>
            <w:tcBorders>
              <w:top w:val="nil"/>
              <w:left w:val="nil"/>
              <w:bottom w:val="single" w:sz="4" w:space="0" w:color="auto"/>
              <w:right w:val="nil"/>
            </w:tcBorders>
            <w:shd w:val="clear" w:color="auto" w:fill="auto"/>
          </w:tcPr>
          <w:p w14:paraId="421E57AC" w14:textId="33FCA58F"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556,608</w:t>
            </w:r>
          </w:p>
        </w:tc>
      </w:tr>
      <w:tr w:rsidR="00FC2633" w:rsidRPr="00C135F8" w14:paraId="23517DB7" w14:textId="77777777">
        <w:tc>
          <w:tcPr>
            <w:tcW w:w="3168" w:type="dxa"/>
            <w:shd w:val="clear" w:color="auto" w:fill="auto"/>
            <w:vAlign w:val="bottom"/>
          </w:tcPr>
          <w:p w14:paraId="6C84559B" w14:textId="77777777" w:rsidR="00A23210" w:rsidRPr="00C135F8" w:rsidRDefault="00A23210" w:rsidP="00A23210">
            <w:pPr>
              <w:spacing w:line="240" w:lineRule="auto"/>
              <w:ind w:left="-101" w:right="-104"/>
              <w:rPr>
                <w:rFonts w:cs="Arial"/>
                <w:color w:val="000000" w:themeColor="text1"/>
                <w:sz w:val="18"/>
                <w:szCs w:val="18"/>
              </w:rPr>
            </w:pPr>
          </w:p>
        </w:tc>
        <w:tc>
          <w:tcPr>
            <w:tcW w:w="1439" w:type="dxa"/>
            <w:tcBorders>
              <w:top w:val="single" w:sz="4" w:space="0" w:color="auto"/>
              <w:left w:val="nil"/>
              <w:right w:val="nil"/>
            </w:tcBorders>
            <w:shd w:val="clear" w:color="auto" w:fill="auto"/>
            <w:vAlign w:val="bottom"/>
          </w:tcPr>
          <w:p w14:paraId="2BD51A17" w14:textId="269F3AA5"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vAlign w:val="bottom"/>
          </w:tcPr>
          <w:p w14:paraId="2956A4B8"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7BFA01CE" w14:textId="77777777" w:rsidR="00A23210" w:rsidRPr="00C135F8" w:rsidRDefault="00A23210" w:rsidP="00C135F8">
            <w:pPr>
              <w:spacing w:line="240" w:lineRule="auto"/>
              <w:ind w:left="-101" w:right="-104"/>
              <w:jc w:val="right"/>
              <w:rPr>
                <w:rFonts w:cs="Arial"/>
                <w:color w:val="000000" w:themeColor="text1"/>
                <w:sz w:val="18"/>
                <w:szCs w:val="18"/>
              </w:rPr>
            </w:pPr>
          </w:p>
        </w:tc>
        <w:tc>
          <w:tcPr>
            <w:tcW w:w="1440" w:type="dxa"/>
            <w:tcBorders>
              <w:top w:val="single" w:sz="4" w:space="0" w:color="auto"/>
              <w:left w:val="nil"/>
              <w:right w:val="nil"/>
            </w:tcBorders>
            <w:shd w:val="clear" w:color="auto" w:fill="auto"/>
          </w:tcPr>
          <w:p w14:paraId="4124294E" w14:textId="77777777" w:rsidR="00A23210" w:rsidRPr="00C135F8" w:rsidRDefault="00A23210" w:rsidP="00C135F8">
            <w:pPr>
              <w:spacing w:line="240" w:lineRule="auto"/>
              <w:ind w:left="-101" w:right="-104"/>
              <w:jc w:val="right"/>
              <w:rPr>
                <w:rFonts w:cs="Arial"/>
                <w:color w:val="000000" w:themeColor="text1"/>
                <w:sz w:val="18"/>
                <w:szCs w:val="18"/>
              </w:rPr>
            </w:pPr>
          </w:p>
        </w:tc>
      </w:tr>
      <w:tr w:rsidR="00FC2633" w:rsidRPr="00C135F8" w14:paraId="2D36119B" w14:textId="77777777">
        <w:tc>
          <w:tcPr>
            <w:tcW w:w="3168" w:type="dxa"/>
            <w:shd w:val="clear" w:color="auto" w:fill="auto"/>
            <w:vAlign w:val="bottom"/>
            <w:hideMark/>
          </w:tcPr>
          <w:p w14:paraId="085089EF" w14:textId="77777777" w:rsidR="00A23210" w:rsidRPr="00C135F8" w:rsidRDefault="00A23210" w:rsidP="00A23210">
            <w:pPr>
              <w:spacing w:line="240" w:lineRule="auto"/>
              <w:ind w:left="-101" w:right="-104"/>
              <w:rPr>
                <w:rFonts w:cs="Arial"/>
                <w:b/>
                <w:bCs/>
                <w:color w:val="000000" w:themeColor="text1"/>
                <w:sz w:val="18"/>
                <w:szCs w:val="18"/>
              </w:rPr>
            </w:pPr>
            <w:r w:rsidRPr="00C135F8">
              <w:rPr>
                <w:rFonts w:cs="Arial"/>
                <w:b/>
                <w:bCs/>
                <w:color w:val="000000" w:themeColor="text1"/>
                <w:sz w:val="18"/>
                <w:szCs w:val="18"/>
              </w:rPr>
              <w:t>Lease liabilities</w:t>
            </w:r>
          </w:p>
        </w:tc>
        <w:tc>
          <w:tcPr>
            <w:tcW w:w="1439" w:type="dxa"/>
            <w:shd w:val="clear" w:color="auto" w:fill="auto"/>
            <w:vAlign w:val="bottom"/>
          </w:tcPr>
          <w:p w14:paraId="14C84EFF"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vAlign w:val="bottom"/>
          </w:tcPr>
          <w:p w14:paraId="638B56D0"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738E6305" w14:textId="77777777" w:rsidR="00A23210" w:rsidRPr="00C135F8" w:rsidRDefault="00A23210" w:rsidP="00C135F8">
            <w:pPr>
              <w:spacing w:line="240" w:lineRule="auto"/>
              <w:ind w:right="-72"/>
              <w:jc w:val="right"/>
              <w:rPr>
                <w:rFonts w:eastAsia="Arial Unicode MS" w:cs="Arial"/>
                <w:color w:val="000000" w:themeColor="text1"/>
                <w:sz w:val="18"/>
                <w:szCs w:val="18"/>
              </w:rPr>
            </w:pPr>
          </w:p>
        </w:tc>
        <w:tc>
          <w:tcPr>
            <w:tcW w:w="1440" w:type="dxa"/>
            <w:shd w:val="clear" w:color="auto" w:fill="auto"/>
          </w:tcPr>
          <w:p w14:paraId="3879A184" w14:textId="77777777" w:rsidR="00A23210" w:rsidRPr="00C135F8" w:rsidRDefault="00A23210" w:rsidP="00C135F8">
            <w:pPr>
              <w:spacing w:line="240" w:lineRule="auto"/>
              <w:ind w:right="-72"/>
              <w:jc w:val="right"/>
              <w:rPr>
                <w:rFonts w:eastAsia="Arial Unicode MS" w:cs="Arial"/>
                <w:color w:val="000000" w:themeColor="text1"/>
                <w:sz w:val="18"/>
                <w:szCs w:val="18"/>
              </w:rPr>
            </w:pPr>
          </w:p>
        </w:tc>
      </w:tr>
      <w:tr w:rsidR="00FC2633" w:rsidRPr="00C135F8" w14:paraId="3453DEE3" w14:textId="77777777" w:rsidTr="00C75C61">
        <w:tc>
          <w:tcPr>
            <w:tcW w:w="3168" w:type="dxa"/>
            <w:shd w:val="clear" w:color="auto" w:fill="auto"/>
            <w:vAlign w:val="bottom"/>
            <w:hideMark/>
          </w:tcPr>
          <w:p w14:paraId="0E4E3A2F" w14:textId="0A52AA63" w:rsidR="00A23210" w:rsidRPr="00C135F8" w:rsidRDefault="00A23210" w:rsidP="00A23210">
            <w:pPr>
              <w:spacing w:line="240" w:lineRule="auto"/>
              <w:ind w:left="-101" w:right="-104"/>
              <w:rPr>
                <w:rFonts w:cs="Arial"/>
                <w:b/>
                <w:bCs/>
                <w:color w:val="000000" w:themeColor="text1"/>
                <w:sz w:val="18"/>
                <w:szCs w:val="18"/>
                <w:shd w:val="clear" w:color="auto" w:fill="FFFFFF"/>
              </w:rPr>
            </w:pPr>
            <w:r w:rsidRPr="00C135F8">
              <w:rPr>
                <w:rFonts w:cs="Arial"/>
                <w:color w:val="000000" w:themeColor="text1"/>
                <w:sz w:val="18"/>
                <w:szCs w:val="18"/>
              </w:rPr>
              <w:t xml:space="preserve">   Subsidiaries</w:t>
            </w:r>
          </w:p>
        </w:tc>
        <w:tc>
          <w:tcPr>
            <w:tcW w:w="1439" w:type="dxa"/>
            <w:tcBorders>
              <w:top w:val="nil"/>
              <w:left w:val="nil"/>
              <w:bottom w:val="single" w:sz="4" w:space="0" w:color="auto"/>
              <w:right w:val="nil"/>
            </w:tcBorders>
            <w:shd w:val="clear" w:color="auto" w:fill="auto"/>
          </w:tcPr>
          <w:p w14:paraId="6A1ACC80" w14:textId="4EC1F60B" w:rsidR="00A23210" w:rsidRPr="00C135F8" w:rsidRDefault="00A41E3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212449E1" w14:textId="4B43C236" w:rsidR="00A23210" w:rsidRPr="00C135F8" w:rsidRDefault="00A23210"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w:t>
            </w:r>
          </w:p>
        </w:tc>
        <w:tc>
          <w:tcPr>
            <w:tcW w:w="1440" w:type="dxa"/>
            <w:tcBorders>
              <w:top w:val="nil"/>
              <w:left w:val="nil"/>
              <w:bottom w:val="single" w:sz="4" w:space="0" w:color="auto"/>
              <w:right w:val="nil"/>
            </w:tcBorders>
            <w:shd w:val="clear" w:color="auto" w:fill="auto"/>
          </w:tcPr>
          <w:p w14:paraId="08330E7D" w14:textId="08AA97B8" w:rsidR="00A23210" w:rsidRPr="00C135F8" w:rsidRDefault="005A26CD" w:rsidP="00C135F8">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454,040</w:t>
            </w:r>
          </w:p>
        </w:tc>
        <w:tc>
          <w:tcPr>
            <w:tcW w:w="1440" w:type="dxa"/>
            <w:tcBorders>
              <w:top w:val="nil"/>
              <w:left w:val="nil"/>
              <w:bottom w:val="single" w:sz="4" w:space="0" w:color="auto"/>
              <w:right w:val="nil"/>
            </w:tcBorders>
            <w:shd w:val="clear" w:color="auto" w:fill="auto"/>
          </w:tcPr>
          <w:p w14:paraId="29BF8B68" w14:textId="7E0629D6" w:rsidR="00A23210" w:rsidRPr="00C135F8" w:rsidRDefault="001D69B6" w:rsidP="00C135F8">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587,902</w:t>
            </w:r>
          </w:p>
        </w:tc>
      </w:tr>
      <w:bookmarkEnd w:id="10"/>
    </w:tbl>
    <w:p w14:paraId="25847C20" w14:textId="77777777" w:rsidR="00C135F8" w:rsidRPr="00C135F8" w:rsidRDefault="00C135F8" w:rsidP="004A7C96">
      <w:pPr>
        <w:spacing w:line="240" w:lineRule="auto"/>
        <w:ind w:left="540"/>
        <w:rPr>
          <w:rFonts w:cs="Arial"/>
          <w:color w:val="000000" w:themeColor="text1"/>
          <w:sz w:val="18"/>
          <w:szCs w:val="18"/>
          <w:shd w:val="clear" w:color="auto" w:fill="FFFFFF"/>
        </w:rPr>
      </w:pPr>
    </w:p>
    <w:p w14:paraId="5AB05220" w14:textId="77777777" w:rsidR="0004672F" w:rsidRPr="00C135F8" w:rsidRDefault="0004672F" w:rsidP="004A7C96">
      <w:pPr>
        <w:spacing w:line="240" w:lineRule="auto"/>
        <w:ind w:left="540" w:hanging="540"/>
        <w:rPr>
          <w:rFonts w:cs="Arial"/>
          <w:b/>
          <w:bCs/>
          <w:color w:val="000000" w:themeColor="text1"/>
          <w:sz w:val="18"/>
          <w:szCs w:val="18"/>
        </w:rPr>
      </w:pPr>
      <w:r w:rsidRPr="00C135F8">
        <w:rPr>
          <w:rFonts w:cs="Arial"/>
          <w:b/>
          <w:bCs/>
          <w:color w:val="000000" w:themeColor="text1"/>
          <w:sz w:val="18"/>
          <w:szCs w:val="18"/>
        </w:rPr>
        <w:t>d)</w:t>
      </w:r>
      <w:r w:rsidRPr="00C135F8">
        <w:rPr>
          <w:rFonts w:cs="Arial"/>
          <w:b/>
          <w:bCs/>
          <w:color w:val="000000" w:themeColor="text1"/>
          <w:sz w:val="18"/>
          <w:szCs w:val="18"/>
        </w:rPr>
        <w:tab/>
        <w:t>Key management compensation</w:t>
      </w:r>
    </w:p>
    <w:p w14:paraId="394B6C05" w14:textId="77777777" w:rsidR="0004672F" w:rsidRPr="00C135F8" w:rsidRDefault="0004672F" w:rsidP="004A7C96">
      <w:pPr>
        <w:spacing w:line="240" w:lineRule="auto"/>
        <w:ind w:left="540"/>
        <w:rPr>
          <w:rFonts w:cs="Arial"/>
          <w:color w:val="000000" w:themeColor="text1"/>
          <w:sz w:val="18"/>
          <w:szCs w:val="18"/>
          <w:shd w:val="clear" w:color="auto" w:fill="FFFFFF"/>
        </w:rPr>
      </w:pPr>
    </w:p>
    <w:p w14:paraId="6741961D" w14:textId="2416F142" w:rsidR="000D031C" w:rsidRPr="00C135F8" w:rsidRDefault="000D031C" w:rsidP="004A7C96">
      <w:pPr>
        <w:spacing w:line="240" w:lineRule="auto"/>
        <w:ind w:left="540"/>
        <w:jc w:val="thaiDistribute"/>
        <w:rPr>
          <w:rFonts w:cs="Arial"/>
          <w:color w:val="000000" w:themeColor="text1"/>
          <w:sz w:val="18"/>
          <w:szCs w:val="18"/>
          <w:lang w:val="en-US"/>
        </w:rPr>
      </w:pPr>
      <w:r w:rsidRPr="00C135F8">
        <w:rPr>
          <w:rFonts w:cs="Arial"/>
          <w:color w:val="000000" w:themeColor="text1"/>
          <w:sz w:val="18"/>
          <w:szCs w:val="18"/>
          <w:lang w:val="en-US"/>
        </w:rPr>
        <w:t xml:space="preserve">Key management includes directors (executive and non-executive) and members of the executive committee. </w:t>
      </w:r>
      <w:r w:rsidRPr="00C135F8">
        <w:rPr>
          <w:rFonts w:cs="Arial"/>
          <w:color w:val="000000" w:themeColor="text1"/>
          <w:spacing w:val="-6"/>
          <w:sz w:val="18"/>
          <w:szCs w:val="18"/>
          <w:lang w:val="en-US"/>
        </w:rPr>
        <w:t xml:space="preserve">The compensation paid or payable to key management </w:t>
      </w:r>
      <w:r w:rsidRPr="00C135F8">
        <w:rPr>
          <w:rFonts w:cs="Arial"/>
          <w:color w:val="000000" w:themeColor="text1"/>
          <w:sz w:val="18"/>
          <w:szCs w:val="18"/>
          <w:lang w:val="en-US"/>
        </w:rPr>
        <w:t>are shown below:</w:t>
      </w:r>
    </w:p>
    <w:p w14:paraId="5A28C401" w14:textId="3530A7E0" w:rsidR="000D031C" w:rsidRPr="00C135F8" w:rsidRDefault="000D031C" w:rsidP="004A7C96">
      <w:pPr>
        <w:spacing w:line="240" w:lineRule="auto"/>
        <w:ind w:left="540"/>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FC2633" w:rsidRPr="00C135F8" w14:paraId="07DA781E" w14:textId="77777777" w:rsidTr="00A16470">
        <w:tc>
          <w:tcPr>
            <w:tcW w:w="3240" w:type="dxa"/>
            <w:shd w:val="clear" w:color="auto" w:fill="auto"/>
            <w:vAlign w:val="bottom"/>
          </w:tcPr>
          <w:p w14:paraId="67BBFB98" w14:textId="3C5C6DC3" w:rsidR="00087EE6" w:rsidRPr="00C135F8" w:rsidRDefault="00087EE6" w:rsidP="430D6AA6">
            <w:pPr>
              <w:spacing w:line="240" w:lineRule="auto"/>
              <w:ind w:right="-72"/>
              <w:rPr>
                <w:rFonts w:cs="Arial"/>
                <w:b/>
                <w:bCs/>
                <w:color w:val="000000" w:themeColor="text1"/>
                <w:sz w:val="18"/>
                <w:szCs w:val="18"/>
              </w:rPr>
            </w:pPr>
          </w:p>
        </w:tc>
        <w:tc>
          <w:tcPr>
            <w:tcW w:w="2880" w:type="dxa"/>
            <w:gridSpan w:val="2"/>
            <w:shd w:val="clear" w:color="auto" w:fill="auto"/>
            <w:vAlign w:val="bottom"/>
          </w:tcPr>
          <w:p w14:paraId="31AFDED2" w14:textId="77777777" w:rsidR="00087EE6" w:rsidRPr="00C135F8" w:rsidRDefault="00087EE6"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Consolidated</w:t>
            </w:r>
          </w:p>
        </w:tc>
        <w:tc>
          <w:tcPr>
            <w:tcW w:w="2880" w:type="dxa"/>
            <w:gridSpan w:val="2"/>
            <w:shd w:val="clear" w:color="auto" w:fill="auto"/>
            <w:vAlign w:val="bottom"/>
          </w:tcPr>
          <w:p w14:paraId="4303E7A5" w14:textId="77777777" w:rsidR="00087EE6" w:rsidRPr="00C135F8" w:rsidRDefault="00087EE6"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Separate</w:t>
            </w:r>
          </w:p>
        </w:tc>
      </w:tr>
      <w:tr w:rsidR="00FC2633" w:rsidRPr="00C135F8" w14:paraId="21CD6837" w14:textId="77777777" w:rsidTr="00C75C61">
        <w:tc>
          <w:tcPr>
            <w:tcW w:w="3240" w:type="dxa"/>
            <w:shd w:val="clear" w:color="auto" w:fill="auto"/>
            <w:vAlign w:val="bottom"/>
          </w:tcPr>
          <w:p w14:paraId="633EBBD6" w14:textId="7A525BB8" w:rsidR="00087EE6" w:rsidRPr="00C135F8" w:rsidRDefault="00087EE6" w:rsidP="430D6AA6">
            <w:pPr>
              <w:spacing w:line="240" w:lineRule="auto"/>
              <w:ind w:right="-72"/>
              <w:rPr>
                <w:rFonts w:cs="Arial"/>
                <w:b/>
                <w:bCs/>
                <w:color w:val="000000" w:themeColor="text1"/>
                <w:sz w:val="18"/>
                <w:szCs w:val="18"/>
              </w:rPr>
            </w:pPr>
          </w:p>
        </w:tc>
        <w:tc>
          <w:tcPr>
            <w:tcW w:w="2880" w:type="dxa"/>
            <w:gridSpan w:val="2"/>
            <w:tcBorders>
              <w:bottom w:val="single" w:sz="4" w:space="0" w:color="auto"/>
            </w:tcBorders>
            <w:shd w:val="clear" w:color="auto" w:fill="auto"/>
            <w:vAlign w:val="bottom"/>
          </w:tcPr>
          <w:p w14:paraId="78B8EFA2" w14:textId="77777777" w:rsidR="00087EE6" w:rsidRPr="00C135F8" w:rsidRDefault="00087EE6"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69CE1375" w14:textId="77777777" w:rsidR="00087EE6" w:rsidRPr="00C135F8" w:rsidRDefault="00087EE6" w:rsidP="004A7C96">
            <w:pPr>
              <w:spacing w:line="240" w:lineRule="auto"/>
              <w:ind w:right="-72"/>
              <w:jc w:val="center"/>
              <w:rPr>
                <w:rFonts w:cs="Arial"/>
                <w:b/>
                <w:bCs/>
                <w:color w:val="000000" w:themeColor="text1"/>
                <w:sz w:val="18"/>
                <w:szCs w:val="18"/>
              </w:rPr>
            </w:pPr>
            <w:r w:rsidRPr="00C135F8">
              <w:rPr>
                <w:rFonts w:cs="Arial"/>
                <w:b/>
                <w:bCs/>
                <w:color w:val="000000" w:themeColor="text1"/>
                <w:sz w:val="18"/>
                <w:szCs w:val="18"/>
              </w:rPr>
              <w:t>financial information</w:t>
            </w:r>
          </w:p>
        </w:tc>
      </w:tr>
      <w:tr w:rsidR="00FC2633" w:rsidRPr="00C135F8" w14:paraId="1493F17B" w14:textId="77777777" w:rsidTr="00C75C61">
        <w:tc>
          <w:tcPr>
            <w:tcW w:w="3240" w:type="dxa"/>
            <w:shd w:val="clear" w:color="auto" w:fill="auto"/>
            <w:vAlign w:val="bottom"/>
          </w:tcPr>
          <w:p w14:paraId="6023D15B" w14:textId="4495A80A" w:rsidR="00BE0515" w:rsidRPr="00C135F8" w:rsidRDefault="00BE0515" w:rsidP="004A7C96">
            <w:pPr>
              <w:spacing w:line="240" w:lineRule="auto"/>
              <w:ind w:right="-72"/>
              <w:rPr>
                <w:rFonts w:cs="Arial"/>
                <w:b/>
                <w:bCs/>
                <w:color w:val="000000" w:themeColor="text1"/>
                <w:sz w:val="18"/>
                <w:szCs w:val="18"/>
              </w:rPr>
            </w:pPr>
            <w:bookmarkStart w:id="11" w:name="OLE_LINK19"/>
          </w:p>
        </w:tc>
        <w:tc>
          <w:tcPr>
            <w:tcW w:w="1440" w:type="dxa"/>
            <w:tcBorders>
              <w:top w:val="single" w:sz="4" w:space="0" w:color="auto"/>
            </w:tcBorders>
            <w:shd w:val="clear" w:color="auto" w:fill="auto"/>
            <w:vAlign w:val="bottom"/>
          </w:tcPr>
          <w:p w14:paraId="0478853D" w14:textId="58C6BB55" w:rsidR="00AC3F3D" w:rsidRPr="00C135F8" w:rsidRDefault="001B788A" w:rsidP="004A7C96">
            <w:pPr>
              <w:spacing w:line="240" w:lineRule="auto"/>
              <w:ind w:right="-72"/>
              <w:jc w:val="right"/>
              <w:rPr>
                <w:rFonts w:cs="Arial"/>
                <w:b/>
                <w:bCs/>
                <w:color w:val="000000" w:themeColor="text1"/>
                <w:sz w:val="18"/>
                <w:szCs w:val="18"/>
              </w:rPr>
            </w:pPr>
            <w:r w:rsidRPr="00C135F8">
              <w:rPr>
                <w:rFonts w:eastAsia="Arial Unicode MS" w:cs="Arial"/>
                <w:b/>
                <w:bCs/>
                <w:color w:val="000000" w:themeColor="text1"/>
                <w:sz w:val="18"/>
                <w:szCs w:val="18"/>
              </w:rPr>
              <w:t>31 March</w:t>
            </w:r>
          </w:p>
          <w:p w14:paraId="592385EB" w14:textId="09DD28F2" w:rsidR="00BE0515"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tcBorders>
              <w:top w:val="single" w:sz="4" w:space="0" w:color="auto"/>
            </w:tcBorders>
            <w:shd w:val="clear" w:color="auto" w:fill="auto"/>
            <w:vAlign w:val="bottom"/>
          </w:tcPr>
          <w:p w14:paraId="20FEFA35" w14:textId="77777777" w:rsidR="001B788A" w:rsidRPr="00C135F8" w:rsidRDefault="001B788A" w:rsidP="004A7C96">
            <w:pPr>
              <w:spacing w:line="240" w:lineRule="auto"/>
              <w:ind w:right="-72"/>
              <w:jc w:val="right"/>
              <w:rPr>
                <w:rFonts w:cs="Arial"/>
                <w:b/>
                <w:bCs/>
                <w:color w:val="000000" w:themeColor="text1"/>
                <w:sz w:val="18"/>
                <w:szCs w:val="18"/>
              </w:rPr>
            </w:pPr>
            <w:r w:rsidRPr="00C135F8">
              <w:rPr>
                <w:rFonts w:eastAsia="Arial Unicode MS" w:cs="Arial"/>
                <w:b/>
                <w:bCs/>
                <w:color w:val="000000" w:themeColor="text1"/>
                <w:sz w:val="18"/>
                <w:szCs w:val="18"/>
              </w:rPr>
              <w:t>31 March</w:t>
            </w:r>
            <w:r w:rsidRPr="00C135F8">
              <w:rPr>
                <w:rFonts w:cs="Arial"/>
                <w:b/>
                <w:bCs/>
                <w:color w:val="000000" w:themeColor="text1"/>
                <w:sz w:val="18"/>
                <w:szCs w:val="18"/>
              </w:rPr>
              <w:t xml:space="preserve"> </w:t>
            </w:r>
          </w:p>
          <w:p w14:paraId="42D57DDC" w14:textId="7278D7E2" w:rsidR="00BE0515"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c>
          <w:tcPr>
            <w:tcW w:w="1440" w:type="dxa"/>
            <w:tcBorders>
              <w:top w:val="single" w:sz="4" w:space="0" w:color="auto"/>
            </w:tcBorders>
            <w:shd w:val="clear" w:color="auto" w:fill="auto"/>
            <w:vAlign w:val="bottom"/>
          </w:tcPr>
          <w:p w14:paraId="1A6861C1" w14:textId="77777777" w:rsidR="001B788A" w:rsidRPr="00C135F8" w:rsidRDefault="001B788A" w:rsidP="004A7C96">
            <w:pPr>
              <w:spacing w:line="240" w:lineRule="auto"/>
              <w:ind w:right="-72"/>
              <w:jc w:val="right"/>
              <w:rPr>
                <w:rFonts w:cs="Arial"/>
                <w:b/>
                <w:bCs/>
                <w:color w:val="000000" w:themeColor="text1"/>
                <w:sz w:val="18"/>
                <w:szCs w:val="18"/>
              </w:rPr>
            </w:pPr>
            <w:r w:rsidRPr="00C135F8">
              <w:rPr>
                <w:rFonts w:eastAsia="Arial Unicode MS" w:cs="Arial"/>
                <w:b/>
                <w:bCs/>
                <w:color w:val="000000" w:themeColor="text1"/>
                <w:sz w:val="18"/>
                <w:szCs w:val="18"/>
              </w:rPr>
              <w:t>31 March</w:t>
            </w:r>
            <w:r w:rsidRPr="00C135F8">
              <w:rPr>
                <w:rFonts w:cs="Arial"/>
                <w:b/>
                <w:bCs/>
                <w:color w:val="000000" w:themeColor="text1"/>
                <w:sz w:val="18"/>
                <w:szCs w:val="18"/>
              </w:rPr>
              <w:t xml:space="preserve"> </w:t>
            </w:r>
          </w:p>
          <w:p w14:paraId="134A3392" w14:textId="67113698" w:rsidR="00BE0515"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2025</w:t>
            </w:r>
          </w:p>
        </w:tc>
        <w:tc>
          <w:tcPr>
            <w:tcW w:w="1440" w:type="dxa"/>
            <w:tcBorders>
              <w:top w:val="single" w:sz="4" w:space="0" w:color="auto"/>
            </w:tcBorders>
            <w:shd w:val="clear" w:color="auto" w:fill="auto"/>
            <w:vAlign w:val="bottom"/>
          </w:tcPr>
          <w:p w14:paraId="6F1456C9" w14:textId="77777777" w:rsidR="001B788A" w:rsidRPr="00C135F8" w:rsidRDefault="001B788A" w:rsidP="004A7C96">
            <w:pPr>
              <w:spacing w:line="240" w:lineRule="auto"/>
              <w:ind w:right="-72"/>
              <w:jc w:val="right"/>
              <w:rPr>
                <w:rFonts w:cs="Arial"/>
                <w:b/>
                <w:bCs/>
                <w:color w:val="000000" w:themeColor="text1"/>
                <w:sz w:val="18"/>
                <w:szCs w:val="18"/>
              </w:rPr>
            </w:pPr>
            <w:r w:rsidRPr="00C135F8">
              <w:rPr>
                <w:rFonts w:eastAsia="Arial Unicode MS" w:cs="Arial"/>
                <w:b/>
                <w:bCs/>
                <w:color w:val="000000" w:themeColor="text1"/>
                <w:sz w:val="18"/>
                <w:szCs w:val="18"/>
              </w:rPr>
              <w:t>31 March</w:t>
            </w:r>
            <w:r w:rsidRPr="00C135F8">
              <w:rPr>
                <w:rFonts w:cs="Arial"/>
                <w:b/>
                <w:bCs/>
                <w:color w:val="000000" w:themeColor="text1"/>
                <w:sz w:val="18"/>
                <w:szCs w:val="18"/>
              </w:rPr>
              <w:t xml:space="preserve"> </w:t>
            </w:r>
          </w:p>
          <w:p w14:paraId="20A928EE" w14:textId="6FDC3CC5" w:rsidR="00BE0515" w:rsidRPr="00C135F8" w:rsidRDefault="004526E8" w:rsidP="004A7C96">
            <w:pPr>
              <w:spacing w:line="240" w:lineRule="auto"/>
              <w:ind w:right="-72"/>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19431479" w14:textId="77777777" w:rsidTr="00C75C61">
        <w:tc>
          <w:tcPr>
            <w:tcW w:w="3240" w:type="dxa"/>
            <w:shd w:val="clear" w:color="auto" w:fill="auto"/>
            <w:vAlign w:val="bottom"/>
          </w:tcPr>
          <w:p w14:paraId="0AA3A5F2" w14:textId="0CE4C41B" w:rsidR="00BE0515" w:rsidRPr="00C135F8" w:rsidRDefault="00BE0515" w:rsidP="004A7C96">
            <w:pPr>
              <w:spacing w:line="240" w:lineRule="auto"/>
              <w:ind w:right="-72"/>
              <w:rPr>
                <w:rFonts w:cs="Arial"/>
                <w:b/>
                <w:bCs/>
                <w:color w:val="000000" w:themeColor="text1"/>
                <w:sz w:val="18"/>
                <w:szCs w:val="18"/>
              </w:rPr>
            </w:pPr>
            <w:r w:rsidRPr="00C135F8">
              <w:rPr>
                <w:rFonts w:cs="Arial"/>
                <w:b/>
                <w:bCs/>
                <w:color w:val="000000" w:themeColor="text1"/>
                <w:sz w:val="18"/>
                <w:szCs w:val="18"/>
                <w:cs/>
              </w:rPr>
              <w:t xml:space="preserve">   </w:t>
            </w:r>
          </w:p>
        </w:tc>
        <w:tc>
          <w:tcPr>
            <w:tcW w:w="1440" w:type="dxa"/>
            <w:tcBorders>
              <w:bottom w:val="single" w:sz="4" w:space="0" w:color="auto"/>
            </w:tcBorders>
            <w:shd w:val="clear" w:color="auto" w:fill="auto"/>
            <w:vAlign w:val="bottom"/>
          </w:tcPr>
          <w:p w14:paraId="4321F979" w14:textId="11B6E38C" w:rsidR="00BE0515" w:rsidRPr="00C135F8" w:rsidRDefault="00BE0515"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096C7884" w14:textId="5CAC114A" w:rsidR="00BE0515" w:rsidRPr="00C135F8" w:rsidRDefault="00BE0515"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21582676" w14:textId="4764742B" w:rsidR="00BE0515" w:rsidRPr="00C135F8" w:rsidRDefault="00BE0515"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c>
          <w:tcPr>
            <w:tcW w:w="1440" w:type="dxa"/>
            <w:tcBorders>
              <w:bottom w:val="single" w:sz="4" w:space="0" w:color="auto"/>
            </w:tcBorders>
            <w:shd w:val="clear" w:color="auto" w:fill="auto"/>
            <w:vAlign w:val="bottom"/>
          </w:tcPr>
          <w:p w14:paraId="4DC853C9" w14:textId="0F788E0E" w:rsidR="00BE0515" w:rsidRPr="00C135F8" w:rsidRDefault="00BE0515"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Baht</w:t>
            </w:r>
          </w:p>
        </w:tc>
      </w:tr>
      <w:tr w:rsidR="00FC2633" w:rsidRPr="00C135F8" w14:paraId="763DCD40" w14:textId="77777777" w:rsidTr="00C75C61">
        <w:tc>
          <w:tcPr>
            <w:tcW w:w="3240" w:type="dxa"/>
            <w:shd w:val="clear" w:color="auto" w:fill="auto"/>
            <w:vAlign w:val="bottom"/>
          </w:tcPr>
          <w:p w14:paraId="3D752040" w14:textId="77777777" w:rsidR="00BE0515" w:rsidRPr="00C135F8" w:rsidRDefault="00BE0515" w:rsidP="004A7C96">
            <w:pPr>
              <w:spacing w:line="240" w:lineRule="auto"/>
              <w:ind w:right="-104"/>
              <w:rPr>
                <w:rFonts w:cs="Arial"/>
                <w:color w:val="000000" w:themeColor="text1"/>
                <w:sz w:val="18"/>
                <w:szCs w:val="18"/>
                <w:cs/>
              </w:rPr>
            </w:pPr>
          </w:p>
        </w:tc>
        <w:tc>
          <w:tcPr>
            <w:tcW w:w="1440" w:type="dxa"/>
            <w:tcBorders>
              <w:top w:val="single" w:sz="4" w:space="0" w:color="auto"/>
            </w:tcBorders>
            <w:shd w:val="clear" w:color="auto" w:fill="auto"/>
            <w:vAlign w:val="bottom"/>
          </w:tcPr>
          <w:p w14:paraId="51631D3A" w14:textId="77777777" w:rsidR="00BE0515" w:rsidRPr="00C135F8" w:rsidRDefault="00BE0515"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bottom"/>
          </w:tcPr>
          <w:p w14:paraId="62651C13" w14:textId="77777777" w:rsidR="00BE0515" w:rsidRPr="00C135F8" w:rsidRDefault="00BE0515" w:rsidP="004A7C96">
            <w:pPr>
              <w:spacing w:line="240" w:lineRule="auto"/>
              <w:ind w:right="-72" w:hanging="14"/>
              <w:jc w:val="right"/>
              <w:rPr>
                <w:rFonts w:cs="Arial"/>
                <w:color w:val="000000" w:themeColor="text1"/>
                <w:sz w:val="18"/>
                <w:szCs w:val="18"/>
              </w:rPr>
            </w:pPr>
          </w:p>
        </w:tc>
        <w:tc>
          <w:tcPr>
            <w:tcW w:w="1440" w:type="dxa"/>
            <w:tcBorders>
              <w:top w:val="single" w:sz="4" w:space="0" w:color="auto"/>
            </w:tcBorders>
            <w:shd w:val="clear" w:color="auto" w:fill="auto"/>
            <w:vAlign w:val="bottom"/>
          </w:tcPr>
          <w:p w14:paraId="5BF2F538" w14:textId="77777777" w:rsidR="00BE0515" w:rsidRPr="00C135F8" w:rsidRDefault="00BE0515"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bottom"/>
          </w:tcPr>
          <w:p w14:paraId="12B649E7" w14:textId="77777777" w:rsidR="00BE0515" w:rsidRPr="00C135F8" w:rsidRDefault="00BE0515" w:rsidP="004A7C96">
            <w:pPr>
              <w:spacing w:line="240" w:lineRule="auto"/>
              <w:ind w:right="-72" w:hanging="16"/>
              <w:jc w:val="right"/>
              <w:rPr>
                <w:rFonts w:cs="Arial"/>
                <w:color w:val="000000" w:themeColor="text1"/>
                <w:sz w:val="18"/>
                <w:szCs w:val="18"/>
              </w:rPr>
            </w:pPr>
          </w:p>
        </w:tc>
      </w:tr>
      <w:tr w:rsidR="00FC2633" w:rsidRPr="00C135F8" w14:paraId="2CA47544" w14:textId="77777777" w:rsidTr="00C75C61">
        <w:tc>
          <w:tcPr>
            <w:tcW w:w="3240" w:type="dxa"/>
            <w:shd w:val="clear" w:color="auto" w:fill="auto"/>
            <w:vAlign w:val="bottom"/>
          </w:tcPr>
          <w:p w14:paraId="3BF80224" w14:textId="77777777" w:rsidR="00BE0515" w:rsidRPr="00C135F8" w:rsidRDefault="00BE0515" w:rsidP="004A7C96">
            <w:pPr>
              <w:spacing w:line="240" w:lineRule="auto"/>
              <w:ind w:left="-18" w:right="-104"/>
              <w:rPr>
                <w:rFonts w:cs="Arial"/>
                <w:color w:val="000000" w:themeColor="text1"/>
                <w:sz w:val="18"/>
                <w:szCs w:val="18"/>
                <w:cs/>
              </w:rPr>
            </w:pPr>
            <w:r w:rsidRPr="00C135F8">
              <w:rPr>
                <w:rFonts w:cs="Arial"/>
                <w:color w:val="000000" w:themeColor="text1"/>
                <w:sz w:val="18"/>
                <w:szCs w:val="18"/>
              </w:rPr>
              <w:t>Salaries and other short-term</w:t>
            </w:r>
          </w:p>
        </w:tc>
        <w:tc>
          <w:tcPr>
            <w:tcW w:w="1440" w:type="dxa"/>
            <w:shd w:val="clear" w:color="auto" w:fill="auto"/>
            <w:vAlign w:val="bottom"/>
          </w:tcPr>
          <w:p w14:paraId="3476FC84" w14:textId="77777777" w:rsidR="00BE0515" w:rsidRPr="00C135F8" w:rsidRDefault="00BE0515" w:rsidP="004A7C96">
            <w:pPr>
              <w:tabs>
                <w:tab w:val="left" w:pos="-72"/>
              </w:tabs>
              <w:spacing w:line="240" w:lineRule="auto"/>
              <w:ind w:right="-72"/>
              <w:jc w:val="right"/>
              <w:rPr>
                <w:rFonts w:cs="Arial"/>
                <w:color w:val="000000" w:themeColor="text1"/>
                <w:sz w:val="18"/>
                <w:szCs w:val="18"/>
              </w:rPr>
            </w:pPr>
          </w:p>
        </w:tc>
        <w:tc>
          <w:tcPr>
            <w:tcW w:w="1440" w:type="dxa"/>
            <w:shd w:val="clear" w:color="auto" w:fill="auto"/>
            <w:vAlign w:val="bottom"/>
          </w:tcPr>
          <w:p w14:paraId="53C21AD6" w14:textId="77777777" w:rsidR="00BE0515" w:rsidRPr="00C135F8" w:rsidRDefault="00BE0515" w:rsidP="004A7C96">
            <w:pPr>
              <w:spacing w:line="240" w:lineRule="auto"/>
              <w:ind w:right="-72" w:hanging="14"/>
              <w:jc w:val="right"/>
              <w:rPr>
                <w:rFonts w:cs="Arial"/>
                <w:color w:val="000000" w:themeColor="text1"/>
                <w:sz w:val="18"/>
                <w:szCs w:val="18"/>
              </w:rPr>
            </w:pPr>
          </w:p>
        </w:tc>
        <w:tc>
          <w:tcPr>
            <w:tcW w:w="1440" w:type="dxa"/>
            <w:shd w:val="clear" w:color="auto" w:fill="auto"/>
            <w:vAlign w:val="bottom"/>
          </w:tcPr>
          <w:p w14:paraId="588C5723" w14:textId="77777777" w:rsidR="00BE0515" w:rsidRPr="00C135F8" w:rsidRDefault="00BE0515" w:rsidP="004A7C96">
            <w:pPr>
              <w:tabs>
                <w:tab w:val="left" w:pos="-72"/>
              </w:tabs>
              <w:spacing w:line="240" w:lineRule="auto"/>
              <w:ind w:right="-72"/>
              <w:jc w:val="right"/>
              <w:rPr>
                <w:rFonts w:cs="Arial"/>
                <w:color w:val="000000" w:themeColor="text1"/>
                <w:sz w:val="18"/>
                <w:szCs w:val="18"/>
              </w:rPr>
            </w:pPr>
          </w:p>
        </w:tc>
        <w:tc>
          <w:tcPr>
            <w:tcW w:w="1440" w:type="dxa"/>
            <w:shd w:val="clear" w:color="auto" w:fill="auto"/>
            <w:vAlign w:val="bottom"/>
          </w:tcPr>
          <w:p w14:paraId="1AF7B9ED" w14:textId="77777777" w:rsidR="00BE0515" w:rsidRPr="00C135F8" w:rsidRDefault="00BE0515" w:rsidP="004A7C96">
            <w:pPr>
              <w:spacing w:line="240" w:lineRule="auto"/>
              <w:ind w:right="-72" w:hanging="16"/>
              <w:jc w:val="right"/>
              <w:rPr>
                <w:rFonts w:cs="Arial"/>
                <w:color w:val="000000" w:themeColor="text1"/>
                <w:sz w:val="18"/>
                <w:szCs w:val="18"/>
              </w:rPr>
            </w:pPr>
          </w:p>
        </w:tc>
      </w:tr>
      <w:tr w:rsidR="00FC2633" w:rsidRPr="00C135F8" w14:paraId="71DF2484" w14:textId="77777777" w:rsidTr="00C75C61">
        <w:tc>
          <w:tcPr>
            <w:tcW w:w="3240" w:type="dxa"/>
            <w:shd w:val="clear" w:color="auto" w:fill="auto"/>
            <w:vAlign w:val="bottom"/>
          </w:tcPr>
          <w:p w14:paraId="3C338613" w14:textId="77777777" w:rsidR="00A23210" w:rsidRPr="00C135F8" w:rsidRDefault="00A23210" w:rsidP="00A23210">
            <w:pPr>
              <w:spacing w:line="240" w:lineRule="auto"/>
              <w:ind w:left="-18" w:right="-104"/>
              <w:rPr>
                <w:rFonts w:cs="Arial"/>
                <w:color w:val="000000" w:themeColor="text1"/>
                <w:sz w:val="18"/>
                <w:szCs w:val="18"/>
              </w:rPr>
            </w:pPr>
            <w:r w:rsidRPr="00C135F8">
              <w:rPr>
                <w:rFonts w:cs="Arial"/>
                <w:color w:val="000000" w:themeColor="text1"/>
                <w:sz w:val="18"/>
                <w:szCs w:val="18"/>
              </w:rPr>
              <w:t xml:space="preserve">   employee benefits</w:t>
            </w:r>
          </w:p>
        </w:tc>
        <w:tc>
          <w:tcPr>
            <w:tcW w:w="1440" w:type="dxa"/>
            <w:shd w:val="clear" w:color="auto" w:fill="auto"/>
          </w:tcPr>
          <w:p w14:paraId="1FAB4E9C" w14:textId="0A922E00" w:rsidR="00A23210" w:rsidRPr="00C135F8" w:rsidRDefault="005A26CD" w:rsidP="00A23210">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5,814,730</w:t>
            </w:r>
          </w:p>
        </w:tc>
        <w:tc>
          <w:tcPr>
            <w:tcW w:w="1440" w:type="dxa"/>
            <w:shd w:val="clear" w:color="auto" w:fill="auto"/>
          </w:tcPr>
          <w:p w14:paraId="09F389FF" w14:textId="646005CF" w:rsidR="00A23210" w:rsidRPr="00C135F8" w:rsidRDefault="00A23210" w:rsidP="00A23210">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6,185,071</w:t>
            </w:r>
          </w:p>
        </w:tc>
        <w:tc>
          <w:tcPr>
            <w:tcW w:w="1440" w:type="dxa"/>
            <w:shd w:val="clear" w:color="auto" w:fill="auto"/>
          </w:tcPr>
          <w:p w14:paraId="5F01AE83" w14:textId="712F1378" w:rsidR="00A23210" w:rsidRPr="00C135F8" w:rsidRDefault="00E54073" w:rsidP="00A23210">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3,900,144</w:t>
            </w:r>
          </w:p>
        </w:tc>
        <w:tc>
          <w:tcPr>
            <w:tcW w:w="1440" w:type="dxa"/>
            <w:shd w:val="clear" w:color="auto" w:fill="auto"/>
          </w:tcPr>
          <w:p w14:paraId="5E90BE3D" w14:textId="028B26DE" w:rsidR="00A23210" w:rsidRPr="00C135F8" w:rsidRDefault="00A23210" w:rsidP="00A23210">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3,820,258</w:t>
            </w:r>
          </w:p>
        </w:tc>
      </w:tr>
      <w:tr w:rsidR="00FC2633" w:rsidRPr="00C135F8" w14:paraId="3B082F48" w14:textId="77777777" w:rsidTr="00C75C61">
        <w:tc>
          <w:tcPr>
            <w:tcW w:w="3240" w:type="dxa"/>
            <w:shd w:val="clear" w:color="auto" w:fill="auto"/>
            <w:vAlign w:val="bottom"/>
          </w:tcPr>
          <w:p w14:paraId="1888CD8C" w14:textId="77777777" w:rsidR="00A23210" w:rsidRPr="00C135F8" w:rsidRDefault="00A23210" w:rsidP="00A23210">
            <w:pPr>
              <w:spacing w:line="240" w:lineRule="auto"/>
              <w:ind w:left="-18" w:right="-104"/>
              <w:rPr>
                <w:rFonts w:cs="Arial"/>
                <w:color w:val="000000" w:themeColor="text1"/>
                <w:sz w:val="18"/>
                <w:szCs w:val="18"/>
              </w:rPr>
            </w:pPr>
            <w:r w:rsidRPr="00C135F8">
              <w:rPr>
                <w:rFonts w:cs="Arial"/>
                <w:color w:val="000000" w:themeColor="text1"/>
                <w:sz w:val="18"/>
                <w:szCs w:val="18"/>
              </w:rPr>
              <w:t>Post-employment benefits</w:t>
            </w:r>
          </w:p>
        </w:tc>
        <w:tc>
          <w:tcPr>
            <w:tcW w:w="1440" w:type="dxa"/>
            <w:shd w:val="clear" w:color="auto" w:fill="auto"/>
          </w:tcPr>
          <w:p w14:paraId="5342356C" w14:textId="4BC5DFFD" w:rsidR="00A23210" w:rsidRPr="00C135F8" w:rsidRDefault="00C76FF9" w:rsidP="00A23210">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151,269</w:t>
            </w:r>
          </w:p>
        </w:tc>
        <w:tc>
          <w:tcPr>
            <w:tcW w:w="1440" w:type="dxa"/>
            <w:shd w:val="clear" w:color="auto" w:fill="auto"/>
          </w:tcPr>
          <w:p w14:paraId="2E08479A" w14:textId="6B979C84" w:rsidR="00A23210" w:rsidRPr="00C135F8" w:rsidRDefault="00A23210" w:rsidP="00A23210">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24,408</w:t>
            </w:r>
          </w:p>
        </w:tc>
        <w:tc>
          <w:tcPr>
            <w:tcW w:w="1440" w:type="dxa"/>
            <w:shd w:val="clear" w:color="auto" w:fill="auto"/>
          </w:tcPr>
          <w:p w14:paraId="0EAFB0D8" w14:textId="3D58126E" w:rsidR="00A23210" w:rsidRPr="00C135F8" w:rsidRDefault="00C76FF9" w:rsidP="00A23210">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145,125</w:t>
            </w:r>
          </w:p>
        </w:tc>
        <w:tc>
          <w:tcPr>
            <w:tcW w:w="1440" w:type="dxa"/>
            <w:shd w:val="clear" w:color="auto" w:fill="auto"/>
          </w:tcPr>
          <w:p w14:paraId="05201667" w14:textId="5F5148EA" w:rsidR="00A23210" w:rsidRPr="00C135F8" w:rsidRDefault="00A23210" w:rsidP="00A23210">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20,376</w:t>
            </w:r>
          </w:p>
        </w:tc>
      </w:tr>
      <w:tr w:rsidR="00FC2633" w:rsidRPr="00C135F8" w14:paraId="0ABF0F53" w14:textId="77777777" w:rsidTr="00C75C61">
        <w:tc>
          <w:tcPr>
            <w:tcW w:w="3240" w:type="dxa"/>
            <w:shd w:val="clear" w:color="auto" w:fill="auto"/>
            <w:vAlign w:val="bottom"/>
          </w:tcPr>
          <w:p w14:paraId="1F033C6E" w14:textId="77777777" w:rsidR="00A23210" w:rsidRPr="00C135F8" w:rsidRDefault="00A23210" w:rsidP="00A23210">
            <w:pPr>
              <w:spacing w:line="240" w:lineRule="auto"/>
              <w:ind w:right="-216"/>
              <w:rPr>
                <w:rFonts w:cs="Arial"/>
                <w:color w:val="000000" w:themeColor="text1"/>
                <w:sz w:val="18"/>
                <w:szCs w:val="18"/>
              </w:rPr>
            </w:pPr>
          </w:p>
        </w:tc>
        <w:tc>
          <w:tcPr>
            <w:tcW w:w="1440" w:type="dxa"/>
            <w:tcBorders>
              <w:top w:val="single" w:sz="4" w:space="0" w:color="auto"/>
            </w:tcBorders>
            <w:shd w:val="clear" w:color="auto" w:fill="auto"/>
            <w:vAlign w:val="bottom"/>
          </w:tcPr>
          <w:p w14:paraId="5A3205A0" w14:textId="77777777" w:rsidR="00A23210" w:rsidRPr="00C135F8" w:rsidRDefault="00A23210" w:rsidP="00A2321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4C0EB7C5" w14:textId="77777777" w:rsidR="00A23210" w:rsidRPr="00C135F8" w:rsidRDefault="00A23210" w:rsidP="00A2321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6BACE8F0" w14:textId="77777777" w:rsidR="00A23210" w:rsidRPr="00C135F8" w:rsidRDefault="00A23210" w:rsidP="00A23210">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shd w:val="clear" w:color="auto" w:fill="auto"/>
            <w:vAlign w:val="bottom"/>
          </w:tcPr>
          <w:p w14:paraId="6371405D" w14:textId="77777777" w:rsidR="00A23210" w:rsidRPr="00C135F8" w:rsidRDefault="00A23210" w:rsidP="00A23210">
            <w:pPr>
              <w:spacing w:line="240" w:lineRule="auto"/>
              <w:ind w:right="-72"/>
              <w:jc w:val="right"/>
              <w:rPr>
                <w:rFonts w:eastAsia="Arial Unicode MS" w:cs="Arial"/>
                <w:color w:val="000000" w:themeColor="text1"/>
                <w:sz w:val="18"/>
                <w:szCs w:val="18"/>
              </w:rPr>
            </w:pPr>
          </w:p>
        </w:tc>
      </w:tr>
      <w:tr w:rsidR="00A23210" w:rsidRPr="00C135F8" w14:paraId="7A96049B" w14:textId="77777777" w:rsidTr="00C75C61">
        <w:tc>
          <w:tcPr>
            <w:tcW w:w="3240" w:type="dxa"/>
            <w:shd w:val="clear" w:color="auto" w:fill="auto"/>
            <w:vAlign w:val="bottom"/>
          </w:tcPr>
          <w:p w14:paraId="5EBB86F7" w14:textId="77777777" w:rsidR="00A23210" w:rsidRPr="00C135F8" w:rsidRDefault="00A23210" w:rsidP="00A23210">
            <w:pPr>
              <w:spacing w:line="240" w:lineRule="auto"/>
              <w:ind w:right="-216"/>
              <w:rPr>
                <w:rFonts w:cs="Arial"/>
                <w:color w:val="000000" w:themeColor="text1"/>
                <w:sz w:val="18"/>
                <w:szCs w:val="18"/>
                <w:shd w:val="clear" w:color="auto" w:fill="FFFFFF"/>
              </w:rPr>
            </w:pPr>
          </w:p>
        </w:tc>
        <w:tc>
          <w:tcPr>
            <w:tcW w:w="1440" w:type="dxa"/>
            <w:tcBorders>
              <w:bottom w:val="single" w:sz="4" w:space="0" w:color="auto"/>
            </w:tcBorders>
            <w:shd w:val="clear" w:color="auto" w:fill="auto"/>
          </w:tcPr>
          <w:p w14:paraId="5B35AB30" w14:textId="489F2B7C" w:rsidR="00A23210" w:rsidRPr="00C135F8" w:rsidRDefault="00C76FF9" w:rsidP="00A23210">
            <w:pPr>
              <w:spacing w:line="240" w:lineRule="auto"/>
              <w:ind w:right="-72"/>
              <w:jc w:val="right"/>
              <w:rPr>
                <w:rFonts w:eastAsia="Arial Unicode MS" w:cs="Arial"/>
                <w:color w:val="000000" w:themeColor="text1"/>
                <w:sz w:val="18"/>
                <w:szCs w:val="18"/>
                <w:cs/>
              </w:rPr>
            </w:pPr>
            <w:r w:rsidRPr="00C135F8">
              <w:rPr>
                <w:rFonts w:eastAsia="Arial Unicode MS" w:cs="Arial"/>
                <w:color w:val="000000" w:themeColor="text1"/>
                <w:sz w:val="18"/>
                <w:szCs w:val="18"/>
              </w:rPr>
              <w:t>5,965,999</w:t>
            </w:r>
          </w:p>
        </w:tc>
        <w:tc>
          <w:tcPr>
            <w:tcW w:w="1440" w:type="dxa"/>
            <w:tcBorders>
              <w:bottom w:val="single" w:sz="4" w:space="0" w:color="auto"/>
            </w:tcBorders>
            <w:shd w:val="clear" w:color="auto" w:fill="auto"/>
          </w:tcPr>
          <w:p w14:paraId="34F53B23" w14:textId="1D55C596" w:rsidR="00A23210" w:rsidRPr="00C135F8" w:rsidRDefault="00A23210" w:rsidP="00A23210">
            <w:pPr>
              <w:spacing w:line="240" w:lineRule="auto"/>
              <w:ind w:right="-72"/>
              <w:jc w:val="right"/>
              <w:rPr>
                <w:rFonts w:eastAsia="Arial Unicode MS" w:cs="Arial"/>
                <w:color w:val="000000" w:themeColor="text1"/>
                <w:sz w:val="18"/>
                <w:szCs w:val="18"/>
                <w:cs/>
              </w:rPr>
            </w:pPr>
            <w:r w:rsidRPr="00C135F8">
              <w:rPr>
                <w:rFonts w:cs="Arial"/>
                <w:color w:val="000000" w:themeColor="text1"/>
                <w:sz w:val="18"/>
                <w:szCs w:val="18"/>
              </w:rPr>
              <w:t>6,209,479</w:t>
            </w:r>
          </w:p>
        </w:tc>
        <w:tc>
          <w:tcPr>
            <w:tcW w:w="1440" w:type="dxa"/>
            <w:tcBorders>
              <w:bottom w:val="single" w:sz="4" w:space="0" w:color="auto"/>
            </w:tcBorders>
            <w:shd w:val="clear" w:color="auto" w:fill="auto"/>
          </w:tcPr>
          <w:p w14:paraId="3EEA7A5E" w14:textId="61E8AA74" w:rsidR="00A23210" w:rsidRPr="00C135F8" w:rsidRDefault="00C76FF9" w:rsidP="00A23210">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4,045,269</w:t>
            </w:r>
          </w:p>
        </w:tc>
        <w:tc>
          <w:tcPr>
            <w:tcW w:w="1440" w:type="dxa"/>
            <w:tcBorders>
              <w:bottom w:val="single" w:sz="4" w:space="0" w:color="auto"/>
            </w:tcBorders>
            <w:shd w:val="clear" w:color="auto" w:fill="auto"/>
          </w:tcPr>
          <w:p w14:paraId="44653B05" w14:textId="4C63354E" w:rsidR="00A23210" w:rsidRPr="00C135F8" w:rsidRDefault="00A23210" w:rsidP="00A23210">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3,840,634</w:t>
            </w:r>
          </w:p>
        </w:tc>
      </w:tr>
      <w:bookmarkEnd w:id="11"/>
    </w:tbl>
    <w:p w14:paraId="26A50595" w14:textId="4759A6CF" w:rsidR="00087EE6" w:rsidRPr="00C135F8" w:rsidRDefault="00087EE6" w:rsidP="004A7C96">
      <w:pPr>
        <w:spacing w:line="240" w:lineRule="auto"/>
        <w:jc w:val="thaiDistribute"/>
        <w:rPr>
          <w:rFonts w:cs="Arial"/>
          <w:color w:val="000000" w:themeColor="text1"/>
          <w:sz w:val="18"/>
          <w:szCs w:val="18"/>
          <w:shd w:val="clear" w:color="auto" w:fill="FFFFFF"/>
        </w:rPr>
      </w:pPr>
    </w:p>
    <w:p w14:paraId="3E6CA011" w14:textId="45E89738" w:rsidR="00DD0D94" w:rsidRPr="00C135F8" w:rsidRDefault="00DD0D94">
      <w:pPr>
        <w:spacing w:after="160" w:line="259" w:lineRule="auto"/>
        <w:rPr>
          <w:rFonts w:cs="Arial"/>
          <w:color w:val="000000" w:themeColor="text1"/>
          <w:sz w:val="18"/>
          <w:szCs w:val="18"/>
          <w:shd w:val="clear" w:color="auto" w:fill="FFFFFF"/>
        </w:rPr>
      </w:pPr>
      <w:r w:rsidRPr="00C135F8">
        <w:rPr>
          <w:rFonts w:cs="Arial"/>
          <w:color w:val="000000" w:themeColor="text1"/>
          <w:sz w:val="18"/>
          <w:szCs w:val="18"/>
          <w:shd w:val="clear" w:color="auto" w:fill="FFFFFF"/>
        </w:rPr>
        <w:br w:type="page"/>
      </w:r>
    </w:p>
    <w:p w14:paraId="06FE1657" w14:textId="77777777" w:rsidR="00B0152B" w:rsidRPr="00C135F8" w:rsidRDefault="00B0152B"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C135F8" w14:paraId="16CEF63D" w14:textId="77777777" w:rsidTr="00C75C61">
        <w:trPr>
          <w:trHeight w:val="386"/>
        </w:trPr>
        <w:tc>
          <w:tcPr>
            <w:tcW w:w="9461" w:type="dxa"/>
            <w:shd w:val="clear" w:color="auto" w:fill="auto"/>
            <w:vAlign w:val="center"/>
          </w:tcPr>
          <w:p w14:paraId="11FC4AD1" w14:textId="29F1B9A0"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00C53745" w:rsidRPr="00C135F8">
              <w:rPr>
                <w:rFonts w:eastAsia="Arial Unicode MS" w:cs="Arial"/>
                <w:b/>
                <w:bCs/>
                <w:color w:val="000000" w:themeColor="text1"/>
                <w:sz w:val="18"/>
                <w:szCs w:val="18"/>
              </w:rPr>
              <w:t>6</w:t>
            </w:r>
            <w:r w:rsidR="0004672F" w:rsidRPr="00C135F8">
              <w:rPr>
                <w:rFonts w:eastAsia="Arial Unicode MS" w:cs="Arial"/>
                <w:b/>
                <w:bCs/>
                <w:color w:val="000000" w:themeColor="text1"/>
                <w:sz w:val="18"/>
                <w:szCs w:val="18"/>
              </w:rPr>
              <w:tab/>
              <w:t>Commitments</w:t>
            </w:r>
          </w:p>
        </w:tc>
      </w:tr>
    </w:tbl>
    <w:p w14:paraId="45E36114" w14:textId="77777777" w:rsidR="0095678F" w:rsidRPr="000134D9" w:rsidRDefault="0095678F" w:rsidP="000134D9">
      <w:pPr>
        <w:spacing w:line="240" w:lineRule="auto"/>
        <w:jc w:val="both"/>
        <w:rPr>
          <w:rFonts w:eastAsia="Arial" w:cs="Arial"/>
          <w:color w:val="000000" w:themeColor="text1"/>
          <w:sz w:val="16"/>
          <w:szCs w:val="16"/>
          <w:highlight w:val="yellow"/>
        </w:rPr>
      </w:pPr>
    </w:p>
    <w:p w14:paraId="726E2E18" w14:textId="77777777" w:rsidR="0004672F" w:rsidRPr="00C135F8" w:rsidRDefault="0004672F" w:rsidP="0095678F">
      <w:pPr>
        <w:spacing w:line="240" w:lineRule="auto"/>
        <w:ind w:left="547" w:hanging="547"/>
        <w:jc w:val="both"/>
        <w:rPr>
          <w:rFonts w:cs="Arial"/>
          <w:b/>
          <w:bCs/>
          <w:color w:val="000000" w:themeColor="text1"/>
          <w:sz w:val="18"/>
          <w:szCs w:val="18"/>
        </w:rPr>
      </w:pPr>
      <w:r w:rsidRPr="00C135F8">
        <w:rPr>
          <w:rFonts w:cs="Arial"/>
          <w:b/>
          <w:bCs/>
          <w:color w:val="000000" w:themeColor="text1"/>
          <w:sz w:val="18"/>
          <w:szCs w:val="18"/>
        </w:rPr>
        <w:t>a)</w:t>
      </w:r>
      <w:r w:rsidRPr="00C135F8">
        <w:rPr>
          <w:rFonts w:cs="Arial"/>
          <w:b/>
          <w:bCs/>
          <w:color w:val="000000" w:themeColor="text1"/>
          <w:sz w:val="18"/>
          <w:szCs w:val="18"/>
        </w:rPr>
        <w:tab/>
        <w:t>Capital commitments</w:t>
      </w:r>
    </w:p>
    <w:p w14:paraId="07EB40C3" w14:textId="77777777" w:rsidR="0004672F" w:rsidRPr="000134D9" w:rsidRDefault="0004672F" w:rsidP="000134D9">
      <w:pPr>
        <w:spacing w:line="240" w:lineRule="auto"/>
        <w:jc w:val="both"/>
        <w:rPr>
          <w:rFonts w:eastAsia="Arial" w:cs="Arial"/>
          <w:color w:val="000000" w:themeColor="text1"/>
          <w:sz w:val="16"/>
          <w:szCs w:val="16"/>
          <w:highlight w:val="yellow"/>
        </w:rPr>
      </w:pPr>
    </w:p>
    <w:p w14:paraId="67203DFF" w14:textId="7D1FDC4C" w:rsidR="0004672F" w:rsidRPr="00C135F8" w:rsidRDefault="0004672F" w:rsidP="004A7C96">
      <w:pPr>
        <w:spacing w:line="240" w:lineRule="auto"/>
        <w:ind w:left="540"/>
        <w:jc w:val="both"/>
        <w:rPr>
          <w:rFonts w:cs="Arial"/>
          <w:color w:val="000000" w:themeColor="text1"/>
          <w:sz w:val="18"/>
          <w:szCs w:val="18"/>
        </w:rPr>
      </w:pPr>
      <w:r w:rsidRPr="00C135F8">
        <w:rPr>
          <w:rFonts w:cs="Arial"/>
          <w:color w:val="000000" w:themeColor="text1"/>
          <w:sz w:val="18"/>
          <w:szCs w:val="18"/>
        </w:rPr>
        <w:t xml:space="preserve">As at </w:t>
      </w:r>
      <w:r w:rsidR="004526E8" w:rsidRPr="00C135F8">
        <w:rPr>
          <w:rFonts w:cs="Arial"/>
          <w:color w:val="000000" w:themeColor="text1"/>
          <w:sz w:val="18"/>
          <w:szCs w:val="18"/>
        </w:rPr>
        <w:t>31 March</w:t>
      </w:r>
      <w:r w:rsidR="00A729F4" w:rsidRPr="00C135F8">
        <w:rPr>
          <w:rFonts w:cs="Arial"/>
          <w:color w:val="000000" w:themeColor="text1"/>
          <w:sz w:val="18"/>
          <w:szCs w:val="18"/>
        </w:rPr>
        <w:t xml:space="preserve"> </w:t>
      </w:r>
      <w:r w:rsidR="004526E8" w:rsidRPr="00C135F8">
        <w:rPr>
          <w:rFonts w:cs="Arial"/>
          <w:color w:val="000000" w:themeColor="text1"/>
          <w:sz w:val="18"/>
          <w:szCs w:val="18"/>
        </w:rPr>
        <w:t>2025</w:t>
      </w:r>
      <w:r w:rsidRPr="00C135F8">
        <w:rPr>
          <w:rFonts w:cs="Arial"/>
          <w:color w:val="000000" w:themeColor="text1"/>
          <w:sz w:val="18"/>
          <w:szCs w:val="18"/>
        </w:rPr>
        <w:t xml:space="preserve"> and </w:t>
      </w:r>
      <w:r w:rsidR="00DA1827" w:rsidRPr="00C135F8">
        <w:rPr>
          <w:rFonts w:cs="Arial"/>
          <w:color w:val="000000" w:themeColor="text1"/>
          <w:sz w:val="18"/>
          <w:szCs w:val="18"/>
        </w:rPr>
        <w:t>31</w:t>
      </w:r>
      <w:r w:rsidRPr="00C135F8">
        <w:rPr>
          <w:rFonts w:cs="Arial"/>
          <w:color w:val="000000" w:themeColor="text1"/>
          <w:sz w:val="18"/>
          <w:szCs w:val="18"/>
        </w:rPr>
        <w:t xml:space="preserve"> December </w:t>
      </w:r>
      <w:r w:rsidR="004526E8" w:rsidRPr="00C135F8">
        <w:rPr>
          <w:rFonts w:cs="Arial"/>
          <w:color w:val="000000" w:themeColor="text1"/>
          <w:sz w:val="18"/>
          <w:szCs w:val="18"/>
        </w:rPr>
        <w:t>2024</w:t>
      </w:r>
      <w:r w:rsidRPr="00C135F8">
        <w:rPr>
          <w:rFonts w:cs="Arial"/>
          <w:color w:val="000000" w:themeColor="text1"/>
          <w:sz w:val="18"/>
          <w:szCs w:val="18"/>
        </w:rPr>
        <w:t xml:space="preserve">, capital expenditure contracted but not recognised as liabilities is as follows: </w:t>
      </w:r>
    </w:p>
    <w:p w14:paraId="5AF75293" w14:textId="77777777" w:rsidR="0004672F" w:rsidRPr="000134D9" w:rsidRDefault="0004672F" w:rsidP="000134D9">
      <w:pPr>
        <w:spacing w:line="240" w:lineRule="auto"/>
        <w:jc w:val="both"/>
        <w:rPr>
          <w:rFonts w:eastAsia="Arial" w:cs="Arial"/>
          <w:color w:val="000000" w:themeColor="text1"/>
          <w:sz w:val="16"/>
          <w:szCs w:val="16"/>
          <w:highlight w:val="yellow"/>
        </w:rPr>
      </w:pPr>
    </w:p>
    <w:tbl>
      <w:tblPr>
        <w:tblW w:w="9461" w:type="dxa"/>
        <w:tblLayout w:type="fixed"/>
        <w:tblLook w:val="0000" w:firstRow="0" w:lastRow="0" w:firstColumn="0" w:lastColumn="0" w:noHBand="0" w:noVBand="0"/>
      </w:tblPr>
      <w:tblGrid>
        <w:gridCol w:w="3701"/>
        <w:gridCol w:w="1440"/>
        <w:gridCol w:w="1440"/>
        <w:gridCol w:w="1440"/>
        <w:gridCol w:w="1440"/>
      </w:tblGrid>
      <w:tr w:rsidR="00FC2633" w:rsidRPr="00C135F8" w14:paraId="113438E8" w14:textId="77777777" w:rsidTr="00A16470">
        <w:tc>
          <w:tcPr>
            <w:tcW w:w="3701" w:type="dxa"/>
            <w:shd w:val="clear" w:color="auto" w:fill="auto"/>
            <w:vAlign w:val="bottom"/>
          </w:tcPr>
          <w:p w14:paraId="5D27C3AB" w14:textId="77777777" w:rsidR="0004672F" w:rsidRPr="00C135F8" w:rsidRDefault="0004672F" w:rsidP="004A7C96">
            <w:pPr>
              <w:spacing w:line="240" w:lineRule="auto"/>
              <w:ind w:left="431" w:right="-104"/>
              <w:rPr>
                <w:rFonts w:cs="Arial"/>
                <w:color w:val="000000" w:themeColor="text1"/>
                <w:sz w:val="18"/>
                <w:szCs w:val="18"/>
              </w:rPr>
            </w:pPr>
          </w:p>
        </w:tc>
        <w:tc>
          <w:tcPr>
            <w:tcW w:w="2880" w:type="dxa"/>
            <w:gridSpan w:val="2"/>
            <w:tcBorders>
              <w:bottom w:val="single" w:sz="4" w:space="0" w:color="auto"/>
            </w:tcBorders>
            <w:shd w:val="clear" w:color="auto" w:fill="auto"/>
            <w:vAlign w:val="bottom"/>
          </w:tcPr>
          <w:p w14:paraId="598A5109"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Consolidated</w:t>
            </w:r>
          </w:p>
          <w:p w14:paraId="2A539EE9"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650425E9"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Separate</w:t>
            </w:r>
          </w:p>
          <w:p w14:paraId="6B2F509B"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financial information</w:t>
            </w:r>
          </w:p>
        </w:tc>
      </w:tr>
      <w:tr w:rsidR="00FC2633" w:rsidRPr="00C135F8" w14:paraId="747B5AD0" w14:textId="77777777" w:rsidTr="00C75C61">
        <w:tc>
          <w:tcPr>
            <w:tcW w:w="3701" w:type="dxa"/>
            <w:shd w:val="clear" w:color="auto" w:fill="auto"/>
            <w:vAlign w:val="bottom"/>
          </w:tcPr>
          <w:p w14:paraId="1B77D3A8"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tcBorders>
              <w:top w:val="single" w:sz="4" w:space="0" w:color="auto"/>
            </w:tcBorders>
            <w:shd w:val="clear" w:color="auto" w:fill="auto"/>
          </w:tcPr>
          <w:p w14:paraId="5EFF906C" w14:textId="7DBC1523"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0D546883" w14:textId="051080E0"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c>
          <w:tcPr>
            <w:tcW w:w="1440" w:type="dxa"/>
            <w:tcBorders>
              <w:top w:val="single" w:sz="4" w:space="0" w:color="auto"/>
            </w:tcBorders>
            <w:shd w:val="clear" w:color="auto" w:fill="auto"/>
          </w:tcPr>
          <w:p w14:paraId="7A3A24EE" w14:textId="65EA03D7"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23A7B945" w14:textId="70F23683"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r>
      <w:tr w:rsidR="00FC2633" w:rsidRPr="00C135F8" w14:paraId="0579F3A8" w14:textId="77777777" w:rsidTr="00C75C61">
        <w:tc>
          <w:tcPr>
            <w:tcW w:w="3701" w:type="dxa"/>
            <w:shd w:val="clear" w:color="auto" w:fill="auto"/>
            <w:vAlign w:val="bottom"/>
          </w:tcPr>
          <w:p w14:paraId="3B57DA18"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shd w:val="clear" w:color="auto" w:fill="auto"/>
            <w:vAlign w:val="bottom"/>
          </w:tcPr>
          <w:p w14:paraId="3456A05D" w14:textId="23086BCE"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7A52DADC" w14:textId="791E30D3"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c>
          <w:tcPr>
            <w:tcW w:w="1440" w:type="dxa"/>
            <w:shd w:val="clear" w:color="auto" w:fill="auto"/>
            <w:vAlign w:val="bottom"/>
          </w:tcPr>
          <w:p w14:paraId="57A32A46" w14:textId="7FF47311"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29999F1D" w14:textId="49AD73E4"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381CBB25" w14:textId="77777777" w:rsidTr="00C75C61">
        <w:tc>
          <w:tcPr>
            <w:tcW w:w="3701" w:type="dxa"/>
            <w:shd w:val="clear" w:color="auto" w:fill="auto"/>
            <w:vAlign w:val="bottom"/>
          </w:tcPr>
          <w:p w14:paraId="32851886"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tcBorders>
              <w:bottom w:val="single" w:sz="4" w:space="0" w:color="auto"/>
            </w:tcBorders>
            <w:shd w:val="clear" w:color="auto" w:fill="auto"/>
            <w:vAlign w:val="bottom"/>
          </w:tcPr>
          <w:p w14:paraId="370A91C4"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2B86D1D0"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6E2BE895"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25869C09"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r>
      <w:tr w:rsidR="00FC2633" w:rsidRPr="000134D9" w14:paraId="0E8F5ED9" w14:textId="77777777" w:rsidTr="00C75C61">
        <w:tc>
          <w:tcPr>
            <w:tcW w:w="3701" w:type="dxa"/>
            <w:shd w:val="clear" w:color="auto" w:fill="auto"/>
            <w:vAlign w:val="bottom"/>
          </w:tcPr>
          <w:p w14:paraId="414444EC" w14:textId="77777777" w:rsidR="00087EE6" w:rsidRPr="000134D9" w:rsidRDefault="00087EE6" w:rsidP="004A7C96">
            <w:pPr>
              <w:spacing w:line="240" w:lineRule="auto"/>
              <w:ind w:left="431" w:right="-104"/>
              <w:rPr>
                <w:rFonts w:cs="Arial"/>
                <w:color w:val="000000" w:themeColor="text1"/>
                <w:sz w:val="10"/>
                <w:szCs w:val="10"/>
                <w:cs/>
              </w:rPr>
            </w:pPr>
          </w:p>
        </w:tc>
        <w:tc>
          <w:tcPr>
            <w:tcW w:w="1440" w:type="dxa"/>
            <w:tcBorders>
              <w:top w:val="single" w:sz="4" w:space="0" w:color="auto"/>
            </w:tcBorders>
            <w:shd w:val="clear" w:color="auto" w:fill="auto"/>
            <w:vAlign w:val="bottom"/>
          </w:tcPr>
          <w:p w14:paraId="7314DA56"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020915D3" w14:textId="77777777" w:rsidR="00087EE6" w:rsidRPr="000134D9" w:rsidRDefault="00087EE6" w:rsidP="004A7C96">
            <w:pPr>
              <w:spacing w:line="240" w:lineRule="auto"/>
              <w:ind w:right="-72" w:hanging="14"/>
              <w:jc w:val="right"/>
              <w:rPr>
                <w:rFonts w:cs="Arial"/>
                <w:color w:val="000000" w:themeColor="text1"/>
                <w:sz w:val="10"/>
                <w:szCs w:val="10"/>
              </w:rPr>
            </w:pPr>
          </w:p>
        </w:tc>
        <w:tc>
          <w:tcPr>
            <w:tcW w:w="1440" w:type="dxa"/>
            <w:tcBorders>
              <w:top w:val="single" w:sz="4" w:space="0" w:color="auto"/>
            </w:tcBorders>
            <w:shd w:val="clear" w:color="auto" w:fill="auto"/>
            <w:vAlign w:val="bottom"/>
          </w:tcPr>
          <w:p w14:paraId="3196E771"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05399ED7" w14:textId="77777777" w:rsidR="00087EE6" w:rsidRPr="000134D9" w:rsidRDefault="00087EE6" w:rsidP="004A7C96">
            <w:pPr>
              <w:spacing w:line="240" w:lineRule="auto"/>
              <w:ind w:right="-72" w:hanging="16"/>
              <w:jc w:val="right"/>
              <w:rPr>
                <w:rFonts w:cs="Arial"/>
                <w:color w:val="000000" w:themeColor="text1"/>
                <w:sz w:val="10"/>
                <w:szCs w:val="10"/>
              </w:rPr>
            </w:pPr>
          </w:p>
        </w:tc>
      </w:tr>
      <w:tr w:rsidR="00FC2633" w:rsidRPr="00C135F8" w14:paraId="41DCEB23" w14:textId="77777777" w:rsidTr="00C75C61">
        <w:tc>
          <w:tcPr>
            <w:tcW w:w="3701" w:type="dxa"/>
            <w:shd w:val="clear" w:color="auto" w:fill="auto"/>
            <w:vAlign w:val="bottom"/>
          </w:tcPr>
          <w:p w14:paraId="2D365BE9" w14:textId="730009AD" w:rsidR="001D69B6" w:rsidRPr="00C135F8" w:rsidRDefault="0095678F" w:rsidP="001D69B6">
            <w:pPr>
              <w:spacing w:line="240" w:lineRule="auto"/>
              <w:ind w:left="433" w:right="-104"/>
              <w:rPr>
                <w:rFonts w:cs="Arial"/>
                <w:color w:val="000000" w:themeColor="text1"/>
                <w:sz w:val="18"/>
                <w:szCs w:val="18"/>
              </w:rPr>
            </w:pPr>
            <w:bookmarkStart w:id="12" w:name="OLE_LINK30"/>
            <w:r w:rsidRPr="00C135F8">
              <w:rPr>
                <w:rFonts w:cs="Arial"/>
                <w:color w:val="000000" w:themeColor="text1"/>
                <w:sz w:val="18"/>
                <w:szCs w:val="18"/>
                <w:lang w:val="en-US"/>
              </w:rPr>
              <w:t>Equipment</w:t>
            </w:r>
          </w:p>
        </w:tc>
        <w:tc>
          <w:tcPr>
            <w:tcW w:w="1440" w:type="dxa"/>
            <w:shd w:val="clear" w:color="auto" w:fill="auto"/>
            <w:vAlign w:val="bottom"/>
          </w:tcPr>
          <w:p w14:paraId="1970D283" w14:textId="2746B9E3"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18.03</w:t>
            </w:r>
          </w:p>
        </w:tc>
        <w:tc>
          <w:tcPr>
            <w:tcW w:w="1440" w:type="dxa"/>
            <w:shd w:val="clear" w:color="auto" w:fill="auto"/>
            <w:vAlign w:val="bottom"/>
          </w:tcPr>
          <w:p w14:paraId="1848AF67" w14:textId="6D3F8A0F"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12</w:t>
            </w:r>
            <w:r w:rsidRPr="00C135F8">
              <w:rPr>
                <w:rFonts w:cs="Arial"/>
                <w:color w:val="000000" w:themeColor="text1"/>
                <w:sz w:val="18"/>
                <w:szCs w:val="18"/>
                <w:lang w:val="en-US"/>
              </w:rPr>
              <w:t>.</w:t>
            </w:r>
            <w:r w:rsidRPr="00C135F8">
              <w:rPr>
                <w:rFonts w:cs="Arial"/>
                <w:color w:val="000000" w:themeColor="text1"/>
                <w:sz w:val="18"/>
                <w:szCs w:val="18"/>
              </w:rPr>
              <w:t>07</w:t>
            </w:r>
          </w:p>
        </w:tc>
        <w:tc>
          <w:tcPr>
            <w:tcW w:w="1440" w:type="dxa"/>
            <w:shd w:val="clear" w:color="auto" w:fill="auto"/>
            <w:vAlign w:val="bottom"/>
          </w:tcPr>
          <w:p w14:paraId="377DC4A8" w14:textId="141DD804"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w:t>
            </w:r>
          </w:p>
        </w:tc>
        <w:tc>
          <w:tcPr>
            <w:tcW w:w="1440" w:type="dxa"/>
            <w:shd w:val="clear" w:color="auto" w:fill="auto"/>
            <w:vAlign w:val="bottom"/>
          </w:tcPr>
          <w:p w14:paraId="6EEE2A62" w14:textId="39A06626"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val="en-US"/>
              </w:rPr>
              <w:t>-</w:t>
            </w:r>
          </w:p>
        </w:tc>
      </w:tr>
      <w:tr w:rsidR="00FC2633" w:rsidRPr="00C135F8" w14:paraId="2D79BD81" w14:textId="77777777" w:rsidTr="00C75C61">
        <w:tc>
          <w:tcPr>
            <w:tcW w:w="3701" w:type="dxa"/>
            <w:shd w:val="clear" w:color="auto" w:fill="auto"/>
            <w:vAlign w:val="bottom"/>
          </w:tcPr>
          <w:p w14:paraId="5335692B" w14:textId="77777777" w:rsidR="001D69B6" w:rsidRPr="00C135F8" w:rsidRDefault="001D69B6" w:rsidP="001D69B6">
            <w:pPr>
              <w:spacing w:line="240" w:lineRule="auto"/>
              <w:ind w:left="433" w:right="-104"/>
              <w:rPr>
                <w:rFonts w:cs="Arial"/>
                <w:color w:val="000000" w:themeColor="text1"/>
                <w:sz w:val="18"/>
                <w:szCs w:val="18"/>
              </w:rPr>
            </w:pPr>
            <w:r w:rsidRPr="00C135F8">
              <w:rPr>
                <w:rFonts w:cs="Arial"/>
                <w:color w:val="000000" w:themeColor="text1"/>
                <w:sz w:val="18"/>
                <w:szCs w:val="18"/>
              </w:rPr>
              <w:t>Intangible assets</w:t>
            </w:r>
          </w:p>
        </w:tc>
        <w:tc>
          <w:tcPr>
            <w:tcW w:w="1440" w:type="dxa"/>
            <w:tcBorders>
              <w:bottom w:val="single" w:sz="4" w:space="0" w:color="auto"/>
            </w:tcBorders>
            <w:shd w:val="clear" w:color="auto" w:fill="auto"/>
            <w:vAlign w:val="bottom"/>
          </w:tcPr>
          <w:p w14:paraId="43106D17" w14:textId="2C906870"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0.47</w:t>
            </w:r>
          </w:p>
        </w:tc>
        <w:tc>
          <w:tcPr>
            <w:tcW w:w="1440" w:type="dxa"/>
            <w:tcBorders>
              <w:bottom w:val="single" w:sz="4" w:space="0" w:color="auto"/>
            </w:tcBorders>
            <w:shd w:val="clear" w:color="auto" w:fill="auto"/>
            <w:vAlign w:val="bottom"/>
          </w:tcPr>
          <w:p w14:paraId="6835D65B" w14:textId="597B9931"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val="en-US"/>
              </w:rPr>
              <w:t>-</w:t>
            </w:r>
          </w:p>
        </w:tc>
        <w:tc>
          <w:tcPr>
            <w:tcW w:w="1440" w:type="dxa"/>
            <w:tcBorders>
              <w:bottom w:val="single" w:sz="4" w:space="0" w:color="auto"/>
            </w:tcBorders>
            <w:shd w:val="clear" w:color="auto" w:fill="auto"/>
            <w:vAlign w:val="bottom"/>
          </w:tcPr>
          <w:p w14:paraId="746D5A71" w14:textId="03A4B75E"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0.47</w:t>
            </w:r>
          </w:p>
        </w:tc>
        <w:tc>
          <w:tcPr>
            <w:tcW w:w="1440" w:type="dxa"/>
            <w:tcBorders>
              <w:bottom w:val="single" w:sz="4" w:space="0" w:color="auto"/>
            </w:tcBorders>
            <w:shd w:val="clear" w:color="auto" w:fill="auto"/>
            <w:vAlign w:val="bottom"/>
          </w:tcPr>
          <w:p w14:paraId="223384C8" w14:textId="75B0E163"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val="en-US"/>
              </w:rPr>
              <w:t>-</w:t>
            </w:r>
          </w:p>
        </w:tc>
      </w:tr>
      <w:tr w:rsidR="00FC2633" w:rsidRPr="000134D9" w14:paraId="303F881D" w14:textId="77777777" w:rsidTr="00C75C61">
        <w:tc>
          <w:tcPr>
            <w:tcW w:w="3701" w:type="dxa"/>
            <w:shd w:val="clear" w:color="auto" w:fill="auto"/>
            <w:vAlign w:val="bottom"/>
          </w:tcPr>
          <w:p w14:paraId="3267D754" w14:textId="77777777" w:rsidR="001D69B6" w:rsidRPr="000134D9" w:rsidRDefault="001D69B6" w:rsidP="001D69B6">
            <w:pPr>
              <w:spacing w:line="240" w:lineRule="auto"/>
              <w:ind w:left="433" w:right="-104"/>
              <w:rPr>
                <w:rFonts w:cs="Arial"/>
                <w:color w:val="000000" w:themeColor="text1"/>
                <w:sz w:val="10"/>
                <w:szCs w:val="10"/>
              </w:rPr>
            </w:pPr>
          </w:p>
        </w:tc>
        <w:tc>
          <w:tcPr>
            <w:tcW w:w="1440" w:type="dxa"/>
            <w:tcBorders>
              <w:top w:val="single" w:sz="4" w:space="0" w:color="auto"/>
            </w:tcBorders>
            <w:shd w:val="clear" w:color="auto" w:fill="auto"/>
            <w:vAlign w:val="bottom"/>
          </w:tcPr>
          <w:p w14:paraId="54BC86B5" w14:textId="1CC3A444" w:rsidR="001D69B6" w:rsidRPr="000134D9" w:rsidRDefault="001D69B6" w:rsidP="001D69B6">
            <w:pPr>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5F88BBBF" w14:textId="5FF38860" w:rsidR="001D69B6" w:rsidRPr="000134D9" w:rsidRDefault="001D69B6" w:rsidP="001D69B6">
            <w:pPr>
              <w:spacing w:line="240" w:lineRule="auto"/>
              <w:ind w:right="-72"/>
              <w:jc w:val="right"/>
              <w:rPr>
                <w:rFonts w:eastAsia="Arial Unicode MS" w:cs="Arial"/>
                <w:color w:val="000000" w:themeColor="text1"/>
                <w:sz w:val="10"/>
                <w:szCs w:val="10"/>
              </w:rPr>
            </w:pPr>
          </w:p>
        </w:tc>
        <w:tc>
          <w:tcPr>
            <w:tcW w:w="1440" w:type="dxa"/>
            <w:tcBorders>
              <w:top w:val="single" w:sz="4" w:space="0" w:color="auto"/>
            </w:tcBorders>
            <w:shd w:val="clear" w:color="auto" w:fill="auto"/>
            <w:vAlign w:val="bottom"/>
          </w:tcPr>
          <w:p w14:paraId="1B97811B" w14:textId="0CBA3E45" w:rsidR="001D69B6" w:rsidRPr="000134D9" w:rsidRDefault="001D69B6" w:rsidP="001D69B6">
            <w:pPr>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1E409FCF" w14:textId="15703552" w:rsidR="001D69B6" w:rsidRPr="000134D9" w:rsidRDefault="001D69B6" w:rsidP="001D69B6">
            <w:pPr>
              <w:spacing w:line="240" w:lineRule="auto"/>
              <w:ind w:right="-72"/>
              <w:jc w:val="right"/>
              <w:rPr>
                <w:rFonts w:eastAsia="Arial Unicode MS" w:cs="Arial"/>
                <w:color w:val="000000" w:themeColor="text1"/>
                <w:sz w:val="10"/>
                <w:szCs w:val="10"/>
              </w:rPr>
            </w:pPr>
          </w:p>
        </w:tc>
      </w:tr>
      <w:tr w:rsidR="00FC2633" w:rsidRPr="00C135F8" w14:paraId="62D845C7" w14:textId="77777777" w:rsidTr="00C75C61">
        <w:tc>
          <w:tcPr>
            <w:tcW w:w="3701" w:type="dxa"/>
            <w:shd w:val="clear" w:color="auto" w:fill="auto"/>
            <w:vAlign w:val="bottom"/>
          </w:tcPr>
          <w:p w14:paraId="1055980E" w14:textId="74E3C4E6" w:rsidR="001D69B6" w:rsidRPr="00C135F8" w:rsidRDefault="001D69B6" w:rsidP="001D69B6">
            <w:pPr>
              <w:spacing w:line="240" w:lineRule="auto"/>
              <w:ind w:left="433" w:right="-104"/>
              <w:rPr>
                <w:rFonts w:cs="Arial"/>
                <w:color w:val="000000" w:themeColor="text1"/>
                <w:sz w:val="18"/>
                <w:szCs w:val="18"/>
              </w:rPr>
            </w:pPr>
            <w:r w:rsidRPr="00C135F8">
              <w:rPr>
                <w:rFonts w:cs="Arial"/>
                <w:color w:val="000000" w:themeColor="text1"/>
                <w:sz w:val="18"/>
                <w:szCs w:val="18"/>
              </w:rPr>
              <w:t>Total</w:t>
            </w:r>
          </w:p>
        </w:tc>
        <w:tc>
          <w:tcPr>
            <w:tcW w:w="1440" w:type="dxa"/>
            <w:tcBorders>
              <w:bottom w:val="single" w:sz="4" w:space="0" w:color="auto"/>
            </w:tcBorders>
            <w:shd w:val="clear" w:color="auto" w:fill="auto"/>
            <w:vAlign w:val="bottom"/>
          </w:tcPr>
          <w:p w14:paraId="3EB70A8E" w14:textId="217156DB"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18.50</w:t>
            </w:r>
          </w:p>
        </w:tc>
        <w:tc>
          <w:tcPr>
            <w:tcW w:w="1440" w:type="dxa"/>
            <w:tcBorders>
              <w:bottom w:val="single" w:sz="4" w:space="0" w:color="auto"/>
            </w:tcBorders>
            <w:shd w:val="clear" w:color="auto" w:fill="auto"/>
            <w:vAlign w:val="bottom"/>
          </w:tcPr>
          <w:p w14:paraId="0F1CCFA4" w14:textId="742780D7"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12</w:t>
            </w:r>
            <w:r w:rsidRPr="00C135F8">
              <w:rPr>
                <w:rFonts w:cs="Arial"/>
                <w:color w:val="000000" w:themeColor="text1"/>
                <w:sz w:val="18"/>
                <w:szCs w:val="18"/>
                <w:lang w:val="en-US"/>
              </w:rPr>
              <w:t>.</w:t>
            </w:r>
            <w:r w:rsidRPr="00C135F8">
              <w:rPr>
                <w:rFonts w:cs="Arial"/>
                <w:color w:val="000000" w:themeColor="text1"/>
                <w:sz w:val="18"/>
                <w:szCs w:val="18"/>
              </w:rPr>
              <w:t>07</w:t>
            </w:r>
          </w:p>
        </w:tc>
        <w:tc>
          <w:tcPr>
            <w:tcW w:w="1440" w:type="dxa"/>
            <w:tcBorders>
              <w:bottom w:val="single" w:sz="4" w:space="0" w:color="auto"/>
            </w:tcBorders>
            <w:shd w:val="clear" w:color="auto" w:fill="auto"/>
            <w:vAlign w:val="bottom"/>
          </w:tcPr>
          <w:p w14:paraId="5F568930" w14:textId="3C0E5C7A"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0.47</w:t>
            </w:r>
          </w:p>
        </w:tc>
        <w:tc>
          <w:tcPr>
            <w:tcW w:w="1440" w:type="dxa"/>
            <w:tcBorders>
              <w:bottom w:val="single" w:sz="4" w:space="0" w:color="auto"/>
            </w:tcBorders>
            <w:shd w:val="clear" w:color="auto" w:fill="auto"/>
            <w:vAlign w:val="bottom"/>
          </w:tcPr>
          <w:p w14:paraId="15D9E2A3" w14:textId="2A86AC2C"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lang w:val="en-US"/>
              </w:rPr>
              <w:t>-</w:t>
            </w:r>
          </w:p>
        </w:tc>
      </w:tr>
      <w:bookmarkEnd w:id="12"/>
    </w:tbl>
    <w:p w14:paraId="0C3E96FF" w14:textId="77777777" w:rsidR="0095678F" w:rsidRPr="000134D9" w:rsidRDefault="0095678F" w:rsidP="000134D9">
      <w:pPr>
        <w:spacing w:line="240" w:lineRule="auto"/>
        <w:jc w:val="both"/>
        <w:rPr>
          <w:rFonts w:eastAsia="Arial" w:cs="Arial"/>
          <w:color w:val="000000" w:themeColor="text1"/>
          <w:sz w:val="16"/>
          <w:szCs w:val="16"/>
          <w:highlight w:val="yellow"/>
        </w:rPr>
      </w:pPr>
    </w:p>
    <w:p w14:paraId="7EC25DFA" w14:textId="129ABF89" w:rsidR="000C687F" w:rsidRPr="00C135F8" w:rsidRDefault="000C687F" w:rsidP="0095678F">
      <w:pPr>
        <w:spacing w:line="240" w:lineRule="auto"/>
        <w:ind w:left="547" w:hanging="547"/>
        <w:jc w:val="both"/>
        <w:rPr>
          <w:rFonts w:cs="Arial"/>
          <w:b/>
          <w:bCs/>
          <w:color w:val="000000" w:themeColor="text1"/>
          <w:sz w:val="18"/>
          <w:szCs w:val="18"/>
        </w:rPr>
      </w:pPr>
      <w:r w:rsidRPr="00C135F8">
        <w:rPr>
          <w:rFonts w:cs="Arial"/>
          <w:b/>
          <w:bCs/>
          <w:color w:val="000000" w:themeColor="text1"/>
          <w:sz w:val="18"/>
          <w:szCs w:val="18"/>
        </w:rPr>
        <w:t>b)</w:t>
      </w:r>
      <w:r w:rsidR="0095678F" w:rsidRPr="00C135F8">
        <w:rPr>
          <w:rFonts w:cs="Arial"/>
          <w:b/>
          <w:bCs/>
          <w:color w:val="000000" w:themeColor="text1"/>
          <w:sz w:val="18"/>
          <w:szCs w:val="18"/>
        </w:rPr>
        <w:tab/>
      </w:r>
      <w:r w:rsidRPr="00C135F8">
        <w:rPr>
          <w:rFonts w:cs="Arial"/>
          <w:b/>
          <w:bCs/>
          <w:color w:val="000000" w:themeColor="text1"/>
          <w:sz w:val="18"/>
          <w:szCs w:val="18"/>
        </w:rPr>
        <w:t xml:space="preserve">Obligations under contract with customer </w:t>
      </w:r>
    </w:p>
    <w:p w14:paraId="019C371C" w14:textId="77777777" w:rsidR="000C687F" w:rsidRPr="000134D9" w:rsidRDefault="000C687F" w:rsidP="000134D9">
      <w:pPr>
        <w:spacing w:line="240" w:lineRule="auto"/>
        <w:jc w:val="both"/>
        <w:rPr>
          <w:rFonts w:eastAsia="Arial" w:cs="Arial"/>
          <w:color w:val="000000" w:themeColor="text1"/>
          <w:sz w:val="16"/>
          <w:szCs w:val="16"/>
          <w:highlight w:val="yellow"/>
        </w:rPr>
      </w:pPr>
    </w:p>
    <w:p w14:paraId="299E18D7" w14:textId="19CDE493" w:rsidR="008A7B99" w:rsidRPr="00C135F8" w:rsidRDefault="000C687F" w:rsidP="0095678F">
      <w:pPr>
        <w:spacing w:line="240" w:lineRule="auto"/>
        <w:ind w:left="540"/>
        <w:jc w:val="both"/>
        <w:rPr>
          <w:rFonts w:cs="Arial"/>
          <w:color w:val="000000" w:themeColor="text1"/>
          <w:sz w:val="18"/>
          <w:szCs w:val="18"/>
        </w:rPr>
      </w:pPr>
      <w:r w:rsidRPr="00C135F8">
        <w:rPr>
          <w:rFonts w:cs="Arial"/>
          <w:color w:val="000000" w:themeColor="text1"/>
          <w:sz w:val="18"/>
          <w:szCs w:val="18"/>
        </w:rPr>
        <w:t>The Company has entered into the Energy Management from Solar Power Generation Systems project with the</w:t>
      </w:r>
      <w:r w:rsidR="0095678F" w:rsidRPr="00C135F8">
        <w:rPr>
          <w:rFonts w:cs="Arial"/>
          <w:color w:val="000000" w:themeColor="text1"/>
          <w:sz w:val="18"/>
          <w:szCs w:val="18"/>
        </w:rPr>
        <w:t xml:space="preserve"> </w:t>
      </w:r>
      <w:r w:rsidRPr="00C135F8">
        <w:rPr>
          <w:rFonts w:cs="Arial"/>
          <w:color w:val="000000" w:themeColor="text1"/>
          <w:sz w:val="18"/>
          <w:szCs w:val="18"/>
        </w:rPr>
        <w:t>Provincial Electricity Authority (PEA), which the Company will charge a specified quantity and price as set out in</w:t>
      </w:r>
      <w:r w:rsidR="0095678F" w:rsidRPr="00C135F8">
        <w:rPr>
          <w:rFonts w:cs="Arial"/>
          <w:color w:val="000000" w:themeColor="text1"/>
          <w:sz w:val="18"/>
          <w:szCs w:val="18"/>
        </w:rPr>
        <w:t xml:space="preserve"> </w:t>
      </w:r>
      <w:r w:rsidRPr="00C135F8">
        <w:rPr>
          <w:rFonts w:cs="Arial"/>
          <w:color w:val="000000" w:themeColor="text1"/>
          <w:sz w:val="18"/>
          <w:szCs w:val="18"/>
        </w:rPr>
        <w:t>the contract. The contract has a duration of</w:t>
      </w:r>
      <w:r w:rsidR="00394070" w:rsidRPr="00C135F8">
        <w:rPr>
          <w:rFonts w:cs="Arial"/>
          <w:color w:val="000000" w:themeColor="text1"/>
          <w:sz w:val="18"/>
          <w:szCs w:val="18"/>
        </w:rPr>
        <w:t xml:space="preserve"> 25</w:t>
      </w:r>
      <w:r w:rsidRPr="00C135F8">
        <w:rPr>
          <w:rFonts w:cs="Arial"/>
          <w:color w:val="000000" w:themeColor="text1"/>
          <w:sz w:val="18"/>
          <w:szCs w:val="18"/>
          <w:cs/>
        </w:rPr>
        <w:t xml:space="preserve"> </w:t>
      </w:r>
      <w:r w:rsidRPr="00C135F8">
        <w:rPr>
          <w:rFonts w:cs="Arial"/>
          <w:color w:val="000000" w:themeColor="text1"/>
          <w:sz w:val="18"/>
          <w:szCs w:val="18"/>
        </w:rPr>
        <w:t>years from the date of signing. There have been no significant changes to the terms of the power purchase agreement during the period.</w:t>
      </w:r>
    </w:p>
    <w:p w14:paraId="7EE299B7" w14:textId="77777777" w:rsidR="0095678F" w:rsidRPr="000134D9" w:rsidRDefault="0095678F" w:rsidP="000134D9">
      <w:pPr>
        <w:spacing w:line="240" w:lineRule="auto"/>
        <w:jc w:val="both"/>
        <w:rPr>
          <w:rFonts w:eastAsia="Arial" w:cs="Arial"/>
          <w:color w:val="000000" w:themeColor="text1"/>
          <w:sz w:val="16"/>
          <w:szCs w:val="16"/>
          <w:highlight w:val="yellow"/>
          <w:cs/>
        </w:rPr>
      </w:pPr>
    </w:p>
    <w:p w14:paraId="6E15F2D0" w14:textId="3DD45515" w:rsidR="0004672F" w:rsidRPr="00C135F8" w:rsidRDefault="000C687F" w:rsidP="0095678F">
      <w:pPr>
        <w:spacing w:line="240" w:lineRule="auto"/>
        <w:ind w:left="547" w:hanging="547"/>
        <w:jc w:val="both"/>
        <w:rPr>
          <w:rFonts w:cs="Arial"/>
          <w:b/>
          <w:bCs/>
          <w:color w:val="000000" w:themeColor="text1"/>
          <w:sz w:val="18"/>
          <w:szCs w:val="18"/>
        </w:rPr>
      </w:pPr>
      <w:r w:rsidRPr="00C135F8">
        <w:rPr>
          <w:rFonts w:cs="Arial"/>
          <w:b/>
          <w:bCs/>
          <w:color w:val="000000" w:themeColor="text1"/>
          <w:sz w:val="18"/>
          <w:szCs w:val="18"/>
        </w:rPr>
        <w:t>c</w:t>
      </w:r>
      <w:r w:rsidR="0004672F" w:rsidRPr="00C135F8">
        <w:rPr>
          <w:rFonts w:cs="Arial"/>
          <w:b/>
          <w:bCs/>
          <w:color w:val="000000" w:themeColor="text1"/>
          <w:sz w:val="18"/>
          <w:szCs w:val="18"/>
        </w:rPr>
        <w:t>)</w:t>
      </w:r>
      <w:r w:rsidR="0095678F" w:rsidRPr="00C135F8">
        <w:rPr>
          <w:rFonts w:cs="Arial"/>
          <w:b/>
          <w:bCs/>
          <w:color w:val="000000" w:themeColor="text1"/>
          <w:sz w:val="18"/>
          <w:szCs w:val="18"/>
        </w:rPr>
        <w:tab/>
      </w:r>
      <w:r w:rsidR="00835182" w:rsidRPr="00C135F8">
        <w:rPr>
          <w:rFonts w:cs="Arial"/>
          <w:b/>
          <w:bCs/>
          <w:color w:val="000000" w:themeColor="text1"/>
          <w:sz w:val="18"/>
          <w:szCs w:val="18"/>
        </w:rPr>
        <w:t>Leases and services agreements</w:t>
      </w:r>
    </w:p>
    <w:p w14:paraId="5B10F505" w14:textId="77777777" w:rsidR="0004672F" w:rsidRPr="000134D9" w:rsidRDefault="0004672F" w:rsidP="000134D9">
      <w:pPr>
        <w:spacing w:line="240" w:lineRule="auto"/>
        <w:jc w:val="both"/>
        <w:rPr>
          <w:rFonts w:eastAsia="Arial" w:cs="Arial"/>
          <w:color w:val="000000" w:themeColor="text1"/>
          <w:sz w:val="16"/>
          <w:szCs w:val="16"/>
          <w:highlight w:val="yellow"/>
        </w:rPr>
      </w:pPr>
    </w:p>
    <w:p w14:paraId="5266BE46" w14:textId="6C3604DD" w:rsidR="00E424CE" w:rsidRPr="00C135F8" w:rsidRDefault="00E424CE" w:rsidP="004A7C96">
      <w:pPr>
        <w:spacing w:line="240" w:lineRule="auto"/>
        <w:ind w:left="540"/>
        <w:jc w:val="both"/>
        <w:rPr>
          <w:rFonts w:cs="Arial"/>
          <w:color w:val="000000" w:themeColor="text1"/>
          <w:sz w:val="18"/>
          <w:szCs w:val="18"/>
        </w:rPr>
      </w:pPr>
      <w:r w:rsidRPr="00C135F8">
        <w:rPr>
          <w:rFonts w:cs="Arial"/>
          <w:color w:val="000000" w:themeColor="text1"/>
          <w:sz w:val="18"/>
          <w:szCs w:val="18"/>
        </w:rPr>
        <w:t>Commitments for minimum lease and service payments in relation to non-cancellable low-value assets and</w:t>
      </w:r>
      <w:r w:rsidRPr="00C135F8">
        <w:rPr>
          <w:rFonts w:cs="Arial"/>
          <w:color w:val="000000" w:themeColor="text1"/>
          <w:sz w:val="18"/>
          <w:szCs w:val="18"/>
          <w:cs/>
        </w:rPr>
        <w:t xml:space="preserve"> </w:t>
      </w:r>
      <w:r w:rsidR="00570850" w:rsidRPr="00C135F8">
        <w:rPr>
          <w:rFonts w:cs="Arial"/>
          <w:color w:val="000000" w:themeColor="text1"/>
          <w:sz w:val="18"/>
          <w:szCs w:val="18"/>
        </w:rPr>
        <w:t>the</w:t>
      </w:r>
      <w:r w:rsidR="00570850" w:rsidRPr="00C135F8">
        <w:rPr>
          <w:rFonts w:cs="Arial"/>
          <w:color w:val="000000" w:themeColor="text1"/>
          <w:sz w:val="18"/>
          <w:szCs w:val="18"/>
          <w:shd w:val="clear" w:color="auto" w:fill="FFFFFF"/>
        </w:rPr>
        <w:t xml:space="preserve"> </w:t>
      </w:r>
      <w:r w:rsidR="00570850" w:rsidRPr="00C135F8">
        <w:rPr>
          <w:rFonts w:cs="Arial"/>
          <w:color w:val="000000" w:themeColor="text1"/>
          <w:sz w:val="18"/>
          <w:szCs w:val="18"/>
        </w:rPr>
        <w:t xml:space="preserve">short-term lease which the </w:t>
      </w:r>
      <w:r w:rsidRPr="00C135F8">
        <w:rPr>
          <w:rFonts w:cs="Arial"/>
          <w:color w:val="000000" w:themeColor="text1"/>
          <w:sz w:val="18"/>
          <w:szCs w:val="18"/>
        </w:rPr>
        <w:t xml:space="preserve">lease term of </w:t>
      </w:r>
      <w:r w:rsidR="00DA1827" w:rsidRPr="00C135F8">
        <w:rPr>
          <w:rFonts w:cs="Arial"/>
          <w:color w:val="000000" w:themeColor="text1"/>
          <w:sz w:val="18"/>
          <w:szCs w:val="18"/>
        </w:rPr>
        <w:t>12</w:t>
      </w:r>
      <w:r w:rsidRPr="00C135F8">
        <w:rPr>
          <w:rFonts w:cs="Arial"/>
          <w:color w:val="000000" w:themeColor="text1"/>
          <w:sz w:val="18"/>
          <w:szCs w:val="18"/>
        </w:rPr>
        <w:t xml:space="preserve"> months or less leases and service agreements are as follows:</w:t>
      </w:r>
    </w:p>
    <w:p w14:paraId="392DA014" w14:textId="77777777" w:rsidR="00E424CE" w:rsidRPr="000134D9" w:rsidRDefault="00E424CE" w:rsidP="000134D9">
      <w:pPr>
        <w:spacing w:line="240" w:lineRule="auto"/>
        <w:jc w:val="both"/>
        <w:rPr>
          <w:rFonts w:eastAsia="Arial" w:cs="Arial"/>
          <w:color w:val="000000" w:themeColor="text1"/>
          <w:sz w:val="16"/>
          <w:szCs w:val="16"/>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C135F8" w14:paraId="53BEED91" w14:textId="77777777" w:rsidTr="00A16470">
        <w:tc>
          <w:tcPr>
            <w:tcW w:w="3690" w:type="dxa"/>
            <w:shd w:val="clear" w:color="auto" w:fill="auto"/>
            <w:vAlign w:val="bottom"/>
          </w:tcPr>
          <w:p w14:paraId="3E128415" w14:textId="77777777" w:rsidR="0004672F" w:rsidRPr="00C135F8" w:rsidRDefault="0004672F" w:rsidP="004A7C96">
            <w:pPr>
              <w:spacing w:line="240" w:lineRule="auto"/>
              <w:ind w:left="431" w:right="-104"/>
              <w:rPr>
                <w:rFonts w:cs="Arial"/>
                <w:color w:val="000000" w:themeColor="text1"/>
                <w:sz w:val="18"/>
                <w:szCs w:val="18"/>
              </w:rPr>
            </w:pPr>
          </w:p>
        </w:tc>
        <w:tc>
          <w:tcPr>
            <w:tcW w:w="2880" w:type="dxa"/>
            <w:gridSpan w:val="2"/>
            <w:tcBorders>
              <w:bottom w:val="single" w:sz="4" w:space="0" w:color="auto"/>
            </w:tcBorders>
            <w:shd w:val="clear" w:color="auto" w:fill="auto"/>
            <w:vAlign w:val="bottom"/>
          </w:tcPr>
          <w:p w14:paraId="6761EAB3"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Consolidated</w:t>
            </w:r>
          </w:p>
          <w:p w14:paraId="3275C366"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6AD5E8E2"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Separate</w:t>
            </w:r>
          </w:p>
          <w:p w14:paraId="2B541539"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cs/>
              </w:rPr>
            </w:pPr>
            <w:r w:rsidRPr="00C135F8">
              <w:rPr>
                <w:rFonts w:cs="Arial"/>
                <w:b/>
                <w:bCs/>
                <w:color w:val="000000" w:themeColor="text1"/>
                <w:sz w:val="18"/>
                <w:szCs w:val="18"/>
              </w:rPr>
              <w:t>financial information</w:t>
            </w:r>
          </w:p>
        </w:tc>
      </w:tr>
      <w:tr w:rsidR="00FC2633" w:rsidRPr="00C135F8" w14:paraId="25C8217E" w14:textId="77777777" w:rsidTr="00C75C61">
        <w:tc>
          <w:tcPr>
            <w:tcW w:w="3690" w:type="dxa"/>
            <w:shd w:val="clear" w:color="auto" w:fill="auto"/>
            <w:vAlign w:val="bottom"/>
          </w:tcPr>
          <w:p w14:paraId="5EACC6EA"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tcBorders>
              <w:top w:val="single" w:sz="4" w:space="0" w:color="auto"/>
            </w:tcBorders>
            <w:shd w:val="clear" w:color="auto" w:fill="auto"/>
          </w:tcPr>
          <w:p w14:paraId="2557E6C9" w14:textId="32BBAA0F"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383D7673" w14:textId="3A6BEDC0"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c>
          <w:tcPr>
            <w:tcW w:w="1440" w:type="dxa"/>
            <w:tcBorders>
              <w:top w:val="single" w:sz="4" w:space="0" w:color="auto"/>
            </w:tcBorders>
            <w:shd w:val="clear" w:color="auto" w:fill="auto"/>
          </w:tcPr>
          <w:p w14:paraId="28F5F3EB" w14:textId="63CE66F1"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7E9B458D" w14:textId="3F633F1F"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r>
      <w:tr w:rsidR="00FC2633" w:rsidRPr="00C135F8" w14:paraId="340E24E4" w14:textId="77777777" w:rsidTr="00C75C61">
        <w:tc>
          <w:tcPr>
            <w:tcW w:w="3690" w:type="dxa"/>
            <w:shd w:val="clear" w:color="auto" w:fill="auto"/>
            <w:vAlign w:val="bottom"/>
          </w:tcPr>
          <w:p w14:paraId="09B9AE93"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shd w:val="clear" w:color="auto" w:fill="auto"/>
            <w:vAlign w:val="bottom"/>
          </w:tcPr>
          <w:p w14:paraId="336B020A" w14:textId="7A2AEFBF"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2B39FBCC" w14:textId="2C0E3818"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c>
          <w:tcPr>
            <w:tcW w:w="1440" w:type="dxa"/>
            <w:shd w:val="clear" w:color="auto" w:fill="auto"/>
            <w:vAlign w:val="bottom"/>
          </w:tcPr>
          <w:p w14:paraId="6A7D837E" w14:textId="130B1EF4"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6C2A766D" w14:textId="3C7EA4AB"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63AC4887" w14:textId="77777777" w:rsidTr="00C75C61">
        <w:tc>
          <w:tcPr>
            <w:tcW w:w="3690" w:type="dxa"/>
            <w:shd w:val="clear" w:color="auto" w:fill="auto"/>
            <w:vAlign w:val="bottom"/>
          </w:tcPr>
          <w:p w14:paraId="1DAA0AE2" w14:textId="77777777" w:rsidR="00087EE6" w:rsidRPr="00C135F8" w:rsidRDefault="00087EE6" w:rsidP="004A7C96">
            <w:pPr>
              <w:spacing w:line="240" w:lineRule="auto"/>
              <w:ind w:left="431" w:right="-104"/>
              <w:rPr>
                <w:rFonts w:cs="Arial"/>
                <w:b/>
                <w:bCs/>
                <w:color w:val="000000" w:themeColor="text1"/>
                <w:sz w:val="18"/>
                <w:szCs w:val="18"/>
              </w:rPr>
            </w:pPr>
          </w:p>
        </w:tc>
        <w:tc>
          <w:tcPr>
            <w:tcW w:w="1440" w:type="dxa"/>
            <w:tcBorders>
              <w:bottom w:val="single" w:sz="4" w:space="0" w:color="auto"/>
            </w:tcBorders>
            <w:shd w:val="clear" w:color="auto" w:fill="auto"/>
            <w:vAlign w:val="bottom"/>
          </w:tcPr>
          <w:p w14:paraId="1F704197"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30910E41"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47DCA9A1"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77647368"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r>
      <w:tr w:rsidR="00FC2633" w:rsidRPr="000134D9" w14:paraId="61CC7880" w14:textId="77777777" w:rsidTr="00C75C61">
        <w:trPr>
          <w:trHeight w:val="70"/>
        </w:trPr>
        <w:tc>
          <w:tcPr>
            <w:tcW w:w="3690" w:type="dxa"/>
            <w:shd w:val="clear" w:color="auto" w:fill="auto"/>
            <w:vAlign w:val="bottom"/>
          </w:tcPr>
          <w:p w14:paraId="636744AC" w14:textId="77777777" w:rsidR="00087EE6" w:rsidRPr="000134D9" w:rsidRDefault="00087EE6" w:rsidP="004A7C96">
            <w:pPr>
              <w:spacing w:line="240" w:lineRule="auto"/>
              <w:ind w:left="431" w:right="-104"/>
              <w:rPr>
                <w:rFonts w:cs="Arial"/>
                <w:color w:val="000000" w:themeColor="text1"/>
                <w:sz w:val="10"/>
                <w:szCs w:val="10"/>
                <w:cs/>
              </w:rPr>
            </w:pPr>
          </w:p>
        </w:tc>
        <w:tc>
          <w:tcPr>
            <w:tcW w:w="1440" w:type="dxa"/>
            <w:tcBorders>
              <w:top w:val="single" w:sz="4" w:space="0" w:color="auto"/>
            </w:tcBorders>
            <w:shd w:val="clear" w:color="auto" w:fill="auto"/>
            <w:vAlign w:val="bottom"/>
          </w:tcPr>
          <w:p w14:paraId="0BC26E54"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3D0F38F3" w14:textId="77777777" w:rsidR="00087EE6" w:rsidRPr="000134D9" w:rsidRDefault="00087EE6" w:rsidP="004A7C96">
            <w:pPr>
              <w:spacing w:line="240" w:lineRule="auto"/>
              <w:ind w:right="-72" w:hanging="14"/>
              <w:jc w:val="right"/>
              <w:rPr>
                <w:rFonts w:cs="Arial"/>
                <w:color w:val="000000" w:themeColor="text1"/>
                <w:sz w:val="10"/>
                <w:szCs w:val="10"/>
              </w:rPr>
            </w:pPr>
          </w:p>
        </w:tc>
        <w:tc>
          <w:tcPr>
            <w:tcW w:w="1440" w:type="dxa"/>
            <w:tcBorders>
              <w:top w:val="single" w:sz="4" w:space="0" w:color="auto"/>
            </w:tcBorders>
            <w:shd w:val="clear" w:color="auto" w:fill="auto"/>
            <w:vAlign w:val="bottom"/>
          </w:tcPr>
          <w:p w14:paraId="0C08911B"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3FB36F95" w14:textId="77777777" w:rsidR="00087EE6" w:rsidRPr="000134D9" w:rsidRDefault="00087EE6" w:rsidP="004A7C96">
            <w:pPr>
              <w:spacing w:line="240" w:lineRule="auto"/>
              <w:ind w:right="-72" w:hanging="16"/>
              <w:jc w:val="right"/>
              <w:rPr>
                <w:rFonts w:cs="Arial"/>
                <w:color w:val="000000" w:themeColor="text1"/>
                <w:sz w:val="10"/>
                <w:szCs w:val="10"/>
              </w:rPr>
            </w:pPr>
          </w:p>
        </w:tc>
      </w:tr>
      <w:tr w:rsidR="00FC2633" w:rsidRPr="00C135F8" w14:paraId="1C8D98C6" w14:textId="77777777" w:rsidTr="00C75C61">
        <w:tc>
          <w:tcPr>
            <w:tcW w:w="3690" w:type="dxa"/>
            <w:shd w:val="clear" w:color="auto" w:fill="auto"/>
            <w:vAlign w:val="bottom"/>
          </w:tcPr>
          <w:p w14:paraId="7C37AA60" w14:textId="237A45AB" w:rsidR="001D69B6" w:rsidRPr="00C135F8" w:rsidRDefault="001D69B6" w:rsidP="001D69B6">
            <w:pPr>
              <w:spacing w:line="240" w:lineRule="auto"/>
              <w:ind w:left="433" w:right="-104"/>
              <w:rPr>
                <w:rFonts w:cs="Arial"/>
                <w:color w:val="000000" w:themeColor="text1"/>
                <w:sz w:val="18"/>
                <w:szCs w:val="18"/>
              </w:rPr>
            </w:pPr>
            <w:bookmarkStart w:id="13" w:name="OLE_LINK32"/>
            <w:r w:rsidRPr="00C135F8">
              <w:rPr>
                <w:rFonts w:cs="Arial"/>
                <w:color w:val="000000" w:themeColor="text1"/>
                <w:sz w:val="18"/>
                <w:szCs w:val="18"/>
              </w:rPr>
              <w:t>Not later than 1 year</w:t>
            </w:r>
          </w:p>
        </w:tc>
        <w:tc>
          <w:tcPr>
            <w:tcW w:w="1440" w:type="dxa"/>
            <w:shd w:val="clear" w:color="auto" w:fill="auto"/>
          </w:tcPr>
          <w:p w14:paraId="7E9029F2" w14:textId="1D01A36A"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2.50</w:t>
            </w:r>
          </w:p>
        </w:tc>
        <w:tc>
          <w:tcPr>
            <w:tcW w:w="1440" w:type="dxa"/>
            <w:shd w:val="clear" w:color="auto" w:fill="auto"/>
          </w:tcPr>
          <w:p w14:paraId="7BA61987" w14:textId="1A4062CA" w:rsidR="001D69B6" w:rsidRPr="00C135F8" w:rsidRDefault="001D69B6"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1.01</w:t>
            </w:r>
          </w:p>
        </w:tc>
        <w:tc>
          <w:tcPr>
            <w:tcW w:w="1440" w:type="dxa"/>
            <w:shd w:val="clear" w:color="auto" w:fill="auto"/>
          </w:tcPr>
          <w:p w14:paraId="2E2E508C" w14:textId="18F8E9ED" w:rsidR="001D69B6" w:rsidRPr="00C135F8" w:rsidRDefault="00814B4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0.64</w:t>
            </w:r>
          </w:p>
        </w:tc>
        <w:tc>
          <w:tcPr>
            <w:tcW w:w="1440" w:type="dxa"/>
            <w:shd w:val="clear" w:color="auto" w:fill="auto"/>
          </w:tcPr>
          <w:p w14:paraId="41D4D21E" w14:textId="331A9C4D"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0.54</w:t>
            </w:r>
          </w:p>
        </w:tc>
      </w:tr>
      <w:tr w:rsidR="00FC2633" w:rsidRPr="00C135F8" w14:paraId="32DF322D" w14:textId="77777777" w:rsidTr="00C75C61">
        <w:tc>
          <w:tcPr>
            <w:tcW w:w="3690" w:type="dxa"/>
            <w:shd w:val="clear" w:color="auto" w:fill="auto"/>
            <w:vAlign w:val="bottom"/>
          </w:tcPr>
          <w:p w14:paraId="7F2AAF87" w14:textId="0F56883D" w:rsidR="001D69B6" w:rsidRPr="00C135F8" w:rsidRDefault="001D69B6" w:rsidP="001D69B6">
            <w:pPr>
              <w:spacing w:line="240" w:lineRule="auto"/>
              <w:ind w:left="433" w:right="-104"/>
              <w:rPr>
                <w:rFonts w:cs="Arial"/>
                <w:color w:val="000000" w:themeColor="text1"/>
                <w:sz w:val="18"/>
                <w:szCs w:val="18"/>
              </w:rPr>
            </w:pPr>
            <w:r w:rsidRPr="00C135F8">
              <w:rPr>
                <w:rFonts w:cs="Arial"/>
                <w:color w:val="000000" w:themeColor="text1"/>
                <w:sz w:val="18"/>
                <w:szCs w:val="18"/>
              </w:rPr>
              <w:t xml:space="preserve">Later than 1 year but not later </w:t>
            </w:r>
          </w:p>
          <w:p w14:paraId="239CD8D0" w14:textId="563FC124" w:rsidR="001D69B6" w:rsidRPr="00C135F8" w:rsidRDefault="001D69B6" w:rsidP="001D69B6">
            <w:pPr>
              <w:spacing w:line="240" w:lineRule="auto"/>
              <w:ind w:left="433" w:right="-104"/>
              <w:rPr>
                <w:rFonts w:cs="Arial"/>
                <w:color w:val="000000" w:themeColor="text1"/>
                <w:sz w:val="18"/>
                <w:szCs w:val="18"/>
              </w:rPr>
            </w:pPr>
            <w:r w:rsidRPr="00C135F8">
              <w:rPr>
                <w:rFonts w:cs="Arial"/>
                <w:color w:val="000000" w:themeColor="text1"/>
                <w:sz w:val="18"/>
                <w:szCs w:val="18"/>
              </w:rPr>
              <w:t xml:space="preserve">   than 5 years</w:t>
            </w:r>
          </w:p>
        </w:tc>
        <w:tc>
          <w:tcPr>
            <w:tcW w:w="1440" w:type="dxa"/>
            <w:tcBorders>
              <w:bottom w:val="single" w:sz="4" w:space="0" w:color="auto"/>
            </w:tcBorders>
            <w:shd w:val="clear" w:color="auto" w:fill="auto"/>
          </w:tcPr>
          <w:p w14:paraId="6543A76F" w14:textId="77777777" w:rsidR="00814B49" w:rsidRPr="00C135F8" w:rsidRDefault="00814B49" w:rsidP="001D69B6">
            <w:pPr>
              <w:spacing w:line="240" w:lineRule="auto"/>
              <w:ind w:right="-72"/>
              <w:jc w:val="right"/>
              <w:rPr>
                <w:rFonts w:cs="Arial"/>
                <w:color w:val="000000" w:themeColor="text1"/>
                <w:sz w:val="18"/>
                <w:szCs w:val="18"/>
              </w:rPr>
            </w:pPr>
          </w:p>
          <w:p w14:paraId="53366653" w14:textId="340CAC88" w:rsidR="001D69B6" w:rsidRPr="00C135F8" w:rsidRDefault="008A7B9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0.06</w:t>
            </w:r>
          </w:p>
        </w:tc>
        <w:tc>
          <w:tcPr>
            <w:tcW w:w="1440" w:type="dxa"/>
            <w:tcBorders>
              <w:bottom w:val="single" w:sz="4" w:space="0" w:color="auto"/>
            </w:tcBorders>
            <w:shd w:val="clear" w:color="auto" w:fill="auto"/>
          </w:tcPr>
          <w:p w14:paraId="6540A968" w14:textId="77777777" w:rsidR="00814B49" w:rsidRPr="00C135F8" w:rsidRDefault="00814B49" w:rsidP="001D69B6">
            <w:pPr>
              <w:spacing w:line="240" w:lineRule="auto"/>
              <w:ind w:right="-72"/>
              <w:jc w:val="right"/>
              <w:rPr>
                <w:rFonts w:cs="Arial"/>
                <w:color w:val="000000" w:themeColor="text1"/>
                <w:sz w:val="18"/>
                <w:szCs w:val="18"/>
              </w:rPr>
            </w:pPr>
          </w:p>
          <w:p w14:paraId="4C53A76C" w14:textId="6F7B38D8" w:rsidR="001D69B6" w:rsidRPr="00C135F8" w:rsidRDefault="001D69B6"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0.06</w:t>
            </w:r>
          </w:p>
        </w:tc>
        <w:tc>
          <w:tcPr>
            <w:tcW w:w="1440" w:type="dxa"/>
            <w:tcBorders>
              <w:bottom w:val="single" w:sz="4" w:space="0" w:color="auto"/>
            </w:tcBorders>
            <w:shd w:val="clear" w:color="auto" w:fill="auto"/>
          </w:tcPr>
          <w:p w14:paraId="088A346D" w14:textId="77777777" w:rsidR="00814B49" w:rsidRPr="00C135F8" w:rsidRDefault="00814B49" w:rsidP="001D69B6">
            <w:pPr>
              <w:spacing w:line="240" w:lineRule="auto"/>
              <w:ind w:right="-72"/>
              <w:jc w:val="right"/>
              <w:rPr>
                <w:rFonts w:cs="Arial"/>
                <w:color w:val="000000" w:themeColor="text1"/>
                <w:sz w:val="18"/>
                <w:szCs w:val="18"/>
              </w:rPr>
            </w:pPr>
          </w:p>
          <w:p w14:paraId="404AA829" w14:textId="398042AA" w:rsidR="001D69B6" w:rsidRPr="00C135F8" w:rsidRDefault="00814B4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0.06</w:t>
            </w:r>
          </w:p>
        </w:tc>
        <w:tc>
          <w:tcPr>
            <w:tcW w:w="1440" w:type="dxa"/>
            <w:tcBorders>
              <w:bottom w:val="single" w:sz="4" w:space="0" w:color="auto"/>
            </w:tcBorders>
            <w:shd w:val="clear" w:color="auto" w:fill="auto"/>
          </w:tcPr>
          <w:p w14:paraId="042B7F05" w14:textId="77777777" w:rsidR="00814B49" w:rsidRPr="00C135F8" w:rsidRDefault="00814B49" w:rsidP="001D69B6">
            <w:pPr>
              <w:spacing w:line="240" w:lineRule="auto"/>
              <w:ind w:right="-72"/>
              <w:jc w:val="right"/>
              <w:rPr>
                <w:rFonts w:cs="Arial"/>
                <w:color w:val="000000" w:themeColor="text1"/>
                <w:sz w:val="18"/>
                <w:szCs w:val="18"/>
              </w:rPr>
            </w:pPr>
          </w:p>
          <w:p w14:paraId="0B220324" w14:textId="7CAFED32"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0.06</w:t>
            </w:r>
          </w:p>
        </w:tc>
      </w:tr>
      <w:tr w:rsidR="00FC2633" w:rsidRPr="000134D9" w14:paraId="2AE41243" w14:textId="77777777" w:rsidTr="00C75C61">
        <w:tc>
          <w:tcPr>
            <w:tcW w:w="3690" w:type="dxa"/>
            <w:shd w:val="clear" w:color="auto" w:fill="auto"/>
            <w:vAlign w:val="bottom"/>
          </w:tcPr>
          <w:p w14:paraId="3794C7BB" w14:textId="77777777" w:rsidR="001D69B6" w:rsidRPr="000134D9" w:rsidRDefault="001D69B6" w:rsidP="001D69B6">
            <w:pPr>
              <w:spacing w:line="240" w:lineRule="auto"/>
              <w:ind w:left="433" w:right="-104"/>
              <w:rPr>
                <w:rFonts w:cs="Arial"/>
                <w:color w:val="000000" w:themeColor="text1"/>
                <w:sz w:val="10"/>
                <w:szCs w:val="10"/>
              </w:rPr>
            </w:pPr>
          </w:p>
        </w:tc>
        <w:tc>
          <w:tcPr>
            <w:tcW w:w="1440" w:type="dxa"/>
            <w:tcBorders>
              <w:top w:val="single" w:sz="4" w:space="0" w:color="auto"/>
            </w:tcBorders>
            <w:shd w:val="clear" w:color="auto" w:fill="auto"/>
            <w:vAlign w:val="bottom"/>
          </w:tcPr>
          <w:p w14:paraId="61BF338A" w14:textId="77777777" w:rsidR="001D69B6" w:rsidRPr="000134D9" w:rsidRDefault="001D69B6" w:rsidP="001D69B6">
            <w:pPr>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7F291078" w14:textId="77777777" w:rsidR="001D69B6" w:rsidRPr="000134D9" w:rsidRDefault="001D69B6" w:rsidP="001D69B6">
            <w:pPr>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6569B58A" w14:textId="77777777" w:rsidR="001D69B6" w:rsidRPr="000134D9" w:rsidRDefault="001D69B6" w:rsidP="001D69B6">
            <w:pPr>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23666958" w14:textId="77777777" w:rsidR="001D69B6" w:rsidRPr="000134D9" w:rsidRDefault="001D69B6" w:rsidP="001D69B6">
            <w:pPr>
              <w:spacing w:line="240" w:lineRule="auto"/>
              <w:ind w:right="-72"/>
              <w:jc w:val="right"/>
              <w:rPr>
                <w:rFonts w:eastAsia="Arial Unicode MS" w:cs="Arial"/>
                <w:color w:val="000000" w:themeColor="text1"/>
                <w:sz w:val="10"/>
                <w:szCs w:val="10"/>
              </w:rPr>
            </w:pPr>
          </w:p>
        </w:tc>
      </w:tr>
      <w:tr w:rsidR="00FC2633" w:rsidRPr="00C135F8" w14:paraId="59CCCF9C" w14:textId="77777777" w:rsidTr="00C75C61">
        <w:trPr>
          <w:trHeight w:val="87"/>
        </w:trPr>
        <w:tc>
          <w:tcPr>
            <w:tcW w:w="3690" w:type="dxa"/>
            <w:shd w:val="clear" w:color="auto" w:fill="auto"/>
            <w:vAlign w:val="bottom"/>
          </w:tcPr>
          <w:p w14:paraId="0A9D5E26" w14:textId="77777777" w:rsidR="001D69B6" w:rsidRPr="00C135F8" w:rsidRDefault="001D69B6" w:rsidP="001D69B6">
            <w:pPr>
              <w:spacing w:line="240" w:lineRule="auto"/>
              <w:ind w:left="431" w:right="-216"/>
              <w:rPr>
                <w:rFonts w:cs="Arial"/>
                <w:color w:val="000000" w:themeColor="text1"/>
                <w:sz w:val="18"/>
                <w:szCs w:val="18"/>
                <w:shd w:val="clear" w:color="auto" w:fill="FFFFFF"/>
              </w:rPr>
            </w:pPr>
          </w:p>
        </w:tc>
        <w:tc>
          <w:tcPr>
            <w:tcW w:w="1440" w:type="dxa"/>
            <w:tcBorders>
              <w:bottom w:val="single" w:sz="4" w:space="0" w:color="auto"/>
            </w:tcBorders>
            <w:shd w:val="clear" w:color="auto" w:fill="auto"/>
            <w:vAlign w:val="bottom"/>
          </w:tcPr>
          <w:p w14:paraId="5231880F" w14:textId="5392712D" w:rsidR="001D69B6" w:rsidRPr="00C135F8" w:rsidRDefault="00814B4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2.56</w:t>
            </w:r>
          </w:p>
        </w:tc>
        <w:tc>
          <w:tcPr>
            <w:tcW w:w="1440" w:type="dxa"/>
            <w:tcBorders>
              <w:bottom w:val="single" w:sz="4" w:space="0" w:color="auto"/>
            </w:tcBorders>
            <w:shd w:val="clear" w:color="auto" w:fill="auto"/>
            <w:vAlign w:val="bottom"/>
          </w:tcPr>
          <w:p w14:paraId="513D8063" w14:textId="5D49ECFC" w:rsidR="001D69B6" w:rsidRPr="00C135F8" w:rsidRDefault="001D69B6"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1.07</w:t>
            </w:r>
          </w:p>
        </w:tc>
        <w:tc>
          <w:tcPr>
            <w:tcW w:w="1440" w:type="dxa"/>
            <w:tcBorders>
              <w:bottom w:val="single" w:sz="4" w:space="0" w:color="auto"/>
            </w:tcBorders>
            <w:shd w:val="clear" w:color="auto" w:fill="auto"/>
            <w:vAlign w:val="bottom"/>
          </w:tcPr>
          <w:p w14:paraId="3F73471B" w14:textId="11A1B84B" w:rsidR="001D69B6" w:rsidRPr="00C135F8" w:rsidRDefault="00814B49" w:rsidP="001D69B6">
            <w:pPr>
              <w:spacing w:line="240" w:lineRule="auto"/>
              <w:ind w:right="-72"/>
              <w:jc w:val="right"/>
              <w:rPr>
                <w:rFonts w:cs="Arial"/>
                <w:color w:val="000000" w:themeColor="text1"/>
                <w:sz w:val="18"/>
                <w:szCs w:val="18"/>
              </w:rPr>
            </w:pPr>
            <w:r w:rsidRPr="00C135F8">
              <w:rPr>
                <w:rFonts w:cs="Arial"/>
                <w:color w:val="000000" w:themeColor="text1"/>
                <w:sz w:val="18"/>
                <w:szCs w:val="18"/>
              </w:rPr>
              <w:t>0.70</w:t>
            </w:r>
          </w:p>
        </w:tc>
        <w:tc>
          <w:tcPr>
            <w:tcW w:w="1440" w:type="dxa"/>
            <w:tcBorders>
              <w:bottom w:val="single" w:sz="4" w:space="0" w:color="auto"/>
            </w:tcBorders>
            <w:shd w:val="clear" w:color="auto" w:fill="auto"/>
            <w:vAlign w:val="bottom"/>
          </w:tcPr>
          <w:p w14:paraId="447BBB4A" w14:textId="78157063"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cs="Arial"/>
                <w:color w:val="000000" w:themeColor="text1"/>
                <w:sz w:val="18"/>
                <w:szCs w:val="18"/>
              </w:rPr>
              <w:t>0.60</w:t>
            </w:r>
          </w:p>
        </w:tc>
      </w:tr>
      <w:bookmarkEnd w:id="13"/>
    </w:tbl>
    <w:p w14:paraId="18781370" w14:textId="77777777" w:rsidR="000C687F" w:rsidRPr="000134D9" w:rsidRDefault="000C687F" w:rsidP="000134D9">
      <w:pPr>
        <w:spacing w:line="240" w:lineRule="auto"/>
        <w:jc w:val="both"/>
        <w:rPr>
          <w:rFonts w:eastAsia="Arial" w:cs="Arial"/>
          <w:color w:val="000000" w:themeColor="text1"/>
          <w:sz w:val="16"/>
          <w:szCs w:val="16"/>
          <w:highlight w:val="yellow"/>
        </w:rPr>
      </w:pPr>
    </w:p>
    <w:p w14:paraId="03BFDBA4" w14:textId="5EBEBE71" w:rsidR="0004672F" w:rsidRPr="00C135F8" w:rsidRDefault="000C687F" w:rsidP="004A7C96">
      <w:pPr>
        <w:spacing w:line="240" w:lineRule="auto"/>
        <w:ind w:left="540" w:hanging="540"/>
        <w:rPr>
          <w:rFonts w:cs="Arial"/>
          <w:b/>
          <w:bCs/>
          <w:color w:val="000000" w:themeColor="text1"/>
          <w:sz w:val="18"/>
          <w:szCs w:val="18"/>
        </w:rPr>
      </w:pPr>
      <w:r w:rsidRPr="00C135F8">
        <w:rPr>
          <w:rFonts w:cs="Arial"/>
          <w:b/>
          <w:bCs/>
          <w:color w:val="000000" w:themeColor="text1"/>
          <w:sz w:val="18"/>
          <w:szCs w:val="18"/>
        </w:rPr>
        <w:t>d</w:t>
      </w:r>
      <w:r w:rsidR="0004672F" w:rsidRPr="00C135F8">
        <w:rPr>
          <w:rFonts w:cs="Arial"/>
          <w:b/>
          <w:bCs/>
          <w:color w:val="000000" w:themeColor="text1"/>
          <w:sz w:val="18"/>
          <w:szCs w:val="18"/>
        </w:rPr>
        <w:t>)</w:t>
      </w:r>
      <w:r w:rsidR="0004672F" w:rsidRPr="00C135F8">
        <w:rPr>
          <w:rFonts w:cs="Arial"/>
          <w:b/>
          <w:bCs/>
          <w:color w:val="000000" w:themeColor="text1"/>
          <w:sz w:val="18"/>
          <w:szCs w:val="18"/>
        </w:rPr>
        <w:tab/>
        <w:t>Letters of guarantee</w:t>
      </w:r>
    </w:p>
    <w:p w14:paraId="7259C69E" w14:textId="77777777" w:rsidR="0004672F" w:rsidRPr="000134D9" w:rsidRDefault="0004672F" w:rsidP="000134D9">
      <w:pPr>
        <w:spacing w:line="240" w:lineRule="auto"/>
        <w:jc w:val="both"/>
        <w:rPr>
          <w:rFonts w:eastAsia="Arial" w:cs="Arial"/>
          <w:color w:val="000000" w:themeColor="text1"/>
          <w:sz w:val="16"/>
          <w:szCs w:val="16"/>
          <w:highlight w:val="yellow"/>
        </w:rPr>
      </w:pPr>
    </w:p>
    <w:p w14:paraId="79258365" w14:textId="2FC346C2" w:rsidR="0004672F" w:rsidRPr="00C135F8" w:rsidRDefault="0004672F" w:rsidP="004A7C96">
      <w:pPr>
        <w:spacing w:line="240" w:lineRule="auto"/>
        <w:ind w:left="540"/>
        <w:jc w:val="both"/>
        <w:rPr>
          <w:rFonts w:cs="Arial"/>
          <w:color w:val="000000" w:themeColor="text1"/>
          <w:sz w:val="18"/>
          <w:szCs w:val="18"/>
          <w:shd w:val="clear" w:color="auto" w:fill="FFFFFF"/>
        </w:rPr>
      </w:pPr>
      <w:r w:rsidRPr="00C135F8">
        <w:rPr>
          <w:rFonts w:cs="Arial"/>
          <w:color w:val="000000" w:themeColor="text1"/>
          <w:sz w:val="18"/>
          <w:szCs w:val="18"/>
        </w:rPr>
        <w:t>The Group has letters of guarantee issued by financial institutions in respect of service agreements which are the Group’s normal course of business as follows:</w:t>
      </w:r>
    </w:p>
    <w:p w14:paraId="2F2EBE64" w14:textId="77777777" w:rsidR="0004672F" w:rsidRPr="000134D9" w:rsidRDefault="0004672F" w:rsidP="000134D9">
      <w:pPr>
        <w:spacing w:line="240" w:lineRule="auto"/>
        <w:jc w:val="both"/>
        <w:rPr>
          <w:rFonts w:eastAsia="Arial" w:cs="Arial"/>
          <w:color w:val="000000" w:themeColor="text1"/>
          <w:sz w:val="16"/>
          <w:szCs w:val="16"/>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C135F8" w14:paraId="2A640000" w14:textId="77777777" w:rsidTr="00A16470">
        <w:trPr>
          <w:trHeight w:val="161"/>
        </w:trPr>
        <w:tc>
          <w:tcPr>
            <w:tcW w:w="3690" w:type="dxa"/>
            <w:shd w:val="clear" w:color="auto" w:fill="auto"/>
            <w:vAlign w:val="bottom"/>
          </w:tcPr>
          <w:p w14:paraId="2F4AD02E" w14:textId="77777777" w:rsidR="0004672F" w:rsidRPr="00C135F8" w:rsidRDefault="0004672F" w:rsidP="004A7C96">
            <w:pPr>
              <w:spacing w:line="240" w:lineRule="auto"/>
              <w:ind w:left="431" w:right="-104" w:hanging="3"/>
              <w:rPr>
                <w:rFonts w:cs="Arial"/>
                <w:b/>
                <w:bCs/>
                <w:color w:val="000000" w:themeColor="text1"/>
                <w:sz w:val="18"/>
                <w:szCs w:val="18"/>
              </w:rPr>
            </w:pPr>
          </w:p>
        </w:tc>
        <w:tc>
          <w:tcPr>
            <w:tcW w:w="2880" w:type="dxa"/>
            <w:gridSpan w:val="2"/>
            <w:shd w:val="clear" w:color="auto" w:fill="auto"/>
            <w:vAlign w:val="bottom"/>
          </w:tcPr>
          <w:p w14:paraId="642143FC"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Consolidated</w:t>
            </w:r>
          </w:p>
        </w:tc>
        <w:tc>
          <w:tcPr>
            <w:tcW w:w="2880" w:type="dxa"/>
            <w:gridSpan w:val="2"/>
            <w:shd w:val="clear" w:color="auto" w:fill="auto"/>
            <w:vAlign w:val="bottom"/>
          </w:tcPr>
          <w:p w14:paraId="6B39FB21"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Separate</w:t>
            </w:r>
          </w:p>
        </w:tc>
      </w:tr>
      <w:tr w:rsidR="00FC2633" w:rsidRPr="00C135F8" w14:paraId="63B96E4F" w14:textId="77777777" w:rsidTr="00C75C61">
        <w:tc>
          <w:tcPr>
            <w:tcW w:w="3690" w:type="dxa"/>
            <w:shd w:val="clear" w:color="auto" w:fill="auto"/>
            <w:vAlign w:val="bottom"/>
          </w:tcPr>
          <w:p w14:paraId="5960BFC3" w14:textId="77777777" w:rsidR="0004672F" w:rsidRPr="00C135F8" w:rsidRDefault="0004672F" w:rsidP="004A7C96">
            <w:pPr>
              <w:spacing w:line="240" w:lineRule="auto"/>
              <w:ind w:left="431" w:right="-104" w:hanging="3"/>
              <w:rPr>
                <w:rFonts w:cs="Arial"/>
                <w:b/>
                <w:bCs/>
                <w:color w:val="000000" w:themeColor="text1"/>
                <w:sz w:val="18"/>
                <w:szCs w:val="18"/>
              </w:rPr>
            </w:pPr>
          </w:p>
        </w:tc>
        <w:tc>
          <w:tcPr>
            <w:tcW w:w="2880" w:type="dxa"/>
            <w:gridSpan w:val="2"/>
            <w:tcBorders>
              <w:bottom w:val="single" w:sz="4" w:space="0" w:color="auto"/>
            </w:tcBorders>
            <w:shd w:val="clear" w:color="auto" w:fill="auto"/>
            <w:vAlign w:val="bottom"/>
          </w:tcPr>
          <w:p w14:paraId="6FA98BC8"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C135F8" w:rsidRDefault="0004672F" w:rsidP="004A7C96">
            <w:pPr>
              <w:tabs>
                <w:tab w:val="left" w:pos="-72"/>
              </w:tabs>
              <w:spacing w:line="240" w:lineRule="auto"/>
              <w:ind w:right="-72" w:hanging="14"/>
              <w:jc w:val="center"/>
              <w:rPr>
                <w:rFonts w:cs="Arial"/>
                <w:b/>
                <w:bCs/>
                <w:color w:val="000000" w:themeColor="text1"/>
                <w:sz w:val="18"/>
                <w:szCs w:val="18"/>
              </w:rPr>
            </w:pPr>
            <w:r w:rsidRPr="00C135F8">
              <w:rPr>
                <w:rFonts w:cs="Arial"/>
                <w:b/>
                <w:bCs/>
                <w:color w:val="000000" w:themeColor="text1"/>
                <w:sz w:val="18"/>
                <w:szCs w:val="18"/>
              </w:rPr>
              <w:t>financial information</w:t>
            </w:r>
          </w:p>
        </w:tc>
      </w:tr>
      <w:tr w:rsidR="00FC2633" w:rsidRPr="00C135F8" w14:paraId="2C88255F" w14:textId="77777777" w:rsidTr="00C75C61">
        <w:tc>
          <w:tcPr>
            <w:tcW w:w="3690" w:type="dxa"/>
            <w:shd w:val="clear" w:color="auto" w:fill="auto"/>
            <w:vAlign w:val="bottom"/>
          </w:tcPr>
          <w:p w14:paraId="5BC9C3AF" w14:textId="77777777" w:rsidR="00087EE6" w:rsidRPr="00C135F8" w:rsidRDefault="00087EE6" w:rsidP="004A7C96">
            <w:pPr>
              <w:spacing w:line="240" w:lineRule="auto"/>
              <w:ind w:left="431" w:right="-104" w:hanging="3"/>
              <w:rPr>
                <w:rFonts w:cs="Arial"/>
                <w:b/>
                <w:bCs/>
                <w:color w:val="000000" w:themeColor="text1"/>
                <w:sz w:val="18"/>
                <w:szCs w:val="18"/>
              </w:rPr>
            </w:pPr>
          </w:p>
        </w:tc>
        <w:tc>
          <w:tcPr>
            <w:tcW w:w="1440" w:type="dxa"/>
            <w:tcBorders>
              <w:top w:val="single" w:sz="4" w:space="0" w:color="auto"/>
            </w:tcBorders>
            <w:shd w:val="clear" w:color="auto" w:fill="auto"/>
          </w:tcPr>
          <w:p w14:paraId="6664FB7F" w14:textId="1D5B0BEB"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4B1118B1" w14:textId="588A4814"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c>
          <w:tcPr>
            <w:tcW w:w="1440" w:type="dxa"/>
            <w:tcBorders>
              <w:top w:val="single" w:sz="4" w:space="0" w:color="auto"/>
            </w:tcBorders>
            <w:shd w:val="clear" w:color="auto" w:fill="auto"/>
          </w:tcPr>
          <w:p w14:paraId="69ED2B2B" w14:textId="141F4509" w:rsidR="00087EE6" w:rsidRPr="00C135F8" w:rsidRDefault="004526E8"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 March</w:t>
            </w:r>
          </w:p>
        </w:tc>
        <w:tc>
          <w:tcPr>
            <w:tcW w:w="1440" w:type="dxa"/>
            <w:tcBorders>
              <w:top w:val="single" w:sz="4" w:space="0" w:color="auto"/>
            </w:tcBorders>
            <w:shd w:val="clear" w:color="auto" w:fill="auto"/>
          </w:tcPr>
          <w:p w14:paraId="4A9E0DE7" w14:textId="07CB1B90" w:rsidR="00087EE6" w:rsidRPr="00C135F8" w:rsidRDefault="00DA1827" w:rsidP="004A7C96">
            <w:pPr>
              <w:spacing w:line="240" w:lineRule="auto"/>
              <w:ind w:left="-40" w:right="-72"/>
              <w:jc w:val="right"/>
              <w:rPr>
                <w:rFonts w:cs="Arial"/>
                <w:b/>
                <w:bCs/>
                <w:color w:val="000000" w:themeColor="text1"/>
                <w:sz w:val="18"/>
                <w:szCs w:val="18"/>
              </w:rPr>
            </w:pPr>
            <w:r w:rsidRPr="00C135F8">
              <w:rPr>
                <w:rFonts w:cs="Arial"/>
                <w:b/>
                <w:bCs/>
                <w:color w:val="000000" w:themeColor="text1"/>
                <w:sz w:val="18"/>
                <w:szCs w:val="18"/>
              </w:rPr>
              <w:t>31</w:t>
            </w:r>
            <w:r w:rsidR="00087EE6" w:rsidRPr="00C135F8">
              <w:rPr>
                <w:rFonts w:cs="Arial"/>
                <w:b/>
                <w:bCs/>
                <w:color w:val="000000" w:themeColor="text1"/>
                <w:sz w:val="18"/>
                <w:szCs w:val="18"/>
              </w:rPr>
              <w:t xml:space="preserve"> December</w:t>
            </w:r>
          </w:p>
        </w:tc>
      </w:tr>
      <w:tr w:rsidR="00FC2633" w:rsidRPr="00C135F8" w14:paraId="0881A3EC" w14:textId="77777777" w:rsidTr="00C75C61">
        <w:tc>
          <w:tcPr>
            <w:tcW w:w="3690" w:type="dxa"/>
            <w:shd w:val="clear" w:color="auto" w:fill="auto"/>
            <w:vAlign w:val="bottom"/>
          </w:tcPr>
          <w:p w14:paraId="7E0E67CD" w14:textId="77777777" w:rsidR="00087EE6" w:rsidRPr="00C135F8" w:rsidRDefault="00087EE6" w:rsidP="004A7C96">
            <w:pPr>
              <w:spacing w:line="240" w:lineRule="auto"/>
              <w:ind w:left="431" w:right="-104" w:hanging="3"/>
              <w:rPr>
                <w:rFonts w:cs="Arial"/>
                <w:b/>
                <w:bCs/>
                <w:color w:val="000000" w:themeColor="text1"/>
                <w:sz w:val="18"/>
                <w:szCs w:val="18"/>
              </w:rPr>
            </w:pPr>
          </w:p>
        </w:tc>
        <w:tc>
          <w:tcPr>
            <w:tcW w:w="1440" w:type="dxa"/>
            <w:shd w:val="clear" w:color="auto" w:fill="auto"/>
            <w:vAlign w:val="bottom"/>
          </w:tcPr>
          <w:p w14:paraId="09B12FD1" w14:textId="55E43E99"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6D8420A4" w14:textId="09370172"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c>
          <w:tcPr>
            <w:tcW w:w="1440" w:type="dxa"/>
            <w:shd w:val="clear" w:color="auto" w:fill="auto"/>
            <w:vAlign w:val="bottom"/>
          </w:tcPr>
          <w:p w14:paraId="00E52ADE" w14:textId="7A815B53"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2025</w:t>
            </w:r>
          </w:p>
        </w:tc>
        <w:tc>
          <w:tcPr>
            <w:tcW w:w="1440" w:type="dxa"/>
            <w:shd w:val="clear" w:color="auto" w:fill="auto"/>
            <w:vAlign w:val="bottom"/>
          </w:tcPr>
          <w:p w14:paraId="72AA40B7" w14:textId="7A8BABBE" w:rsidR="00087EE6" w:rsidRPr="00C135F8" w:rsidRDefault="004526E8"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rPr>
              <w:t>2024</w:t>
            </w:r>
          </w:p>
        </w:tc>
      </w:tr>
      <w:tr w:rsidR="00FC2633" w:rsidRPr="00C135F8" w14:paraId="5B572343" w14:textId="77777777" w:rsidTr="00C75C61">
        <w:tc>
          <w:tcPr>
            <w:tcW w:w="3690" w:type="dxa"/>
            <w:shd w:val="clear" w:color="auto" w:fill="auto"/>
            <w:vAlign w:val="bottom"/>
          </w:tcPr>
          <w:p w14:paraId="707A41EA" w14:textId="77777777" w:rsidR="00087EE6" w:rsidRPr="00C135F8" w:rsidRDefault="00087EE6" w:rsidP="004A7C96">
            <w:pPr>
              <w:spacing w:line="240" w:lineRule="auto"/>
              <w:ind w:left="431" w:right="-104" w:hanging="3"/>
              <w:rPr>
                <w:rFonts w:cs="Arial"/>
                <w:b/>
                <w:bCs/>
                <w:color w:val="000000" w:themeColor="text1"/>
                <w:sz w:val="18"/>
                <w:szCs w:val="18"/>
              </w:rPr>
            </w:pPr>
          </w:p>
        </w:tc>
        <w:tc>
          <w:tcPr>
            <w:tcW w:w="1440" w:type="dxa"/>
            <w:tcBorders>
              <w:bottom w:val="single" w:sz="4" w:space="0" w:color="auto"/>
            </w:tcBorders>
            <w:shd w:val="clear" w:color="auto" w:fill="auto"/>
            <w:vAlign w:val="bottom"/>
          </w:tcPr>
          <w:p w14:paraId="1D3F9C28"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2C565E9C"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0878435E"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c>
          <w:tcPr>
            <w:tcW w:w="1440" w:type="dxa"/>
            <w:tcBorders>
              <w:bottom w:val="single" w:sz="4" w:space="0" w:color="auto"/>
            </w:tcBorders>
            <w:shd w:val="clear" w:color="auto" w:fill="auto"/>
            <w:vAlign w:val="bottom"/>
          </w:tcPr>
          <w:p w14:paraId="08BD2593" w14:textId="77777777" w:rsidR="00087EE6" w:rsidRPr="00C135F8" w:rsidRDefault="00087EE6" w:rsidP="004A7C96">
            <w:pPr>
              <w:tabs>
                <w:tab w:val="left" w:pos="-72"/>
              </w:tabs>
              <w:spacing w:line="240" w:lineRule="auto"/>
              <w:ind w:right="-72" w:hanging="14"/>
              <w:jc w:val="right"/>
              <w:rPr>
                <w:rFonts w:cs="Arial"/>
                <w:b/>
                <w:bCs/>
                <w:color w:val="000000" w:themeColor="text1"/>
                <w:sz w:val="18"/>
                <w:szCs w:val="18"/>
              </w:rPr>
            </w:pPr>
            <w:r w:rsidRPr="00C135F8">
              <w:rPr>
                <w:rFonts w:cs="Arial"/>
                <w:b/>
                <w:bCs/>
                <w:color w:val="000000" w:themeColor="text1"/>
                <w:sz w:val="18"/>
                <w:szCs w:val="18"/>
                <w:lang w:val="en-US"/>
              </w:rPr>
              <w:t>Million Baht</w:t>
            </w:r>
          </w:p>
        </w:tc>
      </w:tr>
      <w:tr w:rsidR="00FC2633" w:rsidRPr="000134D9" w14:paraId="3A4A7B8A" w14:textId="77777777" w:rsidTr="00C75C61">
        <w:tc>
          <w:tcPr>
            <w:tcW w:w="3690" w:type="dxa"/>
            <w:shd w:val="clear" w:color="auto" w:fill="auto"/>
            <w:vAlign w:val="bottom"/>
          </w:tcPr>
          <w:p w14:paraId="38F09749" w14:textId="77777777" w:rsidR="00087EE6" w:rsidRPr="000134D9" w:rsidRDefault="00087EE6" w:rsidP="004A7C96">
            <w:pPr>
              <w:spacing w:line="240" w:lineRule="auto"/>
              <w:ind w:left="433" w:right="-104"/>
              <w:rPr>
                <w:rFonts w:cs="Arial"/>
                <w:color w:val="000000" w:themeColor="text1"/>
                <w:sz w:val="10"/>
                <w:szCs w:val="10"/>
                <w:cs/>
              </w:rPr>
            </w:pPr>
          </w:p>
        </w:tc>
        <w:tc>
          <w:tcPr>
            <w:tcW w:w="1440" w:type="dxa"/>
            <w:tcBorders>
              <w:top w:val="single" w:sz="4" w:space="0" w:color="auto"/>
            </w:tcBorders>
            <w:shd w:val="clear" w:color="auto" w:fill="auto"/>
            <w:vAlign w:val="bottom"/>
          </w:tcPr>
          <w:p w14:paraId="00E88C1D"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7453D7AC" w14:textId="77777777" w:rsidR="00087EE6" w:rsidRPr="000134D9" w:rsidRDefault="00087EE6" w:rsidP="004A7C96">
            <w:pPr>
              <w:spacing w:line="240" w:lineRule="auto"/>
              <w:ind w:right="-72" w:hanging="14"/>
              <w:jc w:val="right"/>
              <w:rPr>
                <w:rFonts w:cs="Arial"/>
                <w:color w:val="000000" w:themeColor="text1"/>
                <w:sz w:val="10"/>
                <w:szCs w:val="10"/>
              </w:rPr>
            </w:pPr>
          </w:p>
        </w:tc>
        <w:tc>
          <w:tcPr>
            <w:tcW w:w="1440" w:type="dxa"/>
            <w:tcBorders>
              <w:top w:val="single" w:sz="4" w:space="0" w:color="auto"/>
            </w:tcBorders>
            <w:shd w:val="clear" w:color="auto" w:fill="auto"/>
            <w:vAlign w:val="bottom"/>
          </w:tcPr>
          <w:p w14:paraId="4F85E8F5" w14:textId="77777777" w:rsidR="00087EE6" w:rsidRPr="000134D9" w:rsidRDefault="00087EE6" w:rsidP="004A7C96">
            <w:pPr>
              <w:tabs>
                <w:tab w:val="left" w:pos="-72"/>
              </w:tabs>
              <w:spacing w:line="240" w:lineRule="auto"/>
              <w:ind w:right="-72"/>
              <w:jc w:val="right"/>
              <w:rPr>
                <w:rFonts w:cs="Arial"/>
                <w:color w:val="000000" w:themeColor="text1"/>
                <w:sz w:val="10"/>
                <w:szCs w:val="10"/>
              </w:rPr>
            </w:pPr>
          </w:p>
        </w:tc>
        <w:tc>
          <w:tcPr>
            <w:tcW w:w="1440" w:type="dxa"/>
            <w:tcBorders>
              <w:top w:val="single" w:sz="4" w:space="0" w:color="auto"/>
            </w:tcBorders>
            <w:shd w:val="clear" w:color="auto" w:fill="auto"/>
            <w:vAlign w:val="bottom"/>
          </w:tcPr>
          <w:p w14:paraId="5F46CD9A" w14:textId="77777777" w:rsidR="00087EE6" w:rsidRPr="000134D9" w:rsidRDefault="00087EE6" w:rsidP="004A7C96">
            <w:pPr>
              <w:spacing w:line="240" w:lineRule="auto"/>
              <w:ind w:right="-72" w:hanging="16"/>
              <w:jc w:val="right"/>
              <w:rPr>
                <w:rFonts w:cs="Arial"/>
                <w:color w:val="000000" w:themeColor="text1"/>
                <w:sz w:val="10"/>
                <w:szCs w:val="10"/>
              </w:rPr>
            </w:pPr>
          </w:p>
        </w:tc>
      </w:tr>
      <w:tr w:rsidR="00FC2633" w:rsidRPr="00C135F8" w14:paraId="7EC1B68C" w14:textId="77777777" w:rsidTr="00C75C61">
        <w:tc>
          <w:tcPr>
            <w:tcW w:w="3690" w:type="dxa"/>
            <w:shd w:val="clear" w:color="auto" w:fill="auto"/>
            <w:vAlign w:val="bottom"/>
          </w:tcPr>
          <w:p w14:paraId="56723ADE" w14:textId="77777777" w:rsidR="001D69B6" w:rsidRPr="00C135F8" w:rsidRDefault="001D69B6" w:rsidP="001D69B6">
            <w:pPr>
              <w:spacing w:line="240" w:lineRule="auto"/>
              <w:ind w:left="433" w:right="-104"/>
              <w:rPr>
                <w:rFonts w:cs="Arial"/>
                <w:color w:val="000000" w:themeColor="text1"/>
                <w:sz w:val="18"/>
                <w:szCs w:val="18"/>
              </w:rPr>
            </w:pPr>
            <w:r w:rsidRPr="00C135F8">
              <w:rPr>
                <w:rFonts w:cs="Arial"/>
                <w:color w:val="000000" w:themeColor="text1"/>
                <w:sz w:val="18"/>
                <w:szCs w:val="18"/>
              </w:rPr>
              <w:t>Letters of guarantee</w:t>
            </w:r>
          </w:p>
        </w:tc>
        <w:tc>
          <w:tcPr>
            <w:tcW w:w="1440" w:type="dxa"/>
            <w:tcBorders>
              <w:bottom w:val="single" w:sz="4" w:space="0" w:color="auto"/>
            </w:tcBorders>
            <w:shd w:val="clear" w:color="auto" w:fill="auto"/>
            <w:vAlign w:val="bottom"/>
          </w:tcPr>
          <w:p w14:paraId="77493967" w14:textId="1CC2A5E6" w:rsidR="001D69B6" w:rsidRPr="00C135F8" w:rsidRDefault="00511D30"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9.31</w:t>
            </w:r>
          </w:p>
        </w:tc>
        <w:tc>
          <w:tcPr>
            <w:tcW w:w="1440" w:type="dxa"/>
            <w:tcBorders>
              <w:bottom w:val="single" w:sz="4" w:space="0" w:color="auto"/>
            </w:tcBorders>
            <w:shd w:val="clear" w:color="auto" w:fill="auto"/>
            <w:vAlign w:val="bottom"/>
          </w:tcPr>
          <w:p w14:paraId="4F2C0DB1" w14:textId="214CF51D" w:rsidR="001D69B6" w:rsidRPr="00C135F8" w:rsidRDefault="00852EAF" w:rsidP="001D69B6">
            <w:pPr>
              <w:spacing w:line="240" w:lineRule="auto"/>
              <w:ind w:right="-72"/>
              <w:jc w:val="right"/>
              <w:rPr>
                <w:rFonts w:eastAsia="Arial Unicode MS" w:cs="Arial"/>
                <w:color w:val="000000" w:themeColor="text1"/>
                <w:sz w:val="18"/>
                <w:szCs w:val="18"/>
                <w:cs/>
              </w:rPr>
            </w:pPr>
            <w:r w:rsidRPr="00C135F8">
              <w:rPr>
                <w:rFonts w:eastAsia="Arial Unicode MS" w:cs="Arial"/>
                <w:color w:val="000000" w:themeColor="text1"/>
                <w:sz w:val="18"/>
                <w:szCs w:val="18"/>
              </w:rPr>
              <w:t>33.62</w:t>
            </w:r>
          </w:p>
        </w:tc>
        <w:tc>
          <w:tcPr>
            <w:tcW w:w="1440" w:type="dxa"/>
            <w:tcBorders>
              <w:bottom w:val="single" w:sz="4" w:space="0" w:color="auto"/>
            </w:tcBorders>
            <w:shd w:val="clear" w:color="auto" w:fill="auto"/>
            <w:vAlign w:val="bottom"/>
          </w:tcPr>
          <w:p w14:paraId="68162115" w14:textId="35D3327C" w:rsidR="001D69B6" w:rsidRPr="00C135F8" w:rsidRDefault="00511D30"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1.66</w:t>
            </w:r>
          </w:p>
        </w:tc>
        <w:tc>
          <w:tcPr>
            <w:tcW w:w="1440" w:type="dxa"/>
            <w:tcBorders>
              <w:bottom w:val="single" w:sz="4" w:space="0" w:color="auto"/>
            </w:tcBorders>
            <w:shd w:val="clear" w:color="auto" w:fill="auto"/>
            <w:vAlign w:val="bottom"/>
          </w:tcPr>
          <w:p w14:paraId="33FFFE0B" w14:textId="3AD1F9ED" w:rsidR="001D69B6" w:rsidRPr="00C135F8" w:rsidRDefault="001D69B6" w:rsidP="001D69B6">
            <w:pPr>
              <w:spacing w:line="240" w:lineRule="auto"/>
              <w:ind w:right="-72"/>
              <w:jc w:val="right"/>
              <w:rPr>
                <w:rFonts w:eastAsia="Arial Unicode MS" w:cs="Arial"/>
                <w:color w:val="000000" w:themeColor="text1"/>
                <w:sz w:val="18"/>
                <w:szCs w:val="18"/>
              </w:rPr>
            </w:pPr>
            <w:r w:rsidRPr="00C135F8">
              <w:rPr>
                <w:rFonts w:eastAsia="Arial Unicode MS" w:cs="Arial"/>
                <w:color w:val="000000" w:themeColor="text1"/>
                <w:sz w:val="18"/>
                <w:szCs w:val="18"/>
              </w:rPr>
              <w:t>6</w:t>
            </w:r>
            <w:r w:rsidRPr="00C135F8">
              <w:rPr>
                <w:rFonts w:eastAsia="Arial Unicode MS" w:cs="Arial"/>
                <w:color w:val="000000" w:themeColor="text1"/>
                <w:sz w:val="18"/>
                <w:szCs w:val="18"/>
                <w:lang w:val="en-US"/>
              </w:rPr>
              <w:t>.</w:t>
            </w:r>
            <w:r w:rsidRPr="00C135F8">
              <w:rPr>
                <w:rFonts w:eastAsia="Arial Unicode MS" w:cs="Arial"/>
                <w:color w:val="000000" w:themeColor="text1"/>
                <w:sz w:val="18"/>
                <w:szCs w:val="18"/>
              </w:rPr>
              <w:t>66</w:t>
            </w:r>
          </w:p>
        </w:tc>
      </w:tr>
    </w:tbl>
    <w:p w14:paraId="68850ECB" w14:textId="77777777" w:rsidR="0004672F" w:rsidRPr="000134D9" w:rsidRDefault="0004672F" w:rsidP="004A7C96">
      <w:pPr>
        <w:spacing w:line="240" w:lineRule="auto"/>
        <w:jc w:val="both"/>
        <w:rPr>
          <w:rFonts w:eastAsia="Arial" w:cs="Arial"/>
          <w:color w:val="000000" w:themeColor="text1"/>
          <w:sz w:val="16"/>
          <w:szCs w:val="16"/>
          <w:highlight w:val="yellow"/>
        </w:rPr>
      </w:pPr>
    </w:p>
    <w:p w14:paraId="117AB8B4" w14:textId="77777777" w:rsidR="005E33B7" w:rsidRPr="000134D9" w:rsidRDefault="005E33B7" w:rsidP="004A7C96">
      <w:pPr>
        <w:spacing w:line="240" w:lineRule="auto"/>
        <w:jc w:val="both"/>
        <w:rPr>
          <w:rFonts w:eastAsia="Arial" w:cs="Arial"/>
          <w:color w:val="000000" w:themeColor="text1"/>
          <w:sz w:val="16"/>
          <w:szCs w:val="16"/>
          <w:highlight w:val="yellow"/>
        </w:rPr>
      </w:pPr>
    </w:p>
    <w:tbl>
      <w:tblPr>
        <w:tblW w:w="9461" w:type="dxa"/>
        <w:tblLook w:val="04A0" w:firstRow="1" w:lastRow="0" w:firstColumn="1" w:lastColumn="0" w:noHBand="0" w:noVBand="1"/>
      </w:tblPr>
      <w:tblGrid>
        <w:gridCol w:w="9461"/>
      </w:tblGrid>
      <w:tr w:rsidR="0004672F" w:rsidRPr="00C135F8" w14:paraId="5D4120EA" w14:textId="77777777" w:rsidTr="00C75C61">
        <w:trPr>
          <w:trHeight w:val="386"/>
        </w:trPr>
        <w:tc>
          <w:tcPr>
            <w:tcW w:w="9461" w:type="dxa"/>
            <w:shd w:val="clear" w:color="auto" w:fill="auto"/>
            <w:vAlign w:val="center"/>
          </w:tcPr>
          <w:p w14:paraId="291D1F29" w14:textId="56EE03D0" w:rsidR="0004672F" w:rsidRPr="00C135F8" w:rsidRDefault="00DA1827"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w:t>
            </w:r>
            <w:r w:rsidR="00C53745" w:rsidRPr="00C135F8">
              <w:rPr>
                <w:rFonts w:eastAsia="Arial Unicode MS" w:cs="Arial"/>
                <w:b/>
                <w:bCs/>
                <w:color w:val="000000" w:themeColor="text1"/>
                <w:sz w:val="18"/>
                <w:szCs w:val="18"/>
              </w:rPr>
              <w:t>7</w:t>
            </w:r>
            <w:r w:rsidR="0004672F" w:rsidRPr="00C135F8">
              <w:rPr>
                <w:rFonts w:eastAsia="Arial Unicode MS" w:cs="Arial"/>
                <w:b/>
                <w:bCs/>
                <w:color w:val="000000" w:themeColor="text1"/>
                <w:sz w:val="18"/>
                <w:szCs w:val="18"/>
              </w:rPr>
              <w:tab/>
              <w:t>Litigations and disputes of the Group</w:t>
            </w:r>
          </w:p>
        </w:tc>
      </w:tr>
    </w:tbl>
    <w:p w14:paraId="49764661" w14:textId="77777777" w:rsidR="00D52C94" w:rsidRPr="000134D9" w:rsidRDefault="00D52C94" w:rsidP="000134D9">
      <w:pPr>
        <w:spacing w:line="240" w:lineRule="auto"/>
        <w:jc w:val="both"/>
        <w:rPr>
          <w:rFonts w:eastAsia="Arial" w:cs="Arial"/>
          <w:color w:val="000000" w:themeColor="text1"/>
          <w:sz w:val="16"/>
          <w:szCs w:val="16"/>
          <w:highlight w:val="yellow"/>
        </w:rPr>
      </w:pPr>
    </w:p>
    <w:p w14:paraId="79939284" w14:textId="4FB1ACA1" w:rsidR="00C92A54" w:rsidRPr="00C135F8" w:rsidRDefault="00C92A54" w:rsidP="004A7C96">
      <w:pPr>
        <w:spacing w:line="240" w:lineRule="auto"/>
        <w:rPr>
          <w:rFonts w:eastAsiaTheme="minorEastAsia" w:cs="Arial"/>
          <w:color w:val="000000" w:themeColor="text1"/>
          <w:sz w:val="18"/>
          <w:szCs w:val="18"/>
          <w:lang w:val="en-US"/>
        </w:rPr>
      </w:pPr>
      <w:r w:rsidRPr="00C135F8">
        <w:rPr>
          <w:rFonts w:eastAsiaTheme="minorEastAsia" w:cs="Arial"/>
          <w:color w:val="000000" w:themeColor="text1"/>
          <w:sz w:val="18"/>
          <w:szCs w:val="18"/>
          <w:lang w:val="en-US"/>
        </w:rPr>
        <w:t xml:space="preserve">There is no significant change </w:t>
      </w:r>
      <w:r w:rsidR="78C40438" w:rsidRPr="00C135F8">
        <w:rPr>
          <w:rFonts w:eastAsiaTheme="minorEastAsia" w:cs="Arial"/>
          <w:color w:val="000000" w:themeColor="text1"/>
          <w:sz w:val="18"/>
          <w:szCs w:val="18"/>
          <w:lang w:val="en-US"/>
        </w:rPr>
        <w:t>in</w:t>
      </w:r>
      <w:r w:rsidRPr="00C135F8">
        <w:rPr>
          <w:rFonts w:eastAsiaTheme="minorEastAsia" w:cs="Arial"/>
          <w:color w:val="000000" w:themeColor="text1"/>
          <w:sz w:val="18"/>
          <w:szCs w:val="18"/>
          <w:lang w:val="en-US"/>
        </w:rPr>
        <w:t xml:space="preserve"> the Group’s litigations and disputes for the interim period ended </w:t>
      </w:r>
      <w:r w:rsidR="004526E8" w:rsidRPr="00C135F8">
        <w:rPr>
          <w:rFonts w:eastAsiaTheme="minorEastAsia" w:cs="Arial"/>
          <w:color w:val="000000" w:themeColor="text1"/>
          <w:sz w:val="18"/>
          <w:szCs w:val="18"/>
          <w:lang w:val="en-US"/>
        </w:rPr>
        <w:t>31 March</w:t>
      </w:r>
      <w:r w:rsidR="00BB2439" w:rsidRPr="00C135F8">
        <w:rPr>
          <w:rFonts w:eastAsiaTheme="minorEastAsia" w:cs="Arial"/>
          <w:color w:val="000000" w:themeColor="text1"/>
          <w:sz w:val="18"/>
          <w:szCs w:val="18"/>
          <w:lang w:val="en-US"/>
        </w:rPr>
        <w:t xml:space="preserve"> </w:t>
      </w:r>
      <w:r w:rsidR="004526E8" w:rsidRPr="00C135F8">
        <w:rPr>
          <w:rFonts w:eastAsiaTheme="minorEastAsia" w:cs="Arial"/>
          <w:color w:val="000000" w:themeColor="text1"/>
          <w:sz w:val="18"/>
          <w:szCs w:val="18"/>
        </w:rPr>
        <w:t>2025</w:t>
      </w:r>
      <w:r w:rsidRPr="00C135F8">
        <w:rPr>
          <w:rFonts w:eastAsiaTheme="minorEastAsia" w:cs="Arial"/>
          <w:color w:val="000000" w:themeColor="text1"/>
          <w:sz w:val="18"/>
          <w:szCs w:val="18"/>
          <w:lang w:val="en-US"/>
        </w:rPr>
        <w:t>.</w:t>
      </w:r>
    </w:p>
    <w:p w14:paraId="130DD623" w14:textId="77777777" w:rsidR="00087EE6" w:rsidRPr="000134D9" w:rsidRDefault="00087EE6" w:rsidP="000134D9">
      <w:pPr>
        <w:spacing w:line="240" w:lineRule="auto"/>
        <w:jc w:val="both"/>
        <w:rPr>
          <w:rFonts w:eastAsia="Arial" w:cs="Arial"/>
          <w:color w:val="000000" w:themeColor="text1"/>
          <w:sz w:val="16"/>
          <w:szCs w:val="16"/>
          <w:highlight w:val="yellow"/>
        </w:rPr>
      </w:pPr>
    </w:p>
    <w:p w14:paraId="20EAC59C" w14:textId="77777777" w:rsidR="009C6901" w:rsidRPr="000134D9" w:rsidRDefault="009C6901" w:rsidP="000134D9">
      <w:pPr>
        <w:spacing w:line="240" w:lineRule="auto"/>
        <w:jc w:val="both"/>
        <w:rPr>
          <w:rFonts w:eastAsia="Arial" w:cs="Arial"/>
          <w:color w:val="000000" w:themeColor="text1"/>
          <w:sz w:val="16"/>
          <w:szCs w:val="16"/>
          <w:highlight w:val="yellow"/>
          <w:cs/>
        </w:rPr>
      </w:pPr>
    </w:p>
    <w:tbl>
      <w:tblPr>
        <w:tblW w:w="9461" w:type="dxa"/>
        <w:tblLook w:val="04A0" w:firstRow="1" w:lastRow="0" w:firstColumn="1" w:lastColumn="0" w:noHBand="0" w:noVBand="1"/>
      </w:tblPr>
      <w:tblGrid>
        <w:gridCol w:w="9461"/>
      </w:tblGrid>
      <w:tr w:rsidR="009C6901" w:rsidRPr="00C135F8" w14:paraId="3E8A9AE4" w14:textId="77777777" w:rsidTr="00C75C61">
        <w:trPr>
          <w:trHeight w:val="386"/>
        </w:trPr>
        <w:tc>
          <w:tcPr>
            <w:tcW w:w="9461" w:type="dxa"/>
            <w:shd w:val="clear" w:color="auto" w:fill="auto"/>
            <w:vAlign w:val="center"/>
          </w:tcPr>
          <w:p w14:paraId="44605430" w14:textId="459403F4" w:rsidR="009C6901" w:rsidRPr="00C135F8" w:rsidRDefault="00C53745" w:rsidP="00C75C61">
            <w:pPr>
              <w:spacing w:line="240" w:lineRule="auto"/>
              <w:ind w:left="432" w:hanging="536"/>
              <w:jc w:val="both"/>
              <w:rPr>
                <w:rFonts w:eastAsia="Arial Unicode MS" w:cs="Arial"/>
                <w:b/>
                <w:bCs/>
                <w:color w:val="000000" w:themeColor="text1"/>
                <w:sz w:val="18"/>
                <w:szCs w:val="18"/>
                <w:cs/>
              </w:rPr>
            </w:pPr>
            <w:r w:rsidRPr="00C135F8">
              <w:rPr>
                <w:rFonts w:eastAsia="Arial Unicode MS" w:cs="Arial"/>
                <w:b/>
                <w:bCs/>
                <w:color w:val="000000" w:themeColor="text1"/>
                <w:sz w:val="18"/>
                <w:szCs w:val="18"/>
              </w:rPr>
              <w:t>18</w:t>
            </w:r>
            <w:r w:rsidR="009C6901" w:rsidRPr="00C135F8">
              <w:rPr>
                <w:rFonts w:eastAsia="Arial Unicode MS" w:cs="Arial"/>
                <w:b/>
                <w:bCs/>
                <w:color w:val="000000" w:themeColor="text1"/>
                <w:sz w:val="18"/>
                <w:szCs w:val="18"/>
              </w:rPr>
              <w:tab/>
            </w:r>
            <w:r w:rsidR="00B32E1B" w:rsidRPr="00C135F8">
              <w:rPr>
                <w:rFonts w:eastAsia="Arial Unicode MS" w:cs="Arial"/>
                <w:b/>
                <w:bCs/>
                <w:color w:val="000000" w:themeColor="text1"/>
                <w:sz w:val="18"/>
                <w:szCs w:val="18"/>
              </w:rPr>
              <w:t>Events occurring after the reporting date</w:t>
            </w:r>
          </w:p>
        </w:tc>
      </w:tr>
    </w:tbl>
    <w:p w14:paraId="25AE9C77" w14:textId="632666E2" w:rsidR="649DE20B" w:rsidRPr="000134D9" w:rsidRDefault="649DE20B" w:rsidP="00C135F8">
      <w:pPr>
        <w:spacing w:line="240" w:lineRule="auto"/>
        <w:jc w:val="both"/>
        <w:rPr>
          <w:rFonts w:eastAsia="Arial" w:cs="Arial"/>
          <w:color w:val="000000" w:themeColor="text1"/>
          <w:sz w:val="16"/>
          <w:szCs w:val="16"/>
          <w:highlight w:val="yellow"/>
        </w:rPr>
      </w:pPr>
    </w:p>
    <w:p w14:paraId="19691757" w14:textId="6820D79D" w:rsidR="6295C9C2" w:rsidRPr="00C135F8" w:rsidRDefault="001E6026" w:rsidP="000134D9">
      <w:pPr>
        <w:spacing w:line="240" w:lineRule="auto"/>
        <w:jc w:val="both"/>
        <w:rPr>
          <w:rFonts w:eastAsia="Arial" w:cs="Arial"/>
          <w:b/>
          <w:bCs/>
          <w:color w:val="000000" w:themeColor="text1"/>
          <w:sz w:val="18"/>
          <w:szCs w:val="18"/>
          <w:lang w:val="en-US"/>
        </w:rPr>
      </w:pPr>
      <w:r w:rsidRPr="00C135F8">
        <w:rPr>
          <w:rFonts w:eastAsia="Arial" w:cs="Arial"/>
          <w:color w:val="000000" w:themeColor="text1"/>
          <w:sz w:val="18"/>
          <w:szCs w:val="18"/>
        </w:rPr>
        <w:t>On 28 April 202</w:t>
      </w:r>
      <w:r w:rsidR="00F803BA" w:rsidRPr="00C135F8">
        <w:rPr>
          <w:rFonts w:eastAsia="Arial" w:cs="Arial"/>
          <w:color w:val="000000" w:themeColor="text1"/>
          <w:sz w:val="18"/>
          <w:szCs w:val="18"/>
        </w:rPr>
        <w:t>5</w:t>
      </w:r>
      <w:r w:rsidRPr="00C135F8">
        <w:rPr>
          <w:rFonts w:eastAsia="Arial" w:cs="Arial"/>
          <w:color w:val="000000" w:themeColor="text1"/>
          <w:sz w:val="18"/>
          <w:szCs w:val="18"/>
        </w:rPr>
        <w:t xml:space="preserve"> at the General Shareholders’ Meeting of the Company</w:t>
      </w:r>
      <w:r w:rsidR="00A647DD" w:rsidRPr="00C135F8">
        <w:rPr>
          <w:rFonts w:eastAsia="Arial" w:cs="Arial"/>
          <w:color w:val="000000" w:themeColor="text1"/>
          <w:sz w:val="18"/>
          <w:szCs w:val="18"/>
        </w:rPr>
        <w:t xml:space="preserve"> No. 1</w:t>
      </w:r>
      <w:r w:rsidR="00C1548B" w:rsidRPr="00C135F8">
        <w:rPr>
          <w:rFonts w:eastAsia="Arial" w:cs="Arial"/>
          <w:color w:val="000000" w:themeColor="text1"/>
          <w:sz w:val="18"/>
          <w:szCs w:val="18"/>
        </w:rPr>
        <w:t>/2025</w:t>
      </w:r>
      <w:r w:rsidRPr="00C135F8">
        <w:rPr>
          <w:rFonts w:eastAsia="Arial" w:cs="Arial"/>
          <w:color w:val="000000" w:themeColor="text1"/>
          <w:sz w:val="18"/>
          <w:szCs w:val="18"/>
        </w:rPr>
        <w:t>, the shareholders passed the resolution to approve dividends payment at the rate of Baht 0.05</w:t>
      </w:r>
      <w:r w:rsidR="1ED03394" w:rsidRPr="00C135F8">
        <w:rPr>
          <w:rFonts w:eastAsia="Arial" w:cs="Arial"/>
          <w:color w:val="000000" w:themeColor="text1"/>
          <w:sz w:val="18"/>
          <w:szCs w:val="18"/>
        </w:rPr>
        <w:t>75</w:t>
      </w:r>
      <w:r w:rsidRPr="00C135F8">
        <w:rPr>
          <w:rFonts w:eastAsia="Arial" w:cs="Arial"/>
          <w:color w:val="000000" w:themeColor="text1"/>
          <w:sz w:val="18"/>
          <w:szCs w:val="18"/>
        </w:rPr>
        <w:t xml:space="preserve"> per share for 8</w:t>
      </w:r>
      <w:r w:rsidR="00892BBA" w:rsidRPr="00C135F8">
        <w:rPr>
          <w:rFonts w:eastAsia="Arial" w:cs="Arial"/>
          <w:color w:val="000000" w:themeColor="text1"/>
          <w:sz w:val="18"/>
          <w:szCs w:val="18"/>
        </w:rPr>
        <w:t>19</w:t>
      </w:r>
      <w:r w:rsidR="002D6BDD" w:rsidRPr="00C135F8">
        <w:rPr>
          <w:rFonts w:eastAsia="Arial" w:cs="Arial"/>
          <w:color w:val="000000" w:themeColor="text1"/>
          <w:sz w:val="18"/>
          <w:szCs w:val="18"/>
        </w:rPr>
        <w:t>,796,19</w:t>
      </w:r>
      <w:r w:rsidRPr="00C135F8">
        <w:rPr>
          <w:rFonts w:eastAsia="Arial" w:cs="Arial"/>
          <w:color w:val="000000" w:themeColor="text1"/>
          <w:sz w:val="18"/>
          <w:szCs w:val="18"/>
        </w:rPr>
        <w:t>2 ordinary shares (Excluding treasury shares which reserved between 1 January 202</w:t>
      </w:r>
      <w:r w:rsidR="00DD1F5E" w:rsidRPr="00C135F8">
        <w:rPr>
          <w:rFonts w:eastAsia="Arial" w:cs="Arial"/>
          <w:color w:val="000000" w:themeColor="text1"/>
          <w:sz w:val="18"/>
          <w:szCs w:val="18"/>
        </w:rPr>
        <w:t>5</w:t>
      </w:r>
      <w:r w:rsidRPr="00C135F8">
        <w:rPr>
          <w:rFonts w:eastAsia="Arial" w:cs="Arial"/>
          <w:color w:val="000000" w:themeColor="text1"/>
          <w:sz w:val="18"/>
          <w:szCs w:val="18"/>
        </w:rPr>
        <w:t xml:space="preserve"> - </w:t>
      </w:r>
      <w:r w:rsidR="00DD1F5E" w:rsidRPr="00C135F8">
        <w:rPr>
          <w:rFonts w:eastAsia="Arial" w:cs="Arial"/>
          <w:color w:val="000000" w:themeColor="text1"/>
          <w:sz w:val="18"/>
          <w:szCs w:val="18"/>
        </w:rPr>
        <w:t>31</w:t>
      </w:r>
      <w:r w:rsidRPr="00C135F8">
        <w:rPr>
          <w:rFonts w:eastAsia="Arial" w:cs="Arial"/>
          <w:color w:val="000000" w:themeColor="text1"/>
          <w:sz w:val="18"/>
          <w:szCs w:val="18"/>
        </w:rPr>
        <w:t xml:space="preserve"> March 202</w:t>
      </w:r>
      <w:r w:rsidR="00DD1F5E" w:rsidRPr="00C135F8">
        <w:rPr>
          <w:rFonts w:eastAsia="Arial" w:cs="Arial"/>
          <w:color w:val="000000" w:themeColor="text1"/>
          <w:sz w:val="18"/>
          <w:szCs w:val="18"/>
        </w:rPr>
        <w:t>5</w:t>
      </w:r>
      <w:r w:rsidRPr="00C135F8">
        <w:rPr>
          <w:rFonts w:eastAsia="Arial" w:cs="Arial"/>
          <w:color w:val="000000" w:themeColor="text1"/>
          <w:sz w:val="18"/>
          <w:szCs w:val="18"/>
        </w:rPr>
        <w:t>), which does not exceed Baht 4</w:t>
      </w:r>
      <w:r w:rsidR="000B0B92" w:rsidRPr="00C135F8">
        <w:rPr>
          <w:rFonts w:eastAsia="Arial" w:cs="Arial"/>
          <w:color w:val="000000" w:themeColor="text1"/>
          <w:sz w:val="18"/>
          <w:szCs w:val="18"/>
        </w:rPr>
        <w:t>7.14</w:t>
      </w:r>
      <w:r w:rsidRPr="00C135F8">
        <w:rPr>
          <w:rFonts w:eastAsia="Arial" w:cs="Arial"/>
          <w:color w:val="000000" w:themeColor="text1"/>
          <w:sz w:val="18"/>
          <w:szCs w:val="18"/>
        </w:rPr>
        <w:t xml:space="preserve"> million. The dividends will be paid on 2</w:t>
      </w:r>
      <w:r w:rsidR="00030AD7" w:rsidRPr="00C135F8">
        <w:rPr>
          <w:rFonts w:eastAsia="Arial" w:cs="Arial"/>
          <w:color w:val="000000" w:themeColor="text1"/>
          <w:sz w:val="18"/>
          <w:szCs w:val="18"/>
        </w:rPr>
        <w:t>7</w:t>
      </w:r>
      <w:r w:rsidRPr="00C135F8">
        <w:rPr>
          <w:rFonts w:eastAsia="Arial" w:cs="Arial"/>
          <w:color w:val="000000" w:themeColor="text1"/>
          <w:sz w:val="18"/>
          <w:szCs w:val="18"/>
        </w:rPr>
        <w:t xml:space="preserve"> May 202</w:t>
      </w:r>
      <w:r w:rsidR="00030AD7" w:rsidRPr="00C135F8">
        <w:rPr>
          <w:rFonts w:eastAsia="Arial" w:cs="Arial"/>
          <w:color w:val="000000" w:themeColor="text1"/>
          <w:sz w:val="18"/>
          <w:szCs w:val="18"/>
        </w:rPr>
        <w:t>5</w:t>
      </w:r>
      <w:r w:rsidRPr="00C135F8">
        <w:rPr>
          <w:rFonts w:eastAsia="Arial" w:cs="Arial"/>
          <w:color w:val="000000" w:themeColor="text1"/>
          <w:sz w:val="18"/>
          <w:szCs w:val="18"/>
        </w:rPr>
        <w:t>.</w:t>
      </w:r>
    </w:p>
    <w:sectPr w:rsidR="6295C9C2" w:rsidRPr="00C135F8" w:rsidSect="004A7C9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CC566" w14:textId="77777777" w:rsidR="00DA59D5" w:rsidRDefault="00DA59D5" w:rsidP="00331394">
      <w:pPr>
        <w:spacing w:line="240" w:lineRule="auto"/>
      </w:pPr>
      <w:r>
        <w:separator/>
      </w:r>
    </w:p>
  </w:endnote>
  <w:endnote w:type="continuationSeparator" w:id="0">
    <w:p w14:paraId="5B9C332C" w14:textId="77777777" w:rsidR="00DA59D5" w:rsidRDefault="00DA59D5" w:rsidP="00331394">
      <w:pPr>
        <w:spacing w:line="240" w:lineRule="auto"/>
      </w:pPr>
      <w:r>
        <w:continuationSeparator/>
      </w:r>
    </w:p>
  </w:endnote>
  <w:endnote w:type="continuationNotice" w:id="1">
    <w:p w14:paraId="2475187A" w14:textId="77777777" w:rsidR="00DA59D5" w:rsidRDefault="00DA59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95E9" w14:textId="77777777" w:rsidR="00DA59D5" w:rsidRDefault="00DA59D5" w:rsidP="00331394">
      <w:pPr>
        <w:spacing w:line="240" w:lineRule="auto"/>
      </w:pPr>
      <w:r>
        <w:separator/>
      </w:r>
    </w:p>
  </w:footnote>
  <w:footnote w:type="continuationSeparator" w:id="0">
    <w:p w14:paraId="5BAF1505" w14:textId="77777777" w:rsidR="00DA59D5" w:rsidRDefault="00DA59D5" w:rsidP="00331394">
      <w:pPr>
        <w:spacing w:line="240" w:lineRule="auto"/>
      </w:pPr>
      <w:r>
        <w:continuationSeparator/>
      </w:r>
    </w:p>
  </w:footnote>
  <w:footnote w:type="continuationNotice" w:id="1">
    <w:p w14:paraId="60AD8F35" w14:textId="77777777" w:rsidR="00DA59D5" w:rsidRDefault="00DA59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Interfreight Public Company Limited </w:t>
    </w:r>
  </w:p>
  <w:p w14:paraId="01E8D54C"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Condensed Notes to the Interim Financial Information (Unaudited)</w:t>
    </w:r>
  </w:p>
  <w:p w14:paraId="5C4B6760" w14:textId="1E1E1792"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4526E8">
      <w:rPr>
        <w:rFonts w:cs="Arial"/>
        <w:b/>
        <w:bCs/>
        <w:sz w:val="18"/>
        <w:szCs w:val="18"/>
      </w:rPr>
      <w:t>three-month</w:t>
    </w:r>
    <w:r w:rsidRPr="006446C7">
      <w:rPr>
        <w:rFonts w:cs="Arial"/>
        <w:b/>
        <w:bCs/>
        <w:sz w:val="18"/>
        <w:szCs w:val="18"/>
      </w:rPr>
      <w:t xml:space="preserve"> period ended </w:t>
    </w:r>
    <w:r w:rsidR="004526E8">
      <w:rPr>
        <w:rFonts w:cstheme="minorBidi"/>
        <w:b/>
        <w:bCs/>
        <w:sz w:val="18"/>
        <w:szCs w:val="18"/>
      </w:rPr>
      <w:t>31 March</w:t>
    </w:r>
    <w:r w:rsidRPr="006446C7">
      <w:rPr>
        <w:rFonts w:cs="Arial"/>
        <w:b/>
        <w:bCs/>
        <w:sz w:val="18"/>
        <w:szCs w:val="18"/>
      </w:rPr>
      <w:t xml:space="preserve"> </w:t>
    </w:r>
    <w:r w:rsidR="004526E8">
      <w:rPr>
        <w:rFonts w:cs="Arial"/>
        <w:b/>
        <w:bCs/>
        <w:sz w:val="18"/>
        <w:szCs w:val="18"/>
      </w:rPr>
      <w:t>2025</w:t>
    </w:r>
  </w:p>
  <w:p w14:paraId="53C9B281" w14:textId="77777777" w:rsidR="0036019A" w:rsidRPr="006446C7"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66059784">
    <w:abstractNumId w:val="6"/>
  </w:num>
  <w:num w:numId="2" w16cid:durableId="1865553349">
    <w:abstractNumId w:val="4"/>
  </w:num>
  <w:num w:numId="3" w16cid:durableId="1588610111">
    <w:abstractNumId w:val="3"/>
  </w:num>
  <w:num w:numId="4" w16cid:durableId="1281104791">
    <w:abstractNumId w:val="1"/>
  </w:num>
  <w:num w:numId="5" w16cid:durableId="708578412">
    <w:abstractNumId w:val="0"/>
  </w:num>
  <w:num w:numId="6" w16cid:durableId="943614857">
    <w:abstractNumId w:val="7"/>
  </w:num>
  <w:num w:numId="7" w16cid:durableId="1169252923">
    <w:abstractNumId w:val="5"/>
  </w:num>
  <w:num w:numId="8" w16cid:durableId="75224537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8EC"/>
    <w:rsid w:val="00001A5B"/>
    <w:rsid w:val="000022AC"/>
    <w:rsid w:val="00003DC5"/>
    <w:rsid w:val="0000434C"/>
    <w:rsid w:val="00004CB0"/>
    <w:rsid w:val="00005D00"/>
    <w:rsid w:val="000074E4"/>
    <w:rsid w:val="000103CE"/>
    <w:rsid w:val="00011168"/>
    <w:rsid w:val="00011736"/>
    <w:rsid w:val="000134D9"/>
    <w:rsid w:val="0001460E"/>
    <w:rsid w:val="00017030"/>
    <w:rsid w:val="00023AC4"/>
    <w:rsid w:val="00023E83"/>
    <w:rsid w:val="00024E80"/>
    <w:rsid w:val="000259C7"/>
    <w:rsid w:val="00030157"/>
    <w:rsid w:val="00030AD7"/>
    <w:rsid w:val="00030B3D"/>
    <w:rsid w:val="000311B8"/>
    <w:rsid w:val="0003170A"/>
    <w:rsid w:val="00032047"/>
    <w:rsid w:val="0003219C"/>
    <w:rsid w:val="00033F27"/>
    <w:rsid w:val="00034141"/>
    <w:rsid w:val="000351D9"/>
    <w:rsid w:val="00035C72"/>
    <w:rsid w:val="00035EFF"/>
    <w:rsid w:val="00036314"/>
    <w:rsid w:val="00036AD6"/>
    <w:rsid w:val="00036B69"/>
    <w:rsid w:val="00041311"/>
    <w:rsid w:val="00041469"/>
    <w:rsid w:val="000415F5"/>
    <w:rsid w:val="000437FD"/>
    <w:rsid w:val="00043BEA"/>
    <w:rsid w:val="00044617"/>
    <w:rsid w:val="0004511A"/>
    <w:rsid w:val="00045330"/>
    <w:rsid w:val="0004672F"/>
    <w:rsid w:val="00046DBC"/>
    <w:rsid w:val="000506AC"/>
    <w:rsid w:val="000509BB"/>
    <w:rsid w:val="00050B35"/>
    <w:rsid w:val="0005126D"/>
    <w:rsid w:val="00051755"/>
    <w:rsid w:val="00051E88"/>
    <w:rsid w:val="000524C5"/>
    <w:rsid w:val="00053EF7"/>
    <w:rsid w:val="00053F75"/>
    <w:rsid w:val="0005566D"/>
    <w:rsid w:val="0005776C"/>
    <w:rsid w:val="00061D24"/>
    <w:rsid w:val="000640DF"/>
    <w:rsid w:val="00064254"/>
    <w:rsid w:val="00065494"/>
    <w:rsid w:val="00065B77"/>
    <w:rsid w:val="00065F4A"/>
    <w:rsid w:val="00066CDC"/>
    <w:rsid w:val="000674BC"/>
    <w:rsid w:val="00073B9F"/>
    <w:rsid w:val="00074CFE"/>
    <w:rsid w:val="00075837"/>
    <w:rsid w:val="0007593C"/>
    <w:rsid w:val="00075F9B"/>
    <w:rsid w:val="000803D7"/>
    <w:rsid w:val="0008110F"/>
    <w:rsid w:val="00082FEB"/>
    <w:rsid w:val="00084B47"/>
    <w:rsid w:val="00085C95"/>
    <w:rsid w:val="00085DB9"/>
    <w:rsid w:val="00086410"/>
    <w:rsid w:val="00086C63"/>
    <w:rsid w:val="00087EE6"/>
    <w:rsid w:val="00090F36"/>
    <w:rsid w:val="000937B6"/>
    <w:rsid w:val="0009407C"/>
    <w:rsid w:val="000944C9"/>
    <w:rsid w:val="0009498C"/>
    <w:rsid w:val="00094D53"/>
    <w:rsid w:val="00095F40"/>
    <w:rsid w:val="00097B1B"/>
    <w:rsid w:val="000A1A48"/>
    <w:rsid w:val="000A5F7E"/>
    <w:rsid w:val="000A6D97"/>
    <w:rsid w:val="000A7D3E"/>
    <w:rsid w:val="000A7D77"/>
    <w:rsid w:val="000B0A6F"/>
    <w:rsid w:val="000B0B92"/>
    <w:rsid w:val="000B1580"/>
    <w:rsid w:val="000B2623"/>
    <w:rsid w:val="000B2E34"/>
    <w:rsid w:val="000B6D07"/>
    <w:rsid w:val="000C178E"/>
    <w:rsid w:val="000C249E"/>
    <w:rsid w:val="000C2557"/>
    <w:rsid w:val="000C2DEE"/>
    <w:rsid w:val="000C3CB2"/>
    <w:rsid w:val="000C533D"/>
    <w:rsid w:val="000C59EE"/>
    <w:rsid w:val="000C687F"/>
    <w:rsid w:val="000C7A3B"/>
    <w:rsid w:val="000D031C"/>
    <w:rsid w:val="000D091B"/>
    <w:rsid w:val="000D12F2"/>
    <w:rsid w:val="000D1721"/>
    <w:rsid w:val="000D1B71"/>
    <w:rsid w:val="000D25A1"/>
    <w:rsid w:val="000D2951"/>
    <w:rsid w:val="000D2B16"/>
    <w:rsid w:val="000D2E3E"/>
    <w:rsid w:val="000D310E"/>
    <w:rsid w:val="000D3968"/>
    <w:rsid w:val="000D4E78"/>
    <w:rsid w:val="000D5067"/>
    <w:rsid w:val="000D7734"/>
    <w:rsid w:val="000E13F3"/>
    <w:rsid w:val="000E16FB"/>
    <w:rsid w:val="000E18A7"/>
    <w:rsid w:val="000E25EC"/>
    <w:rsid w:val="000E6311"/>
    <w:rsid w:val="000E6A20"/>
    <w:rsid w:val="000F029F"/>
    <w:rsid w:val="000F0B12"/>
    <w:rsid w:val="000F0F3B"/>
    <w:rsid w:val="000F2BDB"/>
    <w:rsid w:val="000F4A8B"/>
    <w:rsid w:val="000F5302"/>
    <w:rsid w:val="000F5E7C"/>
    <w:rsid w:val="000F6164"/>
    <w:rsid w:val="000F6886"/>
    <w:rsid w:val="000F6A0D"/>
    <w:rsid w:val="000F6C05"/>
    <w:rsid w:val="000F789A"/>
    <w:rsid w:val="000F7E0D"/>
    <w:rsid w:val="001001CA"/>
    <w:rsid w:val="001008E2"/>
    <w:rsid w:val="00100905"/>
    <w:rsid w:val="00100917"/>
    <w:rsid w:val="00100D9C"/>
    <w:rsid w:val="00100F22"/>
    <w:rsid w:val="00100F32"/>
    <w:rsid w:val="00102A20"/>
    <w:rsid w:val="00103418"/>
    <w:rsid w:val="001041BD"/>
    <w:rsid w:val="00104D8B"/>
    <w:rsid w:val="00104EBF"/>
    <w:rsid w:val="0010509E"/>
    <w:rsid w:val="00106AB0"/>
    <w:rsid w:val="001076E5"/>
    <w:rsid w:val="00110358"/>
    <w:rsid w:val="00111E1A"/>
    <w:rsid w:val="00112674"/>
    <w:rsid w:val="001128C1"/>
    <w:rsid w:val="0011408C"/>
    <w:rsid w:val="00114E81"/>
    <w:rsid w:val="001152ED"/>
    <w:rsid w:val="001165FB"/>
    <w:rsid w:val="00116B09"/>
    <w:rsid w:val="00116DD5"/>
    <w:rsid w:val="0012005C"/>
    <w:rsid w:val="001200BB"/>
    <w:rsid w:val="00121E55"/>
    <w:rsid w:val="001224C7"/>
    <w:rsid w:val="00122694"/>
    <w:rsid w:val="00123718"/>
    <w:rsid w:val="00123AEE"/>
    <w:rsid w:val="00124138"/>
    <w:rsid w:val="001247DC"/>
    <w:rsid w:val="00124F75"/>
    <w:rsid w:val="00125AFB"/>
    <w:rsid w:val="00125C8D"/>
    <w:rsid w:val="00126329"/>
    <w:rsid w:val="00126F10"/>
    <w:rsid w:val="00126FA4"/>
    <w:rsid w:val="00130E03"/>
    <w:rsid w:val="00132933"/>
    <w:rsid w:val="00133A2F"/>
    <w:rsid w:val="00133AEB"/>
    <w:rsid w:val="0013472F"/>
    <w:rsid w:val="0013597A"/>
    <w:rsid w:val="00135D66"/>
    <w:rsid w:val="001408EA"/>
    <w:rsid w:val="00140975"/>
    <w:rsid w:val="00142839"/>
    <w:rsid w:val="00144A82"/>
    <w:rsid w:val="0014567B"/>
    <w:rsid w:val="00145E45"/>
    <w:rsid w:val="00147609"/>
    <w:rsid w:val="0014761B"/>
    <w:rsid w:val="00150D72"/>
    <w:rsid w:val="0015369D"/>
    <w:rsid w:val="001574E9"/>
    <w:rsid w:val="00157C98"/>
    <w:rsid w:val="0016217E"/>
    <w:rsid w:val="001623CA"/>
    <w:rsid w:val="00162B61"/>
    <w:rsid w:val="00163885"/>
    <w:rsid w:val="00165970"/>
    <w:rsid w:val="00165D0B"/>
    <w:rsid w:val="00170655"/>
    <w:rsid w:val="00171D1C"/>
    <w:rsid w:val="001732DA"/>
    <w:rsid w:val="00173B98"/>
    <w:rsid w:val="00174D93"/>
    <w:rsid w:val="001751D8"/>
    <w:rsid w:val="00175EB2"/>
    <w:rsid w:val="001769FE"/>
    <w:rsid w:val="0017702B"/>
    <w:rsid w:val="00177D1E"/>
    <w:rsid w:val="001806A1"/>
    <w:rsid w:val="0018129C"/>
    <w:rsid w:val="001813F1"/>
    <w:rsid w:val="001817D7"/>
    <w:rsid w:val="00184A5D"/>
    <w:rsid w:val="00184C98"/>
    <w:rsid w:val="00184D56"/>
    <w:rsid w:val="00184E27"/>
    <w:rsid w:val="0018673F"/>
    <w:rsid w:val="00186DE8"/>
    <w:rsid w:val="0018701E"/>
    <w:rsid w:val="001900DE"/>
    <w:rsid w:val="00190BD8"/>
    <w:rsid w:val="00191671"/>
    <w:rsid w:val="001917C4"/>
    <w:rsid w:val="0019203C"/>
    <w:rsid w:val="00192FFE"/>
    <w:rsid w:val="00193365"/>
    <w:rsid w:val="001940D6"/>
    <w:rsid w:val="00194953"/>
    <w:rsid w:val="00197EE6"/>
    <w:rsid w:val="001A06D5"/>
    <w:rsid w:val="001A19D2"/>
    <w:rsid w:val="001A2222"/>
    <w:rsid w:val="001A2382"/>
    <w:rsid w:val="001A405D"/>
    <w:rsid w:val="001A41B1"/>
    <w:rsid w:val="001A49A0"/>
    <w:rsid w:val="001A591E"/>
    <w:rsid w:val="001B0AF0"/>
    <w:rsid w:val="001B16F4"/>
    <w:rsid w:val="001B27B8"/>
    <w:rsid w:val="001B2FCF"/>
    <w:rsid w:val="001B3F65"/>
    <w:rsid w:val="001B5A43"/>
    <w:rsid w:val="001B699C"/>
    <w:rsid w:val="001B6C3F"/>
    <w:rsid w:val="001B7154"/>
    <w:rsid w:val="001B788A"/>
    <w:rsid w:val="001C1614"/>
    <w:rsid w:val="001C2CC5"/>
    <w:rsid w:val="001C331C"/>
    <w:rsid w:val="001C5AAF"/>
    <w:rsid w:val="001C7A79"/>
    <w:rsid w:val="001D065C"/>
    <w:rsid w:val="001D1889"/>
    <w:rsid w:val="001D21A7"/>
    <w:rsid w:val="001D33DC"/>
    <w:rsid w:val="001D69B6"/>
    <w:rsid w:val="001D6A39"/>
    <w:rsid w:val="001D6AF4"/>
    <w:rsid w:val="001D75F0"/>
    <w:rsid w:val="001E062A"/>
    <w:rsid w:val="001E06AA"/>
    <w:rsid w:val="001E0C12"/>
    <w:rsid w:val="001E0F39"/>
    <w:rsid w:val="001E14C2"/>
    <w:rsid w:val="001E1FC8"/>
    <w:rsid w:val="001E263C"/>
    <w:rsid w:val="001E3189"/>
    <w:rsid w:val="001E3C83"/>
    <w:rsid w:val="001E3F06"/>
    <w:rsid w:val="001E4582"/>
    <w:rsid w:val="001E6026"/>
    <w:rsid w:val="001E6212"/>
    <w:rsid w:val="001E6303"/>
    <w:rsid w:val="001E79CE"/>
    <w:rsid w:val="001E7C5E"/>
    <w:rsid w:val="001F02FA"/>
    <w:rsid w:val="001F0575"/>
    <w:rsid w:val="001F0967"/>
    <w:rsid w:val="001F0D64"/>
    <w:rsid w:val="001F10E2"/>
    <w:rsid w:val="001F1C2D"/>
    <w:rsid w:val="001F23F8"/>
    <w:rsid w:val="001F2664"/>
    <w:rsid w:val="001F2CD4"/>
    <w:rsid w:val="001F3CAB"/>
    <w:rsid w:val="001F5509"/>
    <w:rsid w:val="001F5560"/>
    <w:rsid w:val="001F620A"/>
    <w:rsid w:val="002003A0"/>
    <w:rsid w:val="002016EF"/>
    <w:rsid w:val="00202117"/>
    <w:rsid w:val="002021D6"/>
    <w:rsid w:val="002031B4"/>
    <w:rsid w:val="00203345"/>
    <w:rsid w:val="00203E61"/>
    <w:rsid w:val="00204CA5"/>
    <w:rsid w:val="00204F60"/>
    <w:rsid w:val="00207258"/>
    <w:rsid w:val="00207710"/>
    <w:rsid w:val="002077D3"/>
    <w:rsid w:val="00207A73"/>
    <w:rsid w:val="00210494"/>
    <w:rsid w:val="00211EF8"/>
    <w:rsid w:val="00212366"/>
    <w:rsid w:val="00213599"/>
    <w:rsid w:val="00215E26"/>
    <w:rsid w:val="002167FD"/>
    <w:rsid w:val="00216A5C"/>
    <w:rsid w:val="002203AD"/>
    <w:rsid w:val="00221FA3"/>
    <w:rsid w:val="00223499"/>
    <w:rsid w:val="00224806"/>
    <w:rsid w:val="0022535B"/>
    <w:rsid w:val="002257CB"/>
    <w:rsid w:val="0022593C"/>
    <w:rsid w:val="002259F4"/>
    <w:rsid w:val="00225B97"/>
    <w:rsid w:val="00225CBF"/>
    <w:rsid w:val="00226858"/>
    <w:rsid w:val="00226859"/>
    <w:rsid w:val="00227381"/>
    <w:rsid w:val="002274E3"/>
    <w:rsid w:val="00227B9D"/>
    <w:rsid w:val="0023045D"/>
    <w:rsid w:val="00230ABD"/>
    <w:rsid w:val="002317C9"/>
    <w:rsid w:val="00232290"/>
    <w:rsid w:val="0023285D"/>
    <w:rsid w:val="00233009"/>
    <w:rsid w:val="00233068"/>
    <w:rsid w:val="002337C9"/>
    <w:rsid w:val="00234CFF"/>
    <w:rsid w:val="00234DA7"/>
    <w:rsid w:val="00235382"/>
    <w:rsid w:val="00235631"/>
    <w:rsid w:val="00235C41"/>
    <w:rsid w:val="00235E52"/>
    <w:rsid w:val="00236E2B"/>
    <w:rsid w:val="002373C6"/>
    <w:rsid w:val="002412EF"/>
    <w:rsid w:val="00250AA1"/>
    <w:rsid w:val="00251529"/>
    <w:rsid w:val="002518A3"/>
    <w:rsid w:val="0025236F"/>
    <w:rsid w:val="002526C0"/>
    <w:rsid w:val="00252CC7"/>
    <w:rsid w:val="0025419D"/>
    <w:rsid w:val="00255575"/>
    <w:rsid w:val="00257BF9"/>
    <w:rsid w:val="0026021F"/>
    <w:rsid w:val="00261EF7"/>
    <w:rsid w:val="00262481"/>
    <w:rsid w:val="0026361D"/>
    <w:rsid w:val="00263A73"/>
    <w:rsid w:val="0026458D"/>
    <w:rsid w:val="00264E6F"/>
    <w:rsid w:val="002664B6"/>
    <w:rsid w:val="00266775"/>
    <w:rsid w:val="0026748E"/>
    <w:rsid w:val="00267C61"/>
    <w:rsid w:val="00267D6C"/>
    <w:rsid w:val="00270741"/>
    <w:rsid w:val="0027253C"/>
    <w:rsid w:val="0027420C"/>
    <w:rsid w:val="0027473D"/>
    <w:rsid w:val="00274CE9"/>
    <w:rsid w:val="00275C11"/>
    <w:rsid w:val="00276216"/>
    <w:rsid w:val="00276402"/>
    <w:rsid w:val="00276F75"/>
    <w:rsid w:val="002773A7"/>
    <w:rsid w:val="002774C8"/>
    <w:rsid w:val="00277969"/>
    <w:rsid w:val="00277FBE"/>
    <w:rsid w:val="0028055D"/>
    <w:rsid w:val="002823DC"/>
    <w:rsid w:val="00284DBD"/>
    <w:rsid w:val="00286E63"/>
    <w:rsid w:val="00287D2E"/>
    <w:rsid w:val="00290279"/>
    <w:rsid w:val="002904E5"/>
    <w:rsid w:val="00292AFD"/>
    <w:rsid w:val="002945FE"/>
    <w:rsid w:val="0029543A"/>
    <w:rsid w:val="002955CC"/>
    <w:rsid w:val="00295968"/>
    <w:rsid w:val="00296AE1"/>
    <w:rsid w:val="00297D51"/>
    <w:rsid w:val="002A07FB"/>
    <w:rsid w:val="002A0B38"/>
    <w:rsid w:val="002A0CF4"/>
    <w:rsid w:val="002A1FAD"/>
    <w:rsid w:val="002A3565"/>
    <w:rsid w:val="002A35AE"/>
    <w:rsid w:val="002A516B"/>
    <w:rsid w:val="002A5B9A"/>
    <w:rsid w:val="002B08CD"/>
    <w:rsid w:val="002B1249"/>
    <w:rsid w:val="002B1860"/>
    <w:rsid w:val="002B3C10"/>
    <w:rsid w:val="002B3C7F"/>
    <w:rsid w:val="002B4A1E"/>
    <w:rsid w:val="002B50A0"/>
    <w:rsid w:val="002B5710"/>
    <w:rsid w:val="002B5B5B"/>
    <w:rsid w:val="002B693B"/>
    <w:rsid w:val="002B6E72"/>
    <w:rsid w:val="002C357D"/>
    <w:rsid w:val="002C5335"/>
    <w:rsid w:val="002C55F4"/>
    <w:rsid w:val="002C77C5"/>
    <w:rsid w:val="002C7C78"/>
    <w:rsid w:val="002D015A"/>
    <w:rsid w:val="002D05B1"/>
    <w:rsid w:val="002D1461"/>
    <w:rsid w:val="002D25CE"/>
    <w:rsid w:val="002D3B32"/>
    <w:rsid w:val="002D5328"/>
    <w:rsid w:val="002D533B"/>
    <w:rsid w:val="002D6BDD"/>
    <w:rsid w:val="002D7123"/>
    <w:rsid w:val="002D726D"/>
    <w:rsid w:val="002D74BA"/>
    <w:rsid w:val="002D77AB"/>
    <w:rsid w:val="002E027D"/>
    <w:rsid w:val="002E02A9"/>
    <w:rsid w:val="002E093F"/>
    <w:rsid w:val="002E1AC0"/>
    <w:rsid w:val="002E2BDF"/>
    <w:rsid w:val="002E4F05"/>
    <w:rsid w:val="002E55EC"/>
    <w:rsid w:val="002E708E"/>
    <w:rsid w:val="002F052D"/>
    <w:rsid w:val="002F0694"/>
    <w:rsid w:val="002F102F"/>
    <w:rsid w:val="002F24F0"/>
    <w:rsid w:val="002F2F90"/>
    <w:rsid w:val="002F39CF"/>
    <w:rsid w:val="002F3E7A"/>
    <w:rsid w:val="002F4B76"/>
    <w:rsid w:val="002F4BB5"/>
    <w:rsid w:val="002F7B32"/>
    <w:rsid w:val="003009E3"/>
    <w:rsid w:val="00301045"/>
    <w:rsid w:val="003016B4"/>
    <w:rsid w:val="003016EA"/>
    <w:rsid w:val="00304174"/>
    <w:rsid w:val="00304D00"/>
    <w:rsid w:val="00304FE0"/>
    <w:rsid w:val="00306DCE"/>
    <w:rsid w:val="00310D4C"/>
    <w:rsid w:val="00312E59"/>
    <w:rsid w:val="00313B54"/>
    <w:rsid w:val="0031439A"/>
    <w:rsid w:val="0031562F"/>
    <w:rsid w:val="003173D8"/>
    <w:rsid w:val="003204F0"/>
    <w:rsid w:val="00321216"/>
    <w:rsid w:val="00321B9A"/>
    <w:rsid w:val="00322B8B"/>
    <w:rsid w:val="0032307F"/>
    <w:rsid w:val="003234E1"/>
    <w:rsid w:val="00323616"/>
    <w:rsid w:val="003241E4"/>
    <w:rsid w:val="00324980"/>
    <w:rsid w:val="003266A5"/>
    <w:rsid w:val="003277DF"/>
    <w:rsid w:val="00331394"/>
    <w:rsid w:val="0033257C"/>
    <w:rsid w:val="00332DE7"/>
    <w:rsid w:val="00334481"/>
    <w:rsid w:val="00341D34"/>
    <w:rsid w:val="00341F9F"/>
    <w:rsid w:val="0034210B"/>
    <w:rsid w:val="003425FE"/>
    <w:rsid w:val="003435AF"/>
    <w:rsid w:val="00346D8A"/>
    <w:rsid w:val="00347C0A"/>
    <w:rsid w:val="00347D54"/>
    <w:rsid w:val="00347E7B"/>
    <w:rsid w:val="003501AE"/>
    <w:rsid w:val="00353372"/>
    <w:rsid w:val="00353FF5"/>
    <w:rsid w:val="00354885"/>
    <w:rsid w:val="003549B4"/>
    <w:rsid w:val="00354BC4"/>
    <w:rsid w:val="00356400"/>
    <w:rsid w:val="00356B3F"/>
    <w:rsid w:val="00357FD3"/>
    <w:rsid w:val="0036019A"/>
    <w:rsid w:val="003608A6"/>
    <w:rsid w:val="003608DF"/>
    <w:rsid w:val="003609FB"/>
    <w:rsid w:val="003611B4"/>
    <w:rsid w:val="00362271"/>
    <w:rsid w:val="00362F7C"/>
    <w:rsid w:val="0036347C"/>
    <w:rsid w:val="003640BD"/>
    <w:rsid w:val="0036591C"/>
    <w:rsid w:val="00366501"/>
    <w:rsid w:val="00366A12"/>
    <w:rsid w:val="003677A9"/>
    <w:rsid w:val="003708E3"/>
    <w:rsid w:val="00370CB3"/>
    <w:rsid w:val="00372A34"/>
    <w:rsid w:val="003731A1"/>
    <w:rsid w:val="00373854"/>
    <w:rsid w:val="0037412D"/>
    <w:rsid w:val="00374867"/>
    <w:rsid w:val="00375514"/>
    <w:rsid w:val="00376045"/>
    <w:rsid w:val="00376721"/>
    <w:rsid w:val="00376886"/>
    <w:rsid w:val="0037727E"/>
    <w:rsid w:val="00380999"/>
    <w:rsid w:val="003813EE"/>
    <w:rsid w:val="00381EFE"/>
    <w:rsid w:val="00382C9E"/>
    <w:rsid w:val="003844DE"/>
    <w:rsid w:val="00384CC3"/>
    <w:rsid w:val="00391C3C"/>
    <w:rsid w:val="00392525"/>
    <w:rsid w:val="0039315A"/>
    <w:rsid w:val="00394070"/>
    <w:rsid w:val="00394A57"/>
    <w:rsid w:val="00395095"/>
    <w:rsid w:val="00395DE0"/>
    <w:rsid w:val="00396136"/>
    <w:rsid w:val="00397B77"/>
    <w:rsid w:val="003A0D9A"/>
    <w:rsid w:val="003A0DF9"/>
    <w:rsid w:val="003A166D"/>
    <w:rsid w:val="003A203D"/>
    <w:rsid w:val="003A25D0"/>
    <w:rsid w:val="003A33C3"/>
    <w:rsid w:val="003A4389"/>
    <w:rsid w:val="003A528C"/>
    <w:rsid w:val="003A6450"/>
    <w:rsid w:val="003B0828"/>
    <w:rsid w:val="003B2773"/>
    <w:rsid w:val="003B2EA6"/>
    <w:rsid w:val="003B2F62"/>
    <w:rsid w:val="003B3D82"/>
    <w:rsid w:val="003B4599"/>
    <w:rsid w:val="003B58B9"/>
    <w:rsid w:val="003B5BEF"/>
    <w:rsid w:val="003B7D85"/>
    <w:rsid w:val="003C006B"/>
    <w:rsid w:val="003C06C3"/>
    <w:rsid w:val="003C0E36"/>
    <w:rsid w:val="003C0F09"/>
    <w:rsid w:val="003C15C3"/>
    <w:rsid w:val="003C21DB"/>
    <w:rsid w:val="003C32A1"/>
    <w:rsid w:val="003C4373"/>
    <w:rsid w:val="003C63D5"/>
    <w:rsid w:val="003C6A1F"/>
    <w:rsid w:val="003C71B3"/>
    <w:rsid w:val="003D0888"/>
    <w:rsid w:val="003D1803"/>
    <w:rsid w:val="003D21CE"/>
    <w:rsid w:val="003D3023"/>
    <w:rsid w:val="003D38D5"/>
    <w:rsid w:val="003D3CF0"/>
    <w:rsid w:val="003D41CD"/>
    <w:rsid w:val="003D5860"/>
    <w:rsid w:val="003D5E7E"/>
    <w:rsid w:val="003D7A64"/>
    <w:rsid w:val="003E052C"/>
    <w:rsid w:val="003E0790"/>
    <w:rsid w:val="003E3967"/>
    <w:rsid w:val="003E39A6"/>
    <w:rsid w:val="003E5E0F"/>
    <w:rsid w:val="003E61E2"/>
    <w:rsid w:val="003F132F"/>
    <w:rsid w:val="003F1442"/>
    <w:rsid w:val="003F1737"/>
    <w:rsid w:val="003F2C07"/>
    <w:rsid w:val="003F31F3"/>
    <w:rsid w:val="003F3462"/>
    <w:rsid w:val="003F3530"/>
    <w:rsid w:val="003F65A5"/>
    <w:rsid w:val="003F7F64"/>
    <w:rsid w:val="0040127A"/>
    <w:rsid w:val="00401ADA"/>
    <w:rsid w:val="00401FBB"/>
    <w:rsid w:val="00402729"/>
    <w:rsid w:val="00402B3E"/>
    <w:rsid w:val="00410770"/>
    <w:rsid w:val="004107F9"/>
    <w:rsid w:val="00410A48"/>
    <w:rsid w:val="00412A1C"/>
    <w:rsid w:val="00412F1B"/>
    <w:rsid w:val="00413A34"/>
    <w:rsid w:val="00413A67"/>
    <w:rsid w:val="004142CA"/>
    <w:rsid w:val="004144AB"/>
    <w:rsid w:val="00415A36"/>
    <w:rsid w:val="00416776"/>
    <w:rsid w:val="004167F7"/>
    <w:rsid w:val="004170A6"/>
    <w:rsid w:val="00417740"/>
    <w:rsid w:val="00420ABA"/>
    <w:rsid w:val="004212A7"/>
    <w:rsid w:val="00424D07"/>
    <w:rsid w:val="00424E65"/>
    <w:rsid w:val="00425CDB"/>
    <w:rsid w:val="00426624"/>
    <w:rsid w:val="00427F8D"/>
    <w:rsid w:val="0043026E"/>
    <w:rsid w:val="00430FD3"/>
    <w:rsid w:val="00431797"/>
    <w:rsid w:val="00431CDF"/>
    <w:rsid w:val="00432CE5"/>
    <w:rsid w:val="0043329B"/>
    <w:rsid w:val="00433D2C"/>
    <w:rsid w:val="00434717"/>
    <w:rsid w:val="004347E1"/>
    <w:rsid w:val="00436168"/>
    <w:rsid w:val="00436E31"/>
    <w:rsid w:val="004372A9"/>
    <w:rsid w:val="00437C3C"/>
    <w:rsid w:val="00437FE2"/>
    <w:rsid w:val="00442D73"/>
    <w:rsid w:val="00442F3A"/>
    <w:rsid w:val="004435A8"/>
    <w:rsid w:val="0044516D"/>
    <w:rsid w:val="004459C7"/>
    <w:rsid w:val="004464D0"/>
    <w:rsid w:val="00450A99"/>
    <w:rsid w:val="00451099"/>
    <w:rsid w:val="004516E9"/>
    <w:rsid w:val="004526E8"/>
    <w:rsid w:val="00452BA2"/>
    <w:rsid w:val="00453F66"/>
    <w:rsid w:val="00461575"/>
    <w:rsid w:val="00463934"/>
    <w:rsid w:val="004648DB"/>
    <w:rsid w:val="004651CE"/>
    <w:rsid w:val="0046525B"/>
    <w:rsid w:val="00465653"/>
    <w:rsid w:val="00465896"/>
    <w:rsid w:val="00467152"/>
    <w:rsid w:val="0047041A"/>
    <w:rsid w:val="00470624"/>
    <w:rsid w:val="00470A40"/>
    <w:rsid w:val="00470F38"/>
    <w:rsid w:val="00471668"/>
    <w:rsid w:val="004724ED"/>
    <w:rsid w:val="00473158"/>
    <w:rsid w:val="0047334E"/>
    <w:rsid w:val="004749F7"/>
    <w:rsid w:val="00475815"/>
    <w:rsid w:val="004769A3"/>
    <w:rsid w:val="00480DA4"/>
    <w:rsid w:val="0048121B"/>
    <w:rsid w:val="004813DD"/>
    <w:rsid w:val="00482F8C"/>
    <w:rsid w:val="0048452D"/>
    <w:rsid w:val="00485018"/>
    <w:rsid w:val="0048551F"/>
    <w:rsid w:val="00486A2A"/>
    <w:rsid w:val="00486C53"/>
    <w:rsid w:val="00491B2C"/>
    <w:rsid w:val="00495DE9"/>
    <w:rsid w:val="004975A1"/>
    <w:rsid w:val="004A1438"/>
    <w:rsid w:val="004A1CB9"/>
    <w:rsid w:val="004A27D9"/>
    <w:rsid w:val="004A3C43"/>
    <w:rsid w:val="004A4323"/>
    <w:rsid w:val="004A4C11"/>
    <w:rsid w:val="004A6B09"/>
    <w:rsid w:val="004A7912"/>
    <w:rsid w:val="004A7C96"/>
    <w:rsid w:val="004B1A87"/>
    <w:rsid w:val="004B1BC2"/>
    <w:rsid w:val="004B3049"/>
    <w:rsid w:val="004B3082"/>
    <w:rsid w:val="004B392A"/>
    <w:rsid w:val="004B4D8D"/>
    <w:rsid w:val="004B5206"/>
    <w:rsid w:val="004B527F"/>
    <w:rsid w:val="004B531A"/>
    <w:rsid w:val="004B5573"/>
    <w:rsid w:val="004B6499"/>
    <w:rsid w:val="004B662D"/>
    <w:rsid w:val="004B664F"/>
    <w:rsid w:val="004B6743"/>
    <w:rsid w:val="004B68A6"/>
    <w:rsid w:val="004C0F00"/>
    <w:rsid w:val="004C33A4"/>
    <w:rsid w:val="004C33F4"/>
    <w:rsid w:val="004C3F67"/>
    <w:rsid w:val="004C6198"/>
    <w:rsid w:val="004C6F70"/>
    <w:rsid w:val="004C6FB3"/>
    <w:rsid w:val="004C7807"/>
    <w:rsid w:val="004C7A1D"/>
    <w:rsid w:val="004D13A1"/>
    <w:rsid w:val="004D1664"/>
    <w:rsid w:val="004D1A69"/>
    <w:rsid w:val="004D1A8F"/>
    <w:rsid w:val="004D1CB2"/>
    <w:rsid w:val="004D33D0"/>
    <w:rsid w:val="004D50D8"/>
    <w:rsid w:val="004D5E32"/>
    <w:rsid w:val="004D62BE"/>
    <w:rsid w:val="004D7BD8"/>
    <w:rsid w:val="004D7CD5"/>
    <w:rsid w:val="004E0F24"/>
    <w:rsid w:val="004E1583"/>
    <w:rsid w:val="004E21F9"/>
    <w:rsid w:val="004E408C"/>
    <w:rsid w:val="004E4EFB"/>
    <w:rsid w:val="004E5CFF"/>
    <w:rsid w:val="004F047D"/>
    <w:rsid w:val="004F09E0"/>
    <w:rsid w:val="004F0ACD"/>
    <w:rsid w:val="004F218F"/>
    <w:rsid w:val="004F4928"/>
    <w:rsid w:val="004F581F"/>
    <w:rsid w:val="004F69C4"/>
    <w:rsid w:val="00500614"/>
    <w:rsid w:val="00500B53"/>
    <w:rsid w:val="00501D8E"/>
    <w:rsid w:val="0050377C"/>
    <w:rsid w:val="00503974"/>
    <w:rsid w:val="0050499D"/>
    <w:rsid w:val="00505661"/>
    <w:rsid w:val="00505D44"/>
    <w:rsid w:val="00507031"/>
    <w:rsid w:val="00507E1D"/>
    <w:rsid w:val="00511BB5"/>
    <w:rsid w:val="00511C59"/>
    <w:rsid w:val="00511D30"/>
    <w:rsid w:val="00511FBC"/>
    <w:rsid w:val="005134A3"/>
    <w:rsid w:val="00513AF7"/>
    <w:rsid w:val="00515526"/>
    <w:rsid w:val="0051591F"/>
    <w:rsid w:val="00515923"/>
    <w:rsid w:val="005169D7"/>
    <w:rsid w:val="0051706F"/>
    <w:rsid w:val="00517A49"/>
    <w:rsid w:val="0052210F"/>
    <w:rsid w:val="005239C6"/>
    <w:rsid w:val="00524D76"/>
    <w:rsid w:val="00524F71"/>
    <w:rsid w:val="005303D4"/>
    <w:rsid w:val="00530FBF"/>
    <w:rsid w:val="00531DDF"/>
    <w:rsid w:val="00535A7C"/>
    <w:rsid w:val="00537659"/>
    <w:rsid w:val="00537957"/>
    <w:rsid w:val="00537AEC"/>
    <w:rsid w:val="00540EB7"/>
    <w:rsid w:val="00543064"/>
    <w:rsid w:val="005450D7"/>
    <w:rsid w:val="00545C08"/>
    <w:rsid w:val="00546FE2"/>
    <w:rsid w:val="0054725D"/>
    <w:rsid w:val="00550071"/>
    <w:rsid w:val="005507BD"/>
    <w:rsid w:val="005522CA"/>
    <w:rsid w:val="0055260A"/>
    <w:rsid w:val="00552796"/>
    <w:rsid w:val="00552F81"/>
    <w:rsid w:val="00553F67"/>
    <w:rsid w:val="00554157"/>
    <w:rsid w:val="00554E76"/>
    <w:rsid w:val="005550C7"/>
    <w:rsid w:val="00555891"/>
    <w:rsid w:val="005560AF"/>
    <w:rsid w:val="00556842"/>
    <w:rsid w:val="00557C9A"/>
    <w:rsid w:val="00557FC8"/>
    <w:rsid w:val="0056125E"/>
    <w:rsid w:val="00561574"/>
    <w:rsid w:val="00561FAE"/>
    <w:rsid w:val="00563DD5"/>
    <w:rsid w:val="005667C3"/>
    <w:rsid w:val="00567A4D"/>
    <w:rsid w:val="005700BF"/>
    <w:rsid w:val="00570850"/>
    <w:rsid w:val="00571BC7"/>
    <w:rsid w:val="0057227A"/>
    <w:rsid w:val="00572B9A"/>
    <w:rsid w:val="00572C7F"/>
    <w:rsid w:val="00573CEE"/>
    <w:rsid w:val="00576261"/>
    <w:rsid w:val="005801DB"/>
    <w:rsid w:val="0058159F"/>
    <w:rsid w:val="00581E22"/>
    <w:rsid w:val="00581FFB"/>
    <w:rsid w:val="005823C1"/>
    <w:rsid w:val="00583277"/>
    <w:rsid w:val="00583E9E"/>
    <w:rsid w:val="005850D9"/>
    <w:rsid w:val="005866C6"/>
    <w:rsid w:val="00587A46"/>
    <w:rsid w:val="00590DC8"/>
    <w:rsid w:val="00591432"/>
    <w:rsid w:val="0059278A"/>
    <w:rsid w:val="00593D89"/>
    <w:rsid w:val="0059439C"/>
    <w:rsid w:val="005968D0"/>
    <w:rsid w:val="005A022E"/>
    <w:rsid w:val="005A1B98"/>
    <w:rsid w:val="005A26CD"/>
    <w:rsid w:val="005A27B1"/>
    <w:rsid w:val="005A363E"/>
    <w:rsid w:val="005A3BC2"/>
    <w:rsid w:val="005A533C"/>
    <w:rsid w:val="005A53F7"/>
    <w:rsid w:val="005A64F7"/>
    <w:rsid w:val="005A731A"/>
    <w:rsid w:val="005A736F"/>
    <w:rsid w:val="005B02F2"/>
    <w:rsid w:val="005B0A78"/>
    <w:rsid w:val="005B3580"/>
    <w:rsid w:val="005B4009"/>
    <w:rsid w:val="005B4057"/>
    <w:rsid w:val="005B4955"/>
    <w:rsid w:val="005B49EF"/>
    <w:rsid w:val="005B4A4E"/>
    <w:rsid w:val="005B5C85"/>
    <w:rsid w:val="005B6686"/>
    <w:rsid w:val="005B680F"/>
    <w:rsid w:val="005B713A"/>
    <w:rsid w:val="005B74B7"/>
    <w:rsid w:val="005B7BB1"/>
    <w:rsid w:val="005C08AB"/>
    <w:rsid w:val="005C2610"/>
    <w:rsid w:val="005C3FE0"/>
    <w:rsid w:val="005C42BD"/>
    <w:rsid w:val="005C672C"/>
    <w:rsid w:val="005D0F1E"/>
    <w:rsid w:val="005D10AE"/>
    <w:rsid w:val="005D1CBE"/>
    <w:rsid w:val="005D1E8E"/>
    <w:rsid w:val="005D34B1"/>
    <w:rsid w:val="005D37A8"/>
    <w:rsid w:val="005D3A3D"/>
    <w:rsid w:val="005D3F2D"/>
    <w:rsid w:val="005D4133"/>
    <w:rsid w:val="005D4279"/>
    <w:rsid w:val="005D6722"/>
    <w:rsid w:val="005D6AB6"/>
    <w:rsid w:val="005D7C29"/>
    <w:rsid w:val="005E060C"/>
    <w:rsid w:val="005E1E58"/>
    <w:rsid w:val="005E33B7"/>
    <w:rsid w:val="005E35F1"/>
    <w:rsid w:val="005E391E"/>
    <w:rsid w:val="005E4D78"/>
    <w:rsid w:val="005E5FEF"/>
    <w:rsid w:val="005E6DCE"/>
    <w:rsid w:val="005E7768"/>
    <w:rsid w:val="005F0AA3"/>
    <w:rsid w:val="005F11CC"/>
    <w:rsid w:val="005F30AA"/>
    <w:rsid w:val="005F3560"/>
    <w:rsid w:val="005F5076"/>
    <w:rsid w:val="005F65C4"/>
    <w:rsid w:val="0060064B"/>
    <w:rsid w:val="006026BE"/>
    <w:rsid w:val="00602BC7"/>
    <w:rsid w:val="00603B3B"/>
    <w:rsid w:val="00603CBD"/>
    <w:rsid w:val="0060477E"/>
    <w:rsid w:val="00612AD8"/>
    <w:rsid w:val="00612CD1"/>
    <w:rsid w:val="00613B94"/>
    <w:rsid w:val="00615BEE"/>
    <w:rsid w:val="00615F53"/>
    <w:rsid w:val="00616A1D"/>
    <w:rsid w:val="00617690"/>
    <w:rsid w:val="0061799A"/>
    <w:rsid w:val="00620A52"/>
    <w:rsid w:val="00621B26"/>
    <w:rsid w:val="0062321A"/>
    <w:rsid w:val="0062371B"/>
    <w:rsid w:val="00624F52"/>
    <w:rsid w:val="00625930"/>
    <w:rsid w:val="00626299"/>
    <w:rsid w:val="00626574"/>
    <w:rsid w:val="00626F25"/>
    <w:rsid w:val="0063100D"/>
    <w:rsid w:val="00631C34"/>
    <w:rsid w:val="00631C90"/>
    <w:rsid w:val="00632783"/>
    <w:rsid w:val="006327E7"/>
    <w:rsid w:val="0063289E"/>
    <w:rsid w:val="00632D14"/>
    <w:rsid w:val="006346E7"/>
    <w:rsid w:val="006368F6"/>
    <w:rsid w:val="00642C23"/>
    <w:rsid w:val="00643B4D"/>
    <w:rsid w:val="00643EBC"/>
    <w:rsid w:val="0064450A"/>
    <w:rsid w:val="006446C7"/>
    <w:rsid w:val="00644C65"/>
    <w:rsid w:val="006451CE"/>
    <w:rsid w:val="00646046"/>
    <w:rsid w:val="006462D6"/>
    <w:rsid w:val="006463C8"/>
    <w:rsid w:val="006469CD"/>
    <w:rsid w:val="006476DC"/>
    <w:rsid w:val="006513CF"/>
    <w:rsid w:val="00651990"/>
    <w:rsid w:val="00651CF5"/>
    <w:rsid w:val="00651F65"/>
    <w:rsid w:val="00653033"/>
    <w:rsid w:val="006536A6"/>
    <w:rsid w:val="0065585A"/>
    <w:rsid w:val="00656354"/>
    <w:rsid w:val="00656725"/>
    <w:rsid w:val="00656912"/>
    <w:rsid w:val="00656BF0"/>
    <w:rsid w:val="00656E94"/>
    <w:rsid w:val="006570C3"/>
    <w:rsid w:val="00657D0D"/>
    <w:rsid w:val="00660D81"/>
    <w:rsid w:val="00661177"/>
    <w:rsid w:val="00661870"/>
    <w:rsid w:val="00663106"/>
    <w:rsid w:val="0066469D"/>
    <w:rsid w:val="00664FE5"/>
    <w:rsid w:val="00667B27"/>
    <w:rsid w:val="006717B3"/>
    <w:rsid w:val="006717E5"/>
    <w:rsid w:val="00671A6E"/>
    <w:rsid w:val="006723B0"/>
    <w:rsid w:val="006725CD"/>
    <w:rsid w:val="006728B8"/>
    <w:rsid w:val="00674143"/>
    <w:rsid w:val="006742A3"/>
    <w:rsid w:val="0067438E"/>
    <w:rsid w:val="00674530"/>
    <w:rsid w:val="006747A8"/>
    <w:rsid w:val="006771BF"/>
    <w:rsid w:val="00681A7D"/>
    <w:rsid w:val="006823D8"/>
    <w:rsid w:val="00682BB4"/>
    <w:rsid w:val="0068304C"/>
    <w:rsid w:val="00683C96"/>
    <w:rsid w:val="00684164"/>
    <w:rsid w:val="006861FA"/>
    <w:rsid w:val="00686BA1"/>
    <w:rsid w:val="00690781"/>
    <w:rsid w:val="006919CA"/>
    <w:rsid w:val="006924EC"/>
    <w:rsid w:val="00692D91"/>
    <w:rsid w:val="0069424F"/>
    <w:rsid w:val="006944DC"/>
    <w:rsid w:val="006952FC"/>
    <w:rsid w:val="00695693"/>
    <w:rsid w:val="00696055"/>
    <w:rsid w:val="006968A2"/>
    <w:rsid w:val="006968B1"/>
    <w:rsid w:val="006A106B"/>
    <w:rsid w:val="006A270E"/>
    <w:rsid w:val="006A27A4"/>
    <w:rsid w:val="006A3700"/>
    <w:rsid w:val="006A5673"/>
    <w:rsid w:val="006A7CA5"/>
    <w:rsid w:val="006B1372"/>
    <w:rsid w:val="006B3C0A"/>
    <w:rsid w:val="006B3ECF"/>
    <w:rsid w:val="006B3F21"/>
    <w:rsid w:val="006B61D3"/>
    <w:rsid w:val="006B776B"/>
    <w:rsid w:val="006B78DD"/>
    <w:rsid w:val="006C04DA"/>
    <w:rsid w:val="006C185A"/>
    <w:rsid w:val="006C2CB7"/>
    <w:rsid w:val="006C443F"/>
    <w:rsid w:val="006C47CD"/>
    <w:rsid w:val="006C4BD1"/>
    <w:rsid w:val="006C4D56"/>
    <w:rsid w:val="006C5879"/>
    <w:rsid w:val="006C5A76"/>
    <w:rsid w:val="006C5B9C"/>
    <w:rsid w:val="006C6A1E"/>
    <w:rsid w:val="006C7FEC"/>
    <w:rsid w:val="006D1D26"/>
    <w:rsid w:val="006D2702"/>
    <w:rsid w:val="006D2EB8"/>
    <w:rsid w:val="006D30D5"/>
    <w:rsid w:val="006D3157"/>
    <w:rsid w:val="006D3C2F"/>
    <w:rsid w:val="006D5178"/>
    <w:rsid w:val="006E1832"/>
    <w:rsid w:val="006E4BF3"/>
    <w:rsid w:val="006E5561"/>
    <w:rsid w:val="006E5AC7"/>
    <w:rsid w:val="006E5AE6"/>
    <w:rsid w:val="006E65E0"/>
    <w:rsid w:val="006E6C95"/>
    <w:rsid w:val="006E74AB"/>
    <w:rsid w:val="006F09B7"/>
    <w:rsid w:val="006F3E24"/>
    <w:rsid w:val="006F40AA"/>
    <w:rsid w:val="006F6F38"/>
    <w:rsid w:val="006F71A3"/>
    <w:rsid w:val="006F7667"/>
    <w:rsid w:val="00700D2A"/>
    <w:rsid w:val="00701DB3"/>
    <w:rsid w:val="007020C2"/>
    <w:rsid w:val="007024C0"/>
    <w:rsid w:val="00702CE8"/>
    <w:rsid w:val="00703988"/>
    <w:rsid w:val="00704190"/>
    <w:rsid w:val="00704A66"/>
    <w:rsid w:val="00707183"/>
    <w:rsid w:val="00710B6E"/>
    <w:rsid w:val="00711490"/>
    <w:rsid w:val="00711C3F"/>
    <w:rsid w:val="00713248"/>
    <w:rsid w:val="00713911"/>
    <w:rsid w:val="00713B4A"/>
    <w:rsid w:val="00713FD6"/>
    <w:rsid w:val="007145C1"/>
    <w:rsid w:val="00714830"/>
    <w:rsid w:val="00715213"/>
    <w:rsid w:val="007206F1"/>
    <w:rsid w:val="00720ACE"/>
    <w:rsid w:val="007222CB"/>
    <w:rsid w:val="00722DBC"/>
    <w:rsid w:val="007233D6"/>
    <w:rsid w:val="00723DE7"/>
    <w:rsid w:val="00724DAB"/>
    <w:rsid w:val="00725835"/>
    <w:rsid w:val="007265DD"/>
    <w:rsid w:val="00726B2A"/>
    <w:rsid w:val="00726CAC"/>
    <w:rsid w:val="00730CFD"/>
    <w:rsid w:val="00730DD4"/>
    <w:rsid w:val="007324CD"/>
    <w:rsid w:val="0073455A"/>
    <w:rsid w:val="00737278"/>
    <w:rsid w:val="007407F3"/>
    <w:rsid w:val="00741751"/>
    <w:rsid w:val="00741AE6"/>
    <w:rsid w:val="007421A6"/>
    <w:rsid w:val="00744866"/>
    <w:rsid w:val="00744AEC"/>
    <w:rsid w:val="00744DBA"/>
    <w:rsid w:val="007454D6"/>
    <w:rsid w:val="0074571C"/>
    <w:rsid w:val="00745AF9"/>
    <w:rsid w:val="00745C30"/>
    <w:rsid w:val="00745F90"/>
    <w:rsid w:val="0074629C"/>
    <w:rsid w:val="00747B67"/>
    <w:rsid w:val="00751310"/>
    <w:rsid w:val="0075158C"/>
    <w:rsid w:val="00752150"/>
    <w:rsid w:val="00753812"/>
    <w:rsid w:val="007540FE"/>
    <w:rsid w:val="00754377"/>
    <w:rsid w:val="007547D0"/>
    <w:rsid w:val="00756059"/>
    <w:rsid w:val="007567F4"/>
    <w:rsid w:val="00757F3A"/>
    <w:rsid w:val="007605D2"/>
    <w:rsid w:val="00760EEB"/>
    <w:rsid w:val="007618FA"/>
    <w:rsid w:val="00761A04"/>
    <w:rsid w:val="00761BD4"/>
    <w:rsid w:val="00763BBE"/>
    <w:rsid w:val="007653FD"/>
    <w:rsid w:val="00765670"/>
    <w:rsid w:val="0076601C"/>
    <w:rsid w:val="00766329"/>
    <w:rsid w:val="00770167"/>
    <w:rsid w:val="00770610"/>
    <w:rsid w:val="0077122E"/>
    <w:rsid w:val="00771FC5"/>
    <w:rsid w:val="00772E3A"/>
    <w:rsid w:val="0077408A"/>
    <w:rsid w:val="007744DE"/>
    <w:rsid w:val="00774617"/>
    <w:rsid w:val="00774650"/>
    <w:rsid w:val="007756ED"/>
    <w:rsid w:val="0077655B"/>
    <w:rsid w:val="007769DB"/>
    <w:rsid w:val="00776D57"/>
    <w:rsid w:val="00776E62"/>
    <w:rsid w:val="007771C8"/>
    <w:rsid w:val="0078015A"/>
    <w:rsid w:val="00781EA3"/>
    <w:rsid w:val="00782E81"/>
    <w:rsid w:val="00783DBA"/>
    <w:rsid w:val="00784761"/>
    <w:rsid w:val="00785714"/>
    <w:rsid w:val="00785D5A"/>
    <w:rsid w:val="0078602F"/>
    <w:rsid w:val="00786707"/>
    <w:rsid w:val="00786E20"/>
    <w:rsid w:val="00791540"/>
    <w:rsid w:val="007926C9"/>
    <w:rsid w:val="007941D2"/>
    <w:rsid w:val="0079535C"/>
    <w:rsid w:val="00795A5E"/>
    <w:rsid w:val="00797B45"/>
    <w:rsid w:val="007A190D"/>
    <w:rsid w:val="007A37E9"/>
    <w:rsid w:val="007A6DFB"/>
    <w:rsid w:val="007B0947"/>
    <w:rsid w:val="007B2CDE"/>
    <w:rsid w:val="007B3F31"/>
    <w:rsid w:val="007B51B2"/>
    <w:rsid w:val="007B5353"/>
    <w:rsid w:val="007B5C70"/>
    <w:rsid w:val="007B6BA7"/>
    <w:rsid w:val="007B6F45"/>
    <w:rsid w:val="007B7403"/>
    <w:rsid w:val="007B7734"/>
    <w:rsid w:val="007C1558"/>
    <w:rsid w:val="007C29A8"/>
    <w:rsid w:val="007C4417"/>
    <w:rsid w:val="007C50DC"/>
    <w:rsid w:val="007C669C"/>
    <w:rsid w:val="007C686C"/>
    <w:rsid w:val="007C6A01"/>
    <w:rsid w:val="007C7B72"/>
    <w:rsid w:val="007D0ACE"/>
    <w:rsid w:val="007D1216"/>
    <w:rsid w:val="007D18C6"/>
    <w:rsid w:val="007D1B9E"/>
    <w:rsid w:val="007D3948"/>
    <w:rsid w:val="007D4A7E"/>
    <w:rsid w:val="007D5C24"/>
    <w:rsid w:val="007D64E8"/>
    <w:rsid w:val="007D6C8C"/>
    <w:rsid w:val="007D7918"/>
    <w:rsid w:val="007D79BA"/>
    <w:rsid w:val="007E0386"/>
    <w:rsid w:val="007E124B"/>
    <w:rsid w:val="007E1AC2"/>
    <w:rsid w:val="007E2615"/>
    <w:rsid w:val="007E261C"/>
    <w:rsid w:val="007E4CC8"/>
    <w:rsid w:val="007E5B89"/>
    <w:rsid w:val="007F0A04"/>
    <w:rsid w:val="007F0F75"/>
    <w:rsid w:val="007F11AF"/>
    <w:rsid w:val="007F39E5"/>
    <w:rsid w:val="007F3FE4"/>
    <w:rsid w:val="007F5738"/>
    <w:rsid w:val="007F5C14"/>
    <w:rsid w:val="007F6287"/>
    <w:rsid w:val="007F6561"/>
    <w:rsid w:val="007F754C"/>
    <w:rsid w:val="007F792E"/>
    <w:rsid w:val="00800FD2"/>
    <w:rsid w:val="00803547"/>
    <w:rsid w:val="008042FD"/>
    <w:rsid w:val="008049B4"/>
    <w:rsid w:val="008051B6"/>
    <w:rsid w:val="00805AA5"/>
    <w:rsid w:val="00805C03"/>
    <w:rsid w:val="008068AB"/>
    <w:rsid w:val="00807250"/>
    <w:rsid w:val="0080776E"/>
    <w:rsid w:val="00807F03"/>
    <w:rsid w:val="00810751"/>
    <w:rsid w:val="008114FD"/>
    <w:rsid w:val="00811F20"/>
    <w:rsid w:val="00812BF7"/>
    <w:rsid w:val="00812D2D"/>
    <w:rsid w:val="008134A0"/>
    <w:rsid w:val="008139C8"/>
    <w:rsid w:val="00813A9A"/>
    <w:rsid w:val="00813F58"/>
    <w:rsid w:val="00814B49"/>
    <w:rsid w:val="008165DB"/>
    <w:rsid w:val="00817F4D"/>
    <w:rsid w:val="008208D5"/>
    <w:rsid w:val="0082149D"/>
    <w:rsid w:val="00822013"/>
    <w:rsid w:val="00823140"/>
    <w:rsid w:val="008245B4"/>
    <w:rsid w:val="00824667"/>
    <w:rsid w:val="0082511F"/>
    <w:rsid w:val="00826FF9"/>
    <w:rsid w:val="0082712C"/>
    <w:rsid w:val="00830679"/>
    <w:rsid w:val="0083229B"/>
    <w:rsid w:val="0083277F"/>
    <w:rsid w:val="0083286D"/>
    <w:rsid w:val="008335D0"/>
    <w:rsid w:val="00833B03"/>
    <w:rsid w:val="00833D9C"/>
    <w:rsid w:val="00834547"/>
    <w:rsid w:val="00835182"/>
    <w:rsid w:val="008351B8"/>
    <w:rsid w:val="00836196"/>
    <w:rsid w:val="00837A35"/>
    <w:rsid w:val="00837CBE"/>
    <w:rsid w:val="00837F0B"/>
    <w:rsid w:val="008409F6"/>
    <w:rsid w:val="008419BB"/>
    <w:rsid w:val="008420DC"/>
    <w:rsid w:val="00842731"/>
    <w:rsid w:val="00844CC0"/>
    <w:rsid w:val="008457B8"/>
    <w:rsid w:val="00846DCB"/>
    <w:rsid w:val="00846E85"/>
    <w:rsid w:val="00847023"/>
    <w:rsid w:val="008477B0"/>
    <w:rsid w:val="00847CCC"/>
    <w:rsid w:val="00847D64"/>
    <w:rsid w:val="008512F8"/>
    <w:rsid w:val="0085137F"/>
    <w:rsid w:val="00851FC1"/>
    <w:rsid w:val="00852447"/>
    <w:rsid w:val="00852E7E"/>
    <w:rsid w:val="00852EAF"/>
    <w:rsid w:val="00852F95"/>
    <w:rsid w:val="0085418B"/>
    <w:rsid w:val="008549A9"/>
    <w:rsid w:val="008556B3"/>
    <w:rsid w:val="00855AC0"/>
    <w:rsid w:val="00855C7A"/>
    <w:rsid w:val="00857064"/>
    <w:rsid w:val="0086015B"/>
    <w:rsid w:val="00861115"/>
    <w:rsid w:val="0086185E"/>
    <w:rsid w:val="00861D45"/>
    <w:rsid w:val="008624BD"/>
    <w:rsid w:val="008628F8"/>
    <w:rsid w:val="0086557C"/>
    <w:rsid w:val="00865748"/>
    <w:rsid w:val="00866ACA"/>
    <w:rsid w:val="00867AF8"/>
    <w:rsid w:val="00867DD6"/>
    <w:rsid w:val="008711DF"/>
    <w:rsid w:val="00871830"/>
    <w:rsid w:val="008718B5"/>
    <w:rsid w:val="00873058"/>
    <w:rsid w:val="008740FB"/>
    <w:rsid w:val="00874267"/>
    <w:rsid w:val="0088045C"/>
    <w:rsid w:val="00881B58"/>
    <w:rsid w:val="00881BE4"/>
    <w:rsid w:val="00882584"/>
    <w:rsid w:val="00882C3C"/>
    <w:rsid w:val="008837EE"/>
    <w:rsid w:val="00884408"/>
    <w:rsid w:val="008857DB"/>
    <w:rsid w:val="00885CD4"/>
    <w:rsid w:val="00886C54"/>
    <w:rsid w:val="00890155"/>
    <w:rsid w:val="00890C27"/>
    <w:rsid w:val="00890D23"/>
    <w:rsid w:val="0089242D"/>
    <w:rsid w:val="00892A2A"/>
    <w:rsid w:val="00892BBA"/>
    <w:rsid w:val="00893469"/>
    <w:rsid w:val="00897844"/>
    <w:rsid w:val="008979BD"/>
    <w:rsid w:val="00897CED"/>
    <w:rsid w:val="008A05CD"/>
    <w:rsid w:val="008A0899"/>
    <w:rsid w:val="008A124D"/>
    <w:rsid w:val="008A1644"/>
    <w:rsid w:val="008A303F"/>
    <w:rsid w:val="008A3184"/>
    <w:rsid w:val="008A4D7D"/>
    <w:rsid w:val="008A5EDF"/>
    <w:rsid w:val="008A796F"/>
    <w:rsid w:val="008A7B99"/>
    <w:rsid w:val="008A7EEF"/>
    <w:rsid w:val="008A7F52"/>
    <w:rsid w:val="008B02FD"/>
    <w:rsid w:val="008B11BE"/>
    <w:rsid w:val="008B1952"/>
    <w:rsid w:val="008B39FD"/>
    <w:rsid w:val="008B5BBA"/>
    <w:rsid w:val="008B6861"/>
    <w:rsid w:val="008C0A30"/>
    <w:rsid w:val="008C0C3B"/>
    <w:rsid w:val="008C0D4E"/>
    <w:rsid w:val="008C147F"/>
    <w:rsid w:val="008C1AF2"/>
    <w:rsid w:val="008C430E"/>
    <w:rsid w:val="008C457A"/>
    <w:rsid w:val="008C6AF1"/>
    <w:rsid w:val="008C6DD3"/>
    <w:rsid w:val="008C7466"/>
    <w:rsid w:val="008C77D5"/>
    <w:rsid w:val="008C7A15"/>
    <w:rsid w:val="008C7D03"/>
    <w:rsid w:val="008C7D47"/>
    <w:rsid w:val="008D0E88"/>
    <w:rsid w:val="008D11D0"/>
    <w:rsid w:val="008D2161"/>
    <w:rsid w:val="008D294D"/>
    <w:rsid w:val="008D2F2C"/>
    <w:rsid w:val="008D2F69"/>
    <w:rsid w:val="008D2F74"/>
    <w:rsid w:val="008D304E"/>
    <w:rsid w:val="008D469D"/>
    <w:rsid w:val="008D482D"/>
    <w:rsid w:val="008D5298"/>
    <w:rsid w:val="008D56F5"/>
    <w:rsid w:val="008D6003"/>
    <w:rsid w:val="008D6D4D"/>
    <w:rsid w:val="008D7543"/>
    <w:rsid w:val="008E042D"/>
    <w:rsid w:val="008E1897"/>
    <w:rsid w:val="008E1948"/>
    <w:rsid w:val="008E2940"/>
    <w:rsid w:val="008E33E2"/>
    <w:rsid w:val="008E42D2"/>
    <w:rsid w:val="008E62D7"/>
    <w:rsid w:val="008E66A4"/>
    <w:rsid w:val="008F2156"/>
    <w:rsid w:val="008F26FD"/>
    <w:rsid w:val="008F463A"/>
    <w:rsid w:val="008F63FB"/>
    <w:rsid w:val="00900688"/>
    <w:rsid w:val="009020DA"/>
    <w:rsid w:val="00903844"/>
    <w:rsid w:val="00904AE1"/>
    <w:rsid w:val="00904EE1"/>
    <w:rsid w:val="0090619F"/>
    <w:rsid w:val="0090648E"/>
    <w:rsid w:val="009076E0"/>
    <w:rsid w:val="00910EB0"/>
    <w:rsid w:val="00911369"/>
    <w:rsid w:val="009118B8"/>
    <w:rsid w:val="00912684"/>
    <w:rsid w:val="00913679"/>
    <w:rsid w:val="00914765"/>
    <w:rsid w:val="00914A3E"/>
    <w:rsid w:val="009164C1"/>
    <w:rsid w:val="00916C42"/>
    <w:rsid w:val="00917802"/>
    <w:rsid w:val="00921156"/>
    <w:rsid w:val="0092171F"/>
    <w:rsid w:val="0092173B"/>
    <w:rsid w:val="00922E7F"/>
    <w:rsid w:val="00926080"/>
    <w:rsid w:val="00931002"/>
    <w:rsid w:val="00931A76"/>
    <w:rsid w:val="009324E7"/>
    <w:rsid w:val="0093269C"/>
    <w:rsid w:val="00932E0E"/>
    <w:rsid w:val="009340EF"/>
    <w:rsid w:val="00936595"/>
    <w:rsid w:val="00937BEF"/>
    <w:rsid w:val="0094050E"/>
    <w:rsid w:val="00940690"/>
    <w:rsid w:val="00940A4B"/>
    <w:rsid w:val="00940F35"/>
    <w:rsid w:val="009412CC"/>
    <w:rsid w:val="00941FF1"/>
    <w:rsid w:val="00943D36"/>
    <w:rsid w:val="00945DB1"/>
    <w:rsid w:val="00945E2B"/>
    <w:rsid w:val="00946175"/>
    <w:rsid w:val="00946ACE"/>
    <w:rsid w:val="00947D80"/>
    <w:rsid w:val="0095309A"/>
    <w:rsid w:val="009537A7"/>
    <w:rsid w:val="00953E20"/>
    <w:rsid w:val="00954F64"/>
    <w:rsid w:val="009557BB"/>
    <w:rsid w:val="00955B54"/>
    <w:rsid w:val="00956266"/>
    <w:rsid w:val="0095642B"/>
    <w:rsid w:val="0095678F"/>
    <w:rsid w:val="009573F2"/>
    <w:rsid w:val="00957471"/>
    <w:rsid w:val="00960789"/>
    <w:rsid w:val="00962270"/>
    <w:rsid w:val="00964856"/>
    <w:rsid w:val="00967831"/>
    <w:rsid w:val="009706C0"/>
    <w:rsid w:val="009716E5"/>
    <w:rsid w:val="0097377A"/>
    <w:rsid w:val="0097392A"/>
    <w:rsid w:val="00975849"/>
    <w:rsid w:val="0097690A"/>
    <w:rsid w:val="0097709D"/>
    <w:rsid w:val="00977285"/>
    <w:rsid w:val="009803D3"/>
    <w:rsid w:val="00980B3C"/>
    <w:rsid w:val="00980D0D"/>
    <w:rsid w:val="00981528"/>
    <w:rsid w:val="00981B8A"/>
    <w:rsid w:val="00982458"/>
    <w:rsid w:val="009838A2"/>
    <w:rsid w:val="009843F3"/>
    <w:rsid w:val="00986153"/>
    <w:rsid w:val="00986C71"/>
    <w:rsid w:val="00987248"/>
    <w:rsid w:val="00990B9E"/>
    <w:rsid w:val="009917EE"/>
    <w:rsid w:val="00991C0F"/>
    <w:rsid w:val="00992610"/>
    <w:rsid w:val="009928DF"/>
    <w:rsid w:val="00992A1D"/>
    <w:rsid w:val="00992D45"/>
    <w:rsid w:val="0099308B"/>
    <w:rsid w:val="0099433A"/>
    <w:rsid w:val="0099489E"/>
    <w:rsid w:val="00994DE9"/>
    <w:rsid w:val="00995570"/>
    <w:rsid w:val="00997152"/>
    <w:rsid w:val="009A1566"/>
    <w:rsid w:val="009A2D79"/>
    <w:rsid w:val="009A351C"/>
    <w:rsid w:val="009A3A9C"/>
    <w:rsid w:val="009A3B79"/>
    <w:rsid w:val="009A4282"/>
    <w:rsid w:val="009A436F"/>
    <w:rsid w:val="009A46B2"/>
    <w:rsid w:val="009A51B7"/>
    <w:rsid w:val="009A558C"/>
    <w:rsid w:val="009B1667"/>
    <w:rsid w:val="009B2666"/>
    <w:rsid w:val="009B6203"/>
    <w:rsid w:val="009B6AF1"/>
    <w:rsid w:val="009C09BA"/>
    <w:rsid w:val="009C1670"/>
    <w:rsid w:val="009C19E8"/>
    <w:rsid w:val="009C23D3"/>
    <w:rsid w:val="009C3255"/>
    <w:rsid w:val="009C36D1"/>
    <w:rsid w:val="009C3F01"/>
    <w:rsid w:val="009C4727"/>
    <w:rsid w:val="009C6901"/>
    <w:rsid w:val="009C6C72"/>
    <w:rsid w:val="009C6D11"/>
    <w:rsid w:val="009D16BB"/>
    <w:rsid w:val="009D2256"/>
    <w:rsid w:val="009D2668"/>
    <w:rsid w:val="009D30C7"/>
    <w:rsid w:val="009D36DE"/>
    <w:rsid w:val="009D37F6"/>
    <w:rsid w:val="009D4027"/>
    <w:rsid w:val="009D48FD"/>
    <w:rsid w:val="009D576E"/>
    <w:rsid w:val="009D5A09"/>
    <w:rsid w:val="009D5ED4"/>
    <w:rsid w:val="009D698B"/>
    <w:rsid w:val="009D6BC0"/>
    <w:rsid w:val="009D6BFF"/>
    <w:rsid w:val="009D753D"/>
    <w:rsid w:val="009D778E"/>
    <w:rsid w:val="009E0BB0"/>
    <w:rsid w:val="009E2261"/>
    <w:rsid w:val="009E3337"/>
    <w:rsid w:val="009E4383"/>
    <w:rsid w:val="009E50FD"/>
    <w:rsid w:val="009E5B5F"/>
    <w:rsid w:val="009E5D44"/>
    <w:rsid w:val="009E74AA"/>
    <w:rsid w:val="009F086D"/>
    <w:rsid w:val="009F098B"/>
    <w:rsid w:val="009F1D63"/>
    <w:rsid w:val="009F1E57"/>
    <w:rsid w:val="009F3FA3"/>
    <w:rsid w:val="009F5B8E"/>
    <w:rsid w:val="009F6DF3"/>
    <w:rsid w:val="00A008FA"/>
    <w:rsid w:val="00A00CA6"/>
    <w:rsid w:val="00A01E51"/>
    <w:rsid w:val="00A02330"/>
    <w:rsid w:val="00A02501"/>
    <w:rsid w:val="00A02E10"/>
    <w:rsid w:val="00A0330F"/>
    <w:rsid w:val="00A03DC2"/>
    <w:rsid w:val="00A04D02"/>
    <w:rsid w:val="00A04DDC"/>
    <w:rsid w:val="00A04E0C"/>
    <w:rsid w:val="00A053AA"/>
    <w:rsid w:val="00A05421"/>
    <w:rsid w:val="00A07450"/>
    <w:rsid w:val="00A077DF"/>
    <w:rsid w:val="00A07BE1"/>
    <w:rsid w:val="00A07D9C"/>
    <w:rsid w:val="00A07DDE"/>
    <w:rsid w:val="00A12305"/>
    <w:rsid w:val="00A1296F"/>
    <w:rsid w:val="00A1357A"/>
    <w:rsid w:val="00A13874"/>
    <w:rsid w:val="00A13E35"/>
    <w:rsid w:val="00A1401B"/>
    <w:rsid w:val="00A14F02"/>
    <w:rsid w:val="00A1533D"/>
    <w:rsid w:val="00A16470"/>
    <w:rsid w:val="00A164B6"/>
    <w:rsid w:val="00A16E1C"/>
    <w:rsid w:val="00A170FA"/>
    <w:rsid w:val="00A17D97"/>
    <w:rsid w:val="00A20014"/>
    <w:rsid w:val="00A20B08"/>
    <w:rsid w:val="00A213A4"/>
    <w:rsid w:val="00A22180"/>
    <w:rsid w:val="00A2259D"/>
    <w:rsid w:val="00A228AB"/>
    <w:rsid w:val="00A22E8E"/>
    <w:rsid w:val="00A23210"/>
    <w:rsid w:val="00A2353F"/>
    <w:rsid w:val="00A2397E"/>
    <w:rsid w:val="00A2482E"/>
    <w:rsid w:val="00A25E3A"/>
    <w:rsid w:val="00A260EF"/>
    <w:rsid w:val="00A26314"/>
    <w:rsid w:val="00A26CCD"/>
    <w:rsid w:val="00A27D57"/>
    <w:rsid w:val="00A31095"/>
    <w:rsid w:val="00A31940"/>
    <w:rsid w:val="00A329A8"/>
    <w:rsid w:val="00A33924"/>
    <w:rsid w:val="00A34195"/>
    <w:rsid w:val="00A3441B"/>
    <w:rsid w:val="00A37617"/>
    <w:rsid w:val="00A37690"/>
    <w:rsid w:val="00A37AE3"/>
    <w:rsid w:val="00A402AE"/>
    <w:rsid w:val="00A41912"/>
    <w:rsid w:val="00A41E30"/>
    <w:rsid w:val="00A42037"/>
    <w:rsid w:val="00A42762"/>
    <w:rsid w:val="00A444F0"/>
    <w:rsid w:val="00A44723"/>
    <w:rsid w:val="00A4570C"/>
    <w:rsid w:val="00A46036"/>
    <w:rsid w:val="00A46717"/>
    <w:rsid w:val="00A469D6"/>
    <w:rsid w:val="00A472B8"/>
    <w:rsid w:val="00A505B7"/>
    <w:rsid w:val="00A50939"/>
    <w:rsid w:val="00A514AA"/>
    <w:rsid w:val="00A5288A"/>
    <w:rsid w:val="00A543C4"/>
    <w:rsid w:val="00A54849"/>
    <w:rsid w:val="00A54CF6"/>
    <w:rsid w:val="00A57C6B"/>
    <w:rsid w:val="00A604BE"/>
    <w:rsid w:val="00A60C08"/>
    <w:rsid w:val="00A61773"/>
    <w:rsid w:val="00A62167"/>
    <w:rsid w:val="00A621B6"/>
    <w:rsid w:val="00A62853"/>
    <w:rsid w:val="00A62AF6"/>
    <w:rsid w:val="00A64748"/>
    <w:rsid w:val="00A647DD"/>
    <w:rsid w:val="00A64F97"/>
    <w:rsid w:val="00A6512D"/>
    <w:rsid w:val="00A67D39"/>
    <w:rsid w:val="00A709AB"/>
    <w:rsid w:val="00A71ED4"/>
    <w:rsid w:val="00A71F32"/>
    <w:rsid w:val="00A72285"/>
    <w:rsid w:val="00A72870"/>
    <w:rsid w:val="00A729F4"/>
    <w:rsid w:val="00A72D06"/>
    <w:rsid w:val="00A74174"/>
    <w:rsid w:val="00A74ABD"/>
    <w:rsid w:val="00A754B3"/>
    <w:rsid w:val="00A75708"/>
    <w:rsid w:val="00A75B99"/>
    <w:rsid w:val="00A75E1F"/>
    <w:rsid w:val="00A76502"/>
    <w:rsid w:val="00A76580"/>
    <w:rsid w:val="00A76C93"/>
    <w:rsid w:val="00A804A8"/>
    <w:rsid w:val="00A80CF9"/>
    <w:rsid w:val="00A84F25"/>
    <w:rsid w:val="00A85350"/>
    <w:rsid w:val="00A855AF"/>
    <w:rsid w:val="00A87F1E"/>
    <w:rsid w:val="00A9033D"/>
    <w:rsid w:val="00A9043D"/>
    <w:rsid w:val="00A906D6"/>
    <w:rsid w:val="00A91701"/>
    <w:rsid w:val="00A92149"/>
    <w:rsid w:val="00A93C7B"/>
    <w:rsid w:val="00A94603"/>
    <w:rsid w:val="00A958B3"/>
    <w:rsid w:val="00A96649"/>
    <w:rsid w:val="00AA0F0F"/>
    <w:rsid w:val="00AA2575"/>
    <w:rsid w:val="00AA299D"/>
    <w:rsid w:val="00AA2DD2"/>
    <w:rsid w:val="00AA45FC"/>
    <w:rsid w:val="00AA4D3E"/>
    <w:rsid w:val="00AA4EEE"/>
    <w:rsid w:val="00AA5A8E"/>
    <w:rsid w:val="00AA6151"/>
    <w:rsid w:val="00AA6517"/>
    <w:rsid w:val="00AA6ED2"/>
    <w:rsid w:val="00AA6FFD"/>
    <w:rsid w:val="00AB0C1B"/>
    <w:rsid w:val="00AB0C91"/>
    <w:rsid w:val="00AB1FE9"/>
    <w:rsid w:val="00AB3A9D"/>
    <w:rsid w:val="00AB3D53"/>
    <w:rsid w:val="00AB4264"/>
    <w:rsid w:val="00AB54D0"/>
    <w:rsid w:val="00AB55C9"/>
    <w:rsid w:val="00AB6CFE"/>
    <w:rsid w:val="00AB7BBD"/>
    <w:rsid w:val="00AC0514"/>
    <w:rsid w:val="00AC0FA3"/>
    <w:rsid w:val="00AC14F4"/>
    <w:rsid w:val="00AC1EAD"/>
    <w:rsid w:val="00AC2604"/>
    <w:rsid w:val="00AC3F3D"/>
    <w:rsid w:val="00AC50DA"/>
    <w:rsid w:val="00AC6597"/>
    <w:rsid w:val="00AC6866"/>
    <w:rsid w:val="00AC69B6"/>
    <w:rsid w:val="00AC7BD1"/>
    <w:rsid w:val="00AD0A1B"/>
    <w:rsid w:val="00AD0C40"/>
    <w:rsid w:val="00AD0D15"/>
    <w:rsid w:val="00AD2C91"/>
    <w:rsid w:val="00AD50A2"/>
    <w:rsid w:val="00AD5A90"/>
    <w:rsid w:val="00AD6377"/>
    <w:rsid w:val="00AD6761"/>
    <w:rsid w:val="00AD7E86"/>
    <w:rsid w:val="00AE0CB6"/>
    <w:rsid w:val="00AE11D1"/>
    <w:rsid w:val="00AE2C95"/>
    <w:rsid w:val="00AE3901"/>
    <w:rsid w:val="00AE51AE"/>
    <w:rsid w:val="00AE5219"/>
    <w:rsid w:val="00AE5726"/>
    <w:rsid w:val="00AE6193"/>
    <w:rsid w:val="00AE7F09"/>
    <w:rsid w:val="00AF0425"/>
    <w:rsid w:val="00AF0B39"/>
    <w:rsid w:val="00AF340D"/>
    <w:rsid w:val="00AF36A2"/>
    <w:rsid w:val="00AF3812"/>
    <w:rsid w:val="00AF3B82"/>
    <w:rsid w:val="00AF40B8"/>
    <w:rsid w:val="00AF4523"/>
    <w:rsid w:val="00AF4EFE"/>
    <w:rsid w:val="00AF5032"/>
    <w:rsid w:val="00AF7245"/>
    <w:rsid w:val="00B0152B"/>
    <w:rsid w:val="00B015C4"/>
    <w:rsid w:val="00B031D8"/>
    <w:rsid w:val="00B032D3"/>
    <w:rsid w:val="00B03642"/>
    <w:rsid w:val="00B03917"/>
    <w:rsid w:val="00B03D83"/>
    <w:rsid w:val="00B03E47"/>
    <w:rsid w:val="00B05897"/>
    <w:rsid w:val="00B05A85"/>
    <w:rsid w:val="00B07C27"/>
    <w:rsid w:val="00B1043B"/>
    <w:rsid w:val="00B104A2"/>
    <w:rsid w:val="00B1094B"/>
    <w:rsid w:val="00B115C3"/>
    <w:rsid w:val="00B118A7"/>
    <w:rsid w:val="00B11984"/>
    <w:rsid w:val="00B12BC5"/>
    <w:rsid w:val="00B12D13"/>
    <w:rsid w:val="00B156D1"/>
    <w:rsid w:val="00B15FA0"/>
    <w:rsid w:val="00B176FB"/>
    <w:rsid w:val="00B17962"/>
    <w:rsid w:val="00B24A6F"/>
    <w:rsid w:val="00B26371"/>
    <w:rsid w:val="00B26374"/>
    <w:rsid w:val="00B26FE8"/>
    <w:rsid w:val="00B30526"/>
    <w:rsid w:val="00B30961"/>
    <w:rsid w:val="00B30CD7"/>
    <w:rsid w:val="00B313A0"/>
    <w:rsid w:val="00B3184F"/>
    <w:rsid w:val="00B32E1B"/>
    <w:rsid w:val="00B32EF0"/>
    <w:rsid w:val="00B336F6"/>
    <w:rsid w:val="00B362F3"/>
    <w:rsid w:val="00B372BF"/>
    <w:rsid w:val="00B37765"/>
    <w:rsid w:val="00B40A93"/>
    <w:rsid w:val="00B41144"/>
    <w:rsid w:val="00B43D6E"/>
    <w:rsid w:val="00B448FD"/>
    <w:rsid w:val="00B45B89"/>
    <w:rsid w:val="00B45CA6"/>
    <w:rsid w:val="00B47DE4"/>
    <w:rsid w:val="00B47FAE"/>
    <w:rsid w:val="00B50FD0"/>
    <w:rsid w:val="00B5294F"/>
    <w:rsid w:val="00B52B36"/>
    <w:rsid w:val="00B52FA6"/>
    <w:rsid w:val="00B52FEF"/>
    <w:rsid w:val="00B5332F"/>
    <w:rsid w:val="00B54582"/>
    <w:rsid w:val="00B545D9"/>
    <w:rsid w:val="00B56DB0"/>
    <w:rsid w:val="00B56E63"/>
    <w:rsid w:val="00B600A0"/>
    <w:rsid w:val="00B60F35"/>
    <w:rsid w:val="00B6204C"/>
    <w:rsid w:val="00B62FD4"/>
    <w:rsid w:val="00B63947"/>
    <w:rsid w:val="00B6399B"/>
    <w:rsid w:val="00B6591A"/>
    <w:rsid w:val="00B65B10"/>
    <w:rsid w:val="00B66F88"/>
    <w:rsid w:val="00B675B4"/>
    <w:rsid w:val="00B67E7A"/>
    <w:rsid w:val="00B70DB1"/>
    <w:rsid w:val="00B712FE"/>
    <w:rsid w:val="00B7164A"/>
    <w:rsid w:val="00B72866"/>
    <w:rsid w:val="00B73128"/>
    <w:rsid w:val="00B735A5"/>
    <w:rsid w:val="00B73DFD"/>
    <w:rsid w:val="00B75E7F"/>
    <w:rsid w:val="00B76B38"/>
    <w:rsid w:val="00B7714F"/>
    <w:rsid w:val="00B77D05"/>
    <w:rsid w:val="00B80179"/>
    <w:rsid w:val="00B814FD"/>
    <w:rsid w:val="00B81EF5"/>
    <w:rsid w:val="00B81F04"/>
    <w:rsid w:val="00B825A2"/>
    <w:rsid w:val="00B83F07"/>
    <w:rsid w:val="00B844EA"/>
    <w:rsid w:val="00B84D1C"/>
    <w:rsid w:val="00B84F05"/>
    <w:rsid w:val="00B85B9B"/>
    <w:rsid w:val="00B86039"/>
    <w:rsid w:val="00B87633"/>
    <w:rsid w:val="00B907D2"/>
    <w:rsid w:val="00B91E16"/>
    <w:rsid w:val="00B92A70"/>
    <w:rsid w:val="00B9365B"/>
    <w:rsid w:val="00B94094"/>
    <w:rsid w:val="00B945CC"/>
    <w:rsid w:val="00B95389"/>
    <w:rsid w:val="00B963A7"/>
    <w:rsid w:val="00BA0686"/>
    <w:rsid w:val="00BA1313"/>
    <w:rsid w:val="00BA24EB"/>
    <w:rsid w:val="00BA46EA"/>
    <w:rsid w:val="00BA4AD3"/>
    <w:rsid w:val="00BA4BAF"/>
    <w:rsid w:val="00BA5C1F"/>
    <w:rsid w:val="00BA70B4"/>
    <w:rsid w:val="00BA737F"/>
    <w:rsid w:val="00BB0630"/>
    <w:rsid w:val="00BB09A7"/>
    <w:rsid w:val="00BB2439"/>
    <w:rsid w:val="00BB427E"/>
    <w:rsid w:val="00BB465F"/>
    <w:rsid w:val="00BB4D4D"/>
    <w:rsid w:val="00BB51A1"/>
    <w:rsid w:val="00BB6949"/>
    <w:rsid w:val="00BB7743"/>
    <w:rsid w:val="00BB7781"/>
    <w:rsid w:val="00BC11A3"/>
    <w:rsid w:val="00BC1B3A"/>
    <w:rsid w:val="00BC5D4E"/>
    <w:rsid w:val="00BC70F2"/>
    <w:rsid w:val="00BD0628"/>
    <w:rsid w:val="00BD1794"/>
    <w:rsid w:val="00BD42F8"/>
    <w:rsid w:val="00BE0272"/>
    <w:rsid w:val="00BE0515"/>
    <w:rsid w:val="00BE1DAF"/>
    <w:rsid w:val="00BE2DC7"/>
    <w:rsid w:val="00BE536C"/>
    <w:rsid w:val="00BE566B"/>
    <w:rsid w:val="00BE606D"/>
    <w:rsid w:val="00BE61B7"/>
    <w:rsid w:val="00BE732F"/>
    <w:rsid w:val="00BF147E"/>
    <w:rsid w:val="00BF34AE"/>
    <w:rsid w:val="00BF58C9"/>
    <w:rsid w:val="00BF59B4"/>
    <w:rsid w:val="00BF5EBC"/>
    <w:rsid w:val="00C00EFA"/>
    <w:rsid w:val="00C02534"/>
    <w:rsid w:val="00C02C0E"/>
    <w:rsid w:val="00C03ED4"/>
    <w:rsid w:val="00C04C24"/>
    <w:rsid w:val="00C05F87"/>
    <w:rsid w:val="00C0619D"/>
    <w:rsid w:val="00C0781F"/>
    <w:rsid w:val="00C10C81"/>
    <w:rsid w:val="00C10E01"/>
    <w:rsid w:val="00C127FC"/>
    <w:rsid w:val="00C1312A"/>
    <w:rsid w:val="00C135F8"/>
    <w:rsid w:val="00C14E96"/>
    <w:rsid w:val="00C1548B"/>
    <w:rsid w:val="00C15926"/>
    <w:rsid w:val="00C15BFD"/>
    <w:rsid w:val="00C21E31"/>
    <w:rsid w:val="00C23458"/>
    <w:rsid w:val="00C2453D"/>
    <w:rsid w:val="00C24CD5"/>
    <w:rsid w:val="00C24FBC"/>
    <w:rsid w:val="00C2794C"/>
    <w:rsid w:val="00C308BA"/>
    <w:rsid w:val="00C31FA8"/>
    <w:rsid w:val="00C33B89"/>
    <w:rsid w:val="00C34F7D"/>
    <w:rsid w:val="00C35BEA"/>
    <w:rsid w:val="00C362E2"/>
    <w:rsid w:val="00C3646A"/>
    <w:rsid w:val="00C36496"/>
    <w:rsid w:val="00C36E74"/>
    <w:rsid w:val="00C37B9D"/>
    <w:rsid w:val="00C389A0"/>
    <w:rsid w:val="00C42232"/>
    <w:rsid w:val="00C428EC"/>
    <w:rsid w:val="00C42B9F"/>
    <w:rsid w:val="00C42E63"/>
    <w:rsid w:val="00C435CE"/>
    <w:rsid w:val="00C43983"/>
    <w:rsid w:val="00C43FD7"/>
    <w:rsid w:val="00C44B60"/>
    <w:rsid w:val="00C44E5E"/>
    <w:rsid w:val="00C4543C"/>
    <w:rsid w:val="00C46412"/>
    <w:rsid w:val="00C4658E"/>
    <w:rsid w:val="00C46923"/>
    <w:rsid w:val="00C46E20"/>
    <w:rsid w:val="00C4704A"/>
    <w:rsid w:val="00C502A6"/>
    <w:rsid w:val="00C5165C"/>
    <w:rsid w:val="00C51736"/>
    <w:rsid w:val="00C51810"/>
    <w:rsid w:val="00C5205C"/>
    <w:rsid w:val="00C52E87"/>
    <w:rsid w:val="00C53745"/>
    <w:rsid w:val="00C53CCB"/>
    <w:rsid w:val="00C540E4"/>
    <w:rsid w:val="00C54E73"/>
    <w:rsid w:val="00C54FEA"/>
    <w:rsid w:val="00C56CD1"/>
    <w:rsid w:val="00C571A5"/>
    <w:rsid w:val="00C5760D"/>
    <w:rsid w:val="00C5798C"/>
    <w:rsid w:val="00C605FD"/>
    <w:rsid w:val="00C6093C"/>
    <w:rsid w:val="00C613EB"/>
    <w:rsid w:val="00C624A7"/>
    <w:rsid w:val="00C634A7"/>
    <w:rsid w:val="00C6443F"/>
    <w:rsid w:val="00C662DC"/>
    <w:rsid w:val="00C6655C"/>
    <w:rsid w:val="00C700FB"/>
    <w:rsid w:val="00C70629"/>
    <w:rsid w:val="00C71B38"/>
    <w:rsid w:val="00C724D9"/>
    <w:rsid w:val="00C72DB2"/>
    <w:rsid w:val="00C72EC7"/>
    <w:rsid w:val="00C74530"/>
    <w:rsid w:val="00C7519A"/>
    <w:rsid w:val="00C754D7"/>
    <w:rsid w:val="00C75AC2"/>
    <w:rsid w:val="00C75C61"/>
    <w:rsid w:val="00C76382"/>
    <w:rsid w:val="00C76FF9"/>
    <w:rsid w:val="00C80972"/>
    <w:rsid w:val="00C83CD3"/>
    <w:rsid w:val="00C83CF5"/>
    <w:rsid w:val="00C848BD"/>
    <w:rsid w:val="00C85790"/>
    <w:rsid w:val="00C85DB0"/>
    <w:rsid w:val="00C85F70"/>
    <w:rsid w:val="00C863EE"/>
    <w:rsid w:val="00C87625"/>
    <w:rsid w:val="00C87B9C"/>
    <w:rsid w:val="00C9049E"/>
    <w:rsid w:val="00C92609"/>
    <w:rsid w:val="00C92A54"/>
    <w:rsid w:val="00C94FD1"/>
    <w:rsid w:val="00C95519"/>
    <w:rsid w:val="00C95C8F"/>
    <w:rsid w:val="00C97D85"/>
    <w:rsid w:val="00CA237C"/>
    <w:rsid w:val="00CA30C9"/>
    <w:rsid w:val="00CA4EE1"/>
    <w:rsid w:val="00CA4FE0"/>
    <w:rsid w:val="00CA59B4"/>
    <w:rsid w:val="00CA5ADB"/>
    <w:rsid w:val="00CA7027"/>
    <w:rsid w:val="00CA7BE6"/>
    <w:rsid w:val="00CA7D02"/>
    <w:rsid w:val="00CB11F0"/>
    <w:rsid w:val="00CB288B"/>
    <w:rsid w:val="00CB4576"/>
    <w:rsid w:val="00CB492D"/>
    <w:rsid w:val="00CB68E3"/>
    <w:rsid w:val="00CB75B1"/>
    <w:rsid w:val="00CB789E"/>
    <w:rsid w:val="00CC0878"/>
    <w:rsid w:val="00CC0F23"/>
    <w:rsid w:val="00CC1719"/>
    <w:rsid w:val="00CC1792"/>
    <w:rsid w:val="00CC1FDD"/>
    <w:rsid w:val="00CC254E"/>
    <w:rsid w:val="00CC27AF"/>
    <w:rsid w:val="00CC2EAC"/>
    <w:rsid w:val="00CC3C4F"/>
    <w:rsid w:val="00CC4869"/>
    <w:rsid w:val="00CC5CE9"/>
    <w:rsid w:val="00CC799D"/>
    <w:rsid w:val="00CC7D85"/>
    <w:rsid w:val="00CD013A"/>
    <w:rsid w:val="00CD1D1E"/>
    <w:rsid w:val="00CD1F0F"/>
    <w:rsid w:val="00CD3A34"/>
    <w:rsid w:val="00CD5667"/>
    <w:rsid w:val="00CD569B"/>
    <w:rsid w:val="00CD583E"/>
    <w:rsid w:val="00CD67B4"/>
    <w:rsid w:val="00CD6CA4"/>
    <w:rsid w:val="00CD77AD"/>
    <w:rsid w:val="00CD7B0B"/>
    <w:rsid w:val="00CE1820"/>
    <w:rsid w:val="00CE3405"/>
    <w:rsid w:val="00CE3F46"/>
    <w:rsid w:val="00CE65F8"/>
    <w:rsid w:val="00CF0B19"/>
    <w:rsid w:val="00CF122B"/>
    <w:rsid w:val="00CF3C73"/>
    <w:rsid w:val="00CF44EC"/>
    <w:rsid w:val="00CF5AF4"/>
    <w:rsid w:val="00CF5E4A"/>
    <w:rsid w:val="00CF609B"/>
    <w:rsid w:val="00CF61E9"/>
    <w:rsid w:val="00CF623F"/>
    <w:rsid w:val="00CF7B06"/>
    <w:rsid w:val="00D000FD"/>
    <w:rsid w:val="00D018AF"/>
    <w:rsid w:val="00D06028"/>
    <w:rsid w:val="00D07465"/>
    <w:rsid w:val="00D07CC0"/>
    <w:rsid w:val="00D12944"/>
    <w:rsid w:val="00D12CBD"/>
    <w:rsid w:val="00D13C76"/>
    <w:rsid w:val="00D14121"/>
    <w:rsid w:val="00D14C75"/>
    <w:rsid w:val="00D16AD7"/>
    <w:rsid w:val="00D17A96"/>
    <w:rsid w:val="00D205D5"/>
    <w:rsid w:val="00D2109A"/>
    <w:rsid w:val="00D214E8"/>
    <w:rsid w:val="00D2266E"/>
    <w:rsid w:val="00D22BA8"/>
    <w:rsid w:val="00D232C8"/>
    <w:rsid w:val="00D238C4"/>
    <w:rsid w:val="00D249CE"/>
    <w:rsid w:val="00D2779C"/>
    <w:rsid w:val="00D31274"/>
    <w:rsid w:val="00D32B70"/>
    <w:rsid w:val="00D35FCF"/>
    <w:rsid w:val="00D37E05"/>
    <w:rsid w:val="00D404BB"/>
    <w:rsid w:val="00D42745"/>
    <w:rsid w:val="00D42C9C"/>
    <w:rsid w:val="00D42ED4"/>
    <w:rsid w:val="00D43D2D"/>
    <w:rsid w:val="00D4684F"/>
    <w:rsid w:val="00D47642"/>
    <w:rsid w:val="00D479EF"/>
    <w:rsid w:val="00D47CFA"/>
    <w:rsid w:val="00D50062"/>
    <w:rsid w:val="00D5142E"/>
    <w:rsid w:val="00D5262F"/>
    <w:rsid w:val="00D5266A"/>
    <w:rsid w:val="00D52C94"/>
    <w:rsid w:val="00D5384F"/>
    <w:rsid w:val="00D53F91"/>
    <w:rsid w:val="00D5604C"/>
    <w:rsid w:val="00D614D7"/>
    <w:rsid w:val="00D63E62"/>
    <w:rsid w:val="00D64D71"/>
    <w:rsid w:val="00D65836"/>
    <w:rsid w:val="00D67274"/>
    <w:rsid w:val="00D675B9"/>
    <w:rsid w:val="00D70D26"/>
    <w:rsid w:val="00D711EB"/>
    <w:rsid w:val="00D7121D"/>
    <w:rsid w:val="00D72F2B"/>
    <w:rsid w:val="00D75B0D"/>
    <w:rsid w:val="00D76DD8"/>
    <w:rsid w:val="00D77ACA"/>
    <w:rsid w:val="00D81077"/>
    <w:rsid w:val="00D816D1"/>
    <w:rsid w:val="00D822A1"/>
    <w:rsid w:val="00D83E2D"/>
    <w:rsid w:val="00D86082"/>
    <w:rsid w:val="00D8657E"/>
    <w:rsid w:val="00D8769D"/>
    <w:rsid w:val="00D909AB"/>
    <w:rsid w:val="00D9149B"/>
    <w:rsid w:val="00D91C60"/>
    <w:rsid w:val="00D938AE"/>
    <w:rsid w:val="00D93A6D"/>
    <w:rsid w:val="00D95478"/>
    <w:rsid w:val="00D96130"/>
    <w:rsid w:val="00D9666C"/>
    <w:rsid w:val="00DA0ABE"/>
    <w:rsid w:val="00DA110D"/>
    <w:rsid w:val="00DA180B"/>
    <w:rsid w:val="00DA1827"/>
    <w:rsid w:val="00DA1F30"/>
    <w:rsid w:val="00DA2592"/>
    <w:rsid w:val="00DA59D5"/>
    <w:rsid w:val="00DA7A4F"/>
    <w:rsid w:val="00DA7E6F"/>
    <w:rsid w:val="00DB0186"/>
    <w:rsid w:val="00DB1224"/>
    <w:rsid w:val="00DB2C91"/>
    <w:rsid w:val="00DB5267"/>
    <w:rsid w:val="00DB5464"/>
    <w:rsid w:val="00DB5DEC"/>
    <w:rsid w:val="00DB6FCB"/>
    <w:rsid w:val="00DC0CBE"/>
    <w:rsid w:val="00DC14C9"/>
    <w:rsid w:val="00DC2DC2"/>
    <w:rsid w:val="00DC3986"/>
    <w:rsid w:val="00DC3AFD"/>
    <w:rsid w:val="00DC49B8"/>
    <w:rsid w:val="00DC4CC8"/>
    <w:rsid w:val="00DC4CF3"/>
    <w:rsid w:val="00DC65AF"/>
    <w:rsid w:val="00DC69A7"/>
    <w:rsid w:val="00DC6F1B"/>
    <w:rsid w:val="00DC75AE"/>
    <w:rsid w:val="00DC775B"/>
    <w:rsid w:val="00DC7DA4"/>
    <w:rsid w:val="00DD03B0"/>
    <w:rsid w:val="00DD0A68"/>
    <w:rsid w:val="00DD0D94"/>
    <w:rsid w:val="00DD1866"/>
    <w:rsid w:val="00DD1F5E"/>
    <w:rsid w:val="00DD2941"/>
    <w:rsid w:val="00DD2948"/>
    <w:rsid w:val="00DD455C"/>
    <w:rsid w:val="00DD5BF7"/>
    <w:rsid w:val="00DD6202"/>
    <w:rsid w:val="00DD6631"/>
    <w:rsid w:val="00DD6E7D"/>
    <w:rsid w:val="00DE02EC"/>
    <w:rsid w:val="00DE031D"/>
    <w:rsid w:val="00DE09DF"/>
    <w:rsid w:val="00DE0FFC"/>
    <w:rsid w:val="00DE1357"/>
    <w:rsid w:val="00DE25FD"/>
    <w:rsid w:val="00DE2B12"/>
    <w:rsid w:val="00DE35D9"/>
    <w:rsid w:val="00DE3BFE"/>
    <w:rsid w:val="00DE44DE"/>
    <w:rsid w:val="00DE47CC"/>
    <w:rsid w:val="00DE4BF1"/>
    <w:rsid w:val="00DE6640"/>
    <w:rsid w:val="00DE6D82"/>
    <w:rsid w:val="00DE7E9B"/>
    <w:rsid w:val="00DF1A24"/>
    <w:rsid w:val="00DF1D52"/>
    <w:rsid w:val="00DF1DDD"/>
    <w:rsid w:val="00DF25B5"/>
    <w:rsid w:val="00DF4EF1"/>
    <w:rsid w:val="00DF5DD2"/>
    <w:rsid w:val="00DF754F"/>
    <w:rsid w:val="00DF7C64"/>
    <w:rsid w:val="00E03F65"/>
    <w:rsid w:val="00E05218"/>
    <w:rsid w:val="00E06F57"/>
    <w:rsid w:val="00E07BC4"/>
    <w:rsid w:val="00E110BF"/>
    <w:rsid w:val="00E13CC1"/>
    <w:rsid w:val="00E177DD"/>
    <w:rsid w:val="00E2061E"/>
    <w:rsid w:val="00E21050"/>
    <w:rsid w:val="00E21449"/>
    <w:rsid w:val="00E21DCF"/>
    <w:rsid w:val="00E22819"/>
    <w:rsid w:val="00E22E93"/>
    <w:rsid w:val="00E237FB"/>
    <w:rsid w:val="00E2495F"/>
    <w:rsid w:val="00E24FCB"/>
    <w:rsid w:val="00E26156"/>
    <w:rsid w:val="00E26667"/>
    <w:rsid w:val="00E30300"/>
    <w:rsid w:val="00E305B0"/>
    <w:rsid w:val="00E32D06"/>
    <w:rsid w:val="00E33ACF"/>
    <w:rsid w:val="00E3480B"/>
    <w:rsid w:val="00E424CE"/>
    <w:rsid w:val="00E435F7"/>
    <w:rsid w:val="00E43B43"/>
    <w:rsid w:val="00E43B73"/>
    <w:rsid w:val="00E44DB0"/>
    <w:rsid w:val="00E453EA"/>
    <w:rsid w:val="00E46C98"/>
    <w:rsid w:val="00E475D0"/>
    <w:rsid w:val="00E51021"/>
    <w:rsid w:val="00E51FDB"/>
    <w:rsid w:val="00E532CF"/>
    <w:rsid w:val="00E54073"/>
    <w:rsid w:val="00E5466E"/>
    <w:rsid w:val="00E54F19"/>
    <w:rsid w:val="00E55177"/>
    <w:rsid w:val="00E552A2"/>
    <w:rsid w:val="00E56659"/>
    <w:rsid w:val="00E61B65"/>
    <w:rsid w:val="00E61E81"/>
    <w:rsid w:val="00E61EBB"/>
    <w:rsid w:val="00E6259B"/>
    <w:rsid w:val="00E62F08"/>
    <w:rsid w:val="00E63CFA"/>
    <w:rsid w:val="00E64A42"/>
    <w:rsid w:val="00E66379"/>
    <w:rsid w:val="00E66441"/>
    <w:rsid w:val="00E7111E"/>
    <w:rsid w:val="00E711A8"/>
    <w:rsid w:val="00E71588"/>
    <w:rsid w:val="00E7213A"/>
    <w:rsid w:val="00E731D0"/>
    <w:rsid w:val="00E774BB"/>
    <w:rsid w:val="00E81426"/>
    <w:rsid w:val="00E8157D"/>
    <w:rsid w:val="00E817F0"/>
    <w:rsid w:val="00E81814"/>
    <w:rsid w:val="00E82099"/>
    <w:rsid w:val="00E86867"/>
    <w:rsid w:val="00E86BB9"/>
    <w:rsid w:val="00E8769D"/>
    <w:rsid w:val="00E91824"/>
    <w:rsid w:val="00E937C8"/>
    <w:rsid w:val="00E94E5A"/>
    <w:rsid w:val="00E9523D"/>
    <w:rsid w:val="00E97318"/>
    <w:rsid w:val="00E974C4"/>
    <w:rsid w:val="00E97F34"/>
    <w:rsid w:val="00EA26C0"/>
    <w:rsid w:val="00EA69A1"/>
    <w:rsid w:val="00EA6B8D"/>
    <w:rsid w:val="00EA6FD7"/>
    <w:rsid w:val="00EA790F"/>
    <w:rsid w:val="00EB06E2"/>
    <w:rsid w:val="00EB0BEC"/>
    <w:rsid w:val="00EB2006"/>
    <w:rsid w:val="00EB2C10"/>
    <w:rsid w:val="00EB31A7"/>
    <w:rsid w:val="00EB4512"/>
    <w:rsid w:val="00EB5F47"/>
    <w:rsid w:val="00EB6387"/>
    <w:rsid w:val="00EB6E25"/>
    <w:rsid w:val="00EB760F"/>
    <w:rsid w:val="00EC0094"/>
    <w:rsid w:val="00EC0835"/>
    <w:rsid w:val="00EC0B9B"/>
    <w:rsid w:val="00EC2242"/>
    <w:rsid w:val="00EC323F"/>
    <w:rsid w:val="00EC39F9"/>
    <w:rsid w:val="00EC4A89"/>
    <w:rsid w:val="00EC543D"/>
    <w:rsid w:val="00EC7BED"/>
    <w:rsid w:val="00EC7E5C"/>
    <w:rsid w:val="00EC7FAC"/>
    <w:rsid w:val="00ED0467"/>
    <w:rsid w:val="00ED0E4F"/>
    <w:rsid w:val="00ED0FD9"/>
    <w:rsid w:val="00ED15D2"/>
    <w:rsid w:val="00ED20F4"/>
    <w:rsid w:val="00ED351E"/>
    <w:rsid w:val="00ED39F1"/>
    <w:rsid w:val="00ED40FD"/>
    <w:rsid w:val="00ED42D9"/>
    <w:rsid w:val="00ED4396"/>
    <w:rsid w:val="00ED46FD"/>
    <w:rsid w:val="00ED4EF3"/>
    <w:rsid w:val="00ED7B77"/>
    <w:rsid w:val="00EDFCE0"/>
    <w:rsid w:val="00EE0AEB"/>
    <w:rsid w:val="00EE1035"/>
    <w:rsid w:val="00EE1954"/>
    <w:rsid w:val="00EE38E5"/>
    <w:rsid w:val="00EE4BEA"/>
    <w:rsid w:val="00EE5DD8"/>
    <w:rsid w:val="00EE6640"/>
    <w:rsid w:val="00EE7C14"/>
    <w:rsid w:val="00EF1921"/>
    <w:rsid w:val="00EF26C3"/>
    <w:rsid w:val="00EF2E08"/>
    <w:rsid w:val="00EF3179"/>
    <w:rsid w:val="00EF4AB3"/>
    <w:rsid w:val="00EF5137"/>
    <w:rsid w:val="00EF5385"/>
    <w:rsid w:val="00EF625D"/>
    <w:rsid w:val="00EF6998"/>
    <w:rsid w:val="00EF6BBD"/>
    <w:rsid w:val="00F00BE0"/>
    <w:rsid w:val="00F00C11"/>
    <w:rsid w:val="00F01447"/>
    <w:rsid w:val="00F01C1E"/>
    <w:rsid w:val="00F05CE0"/>
    <w:rsid w:val="00F0661A"/>
    <w:rsid w:val="00F06831"/>
    <w:rsid w:val="00F06CD8"/>
    <w:rsid w:val="00F06F1E"/>
    <w:rsid w:val="00F0735E"/>
    <w:rsid w:val="00F0767F"/>
    <w:rsid w:val="00F076A8"/>
    <w:rsid w:val="00F0785D"/>
    <w:rsid w:val="00F112C7"/>
    <w:rsid w:val="00F1329E"/>
    <w:rsid w:val="00F136DB"/>
    <w:rsid w:val="00F13F0B"/>
    <w:rsid w:val="00F15067"/>
    <w:rsid w:val="00F15144"/>
    <w:rsid w:val="00F157DA"/>
    <w:rsid w:val="00F1660E"/>
    <w:rsid w:val="00F17055"/>
    <w:rsid w:val="00F179FA"/>
    <w:rsid w:val="00F20688"/>
    <w:rsid w:val="00F2078F"/>
    <w:rsid w:val="00F2128B"/>
    <w:rsid w:val="00F215AC"/>
    <w:rsid w:val="00F219B1"/>
    <w:rsid w:val="00F2270E"/>
    <w:rsid w:val="00F22D60"/>
    <w:rsid w:val="00F23D9E"/>
    <w:rsid w:val="00F24535"/>
    <w:rsid w:val="00F2557F"/>
    <w:rsid w:val="00F266A7"/>
    <w:rsid w:val="00F27CD3"/>
    <w:rsid w:val="00F30DCA"/>
    <w:rsid w:val="00F318F4"/>
    <w:rsid w:val="00F332A2"/>
    <w:rsid w:val="00F338C0"/>
    <w:rsid w:val="00F33B4F"/>
    <w:rsid w:val="00F35A6E"/>
    <w:rsid w:val="00F36C4E"/>
    <w:rsid w:val="00F377BA"/>
    <w:rsid w:val="00F37BC9"/>
    <w:rsid w:val="00F406A4"/>
    <w:rsid w:val="00F40998"/>
    <w:rsid w:val="00F40DCA"/>
    <w:rsid w:val="00F42A99"/>
    <w:rsid w:val="00F43804"/>
    <w:rsid w:val="00F44396"/>
    <w:rsid w:val="00F46B45"/>
    <w:rsid w:val="00F46D44"/>
    <w:rsid w:val="00F50372"/>
    <w:rsid w:val="00F50561"/>
    <w:rsid w:val="00F51C3B"/>
    <w:rsid w:val="00F51EBA"/>
    <w:rsid w:val="00F54BBF"/>
    <w:rsid w:val="00F55058"/>
    <w:rsid w:val="00F5688B"/>
    <w:rsid w:val="00F602A3"/>
    <w:rsid w:val="00F61631"/>
    <w:rsid w:val="00F62F0B"/>
    <w:rsid w:val="00F63254"/>
    <w:rsid w:val="00F632BF"/>
    <w:rsid w:val="00F634E6"/>
    <w:rsid w:val="00F63803"/>
    <w:rsid w:val="00F63FCB"/>
    <w:rsid w:val="00F64444"/>
    <w:rsid w:val="00F64FA6"/>
    <w:rsid w:val="00F6569A"/>
    <w:rsid w:val="00F657D4"/>
    <w:rsid w:val="00F6679C"/>
    <w:rsid w:val="00F66ACC"/>
    <w:rsid w:val="00F67A3D"/>
    <w:rsid w:val="00F67BDE"/>
    <w:rsid w:val="00F7040A"/>
    <w:rsid w:val="00F7098D"/>
    <w:rsid w:val="00F71B0C"/>
    <w:rsid w:val="00F72694"/>
    <w:rsid w:val="00F72722"/>
    <w:rsid w:val="00F744D9"/>
    <w:rsid w:val="00F74877"/>
    <w:rsid w:val="00F76691"/>
    <w:rsid w:val="00F76C68"/>
    <w:rsid w:val="00F80260"/>
    <w:rsid w:val="00F803BA"/>
    <w:rsid w:val="00F80805"/>
    <w:rsid w:val="00F80988"/>
    <w:rsid w:val="00F81701"/>
    <w:rsid w:val="00F81A19"/>
    <w:rsid w:val="00F81D8D"/>
    <w:rsid w:val="00F81E4C"/>
    <w:rsid w:val="00F82B0F"/>
    <w:rsid w:val="00F82DC1"/>
    <w:rsid w:val="00F82E44"/>
    <w:rsid w:val="00F867AC"/>
    <w:rsid w:val="00F9200A"/>
    <w:rsid w:val="00F92286"/>
    <w:rsid w:val="00F92BE1"/>
    <w:rsid w:val="00F92C97"/>
    <w:rsid w:val="00F9399A"/>
    <w:rsid w:val="00F94847"/>
    <w:rsid w:val="00F949BF"/>
    <w:rsid w:val="00F959F1"/>
    <w:rsid w:val="00F95D56"/>
    <w:rsid w:val="00F966F6"/>
    <w:rsid w:val="00FA05BF"/>
    <w:rsid w:val="00FA1B25"/>
    <w:rsid w:val="00FA30F0"/>
    <w:rsid w:val="00FA30F3"/>
    <w:rsid w:val="00FA34FA"/>
    <w:rsid w:val="00FA579C"/>
    <w:rsid w:val="00FA5C22"/>
    <w:rsid w:val="00FA6478"/>
    <w:rsid w:val="00FA6F98"/>
    <w:rsid w:val="00FA7988"/>
    <w:rsid w:val="00FB0823"/>
    <w:rsid w:val="00FB2596"/>
    <w:rsid w:val="00FB2E2F"/>
    <w:rsid w:val="00FB3F0B"/>
    <w:rsid w:val="00FB4AE0"/>
    <w:rsid w:val="00FB5954"/>
    <w:rsid w:val="00FB5CA7"/>
    <w:rsid w:val="00FB6ADA"/>
    <w:rsid w:val="00FB725E"/>
    <w:rsid w:val="00FC240C"/>
    <w:rsid w:val="00FC2633"/>
    <w:rsid w:val="00FC2EE4"/>
    <w:rsid w:val="00FC496B"/>
    <w:rsid w:val="00FC4E7D"/>
    <w:rsid w:val="00FC501E"/>
    <w:rsid w:val="00FC5400"/>
    <w:rsid w:val="00FC57C7"/>
    <w:rsid w:val="00FC5EB0"/>
    <w:rsid w:val="00FC6709"/>
    <w:rsid w:val="00FC7E9D"/>
    <w:rsid w:val="00FD0228"/>
    <w:rsid w:val="00FD06D2"/>
    <w:rsid w:val="00FD08DC"/>
    <w:rsid w:val="00FD0E7F"/>
    <w:rsid w:val="00FD2495"/>
    <w:rsid w:val="00FD2909"/>
    <w:rsid w:val="00FD3C0F"/>
    <w:rsid w:val="00FD56B6"/>
    <w:rsid w:val="00FD6F31"/>
    <w:rsid w:val="00FD72E3"/>
    <w:rsid w:val="00FD76C5"/>
    <w:rsid w:val="00FD78E3"/>
    <w:rsid w:val="00FD7E85"/>
    <w:rsid w:val="00FE12DF"/>
    <w:rsid w:val="00FE1C19"/>
    <w:rsid w:val="00FE2D44"/>
    <w:rsid w:val="00FE6A74"/>
    <w:rsid w:val="00FE7462"/>
    <w:rsid w:val="00FE787C"/>
    <w:rsid w:val="00FF01CE"/>
    <w:rsid w:val="00FF11E5"/>
    <w:rsid w:val="00FF1657"/>
    <w:rsid w:val="00FF17E2"/>
    <w:rsid w:val="00FF2C40"/>
    <w:rsid w:val="00FF3449"/>
    <w:rsid w:val="00FF52AD"/>
    <w:rsid w:val="00FF5AB2"/>
    <w:rsid w:val="00FF770A"/>
    <w:rsid w:val="015CE058"/>
    <w:rsid w:val="01FFA93E"/>
    <w:rsid w:val="022700D5"/>
    <w:rsid w:val="0320B7DE"/>
    <w:rsid w:val="03569948"/>
    <w:rsid w:val="03E12C81"/>
    <w:rsid w:val="049818D5"/>
    <w:rsid w:val="0499DEED"/>
    <w:rsid w:val="0613B8C3"/>
    <w:rsid w:val="06933273"/>
    <w:rsid w:val="0707D19F"/>
    <w:rsid w:val="07C2C714"/>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3BBA20D"/>
    <w:rsid w:val="1473FFAF"/>
    <w:rsid w:val="153E4189"/>
    <w:rsid w:val="15A597A3"/>
    <w:rsid w:val="160E5F6F"/>
    <w:rsid w:val="1736AB6D"/>
    <w:rsid w:val="17B87173"/>
    <w:rsid w:val="18B85C3F"/>
    <w:rsid w:val="18C9D61A"/>
    <w:rsid w:val="1926CDFE"/>
    <w:rsid w:val="19B3E40D"/>
    <w:rsid w:val="1C3D115E"/>
    <w:rsid w:val="1D1361A2"/>
    <w:rsid w:val="1ED03394"/>
    <w:rsid w:val="1F000612"/>
    <w:rsid w:val="20B0D163"/>
    <w:rsid w:val="20CDB7A5"/>
    <w:rsid w:val="21122361"/>
    <w:rsid w:val="21529211"/>
    <w:rsid w:val="2254121A"/>
    <w:rsid w:val="22784F3E"/>
    <w:rsid w:val="232F5B5B"/>
    <w:rsid w:val="2356D431"/>
    <w:rsid w:val="25F801EB"/>
    <w:rsid w:val="28B402FD"/>
    <w:rsid w:val="28F4C7CD"/>
    <w:rsid w:val="28F683D4"/>
    <w:rsid w:val="29487135"/>
    <w:rsid w:val="29B8591C"/>
    <w:rsid w:val="29C960EC"/>
    <w:rsid w:val="2A130E58"/>
    <w:rsid w:val="2B6061C6"/>
    <w:rsid w:val="2CBCB203"/>
    <w:rsid w:val="2DA29BAE"/>
    <w:rsid w:val="2E3F62C6"/>
    <w:rsid w:val="2F43E3BD"/>
    <w:rsid w:val="2FEEB31A"/>
    <w:rsid w:val="3063022B"/>
    <w:rsid w:val="324A1F62"/>
    <w:rsid w:val="32A0D68C"/>
    <w:rsid w:val="33223316"/>
    <w:rsid w:val="333756C7"/>
    <w:rsid w:val="3399CBB1"/>
    <w:rsid w:val="3477A002"/>
    <w:rsid w:val="3565183C"/>
    <w:rsid w:val="3645D476"/>
    <w:rsid w:val="36A36647"/>
    <w:rsid w:val="3712FC4E"/>
    <w:rsid w:val="371E811F"/>
    <w:rsid w:val="37CADB41"/>
    <w:rsid w:val="38B38C91"/>
    <w:rsid w:val="39B35BFE"/>
    <w:rsid w:val="3A440E69"/>
    <w:rsid w:val="3B2636AF"/>
    <w:rsid w:val="3BCF7CDB"/>
    <w:rsid w:val="3BF4DFA7"/>
    <w:rsid w:val="3C14E124"/>
    <w:rsid w:val="3F07A9E8"/>
    <w:rsid w:val="406A2F81"/>
    <w:rsid w:val="40C3AA7C"/>
    <w:rsid w:val="40F21F70"/>
    <w:rsid w:val="4143B786"/>
    <w:rsid w:val="418A2EBD"/>
    <w:rsid w:val="41AAD360"/>
    <w:rsid w:val="42F6705B"/>
    <w:rsid w:val="430D6AA6"/>
    <w:rsid w:val="4496D417"/>
    <w:rsid w:val="44F33A1F"/>
    <w:rsid w:val="4510A5C7"/>
    <w:rsid w:val="454F7A9D"/>
    <w:rsid w:val="45DD697C"/>
    <w:rsid w:val="468B46EC"/>
    <w:rsid w:val="48FA32A8"/>
    <w:rsid w:val="492E50CA"/>
    <w:rsid w:val="4A0F2EF0"/>
    <w:rsid w:val="4A583111"/>
    <w:rsid w:val="4AC2B94F"/>
    <w:rsid w:val="4D640DC4"/>
    <w:rsid w:val="4DCA07E6"/>
    <w:rsid w:val="4F3A79CD"/>
    <w:rsid w:val="508B3272"/>
    <w:rsid w:val="50A28ADE"/>
    <w:rsid w:val="51FFC884"/>
    <w:rsid w:val="52AB1068"/>
    <w:rsid w:val="53829342"/>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E3FC7EF"/>
    <w:rsid w:val="5E454890"/>
    <w:rsid w:val="5FE85808"/>
    <w:rsid w:val="60A24FB5"/>
    <w:rsid w:val="617BE0E0"/>
    <w:rsid w:val="621B6308"/>
    <w:rsid w:val="6295C9C2"/>
    <w:rsid w:val="645F498C"/>
    <w:rsid w:val="646A9DCE"/>
    <w:rsid w:val="649DE20B"/>
    <w:rsid w:val="64C315F9"/>
    <w:rsid w:val="65AC4CE4"/>
    <w:rsid w:val="664CF63C"/>
    <w:rsid w:val="68B30F1B"/>
    <w:rsid w:val="6AA95E46"/>
    <w:rsid w:val="6ABF8D4B"/>
    <w:rsid w:val="6AECD38C"/>
    <w:rsid w:val="6C6D34AC"/>
    <w:rsid w:val="6E1379F2"/>
    <w:rsid w:val="6E8ECBCD"/>
    <w:rsid w:val="6F13E1E7"/>
    <w:rsid w:val="6F6A4CA6"/>
    <w:rsid w:val="6FE270FB"/>
    <w:rsid w:val="71DEF091"/>
    <w:rsid w:val="721BB242"/>
    <w:rsid w:val="72540B47"/>
    <w:rsid w:val="7284D826"/>
    <w:rsid w:val="72FA368A"/>
    <w:rsid w:val="7670B04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98331C23-0E2E-420D-BABC-9D8C6E82C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610"/>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03510255">
      <w:bodyDiv w:val="1"/>
      <w:marLeft w:val="0"/>
      <w:marRight w:val="0"/>
      <w:marTop w:val="0"/>
      <w:marBottom w:val="0"/>
      <w:divBdr>
        <w:top w:val="none" w:sz="0" w:space="0" w:color="auto"/>
        <w:left w:val="none" w:sz="0" w:space="0" w:color="auto"/>
        <w:bottom w:val="none" w:sz="0" w:space="0" w:color="auto"/>
        <w:right w:val="none" w:sz="0" w:space="0" w:color="auto"/>
      </w:divBdr>
    </w:div>
    <w:div w:id="316803456">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546697">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3949823">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998923928">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2522250">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676625">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14</Pages>
  <Words>4427</Words>
  <Characters>25236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Wisallaya Kettum (TH)</cp:lastModifiedBy>
  <cp:revision>614</cp:revision>
  <cp:lastPrinted>2025-05-10T09:40:00Z</cp:lastPrinted>
  <dcterms:created xsi:type="dcterms:W3CDTF">2024-08-17T19:22:00Z</dcterms:created>
  <dcterms:modified xsi:type="dcterms:W3CDTF">2025-05-14T13:52:00Z</dcterms:modified>
</cp:coreProperties>
</file>