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2242A5B7" w:rsidR="00196049" w:rsidRPr="004D359A" w:rsidRDefault="006106A5"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caps/>
          <w:szCs w:val="22"/>
        </w:rPr>
      </w:pPr>
      <w:r w:rsidRPr="004D359A">
        <w:rPr>
          <w:rFonts w:ascii="Arial" w:eastAsia="Arial Unicode MS" w:hAnsi="Arial" w:cs="Arial"/>
          <w:b/>
          <w:bCs/>
          <w:szCs w:val="22"/>
        </w:rPr>
        <w:t xml:space="preserve">Silicon Craft Technology </w:t>
      </w:r>
      <w:r w:rsidR="00196049" w:rsidRPr="004D359A">
        <w:rPr>
          <w:rFonts w:ascii="Arial" w:eastAsia="Arial Unicode MS" w:hAnsi="Arial" w:cs="Arial"/>
          <w:b/>
          <w:bCs/>
          <w:szCs w:val="22"/>
        </w:rPr>
        <w:t>Public Company Limited</w:t>
      </w:r>
    </w:p>
    <w:p w14:paraId="024EE670" w14:textId="69A3E1EF" w:rsidR="00196049" w:rsidRPr="004D359A" w:rsidRDefault="000266E3"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lang w:val="en-GB"/>
        </w:rPr>
      </w:pPr>
      <w:bookmarkStart w:id="0" w:name="_Hlk197268048"/>
      <w:r>
        <w:rPr>
          <w:rFonts w:ascii="Arial" w:eastAsia="Arial Unicode MS" w:hAnsi="Arial" w:cs="Arial"/>
          <w:b/>
          <w:bCs/>
          <w:szCs w:val="22"/>
          <w:lang w:val="en-GB"/>
        </w:rPr>
        <w:t>Condensed n</w:t>
      </w:r>
      <w:r w:rsidR="00196049" w:rsidRPr="004D359A">
        <w:rPr>
          <w:rFonts w:ascii="Arial" w:eastAsia="Arial Unicode MS" w:hAnsi="Arial" w:cs="Arial"/>
          <w:b/>
          <w:bCs/>
          <w:szCs w:val="22"/>
          <w:lang w:val="en-GB"/>
        </w:rPr>
        <w:t>otes to</w:t>
      </w:r>
      <w:r w:rsidR="00D50BF1" w:rsidRPr="004D359A">
        <w:rPr>
          <w:rFonts w:ascii="Arial" w:eastAsia="Arial Unicode MS" w:hAnsi="Arial" w:cs="Arial"/>
          <w:b/>
          <w:bCs/>
          <w:szCs w:val="22"/>
          <w:lang w:val="en-GB"/>
        </w:rPr>
        <w:t xml:space="preserve"> </w:t>
      </w:r>
      <w:r w:rsidR="008256F0" w:rsidRPr="004D359A">
        <w:rPr>
          <w:rFonts w:ascii="Arial" w:eastAsia="Arial Unicode MS" w:hAnsi="Arial" w:cs="Arial"/>
          <w:b/>
          <w:bCs/>
          <w:szCs w:val="22"/>
          <w:lang w:val="en-GB"/>
        </w:rPr>
        <w:t>interim</w:t>
      </w:r>
      <w:r w:rsidR="00D50BF1" w:rsidRPr="004D359A">
        <w:rPr>
          <w:rFonts w:ascii="Arial" w:eastAsia="Arial Unicode MS" w:hAnsi="Arial" w:cs="Arial"/>
          <w:b/>
          <w:bCs/>
          <w:szCs w:val="22"/>
          <w:lang w:val="en-GB"/>
        </w:rPr>
        <w:t xml:space="preserve"> </w:t>
      </w:r>
      <w:r w:rsidR="00196049" w:rsidRPr="004D359A">
        <w:rPr>
          <w:rFonts w:ascii="Arial" w:eastAsia="Arial Unicode MS" w:hAnsi="Arial" w:cs="Arial"/>
          <w:b/>
          <w:bCs/>
          <w:szCs w:val="22"/>
          <w:lang w:val="en-GB"/>
        </w:rPr>
        <w:t>financial statements</w:t>
      </w:r>
      <w:bookmarkEnd w:id="0"/>
    </w:p>
    <w:p w14:paraId="27EB0CB6" w14:textId="62FB2852" w:rsidR="00196049" w:rsidRPr="004D359A" w:rsidRDefault="00196049"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rPr>
      </w:pPr>
      <w:r w:rsidRPr="004D359A">
        <w:rPr>
          <w:rFonts w:ascii="Arial" w:eastAsia="Arial Unicode MS" w:hAnsi="Arial" w:cs="Arial"/>
          <w:b/>
          <w:bCs/>
          <w:szCs w:val="22"/>
        </w:rPr>
        <w:t>For</w:t>
      </w:r>
      <w:r w:rsidR="00190956" w:rsidRPr="004D359A">
        <w:rPr>
          <w:rFonts w:ascii="Arial" w:eastAsia="Arial Unicode MS" w:hAnsi="Arial" w:cs="Arial"/>
          <w:b/>
          <w:bCs/>
          <w:szCs w:val="22"/>
        </w:rPr>
        <w:t xml:space="preserve"> the</w:t>
      </w:r>
      <w:r w:rsidRPr="004D359A">
        <w:rPr>
          <w:rFonts w:ascii="Arial" w:eastAsia="Arial Unicode MS" w:hAnsi="Arial" w:cs="Arial"/>
          <w:b/>
          <w:bCs/>
          <w:szCs w:val="22"/>
        </w:rPr>
        <w:t xml:space="preserve"> </w:t>
      </w:r>
      <w:r w:rsidR="008256F0" w:rsidRPr="004D359A">
        <w:rPr>
          <w:rFonts w:ascii="Arial" w:eastAsia="Arial Unicode MS" w:hAnsi="Arial" w:cs="Arial"/>
          <w:b/>
          <w:bCs/>
          <w:szCs w:val="22"/>
        </w:rPr>
        <w:t xml:space="preserve">three-month period ended </w:t>
      </w:r>
      <w:r w:rsidR="00457DC2" w:rsidRPr="004D359A">
        <w:rPr>
          <w:rFonts w:ascii="Arial" w:eastAsia="Arial Unicode MS" w:hAnsi="Arial" w:cs="Arial"/>
          <w:b/>
          <w:bCs/>
          <w:szCs w:val="22"/>
        </w:rPr>
        <w:t>31 March 202</w:t>
      </w:r>
      <w:r w:rsidR="006106A5" w:rsidRPr="004D359A">
        <w:rPr>
          <w:rFonts w:ascii="Arial" w:eastAsia="Arial Unicode MS" w:hAnsi="Arial" w:cs="Arial"/>
          <w:b/>
          <w:bCs/>
          <w:szCs w:val="22"/>
        </w:rPr>
        <w:t>5</w:t>
      </w:r>
    </w:p>
    <w:p w14:paraId="7F537A88" w14:textId="77777777" w:rsidR="00196049" w:rsidRPr="004D359A" w:rsidRDefault="00196049" w:rsidP="004D359A">
      <w:pPr>
        <w:widowControl w:val="0"/>
        <w:tabs>
          <w:tab w:val="left" w:pos="720"/>
          <w:tab w:val="right" w:pos="7200"/>
          <w:tab w:val="right" w:pos="8540"/>
        </w:tabs>
        <w:overflowPunct w:val="0"/>
        <w:autoSpaceDE w:val="0"/>
        <w:autoSpaceDN w:val="0"/>
        <w:adjustRightInd w:val="0"/>
        <w:spacing w:before="360" w:line="380" w:lineRule="exact"/>
        <w:textAlignment w:val="baseline"/>
        <w:rPr>
          <w:rFonts w:ascii="Arial" w:eastAsia="Arial Unicode MS" w:hAnsi="Arial" w:cs="Arial"/>
          <w:b/>
          <w:bCs/>
          <w:szCs w:val="22"/>
          <w:lang w:val="en-GB"/>
        </w:rPr>
      </w:pPr>
      <w:r w:rsidRPr="004D359A">
        <w:rPr>
          <w:rFonts w:ascii="Arial" w:eastAsia="Arial Unicode MS" w:hAnsi="Arial" w:cs="Arial"/>
          <w:b/>
          <w:bCs/>
          <w:szCs w:val="22"/>
          <w:lang w:val="en-GB"/>
        </w:rPr>
        <w:t>1.</w:t>
      </w:r>
      <w:r w:rsidRPr="004D359A">
        <w:rPr>
          <w:rFonts w:ascii="Arial" w:eastAsia="Arial Unicode MS" w:hAnsi="Arial" w:cs="Arial"/>
          <w:b/>
          <w:bCs/>
          <w:szCs w:val="22"/>
          <w:lang w:val="en-GB"/>
        </w:rPr>
        <w:tab/>
        <w:t>General information</w:t>
      </w:r>
    </w:p>
    <w:p w14:paraId="4090B123" w14:textId="77777777" w:rsidR="008256F0" w:rsidRPr="004D359A" w:rsidRDefault="008256F0" w:rsidP="004D359A">
      <w:pPr>
        <w:widowControl w:val="0"/>
        <w:tabs>
          <w:tab w:val="left" w:pos="720"/>
          <w:tab w:val="right" w:pos="7200"/>
          <w:tab w:val="right" w:pos="8540"/>
        </w:tabs>
        <w:overflowPunct w:val="0"/>
        <w:autoSpaceDE w:val="0"/>
        <w:autoSpaceDN w:val="0"/>
        <w:adjustRightInd w:val="0"/>
        <w:spacing w:line="380" w:lineRule="exact"/>
        <w:ind w:left="540" w:hanging="540"/>
        <w:textAlignment w:val="baseline"/>
        <w:rPr>
          <w:rFonts w:ascii="Arial" w:eastAsia="Arial Unicode MS" w:hAnsi="Arial" w:cs="Arial"/>
          <w:b/>
          <w:bCs/>
          <w:szCs w:val="22"/>
          <w:lang w:val="en-GB"/>
        </w:rPr>
      </w:pPr>
      <w:r w:rsidRPr="004D359A">
        <w:rPr>
          <w:rFonts w:ascii="Arial" w:eastAsia="Arial Unicode MS" w:hAnsi="Arial" w:cs="Arial"/>
          <w:b/>
          <w:bCs/>
          <w:szCs w:val="22"/>
          <w:lang w:val="en-GB"/>
        </w:rPr>
        <w:t>1.1</w:t>
      </w:r>
      <w:r w:rsidRPr="004D359A">
        <w:rPr>
          <w:rFonts w:ascii="Arial" w:eastAsia="Arial Unicode MS" w:hAnsi="Arial" w:cs="Arial"/>
          <w:b/>
          <w:bCs/>
          <w:szCs w:val="22"/>
          <w:lang w:val="en-GB"/>
        </w:rPr>
        <w:tab/>
      </w:r>
      <w:r w:rsidR="00065123" w:rsidRPr="004D359A">
        <w:rPr>
          <w:rFonts w:ascii="Arial" w:eastAsia="Arial Unicode MS" w:hAnsi="Arial" w:cs="Arial"/>
          <w:b/>
          <w:bCs/>
          <w:szCs w:val="22"/>
          <w:lang w:val="en-GB"/>
        </w:rPr>
        <w:t>General information of the Company</w:t>
      </w:r>
    </w:p>
    <w:p w14:paraId="09E85DC4" w14:textId="09FED22F" w:rsidR="00196049" w:rsidRPr="004D359A" w:rsidRDefault="00196049" w:rsidP="004D359A">
      <w:pPr>
        <w:tabs>
          <w:tab w:val="left" w:pos="2880"/>
        </w:tabs>
        <w:spacing w:line="380" w:lineRule="exact"/>
        <w:ind w:left="540" w:hanging="540"/>
        <w:jc w:val="thaiDistribute"/>
        <w:rPr>
          <w:rFonts w:ascii="Arial" w:hAnsi="Arial" w:cs="Arial"/>
          <w:szCs w:val="22"/>
        </w:rPr>
      </w:pPr>
      <w:r w:rsidRPr="004D359A">
        <w:rPr>
          <w:rFonts w:ascii="Arial" w:hAnsi="Arial" w:cs="Arial"/>
          <w:szCs w:val="22"/>
        </w:rPr>
        <w:tab/>
      </w:r>
      <w:r w:rsidR="006106A5" w:rsidRPr="004D359A">
        <w:rPr>
          <w:rFonts w:ascii="Arial" w:hAnsi="Arial" w:cs="Arial"/>
          <w:szCs w:val="22"/>
        </w:rPr>
        <w:t xml:space="preserve">Silicon Craft Technology </w:t>
      </w:r>
      <w:r w:rsidRPr="004D359A">
        <w:rPr>
          <w:rFonts w:ascii="Arial" w:hAnsi="Arial" w:cs="Arial"/>
          <w:szCs w:val="22"/>
        </w:rPr>
        <w:t xml:space="preserve">Public Company Limited (“the Company”) is a public company incorporated and domiciled in Thailand. </w:t>
      </w:r>
      <w:r w:rsidR="006106A5" w:rsidRPr="004D359A">
        <w:rPr>
          <w:rFonts w:ascii="Arial" w:hAnsi="Arial" w:cs="Arial"/>
          <w:szCs w:val="22"/>
        </w:rPr>
        <w:t xml:space="preserve">The Company engages in research and development to design and assign integrated circuits and embedded systems in the form of hire of production and brought into the Company </w:t>
      </w:r>
      <w:proofErr w:type="gramStart"/>
      <w:r w:rsidR="006106A5" w:rsidRPr="004D359A">
        <w:rPr>
          <w:rFonts w:ascii="Arial" w:hAnsi="Arial" w:cs="Arial"/>
          <w:szCs w:val="22"/>
        </w:rPr>
        <w:t>in order to</w:t>
      </w:r>
      <w:proofErr w:type="gramEnd"/>
      <w:r w:rsidR="006106A5" w:rsidRPr="004D359A">
        <w:rPr>
          <w:rFonts w:ascii="Arial" w:hAnsi="Arial" w:cs="Arial"/>
          <w:szCs w:val="22"/>
        </w:rPr>
        <w:t xml:space="preserve"> distribute to the customers under the Company’s trademark.</w:t>
      </w:r>
      <w:r w:rsidR="009014C4" w:rsidRPr="004D359A">
        <w:rPr>
          <w:rFonts w:ascii="Arial" w:hAnsi="Arial" w:cs="Arial"/>
          <w:szCs w:val="22"/>
        </w:rPr>
        <w:t xml:space="preserve"> Its registered address is </w:t>
      </w:r>
      <w:r w:rsidR="006106A5" w:rsidRPr="004D359A">
        <w:rPr>
          <w:rFonts w:ascii="Arial" w:hAnsi="Arial" w:cs="Arial"/>
          <w:szCs w:val="22"/>
        </w:rPr>
        <w:t xml:space="preserve">No.40, </w:t>
      </w:r>
      <w:proofErr w:type="spellStart"/>
      <w:r w:rsidR="006106A5" w:rsidRPr="004D359A">
        <w:rPr>
          <w:rFonts w:ascii="Arial" w:hAnsi="Arial" w:cs="Arial"/>
          <w:szCs w:val="22"/>
        </w:rPr>
        <w:t>Thetsaban</w:t>
      </w:r>
      <w:proofErr w:type="spellEnd"/>
      <w:r w:rsidR="006106A5" w:rsidRPr="004D359A">
        <w:rPr>
          <w:rFonts w:ascii="Arial" w:hAnsi="Arial" w:cs="Arial"/>
          <w:szCs w:val="22"/>
        </w:rPr>
        <w:t xml:space="preserve"> </w:t>
      </w:r>
      <w:proofErr w:type="spellStart"/>
      <w:r w:rsidR="006106A5" w:rsidRPr="004D359A">
        <w:rPr>
          <w:rFonts w:ascii="Arial" w:hAnsi="Arial" w:cs="Arial"/>
          <w:szCs w:val="22"/>
        </w:rPr>
        <w:t>Rangsan</w:t>
      </w:r>
      <w:proofErr w:type="spellEnd"/>
      <w:r w:rsidR="006106A5" w:rsidRPr="004D359A">
        <w:rPr>
          <w:rFonts w:ascii="Arial" w:hAnsi="Arial" w:cs="Arial"/>
          <w:szCs w:val="22"/>
        </w:rPr>
        <w:t xml:space="preserve"> </w:t>
      </w:r>
      <w:proofErr w:type="spellStart"/>
      <w:r w:rsidR="006106A5" w:rsidRPr="004D359A">
        <w:rPr>
          <w:rFonts w:ascii="Arial" w:hAnsi="Arial" w:cs="Arial"/>
          <w:szCs w:val="22"/>
        </w:rPr>
        <w:t>Nua</w:t>
      </w:r>
      <w:proofErr w:type="spellEnd"/>
      <w:r w:rsidR="006106A5" w:rsidRPr="004D359A">
        <w:rPr>
          <w:rFonts w:ascii="Arial" w:hAnsi="Arial" w:cs="Arial"/>
          <w:szCs w:val="22"/>
        </w:rPr>
        <w:t xml:space="preserve"> Road, </w:t>
      </w:r>
      <w:proofErr w:type="spellStart"/>
      <w:r w:rsidR="006106A5" w:rsidRPr="004D359A">
        <w:rPr>
          <w:rFonts w:ascii="Arial" w:hAnsi="Arial" w:cs="Arial"/>
          <w:szCs w:val="22"/>
        </w:rPr>
        <w:t>Kwaeng</w:t>
      </w:r>
      <w:proofErr w:type="spellEnd"/>
      <w:r w:rsidR="006106A5" w:rsidRPr="004D359A">
        <w:rPr>
          <w:rFonts w:ascii="Arial" w:hAnsi="Arial" w:cs="Arial"/>
          <w:szCs w:val="22"/>
        </w:rPr>
        <w:t xml:space="preserve"> Lat Yao, Khet </w:t>
      </w:r>
      <w:proofErr w:type="spellStart"/>
      <w:r w:rsidR="006106A5" w:rsidRPr="004D359A">
        <w:rPr>
          <w:rFonts w:ascii="Arial" w:hAnsi="Arial" w:cs="Arial"/>
          <w:szCs w:val="22"/>
        </w:rPr>
        <w:t>Chatuchak</w:t>
      </w:r>
      <w:proofErr w:type="spellEnd"/>
      <w:r w:rsidR="006106A5" w:rsidRPr="004D359A">
        <w:rPr>
          <w:rFonts w:ascii="Arial" w:hAnsi="Arial" w:cs="Arial"/>
          <w:szCs w:val="22"/>
        </w:rPr>
        <w:t>, Bangkok</w:t>
      </w:r>
      <w:r w:rsidRPr="004D359A">
        <w:rPr>
          <w:rFonts w:ascii="Arial" w:hAnsi="Arial" w:cs="Arial"/>
          <w:szCs w:val="22"/>
        </w:rPr>
        <w:t>.</w:t>
      </w:r>
    </w:p>
    <w:p w14:paraId="3261D7B5" w14:textId="77777777" w:rsidR="00196049" w:rsidRPr="004D359A" w:rsidRDefault="008256F0" w:rsidP="004D359A">
      <w:pPr>
        <w:widowControl w:val="0"/>
        <w:tabs>
          <w:tab w:val="left" w:pos="720"/>
        </w:tabs>
        <w:overflowPunct w:val="0"/>
        <w:autoSpaceDE w:val="0"/>
        <w:autoSpaceDN w:val="0"/>
        <w:adjustRightInd w:val="0"/>
        <w:spacing w:line="380" w:lineRule="exact"/>
        <w:ind w:left="540" w:hanging="540"/>
        <w:jc w:val="both"/>
        <w:textAlignment w:val="baseline"/>
        <w:rPr>
          <w:rFonts w:ascii="Arial" w:eastAsia="Times New Roman" w:hAnsi="Arial" w:cs="Arial"/>
          <w:b/>
          <w:bCs/>
          <w:szCs w:val="22"/>
          <w:cs/>
          <w:lang w:val="en-GB"/>
        </w:rPr>
      </w:pPr>
      <w:r w:rsidRPr="004D359A">
        <w:rPr>
          <w:rFonts w:ascii="Arial" w:eastAsia="Arial Unicode MS" w:hAnsi="Arial" w:cs="Arial"/>
          <w:b/>
          <w:bCs/>
          <w:szCs w:val="22"/>
          <w:lang w:val="en-GB"/>
        </w:rPr>
        <w:t>1.</w:t>
      </w:r>
      <w:r w:rsidR="00943E59" w:rsidRPr="004D359A">
        <w:rPr>
          <w:rFonts w:ascii="Arial" w:eastAsia="Arial Unicode MS" w:hAnsi="Arial" w:cs="Arial"/>
          <w:b/>
          <w:bCs/>
          <w:szCs w:val="22"/>
          <w:lang w:val="en-GB"/>
        </w:rPr>
        <w:t>2</w:t>
      </w:r>
      <w:r w:rsidR="00196049" w:rsidRPr="004D359A">
        <w:rPr>
          <w:rFonts w:ascii="Arial" w:eastAsia="Arial Unicode MS" w:hAnsi="Arial" w:cs="Arial"/>
          <w:b/>
          <w:bCs/>
          <w:szCs w:val="22"/>
          <w:lang w:val="en-GB"/>
        </w:rPr>
        <w:tab/>
        <w:t xml:space="preserve">Basis </w:t>
      </w:r>
      <w:r w:rsidR="00F16AA0" w:rsidRPr="004D359A">
        <w:rPr>
          <w:rFonts w:ascii="Arial" w:eastAsia="Arial Unicode MS" w:hAnsi="Arial" w:cs="Arial"/>
          <w:b/>
          <w:bCs/>
          <w:szCs w:val="22"/>
          <w:lang w:val="en-GB"/>
        </w:rPr>
        <w:t>for the</w:t>
      </w:r>
      <w:r w:rsidR="00196049" w:rsidRPr="004D359A">
        <w:rPr>
          <w:rFonts w:ascii="Arial" w:eastAsia="Arial Unicode MS" w:hAnsi="Arial" w:cs="Arial"/>
          <w:b/>
          <w:bCs/>
          <w:szCs w:val="22"/>
          <w:lang w:val="en-GB"/>
        </w:rPr>
        <w:t xml:space="preserve"> preparation</w:t>
      </w:r>
      <w:r w:rsidRPr="004D359A">
        <w:rPr>
          <w:rFonts w:ascii="Arial" w:eastAsia="Arial Unicode MS" w:hAnsi="Arial" w:cs="Arial"/>
          <w:b/>
          <w:bCs/>
          <w:szCs w:val="22"/>
          <w:lang w:val="en-GB"/>
        </w:rPr>
        <w:t xml:space="preserve"> of interim financial </w:t>
      </w:r>
      <w:r w:rsidR="00F05266" w:rsidRPr="004D359A">
        <w:rPr>
          <w:rFonts w:ascii="Arial" w:eastAsia="Arial Unicode MS" w:hAnsi="Arial" w:cs="Arial"/>
          <w:b/>
          <w:bCs/>
          <w:szCs w:val="22"/>
          <w:lang w:val="en-GB"/>
        </w:rPr>
        <w:t>information</w:t>
      </w:r>
    </w:p>
    <w:p w14:paraId="6E9D1ABC" w14:textId="524F171C" w:rsidR="008256F0" w:rsidRPr="004D359A" w:rsidRDefault="008256F0" w:rsidP="004D359A">
      <w:pPr>
        <w:tabs>
          <w:tab w:val="left" w:pos="2880"/>
        </w:tabs>
        <w:spacing w:line="380" w:lineRule="exact"/>
        <w:ind w:left="540" w:hanging="540"/>
        <w:jc w:val="thaiDistribute"/>
        <w:rPr>
          <w:rFonts w:ascii="Arial" w:hAnsi="Arial" w:cs="Arial"/>
          <w:szCs w:val="22"/>
        </w:rPr>
      </w:pPr>
      <w:r w:rsidRPr="004D359A">
        <w:rPr>
          <w:rFonts w:ascii="Arial" w:hAnsi="Arial" w:cs="Arial"/>
          <w:szCs w:val="22"/>
        </w:rPr>
        <w:tab/>
      </w:r>
      <w:r w:rsidR="002779DD" w:rsidRPr="004D359A">
        <w:rPr>
          <w:rFonts w:ascii="Arial" w:hAnsi="Arial" w:cs="Arial"/>
          <w:szCs w:val="22"/>
        </w:rPr>
        <w:t>The</w:t>
      </w:r>
      <w:r w:rsidRPr="004D359A">
        <w:rPr>
          <w:rFonts w:ascii="Arial" w:hAnsi="Arial" w:cs="Arial"/>
          <w:szCs w:val="22"/>
        </w:rPr>
        <w:t xml:space="preserve"> interim financial </w:t>
      </w:r>
      <w:r w:rsidR="00F05266" w:rsidRPr="004D359A">
        <w:rPr>
          <w:rFonts w:ascii="Arial" w:eastAsia="Arial Unicode MS" w:hAnsi="Arial" w:cs="Arial"/>
          <w:szCs w:val="22"/>
          <w:lang w:val="en-GB"/>
        </w:rPr>
        <w:t>information</w:t>
      </w:r>
      <w:r w:rsidR="00F05266" w:rsidRPr="004D359A">
        <w:rPr>
          <w:rFonts w:ascii="Arial" w:hAnsi="Arial" w:cs="Arial"/>
          <w:szCs w:val="22"/>
        </w:rPr>
        <w:t xml:space="preserve"> </w:t>
      </w:r>
      <w:r w:rsidR="00144EAC" w:rsidRPr="004D359A">
        <w:rPr>
          <w:rFonts w:ascii="Arial" w:hAnsi="Arial" w:cs="Arial"/>
          <w:szCs w:val="22"/>
        </w:rPr>
        <w:t>is</w:t>
      </w:r>
      <w:r w:rsidRPr="004D359A">
        <w:rPr>
          <w:rFonts w:ascii="Arial" w:hAnsi="Arial" w:cs="Arial"/>
          <w:szCs w:val="22"/>
        </w:rPr>
        <w:t xml:space="preserve"> prepared in accordance with </w:t>
      </w:r>
      <w:r w:rsidR="00CA10A7" w:rsidRPr="004D359A">
        <w:rPr>
          <w:rFonts w:ascii="Arial" w:hAnsi="Arial" w:cs="Arial"/>
          <w:szCs w:val="22"/>
        </w:rPr>
        <w:t xml:space="preserve">Thai </w:t>
      </w:r>
      <w:r w:rsidRPr="004D359A">
        <w:rPr>
          <w:rFonts w:ascii="Arial" w:hAnsi="Arial" w:cs="Arial"/>
          <w:szCs w:val="22"/>
        </w:rPr>
        <w:t>Accounting Standard</w:t>
      </w:r>
      <w:r w:rsidR="00D30654" w:rsidRPr="004D359A">
        <w:rPr>
          <w:rFonts w:ascii="Arial" w:hAnsi="Arial" w:cs="Arial"/>
          <w:szCs w:val="22"/>
        </w:rPr>
        <w:t xml:space="preserve"> </w:t>
      </w:r>
      <w:r w:rsidR="002B4225" w:rsidRPr="004D359A">
        <w:rPr>
          <w:rFonts w:ascii="Arial" w:hAnsi="Arial" w:cs="Arial"/>
          <w:szCs w:val="22"/>
        </w:rPr>
        <w:t xml:space="preserve">No. </w:t>
      </w:r>
      <w:r w:rsidRPr="004D359A">
        <w:rPr>
          <w:rFonts w:ascii="Arial" w:hAnsi="Arial" w:cs="Arial"/>
          <w:szCs w:val="22"/>
        </w:rPr>
        <w:t xml:space="preserve">34 </w:t>
      </w:r>
      <w:r w:rsidRPr="004D359A">
        <w:rPr>
          <w:rFonts w:ascii="Arial" w:hAnsi="Arial" w:cs="Arial"/>
          <w:i/>
          <w:iCs/>
          <w:szCs w:val="22"/>
        </w:rPr>
        <w:t>Interim Financial Reporting</w:t>
      </w:r>
      <w:r w:rsidRPr="004D359A">
        <w:rPr>
          <w:rFonts w:ascii="Arial" w:hAnsi="Arial" w:cs="Arial"/>
          <w:szCs w:val="22"/>
        </w:rPr>
        <w:t>, with the Company present condensed interim financial statements.</w:t>
      </w:r>
      <w:r w:rsidR="000266E3">
        <w:rPr>
          <w:rFonts w:ascii="Arial" w:hAnsi="Arial" w:cs="Arial"/>
          <w:szCs w:val="22"/>
        </w:rPr>
        <w:t xml:space="preserve"> T</w:t>
      </w:r>
      <w:r w:rsidRPr="004D359A">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0266E3">
        <w:rPr>
          <w:rFonts w:ascii="Arial" w:hAnsi="Arial" w:cs="Arial"/>
          <w:szCs w:val="22"/>
        </w:rPr>
        <w:t xml:space="preserve"> and has presented notes to the interim financial statements on a condensed basis</w:t>
      </w:r>
      <w:r w:rsidRPr="004D359A">
        <w:rPr>
          <w:rFonts w:ascii="Arial" w:hAnsi="Arial" w:cs="Arial"/>
          <w:szCs w:val="22"/>
        </w:rPr>
        <w:t>.</w:t>
      </w:r>
    </w:p>
    <w:p w14:paraId="1C17924A" w14:textId="77777777" w:rsidR="008256F0" w:rsidRPr="004D359A" w:rsidRDefault="004C39F4" w:rsidP="004D359A">
      <w:pPr>
        <w:tabs>
          <w:tab w:val="left" w:pos="2880"/>
        </w:tabs>
        <w:spacing w:line="380" w:lineRule="exact"/>
        <w:ind w:left="540" w:hanging="540"/>
        <w:jc w:val="thaiDistribute"/>
        <w:rPr>
          <w:rFonts w:ascii="Arial" w:hAnsi="Arial" w:cs="Arial"/>
          <w:szCs w:val="22"/>
          <w:cs/>
        </w:rPr>
      </w:pPr>
      <w:r w:rsidRPr="004D359A">
        <w:rPr>
          <w:rFonts w:ascii="Arial" w:hAnsi="Arial" w:cs="Arial"/>
          <w:szCs w:val="22"/>
        </w:rPr>
        <w:tab/>
      </w:r>
      <w:r w:rsidR="008256F0" w:rsidRPr="004D359A">
        <w:rPr>
          <w:rFonts w:ascii="Arial" w:hAnsi="Arial" w:cs="Arial"/>
          <w:szCs w:val="22"/>
        </w:rPr>
        <w:t xml:space="preserve">The interim financial </w:t>
      </w:r>
      <w:r w:rsidR="00F05266" w:rsidRPr="004D359A">
        <w:rPr>
          <w:rFonts w:ascii="Arial" w:eastAsia="Arial Unicode MS" w:hAnsi="Arial" w:cs="Arial"/>
          <w:szCs w:val="22"/>
          <w:lang w:val="en-GB"/>
        </w:rPr>
        <w:t>information</w:t>
      </w:r>
      <w:r w:rsidR="00F05266" w:rsidRPr="004D359A">
        <w:rPr>
          <w:rFonts w:ascii="Arial" w:hAnsi="Arial" w:cs="Arial"/>
          <w:szCs w:val="22"/>
        </w:rPr>
        <w:t xml:space="preserve"> </w:t>
      </w:r>
      <w:r w:rsidR="00144EAC" w:rsidRPr="004D359A">
        <w:rPr>
          <w:rFonts w:ascii="Arial" w:hAnsi="Arial" w:cs="Arial"/>
          <w:szCs w:val="22"/>
        </w:rPr>
        <w:t>is</w:t>
      </w:r>
      <w:r w:rsidR="008256F0" w:rsidRPr="004D359A">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sidRPr="004D359A">
        <w:rPr>
          <w:rFonts w:ascii="Arial" w:hAnsi="Arial" w:cs="Arial"/>
          <w:szCs w:val="22"/>
        </w:rPr>
        <w:t>This</w:t>
      </w:r>
      <w:r w:rsidR="008256F0" w:rsidRPr="004D359A">
        <w:rPr>
          <w:rFonts w:ascii="Arial" w:hAnsi="Arial" w:cs="Arial"/>
          <w:szCs w:val="22"/>
        </w:rPr>
        <w:t xml:space="preserve"> interim financial </w:t>
      </w:r>
      <w:r w:rsidR="00F05266" w:rsidRPr="004D359A">
        <w:rPr>
          <w:rFonts w:ascii="Arial" w:eastAsia="Arial Unicode MS" w:hAnsi="Arial" w:cs="Arial"/>
          <w:szCs w:val="22"/>
          <w:lang w:val="en-GB"/>
        </w:rPr>
        <w:t>information</w:t>
      </w:r>
      <w:r w:rsidR="00F05266" w:rsidRPr="004D359A">
        <w:rPr>
          <w:rFonts w:ascii="Arial" w:hAnsi="Arial" w:cs="Arial"/>
          <w:szCs w:val="22"/>
        </w:rPr>
        <w:t xml:space="preserve"> </w:t>
      </w:r>
      <w:r w:rsidR="008256F0" w:rsidRPr="004D359A">
        <w:rPr>
          <w:rFonts w:ascii="Arial" w:hAnsi="Arial" w:cs="Arial"/>
          <w:szCs w:val="22"/>
        </w:rPr>
        <w:t>should therefore be read in conjunction with the latest annual financial statements.</w:t>
      </w:r>
    </w:p>
    <w:p w14:paraId="4F53DB40" w14:textId="77777777" w:rsidR="008256F0" w:rsidRPr="004D359A" w:rsidRDefault="00D95603" w:rsidP="004D359A">
      <w:pPr>
        <w:tabs>
          <w:tab w:val="left" w:pos="2880"/>
        </w:tabs>
        <w:spacing w:line="380" w:lineRule="exact"/>
        <w:ind w:left="540" w:hanging="540"/>
        <w:jc w:val="thaiDistribute"/>
        <w:rPr>
          <w:rFonts w:ascii="Arial" w:hAnsi="Arial" w:cs="Arial"/>
          <w:szCs w:val="22"/>
        </w:rPr>
      </w:pPr>
      <w:r w:rsidRPr="004D359A">
        <w:rPr>
          <w:rFonts w:ascii="Arial" w:hAnsi="Arial" w:cs="Arial"/>
          <w:szCs w:val="22"/>
        </w:rPr>
        <w:tab/>
      </w:r>
      <w:r w:rsidR="008256F0" w:rsidRPr="004D359A">
        <w:rPr>
          <w:rFonts w:ascii="Arial" w:hAnsi="Arial" w:cs="Arial"/>
          <w:szCs w:val="22"/>
        </w:rPr>
        <w:t xml:space="preserve">The interim financial </w:t>
      </w:r>
      <w:r w:rsidR="00F05266" w:rsidRPr="004D359A">
        <w:rPr>
          <w:rFonts w:ascii="Arial" w:eastAsia="Arial Unicode MS" w:hAnsi="Arial" w:cs="Arial"/>
          <w:szCs w:val="22"/>
          <w:lang w:val="en-GB"/>
        </w:rPr>
        <w:t>information</w:t>
      </w:r>
      <w:r w:rsidR="00F05266" w:rsidRPr="004D359A">
        <w:rPr>
          <w:rFonts w:ascii="Arial" w:hAnsi="Arial" w:cs="Arial"/>
          <w:szCs w:val="22"/>
        </w:rPr>
        <w:t xml:space="preserve"> </w:t>
      </w:r>
      <w:r w:rsidR="008256F0" w:rsidRPr="004D359A">
        <w:rPr>
          <w:rFonts w:ascii="Arial" w:hAnsi="Arial" w:cs="Arial"/>
          <w:szCs w:val="22"/>
        </w:rPr>
        <w:t xml:space="preserve">in Thai language </w:t>
      </w:r>
      <w:r w:rsidR="001B6A9F" w:rsidRPr="004D359A">
        <w:rPr>
          <w:rFonts w:ascii="Arial" w:hAnsi="Arial" w:cs="Arial"/>
          <w:szCs w:val="22"/>
        </w:rPr>
        <w:t>is</w:t>
      </w:r>
      <w:r w:rsidR="008256F0" w:rsidRPr="004D359A">
        <w:rPr>
          <w:rFonts w:ascii="Arial" w:hAnsi="Arial" w:cs="Arial"/>
          <w:szCs w:val="22"/>
        </w:rPr>
        <w:t xml:space="preserve"> the official statutory financial </w:t>
      </w:r>
      <w:r w:rsidR="00F05266" w:rsidRPr="004D359A">
        <w:rPr>
          <w:rFonts w:ascii="Arial" w:eastAsia="Arial Unicode MS" w:hAnsi="Arial" w:cs="Arial"/>
          <w:szCs w:val="22"/>
          <w:lang w:val="en-GB"/>
        </w:rPr>
        <w:t>information</w:t>
      </w:r>
      <w:r w:rsidR="00F05266" w:rsidRPr="004D359A">
        <w:rPr>
          <w:rFonts w:ascii="Arial" w:hAnsi="Arial" w:cs="Arial"/>
          <w:szCs w:val="22"/>
        </w:rPr>
        <w:t xml:space="preserve"> </w:t>
      </w:r>
      <w:r w:rsidR="008256F0" w:rsidRPr="004D359A">
        <w:rPr>
          <w:rFonts w:ascii="Arial" w:hAnsi="Arial" w:cs="Arial"/>
          <w:szCs w:val="22"/>
        </w:rPr>
        <w:t xml:space="preserve">of the Company. The interim financial </w:t>
      </w:r>
      <w:r w:rsidR="00F05266" w:rsidRPr="004D359A">
        <w:rPr>
          <w:rFonts w:ascii="Arial" w:eastAsia="Arial Unicode MS" w:hAnsi="Arial" w:cs="Arial"/>
          <w:szCs w:val="22"/>
          <w:lang w:val="en-GB"/>
        </w:rPr>
        <w:t>information</w:t>
      </w:r>
      <w:r w:rsidR="00F05266" w:rsidRPr="004D359A">
        <w:rPr>
          <w:rFonts w:ascii="Arial" w:hAnsi="Arial" w:cs="Arial"/>
          <w:szCs w:val="22"/>
        </w:rPr>
        <w:t xml:space="preserve"> </w:t>
      </w:r>
      <w:r w:rsidR="008256F0" w:rsidRPr="004D359A">
        <w:rPr>
          <w:rFonts w:ascii="Arial" w:hAnsi="Arial" w:cs="Arial"/>
          <w:szCs w:val="22"/>
        </w:rPr>
        <w:t xml:space="preserve">in English language </w:t>
      </w:r>
      <w:r w:rsidR="001B6A9F" w:rsidRPr="004D359A">
        <w:rPr>
          <w:rFonts w:ascii="Arial" w:hAnsi="Arial" w:cs="Arial"/>
          <w:szCs w:val="22"/>
        </w:rPr>
        <w:t>has</w:t>
      </w:r>
      <w:r w:rsidR="008256F0" w:rsidRPr="004D359A">
        <w:rPr>
          <w:rFonts w:ascii="Arial" w:hAnsi="Arial" w:cs="Arial"/>
          <w:szCs w:val="22"/>
        </w:rPr>
        <w:t xml:space="preserve"> been translated from the Thai language financial </w:t>
      </w:r>
      <w:r w:rsidR="00F05266" w:rsidRPr="004D359A">
        <w:rPr>
          <w:rFonts w:ascii="Arial" w:eastAsia="Arial Unicode MS" w:hAnsi="Arial" w:cs="Arial"/>
          <w:szCs w:val="22"/>
          <w:lang w:val="en-GB"/>
        </w:rPr>
        <w:t>information</w:t>
      </w:r>
      <w:r w:rsidR="008256F0" w:rsidRPr="004D359A">
        <w:rPr>
          <w:rFonts w:ascii="Arial" w:hAnsi="Arial" w:cs="Arial"/>
          <w:szCs w:val="22"/>
        </w:rPr>
        <w:t>.</w:t>
      </w:r>
    </w:p>
    <w:p w14:paraId="21ADD1EA" w14:textId="57CE2510" w:rsidR="00F16AA0" w:rsidRPr="004D359A" w:rsidRDefault="008256F0" w:rsidP="004D359A">
      <w:pPr>
        <w:tabs>
          <w:tab w:val="left" w:pos="720"/>
        </w:tabs>
        <w:spacing w:line="380" w:lineRule="exact"/>
        <w:ind w:left="540" w:hanging="540"/>
        <w:rPr>
          <w:rFonts w:ascii="Arial" w:hAnsi="Arial" w:cs="Arial"/>
          <w:b/>
          <w:bCs/>
          <w:szCs w:val="22"/>
        </w:rPr>
      </w:pPr>
      <w:r w:rsidRPr="004D359A">
        <w:rPr>
          <w:rFonts w:ascii="Arial" w:hAnsi="Arial" w:cs="Arial"/>
          <w:b/>
          <w:bCs/>
          <w:szCs w:val="22"/>
        </w:rPr>
        <w:t>1</w:t>
      </w:r>
      <w:r w:rsidR="007B29AE" w:rsidRPr="004D359A">
        <w:rPr>
          <w:rFonts w:ascii="Arial" w:hAnsi="Arial" w:cs="Arial"/>
          <w:b/>
          <w:bCs/>
          <w:szCs w:val="22"/>
        </w:rPr>
        <w:t>.</w:t>
      </w:r>
      <w:r w:rsidR="00140767" w:rsidRPr="004D359A">
        <w:rPr>
          <w:rFonts w:ascii="Arial" w:hAnsi="Arial" w:cs="Arial"/>
          <w:b/>
          <w:bCs/>
          <w:szCs w:val="22"/>
        </w:rPr>
        <w:t>3</w:t>
      </w:r>
      <w:r w:rsidR="00F16AA0" w:rsidRPr="004D359A">
        <w:rPr>
          <w:rFonts w:ascii="Arial" w:hAnsi="Arial" w:cs="Arial"/>
          <w:b/>
          <w:bCs/>
          <w:szCs w:val="22"/>
        </w:rPr>
        <w:tab/>
      </w:r>
      <w:r w:rsidR="002562DE" w:rsidRPr="004D359A">
        <w:rPr>
          <w:rFonts w:ascii="Arial" w:hAnsi="Arial" w:cs="Arial"/>
          <w:b/>
          <w:bCs/>
          <w:szCs w:val="22"/>
        </w:rPr>
        <w:t>A</w:t>
      </w:r>
      <w:r w:rsidR="00F16AA0" w:rsidRPr="004D359A">
        <w:rPr>
          <w:rFonts w:ascii="Arial" w:hAnsi="Arial" w:cs="Arial"/>
          <w:b/>
          <w:bCs/>
          <w:szCs w:val="22"/>
        </w:rPr>
        <w:t>ccounting policies</w:t>
      </w:r>
    </w:p>
    <w:p w14:paraId="245ABB73" w14:textId="40779563" w:rsidR="00F16AA0" w:rsidRPr="004D359A" w:rsidRDefault="00F16AA0" w:rsidP="004D359A">
      <w:pPr>
        <w:spacing w:line="380" w:lineRule="exact"/>
        <w:ind w:left="540" w:hanging="540"/>
        <w:jc w:val="thaiDistribute"/>
        <w:rPr>
          <w:rFonts w:ascii="Arial" w:hAnsi="Arial" w:cs="Arial"/>
          <w:szCs w:val="22"/>
        </w:rPr>
      </w:pPr>
      <w:r w:rsidRPr="004D359A">
        <w:rPr>
          <w:rFonts w:ascii="Arial" w:hAnsi="Arial" w:cs="Arial"/>
          <w:szCs w:val="22"/>
        </w:rPr>
        <w:tab/>
        <w:t xml:space="preserve">The interim financial </w:t>
      </w:r>
      <w:r w:rsidR="00274704" w:rsidRPr="004D359A">
        <w:rPr>
          <w:rFonts w:ascii="Arial" w:hAnsi="Arial" w:cs="Arial"/>
          <w:szCs w:val="22"/>
        </w:rPr>
        <w:t>information</w:t>
      </w:r>
      <w:r w:rsidRPr="004D359A">
        <w:rPr>
          <w:rFonts w:ascii="Arial" w:hAnsi="Arial" w:cs="Arial"/>
          <w:szCs w:val="22"/>
        </w:rPr>
        <w:t xml:space="preserve"> </w:t>
      </w:r>
      <w:r w:rsidR="001B6A9F" w:rsidRPr="004D359A">
        <w:rPr>
          <w:rFonts w:ascii="Arial" w:hAnsi="Arial" w:cs="Arial"/>
          <w:szCs w:val="22"/>
        </w:rPr>
        <w:t>is</w:t>
      </w:r>
      <w:r w:rsidRPr="004D359A">
        <w:rPr>
          <w:rFonts w:ascii="Arial" w:hAnsi="Arial" w:cs="Arial"/>
          <w:szCs w:val="22"/>
        </w:rPr>
        <w:t xml:space="preserve"> prepared by using the same accounting policies and methods of computation as were used for the financial statements for the year ended</w:t>
      </w:r>
      <w:r w:rsidR="00D95603" w:rsidRPr="004D359A">
        <w:rPr>
          <w:rFonts w:ascii="Arial" w:hAnsi="Arial" w:cs="Arial"/>
          <w:szCs w:val="22"/>
        </w:rPr>
        <w:t xml:space="preserve">                                           </w:t>
      </w:r>
      <w:r w:rsidRPr="004D359A">
        <w:rPr>
          <w:rFonts w:ascii="Arial" w:hAnsi="Arial" w:cs="Arial"/>
          <w:szCs w:val="22"/>
        </w:rPr>
        <w:t>31</w:t>
      </w:r>
      <w:r w:rsidR="00A01926" w:rsidRPr="004D359A">
        <w:rPr>
          <w:rFonts w:ascii="Arial" w:hAnsi="Arial" w:cs="Arial"/>
          <w:szCs w:val="22"/>
        </w:rPr>
        <w:t xml:space="preserve"> </w:t>
      </w:r>
      <w:r w:rsidRPr="004D359A">
        <w:rPr>
          <w:rFonts w:ascii="Arial" w:hAnsi="Arial" w:cs="Arial"/>
          <w:szCs w:val="22"/>
        </w:rPr>
        <w:t>December 20</w:t>
      </w:r>
      <w:r w:rsidR="00C84167" w:rsidRPr="004D359A">
        <w:rPr>
          <w:rFonts w:ascii="Arial" w:hAnsi="Arial" w:cs="Arial"/>
          <w:szCs w:val="22"/>
        </w:rPr>
        <w:t>2</w:t>
      </w:r>
      <w:r w:rsidR="006106A5" w:rsidRPr="004D359A">
        <w:rPr>
          <w:rFonts w:ascii="Arial" w:hAnsi="Arial" w:cs="Arial"/>
          <w:szCs w:val="22"/>
        </w:rPr>
        <w:t>4</w:t>
      </w:r>
      <w:r w:rsidRPr="004D359A">
        <w:rPr>
          <w:rFonts w:ascii="Arial" w:hAnsi="Arial" w:cs="Arial"/>
          <w:szCs w:val="22"/>
        </w:rPr>
        <w:t>.</w:t>
      </w:r>
    </w:p>
    <w:p w14:paraId="740FBBFA" w14:textId="28B2FB29" w:rsidR="00140767" w:rsidRPr="004D359A" w:rsidRDefault="00165751" w:rsidP="004D359A">
      <w:pPr>
        <w:spacing w:line="380" w:lineRule="exact"/>
        <w:ind w:left="540" w:hanging="540"/>
        <w:jc w:val="thaiDistribute"/>
        <w:rPr>
          <w:rFonts w:ascii="Arial" w:hAnsi="Arial" w:cs="Arial"/>
          <w:szCs w:val="22"/>
        </w:rPr>
      </w:pPr>
      <w:r w:rsidRPr="004D359A">
        <w:rPr>
          <w:rFonts w:ascii="Arial" w:hAnsi="Arial" w:cs="Arial"/>
          <w:szCs w:val="22"/>
        </w:rPr>
        <w:tab/>
        <w:t>The revised financial reporting standards which are effective for fiscal years beginning on or after 1 January 202</w:t>
      </w:r>
      <w:r w:rsidR="006106A5" w:rsidRPr="004D359A">
        <w:rPr>
          <w:rFonts w:ascii="Arial" w:hAnsi="Arial" w:cs="Arial"/>
          <w:szCs w:val="22"/>
        </w:rPr>
        <w:t>5</w:t>
      </w:r>
      <w:r w:rsidRPr="004D359A">
        <w:rPr>
          <w:rFonts w:ascii="Arial" w:hAnsi="Arial" w:cs="Arial"/>
          <w:szCs w:val="22"/>
        </w:rPr>
        <w:t xml:space="preserve">, do not have any significant impact on the </w:t>
      </w:r>
      <w:r w:rsidR="0073274A">
        <w:rPr>
          <w:rFonts w:ascii="Arial" w:hAnsi="Arial" w:cs="Browallia New"/>
        </w:rPr>
        <w:t>Company’s</w:t>
      </w:r>
      <w:r w:rsidRPr="004D359A">
        <w:rPr>
          <w:rFonts w:ascii="Arial" w:hAnsi="Arial" w:cs="Arial"/>
          <w:szCs w:val="22"/>
        </w:rPr>
        <w:t xml:space="preserve"> financial statements.</w:t>
      </w:r>
    </w:p>
    <w:p w14:paraId="58FE83E2" w14:textId="77777777" w:rsidR="005A2D2B" w:rsidRDefault="00165751" w:rsidP="005A2D2B">
      <w:pPr>
        <w:spacing w:line="380" w:lineRule="exact"/>
        <w:ind w:left="540" w:hanging="540"/>
        <w:jc w:val="thaiDistribute"/>
        <w:rPr>
          <w:rFonts w:ascii="Arial" w:hAnsi="Arial" w:cs="Arial"/>
          <w:szCs w:val="22"/>
        </w:rPr>
      </w:pPr>
      <w:r w:rsidRPr="004D359A">
        <w:rPr>
          <w:rFonts w:ascii="Arial" w:hAnsi="Arial" w:cs="Arial"/>
          <w:szCs w:val="22"/>
        </w:rPr>
        <w:t xml:space="preserve"> </w:t>
      </w:r>
    </w:p>
    <w:p w14:paraId="0D89784A" w14:textId="371667AB" w:rsidR="006A1F83" w:rsidRPr="004D359A" w:rsidRDefault="00D207F0" w:rsidP="005A2D2B">
      <w:pPr>
        <w:spacing w:line="380" w:lineRule="exact"/>
        <w:ind w:left="540" w:hanging="540"/>
        <w:jc w:val="thaiDistribute"/>
        <w:rPr>
          <w:rFonts w:ascii="Arial" w:hAnsi="Arial" w:cs="Arial"/>
          <w:b/>
          <w:bCs/>
          <w:szCs w:val="22"/>
        </w:rPr>
      </w:pPr>
      <w:r w:rsidRPr="004D359A">
        <w:rPr>
          <w:rFonts w:ascii="Arial" w:hAnsi="Arial" w:cs="Arial"/>
          <w:b/>
          <w:bCs/>
          <w:szCs w:val="22"/>
        </w:rPr>
        <w:lastRenderedPageBreak/>
        <w:t>2</w:t>
      </w:r>
      <w:r w:rsidR="006A1F83" w:rsidRPr="004D359A">
        <w:rPr>
          <w:rFonts w:ascii="Arial" w:hAnsi="Arial" w:cs="Arial"/>
          <w:b/>
          <w:bCs/>
          <w:szCs w:val="22"/>
        </w:rPr>
        <w:t xml:space="preserve">. </w:t>
      </w:r>
      <w:r w:rsidR="006A1F83" w:rsidRPr="004D359A">
        <w:rPr>
          <w:rFonts w:ascii="Arial" w:hAnsi="Arial" w:cs="Arial"/>
          <w:b/>
          <w:bCs/>
          <w:szCs w:val="22"/>
        </w:rPr>
        <w:tab/>
        <w:t>Related party transactions</w:t>
      </w:r>
    </w:p>
    <w:p w14:paraId="045D36F4" w14:textId="49CFF99C" w:rsidR="007A40DE" w:rsidRPr="004D359A" w:rsidRDefault="006A1F83" w:rsidP="004D359A">
      <w:pPr>
        <w:spacing w:line="380" w:lineRule="exact"/>
        <w:ind w:left="540" w:hanging="540"/>
        <w:jc w:val="thaiDistribute"/>
        <w:rPr>
          <w:rFonts w:ascii="Arial" w:eastAsia="Times New Roman" w:hAnsi="Arial" w:cs="Arial"/>
          <w:szCs w:val="22"/>
          <w:lang w:val="en-GB"/>
        </w:rPr>
      </w:pPr>
      <w:r w:rsidRPr="004D359A">
        <w:rPr>
          <w:rFonts w:ascii="Arial" w:eastAsia="Times New Roman" w:hAnsi="Arial" w:cs="Arial"/>
          <w:szCs w:val="22"/>
          <w:lang w:val="en-GB"/>
        </w:rPr>
        <w:tab/>
        <w:t xml:space="preserve">During the period, the </w:t>
      </w:r>
      <w:r w:rsidR="001769E9" w:rsidRPr="004D359A">
        <w:rPr>
          <w:rFonts w:ascii="Arial" w:eastAsia="Times New Roman" w:hAnsi="Arial" w:cs="Arial"/>
          <w:szCs w:val="22"/>
          <w:lang w:val="en-GB"/>
        </w:rPr>
        <w:t>Company</w:t>
      </w:r>
      <w:r w:rsidRPr="004D359A">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4D359A">
        <w:rPr>
          <w:rFonts w:ascii="Arial" w:eastAsia="Times New Roman" w:hAnsi="Arial" w:cs="Arial"/>
          <w:szCs w:val="22"/>
          <w:lang w:val="en-GB"/>
        </w:rPr>
        <w:t>There were no significant changes in the transfer pricing policy of transactions with related parties during the current period.</w:t>
      </w:r>
    </w:p>
    <w:p w14:paraId="00D198BE" w14:textId="0CEBFE4F" w:rsidR="00C96F6D" w:rsidRPr="004D359A" w:rsidRDefault="004D359A" w:rsidP="004D359A">
      <w:pPr>
        <w:spacing w:line="380" w:lineRule="exact"/>
        <w:ind w:left="540" w:hanging="540"/>
        <w:jc w:val="thaiDistribute"/>
        <w:rPr>
          <w:rFonts w:ascii="Arial" w:eastAsia="Arial Unicode MS" w:hAnsi="Arial" w:cs="Arial"/>
          <w:szCs w:val="22"/>
          <w:lang w:val="en-GB"/>
        </w:rPr>
      </w:pPr>
      <w:r>
        <w:rPr>
          <w:rFonts w:ascii="Arial" w:eastAsia="Times New Roman" w:hAnsi="Arial" w:cs="Arial"/>
          <w:szCs w:val="22"/>
          <w:lang w:val="en-GB"/>
        </w:rPr>
        <w:tab/>
      </w:r>
      <w:r w:rsidR="00C84167" w:rsidRPr="004D359A">
        <w:rPr>
          <w:rFonts w:ascii="Arial" w:eastAsia="Times New Roman" w:hAnsi="Arial" w:cs="Arial"/>
          <w:szCs w:val="22"/>
          <w:lang w:val="en-GB"/>
        </w:rPr>
        <w:t>T</w:t>
      </w:r>
      <w:r w:rsidR="007135FE" w:rsidRPr="004D359A">
        <w:rPr>
          <w:rFonts w:ascii="Arial" w:eastAsia="Times New Roman" w:hAnsi="Arial" w:cs="Arial"/>
          <w:szCs w:val="22"/>
          <w:lang w:val="en-GB"/>
        </w:rPr>
        <w:t xml:space="preserve">he </w:t>
      </w:r>
      <w:r w:rsidR="001769E9" w:rsidRPr="004D359A">
        <w:rPr>
          <w:rFonts w:ascii="Arial" w:eastAsia="Times New Roman" w:hAnsi="Arial" w:cs="Arial"/>
          <w:szCs w:val="22"/>
          <w:lang w:val="en-GB"/>
        </w:rPr>
        <w:t>Company</w:t>
      </w:r>
      <w:r w:rsidR="007135FE" w:rsidRPr="004D359A">
        <w:rPr>
          <w:rFonts w:ascii="Arial" w:eastAsia="Times New Roman" w:hAnsi="Arial" w:cs="Arial"/>
          <w:szCs w:val="22"/>
          <w:lang w:val="en-GB"/>
        </w:rPr>
        <w:t xml:space="preserve"> had significant business transactions with related parties</w:t>
      </w:r>
      <w:r w:rsidR="00C84167" w:rsidRPr="004D359A">
        <w:rPr>
          <w:rFonts w:ascii="Arial" w:eastAsia="Times New Roman" w:hAnsi="Arial" w:cs="Arial"/>
          <w:szCs w:val="22"/>
          <w:lang w:val="en-GB"/>
        </w:rPr>
        <w:t xml:space="preserve"> </w:t>
      </w:r>
      <w:r w:rsidR="007135FE" w:rsidRPr="004D359A">
        <w:rPr>
          <w:rFonts w:ascii="Arial" w:eastAsia="Times New Roman" w:hAnsi="Arial" w:cs="Arial"/>
          <w:szCs w:val="22"/>
          <w:lang w:val="en-GB"/>
        </w:rPr>
        <w:t>which are summarised below.</w:t>
      </w:r>
    </w:p>
    <w:p w14:paraId="0F2C6F6E" w14:textId="0A51D7D4" w:rsidR="00C97134" w:rsidRPr="000266E3" w:rsidRDefault="00C84167" w:rsidP="004D359A">
      <w:pPr>
        <w:widowControl w:val="0"/>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rPr>
      </w:pPr>
      <w:r w:rsidRPr="000266E3">
        <w:rPr>
          <w:rFonts w:ascii="Arial" w:eastAsia="Arial Unicode MS" w:hAnsi="Arial" w:cs="Arial"/>
          <w:sz w:val="20"/>
          <w:szCs w:val="20"/>
          <w:lang w:val="en-GB"/>
        </w:rPr>
        <w:tab/>
      </w:r>
      <w:r w:rsidR="00C97134" w:rsidRPr="000266E3">
        <w:rPr>
          <w:rFonts w:ascii="Arial" w:eastAsia="Times New Roman" w:hAnsi="Arial" w:cs="Arial"/>
          <w:sz w:val="20"/>
          <w:szCs w:val="20"/>
          <w:cs/>
        </w:rPr>
        <w:t>(</w:t>
      </w:r>
      <w:r w:rsidR="00C97134" w:rsidRPr="000266E3">
        <w:rPr>
          <w:rFonts w:ascii="Arial" w:eastAsia="Arial Unicode MS" w:hAnsi="Arial" w:cs="Arial"/>
          <w:sz w:val="20"/>
          <w:szCs w:val="20"/>
        </w:rPr>
        <w:t>Unit:</w:t>
      </w:r>
      <w:r w:rsidR="00C97134" w:rsidRPr="000266E3">
        <w:rPr>
          <w:rFonts w:ascii="Arial" w:eastAsia="Times New Roman" w:hAnsi="Arial" w:cs="Arial"/>
          <w:sz w:val="20"/>
          <w:szCs w:val="20"/>
          <w:cs/>
        </w:rPr>
        <w:t xml:space="preserve"> </w:t>
      </w:r>
      <w:r w:rsidR="00C97134" w:rsidRPr="000266E3">
        <w:rPr>
          <w:rFonts w:ascii="Arial" w:eastAsia="Arial Unicode MS" w:hAnsi="Arial" w:cs="Arial"/>
          <w:sz w:val="20"/>
          <w:szCs w:val="20"/>
        </w:rPr>
        <w:t>Thousand Baht</w:t>
      </w:r>
      <w:r w:rsidR="00C97134" w:rsidRPr="000266E3">
        <w:rPr>
          <w:rFonts w:ascii="Arial" w:eastAsia="Times New Roman" w:hAnsi="Arial" w:cs="Arial"/>
          <w:sz w:val="20"/>
          <w:szCs w:val="20"/>
          <w:cs/>
        </w:rPr>
        <w:t>)</w:t>
      </w:r>
    </w:p>
    <w:tbl>
      <w:tblPr>
        <w:tblStyle w:val="LightList"/>
        <w:tblpPr w:leftFromText="180" w:rightFromText="180" w:vertAnchor="text" w:tblpX="450" w:tblpY="1"/>
        <w:tblOverlap w:val="never"/>
        <w:tblW w:w="0" w:type="auto"/>
        <w:tblLook w:val="0000" w:firstRow="0" w:lastRow="0" w:firstColumn="0" w:lastColumn="0" w:noHBand="0" w:noVBand="0"/>
      </w:tblPr>
      <w:tblGrid>
        <w:gridCol w:w="3240"/>
        <w:gridCol w:w="2115"/>
        <w:gridCol w:w="2115"/>
        <w:gridCol w:w="1739"/>
      </w:tblGrid>
      <w:tr w:rsidR="00C503EC" w:rsidRPr="000266E3" w14:paraId="3E7A29A8"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5E8DA986" w14:textId="77777777" w:rsidR="00C503EC" w:rsidRPr="000266E3" w:rsidRDefault="00C503EC" w:rsidP="004D359A">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4230" w:type="dxa"/>
            <w:gridSpan w:val="2"/>
            <w:tcBorders>
              <w:top w:val="nil"/>
              <w:left w:val="nil"/>
              <w:bottom w:val="nil"/>
              <w:right w:val="nil"/>
            </w:tcBorders>
          </w:tcPr>
          <w:p w14:paraId="0EB8544E" w14:textId="77777777" w:rsidR="00C503EC" w:rsidRPr="000266E3" w:rsidRDefault="00C503EC" w:rsidP="004D359A">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0266E3">
              <w:rPr>
                <w:rFonts w:ascii="Arial" w:eastAsia="Arial Unicode MS" w:hAnsi="Arial" w:cs="Arial"/>
                <w:sz w:val="20"/>
                <w:szCs w:val="20"/>
              </w:rPr>
              <w:t>For the three-month periods ended 31 March</w:t>
            </w:r>
          </w:p>
        </w:tc>
        <w:tc>
          <w:tcPr>
            <w:cnfStyle w:val="000010000000" w:firstRow="0" w:lastRow="0" w:firstColumn="0" w:lastColumn="0" w:oddVBand="1" w:evenVBand="0" w:oddHBand="0" w:evenHBand="0" w:firstRowFirstColumn="0" w:firstRowLastColumn="0" w:lastRowFirstColumn="0" w:lastRowLastColumn="0"/>
            <w:tcW w:w="1739" w:type="dxa"/>
            <w:tcBorders>
              <w:top w:val="nil"/>
              <w:left w:val="nil"/>
              <w:bottom w:val="nil"/>
              <w:right w:val="nil"/>
            </w:tcBorders>
          </w:tcPr>
          <w:p w14:paraId="4712FCD4" w14:textId="77777777" w:rsidR="00C503EC" w:rsidRPr="000266E3" w:rsidRDefault="00C503EC" w:rsidP="004D359A">
            <w:pPr>
              <w:widowControl w:val="0"/>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p>
        </w:tc>
      </w:tr>
      <w:tr w:rsidR="00C503EC" w:rsidRPr="000266E3" w14:paraId="569082A5" w14:textId="77777777" w:rsidTr="000266E3">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63F40801" w14:textId="77777777" w:rsidR="00C503EC" w:rsidRPr="000266E3" w:rsidRDefault="00C503EC" w:rsidP="004D359A">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4230" w:type="dxa"/>
            <w:gridSpan w:val="2"/>
            <w:tcBorders>
              <w:top w:val="nil"/>
              <w:left w:val="nil"/>
              <w:bottom w:val="nil"/>
              <w:right w:val="nil"/>
            </w:tcBorders>
            <w:vAlign w:val="bottom"/>
          </w:tcPr>
          <w:p w14:paraId="01643DAB" w14:textId="50D3CEAD" w:rsidR="00C503EC" w:rsidRPr="000266E3" w:rsidRDefault="00C503EC" w:rsidP="004D359A">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0266E3">
              <w:rPr>
                <w:rFonts w:ascii="Arial" w:eastAsia="Arial Unicode MS" w:hAnsi="Arial" w:cs="Arial"/>
                <w:sz w:val="20"/>
                <w:szCs w:val="20"/>
              </w:rPr>
              <w:t>Financial statements in which the equity method</w:t>
            </w:r>
            <w:r w:rsidR="000266E3">
              <w:rPr>
                <w:rFonts w:ascii="Arial" w:eastAsia="Arial Unicode MS" w:hAnsi="Arial" w:cs="Arial"/>
                <w:sz w:val="20"/>
                <w:szCs w:val="20"/>
              </w:rPr>
              <w:t xml:space="preserve"> </w:t>
            </w:r>
            <w:r w:rsidRPr="000266E3">
              <w:rPr>
                <w:rFonts w:ascii="Arial" w:eastAsia="Arial Unicode MS" w:hAnsi="Arial" w:cs="Arial"/>
                <w:sz w:val="20"/>
                <w:szCs w:val="20"/>
              </w:rPr>
              <w:t>is applied</w:t>
            </w:r>
            <w:r w:rsidR="0008681F" w:rsidRPr="000266E3">
              <w:rPr>
                <w:rFonts w:ascii="Arial" w:eastAsia="Arial Unicode MS" w:hAnsi="Arial" w:cs="Arial"/>
                <w:sz w:val="20"/>
                <w:szCs w:val="20"/>
              </w:rPr>
              <w:t xml:space="preserve"> </w:t>
            </w:r>
            <w:r w:rsidRPr="000266E3">
              <w:rPr>
                <w:rFonts w:ascii="Arial" w:eastAsia="Arial Unicode MS" w:hAnsi="Arial" w:cs="Arial"/>
                <w:sz w:val="20"/>
                <w:szCs w:val="20"/>
              </w:rPr>
              <w:t>/ Separate financial statements</w:t>
            </w:r>
          </w:p>
        </w:tc>
        <w:tc>
          <w:tcPr>
            <w:cnfStyle w:val="000010000000" w:firstRow="0" w:lastRow="0" w:firstColumn="0" w:lastColumn="0" w:oddVBand="1" w:evenVBand="0" w:oddHBand="0" w:evenHBand="0" w:firstRowFirstColumn="0" w:firstRowLastColumn="0" w:lastRowFirstColumn="0" w:lastRowLastColumn="0"/>
            <w:tcW w:w="1739" w:type="dxa"/>
            <w:tcBorders>
              <w:top w:val="nil"/>
              <w:left w:val="nil"/>
              <w:bottom w:val="nil"/>
              <w:right w:val="nil"/>
            </w:tcBorders>
            <w:vAlign w:val="bottom"/>
          </w:tcPr>
          <w:p w14:paraId="517026E2" w14:textId="2B2E7D46" w:rsidR="00C503EC" w:rsidRPr="000266E3" w:rsidRDefault="00C503EC" w:rsidP="004D359A">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0266E3">
              <w:rPr>
                <w:rFonts w:ascii="Arial" w:eastAsia="Arial Unicode MS" w:hAnsi="Arial" w:cs="Arial"/>
                <w:sz w:val="20"/>
                <w:szCs w:val="20"/>
              </w:rPr>
              <w:t>Transfer pricing policy</w:t>
            </w:r>
          </w:p>
        </w:tc>
      </w:tr>
      <w:tr w:rsidR="00C503EC" w:rsidRPr="000266E3" w14:paraId="605D261A"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144AFF6C" w14:textId="77777777" w:rsidR="00C503EC" w:rsidRPr="000266E3" w:rsidRDefault="00C503EC" w:rsidP="004D359A">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2115" w:type="dxa"/>
            <w:tcBorders>
              <w:top w:val="nil"/>
              <w:left w:val="nil"/>
              <w:bottom w:val="nil"/>
              <w:right w:val="nil"/>
            </w:tcBorders>
          </w:tcPr>
          <w:p w14:paraId="1C358D21" w14:textId="6CE9C9C5" w:rsidR="00C503EC" w:rsidRPr="000266E3" w:rsidRDefault="00C503EC" w:rsidP="004D359A">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0266E3">
              <w:rPr>
                <w:rFonts w:ascii="Arial" w:eastAsia="Arial Unicode MS" w:hAnsi="Arial" w:cs="Arial"/>
                <w:sz w:val="20"/>
                <w:szCs w:val="20"/>
              </w:rPr>
              <w:t>2025</w:t>
            </w:r>
          </w:p>
        </w:tc>
        <w:tc>
          <w:tcPr>
            <w:cnfStyle w:val="000010000000" w:firstRow="0" w:lastRow="0" w:firstColumn="0" w:lastColumn="0" w:oddVBand="1" w:evenVBand="0" w:oddHBand="0" w:evenHBand="0" w:firstRowFirstColumn="0" w:firstRowLastColumn="0" w:lastRowFirstColumn="0" w:lastRowLastColumn="0"/>
            <w:tcW w:w="2115" w:type="dxa"/>
            <w:tcBorders>
              <w:top w:val="nil"/>
              <w:left w:val="nil"/>
              <w:bottom w:val="nil"/>
              <w:right w:val="nil"/>
            </w:tcBorders>
          </w:tcPr>
          <w:p w14:paraId="4D73FBFC" w14:textId="5DBBB466" w:rsidR="00C503EC" w:rsidRPr="000266E3" w:rsidRDefault="00C503EC" w:rsidP="004D359A">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0266E3">
              <w:rPr>
                <w:rFonts w:ascii="Arial" w:eastAsia="Arial Unicode MS" w:hAnsi="Arial" w:cs="Arial"/>
                <w:sz w:val="20"/>
                <w:szCs w:val="20"/>
              </w:rPr>
              <w:t>2024</w:t>
            </w:r>
          </w:p>
        </w:tc>
        <w:tc>
          <w:tcPr>
            <w:tcW w:w="1739" w:type="dxa"/>
            <w:tcBorders>
              <w:top w:val="nil"/>
              <w:left w:val="nil"/>
              <w:bottom w:val="nil"/>
              <w:right w:val="nil"/>
            </w:tcBorders>
          </w:tcPr>
          <w:p w14:paraId="62C5FBE3" w14:textId="77777777" w:rsidR="00C503EC" w:rsidRPr="000266E3" w:rsidRDefault="00C503EC" w:rsidP="004D359A">
            <w:pPr>
              <w:widowControl w:val="0"/>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p>
        </w:tc>
      </w:tr>
      <w:tr w:rsidR="00C503EC" w:rsidRPr="000266E3" w14:paraId="2AF4CC39" w14:textId="77777777" w:rsidTr="000266E3">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708BB033" w14:textId="67F4D5BC" w:rsidR="00C503EC" w:rsidRPr="000266E3" w:rsidRDefault="00C503EC" w:rsidP="004D359A">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r w:rsidRPr="000266E3">
              <w:rPr>
                <w:rFonts w:ascii="Arial" w:eastAsia="Arial Unicode MS" w:hAnsi="Arial" w:cs="Arial"/>
                <w:b/>
                <w:bCs/>
                <w:sz w:val="20"/>
                <w:szCs w:val="20"/>
                <w:u w:val="single"/>
                <w:lang w:val="en-GB"/>
              </w:rPr>
              <w:t xml:space="preserve">Transactions with </w:t>
            </w:r>
            <w:r w:rsidR="00E1396A" w:rsidRPr="000266E3">
              <w:rPr>
                <w:rFonts w:ascii="Arial" w:eastAsia="Arial Unicode MS" w:hAnsi="Arial" w:cs="Arial"/>
                <w:b/>
                <w:bCs/>
                <w:sz w:val="20"/>
                <w:szCs w:val="20"/>
                <w:u w:val="single"/>
                <w:lang w:val="en-GB"/>
              </w:rPr>
              <w:t>joint venture</w:t>
            </w:r>
          </w:p>
        </w:tc>
        <w:tc>
          <w:tcPr>
            <w:tcW w:w="2115" w:type="dxa"/>
            <w:tcBorders>
              <w:top w:val="nil"/>
              <w:left w:val="nil"/>
              <w:bottom w:val="nil"/>
              <w:right w:val="nil"/>
            </w:tcBorders>
          </w:tcPr>
          <w:p w14:paraId="39F37EED" w14:textId="77777777" w:rsidR="00C503EC" w:rsidRPr="000266E3" w:rsidRDefault="00C503EC" w:rsidP="004D359A">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c>
          <w:tcPr>
            <w:cnfStyle w:val="000010000000" w:firstRow="0" w:lastRow="0" w:firstColumn="0" w:lastColumn="0" w:oddVBand="1" w:evenVBand="0" w:oddHBand="0" w:evenHBand="0" w:firstRowFirstColumn="0" w:firstRowLastColumn="0" w:lastRowFirstColumn="0" w:lastRowLastColumn="0"/>
            <w:tcW w:w="2115" w:type="dxa"/>
            <w:tcBorders>
              <w:top w:val="nil"/>
              <w:left w:val="nil"/>
              <w:bottom w:val="nil"/>
              <w:right w:val="nil"/>
            </w:tcBorders>
          </w:tcPr>
          <w:p w14:paraId="4D59213D" w14:textId="77777777" w:rsidR="00C503EC" w:rsidRPr="000266E3" w:rsidRDefault="00C503EC" w:rsidP="004D359A">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1739" w:type="dxa"/>
            <w:tcBorders>
              <w:top w:val="nil"/>
              <w:left w:val="nil"/>
              <w:bottom w:val="nil"/>
              <w:right w:val="nil"/>
            </w:tcBorders>
          </w:tcPr>
          <w:p w14:paraId="65132810" w14:textId="77777777" w:rsidR="00C503EC" w:rsidRPr="000266E3" w:rsidRDefault="00C503EC" w:rsidP="004D359A">
            <w:pPr>
              <w:widowControl w:val="0"/>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r>
      <w:tr w:rsidR="00F17B11" w:rsidRPr="000266E3" w14:paraId="66FE7464"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30EBE97D" w14:textId="3E10D3D3" w:rsidR="00F17B11" w:rsidRPr="000266E3" w:rsidRDefault="00F17B11" w:rsidP="00F17B11">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0266E3">
              <w:rPr>
                <w:rFonts w:ascii="Arial" w:eastAsia="Arial Unicode MS" w:hAnsi="Arial" w:cs="Arial"/>
                <w:sz w:val="20"/>
                <w:szCs w:val="20"/>
              </w:rPr>
              <w:t>Sales</w:t>
            </w:r>
          </w:p>
        </w:tc>
        <w:tc>
          <w:tcPr>
            <w:tcW w:w="2115" w:type="dxa"/>
            <w:tcBorders>
              <w:top w:val="nil"/>
              <w:left w:val="nil"/>
              <w:bottom w:val="nil"/>
              <w:right w:val="nil"/>
            </w:tcBorders>
            <w:vAlign w:val="bottom"/>
          </w:tcPr>
          <w:p w14:paraId="656926EA" w14:textId="3BC6FBFB" w:rsidR="00F17B11" w:rsidRPr="000266E3" w:rsidRDefault="00F17B11" w:rsidP="00F17B11">
            <w:pPr>
              <w:tabs>
                <w:tab w:val="decimal" w:pos="1605"/>
              </w:tabs>
              <w:spacing w:line="38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266E3">
              <w:rPr>
                <w:rFonts w:ascii="Arial" w:hAnsi="Arial" w:cs="Arial"/>
                <w:sz w:val="20"/>
                <w:szCs w:val="20"/>
              </w:rPr>
              <w:t>22</w:t>
            </w:r>
          </w:p>
        </w:tc>
        <w:tc>
          <w:tcPr>
            <w:cnfStyle w:val="000010000000" w:firstRow="0" w:lastRow="0" w:firstColumn="0" w:lastColumn="0" w:oddVBand="1" w:evenVBand="0" w:oddHBand="0" w:evenHBand="0" w:firstRowFirstColumn="0" w:firstRowLastColumn="0" w:lastRowFirstColumn="0" w:lastRowLastColumn="0"/>
            <w:tcW w:w="2115" w:type="dxa"/>
            <w:tcBorders>
              <w:top w:val="nil"/>
              <w:left w:val="nil"/>
              <w:bottom w:val="nil"/>
              <w:right w:val="nil"/>
            </w:tcBorders>
            <w:vAlign w:val="bottom"/>
          </w:tcPr>
          <w:p w14:paraId="0E06DC4B" w14:textId="4852FB5D" w:rsidR="00F17B11" w:rsidRPr="000266E3" w:rsidRDefault="000266E3" w:rsidP="00F17B11">
            <w:pPr>
              <w:tabs>
                <w:tab w:val="decimal" w:pos="1605"/>
              </w:tabs>
              <w:spacing w:line="380" w:lineRule="exact"/>
              <w:ind w:left="0" w:firstLine="0"/>
              <w:rPr>
                <w:rFonts w:ascii="Arial" w:hAnsi="Arial" w:cs="Arial"/>
                <w:sz w:val="20"/>
                <w:szCs w:val="20"/>
              </w:rPr>
            </w:pPr>
            <w:r w:rsidRPr="000266E3">
              <w:rPr>
                <w:rFonts w:ascii="Arial" w:hAnsi="Arial" w:cs="Arial"/>
                <w:sz w:val="20"/>
                <w:szCs w:val="20"/>
              </w:rPr>
              <w:t>640</w:t>
            </w:r>
          </w:p>
        </w:tc>
        <w:tc>
          <w:tcPr>
            <w:tcW w:w="1739" w:type="dxa"/>
            <w:tcBorders>
              <w:top w:val="nil"/>
              <w:left w:val="nil"/>
              <w:bottom w:val="nil"/>
              <w:right w:val="nil"/>
            </w:tcBorders>
          </w:tcPr>
          <w:p w14:paraId="7B938FBE" w14:textId="5E83856F" w:rsidR="00F17B11" w:rsidRPr="00672016" w:rsidRDefault="00F17B11" w:rsidP="00F17B11">
            <w:pPr>
              <w:widowControl w:val="0"/>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672016">
              <w:rPr>
                <w:rFonts w:ascii="Arial" w:eastAsia="Arial Unicode MS" w:hAnsi="Arial" w:cs="Arial"/>
                <w:sz w:val="20"/>
                <w:szCs w:val="20"/>
              </w:rPr>
              <w:t>Cost plus margin</w:t>
            </w:r>
          </w:p>
        </w:tc>
      </w:tr>
      <w:tr w:rsidR="00F17B11" w:rsidRPr="000266E3" w14:paraId="2CE474A7" w14:textId="77777777" w:rsidTr="000266E3">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4AC410A5" w14:textId="1EBBD7B2" w:rsidR="00F17B11" w:rsidRPr="000266E3" w:rsidRDefault="00F17B11" w:rsidP="00F17B11">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0266E3">
              <w:rPr>
                <w:rFonts w:ascii="Arial" w:eastAsia="Arial Unicode MS" w:hAnsi="Arial" w:cs="Arial"/>
                <w:sz w:val="20"/>
                <w:szCs w:val="20"/>
              </w:rPr>
              <w:t>Other income</w:t>
            </w:r>
          </w:p>
        </w:tc>
        <w:tc>
          <w:tcPr>
            <w:tcW w:w="2115" w:type="dxa"/>
            <w:tcBorders>
              <w:top w:val="nil"/>
              <w:left w:val="nil"/>
              <w:bottom w:val="nil"/>
              <w:right w:val="nil"/>
            </w:tcBorders>
            <w:vAlign w:val="bottom"/>
          </w:tcPr>
          <w:p w14:paraId="5EBF6E7E" w14:textId="5BBD90BE" w:rsidR="00F17B11" w:rsidRPr="000266E3" w:rsidRDefault="00F17B11" w:rsidP="00F17B11">
            <w:pPr>
              <w:tabs>
                <w:tab w:val="decimal" w:pos="1605"/>
              </w:tabs>
              <w:spacing w:line="38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266E3">
              <w:rPr>
                <w:rFonts w:ascii="Arial" w:hAnsi="Arial" w:cs="Arial"/>
                <w:sz w:val="20"/>
                <w:szCs w:val="20"/>
              </w:rPr>
              <w:t>200</w:t>
            </w:r>
          </w:p>
        </w:tc>
        <w:tc>
          <w:tcPr>
            <w:cnfStyle w:val="000010000000" w:firstRow="0" w:lastRow="0" w:firstColumn="0" w:lastColumn="0" w:oddVBand="1" w:evenVBand="0" w:oddHBand="0" w:evenHBand="0" w:firstRowFirstColumn="0" w:firstRowLastColumn="0" w:lastRowFirstColumn="0" w:lastRowLastColumn="0"/>
            <w:tcW w:w="2115" w:type="dxa"/>
            <w:tcBorders>
              <w:top w:val="nil"/>
              <w:left w:val="nil"/>
              <w:bottom w:val="nil"/>
              <w:right w:val="nil"/>
            </w:tcBorders>
            <w:vAlign w:val="bottom"/>
          </w:tcPr>
          <w:p w14:paraId="70FECED5" w14:textId="6681EBCF" w:rsidR="00F17B11" w:rsidRPr="000266E3" w:rsidRDefault="000266E3" w:rsidP="00F17B11">
            <w:pPr>
              <w:tabs>
                <w:tab w:val="decimal" w:pos="1605"/>
              </w:tabs>
              <w:spacing w:line="380" w:lineRule="exact"/>
              <w:ind w:left="0" w:firstLine="0"/>
              <w:rPr>
                <w:rFonts w:ascii="Arial" w:hAnsi="Arial" w:cs="Arial"/>
                <w:sz w:val="20"/>
                <w:szCs w:val="20"/>
              </w:rPr>
            </w:pPr>
            <w:r w:rsidRPr="000266E3">
              <w:rPr>
                <w:rFonts w:ascii="Arial" w:hAnsi="Arial" w:cs="Arial"/>
                <w:sz w:val="20"/>
                <w:szCs w:val="20"/>
              </w:rPr>
              <w:t>133</w:t>
            </w:r>
          </w:p>
        </w:tc>
        <w:tc>
          <w:tcPr>
            <w:tcW w:w="1739" w:type="dxa"/>
            <w:tcBorders>
              <w:top w:val="nil"/>
              <w:left w:val="nil"/>
              <w:bottom w:val="nil"/>
              <w:right w:val="nil"/>
            </w:tcBorders>
          </w:tcPr>
          <w:p w14:paraId="4C928AD2" w14:textId="2B016E84" w:rsidR="00F17B11" w:rsidRPr="00672016" w:rsidRDefault="00F17B11" w:rsidP="00F17B11">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672016">
              <w:rPr>
                <w:rFonts w:ascii="Arial" w:eastAsia="Arial Unicode MS" w:hAnsi="Arial" w:cs="Arial"/>
                <w:sz w:val="20"/>
                <w:szCs w:val="20"/>
              </w:rPr>
              <w:t>Contract</w:t>
            </w:r>
            <w:r w:rsidR="000E320E" w:rsidRPr="00672016">
              <w:rPr>
                <w:rFonts w:ascii="Arial" w:eastAsia="Arial Unicode MS" w:hAnsi="Arial" w:cs="Arial"/>
                <w:sz w:val="20"/>
                <w:szCs w:val="20"/>
              </w:rPr>
              <w:t xml:space="preserve"> price</w:t>
            </w:r>
          </w:p>
        </w:tc>
      </w:tr>
    </w:tbl>
    <w:p w14:paraId="27E82912" w14:textId="62025674" w:rsidR="00844F86" w:rsidRPr="004D359A" w:rsidRDefault="004D359A" w:rsidP="004D359A">
      <w:pPr>
        <w:spacing w:before="240" w:line="380" w:lineRule="exact"/>
        <w:jc w:val="thaiDistribute"/>
        <w:rPr>
          <w:rFonts w:ascii="Arial" w:eastAsia="Arial Unicode MS" w:hAnsi="Arial" w:cs="Arial"/>
          <w:szCs w:val="22"/>
        </w:rPr>
      </w:pPr>
      <w:r>
        <w:rPr>
          <w:rFonts w:ascii="Arial" w:eastAsia="Arial Unicode MS" w:hAnsi="Arial" w:cs="Arial"/>
          <w:szCs w:val="22"/>
          <w:lang w:val="en-GB"/>
        </w:rPr>
        <w:tab/>
      </w:r>
      <w:r w:rsidR="00844F86" w:rsidRPr="004D359A">
        <w:rPr>
          <w:rFonts w:ascii="Arial" w:eastAsia="Arial Unicode MS" w:hAnsi="Arial" w:cs="Arial"/>
          <w:szCs w:val="22"/>
          <w:lang w:val="en-GB"/>
        </w:rPr>
        <w:t xml:space="preserve">As </w:t>
      </w:r>
      <w:proofErr w:type="gramStart"/>
      <w:r w:rsidR="00844F86" w:rsidRPr="004D359A">
        <w:rPr>
          <w:rFonts w:ascii="Arial" w:eastAsia="Arial Unicode MS" w:hAnsi="Arial" w:cs="Arial"/>
          <w:szCs w:val="22"/>
          <w:lang w:val="en-GB"/>
        </w:rPr>
        <w:t>at</w:t>
      </w:r>
      <w:proofErr w:type="gramEnd"/>
      <w:r w:rsidR="00844F86" w:rsidRPr="004D359A">
        <w:rPr>
          <w:rFonts w:ascii="Arial" w:eastAsia="Arial Unicode MS" w:hAnsi="Arial" w:cs="Arial"/>
          <w:szCs w:val="22"/>
          <w:lang w:val="en-GB"/>
        </w:rPr>
        <w:t xml:space="preserve"> </w:t>
      </w:r>
      <w:r w:rsidR="00457DC2" w:rsidRPr="004D359A">
        <w:rPr>
          <w:rFonts w:ascii="Arial" w:eastAsia="Arial Unicode MS" w:hAnsi="Arial" w:cs="Arial"/>
          <w:szCs w:val="22"/>
          <w:lang w:val="en-GB"/>
        </w:rPr>
        <w:t>31 March 202</w:t>
      </w:r>
      <w:r w:rsidR="006106A5" w:rsidRPr="004D359A">
        <w:rPr>
          <w:rFonts w:ascii="Arial" w:eastAsia="Arial Unicode MS" w:hAnsi="Arial" w:cs="Arial"/>
          <w:szCs w:val="22"/>
          <w:lang w:val="en-GB"/>
        </w:rPr>
        <w:t>5</w:t>
      </w:r>
      <w:r w:rsidR="00844F86" w:rsidRPr="004D359A">
        <w:rPr>
          <w:rFonts w:ascii="Arial" w:eastAsia="Arial Unicode MS" w:hAnsi="Arial" w:cs="Arial"/>
          <w:szCs w:val="22"/>
          <w:lang w:val="en-GB"/>
        </w:rPr>
        <w:t xml:space="preserve"> and 31 December 202</w:t>
      </w:r>
      <w:r w:rsidR="006106A5" w:rsidRPr="004D359A">
        <w:rPr>
          <w:rFonts w:ascii="Arial" w:eastAsia="Arial Unicode MS" w:hAnsi="Arial" w:cs="Arial"/>
          <w:szCs w:val="22"/>
          <w:lang w:val="en-GB"/>
        </w:rPr>
        <w:t>4</w:t>
      </w:r>
      <w:r w:rsidR="00844F86" w:rsidRPr="004D359A">
        <w:rPr>
          <w:rFonts w:ascii="Arial" w:eastAsia="Arial Unicode MS" w:hAnsi="Arial" w:cs="Arial"/>
          <w:szCs w:val="22"/>
          <w:lang w:val="en-GB"/>
        </w:rPr>
        <w:t xml:space="preserve">, the balances of the accounts between the </w:t>
      </w:r>
      <w:r w:rsidR="00330DA2" w:rsidRPr="004D359A">
        <w:rPr>
          <w:rFonts w:ascii="Arial" w:eastAsia="Arial Unicode MS" w:hAnsi="Arial" w:cs="Arial"/>
          <w:szCs w:val="22"/>
          <w:lang w:val="en-GB"/>
        </w:rPr>
        <w:t>Company</w:t>
      </w:r>
      <w:r w:rsidR="00844F86" w:rsidRPr="004D359A">
        <w:rPr>
          <w:rFonts w:ascii="Arial" w:eastAsia="Arial Unicode MS" w:hAnsi="Arial" w:cs="Arial"/>
          <w:szCs w:val="22"/>
          <w:lang w:val="en-GB"/>
        </w:rPr>
        <w:t xml:space="preserve"> and those related companies are as follows</w:t>
      </w:r>
      <w:r w:rsidR="00844F86" w:rsidRPr="004D359A">
        <w:rPr>
          <w:rFonts w:ascii="Arial" w:eastAsia="Arial Unicode MS" w:hAnsi="Arial" w:cs="Arial"/>
          <w:szCs w:val="22"/>
        </w:rPr>
        <w:t>:</w:t>
      </w:r>
    </w:p>
    <w:p w14:paraId="107C6E3C" w14:textId="77777777" w:rsidR="00196049" w:rsidRPr="004D359A" w:rsidRDefault="00844F86" w:rsidP="004D359A">
      <w:pPr>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t xml:space="preserve"> </w:t>
      </w:r>
      <w:r w:rsidR="00196049" w:rsidRPr="004D359A">
        <w:rPr>
          <w:rFonts w:ascii="Arial" w:eastAsia="Arial Unicode MS" w:hAnsi="Arial" w:cs="Arial"/>
          <w:sz w:val="20"/>
          <w:szCs w:val="20"/>
          <w:lang w:val="en-GB"/>
        </w:rPr>
        <w:t>(Unit: Thousand Baht)</w:t>
      </w:r>
    </w:p>
    <w:tbl>
      <w:tblPr>
        <w:tblStyle w:val="LightList"/>
        <w:tblW w:w="4815" w:type="pct"/>
        <w:tblInd w:w="450" w:type="dxa"/>
        <w:tblLook w:val="0000" w:firstRow="0" w:lastRow="0" w:firstColumn="0" w:lastColumn="0" w:noHBand="0" w:noVBand="0"/>
      </w:tblPr>
      <w:tblGrid>
        <w:gridCol w:w="5428"/>
        <w:gridCol w:w="1876"/>
        <w:gridCol w:w="1876"/>
      </w:tblGrid>
      <w:tr w:rsidR="003101DE" w:rsidRPr="004D359A" w14:paraId="767336EB"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3FB2DBC" w14:textId="77777777" w:rsidR="003101DE" w:rsidRPr="004D359A" w:rsidRDefault="003101DE" w:rsidP="004D359A">
            <w:pP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lang w:val="en-GB"/>
              </w:rPr>
            </w:pPr>
          </w:p>
        </w:tc>
        <w:tc>
          <w:tcPr>
            <w:tcW w:w="2044" w:type="pct"/>
            <w:gridSpan w:val="2"/>
            <w:tcBorders>
              <w:top w:val="nil"/>
              <w:left w:val="nil"/>
              <w:bottom w:val="nil"/>
              <w:right w:val="nil"/>
            </w:tcBorders>
            <w:vAlign w:val="bottom"/>
          </w:tcPr>
          <w:p w14:paraId="6616643B" w14:textId="02D77891" w:rsidR="003101DE" w:rsidRPr="004D359A" w:rsidRDefault="003101DE" w:rsidP="004D359A">
            <w:pPr>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u w:val="single"/>
                <w:lang w:val="en-GB"/>
              </w:rPr>
            </w:pPr>
            <w:r w:rsidRPr="004D359A">
              <w:rPr>
                <w:rFonts w:ascii="Arial" w:eastAsia="Arial Unicode MS" w:hAnsi="Arial" w:cs="Arial"/>
                <w:sz w:val="20"/>
                <w:szCs w:val="20"/>
              </w:rPr>
              <w:t>Financial statements in which the equity method is applied</w:t>
            </w:r>
            <w:r w:rsidR="0008681F" w:rsidRPr="004D359A">
              <w:rPr>
                <w:rFonts w:ascii="Arial" w:eastAsia="Arial Unicode MS" w:hAnsi="Arial" w:cs="Arial"/>
                <w:sz w:val="20"/>
                <w:szCs w:val="20"/>
              </w:rPr>
              <w:t xml:space="preserve"> </w:t>
            </w:r>
            <w:r w:rsidRPr="004D359A">
              <w:rPr>
                <w:rFonts w:ascii="Arial" w:eastAsia="Arial Unicode MS" w:hAnsi="Arial" w:cs="Arial"/>
                <w:sz w:val="20"/>
                <w:szCs w:val="20"/>
              </w:rPr>
              <w:t>/</w:t>
            </w:r>
            <w:r w:rsidRPr="004D359A">
              <w:rPr>
                <w:rFonts w:ascii="Arial" w:eastAsia="Arial Unicode MS" w:hAnsi="Arial" w:cs="Arial"/>
                <w:sz w:val="20"/>
                <w:szCs w:val="20"/>
                <w:lang w:val="en-GB"/>
              </w:rPr>
              <w:t xml:space="preserve"> Separate</w:t>
            </w:r>
            <w:r w:rsidR="004D359A" w:rsidRPr="004D359A">
              <w:rPr>
                <w:rFonts w:ascii="Arial" w:eastAsia="Arial Unicode MS" w:hAnsi="Arial" w:cs="Arial"/>
                <w:sz w:val="20"/>
                <w:szCs w:val="20"/>
                <w:lang w:val="en-GB"/>
              </w:rPr>
              <w:t xml:space="preserve"> </w:t>
            </w:r>
            <w:r w:rsidRPr="004D359A">
              <w:rPr>
                <w:rFonts w:ascii="Arial" w:eastAsia="Arial Unicode MS" w:hAnsi="Arial" w:cs="Arial"/>
                <w:sz w:val="20"/>
                <w:szCs w:val="20"/>
                <w:lang w:val="en-GB"/>
              </w:rPr>
              <w:t>financial statements</w:t>
            </w:r>
          </w:p>
        </w:tc>
      </w:tr>
      <w:tr w:rsidR="003101DE" w:rsidRPr="004D359A" w14:paraId="27C6FF79"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3D0EBD13" w14:textId="77777777" w:rsidR="003101DE" w:rsidRPr="004D359A" w:rsidRDefault="003101DE" w:rsidP="004D359A">
            <w:pPr>
              <w:overflowPunct w:val="0"/>
              <w:autoSpaceDE w:val="0"/>
              <w:autoSpaceDN w:val="0"/>
              <w:adjustRightInd w:val="0"/>
              <w:spacing w:line="38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978445C" w14:textId="5C61E7A0" w:rsidR="003101DE" w:rsidRPr="004D359A" w:rsidRDefault="003101DE" w:rsidP="004D359A">
            <w:pP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r w:rsidRPr="004D359A">
              <w:rPr>
                <w:rFonts w:ascii="Arial" w:eastAsia="Arial Unicode MS" w:hAnsi="Arial" w:cs="Arial"/>
                <w:sz w:val="20"/>
                <w:szCs w:val="20"/>
                <w:lang w:val="en-GB"/>
              </w:rPr>
              <w:t>31 March</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15E3820C" w14:textId="3695480F" w:rsidR="003101DE" w:rsidRPr="004D359A" w:rsidRDefault="003101DE" w:rsidP="004D359A">
            <w:pP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t>31 December</w:t>
            </w:r>
          </w:p>
        </w:tc>
      </w:tr>
      <w:tr w:rsidR="003101DE" w:rsidRPr="004D359A" w14:paraId="7F986B39"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8438180" w14:textId="77777777" w:rsidR="003101DE" w:rsidRPr="004D359A" w:rsidRDefault="003101DE" w:rsidP="004D359A">
            <w:pPr>
              <w:overflowPunct w:val="0"/>
              <w:autoSpaceDE w:val="0"/>
              <w:autoSpaceDN w:val="0"/>
              <w:adjustRightInd w:val="0"/>
              <w:spacing w:line="38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0CBDC58" w14:textId="7AB8557A" w:rsidR="003101DE" w:rsidRPr="004D359A" w:rsidRDefault="003101DE" w:rsidP="004D359A">
            <w:pPr>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lang w:val="en-GB"/>
              </w:rPr>
            </w:pPr>
            <w:r w:rsidRPr="004D359A">
              <w:rPr>
                <w:rFonts w:ascii="Arial" w:eastAsia="Arial Unicode MS" w:hAnsi="Arial" w:cs="Arial"/>
                <w:sz w:val="20"/>
                <w:szCs w:val="20"/>
                <w:lang w:val="en-GB"/>
              </w:rPr>
              <w:t>2025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57D11BCC" w14:textId="73D56C04" w:rsidR="003101DE" w:rsidRPr="004D359A" w:rsidRDefault="003101DE" w:rsidP="004D359A">
            <w:pPr>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u w:val="single"/>
                <w:lang w:val="en-GB"/>
              </w:rPr>
            </w:pPr>
            <w:r w:rsidRPr="004D359A">
              <w:rPr>
                <w:rFonts w:ascii="Arial" w:eastAsia="Arial Unicode MS" w:hAnsi="Arial" w:cs="Arial"/>
                <w:sz w:val="20"/>
                <w:szCs w:val="20"/>
                <w:lang w:val="en-GB"/>
              </w:rPr>
              <w:t>2024</w:t>
            </w:r>
          </w:p>
        </w:tc>
      </w:tr>
      <w:tr w:rsidR="00EB10ED" w:rsidRPr="004D359A" w14:paraId="7D4599A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73503C5F" w14:textId="77777777" w:rsidR="00EB10ED" w:rsidRPr="004D359A" w:rsidRDefault="00EB10ED" w:rsidP="004D359A">
            <w:pPr>
              <w:overflowPunct w:val="0"/>
              <w:autoSpaceDE w:val="0"/>
              <w:autoSpaceDN w:val="0"/>
              <w:adjustRightInd w:val="0"/>
              <w:spacing w:line="38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6828FEF9" w14:textId="77777777" w:rsidR="00EB10ED" w:rsidRPr="004D359A" w:rsidRDefault="00EB10ED" w:rsidP="004D359A">
            <w:pP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07CA770B" w14:textId="1EC7B538" w:rsidR="00EB10ED" w:rsidRPr="004D359A" w:rsidRDefault="00417305" w:rsidP="004D359A">
            <w:pP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t>(Audited)</w:t>
            </w:r>
          </w:p>
        </w:tc>
      </w:tr>
      <w:tr w:rsidR="003101DE" w:rsidRPr="004D359A" w14:paraId="36A430B6"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15566E2F" w14:textId="2B7931F5" w:rsidR="003101DE" w:rsidRPr="004D359A" w:rsidRDefault="003101DE" w:rsidP="004D359A">
            <w:pPr>
              <w:overflowPunct w:val="0"/>
              <w:autoSpaceDE w:val="0"/>
              <w:autoSpaceDN w:val="0"/>
              <w:adjustRightInd w:val="0"/>
              <w:spacing w:line="380" w:lineRule="exact"/>
              <w:ind w:left="0" w:firstLine="0"/>
              <w:textAlignment w:val="baseline"/>
              <w:rPr>
                <w:rFonts w:ascii="Arial" w:eastAsia="Arial Unicode MS" w:hAnsi="Arial" w:cs="Arial"/>
                <w:sz w:val="20"/>
                <w:szCs w:val="20"/>
                <w:lang w:val="en-GB"/>
              </w:rPr>
            </w:pPr>
            <w:r w:rsidRPr="004D359A">
              <w:rPr>
                <w:rFonts w:ascii="Arial" w:eastAsia="Arial Unicode MS" w:hAnsi="Arial" w:cs="Arial"/>
                <w:b/>
                <w:bCs/>
                <w:sz w:val="20"/>
                <w:szCs w:val="20"/>
                <w:lang w:val="en-GB"/>
              </w:rPr>
              <w:t xml:space="preserve">Trade and other </w:t>
            </w:r>
            <w:r w:rsidR="00F17B11">
              <w:rPr>
                <w:rFonts w:ascii="Arial" w:eastAsia="Arial Unicode MS" w:hAnsi="Arial" w:cs="Arial"/>
                <w:b/>
                <w:bCs/>
                <w:sz w:val="20"/>
                <w:szCs w:val="20"/>
                <w:lang w:val="en-GB"/>
              </w:rPr>
              <w:t xml:space="preserve">current </w:t>
            </w:r>
            <w:r w:rsidRPr="004D359A">
              <w:rPr>
                <w:rFonts w:ascii="Arial" w:eastAsia="Arial Unicode MS" w:hAnsi="Arial" w:cs="Arial"/>
                <w:b/>
                <w:bCs/>
                <w:sz w:val="20"/>
                <w:szCs w:val="20"/>
                <w:lang w:val="en-GB"/>
              </w:rPr>
              <w:t>receivables - related part</w:t>
            </w:r>
            <w:r w:rsidR="006E1B97">
              <w:rPr>
                <w:rFonts w:ascii="Arial" w:eastAsia="Arial Unicode MS" w:hAnsi="Arial" w:cs="Arial"/>
                <w:b/>
                <w:bCs/>
                <w:sz w:val="20"/>
                <w:szCs w:val="20"/>
                <w:lang w:val="en-GB"/>
              </w:rPr>
              <w:t>y</w:t>
            </w:r>
            <w:r w:rsidRPr="004D359A">
              <w:rPr>
                <w:rFonts w:ascii="Arial" w:eastAsia="Arial Unicode MS" w:hAnsi="Arial" w:cs="Arial"/>
                <w:b/>
                <w:bCs/>
                <w:sz w:val="20"/>
                <w:szCs w:val="20"/>
                <w:lang w:val="en-GB"/>
              </w:rPr>
              <w:t xml:space="preserve"> (Note 3)</w:t>
            </w:r>
          </w:p>
        </w:tc>
      </w:tr>
      <w:tr w:rsidR="00F17B11" w:rsidRPr="004D359A" w14:paraId="3FCDB966"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208D3E7" w14:textId="73E83888" w:rsidR="00F17B11" w:rsidRPr="004D359A" w:rsidRDefault="002A3E6D" w:rsidP="00F17B11">
            <w:pPr>
              <w:overflowPunct w:val="0"/>
              <w:autoSpaceDE w:val="0"/>
              <w:autoSpaceDN w:val="0"/>
              <w:adjustRightInd w:val="0"/>
              <w:spacing w:line="380" w:lineRule="exact"/>
              <w:ind w:left="0" w:firstLine="0"/>
              <w:jc w:val="both"/>
              <w:textAlignment w:val="baseline"/>
              <w:rPr>
                <w:rFonts w:ascii="Arial" w:eastAsia="Arial Unicode MS" w:hAnsi="Arial" w:cs="Arial"/>
                <w:sz w:val="20"/>
                <w:szCs w:val="20"/>
                <w:lang w:val="en-GB"/>
              </w:rPr>
            </w:pPr>
            <w:r w:rsidRPr="002A3E6D">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47B6116B" w14:textId="422099E2" w:rsidR="00F17B11" w:rsidRPr="004D359A" w:rsidRDefault="00F17B11" w:rsidP="00F17B11">
            <w:pPr>
              <w:pBdr>
                <w:bottom w:val="single" w:sz="4" w:space="1" w:color="auto"/>
              </w:pBdr>
              <w:tabs>
                <w:tab w:val="decimal" w:pos="975"/>
              </w:tabs>
              <w:spacing w:line="38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17B11">
              <w:rPr>
                <w:rFonts w:ascii="Arial" w:hAnsi="Arial" w:cs="Arial"/>
                <w:sz w:val="20"/>
                <w:szCs w:val="20"/>
              </w:rPr>
              <w:t>608</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2EC7212B" w14:textId="7A6D130D" w:rsidR="00F17B11" w:rsidRPr="004D359A" w:rsidRDefault="00F17B11" w:rsidP="00F17B11">
            <w:pPr>
              <w:pBdr>
                <w:bottom w:val="single" w:sz="4" w:space="1" w:color="auto"/>
              </w:pBdr>
              <w:tabs>
                <w:tab w:val="decimal" w:pos="975"/>
              </w:tabs>
              <w:spacing w:line="380" w:lineRule="exact"/>
              <w:ind w:left="0" w:firstLine="0"/>
              <w:jc w:val="center"/>
              <w:rPr>
                <w:rFonts w:ascii="Arial" w:hAnsi="Arial" w:cs="Arial"/>
                <w:sz w:val="20"/>
                <w:szCs w:val="20"/>
              </w:rPr>
            </w:pPr>
            <w:r w:rsidRPr="004D359A">
              <w:rPr>
                <w:rFonts w:ascii="Arial" w:hAnsi="Arial" w:cs="Arial"/>
                <w:sz w:val="20"/>
                <w:szCs w:val="20"/>
              </w:rPr>
              <w:t>4</w:t>
            </w:r>
            <w:r w:rsidR="00964DCC">
              <w:rPr>
                <w:rFonts w:ascii="Arial" w:hAnsi="Arial" w:cs="Arial"/>
                <w:sz w:val="20"/>
                <w:szCs w:val="20"/>
              </w:rPr>
              <w:t>58</w:t>
            </w:r>
          </w:p>
        </w:tc>
      </w:tr>
      <w:tr w:rsidR="00F17B11" w:rsidRPr="004D359A" w14:paraId="55042B50"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24E6142" w14:textId="77777777" w:rsidR="00F17B11" w:rsidRPr="004D359A" w:rsidRDefault="00F17B11" w:rsidP="00F17B11">
            <w:pPr>
              <w:overflowPunct w:val="0"/>
              <w:autoSpaceDE w:val="0"/>
              <w:autoSpaceDN w:val="0"/>
              <w:adjustRightInd w:val="0"/>
              <w:spacing w:line="380" w:lineRule="exact"/>
              <w:ind w:left="0" w:firstLine="0"/>
              <w:jc w:val="both"/>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t>Total</w:t>
            </w:r>
          </w:p>
        </w:tc>
        <w:tc>
          <w:tcPr>
            <w:tcW w:w="1022" w:type="pct"/>
            <w:tcBorders>
              <w:top w:val="nil"/>
              <w:left w:val="nil"/>
              <w:bottom w:val="nil"/>
              <w:right w:val="nil"/>
            </w:tcBorders>
            <w:vAlign w:val="bottom"/>
          </w:tcPr>
          <w:p w14:paraId="23F60DB3" w14:textId="77BC5A20" w:rsidR="00F17B11" w:rsidRPr="004D359A" w:rsidRDefault="00F17B11" w:rsidP="00F17B11">
            <w:pPr>
              <w:tabs>
                <w:tab w:val="decimal" w:pos="975"/>
              </w:tabs>
              <w:spacing w:line="38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17B11">
              <w:rPr>
                <w:rFonts w:ascii="Arial" w:hAnsi="Arial" w:cs="Arial"/>
                <w:sz w:val="20"/>
                <w:szCs w:val="20"/>
              </w:rPr>
              <w:t>608</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31785502" w14:textId="05F74D08" w:rsidR="00F17B11" w:rsidRPr="004D359A" w:rsidRDefault="00F17B11" w:rsidP="00F17B11">
            <w:pPr>
              <w:tabs>
                <w:tab w:val="decimal" w:pos="975"/>
              </w:tabs>
              <w:spacing w:line="380" w:lineRule="exact"/>
              <w:ind w:left="0" w:firstLine="0"/>
              <w:jc w:val="center"/>
              <w:rPr>
                <w:rFonts w:ascii="Arial" w:hAnsi="Arial" w:cs="Arial"/>
                <w:sz w:val="20"/>
                <w:szCs w:val="20"/>
              </w:rPr>
            </w:pPr>
            <w:r w:rsidRPr="004D359A">
              <w:rPr>
                <w:rFonts w:ascii="Arial" w:hAnsi="Arial" w:cs="Arial"/>
                <w:sz w:val="20"/>
                <w:szCs w:val="20"/>
              </w:rPr>
              <w:t>4</w:t>
            </w:r>
            <w:r w:rsidR="00964DCC">
              <w:rPr>
                <w:rFonts w:ascii="Arial" w:hAnsi="Arial" w:cs="Arial"/>
                <w:sz w:val="20"/>
                <w:szCs w:val="20"/>
              </w:rPr>
              <w:t>58</w:t>
            </w:r>
          </w:p>
        </w:tc>
      </w:tr>
      <w:tr w:rsidR="00F17B11" w:rsidRPr="004D359A" w14:paraId="4BA56E0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BFE80FE" w14:textId="77777777" w:rsidR="00F17B11" w:rsidRPr="004D359A" w:rsidRDefault="00F17B11" w:rsidP="00F17B11">
            <w:pPr>
              <w:overflowPunct w:val="0"/>
              <w:autoSpaceDE w:val="0"/>
              <w:autoSpaceDN w:val="0"/>
              <w:adjustRightInd w:val="0"/>
              <w:spacing w:line="380" w:lineRule="exact"/>
              <w:ind w:left="0" w:firstLine="0"/>
              <w:jc w:val="both"/>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t>Less: Allowance for expected credit losses</w:t>
            </w:r>
          </w:p>
        </w:tc>
        <w:tc>
          <w:tcPr>
            <w:tcW w:w="1022" w:type="pct"/>
            <w:tcBorders>
              <w:top w:val="nil"/>
              <w:left w:val="nil"/>
              <w:bottom w:val="nil"/>
              <w:right w:val="nil"/>
            </w:tcBorders>
            <w:vAlign w:val="bottom"/>
          </w:tcPr>
          <w:p w14:paraId="0DA75D74" w14:textId="0FDA7477" w:rsidR="00F17B11" w:rsidRPr="004D359A" w:rsidRDefault="00F17B11" w:rsidP="00F17B11">
            <w:pPr>
              <w:pBdr>
                <w:bottom w:val="single" w:sz="4" w:space="1" w:color="auto"/>
              </w:pBdr>
              <w:tabs>
                <w:tab w:val="decimal" w:pos="975"/>
              </w:tabs>
              <w:spacing w:line="38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17B11">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68B8E210" w14:textId="2BFEB367" w:rsidR="00F17B11" w:rsidRPr="004D359A" w:rsidRDefault="00F17B11" w:rsidP="00F17B11">
            <w:pPr>
              <w:pBdr>
                <w:bottom w:val="single" w:sz="4" w:space="1" w:color="auto"/>
              </w:pBdr>
              <w:tabs>
                <w:tab w:val="decimal" w:pos="975"/>
              </w:tabs>
              <w:spacing w:line="380" w:lineRule="exact"/>
              <w:ind w:left="0" w:firstLine="0"/>
              <w:jc w:val="center"/>
              <w:rPr>
                <w:rFonts w:ascii="Arial" w:hAnsi="Arial" w:cs="Arial"/>
                <w:sz w:val="20"/>
                <w:szCs w:val="20"/>
              </w:rPr>
            </w:pPr>
            <w:r w:rsidRPr="004D359A">
              <w:rPr>
                <w:rFonts w:ascii="Arial" w:hAnsi="Arial" w:cs="Arial"/>
                <w:sz w:val="20"/>
                <w:szCs w:val="20"/>
              </w:rPr>
              <w:t>-</w:t>
            </w:r>
          </w:p>
        </w:tc>
      </w:tr>
      <w:tr w:rsidR="00F17B11" w:rsidRPr="004D359A" w14:paraId="3B5995B2"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47A52AA" w14:textId="10CA3BBC" w:rsidR="00F17B11" w:rsidRPr="004D359A" w:rsidRDefault="00F17B11" w:rsidP="00F17B11">
            <w:pPr>
              <w:overflowPunct w:val="0"/>
              <w:autoSpaceDE w:val="0"/>
              <w:autoSpaceDN w:val="0"/>
              <w:adjustRightInd w:val="0"/>
              <w:spacing w:line="380" w:lineRule="exact"/>
              <w:ind w:left="165" w:hanging="165"/>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t xml:space="preserve">Total trade and other </w:t>
            </w:r>
            <w:r>
              <w:rPr>
                <w:rFonts w:ascii="Arial" w:eastAsia="Arial Unicode MS" w:hAnsi="Arial" w:cs="Arial"/>
                <w:sz w:val="20"/>
                <w:szCs w:val="20"/>
                <w:lang w:val="en-GB"/>
              </w:rPr>
              <w:t xml:space="preserve">current </w:t>
            </w:r>
            <w:r w:rsidRPr="004D359A">
              <w:rPr>
                <w:rFonts w:ascii="Arial" w:eastAsia="Arial Unicode MS" w:hAnsi="Arial" w:cs="Arial"/>
                <w:sz w:val="20"/>
                <w:szCs w:val="20"/>
                <w:lang w:val="en-GB"/>
              </w:rPr>
              <w:t>receivables                                            - related part</w:t>
            </w:r>
            <w:r w:rsidR="006E1B97">
              <w:rPr>
                <w:rFonts w:ascii="Arial" w:eastAsia="Arial Unicode MS" w:hAnsi="Arial" w:cs="Arial"/>
                <w:sz w:val="20"/>
                <w:szCs w:val="20"/>
                <w:lang w:val="en-GB"/>
              </w:rPr>
              <w:t>y</w:t>
            </w:r>
            <w:r w:rsidRPr="004D359A">
              <w:rPr>
                <w:rFonts w:ascii="Arial" w:eastAsia="Arial Unicode MS" w:hAnsi="Arial" w:cs="Arial"/>
                <w:sz w:val="20"/>
                <w:szCs w:val="20"/>
                <w:lang w:val="en-GB"/>
              </w:rPr>
              <w:t xml:space="preserve"> - net</w:t>
            </w:r>
          </w:p>
        </w:tc>
        <w:tc>
          <w:tcPr>
            <w:tcW w:w="1022" w:type="pct"/>
            <w:tcBorders>
              <w:top w:val="nil"/>
              <w:left w:val="nil"/>
              <w:bottom w:val="nil"/>
              <w:right w:val="nil"/>
            </w:tcBorders>
            <w:vAlign w:val="bottom"/>
          </w:tcPr>
          <w:p w14:paraId="03C21AFA" w14:textId="4AB2B001" w:rsidR="00F17B11" w:rsidRPr="004D359A" w:rsidRDefault="00F17B11" w:rsidP="00F17B11">
            <w:pPr>
              <w:pBdr>
                <w:bottom w:val="double" w:sz="4" w:space="1" w:color="auto"/>
              </w:pBdr>
              <w:tabs>
                <w:tab w:val="decimal" w:pos="975"/>
              </w:tabs>
              <w:spacing w:line="38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17B11">
              <w:rPr>
                <w:rFonts w:ascii="Arial" w:hAnsi="Arial" w:cs="Arial"/>
                <w:sz w:val="20"/>
                <w:szCs w:val="20"/>
              </w:rPr>
              <w:t>608</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4891ACC8" w14:textId="705753C1" w:rsidR="00F17B11" w:rsidRPr="004D359A" w:rsidRDefault="00F17B11" w:rsidP="00F17B11">
            <w:pPr>
              <w:pBdr>
                <w:bottom w:val="double" w:sz="4" w:space="1" w:color="auto"/>
              </w:pBdr>
              <w:tabs>
                <w:tab w:val="decimal" w:pos="975"/>
              </w:tabs>
              <w:spacing w:line="380" w:lineRule="exact"/>
              <w:ind w:left="0" w:firstLine="0"/>
              <w:jc w:val="center"/>
              <w:rPr>
                <w:rFonts w:ascii="Arial" w:hAnsi="Arial" w:cs="Arial"/>
                <w:sz w:val="20"/>
                <w:szCs w:val="20"/>
                <w:cs/>
              </w:rPr>
            </w:pPr>
            <w:r w:rsidRPr="004D359A">
              <w:rPr>
                <w:rFonts w:ascii="Arial" w:hAnsi="Arial" w:cs="Arial"/>
                <w:sz w:val="20"/>
                <w:szCs w:val="20"/>
              </w:rPr>
              <w:t>4</w:t>
            </w:r>
            <w:r w:rsidR="00964DCC">
              <w:rPr>
                <w:rFonts w:ascii="Arial" w:hAnsi="Arial" w:cs="Arial"/>
                <w:sz w:val="20"/>
                <w:szCs w:val="20"/>
              </w:rPr>
              <w:t>58</w:t>
            </w:r>
          </w:p>
        </w:tc>
      </w:tr>
    </w:tbl>
    <w:p w14:paraId="128C33D5" w14:textId="6BEACB81" w:rsidR="001E081C" w:rsidRPr="004D359A" w:rsidRDefault="0066560C" w:rsidP="00F17B11">
      <w:pPr>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Cs w:val="22"/>
          <w:lang w:val="en-GB"/>
        </w:rPr>
      </w:pPr>
      <w:r w:rsidRPr="004D359A">
        <w:rPr>
          <w:rFonts w:ascii="Arial" w:hAnsi="Arial" w:cs="Arial"/>
          <w:szCs w:val="22"/>
        </w:rPr>
        <w:br w:type="page"/>
      </w:r>
    </w:p>
    <w:p w14:paraId="32BF79F5" w14:textId="77777777" w:rsidR="00F17B11" w:rsidRPr="004D359A" w:rsidRDefault="00F17B11" w:rsidP="00F17B11">
      <w:pPr>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lastRenderedPageBreak/>
        <w:t>(Unit: Thousand Baht)</w:t>
      </w:r>
    </w:p>
    <w:tbl>
      <w:tblPr>
        <w:tblStyle w:val="LightList"/>
        <w:tblW w:w="4815" w:type="pct"/>
        <w:tblInd w:w="450" w:type="dxa"/>
        <w:tblLook w:val="0000" w:firstRow="0" w:lastRow="0" w:firstColumn="0" w:lastColumn="0" w:noHBand="0" w:noVBand="0"/>
      </w:tblPr>
      <w:tblGrid>
        <w:gridCol w:w="5428"/>
        <w:gridCol w:w="1876"/>
        <w:gridCol w:w="1876"/>
      </w:tblGrid>
      <w:tr w:rsidR="00F17B11" w:rsidRPr="004D359A" w14:paraId="50C5DDED"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76B67522" w14:textId="77777777" w:rsidR="00F17B11" w:rsidRPr="004D359A" w:rsidRDefault="00F17B11" w:rsidP="00DB01B0">
            <w:pP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lang w:val="en-GB"/>
              </w:rPr>
            </w:pPr>
          </w:p>
        </w:tc>
        <w:tc>
          <w:tcPr>
            <w:tcW w:w="2044" w:type="pct"/>
            <w:gridSpan w:val="2"/>
            <w:tcBorders>
              <w:top w:val="nil"/>
              <w:left w:val="nil"/>
              <w:bottom w:val="nil"/>
              <w:right w:val="nil"/>
            </w:tcBorders>
            <w:vAlign w:val="bottom"/>
          </w:tcPr>
          <w:p w14:paraId="50B87DFB" w14:textId="77777777" w:rsidR="00F17B11" w:rsidRPr="004D359A" w:rsidRDefault="00F17B11" w:rsidP="00DB01B0">
            <w:pPr>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u w:val="single"/>
                <w:lang w:val="en-GB"/>
              </w:rPr>
            </w:pPr>
            <w:r w:rsidRPr="004D359A">
              <w:rPr>
                <w:rFonts w:ascii="Arial" w:eastAsia="Arial Unicode MS" w:hAnsi="Arial" w:cs="Arial"/>
                <w:sz w:val="20"/>
                <w:szCs w:val="20"/>
              </w:rPr>
              <w:t>Financial statements in which the equity method is applied /</w:t>
            </w:r>
            <w:r w:rsidRPr="004D359A">
              <w:rPr>
                <w:rFonts w:ascii="Arial" w:eastAsia="Arial Unicode MS" w:hAnsi="Arial" w:cs="Arial"/>
                <w:sz w:val="20"/>
                <w:szCs w:val="20"/>
                <w:lang w:val="en-GB"/>
              </w:rPr>
              <w:t xml:space="preserve"> Separate financial statements</w:t>
            </w:r>
          </w:p>
        </w:tc>
      </w:tr>
      <w:tr w:rsidR="00F17B11" w:rsidRPr="004D359A" w14:paraId="092B0F45"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1DF9B79" w14:textId="77777777" w:rsidR="00F17B11" w:rsidRPr="004D359A" w:rsidRDefault="00F17B11" w:rsidP="00DB01B0">
            <w:pPr>
              <w:overflowPunct w:val="0"/>
              <w:autoSpaceDE w:val="0"/>
              <w:autoSpaceDN w:val="0"/>
              <w:adjustRightInd w:val="0"/>
              <w:spacing w:line="38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0A5C4AA6" w14:textId="77777777" w:rsidR="00F17B11" w:rsidRPr="004D359A" w:rsidRDefault="00F17B11" w:rsidP="00DB01B0">
            <w:pP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r w:rsidRPr="004D359A">
              <w:rPr>
                <w:rFonts w:ascii="Arial" w:eastAsia="Arial Unicode MS" w:hAnsi="Arial" w:cs="Arial"/>
                <w:sz w:val="20"/>
                <w:szCs w:val="20"/>
                <w:lang w:val="en-GB"/>
              </w:rPr>
              <w:t>31 March</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11A8860B" w14:textId="77777777" w:rsidR="00F17B11" w:rsidRPr="004D359A" w:rsidRDefault="00F17B11" w:rsidP="00DB01B0">
            <w:pP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t>31 December</w:t>
            </w:r>
          </w:p>
        </w:tc>
      </w:tr>
      <w:tr w:rsidR="00F17B11" w:rsidRPr="004D359A" w14:paraId="216E95DC"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3F5712E" w14:textId="77777777" w:rsidR="00F17B11" w:rsidRPr="004D359A" w:rsidRDefault="00F17B11" w:rsidP="00DB01B0">
            <w:pPr>
              <w:overflowPunct w:val="0"/>
              <w:autoSpaceDE w:val="0"/>
              <w:autoSpaceDN w:val="0"/>
              <w:adjustRightInd w:val="0"/>
              <w:spacing w:line="38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0A03C483" w14:textId="77777777" w:rsidR="00F17B11" w:rsidRPr="004D359A" w:rsidRDefault="00F17B11" w:rsidP="00DB01B0">
            <w:pPr>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lang w:val="en-GB"/>
              </w:rPr>
            </w:pPr>
            <w:r w:rsidRPr="004D359A">
              <w:rPr>
                <w:rFonts w:ascii="Arial" w:eastAsia="Arial Unicode MS" w:hAnsi="Arial" w:cs="Arial"/>
                <w:sz w:val="20"/>
                <w:szCs w:val="20"/>
                <w:lang w:val="en-GB"/>
              </w:rPr>
              <w:t>2025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4D967E0D" w14:textId="77777777" w:rsidR="00F17B11" w:rsidRPr="004D359A" w:rsidRDefault="00F17B11" w:rsidP="00DB01B0">
            <w:pPr>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u w:val="single"/>
                <w:lang w:val="en-GB"/>
              </w:rPr>
            </w:pPr>
            <w:r w:rsidRPr="004D359A">
              <w:rPr>
                <w:rFonts w:ascii="Arial" w:eastAsia="Arial Unicode MS" w:hAnsi="Arial" w:cs="Arial"/>
                <w:sz w:val="20"/>
                <w:szCs w:val="20"/>
                <w:lang w:val="en-GB"/>
              </w:rPr>
              <w:t>2024</w:t>
            </w:r>
          </w:p>
        </w:tc>
      </w:tr>
      <w:tr w:rsidR="00F17B11" w:rsidRPr="004D359A" w14:paraId="2636EA7F"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A77EA4C" w14:textId="77777777" w:rsidR="00F17B11" w:rsidRPr="004D359A" w:rsidRDefault="00F17B11" w:rsidP="00DB01B0">
            <w:pPr>
              <w:overflowPunct w:val="0"/>
              <w:autoSpaceDE w:val="0"/>
              <w:autoSpaceDN w:val="0"/>
              <w:adjustRightInd w:val="0"/>
              <w:spacing w:line="38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55642320" w14:textId="77777777" w:rsidR="00F17B11" w:rsidRPr="004D359A" w:rsidRDefault="00F17B11" w:rsidP="00DB01B0">
            <w:pP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7DA46155" w14:textId="77777777" w:rsidR="00F17B11" w:rsidRPr="004D359A" w:rsidRDefault="00F17B11" w:rsidP="00DB01B0">
            <w:pP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lang w:val="en-GB"/>
              </w:rPr>
            </w:pPr>
            <w:r w:rsidRPr="004D359A">
              <w:rPr>
                <w:rFonts w:ascii="Arial" w:eastAsia="Arial Unicode MS" w:hAnsi="Arial" w:cs="Arial"/>
                <w:sz w:val="20"/>
                <w:szCs w:val="20"/>
                <w:lang w:val="en-GB"/>
              </w:rPr>
              <w:t>(Audited)</w:t>
            </w:r>
          </w:p>
        </w:tc>
      </w:tr>
      <w:tr w:rsidR="00F17B11" w:rsidRPr="004D359A" w14:paraId="53183EF9"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23CEE447" w14:textId="3D6E5947" w:rsidR="00F17B11" w:rsidRPr="000266E3" w:rsidRDefault="000266E3" w:rsidP="00DB01B0">
            <w:pPr>
              <w:overflowPunct w:val="0"/>
              <w:autoSpaceDE w:val="0"/>
              <w:autoSpaceDN w:val="0"/>
              <w:adjustRightInd w:val="0"/>
              <w:spacing w:line="380" w:lineRule="exact"/>
              <w:ind w:left="0" w:firstLine="0"/>
              <w:textAlignment w:val="baseline"/>
              <w:rPr>
                <w:rFonts w:ascii="Arial" w:eastAsia="Arial Unicode MS" w:hAnsi="Arial" w:cs="Arial"/>
                <w:b/>
                <w:bCs/>
                <w:sz w:val="20"/>
                <w:szCs w:val="20"/>
                <w:lang w:val="en-GB"/>
              </w:rPr>
            </w:pPr>
            <w:r>
              <w:rPr>
                <w:rFonts w:ascii="Arial" w:eastAsia="Arial Unicode MS" w:hAnsi="Arial" w:cs="Arial"/>
                <w:b/>
                <w:bCs/>
                <w:sz w:val="20"/>
                <w:szCs w:val="20"/>
                <w:lang w:val="en-GB"/>
              </w:rPr>
              <w:t>Other non-current assets - investments paid in advance</w:t>
            </w:r>
          </w:p>
        </w:tc>
      </w:tr>
      <w:tr w:rsidR="00F17B11" w:rsidRPr="004D359A" w14:paraId="02D5A714"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6434C5B9" w14:textId="5FEA8394" w:rsidR="00F17B11" w:rsidRPr="004D359A" w:rsidRDefault="00AB4AAD" w:rsidP="00DB01B0">
            <w:pPr>
              <w:overflowPunct w:val="0"/>
              <w:autoSpaceDE w:val="0"/>
              <w:autoSpaceDN w:val="0"/>
              <w:adjustRightInd w:val="0"/>
              <w:spacing w:line="380" w:lineRule="exact"/>
              <w:ind w:left="0" w:firstLine="0"/>
              <w:jc w:val="both"/>
              <w:textAlignment w:val="baseline"/>
              <w:rPr>
                <w:rFonts w:ascii="Arial" w:eastAsia="Arial Unicode MS" w:hAnsi="Arial" w:cs="Arial"/>
                <w:sz w:val="20"/>
                <w:szCs w:val="20"/>
                <w:lang w:val="en-GB"/>
              </w:rPr>
            </w:pPr>
            <w:r w:rsidRPr="00AB4AAD">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5792404B" w14:textId="2669EA8D" w:rsidR="00F17B11" w:rsidRPr="004D359A" w:rsidRDefault="00F17B11" w:rsidP="00DB01B0">
            <w:pPr>
              <w:pBdr>
                <w:bottom w:val="single" w:sz="4" w:space="1" w:color="auto"/>
              </w:pBdr>
              <w:tabs>
                <w:tab w:val="decimal" w:pos="975"/>
              </w:tabs>
              <w:spacing w:line="38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1,175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20B96147" w14:textId="7441C5F9" w:rsidR="00F17B11" w:rsidRPr="004D359A" w:rsidRDefault="00F17B11" w:rsidP="00DB01B0">
            <w:pPr>
              <w:pBdr>
                <w:bottom w:val="single" w:sz="4" w:space="1" w:color="auto"/>
              </w:pBdr>
              <w:tabs>
                <w:tab w:val="decimal" w:pos="975"/>
              </w:tabs>
              <w:spacing w:line="380" w:lineRule="exact"/>
              <w:ind w:left="0" w:firstLine="0"/>
              <w:jc w:val="center"/>
              <w:rPr>
                <w:rFonts w:ascii="Arial" w:hAnsi="Arial" w:cs="Arial"/>
                <w:sz w:val="20"/>
                <w:szCs w:val="20"/>
              </w:rPr>
            </w:pPr>
            <w:r>
              <w:rPr>
                <w:rFonts w:ascii="Arial" w:hAnsi="Arial" w:cs="Arial"/>
                <w:sz w:val="20"/>
                <w:szCs w:val="20"/>
              </w:rPr>
              <w:t>1,175</w:t>
            </w:r>
          </w:p>
        </w:tc>
      </w:tr>
      <w:tr w:rsidR="00F17B11" w:rsidRPr="004D359A" w14:paraId="617E9C3C"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92C747C" w14:textId="1B09FB69" w:rsidR="00F17B11" w:rsidRPr="004D359A" w:rsidRDefault="000266E3" w:rsidP="00DB01B0">
            <w:pPr>
              <w:overflowPunct w:val="0"/>
              <w:autoSpaceDE w:val="0"/>
              <w:autoSpaceDN w:val="0"/>
              <w:adjustRightInd w:val="0"/>
              <w:spacing w:line="380" w:lineRule="exact"/>
              <w:ind w:left="165" w:hanging="165"/>
              <w:textAlignment w:val="baseline"/>
              <w:rPr>
                <w:rFonts w:ascii="Arial" w:eastAsia="Arial Unicode MS" w:hAnsi="Arial" w:cs="Arial"/>
                <w:sz w:val="20"/>
                <w:szCs w:val="20"/>
                <w:lang w:val="en-GB"/>
              </w:rPr>
            </w:pPr>
            <w:r>
              <w:rPr>
                <w:rFonts w:ascii="Arial" w:eastAsia="Arial Unicode MS" w:hAnsi="Arial" w:cs="Arial"/>
                <w:sz w:val="20"/>
                <w:szCs w:val="20"/>
                <w:lang w:val="en-GB"/>
              </w:rPr>
              <w:t>Total o</w:t>
            </w:r>
            <w:r w:rsidRPr="000266E3">
              <w:rPr>
                <w:rFonts w:ascii="Arial" w:eastAsia="Arial Unicode MS" w:hAnsi="Arial" w:cs="Arial"/>
                <w:sz w:val="20"/>
                <w:szCs w:val="20"/>
                <w:lang w:val="en-GB"/>
              </w:rPr>
              <w:t>ther non-current assets - investments paid in advance</w:t>
            </w:r>
            <w:r>
              <w:rPr>
                <w:rFonts w:ascii="Arial" w:eastAsia="Arial Unicode MS" w:hAnsi="Arial" w:cs="Arial"/>
                <w:sz w:val="20"/>
                <w:szCs w:val="20"/>
                <w:lang w:val="en-GB"/>
              </w:rPr>
              <w:t xml:space="preserve"> - net</w:t>
            </w:r>
          </w:p>
        </w:tc>
        <w:tc>
          <w:tcPr>
            <w:tcW w:w="1022" w:type="pct"/>
            <w:tcBorders>
              <w:top w:val="nil"/>
              <w:left w:val="nil"/>
              <w:bottom w:val="nil"/>
              <w:right w:val="nil"/>
            </w:tcBorders>
            <w:vAlign w:val="bottom"/>
          </w:tcPr>
          <w:p w14:paraId="597D80FA" w14:textId="3A1266EE" w:rsidR="00F17B11" w:rsidRPr="004D359A" w:rsidRDefault="00F17B11" w:rsidP="00DB01B0">
            <w:pPr>
              <w:pBdr>
                <w:bottom w:val="double" w:sz="4" w:space="1" w:color="auto"/>
              </w:pBdr>
              <w:tabs>
                <w:tab w:val="decimal" w:pos="975"/>
              </w:tabs>
              <w:spacing w:line="38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1,175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EC9DF0C" w14:textId="447BEC7D" w:rsidR="00F17B11" w:rsidRPr="004D359A" w:rsidRDefault="00F17B11" w:rsidP="00DB01B0">
            <w:pPr>
              <w:pBdr>
                <w:bottom w:val="double" w:sz="4" w:space="1" w:color="auto"/>
              </w:pBdr>
              <w:tabs>
                <w:tab w:val="decimal" w:pos="975"/>
              </w:tabs>
              <w:spacing w:line="380" w:lineRule="exact"/>
              <w:ind w:left="0" w:firstLine="0"/>
              <w:jc w:val="center"/>
              <w:rPr>
                <w:rFonts w:ascii="Arial" w:hAnsi="Arial" w:cs="Arial"/>
                <w:sz w:val="20"/>
                <w:szCs w:val="20"/>
                <w:cs/>
              </w:rPr>
            </w:pPr>
            <w:r>
              <w:rPr>
                <w:rFonts w:ascii="Arial" w:hAnsi="Arial" w:cs="Arial"/>
                <w:sz w:val="20"/>
                <w:szCs w:val="20"/>
              </w:rPr>
              <w:t>1,175</w:t>
            </w:r>
          </w:p>
        </w:tc>
      </w:tr>
    </w:tbl>
    <w:p w14:paraId="036799C7" w14:textId="612C482E" w:rsidR="00783039" w:rsidRPr="004D359A" w:rsidRDefault="001E081C"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u w:val="single"/>
          <w:lang w:val="en-GB"/>
        </w:rPr>
      </w:pPr>
      <w:r w:rsidRPr="004D359A">
        <w:rPr>
          <w:rFonts w:ascii="Arial" w:eastAsia="Arial Unicode MS" w:hAnsi="Arial" w:cs="Arial"/>
          <w:szCs w:val="22"/>
          <w:lang w:val="en-GB"/>
        </w:rPr>
        <w:tab/>
      </w:r>
      <w:r w:rsidR="00783039" w:rsidRPr="004D359A">
        <w:rPr>
          <w:rFonts w:ascii="Arial" w:eastAsia="Arial Unicode MS" w:hAnsi="Arial" w:cs="Arial"/>
          <w:szCs w:val="22"/>
          <w:u w:val="single"/>
          <w:lang w:val="en-GB"/>
        </w:rPr>
        <w:t>Directors and management's benefits</w:t>
      </w:r>
    </w:p>
    <w:p w14:paraId="388306FD" w14:textId="40D2518B" w:rsidR="00783039" w:rsidRPr="004D359A" w:rsidRDefault="00783039"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4D359A">
        <w:rPr>
          <w:rFonts w:ascii="Arial" w:eastAsia="Arial Unicode MS" w:hAnsi="Arial" w:cs="Arial"/>
          <w:szCs w:val="22"/>
          <w:lang w:val="en-GB"/>
        </w:rPr>
        <w:tab/>
      </w:r>
      <w:r w:rsidR="000A4824" w:rsidRPr="004D359A">
        <w:rPr>
          <w:rFonts w:ascii="Arial" w:eastAsia="Arial Unicode MS" w:hAnsi="Arial" w:cs="Arial"/>
          <w:szCs w:val="22"/>
          <w:lang w:val="en-GB"/>
        </w:rPr>
        <w:t xml:space="preserve">During the three-month periods ended </w:t>
      </w:r>
      <w:r w:rsidR="00457DC2" w:rsidRPr="004D359A">
        <w:rPr>
          <w:rFonts w:ascii="Arial" w:eastAsia="Arial Unicode MS" w:hAnsi="Arial" w:cs="Arial"/>
          <w:szCs w:val="22"/>
          <w:lang w:val="en-GB"/>
        </w:rPr>
        <w:t>31 March 202</w:t>
      </w:r>
      <w:r w:rsidR="006106A5" w:rsidRPr="004D359A">
        <w:rPr>
          <w:rFonts w:ascii="Arial" w:eastAsia="Arial Unicode MS" w:hAnsi="Arial" w:cs="Arial"/>
          <w:szCs w:val="22"/>
          <w:lang w:val="en-GB"/>
        </w:rPr>
        <w:t>5</w:t>
      </w:r>
      <w:r w:rsidR="000A4824" w:rsidRPr="004D359A">
        <w:rPr>
          <w:rFonts w:ascii="Arial" w:eastAsia="Arial Unicode MS" w:hAnsi="Arial" w:cs="Arial"/>
          <w:szCs w:val="22"/>
          <w:lang w:val="en-GB"/>
        </w:rPr>
        <w:t xml:space="preserve"> and 20</w:t>
      </w:r>
      <w:r w:rsidR="00C84167" w:rsidRPr="004D359A">
        <w:rPr>
          <w:rFonts w:ascii="Arial" w:eastAsia="Arial Unicode MS" w:hAnsi="Arial" w:cs="Arial"/>
          <w:szCs w:val="22"/>
          <w:lang w:val="en-GB"/>
        </w:rPr>
        <w:t>2</w:t>
      </w:r>
      <w:r w:rsidR="006106A5" w:rsidRPr="004D359A">
        <w:rPr>
          <w:rFonts w:ascii="Arial" w:eastAsia="Arial Unicode MS" w:hAnsi="Arial" w:cs="Arial"/>
          <w:szCs w:val="22"/>
          <w:lang w:val="en-GB"/>
        </w:rPr>
        <w:t>4</w:t>
      </w:r>
      <w:r w:rsidR="000A4824" w:rsidRPr="004D359A">
        <w:rPr>
          <w:rFonts w:ascii="Arial" w:eastAsia="Arial Unicode MS" w:hAnsi="Arial" w:cs="Arial"/>
          <w:szCs w:val="22"/>
          <w:lang w:val="en-GB"/>
        </w:rPr>
        <w:t>, the Group had employee benefit expenses payable to their directors and management as below.</w:t>
      </w:r>
    </w:p>
    <w:tbl>
      <w:tblPr>
        <w:tblW w:w="9194" w:type="dxa"/>
        <w:tblInd w:w="450" w:type="dxa"/>
        <w:tblLook w:val="00A0" w:firstRow="1" w:lastRow="0" w:firstColumn="1" w:lastColumn="0" w:noHBand="0" w:noVBand="0"/>
      </w:tblPr>
      <w:tblGrid>
        <w:gridCol w:w="4590"/>
        <w:gridCol w:w="2302"/>
        <w:gridCol w:w="2302"/>
      </w:tblGrid>
      <w:tr w:rsidR="00457DC2" w:rsidRPr="004D359A" w14:paraId="5399B197" w14:textId="77777777" w:rsidTr="004D359A">
        <w:trPr>
          <w:trHeight w:val="80"/>
        </w:trPr>
        <w:tc>
          <w:tcPr>
            <w:tcW w:w="9194" w:type="dxa"/>
            <w:gridSpan w:val="3"/>
          </w:tcPr>
          <w:p w14:paraId="4CBEED12" w14:textId="77777777" w:rsidR="00457DC2" w:rsidRPr="004D359A" w:rsidRDefault="00457DC2" w:rsidP="004D359A">
            <w:pPr>
              <w:widowControl w:val="0"/>
              <w:tabs>
                <w:tab w:val="left" w:pos="900"/>
                <w:tab w:val="right" w:pos="7280"/>
                <w:tab w:val="right" w:pos="8540"/>
              </w:tabs>
              <w:overflowPunct w:val="0"/>
              <w:autoSpaceDE w:val="0"/>
              <w:autoSpaceDN w:val="0"/>
              <w:adjustRightInd w:val="0"/>
              <w:spacing w:before="0" w:after="0" w:line="380" w:lineRule="exact"/>
              <w:ind w:left="0" w:firstLine="0"/>
              <w:jc w:val="right"/>
              <w:textAlignment w:val="baseline"/>
              <w:rPr>
                <w:rFonts w:ascii="Arial" w:eastAsia="Times New Roman" w:hAnsi="Arial" w:cs="Arial"/>
                <w:szCs w:val="22"/>
                <w:cs/>
                <w:lang w:val="en-GB"/>
              </w:rPr>
            </w:pPr>
            <w:r w:rsidRPr="004D359A">
              <w:rPr>
                <w:rFonts w:ascii="Arial" w:eastAsia="Times New Roman" w:hAnsi="Arial" w:cs="Arial"/>
                <w:szCs w:val="22"/>
                <w:cs/>
                <w:lang w:val="en-GB"/>
              </w:rPr>
              <w:t>(</w:t>
            </w:r>
            <w:r w:rsidRPr="004D359A">
              <w:rPr>
                <w:rFonts w:ascii="Arial" w:eastAsia="Times New Roman" w:hAnsi="Arial" w:cs="Arial"/>
                <w:szCs w:val="22"/>
                <w:lang w:val="en-GB"/>
              </w:rPr>
              <w:t>Unit: Thousand Baht</w:t>
            </w:r>
            <w:r w:rsidRPr="004D359A">
              <w:rPr>
                <w:rFonts w:ascii="Arial" w:eastAsia="Times New Roman" w:hAnsi="Arial" w:cs="Arial"/>
                <w:szCs w:val="22"/>
                <w:cs/>
                <w:lang w:val="en-GB"/>
              </w:rPr>
              <w:t>)</w:t>
            </w:r>
          </w:p>
        </w:tc>
      </w:tr>
      <w:tr w:rsidR="00457DC2" w:rsidRPr="004D359A" w14:paraId="5F577B09" w14:textId="77777777" w:rsidTr="000266E3">
        <w:tc>
          <w:tcPr>
            <w:tcW w:w="4590" w:type="dxa"/>
          </w:tcPr>
          <w:p w14:paraId="4A3ED6D4" w14:textId="77777777" w:rsidR="00457DC2" w:rsidRPr="004D359A" w:rsidRDefault="00457DC2" w:rsidP="004D359A">
            <w:pPr>
              <w:widowControl w:val="0"/>
              <w:tabs>
                <w:tab w:val="left" w:pos="900"/>
                <w:tab w:val="right" w:pos="7280"/>
                <w:tab w:val="right" w:pos="854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p>
        </w:tc>
        <w:tc>
          <w:tcPr>
            <w:tcW w:w="4604" w:type="dxa"/>
            <w:gridSpan w:val="2"/>
          </w:tcPr>
          <w:p w14:paraId="67C46F36" w14:textId="5FD3C4A9" w:rsidR="00457DC2" w:rsidRPr="004D359A" w:rsidRDefault="006106A5" w:rsidP="004D359A">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 xml:space="preserve">Financial statements in which the equity method is applied </w:t>
            </w:r>
            <w:r w:rsidR="00457DC2" w:rsidRPr="004D359A">
              <w:rPr>
                <w:rFonts w:ascii="Arial" w:hAnsi="Arial" w:cs="Arial"/>
                <w:szCs w:val="22"/>
              </w:rPr>
              <w:t xml:space="preserve">/ Separate </w:t>
            </w:r>
          </w:p>
          <w:p w14:paraId="75EB4F8B" w14:textId="77777777" w:rsidR="00457DC2" w:rsidRPr="004D359A" w:rsidRDefault="00457DC2" w:rsidP="004D359A">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financial statements</w:t>
            </w:r>
          </w:p>
        </w:tc>
      </w:tr>
      <w:tr w:rsidR="00155DCD" w:rsidRPr="004D359A" w14:paraId="0AA469B3" w14:textId="77777777" w:rsidTr="000266E3">
        <w:tc>
          <w:tcPr>
            <w:tcW w:w="4590" w:type="dxa"/>
          </w:tcPr>
          <w:p w14:paraId="2BC04A61" w14:textId="77777777" w:rsidR="00155DCD" w:rsidRPr="004D359A" w:rsidRDefault="00155DCD" w:rsidP="004D359A">
            <w:pPr>
              <w:widowControl w:val="0"/>
              <w:tabs>
                <w:tab w:val="left" w:pos="900"/>
                <w:tab w:val="right" w:pos="7280"/>
                <w:tab w:val="right" w:pos="854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p>
        </w:tc>
        <w:tc>
          <w:tcPr>
            <w:tcW w:w="4604" w:type="dxa"/>
            <w:gridSpan w:val="2"/>
          </w:tcPr>
          <w:p w14:paraId="0AF24096" w14:textId="6A49A2EC" w:rsidR="00155DCD" w:rsidRPr="004D359A" w:rsidRDefault="00155DCD" w:rsidP="004D359A">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For the three-month periods ended 31 March</w:t>
            </w:r>
          </w:p>
        </w:tc>
      </w:tr>
      <w:tr w:rsidR="00457DC2" w:rsidRPr="004D359A" w14:paraId="6CAD8FE1" w14:textId="77777777" w:rsidTr="000266E3">
        <w:tc>
          <w:tcPr>
            <w:tcW w:w="4590" w:type="dxa"/>
          </w:tcPr>
          <w:p w14:paraId="3A17E5B5" w14:textId="77777777" w:rsidR="00457DC2" w:rsidRPr="004D359A" w:rsidRDefault="00457DC2" w:rsidP="004D359A">
            <w:pPr>
              <w:widowControl w:val="0"/>
              <w:tabs>
                <w:tab w:val="left" w:pos="900"/>
                <w:tab w:val="right" w:pos="7280"/>
                <w:tab w:val="right" w:pos="854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p>
        </w:tc>
        <w:tc>
          <w:tcPr>
            <w:tcW w:w="2302" w:type="dxa"/>
          </w:tcPr>
          <w:p w14:paraId="41D417A3" w14:textId="4B56A0BD" w:rsidR="00457DC2" w:rsidRPr="004D359A" w:rsidRDefault="00457DC2" w:rsidP="004D359A">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202</w:t>
            </w:r>
            <w:r w:rsidR="006106A5" w:rsidRPr="004D359A">
              <w:rPr>
                <w:rFonts w:ascii="Arial" w:hAnsi="Arial" w:cs="Arial"/>
                <w:szCs w:val="22"/>
              </w:rPr>
              <w:t>5</w:t>
            </w:r>
          </w:p>
        </w:tc>
        <w:tc>
          <w:tcPr>
            <w:tcW w:w="2302" w:type="dxa"/>
          </w:tcPr>
          <w:p w14:paraId="009B9B9D" w14:textId="1397F275" w:rsidR="00457DC2" w:rsidRPr="004D359A" w:rsidRDefault="00457DC2" w:rsidP="004D359A">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202</w:t>
            </w:r>
            <w:r w:rsidR="006106A5" w:rsidRPr="004D359A">
              <w:rPr>
                <w:rFonts w:ascii="Arial" w:hAnsi="Arial" w:cs="Arial"/>
                <w:szCs w:val="22"/>
              </w:rPr>
              <w:t>4</w:t>
            </w:r>
          </w:p>
        </w:tc>
      </w:tr>
      <w:tr w:rsidR="00007E3D" w:rsidRPr="004D359A" w14:paraId="5E3EE710" w14:textId="77777777" w:rsidTr="000266E3">
        <w:trPr>
          <w:trHeight w:val="144"/>
        </w:trPr>
        <w:tc>
          <w:tcPr>
            <w:tcW w:w="4590" w:type="dxa"/>
          </w:tcPr>
          <w:p w14:paraId="59758D45" w14:textId="77777777" w:rsidR="00007E3D" w:rsidRPr="004D359A" w:rsidRDefault="00007E3D" w:rsidP="004D359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4D359A">
              <w:rPr>
                <w:rFonts w:ascii="Arial" w:eastAsia="Times New Roman" w:hAnsi="Arial" w:cs="Arial"/>
                <w:szCs w:val="22"/>
                <w:lang w:val="en-GB"/>
              </w:rPr>
              <w:t>Short-term employee benefits</w:t>
            </w:r>
          </w:p>
        </w:tc>
        <w:tc>
          <w:tcPr>
            <w:tcW w:w="2302" w:type="dxa"/>
          </w:tcPr>
          <w:p w14:paraId="0DB9700E" w14:textId="4AA88CC8" w:rsidR="00007E3D" w:rsidRPr="004D359A" w:rsidRDefault="000266E3" w:rsidP="000266E3">
            <w:pPr>
              <w:widowControl w:val="0"/>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6,951</w:t>
            </w:r>
          </w:p>
        </w:tc>
        <w:tc>
          <w:tcPr>
            <w:tcW w:w="2302" w:type="dxa"/>
          </w:tcPr>
          <w:p w14:paraId="1E0C705A" w14:textId="488F9952" w:rsidR="00007E3D" w:rsidRPr="004D359A" w:rsidRDefault="000266E3" w:rsidP="000266E3">
            <w:pPr>
              <w:widowControl w:val="0"/>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6,924</w:t>
            </w:r>
          </w:p>
        </w:tc>
      </w:tr>
      <w:tr w:rsidR="00007E3D" w:rsidRPr="004D359A" w14:paraId="7B286C90" w14:textId="77777777" w:rsidTr="000266E3">
        <w:tc>
          <w:tcPr>
            <w:tcW w:w="4590" w:type="dxa"/>
          </w:tcPr>
          <w:p w14:paraId="2E333DC2" w14:textId="77777777" w:rsidR="00007E3D" w:rsidRPr="004D359A" w:rsidRDefault="00007E3D" w:rsidP="004D359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4D359A">
              <w:rPr>
                <w:rFonts w:ascii="Arial" w:eastAsia="Times New Roman" w:hAnsi="Arial" w:cs="Arial"/>
                <w:szCs w:val="22"/>
                <w:lang w:val="en-GB"/>
              </w:rPr>
              <w:t>Post-employment benefits</w:t>
            </w:r>
          </w:p>
        </w:tc>
        <w:tc>
          <w:tcPr>
            <w:tcW w:w="2302" w:type="dxa"/>
          </w:tcPr>
          <w:p w14:paraId="7ED5195C" w14:textId="73F44ED4" w:rsidR="00007E3D" w:rsidRPr="004D359A" w:rsidRDefault="000266E3" w:rsidP="000266E3">
            <w:pPr>
              <w:widowControl w:val="0"/>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124</w:t>
            </w:r>
          </w:p>
        </w:tc>
        <w:tc>
          <w:tcPr>
            <w:tcW w:w="2302" w:type="dxa"/>
          </w:tcPr>
          <w:p w14:paraId="503ACF1D" w14:textId="5793AF78" w:rsidR="00007E3D" w:rsidRPr="004D359A" w:rsidRDefault="000266E3" w:rsidP="000266E3">
            <w:pPr>
              <w:widowControl w:val="0"/>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Pr>
                <w:rFonts w:ascii="Arial" w:eastAsia="Times New Roman" w:hAnsi="Arial" w:cs="Arial"/>
                <w:szCs w:val="22"/>
              </w:rPr>
              <w:t>118</w:t>
            </w:r>
          </w:p>
        </w:tc>
      </w:tr>
      <w:tr w:rsidR="00007E3D" w:rsidRPr="004D359A" w14:paraId="21F64948" w14:textId="77777777" w:rsidTr="000266E3">
        <w:tc>
          <w:tcPr>
            <w:tcW w:w="4590" w:type="dxa"/>
          </w:tcPr>
          <w:p w14:paraId="58D9D921" w14:textId="18C90FB6" w:rsidR="00007E3D" w:rsidRPr="004D359A" w:rsidRDefault="000266E3" w:rsidP="004D359A">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lang w:val="en-GB"/>
              </w:rPr>
            </w:pPr>
            <w:r>
              <w:rPr>
                <w:rFonts w:ascii="Arial" w:eastAsia="Times New Roman" w:hAnsi="Arial" w:cs="Arial"/>
                <w:szCs w:val="22"/>
                <w:lang w:val="en-GB"/>
              </w:rPr>
              <w:t>Employee joint investment program (EJIP)</w:t>
            </w:r>
          </w:p>
        </w:tc>
        <w:tc>
          <w:tcPr>
            <w:tcW w:w="2302" w:type="dxa"/>
          </w:tcPr>
          <w:p w14:paraId="386BBAE7" w14:textId="24F56443" w:rsidR="00007E3D" w:rsidRPr="004D359A" w:rsidRDefault="000266E3" w:rsidP="000266E3">
            <w:pPr>
              <w:widowControl w:val="0"/>
              <w:pBdr>
                <w:bottom w:val="single" w:sz="4" w:space="1" w:color="auto"/>
              </w:pBdr>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Pr>
                <w:rFonts w:ascii="Arial" w:eastAsia="Times New Roman" w:hAnsi="Arial" w:cs="Arial"/>
                <w:szCs w:val="22"/>
              </w:rPr>
              <w:t>419</w:t>
            </w:r>
          </w:p>
        </w:tc>
        <w:tc>
          <w:tcPr>
            <w:tcW w:w="2302" w:type="dxa"/>
          </w:tcPr>
          <w:p w14:paraId="17EE09AF" w14:textId="4F7EFC43" w:rsidR="00007E3D" w:rsidRPr="004D359A" w:rsidRDefault="000266E3" w:rsidP="000266E3">
            <w:pPr>
              <w:widowControl w:val="0"/>
              <w:pBdr>
                <w:bottom w:val="single" w:sz="4" w:space="1" w:color="auto"/>
              </w:pBdr>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410</w:t>
            </w:r>
          </w:p>
        </w:tc>
      </w:tr>
      <w:tr w:rsidR="00007E3D" w:rsidRPr="004D359A" w14:paraId="6F5B4115" w14:textId="77777777" w:rsidTr="000266E3">
        <w:tc>
          <w:tcPr>
            <w:tcW w:w="4590" w:type="dxa"/>
          </w:tcPr>
          <w:p w14:paraId="0066064F" w14:textId="77777777" w:rsidR="00007E3D" w:rsidRPr="004D359A" w:rsidRDefault="00007E3D" w:rsidP="004D359A">
            <w:pPr>
              <w:widowControl w:val="0"/>
              <w:tabs>
                <w:tab w:val="left" w:pos="900"/>
                <w:tab w:val="right" w:pos="7280"/>
                <w:tab w:val="right" w:pos="854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4D359A">
              <w:rPr>
                <w:rFonts w:ascii="Arial" w:eastAsia="Times New Roman" w:hAnsi="Arial" w:cs="Arial"/>
                <w:szCs w:val="22"/>
                <w:lang w:val="en-GB"/>
              </w:rPr>
              <w:t>Total</w:t>
            </w:r>
          </w:p>
        </w:tc>
        <w:tc>
          <w:tcPr>
            <w:tcW w:w="2302" w:type="dxa"/>
          </w:tcPr>
          <w:p w14:paraId="650CAC2F" w14:textId="1FBBA5AD" w:rsidR="00007E3D" w:rsidRPr="004D359A" w:rsidRDefault="00F17B11" w:rsidP="000266E3">
            <w:pPr>
              <w:widowControl w:val="0"/>
              <w:pBdr>
                <w:bottom w:val="double" w:sz="4" w:space="1" w:color="auto"/>
              </w:pBdr>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Pr>
                <w:rFonts w:ascii="Arial" w:eastAsia="Times New Roman" w:hAnsi="Arial" w:cs="Arial"/>
                <w:szCs w:val="22"/>
              </w:rPr>
              <w:t>7,494</w:t>
            </w:r>
          </w:p>
        </w:tc>
        <w:tc>
          <w:tcPr>
            <w:tcW w:w="2302" w:type="dxa"/>
          </w:tcPr>
          <w:p w14:paraId="32367CB7" w14:textId="183AB4C0" w:rsidR="00007E3D" w:rsidRPr="004D359A" w:rsidRDefault="00F17B11" w:rsidP="000266E3">
            <w:pPr>
              <w:widowControl w:val="0"/>
              <w:pBdr>
                <w:bottom w:val="double" w:sz="4" w:space="1" w:color="auto"/>
              </w:pBdr>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Pr>
                <w:rFonts w:ascii="Arial" w:eastAsia="Times New Roman" w:hAnsi="Arial" w:cs="Arial"/>
                <w:szCs w:val="22"/>
              </w:rPr>
              <w:t>7,452</w:t>
            </w:r>
          </w:p>
        </w:tc>
      </w:tr>
    </w:tbl>
    <w:p w14:paraId="6AE46661" w14:textId="77777777" w:rsidR="000266E3" w:rsidRDefault="000266E3" w:rsidP="004D359A">
      <w:pPr>
        <w:widowControl w:val="0"/>
        <w:tabs>
          <w:tab w:val="left" w:pos="720"/>
        </w:tabs>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2D8484ED" w14:textId="77777777" w:rsidR="000266E3" w:rsidRDefault="000266E3">
      <w:pPr>
        <w:rPr>
          <w:rFonts w:ascii="Arial" w:eastAsia="Arial Unicode MS" w:hAnsi="Arial" w:cs="Arial"/>
          <w:b/>
          <w:bCs/>
          <w:szCs w:val="22"/>
          <w:lang w:val="en-GB"/>
        </w:rPr>
      </w:pPr>
      <w:r>
        <w:rPr>
          <w:rFonts w:ascii="Arial" w:eastAsia="Arial Unicode MS" w:hAnsi="Arial" w:cs="Arial"/>
          <w:b/>
          <w:bCs/>
          <w:szCs w:val="22"/>
          <w:lang w:val="en-GB"/>
        </w:rPr>
        <w:br w:type="page"/>
      </w:r>
    </w:p>
    <w:p w14:paraId="1440A10E" w14:textId="677A7027" w:rsidR="002562DE" w:rsidRPr="004D359A" w:rsidRDefault="00F87481" w:rsidP="004D359A">
      <w:pPr>
        <w:widowControl w:val="0"/>
        <w:tabs>
          <w:tab w:val="left" w:pos="720"/>
        </w:tabs>
        <w:overflowPunct w:val="0"/>
        <w:autoSpaceDE w:val="0"/>
        <w:autoSpaceDN w:val="0"/>
        <w:adjustRightInd w:val="0"/>
        <w:spacing w:before="240" w:line="380" w:lineRule="exact"/>
        <w:jc w:val="both"/>
        <w:textAlignment w:val="baseline"/>
        <w:rPr>
          <w:rFonts w:ascii="Arial" w:eastAsia="Arial Unicode MS" w:hAnsi="Arial" w:cs="Arial"/>
          <w:szCs w:val="22"/>
        </w:rPr>
      </w:pPr>
      <w:r w:rsidRPr="004D359A">
        <w:rPr>
          <w:rFonts w:ascii="Arial" w:eastAsia="Arial Unicode MS" w:hAnsi="Arial" w:cs="Arial"/>
          <w:b/>
          <w:bCs/>
          <w:szCs w:val="22"/>
          <w:lang w:val="en-GB"/>
        </w:rPr>
        <w:lastRenderedPageBreak/>
        <w:t>3</w:t>
      </w:r>
      <w:r w:rsidR="002562DE" w:rsidRPr="004D359A">
        <w:rPr>
          <w:rFonts w:ascii="Arial" w:eastAsia="Arial Unicode MS" w:hAnsi="Arial" w:cs="Arial"/>
          <w:b/>
          <w:bCs/>
          <w:szCs w:val="22"/>
          <w:lang w:val="en-GB"/>
        </w:rPr>
        <w:t>.</w:t>
      </w:r>
      <w:r w:rsidR="002562DE" w:rsidRPr="004D359A">
        <w:rPr>
          <w:rFonts w:ascii="Arial" w:eastAsia="Arial Unicode MS" w:hAnsi="Arial" w:cs="Arial"/>
          <w:b/>
          <w:bCs/>
          <w:szCs w:val="22"/>
          <w:lang w:val="en-GB"/>
        </w:rPr>
        <w:tab/>
        <w:t>Trade and other</w:t>
      </w:r>
      <w:r w:rsidR="005B1113">
        <w:rPr>
          <w:rFonts w:ascii="Arial" w:eastAsia="Arial Unicode MS" w:hAnsi="Arial" w:cs="Arial"/>
          <w:b/>
          <w:bCs/>
          <w:szCs w:val="22"/>
          <w:lang w:val="en-GB"/>
        </w:rPr>
        <w:t xml:space="preserve"> current</w:t>
      </w:r>
      <w:r w:rsidR="002562DE" w:rsidRPr="004D359A">
        <w:rPr>
          <w:rFonts w:ascii="Arial" w:eastAsia="Arial Unicode MS" w:hAnsi="Arial" w:cs="Arial"/>
          <w:b/>
          <w:bCs/>
          <w:szCs w:val="22"/>
          <w:lang w:val="en-GB"/>
        </w:rPr>
        <w:t xml:space="preserve"> receivables</w:t>
      </w:r>
    </w:p>
    <w:tbl>
      <w:tblPr>
        <w:tblW w:w="9173" w:type="dxa"/>
        <w:tblInd w:w="450" w:type="dxa"/>
        <w:tblLook w:val="0000" w:firstRow="0" w:lastRow="0" w:firstColumn="0" w:lastColumn="0" w:noHBand="0" w:noVBand="0"/>
      </w:tblPr>
      <w:tblGrid>
        <w:gridCol w:w="4590"/>
        <w:gridCol w:w="2340"/>
        <w:gridCol w:w="2243"/>
      </w:tblGrid>
      <w:tr w:rsidR="0008681F" w:rsidRPr="004D359A" w14:paraId="79D03AE0" w14:textId="77777777" w:rsidTr="000266E3">
        <w:trPr>
          <w:tblHeader/>
        </w:trPr>
        <w:tc>
          <w:tcPr>
            <w:tcW w:w="4590" w:type="dxa"/>
          </w:tcPr>
          <w:p w14:paraId="0E6F6105" w14:textId="77777777" w:rsidR="0008681F" w:rsidRPr="004D359A" w:rsidRDefault="0008681F" w:rsidP="004D359A">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 w:val="20"/>
                <w:szCs w:val="20"/>
                <w:lang w:val="en-GB"/>
              </w:rPr>
            </w:pPr>
            <w:r w:rsidRPr="004D359A">
              <w:rPr>
                <w:rFonts w:ascii="Arial" w:eastAsia="Times New Roman" w:hAnsi="Arial" w:cs="Arial"/>
                <w:b/>
                <w:bCs/>
                <w:sz w:val="20"/>
                <w:szCs w:val="20"/>
                <w:cs/>
                <w:lang w:val="en-GB"/>
              </w:rPr>
              <w:tab/>
            </w:r>
            <w:r w:rsidRPr="004D359A">
              <w:rPr>
                <w:rFonts w:ascii="Arial" w:eastAsia="Times New Roman" w:hAnsi="Arial" w:cs="Arial"/>
                <w:b/>
                <w:bCs/>
                <w:sz w:val="20"/>
                <w:szCs w:val="20"/>
                <w:lang w:val="en-GB"/>
              </w:rPr>
              <w:tab/>
            </w:r>
            <w:r w:rsidRPr="004D359A">
              <w:rPr>
                <w:rFonts w:ascii="Arial" w:eastAsia="Times New Roman" w:hAnsi="Arial" w:cs="Arial"/>
                <w:b/>
                <w:bCs/>
                <w:sz w:val="20"/>
                <w:szCs w:val="20"/>
                <w:lang w:val="en-GB"/>
              </w:rPr>
              <w:tab/>
            </w:r>
          </w:p>
        </w:tc>
        <w:tc>
          <w:tcPr>
            <w:tcW w:w="4583" w:type="dxa"/>
            <w:gridSpan w:val="2"/>
          </w:tcPr>
          <w:p w14:paraId="61E9A281" w14:textId="223C3668" w:rsidR="0008681F" w:rsidRPr="004D359A" w:rsidRDefault="0008681F" w:rsidP="004D359A">
            <w:pPr>
              <w:widowControl w:val="0"/>
              <w:tabs>
                <w:tab w:val="left" w:pos="600"/>
                <w:tab w:val="left" w:pos="900"/>
                <w:tab w:val="right" w:pos="7280"/>
                <w:tab w:val="right" w:pos="8540"/>
              </w:tabs>
              <w:overflowPunct w:val="0"/>
              <w:autoSpaceDE w:val="0"/>
              <w:autoSpaceDN w:val="0"/>
              <w:adjustRightInd w:val="0"/>
              <w:spacing w:before="0" w:after="0" w:line="380" w:lineRule="exact"/>
              <w:ind w:left="0" w:firstLine="0"/>
              <w:jc w:val="right"/>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(Unit: Thousand Baht)</w:t>
            </w:r>
          </w:p>
        </w:tc>
      </w:tr>
      <w:tr w:rsidR="0008681F" w:rsidRPr="004D359A" w14:paraId="7EEF1325" w14:textId="77777777" w:rsidTr="000266E3">
        <w:trPr>
          <w:tblHeader/>
        </w:trPr>
        <w:tc>
          <w:tcPr>
            <w:tcW w:w="4590" w:type="dxa"/>
          </w:tcPr>
          <w:p w14:paraId="446F9FC2" w14:textId="77777777" w:rsidR="0008681F" w:rsidRPr="004D359A" w:rsidRDefault="0008681F" w:rsidP="004D359A">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 w:val="20"/>
                <w:szCs w:val="20"/>
                <w:u w:val="single"/>
                <w:lang w:val="en-GB"/>
              </w:rPr>
            </w:pPr>
          </w:p>
        </w:tc>
        <w:tc>
          <w:tcPr>
            <w:tcW w:w="4583" w:type="dxa"/>
            <w:gridSpan w:val="2"/>
          </w:tcPr>
          <w:p w14:paraId="09509D09" w14:textId="170A9730" w:rsidR="0008681F" w:rsidRPr="004D359A" w:rsidRDefault="0008681F" w:rsidP="004D359A">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Financial statements in which the equity method is applied / Separate financial statements</w:t>
            </w:r>
          </w:p>
        </w:tc>
      </w:tr>
      <w:tr w:rsidR="0008681F" w:rsidRPr="004D359A" w14:paraId="365A71F9" w14:textId="77777777" w:rsidTr="000266E3">
        <w:trPr>
          <w:tblHeader/>
        </w:trPr>
        <w:tc>
          <w:tcPr>
            <w:tcW w:w="4590" w:type="dxa"/>
          </w:tcPr>
          <w:p w14:paraId="34BE7EC8" w14:textId="77777777" w:rsidR="0008681F" w:rsidRPr="004D359A" w:rsidRDefault="0008681F" w:rsidP="004D359A">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 w:val="20"/>
                <w:szCs w:val="20"/>
                <w:u w:val="single"/>
                <w:lang w:val="en-GB"/>
              </w:rPr>
            </w:pPr>
          </w:p>
        </w:tc>
        <w:tc>
          <w:tcPr>
            <w:tcW w:w="2340" w:type="dxa"/>
          </w:tcPr>
          <w:p w14:paraId="0B12A0BE" w14:textId="7B0E3BFF" w:rsidR="0008681F" w:rsidRPr="004D359A" w:rsidRDefault="0008681F" w:rsidP="004D359A">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31 March 2025</w:t>
            </w:r>
          </w:p>
        </w:tc>
        <w:tc>
          <w:tcPr>
            <w:tcW w:w="2243" w:type="dxa"/>
          </w:tcPr>
          <w:p w14:paraId="64AD4395" w14:textId="3A6787C9" w:rsidR="0008681F" w:rsidRPr="004D359A" w:rsidRDefault="0008681F" w:rsidP="004D359A">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31 December 2024</w:t>
            </w:r>
          </w:p>
        </w:tc>
      </w:tr>
      <w:tr w:rsidR="0008681F" w:rsidRPr="004D359A" w14:paraId="44B16BD0" w14:textId="77777777" w:rsidTr="000266E3">
        <w:tc>
          <w:tcPr>
            <w:tcW w:w="4590" w:type="dxa"/>
          </w:tcPr>
          <w:p w14:paraId="25BF0DD9" w14:textId="77777777" w:rsidR="0008681F" w:rsidRPr="004D359A" w:rsidRDefault="0008681F" w:rsidP="004D359A">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 w:val="20"/>
                <w:szCs w:val="20"/>
                <w:u w:val="single"/>
                <w:lang w:val="en-GB"/>
              </w:rPr>
            </w:pPr>
          </w:p>
        </w:tc>
        <w:tc>
          <w:tcPr>
            <w:tcW w:w="2340" w:type="dxa"/>
          </w:tcPr>
          <w:p w14:paraId="2D82FBA6" w14:textId="77777777" w:rsidR="0008681F" w:rsidRPr="004D359A" w:rsidRDefault="0008681F" w:rsidP="004D359A">
            <w:pPr>
              <w:widowControl w:val="0"/>
              <w:tabs>
                <w:tab w:val="decimal" w:pos="100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cs/>
                <w:lang w:val="en-GB"/>
              </w:rPr>
            </w:pPr>
          </w:p>
        </w:tc>
        <w:tc>
          <w:tcPr>
            <w:tcW w:w="2243" w:type="dxa"/>
          </w:tcPr>
          <w:p w14:paraId="14FCE387" w14:textId="6E99F6A0" w:rsidR="0008681F" w:rsidRPr="004D359A" w:rsidRDefault="0008681F" w:rsidP="004D359A">
            <w:pPr>
              <w:widowControl w:val="0"/>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cs/>
                <w:lang w:val="en-GB"/>
              </w:rPr>
            </w:pPr>
            <w:r w:rsidRPr="004D359A">
              <w:rPr>
                <w:rFonts w:ascii="Arial" w:eastAsia="Times New Roman" w:hAnsi="Arial" w:cs="Arial"/>
                <w:sz w:val="20"/>
                <w:szCs w:val="20"/>
                <w:lang w:val="en-GB"/>
              </w:rPr>
              <w:t>(Audited)</w:t>
            </w:r>
          </w:p>
        </w:tc>
      </w:tr>
      <w:tr w:rsidR="0008681F" w:rsidRPr="004D359A" w14:paraId="598C3BD5" w14:textId="77777777" w:rsidTr="000266E3">
        <w:tc>
          <w:tcPr>
            <w:tcW w:w="4590" w:type="dxa"/>
          </w:tcPr>
          <w:p w14:paraId="317A6881" w14:textId="26967287" w:rsidR="0008681F" w:rsidRPr="004D359A" w:rsidRDefault="0008681F" w:rsidP="004D359A">
            <w:pPr>
              <w:widowControl w:val="0"/>
              <w:tabs>
                <w:tab w:val="decimal" w:pos="100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cs/>
                <w:lang w:val="en-GB"/>
              </w:rPr>
            </w:pPr>
            <w:r w:rsidRPr="004D359A">
              <w:rPr>
                <w:rFonts w:ascii="Arial" w:eastAsia="Times New Roman" w:hAnsi="Arial" w:cs="Arial"/>
                <w:sz w:val="20"/>
                <w:szCs w:val="20"/>
                <w:u w:val="single"/>
                <w:lang w:val="en-GB"/>
              </w:rPr>
              <w:t>Trade receivables - unrelated parties</w:t>
            </w:r>
          </w:p>
        </w:tc>
        <w:tc>
          <w:tcPr>
            <w:tcW w:w="2340" w:type="dxa"/>
          </w:tcPr>
          <w:p w14:paraId="4007F2E2" w14:textId="77777777" w:rsidR="0008681F" w:rsidRPr="004D359A" w:rsidRDefault="0008681F" w:rsidP="004D359A">
            <w:pPr>
              <w:tabs>
                <w:tab w:val="decimal" w:pos="1005"/>
              </w:tabs>
              <w:spacing w:before="0" w:after="0" w:line="380" w:lineRule="exact"/>
              <w:ind w:left="0" w:firstLine="0"/>
              <w:rPr>
                <w:rFonts w:ascii="Arial" w:hAnsi="Arial" w:cs="Arial"/>
                <w:sz w:val="20"/>
                <w:szCs w:val="20"/>
              </w:rPr>
            </w:pPr>
          </w:p>
        </w:tc>
        <w:tc>
          <w:tcPr>
            <w:tcW w:w="2243" w:type="dxa"/>
          </w:tcPr>
          <w:p w14:paraId="0BFD8FA9" w14:textId="77777777" w:rsidR="0008681F" w:rsidRPr="004D359A" w:rsidRDefault="0008681F" w:rsidP="004D359A">
            <w:pPr>
              <w:tabs>
                <w:tab w:val="decimal" w:pos="1005"/>
                <w:tab w:val="decimal" w:pos="1152"/>
              </w:tabs>
              <w:spacing w:before="0" w:after="0" w:line="380" w:lineRule="exact"/>
              <w:ind w:left="0" w:firstLine="0"/>
              <w:rPr>
                <w:rFonts w:ascii="Arial" w:hAnsi="Arial" w:cs="Arial"/>
                <w:sz w:val="20"/>
                <w:szCs w:val="20"/>
                <w:cs/>
              </w:rPr>
            </w:pPr>
          </w:p>
        </w:tc>
      </w:tr>
      <w:tr w:rsidR="0008681F" w:rsidRPr="004D359A" w14:paraId="7B98A5A5" w14:textId="77777777" w:rsidTr="000266E3">
        <w:trPr>
          <w:trHeight w:val="80"/>
        </w:trPr>
        <w:tc>
          <w:tcPr>
            <w:tcW w:w="4590" w:type="dxa"/>
          </w:tcPr>
          <w:p w14:paraId="73E0356A" w14:textId="77777777" w:rsidR="0008681F" w:rsidRPr="004D359A" w:rsidRDefault="0008681F" w:rsidP="004D359A">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 w:val="20"/>
                <w:szCs w:val="20"/>
                <w:cs/>
                <w:lang w:val="en-GB"/>
              </w:rPr>
            </w:pPr>
            <w:r w:rsidRPr="004D359A">
              <w:rPr>
                <w:rFonts w:ascii="Arial" w:eastAsia="Times New Roman" w:hAnsi="Arial" w:cs="Arial"/>
                <w:sz w:val="20"/>
                <w:szCs w:val="20"/>
                <w:lang w:val="en-GB"/>
              </w:rPr>
              <w:t xml:space="preserve">Aged </w:t>
            </w:r>
            <w:proofErr w:type="gramStart"/>
            <w:r w:rsidRPr="004D359A">
              <w:rPr>
                <w:rFonts w:ascii="Arial" w:eastAsia="Times New Roman" w:hAnsi="Arial" w:cs="Arial"/>
                <w:sz w:val="20"/>
                <w:szCs w:val="20"/>
                <w:lang w:val="en-GB"/>
              </w:rPr>
              <w:t>on the basis of</w:t>
            </w:r>
            <w:proofErr w:type="gramEnd"/>
            <w:r w:rsidRPr="004D359A">
              <w:rPr>
                <w:rFonts w:ascii="Arial" w:eastAsia="Times New Roman" w:hAnsi="Arial" w:cs="Arial"/>
                <w:sz w:val="20"/>
                <w:szCs w:val="20"/>
                <w:lang w:val="en-GB"/>
              </w:rPr>
              <w:t xml:space="preserve"> due dates</w:t>
            </w:r>
          </w:p>
        </w:tc>
        <w:tc>
          <w:tcPr>
            <w:tcW w:w="2340" w:type="dxa"/>
          </w:tcPr>
          <w:p w14:paraId="7B6E17F1" w14:textId="77777777" w:rsidR="0008681F" w:rsidRPr="004D359A" w:rsidRDefault="0008681F" w:rsidP="004D359A">
            <w:pPr>
              <w:tabs>
                <w:tab w:val="decimal" w:pos="1005"/>
              </w:tabs>
              <w:spacing w:before="0" w:after="0" w:line="380" w:lineRule="exact"/>
              <w:ind w:left="0" w:firstLine="0"/>
              <w:rPr>
                <w:rFonts w:ascii="Arial" w:hAnsi="Arial" w:cs="Arial"/>
                <w:sz w:val="20"/>
                <w:szCs w:val="20"/>
                <w:cs/>
              </w:rPr>
            </w:pPr>
          </w:p>
        </w:tc>
        <w:tc>
          <w:tcPr>
            <w:tcW w:w="2243" w:type="dxa"/>
          </w:tcPr>
          <w:p w14:paraId="4999833E" w14:textId="77777777" w:rsidR="0008681F" w:rsidRPr="004D359A" w:rsidRDefault="0008681F" w:rsidP="004D359A">
            <w:pPr>
              <w:tabs>
                <w:tab w:val="decimal" w:pos="1005"/>
                <w:tab w:val="decimal" w:pos="1152"/>
              </w:tabs>
              <w:spacing w:before="0" w:after="0" w:line="380" w:lineRule="exact"/>
              <w:ind w:left="0" w:firstLine="0"/>
              <w:rPr>
                <w:rFonts w:ascii="Arial" w:hAnsi="Arial" w:cs="Arial"/>
                <w:sz w:val="20"/>
                <w:szCs w:val="20"/>
                <w:cs/>
              </w:rPr>
            </w:pPr>
          </w:p>
        </w:tc>
      </w:tr>
      <w:tr w:rsidR="00F17B11" w:rsidRPr="004D359A" w14:paraId="2C5C9B45" w14:textId="77777777" w:rsidTr="000266E3">
        <w:tc>
          <w:tcPr>
            <w:tcW w:w="4590" w:type="dxa"/>
          </w:tcPr>
          <w:p w14:paraId="2A17A321" w14:textId="77777777" w:rsidR="00F17B11" w:rsidRPr="004D359A" w:rsidRDefault="00F17B11" w:rsidP="00F17B1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Not yet due</w:t>
            </w:r>
          </w:p>
        </w:tc>
        <w:tc>
          <w:tcPr>
            <w:tcW w:w="2340" w:type="dxa"/>
            <w:vAlign w:val="bottom"/>
          </w:tcPr>
          <w:p w14:paraId="67D9E9F3" w14:textId="319B4BB4" w:rsidR="00F17B11" w:rsidRPr="004D359A" w:rsidRDefault="00F17B11" w:rsidP="00F17B11">
            <w:pPr>
              <w:tabs>
                <w:tab w:val="decimal" w:pos="1785"/>
              </w:tabs>
              <w:spacing w:before="0" w:after="0" w:line="380" w:lineRule="exact"/>
              <w:ind w:left="0" w:firstLine="0"/>
              <w:jc w:val="center"/>
              <w:rPr>
                <w:rFonts w:ascii="Arial" w:hAnsi="Arial" w:cs="Arial"/>
                <w:sz w:val="20"/>
                <w:szCs w:val="20"/>
                <w:cs/>
              </w:rPr>
            </w:pPr>
            <w:r w:rsidRPr="00F17B11">
              <w:rPr>
                <w:rFonts w:ascii="Arial" w:hAnsi="Arial" w:cs="Arial"/>
                <w:sz w:val="20"/>
                <w:szCs w:val="20"/>
              </w:rPr>
              <w:t>84,949</w:t>
            </w:r>
          </w:p>
        </w:tc>
        <w:tc>
          <w:tcPr>
            <w:tcW w:w="2243" w:type="dxa"/>
            <w:vAlign w:val="bottom"/>
          </w:tcPr>
          <w:p w14:paraId="2DF0FBA0" w14:textId="0B2041F3" w:rsidR="00F17B11" w:rsidRPr="004D359A" w:rsidRDefault="00D315B8" w:rsidP="00F17B11">
            <w:pPr>
              <w:tabs>
                <w:tab w:val="decimal" w:pos="1785"/>
              </w:tabs>
              <w:spacing w:before="0" w:after="0" w:line="380" w:lineRule="exact"/>
              <w:ind w:left="0" w:firstLine="0"/>
              <w:jc w:val="center"/>
              <w:rPr>
                <w:rFonts w:ascii="Arial" w:hAnsi="Arial" w:cs="Arial"/>
                <w:sz w:val="20"/>
                <w:szCs w:val="20"/>
                <w:cs/>
              </w:rPr>
            </w:pPr>
            <w:r>
              <w:rPr>
                <w:rFonts w:ascii="Arial" w:hAnsi="Arial" w:cs="Arial"/>
                <w:sz w:val="20"/>
                <w:szCs w:val="20"/>
              </w:rPr>
              <w:t>37,039</w:t>
            </w:r>
          </w:p>
        </w:tc>
      </w:tr>
      <w:tr w:rsidR="00F17B11" w:rsidRPr="004D359A" w14:paraId="4C5291F4" w14:textId="77777777" w:rsidTr="000266E3">
        <w:tc>
          <w:tcPr>
            <w:tcW w:w="4590" w:type="dxa"/>
          </w:tcPr>
          <w:p w14:paraId="77BD7E54" w14:textId="77777777" w:rsidR="00F17B11" w:rsidRPr="004D359A" w:rsidRDefault="00F17B11" w:rsidP="00F17B1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Past due</w:t>
            </w:r>
          </w:p>
        </w:tc>
        <w:tc>
          <w:tcPr>
            <w:tcW w:w="2340" w:type="dxa"/>
            <w:vAlign w:val="bottom"/>
          </w:tcPr>
          <w:p w14:paraId="3BA45BAB" w14:textId="77777777" w:rsidR="00F17B11" w:rsidRPr="004D359A" w:rsidRDefault="00F17B11" w:rsidP="00F17B11">
            <w:pPr>
              <w:tabs>
                <w:tab w:val="decimal" w:pos="1785"/>
              </w:tabs>
              <w:spacing w:before="0" w:after="0" w:line="380" w:lineRule="exact"/>
              <w:ind w:left="0" w:firstLine="0"/>
              <w:jc w:val="center"/>
              <w:rPr>
                <w:rFonts w:ascii="Arial" w:hAnsi="Arial" w:cs="Arial"/>
                <w:sz w:val="20"/>
                <w:szCs w:val="20"/>
                <w:cs/>
              </w:rPr>
            </w:pPr>
          </w:p>
        </w:tc>
        <w:tc>
          <w:tcPr>
            <w:tcW w:w="2243" w:type="dxa"/>
            <w:vAlign w:val="bottom"/>
          </w:tcPr>
          <w:p w14:paraId="2B5D9267" w14:textId="77777777" w:rsidR="00F17B11" w:rsidRPr="004D359A" w:rsidRDefault="00F17B11" w:rsidP="00F17B11">
            <w:pPr>
              <w:tabs>
                <w:tab w:val="decimal" w:pos="1785"/>
              </w:tabs>
              <w:spacing w:before="0" w:after="0" w:line="380" w:lineRule="exact"/>
              <w:ind w:left="0" w:firstLine="0"/>
              <w:jc w:val="center"/>
              <w:rPr>
                <w:rFonts w:ascii="Arial" w:hAnsi="Arial" w:cs="Arial"/>
                <w:sz w:val="20"/>
                <w:szCs w:val="20"/>
                <w:cs/>
              </w:rPr>
            </w:pPr>
          </w:p>
        </w:tc>
      </w:tr>
      <w:tr w:rsidR="000266E3" w:rsidRPr="004D359A" w14:paraId="1C30B722" w14:textId="77777777" w:rsidTr="00D315B8">
        <w:trPr>
          <w:trHeight w:val="80"/>
        </w:trPr>
        <w:tc>
          <w:tcPr>
            <w:tcW w:w="4590" w:type="dxa"/>
          </w:tcPr>
          <w:p w14:paraId="51CCF194" w14:textId="495C5564" w:rsidR="000266E3" w:rsidRPr="004D359A" w:rsidRDefault="000266E3" w:rsidP="000266E3">
            <w:pPr>
              <w:widowControl w:val="0"/>
              <w:tabs>
                <w:tab w:val="left" w:pos="222"/>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ab/>
              <w:t>Up to 3 months</w:t>
            </w:r>
          </w:p>
        </w:tc>
        <w:tc>
          <w:tcPr>
            <w:tcW w:w="2340" w:type="dxa"/>
            <w:vAlign w:val="bottom"/>
          </w:tcPr>
          <w:p w14:paraId="3E5C9175" w14:textId="47C320CE" w:rsidR="000266E3" w:rsidRPr="004D359A" w:rsidRDefault="000266E3" w:rsidP="000266E3">
            <w:pPr>
              <w:pBdr>
                <w:bottom w:val="single" w:sz="4" w:space="1" w:color="auto"/>
              </w:pBdr>
              <w:tabs>
                <w:tab w:val="decimal" w:pos="1785"/>
              </w:tabs>
              <w:spacing w:before="0" w:after="0" w:line="380" w:lineRule="exact"/>
              <w:ind w:left="0" w:firstLine="0"/>
              <w:jc w:val="center"/>
              <w:rPr>
                <w:rFonts w:ascii="Arial" w:hAnsi="Arial" w:cs="Arial"/>
                <w:sz w:val="20"/>
                <w:szCs w:val="20"/>
                <w:cs/>
              </w:rPr>
            </w:pPr>
            <w:r w:rsidRPr="00F17B11">
              <w:rPr>
                <w:rFonts w:ascii="Arial" w:hAnsi="Arial" w:cs="Arial"/>
                <w:sz w:val="20"/>
                <w:szCs w:val="20"/>
              </w:rPr>
              <w:t>23,513</w:t>
            </w:r>
          </w:p>
        </w:tc>
        <w:tc>
          <w:tcPr>
            <w:tcW w:w="2243" w:type="dxa"/>
            <w:vAlign w:val="bottom"/>
          </w:tcPr>
          <w:p w14:paraId="0045156B" w14:textId="410C956A" w:rsidR="000266E3" w:rsidRPr="004D359A" w:rsidRDefault="000266E3" w:rsidP="000266E3">
            <w:pPr>
              <w:pBdr>
                <w:bottom w:val="single" w:sz="4" w:space="1" w:color="auto"/>
              </w:pBdr>
              <w:tabs>
                <w:tab w:val="decimal" w:pos="1785"/>
              </w:tabs>
              <w:spacing w:before="0" w:after="0" w:line="380" w:lineRule="exact"/>
              <w:ind w:left="0" w:firstLine="0"/>
              <w:jc w:val="center"/>
              <w:rPr>
                <w:rFonts w:ascii="Arial" w:hAnsi="Arial" w:cs="Arial"/>
                <w:sz w:val="20"/>
                <w:szCs w:val="20"/>
                <w:cs/>
              </w:rPr>
            </w:pPr>
            <w:r w:rsidRPr="004D359A">
              <w:rPr>
                <w:rFonts w:ascii="Arial" w:hAnsi="Arial" w:cs="Arial"/>
                <w:sz w:val="20"/>
                <w:szCs w:val="20"/>
              </w:rPr>
              <w:t>18,026</w:t>
            </w:r>
          </w:p>
        </w:tc>
      </w:tr>
      <w:tr w:rsidR="000266E3" w:rsidRPr="004D359A" w14:paraId="3BD6E2CF" w14:textId="77777777" w:rsidTr="000266E3">
        <w:tc>
          <w:tcPr>
            <w:tcW w:w="4590" w:type="dxa"/>
          </w:tcPr>
          <w:p w14:paraId="13EE499A" w14:textId="77777777" w:rsidR="000266E3" w:rsidRPr="004D359A" w:rsidRDefault="000266E3" w:rsidP="000266E3">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cs/>
                <w:lang w:val="en-GB"/>
              </w:rPr>
            </w:pPr>
            <w:r w:rsidRPr="004D359A">
              <w:rPr>
                <w:rFonts w:ascii="Arial" w:eastAsia="Times New Roman" w:hAnsi="Arial" w:cs="Arial"/>
                <w:sz w:val="20"/>
                <w:szCs w:val="20"/>
                <w:lang w:val="en-GB"/>
              </w:rPr>
              <w:t>Total</w:t>
            </w:r>
          </w:p>
        </w:tc>
        <w:tc>
          <w:tcPr>
            <w:tcW w:w="2340" w:type="dxa"/>
            <w:vAlign w:val="bottom"/>
          </w:tcPr>
          <w:p w14:paraId="378A5FE7" w14:textId="2D5B94FB" w:rsidR="000266E3" w:rsidRPr="004D359A" w:rsidRDefault="000266E3" w:rsidP="000266E3">
            <w:pPr>
              <w:tabs>
                <w:tab w:val="decimal" w:pos="1785"/>
              </w:tabs>
              <w:spacing w:before="0" w:after="0" w:line="380" w:lineRule="exact"/>
              <w:ind w:left="0" w:firstLine="0"/>
              <w:jc w:val="center"/>
              <w:rPr>
                <w:rFonts w:ascii="Arial" w:hAnsi="Arial" w:cs="Arial"/>
                <w:sz w:val="20"/>
                <w:szCs w:val="20"/>
              </w:rPr>
            </w:pPr>
            <w:r w:rsidRPr="00F17B11">
              <w:rPr>
                <w:rFonts w:ascii="Arial" w:hAnsi="Arial" w:cs="Arial"/>
                <w:sz w:val="20"/>
                <w:szCs w:val="20"/>
              </w:rPr>
              <w:t>108,462</w:t>
            </w:r>
          </w:p>
        </w:tc>
        <w:tc>
          <w:tcPr>
            <w:tcW w:w="2243" w:type="dxa"/>
            <w:vAlign w:val="bottom"/>
          </w:tcPr>
          <w:p w14:paraId="528DFB48" w14:textId="51F7250A" w:rsidR="000266E3" w:rsidRPr="004D359A" w:rsidRDefault="00D315B8" w:rsidP="000266E3">
            <w:pP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55,065</w:t>
            </w:r>
          </w:p>
        </w:tc>
      </w:tr>
      <w:tr w:rsidR="000266E3" w:rsidRPr="004D359A" w14:paraId="25730444" w14:textId="77777777" w:rsidTr="000266E3">
        <w:tc>
          <w:tcPr>
            <w:tcW w:w="4590" w:type="dxa"/>
          </w:tcPr>
          <w:p w14:paraId="3DC7F8AA" w14:textId="6F8E354D" w:rsidR="000266E3" w:rsidRPr="004D359A" w:rsidRDefault="000266E3" w:rsidP="000266E3">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cs/>
                <w:lang w:val="en-GB"/>
              </w:rPr>
            </w:pPr>
            <w:r w:rsidRPr="004D359A">
              <w:rPr>
                <w:rFonts w:ascii="Arial" w:eastAsia="Times New Roman" w:hAnsi="Arial" w:cs="Arial"/>
                <w:sz w:val="20"/>
                <w:szCs w:val="20"/>
                <w:lang w:val="en-GB"/>
              </w:rPr>
              <w:t>Less: Allowance for expected credit losses</w:t>
            </w:r>
          </w:p>
        </w:tc>
        <w:tc>
          <w:tcPr>
            <w:tcW w:w="2340" w:type="dxa"/>
            <w:vAlign w:val="bottom"/>
          </w:tcPr>
          <w:p w14:paraId="3B9B66F4" w14:textId="2D6F1C14" w:rsidR="000266E3" w:rsidRPr="004D359A" w:rsidRDefault="000266E3" w:rsidP="000266E3">
            <w:pPr>
              <w:pBdr>
                <w:bottom w:val="single" w:sz="4" w:space="1" w:color="auto"/>
              </w:pBdr>
              <w:tabs>
                <w:tab w:val="decimal" w:pos="1785"/>
              </w:tabs>
              <w:spacing w:before="0" w:after="0" w:line="380" w:lineRule="exact"/>
              <w:ind w:left="0" w:firstLine="0"/>
              <w:jc w:val="center"/>
              <w:rPr>
                <w:rFonts w:ascii="Arial" w:hAnsi="Arial" w:cs="Arial"/>
                <w:sz w:val="20"/>
                <w:szCs w:val="20"/>
              </w:rPr>
            </w:pPr>
            <w:r w:rsidRPr="00F17B11">
              <w:rPr>
                <w:rFonts w:ascii="Arial" w:hAnsi="Arial" w:cs="Arial"/>
                <w:sz w:val="20"/>
                <w:szCs w:val="20"/>
              </w:rPr>
              <w:t>-</w:t>
            </w:r>
          </w:p>
        </w:tc>
        <w:tc>
          <w:tcPr>
            <w:tcW w:w="2243" w:type="dxa"/>
            <w:vAlign w:val="bottom"/>
          </w:tcPr>
          <w:p w14:paraId="706557C7" w14:textId="772D5466" w:rsidR="000266E3" w:rsidRPr="004D359A" w:rsidRDefault="000266E3" w:rsidP="000266E3">
            <w:pPr>
              <w:pBdr>
                <w:bottom w:val="single" w:sz="4" w:space="1" w:color="auto"/>
              </w:pBdr>
              <w:tabs>
                <w:tab w:val="decimal" w:pos="1785"/>
              </w:tabs>
              <w:spacing w:before="0" w:after="0" w:line="380" w:lineRule="exact"/>
              <w:ind w:left="0" w:firstLine="0"/>
              <w:jc w:val="center"/>
              <w:rPr>
                <w:rFonts w:ascii="Arial" w:hAnsi="Arial" w:cs="Arial"/>
                <w:sz w:val="20"/>
                <w:szCs w:val="20"/>
                <w:cs/>
              </w:rPr>
            </w:pPr>
            <w:r w:rsidRPr="004D359A">
              <w:rPr>
                <w:rFonts w:ascii="Arial" w:hAnsi="Arial" w:cs="Arial"/>
                <w:sz w:val="20"/>
                <w:szCs w:val="20"/>
              </w:rPr>
              <w:t>-</w:t>
            </w:r>
          </w:p>
        </w:tc>
      </w:tr>
      <w:tr w:rsidR="000266E3" w:rsidRPr="004D359A" w14:paraId="284FF580" w14:textId="77777777" w:rsidTr="000266E3">
        <w:tc>
          <w:tcPr>
            <w:tcW w:w="4590" w:type="dxa"/>
          </w:tcPr>
          <w:p w14:paraId="26D1DF20" w14:textId="3C9244AA" w:rsidR="000266E3" w:rsidRPr="004D359A" w:rsidRDefault="000266E3" w:rsidP="000266E3">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Total trade receivables - unrelated parties - net</w:t>
            </w:r>
          </w:p>
        </w:tc>
        <w:tc>
          <w:tcPr>
            <w:tcW w:w="2340" w:type="dxa"/>
            <w:vAlign w:val="bottom"/>
          </w:tcPr>
          <w:p w14:paraId="5C698E16" w14:textId="1A94FC44" w:rsidR="000266E3" w:rsidRPr="004D359A" w:rsidRDefault="000266E3" w:rsidP="000266E3">
            <w:pPr>
              <w:pBdr>
                <w:bottom w:val="single" w:sz="4" w:space="1" w:color="auto"/>
              </w:pBdr>
              <w:tabs>
                <w:tab w:val="decimal" w:pos="1785"/>
              </w:tabs>
              <w:spacing w:before="0" w:after="0" w:line="380" w:lineRule="exact"/>
              <w:ind w:left="0" w:firstLine="0"/>
              <w:jc w:val="center"/>
              <w:rPr>
                <w:rFonts w:ascii="Arial" w:hAnsi="Arial" w:cs="Arial"/>
                <w:sz w:val="20"/>
                <w:szCs w:val="20"/>
                <w:cs/>
              </w:rPr>
            </w:pPr>
            <w:r w:rsidRPr="00F17B11">
              <w:rPr>
                <w:rFonts w:ascii="Arial" w:hAnsi="Arial" w:cs="Arial"/>
                <w:sz w:val="20"/>
                <w:szCs w:val="20"/>
              </w:rPr>
              <w:t>108,462</w:t>
            </w:r>
          </w:p>
        </w:tc>
        <w:tc>
          <w:tcPr>
            <w:tcW w:w="2243" w:type="dxa"/>
            <w:vAlign w:val="bottom"/>
          </w:tcPr>
          <w:p w14:paraId="492113CB" w14:textId="11D5A4A4" w:rsidR="000266E3" w:rsidRPr="004D359A" w:rsidRDefault="00D315B8" w:rsidP="000266E3">
            <w:pPr>
              <w:pBdr>
                <w:bottom w:val="single" w:sz="4" w:space="1" w:color="auto"/>
              </w:pBdr>
              <w:tabs>
                <w:tab w:val="decimal" w:pos="1785"/>
              </w:tabs>
              <w:spacing w:before="0" w:after="0" w:line="380" w:lineRule="exact"/>
              <w:ind w:left="0" w:firstLine="0"/>
              <w:jc w:val="center"/>
              <w:rPr>
                <w:rFonts w:ascii="Arial" w:hAnsi="Arial" w:cs="Arial"/>
                <w:sz w:val="20"/>
                <w:szCs w:val="20"/>
                <w:cs/>
              </w:rPr>
            </w:pPr>
            <w:r>
              <w:rPr>
                <w:rFonts w:ascii="Arial" w:hAnsi="Arial" w:cs="Arial"/>
                <w:sz w:val="20"/>
                <w:szCs w:val="20"/>
              </w:rPr>
              <w:t>55,065</w:t>
            </w:r>
          </w:p>
        </w:tc>
      </w:tr>
      <w:tr w:rsidR="000266E3" w:rsidRPr="004D359A" w14:paraId="044D6527" w14:textId="77777777" w:rsidTr="000266E3">
        <w:tc>
          <w:tcPr>
            <w:tcW w:w="4590" w:type="dxa"/>
          </w:tcPr>
          <w:p w14:paraId="1E89F33D" w14:textId="77777777" w:rsidR="000266E3" w:rsidRPr="004D359A" w:rsidRDefault="000266E3" w:rsidP="000266E3">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Total trade receivables - net</w:t>
            </w:r>
          </w:p>
        </w:tc>
        <w:tc>
          <w:tcPr>
            <w:tcW w:w="2340" w:type="dxa"/>
            <w:vAlign w:val="bottom"/>
          </w:tcPr>
          <w:p w14:paraId="2D45266E" w14:textId="609E7DBD" w:rsidR="000266E3" w:rsidRPr="004D359A" w:rsidRDefault="000266E3" w:rsidP="000266E3">
            <w:pPr>
              <w:pBdr>
                <w:bottom w:val="single" w:sz="4" w:space="1" w:color="auto"/>
              </w:pBdr>
              <w:tabs>
                <w:tab w:val="decimal" w:pos="1785"/>
              </w:tabs>
              <w:spacing w:before="0" w:after="0" w:line="380" w:lineRule="exact"/>
              <w:ind w:left="0" w:firstLine="0"/>
              <w:jc w:val="center"/>
              <w:rPr>
                <w:rFonts w:ascii="Arial" w:hAnsi="Arial" w:cs="Arial"/>
                <w:sz w:val="20"/>
                <w:szCs w:val="20"/>
              </w:rPr>
            </w:pPr>
            <w:r w:rsidRPr="00F17B11">
              <w:rPr>
                <w:rFonts w:ascii="Arial" w:hAnsi="Arial" w:cs="Arial"/>
                <w:sz w:val="20"/>
                <w:szCs w:val="20"/>
              </w:rPr>
              <w:t>108,462</w:t>
            </w:r>
          </w:p>
        </w:tc>
        <w:tc>
          <w:tcPr>
            <w:tcW w:w="2243" w:type="dxa"/>
            <w:vAlign w:val="bottom"/>
          </w:tcPr>
          <w:p w14:paraId="50E01770" w14:textId="2720F3DD" w:rsidR="000266E3" w:rsidRPr="004D359A" w:rsidRDefault="00D315B8" w:rsidP="000266E3">
            <w:pPr>
              <w:pBdr>
                <w:bottom w:val="single" w:sz="4" w:space="1" w:color="auto"/>
              </w:pBd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55,065</w:t>
            </w:r>
          </w:p>
        </w:tc>
      </w:tr>
      <w:tr w:rsidR="00F17B11" w:rsidRPr="004D359A" w14:paraId="5243867B" w14:textId="77777777" w:rsidTr="000266E3">
        <w:tc>
          <w:tcPr>
            <w:tcW w:w="4590" w:type="dxa"/>
          </w:tcPr>
          <w:p w14:paraId="4A0BDFEE" w14:textId="5FD2A456" w:rsidR="00F17B11" w:rsidRPr="004D359A" w:rsidRDefault="00F17B11" w:rsidP="00F17B11">
            <w:pPr>
              <w:widowControl w:val="0"/>
              <w:tabs>
                <w:tab w:val="decimal" w:pos="100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u w:val="single"/>
                <w:lang w:val="en-GB"/>
              </w:rPr>
              <w:t xml:space="preserve">Other </w:t>
            </w:r>
            <w:r w:rsidR="00107B36">
              <w:rPr>
                <w:rFonts w:ascii="Arial" w:eastAsia="Times New Roman" w:hAnsi="Arial" w:cs="Arial"/>
                <w:sz w:val="20"/>
                <w:szCs w:val="20"/>
                <w:u w:val="single"/>
                <w:lang w:val="en-GB"/>
              </w:rPr>
              <w:t xml:space="preserve">current </w:t>
            </w:r>
            <w:r w:rsidRPr="004D359A">
              <w:rPr>
                <w:rFonts w:ascii="Arial" w:eastAsia="Times New Roman" w:hAnsi="Arial" w:cs="Arial"/>
                <w:sz w:val="20"/>
                <w:szCs w:val="20"/>
                <w:u w:val="single"/>
                <w:lang w:val="en-GB"/>
              </w:rPr>
              <w:t xml:space="preserve">receivables </w:t>
            </w:r>
          </w:p>
        </w:tc>
        <w:tc>
          <w:tcPr>
            <w:tcW w:w="2340" w:type="dxa"/>
            <w:vAlign w:val="bottom"/>
          </w:tcPr>
          <w:p w14:paraId="449A83A1" w14:textId="77777777" w:rsidR="00F17B11" w:rsidRPr="004D359A" w:rsidRDefault="00F17B11" w:rsidP="00F17B11">
            <w:pPr>
              <w:tabs>
                <w:tab w:val="decimal" w:pos="1785"/>
              </w:tabs>
              <w:spacing w:before="0" w:after="0" w:line="380" w:lineRule="exact"/>
              <w:ind w:left="0" w:firstLine="0"/>
              <w:rPr>
                <w:rFonts w:ascii="Arial" w:hAnsi="Arial" w:cs="Arial"/>
                <w:sz w:val="20"/>
                <w:szCs w:val="20"/>
              </w:rPr>
            </w:pPr>
          </w:p>
        </w:tc>
        <w:tc>
          <w:tcPr>
            <w:tcW w:w="2243" w:type="dxa"/>
          </w:tcPr>
          <w:p w14:paraId="76B88CFA" w14:textId="77777777" w:rsidR="00F17B11" w:rsidRPr="004D359A" w:rsidRDefault="00F17B11" w:rsidP="00F17B11">
            <w:pPr>
              <w:tabs>
                <w:tab w:val="decimal" w:pos="1785"/>
              </w:tabs>
              <w:spacing w:before="0" w:after="0" w:line="380" w:lineRule="exact"/>
              <w:ind w:left="0" w:firstLine="0"/>
              <w:jc w:val="center"/>
              <w:rPr>
                <w:rFonts w:ascii="Arial" w:hAnsi="Arial" w:cs="Arial"/>
                <w:sz w:val="20"/>
                <w:szCs w:val="20"/>
                <w:cs/>
              </w:rPr>
            </w:pPr>
          </w:p>
        </w:tc>
      </w:tr>
      <w:tr w:rsidR="00F17B11" w:rsidRPr="004D359A" w14:paraId="0E56D71F" w14:textId="77777777" w:rsidTr="000266E3">
        <w:tc>
          <w:tcPr>
            <w:tcW w:w="4590" w:type="dxa"/>
          </w:tcPr>
          <w:p w14:paraId="038AF4E1" w14:textId="77777777" w:rsidR="00F17B11" w:rsidRPr="004D359A" w:rsidRDefault="00F17B11" w:rsidP="00F17B1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Interest receivables - unrelated parties</w:t>
            </w:r>
          </w:p>
        </w:tc>
        <w:tc>
          <w:tcPr>
            <w:tcW w:w="2340" w:type="dxa"/>
            <w:vAlign w:val="bottom"/>
          </w:tcPr>
          <w:p w14:paraId="04E10733" w14:textId="1AF05AA3" w:rsidR="00F17B11" w:rsidRPr="004D359A" w:rsidRDefault="00F17B11" w:rsidP="00F17B11">
            <w:pPr>
              <w:tabs>
                <w:tab w:val="decimal" w:pos="1785"/>
              </w:tabs>
              <w:spacing w:before="0" w:after="0" w:line="380" w:lineRule="exact"/>
              <w:ind w:left="0" w:firstLine="0"/>
              <w:jc w:val="center"/>
              <w:rPr>
                <w:rFonts w:ascii="Arial" w:hAnsi="Arial" w:cs="Arial"/>
                <w:sz w:val="20"/>
                <w:szCs w:val="20"/>
              </w:rPr>
            </w:pPr>
            <w:r w:rsidRPr="00F17B11">
              <w:rPr>
                <w:rFonts w:ascii="Arial" w:hAnsi="Arial" w:cs="Arial"/>
                <w:sz w:val="20"/>
                <w:szCs w:val="20"/>
              </w:rPr>
              <w:t>146</w:t>
            </w:r>
          </w:p>
        </w:tc>
        <w:tc>
          <w:tcPr>
            <w:tcW w:w="2243" w:type="dxa"/>
          </w:tcPr>
          <w:p w14:paraId="47DDF07D" w14:textId="1E6737FA" w:rsidR="00F17B11" w:rsidRPr="004D359A" w:rsidRDefault="000266E3" w:rsidP="00F17B11">
            <w:pP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137</w:t>
            </w:r>
          </w:p>
        </w:tc>
      </w:tr>
      <w:tr w:rsidR="00F17B11" w:rsidRPr="004D359A" w14:paraId="759589BC" w14:textId="77777777" w:rsidTr="000266E3">
        <w:tc>
          <w:tcPr>
            <w:tcW w:w="4590" w:type="dxa"/>
          </w:tcPr>
          <w:p w14:paraId="348777EF" w14:textId="6B911A21" w:rsidR="00F17B11" w:rsidRPr="004D359A" w:rsidRDefault="00F17B11" w:rsidP="00F17B1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cs/>
                <w:lang w:val="en-GB"/>
              </w:rPr>
            </w:pPr>
            <w:r w:rsidRPr="004D359A">
              <w:rPr>
                <w:rFonts w:ascii="Arial" w:eastAsia="Times New Roman" w:hAnsi="Arial" w:cs="Arial"/>
                <w:sz w:val="20"/>
                <w:szCs w:val="20"/>
                <w:lang w:val="en-GB"/>
              </w:rPr>
              <w:t xml:space="preserve">Other </w:t>
            </w:r>
            <w:r w:rsidR="00107B36">
              <w:rPr>
                <w:rFonts w:ascii="Arial" w:eastAsia="Times New Roman" w:hAnsi="Arial" w:cs="Arial"/>
                <w:sz w:val="20"/>
                <w:szCs w:val="20"/>
                <w:lang w:val="en-GB"/>
              </w:rPr>
              <w:t xml:space="preserve">current </w:t>
            </w:r>
            <w:r w:rsidRPr="004D359A">
              <w:rPr>
                <w:rFonts w:ascii="Arial" w:eastAsia="Times New Roman" w:hAnsi="Arial" w:cs="Arial"/>
                <w:sz w:val="20"/>
                <w:szCs w:val="20"/>
                <w:lang w:val="en-GB"/>
              </w:rPr>
              <w:t>receivables - related part</w:t>
            </w:r>
            <w:r w:rsidR="008A5900">
              <w:rPr>
                <w:rFonts w:ascii="Arial" w:eastAsia="Times New Roman" w:hAnsi="Arial" w:cs="Arial"/>
                <w:sz w:val="20"/>
                <w:szCs w:val="20"/>
                <w:lang w:val="en-GB"/>
              </w:rPr>
              <w:t>y</w:t>
            </w:r>
          </w:p>
        </w:tc>
        <w:tc>
          <w:tcPr>
            <w:tcW w:w="2340" w:type="dxa"/>
            <w:vAlign w:val="bottom"/>
          </w:tcPr>
          <w:p w14:paraId="4C10E417" w14:textId="11D1D1F2" w:rsidR="00F17B11" w:rsidRPr="004D359A" w:rsidRDefault="00F17B11" w:rsidP="00F17B11">
            <w:pPr>
              <w:tabs>
                <w:tab w:val="decimal" w:pos="1785"/>
              </w:tabs>
              <w:spacing w:before="0" w:after="0" w:line="380" w:lineRule="exact"/>
              <w:ind w:left="0" w:firstLine="0"/>
              <w:jc w:val="center"/>
              <w:rPr>
                <w:rFonts w:ascii="Arial" w:hAnsi="Arial" w:cs="Arial"/>
                <w:sz w:val="20"/>
                <w:szCs w:val="20"/>
              </w:rPr>
            </w:pPr>
            <w:r w:rsidRPr="00F17B11">
              <w:rPr>
                <w:rFonts w:ascii="Arial" w:hAnsi="Arial" w:cs="Arial"/>
                <w:sz w:val="20"/>
                <w:szCs w:val="20"/>
              </w:rPr>
              <w:t>608</w:t>
            </w:r>
          </w:p>
        </w:tc>
        <w:tc>
          <w:tcPr>
            <w:tcW w:w="2243" w:type="dxa"/>
          </w:tcPr>
          <w:p w14:paraId="3F0B1F25" w14:textId="399C9BDD" w:rsidR="00F17B11" w:rsidRPr="004D359A" w:rsidRDefault="000266E3" w:rsidP="00F17B11">
            <w:pP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4</w:t>
            </w:r>
            <w:r w:rsidR="00964DCC">
              <w:rPr>
                <w:rFonts w:ascii="Arial" w:hAnsi="Arial" w:cs="Arial"/>
                <w:sz w:val="20"/>
                <w:szCs w:val="20"/>
              </w:rPr>
              <w:t>58</w:t>
            </w:r>
          </w:p>
        </w:tc>
      </w:tr>
      <w:tr w:rsidR="00F17B11" w:rsidRPr="004D359A" w14:paraId="4BEC65CD" w14:textId="77777777" w:rsidTr="000266E3">
        <w:tc>
          <w:tcPr>
            <w:tcW w:w="4590" w:type="dxa"/>
          </w:tcPr>
          <w:p w14:paraId="04D1EE5B" w14:textId="0DA4D200" w:rsidR="00F17B11" w:rsidRPr="004D359A" w:rsidRDefault="00F17B11" w:rsidP="00F17B11">
            <w:pPr>
              <w:widowControl w:val="0"/>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 xml:space="preserve">Other </w:t>
            </w:r>
            <w:r w:rsidR="00107B36">
              <w:rPr>
                <w:rFonts w:ascii="Arial" w:eastAsia="Times New Roman" w:hAnsi="Arial" w:cs="Arial"/>
                <w:sz w:val="20"/>
                <w:szCs w:val="20"/>
                <w:lang w:val="en-GB"/>
              </w:rPr>
              <w:t xml:space="preserve">current </w:t>
            </w:r>
            <w:r w:rsidRPr="004D359A">
              <w:rPr>
                <w:rFonts w:ascii="Arial" w:eastAsia="Times New Roman" w:hAnsi="Arial" w:cs="Arial"/>
                <w:sz w:val="20"/>
                <w:szCs w:val="20"/>
                <w:lang w:val="en-GB"/>
              </w:rPr>
              <w:t>receivables - unrelated parties</w:t>
            </w:r>
          </w:p>
        </w:tc>
        <w:tc>
          <w:tcPr>
            <w:tcW w:w="2340" w:type="dxa"/>
            <w:vAlign w:val="bottom"/>
          </w:tcPr>
          <w:p w14:paraId="04B1D2AF" w14:textId="5764C7D0" w:rsidR="00F17B11" w:rsidRPr="004D359A" w:rsidRDefault="00D315B8" w:rsidP="00F17B11">
            <w:pPr>
              <w:pBdr>
                <w:bottom w:val="single" w:sz="4" w:space="1" w:color="auto"/>
              </w:pBd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1,821</w:t>
            </w:r>
          </w:p>
        </w:tc>
        <w:tc>
          <w:tcPr>
            <w:tcW w:w="2243" w:type="dxa"/>
          </w:tcPr>
          <w:p w14:paraId="34EC2AD6" w14:textId="40FF70FA" w:rsidR="00F17B11" w:rsidRPr="004D359A" w:rsidRDefault="00D315B8" w:rsidP="00F17B11">
            <w:pPr>
              <w:pBdr>
                <w:bottom w:val="single" w:sz="4" w:space="1" w:color="auto"/>
              </w:pBd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1,7</w:t>
            </w:r>
            <w:r w:rsidR="00964DCC">
              <w:rPr>
                <w:rFonts w:ascii="Arial" w:hAnsi="Arial" w:cs="Arial"/>
                <w:sz w:val="20"/>
                <w:szCs w:val="20"/>
              </w:rPr>
              <w:t>94</w:t>
            </w:r>
          </w:p>
        </w:tc>
      </w:tr>
      <w:tr w:rsidR="00F17B11" w:rsidRPr="004D359A" w14:paraId="5A0D9050" w14:textId="77777777" w:rsidTr="000266E3">
        <w:tc>
          <w:tcPr>
            <w:tcW w:w="4590" w:type="dxa"/>
          </w:tcPr>
          <w:p w14:paraId="470A5A2A" w14:textId="77777777" w:rsidR="00F17B11" w:rsidRPr="004D359A" w:rsidRDefault="00F17B11" w:rsidP="00F17B11">
            <w:pPr>
              <w:widowControl w:val="0"/>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Total</w:t>
            </w:r>
          </w:p>
        </w:tc>
        <w:tc>
          <w:tcPr>
            <w:tcW w:w="2340" w:type="dxa"/>
            <w:vAlign w:val="bottom"/>
          </w:tcPr>
          <w:p w14:paraId="7331DE4A" w14:textId="39130D9B" w:rsidR="00F17B11" w:rsidRPr="004D359A" w:rsidRDefault="00D315B8" w:rsidP="00F17B11">
            <w:pP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2,575</w:t>
            </w:r>
          </w:p>
        </w:tc>
        <w:tc>
          <w:tcPr>
            <w:tcW w:w="2243" w:type="dxa"/>
          </w:tcPr>
          <w:p w14:paraId="5B299F56" w14:textId="4CC32D8C" w:rsidR="00F17B11" w:rsidRPr="004D359A" w:rsidRDefault="00D315B8" w:rsidP="00F17B11">
            <w:pP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2,389</w:t>
            </w:r>
          </w:p>
        </w:tc>
      </w:tr>
      <w:tr w:rsidR="00F17B11" w:rsidRPr="004D359A" w14:paraId="65174B25" w14:textId="77777777" w:rsidTr="000266E3">
        <w:tc>
          <w:tcPr>
            <w:tcW w:w="4590" w:type="dxa"/>
          </w:tcPr>
          <w:p w14:paraId="55662A92" w14:textId="77777777" w:rsidR="00F17B11" w:rsidRPr="004D359A" w:rsidRDefault="00F17B11" w:rsidP="00F17B1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Less: Allowance for expected credit losses</w:t>
            </w:r>
          </w:p>
        </w:tc>
        <w:tc>
          <w:tcPr>
            <w:tcW w:w="2340" w:type="dxa"/>
            <w:vAlign w:val="bottom"/>
          </w:tcPr>
          <w:p w14:paraId="4B7C1741" w14:textId="6EC87F07" w:rsidR="00F17B11" w:rsidRPr="004D359A" w:rsidRDefault="00F17B11" w:rsidP="00F17B11">
            <w:pPr>
              <w:pBdr>
                <w:bottom w:val="single" w:sz="4" w:space="1" w:color="auto"/>
              </w:pBdr>
              <w:tabs>
                <w:tab w:val="decimal" w:pos="1785"/>
              </w:tabs>
              <w:spacing w:before="0" w:after="0" w:line="380" w:lineRule="exact"/>
              <w:ind w:left="0" w:firstLine="0"/>
              <w:jc w:val="center"/>
              <w:rPr>
                <w:rFonts w:ascii="Arial" w:hAnsi="Arial" w:cs="Arial"/>
                <w:sz w:val="20"/>
                <w:szCs w:val="20"/>
              </w:rPr>
            </w:pPr>
            <w:r w:rsidRPr="00F17B11">
              <w:rPr>
                <w:rFonts w:ascii="Arial" w:hAnsi="Arial" w:cs="Arial"/>
                <w:sz w:val="20"/>
                <w:szCs w:val="20"/>
              </w:rPr>
              <w:t>-</w:t>
            </w:r>
          </w:p>
        </w:tc>
        <w:tc>
          <w:tcPr>
            <w:tcW w:w="2243" w:type="dxa"/>
          </w:tcPr>
          <w:p w14:paraId="7294E7E2" w14:textId="104E34F4" w:rsidR="00F17B11" w:rsidRPr="004D359A" w:rsidRDefault="000266E3" w:rsidP="00F17B11">
            <w:pPr>
              <w:pBdr>
                <w:bottom w:val="single" w:sz="4" w:space="1" w:color="auto"/>
              </w:pBd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w:t>
            </w:r>
          </w:p>
        </w:tc>
      </w:tr>
      <w:tr w:rsidR="00D315B8" w:rsidRPr="004D359A" w14:paraId="31C9A548" w14:textId="77777777" w:rsidTr="000266E3">
        <w:tc>
          <w:tcPr>
            <w:tcW w:w="4590" w:type="dxa"/>
          </w:tcPr>
          <w:p w14:paraId="49AAB643" w14:textId="4272D55A" w:rsidR="00D315B8" w:rsidRPr="004D359A" w:rsidRDefault="00D315B8" w:rsidP="00D315B8">
            <w:pPr>
              <w:widowControl w:val="0"/>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Total other</w:t>
            </w:r>
            <w:r w:rsidR="008A5900">
              <w:rPr>
                <w:rFonts w:ascii="Arial" w:eastAsia="Times New Roman" w:hAnsi="Arial" w:cs="Arial"/>
                <w:sz w:val="20"/>
                <w:szCs w:val="20"/>
                <w:lang w:val="en-GB"/>
              </w:rPr>
              <w:t xml:space="preserve"> current</w:t>
            </w:r>
            <w:r w:rsidRPr="004D359A">
              <w:rPr>
                <w:rFonts w:ascii="Arial" w:eastAsia="Times New Roman" w:hAnsi="Arial" w:cs="Arial"/>
                <w:sz w:val="20"/>
                <w:szCs w:val="20"/>
                <w:lang w:val="en-GB"/>
              </w:rPr>
              <w:t xml:space="preserve"> receivables - net</w:t>
            </w:r>
          </w:p>
        </w:tc>
        <w:tc>
          <w:tcPr>
            <w:tcW w:w="2340" w:type="dxa"/>
            <w:vAlign w:val="bottom"/>
          </w:tcPr>
          <w:p w14:paraId="351F10CA" w14:textId="4B9EB8A3" w:rsidR="00D315B8" w:rsidRPr="004D359A" w:rsidRDefault="00D315B8" w:rsidP="00D315B8">
            <w:pPr>
              <w:pBdr>
                <w:bottom w:val="single" w:sz="4" w:space="1" w:color="auto"/>
              </w:pBd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2,575</w:t>
            </w:r>
          </w:p>
        </w:tc>
        <w:tc>
          <w:tcPr>
            <w:tcW w:w="2243" w:type="dxa"/>
          </w:tcPr>
          <w:p w14:paraId="03D3F72B" w14:textId="53780654" w:rsidR="00D315B8" w:rsidRPr="004D359A" w:rsidRDefault="00D315B8" w:rsidP="00D315B8">
            <w:pPr>
              <w:pBdr>
                <w:bottom w:val="single" w:sz="4" w:space="1" w:color="auto"/>
              </w:pBdr>
              <w:tabs>
                <w:tab w:val="decimal" w:pos="1785"/>
              </w:tabs>
              <w:spacing w:before="0" w:after="0" w:line="380" w:lineRule="exact"/>
              <w:ind w:left="0" w:firstLine="0"/>
              <w:jc w:val="center"/>
              <w:rPr>
                <w:rFonts w:ascii="Arial" w:hAnsi="Arial" w:cs="Arial"/>
                <w:sz w:val="20"/>
                <w:szCs w:val="20"/>
              </w:rPr>
            </w:pPr>
            <w:r>
              <w:rPr>
                <w:rFonts w:ascii="Arial" w:hAnsi="Arial" w:cs="Arial"/>
                <w:sz w:val="20"/>
                <w:szCs w:val="20"/>
              </w:rPr>
              <w:t>2,389</w:t>
            </w:r>
          </w:p>
        </w:tc>
      </w:tr>
      <w:tr w:rsidR="00D315B8" w:rsidRPr="004D359A" w14:paraId="19F145EE" w14:textId="77777777" w:rsidTr="000266E3">
        <w:tc>
          <w:tcPr>
            <w:tcW w:w="4590" w:type="dxa"/>
          </w:tcPr>
          <w:p w14:paraId="1FD69838" w14:textId="15572D1A" w:rsidR="00D315B8" w:rsidRPr="004D359A" w:rsidRDefault="00D315B8" w:rsidP="00D315B8">
            <w:pPr>
              <w:widowControl w:val="0"/>
              <w:overflowPunct w:val="0"/>
              <w:autoSpaceDE w:val="0"/>
              <w:autoSpaceDN w:val="0"/>
              <w:adjustRightInd w:val="0"/>
              <w:spacing w:before="0" w:after="0" w:line="380" w:lineRule="exact"/>
              <w:ind w:left="0" w:firstLine="0"/>
              <w:textAlignment w:val="baseline"/>
              <w:rPr>
                <w:rFonts w:ascii="Arial" w:eastAsia="Times New Roman" w:hAnsi="Arial" w:cs="Arial"/>
                <w:sz w:val="20"/>
                <w:szCs w:val="20"/>
                <w:lang w:val="en-GB"/>
              </w:rPr>
            </w:pPr>
            <w:r w:rsidRPr="004D359A">
              <w:rPr>
                <w:rFonts w:ascii="Arial" w:eastAsia="Times New Roman" w:hAnsi="Arial" w:cs="Arial"/>
                <w:sz w:val="20"/>
                <w:szCs w:val="20"/>
                <w:lang w:val="en-GB"/>
              </w:rPr>
              <w:t xml:space="preserve">Total trade and other </w:t>
            </w:r>
            <w:r w:rsidR="008A5900">
              <w:rPr>
                <w:rFonts w:ascii="Arial" w:eastAsia="Times New Roman" w:hAnsi="Arial" w:cs="Arial"/>
                <w:sz w:val="20"/>
                <w:szCs w:val="20"/>
                <w:lang w:val="en-GB"/>
              </w:rPr>
              <w:t xml:space="preserve">current </w:t>
            </w:r>
            <w:r w:rsidRPr="004D359A">
              <w:rPr>
                <w:rFonts w:ascii="Arial" w:eastAsia="Times New Roman" w:hAnsi="Arial" w:cs="Arial"/>
                <w:sz w:val="20"/>
                <w:szCs w:val="20"/>
                <w:lang w:val="en-GB"/>
              </w:rPr>
              <w:t>receivables - net</w:t>
            </w:r>
          </w:p>
        </w:tc>
        <w:tc>
          <w:tcPr>
            <w:tcW w:w="2340" w:type="dxa"/>
            <w:vAlign w:val="bottom"/>
          </w:tcPr>
          <w:p w14:paraId="069A66C0" w14:textId="38F8929E" w:rsidR="00D315B8" w:rsidRPr="004D359A" w:rsidRDefault="00D315B8" w:rsidP="00D315B8">
            <w:pPr>
              <w:pBdr>
                <w:bottom w:val="double" w:sz="4" w:space="1" w:color="auto"/>
              </w:pBdr>
              <w:tabs>
                <w:tab w:val="decimal" w:pos="1785"/>
              </w:tabs>
              <w:spacing w:before="0" w:after="0" w:line="380" w:lineRule="exact"/>
              <w:ind w:left="0" w:firstLine="0"/>
              <w:jc w:val="center"/>
              <w:rPr>
                <w:rFonts w:ascii="Arial" w:hAnsi="Arial" w:cs="Arial"/>
                <w:sz w:val="20"/>
                <w:szCs w:val="20"/>
                <w:cs/>
              </w:rPr>
            </w:pPr>
            <w:r>
              <w:rPr>
                <w:rFonts w:ascii="Arial" w:hAnsi="Arial" w:cs="Arial"/>
                <w:sz w:val="20"/>
                <w:szCs w:val="20"/>
              </w:rPr>
              <w:t>111,037</w:t>
            </w:r>
          </w:p>
        </w:tc>
        <w:tc>
          <w:tcPr>
            <w:tcW w:w="2243" w:type="dxa"/>
          </w:tcPr>
          <w:p w14:paraId="6C649563" w14:textId="51704EA9" w:rsidR="00D315B8" w:rsidRPr="004D359A" w:rsidRDefault="00D315B8" w:rsidP="00D315B8">
            <w:pPr>
              <w:pBdr>
                <w:bottom w:val="double" w:sz="4" w:space="1" w:color="auto"/>
              </w:pBdr>
              <w:tabs>
                <w:tab w:val="decimal" w:pos="1785"/>
              </w:tabs>
              <w:spacing w:before="0" w:after="0" w:line="380" w:lineRule="exact"/>
              <w:ind w:left="0" w:firstLine="0"/>
              <w:jc w:val="center"/>
              <w:rPr>
                <w:rFonts w:ascii="Arial" w:hAnsi="Arial" w:cs="Arial"/>
                <w:sz w:val="20"/>
                <w:szCs w:val="20"/>
                <w:cs/>
              </w:rPr>
            </w:pPr>
            <w:r>
              <w:rPr>
                <w:rFonts w:ascii="Arial" w:hAnsi="Arial" w:cs="Arial"/>
                <w:sz w:val="20"/>
                <w:szCs w:val="20"/>
              </w:rPr>
              <w:t>57,454</w:t>
            </w:r>
          </w:p>
        </w:tc>
      </w:tr>
    </w:tbl>
    <w:p w14:paraId="7DD8D2BB" w14:textId="3C9336F2" w:rsidR="00AF1898" w:rsidRPr="004D359A" w:rsidRDefault="00AF1898" w:rsidP="004D359A">
      <w:pPr>
        <w:pStyle w:val="ListParagraph"/>
        <w:numPr>
          <w:ilvl w:val="0"/>
          <w:numId w:val="21"/>
        </w:numPr>
        <w:tabs>
          <w:tab w:val="left" w:pos="540"/>
          <w:tab w:val="left" w:pos="1440"/>
        </w:tabs>
        <w:spacing w:before="120" w:after="120" w:line="380" w:lineRule="exact"/>
        <w:ind w:left="540" w:hanging="540"/>
        <w:contextualSpacing w:val="0"/>
        <w:jc w:val="both"/>
        <w:outlineLvl w:val="0"/>
        <w:rPr>
          <w:rFonts w:ascii="Arial" w:hAnsi="Arial" w:cs="Arial"/>
          <w:b/>
          <w:bCs/>
          <w:sz w:val="22"/>
          <w:szCs w:val="22"/>
        </w:rPr>
      </w:pPr>
      <w:r w:rsidRPr="004D359A">
        <w:rPr>
          <w:rFonts w:ascii="Arial" w:hAnsi="Arial" w:cs="Arial"/>
          <w:b/>
          <w:bCs/>
          <w:sz w:val="22"/>
          <w:szCs w:val="22"/>
        </w:rPr>
        <w:t>Inventories</w:t>
      </w:r>
    </w:p>
    <w:tbl>
      <w:tblPr>
        <w:tblW w:w="4815" w:type="pct"/>
        <w:tblInd w:w="450" w:type="dxa"/>
        <w:tblLook w:val="0000" w:firstRow="0" w:lastRow="0" w:firstColumn="0" w:lastColumn="0" w:noHBand="0" w:noVBand="0"/>
      </w:tblPr>
      <w:tblGrid>
        <w:gridCol w:w="4590"/>
        <w:gridCol w:w="2295"/>
        <w:gridCol w:w="2295"/>
      </w:tblGrid>
      <w:tr w:rsidR="00AF1898" w:rsidRPr="004D359A" w14:paraId="327068A7" w14:textId="77777777" w:rsidTr="000266E3">
        <w:trPr>
          <w:tblHeader/>
        </w:trPr>
        <w:tc>
          <w:tcPr>
            <w:tcW w:w="2500" w:type="pct"/>
          </w:tcPr>
          <w:p w14:paraId="02195E27" w14:textId="77777777" w:rsidR="00AF1898" w:rsidRPr="004D359A" w:rsidRDefault="00AF1898" w:rsidP="000266E3">
            <w:pPr>
              <w:spacing w:before="0" w:after="0" w:line="360" w:lineRule="exact"/>
              <w:ind w:left="-14" w:firstLine="14"/>
              <w:rPr>
                <w:rFonts w:ascii="Arial" w:hAnsi="Arial" w:cs="Arial"/>
                <w:szCs w:val="22"/>
              </w:rPr>
            </w:pPr>
          </w:p>
        </w:tc>
        <w:tc>
          <w:tcPr>
            <w:tcW w:w="2500" w:type="pct"/>
            <w:gridSpan w:val="2"/>
          </w:tcPr>
          <w:p w14:paraId="4CCDC34E" w14:textId="77777777" w:rsidR="00AF1898" w:rsidRPr="004D359A" w:rsidRDefault="00AF1898" w:rsidP="000266E3">
            <w:pPr>
              <w:tabs>
                <w:tab w:val="center" w:pos="8100"/>
              </w:tabs>
              <w:spacing w:before="0" w:after="0" w:line="360" w:lineRule="exact"/>
              <w:ind w:left="-14" w:firstLine="14"/>
              <w:jc w:val="right"/>
              <w:rPr>
                <w:rFonts w:ascii="Arial" w:hAnsi="Arial" w:cs="Arial"/>
                <w:szCs w:val="22"/>
                <w:u w:val="single"/>
              </w:rPr>
            </w:pPr>
            <w:r w:rsidRPr="004D359A">
              <w:rPr>
                <w:rFonts w:ascii="Arial" w:hAnsi="Arial" w:cs="Arial"/>
                <w:szCs w:val="22"/>
              </w:rPr>
              <w:t>(Unit: Thousand Baht)</w:t>
            </w:r>
          </w:p>
        </w:tc>
      </w:tr>
      <w:tr w:rsidR="00AF1898" w:rsidRPr="004D359A" w14:paraId="695F049F" w14:textId="77777777" w:rsidTr="000266E3">
        <w:trPr>
          <w:tblHeader/>
        </w:trPr>
        <w:tc>
          <w:tcPr>
            <w:tcW w:w="2500" w:type="pct"/>
          </w:tcPr>
          <w:p w14:paraId="1D6BA4FD" w14:textId="77777777" w:rsidR="00AF1898" w:rsidRPr="004D359A" w:rsidRDefault="00AF1898" w:rsidP="000266E3">
            <w:pPr>
              <w:spacing w:before="0" w:after="0" w:line="360" w:lineRule="exact"/>
              <w:ind w:left="-14" w:firstLine="14"/>
              <w:rPr>
                <w:rFonts w:ascii="Arial" w:hAnsi="Arial" w:cs="Arial"/>
                <w:szCs w:val="22"/>
              </w:rPr>
            </w:pPr>
          </w:p>
        </w:tc>
        <w:tc>
          <w:tcPr>
            <w:tcW w:w="2500" w:type="pct"/>
            <w:gridSpan w:val="2"/>
          </w:tcPr>
          <w:p w14:paraId="6ED46415" w14:textId="4C306A66" w:rsidR="00AF1898" w:rsidRPr="004D359A" w:rsidRDefault="00AF1898"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4D359A">
              <w:rPr>
                <w:rFonts w:ascii="Arial" w:eastAsia="Times New Roman" w:hAnsi="Arial" w:cs="Arial"/>
                <w:szCs w:val="22"/>
                <w:lang w:val="en-GB"/>
              </w:rPr>
              <w:t>Financial statements in which the equity method is applied / Separate financial statements</w:t>
            </w:r>
          </w:p>
        </w:tc>
      </w:tr>
      <w:tr w:rsidR="00AF1898" w:rsidRPr="004D359A" w14:paraId="3E62538F" w14:textId="77777777" w:rsidTr="000266E3">
        <w:trPr>
          <w:tblHeader/>
        </w:trPr>
        <w:tc>
          <w:tcPr>
            <w:tcW w:w="2500" w:type="pct"/>
          </w:tcPr>
          <w:p w14:paraId="7D413F92" w14:textId="77777777" w:rsidR="00AF1898" w:rsidRPr="004D359A" w:rsidRDefault="00AF1898" w:rsidP="000266E3">
            <w:pPr>
              <w:spacing w:before="0" w:after="0" w:line="360" w:lineRule="exact"/>
              <w:ind w:left="-14" w:firstLine="14"/>
              <w:rPr>
                <w:rFonts w:ascii="Arial" w:hAnsi="Arial" w:cs="Arial"/>
                <w:szCs w:val="22"/>
              </w:rPr>
            </w:pPr>
          </w:p>
        </w:tc>
        <w:tc>
          <w:tcPr>
            <w:tcW w:w="1250" w:type="pct"/>
            <w:vAlign w:val="bottom"/>
          </w:tcPr>
          <w:p w14:paraId="4B30AEE3" w14:textId="2C0BB431" w:rsidR="00AF1898" w:rsidRPr="004D359A" w:rsidRDefault="00AF1898"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4D359A">
              <w:rPr>
                <w:rFonts w:ascii="Arial" w:hAnsi="Arial" w:cs="Arial"/>
                <w:szCs w:val="22"/>
              </w:rPr>
              <w:t>31 March 2025</w:t>
            </w:r>
          </w:p>
        </w:tc>
        <w:tc>
          <w:tcPr>
            <w:tcW w:w="1250" w:type="pct"/>
            <w:vAlign w:val="bottom"/>
          </w:tcPr>
          <w:p w14:paraId="25B21534" w14:textId="634A14C5" w:rsidR="00AF1898" w:rsidRPr="004D359A" w:rsidRDefault="00AF1898"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4D359A">
              <w:rPr>
                <w:rFonts w:ascii="Arial" w:hAnsi="Arial" w:cs="Arial"/>
                <w:szCs w:val="22"/>
              </w:rPr>
              <w:t>31 December 2024</w:t>
            </w:r>
          </w:p>
        </w:tc>
      </w:tr>
      <w:tr w:rsidR="00AF1898" w:rsidRPr="004D359A" w14:paraId="78482477" w14:textId="77777777" w:rsidTr="000266E3">
        <w:trPr>
          <w:trHeight w:val="80"/>
        </w:trPr>
        <w:tc>
          <w:tcPr>
            <w:tcW w:w="2500" w:type="pct"/>
            <w:shd w:val="clear" w:color="auto" w:fill="auto"/>
          </w:tcPr>
          <w:p w14:paraId="5D2C5CCE" w14:textId="77777777" w:rsidR="00AF1898" w:rsidRPr="004D359A" w:rsidRDefault="00AF1898" w:rsidP="000266E3">
            <w:pPr>
              <w:spacing w:before="0" w:after="0" w:line="360" w:lineRule="exact"/>
              <w:ind w:left="-14" w:firstLine="14"/>
              <w:rPr>
                <w:rFonts w:ascii="Arial" w:hAnsi="Arial" w:cs="Arial"/>
                <w:szCs w:val="22"/>
              </w:rPr>
            </w:pPr>
          </w:p>
        </w:tc>
        <w:tc>
          <w:tcPr>
            <w:tcW w:w="1250" w:type="pct"/>
          </w:tcPr>
          <w:p w14:paraId="09F12C19" w14:textId="77777777" w:rsidR="00AF1898" w:rsidRPr="004D359A" w:rsidRDefault="00AF1898" w:rsidP="000266E3">
            <w:pPr>
              <w:tabs>
                <w:tab w:val="decimal" w:pos="618"/>
              </w:tabs>
              <w:spacing w:before="0" w:after="0" w:line="360" w:lineRule="exact"/>
              <w:ind w:left="-14" w:firstLine="14"/>
              <w:rPr>
                <w:rFonts w:ascii="Arial" w:hAnsi="Arial" w:cs="Arial"/>
                <w:szCs w:val="22"/>
              </w:rPr>
            </w:pPr>
          </w:p>
        </w:tc>
        <w:tc>
          <w:tcPr>
            <w:tcW w:w="1250" w:type="pct"/>
          </w:tcPr>
          <w:p w14:paraId="043565B8" w14:textId="77777777" w:rsidR="00AF1898" w:rsidRPr="004D359A" w:rsidRDefault="00AF1898" w:rsidP="000266E3">
            <w:pPr>
              <w:tabs>
                <w:tab w:val="decimal" w:pos="618"/>
              </w:tabs>
              <w:spacing w:before="0" w:after="0" w:line="360" w:lineRule="exact"/>
              <w:ind w:left="-14" w:firstLine="14"/>
              <w:jc w:val="center"/>
              <w:rPr>
                <w:rFonts w:ascii="Arial" w:hAnsi="Arial" w:cs="Arial"/>
                <w:szCs w:val="22"/>
              </w:rPr>
            </w:pPr>
            <w:r w:rsidRPr="004D359A">
              <w:rPr>
                <w:rFonts w:ascii="Arial" w:hAnsi="Arial" w:cs="Arial"/>
                <w:szCs w:val="22"/>
              </w:rPr>
              <w:t>(Audited)</w:t>
            </w:r>
          </w:p>
        </w:tc>
      </w:tr>
      <w:tr w:rsidR="00AF1898" w:rsidRPr="004D359A" w14:paraId="3600CC35" w14:textId="77777777" w:rsidTr="000266E3">
        <w:tc>
          <w:tcPr>
            <w:tcW w:w="2500" w:type="pct"/>
            <w:shd w:val="clear" w:color="auto" w:fill="auto"/>
          </w:tcPr>
          <w:p w14:paraId="02ABD4E8" w14:textId="77777777" w:rsidR="00AF1898" w:rsidRPr="004D359A" w:rsidRDefault="00AF1898" w:rsidP="000266E3">
            <w:pPr>
              <w:spacing w:before="0" w:after="0" w:line="360" w:lineRule="exact"/>
              <w:ind w:left="-14" w:firstLine="14"/>
              <w:rPr>
                <w:rFonts w:ascii="Arial" w:hAnsi="Arial" w:cs="Arial"/>
                <w:szCs w:val="22"/>
                <w:u w:val="single"/>
              </w:rPr>
            </w:pPr>
            <w:r w:rsidRPr="004D359A">
              <w:rPr>
                <w:rFonts w:ascii="Arial" w:hAnsi="Arial" w:cs="Arial"/>
                <w:szCs w:val="22"/>
                <w:u w:val="single"/>
              </w:rPr>
              <w:t>Inventories - cost</w:t>
            </w:r>
          </w:p>
        </w:tc>
        <w:tc>
          <w:tcPr>
            <w:tcW w:w="1250" w:type="pct"/>
          </w:tcPr>
          <w:p w14:paraId="15137C82" w14:textId="77777777" w:rsidR="00AF1898" w:rsidRPr="004D359A" w:rsidRDefault="00AF1898" w:rsidP="000266E3">
            <w:pPr>
              <w:tabs>
                <w:tab w:val="decimal" w:pos="618"/>
              </w:tabs>
              <w:spacing w:before="0" w:after="0" w:line="360" w:lineRule="exact"/>
              <w:ind w:left="-14" w:firstLine="14"/>
              <w:jc w:val="center"/>
              <w:rPr>
                <w:rFonts w:ascii="Arial" w:hAnsi="Arial" w:cs="Arial"/>
                <w:szCs w:val="22"/>
              </w:rPr>
            </w:pPr>
          </w:p>
        </w:tc>
        <w:tc>
          <w:tcPr>
            <w:tcW w:w="1250" w:type="pct"/>
          </w:tcPr>
          <w:p w14:paraId="279C51DC" w14:textId="77777777" w:rsidR="00AF1898" w:rsidRPr="004D359A" w:rsidRDefault="00AF1898" w:rsidP="000266E3">
            <w:pPr>
              <w:tabs>
                <w:tab w:val="decimal" w:pos="618"/>
              </w:tabs>
              <w:spacing w:before="0" w:after="0" w:line="360" w:lineRule="exact"/>
              <w:ind w:left="-14" w:firstLine="14"/>
              <w:jc w:val="center"/>
              <w:rPr>
                <w:rFonts w:ascii="Arial" w:hAnsi="Arial" w:cs="Arial"/>
                <w:szCs w:val="22"/>
              </w:rPr>
            </w:pPr>
          </w:p>
        </w:tc>
      </w:tr>
      <w:tr w:rsidR="00F17B11" w:rsidRPr="004D359A" w14:paraId="2A422A8D" w14:textId="77777777" w:rsidTr="000266E3">
        <w:tc>
          <w:tcPr>
            <w:tcW w:w="2500" w:type="pct"/>
            <w:shd w:val="clear" w:color="auto" w:fill="auto"/>
          </w:tcPr>
          <w:p w14:paraId="3FD7FDC0" w14:textId="514A905B" w:rsidR="00F17B11" w:rsidRPr="004D359A" w:rsidRDefault="00F17B11" w:rsidP="000266E3">
            <w:pPr>
              <w:spacing w:before="0" w:after="0" w:line="360" w:lineRule="exact"/>
              <w:ind w:left="-14" w:firstLine="14"/>
              <w:rPr>
                <w:rFonts w:ascii="Arial" w:hAnsi="Arial" w:cs="Arial"/>
                <w:szCs w:val="22"/>
              </w:rPr>
            </w:pPr>
            <w:r w:rsidRPr="004D359A">
              <w:rPr>
                <w:rFonts w:ascii="Arial" w:hAnsi="Arial" w:cs="Arial"/>
                <w:szCs w:val="22"/>
              </w:rPr>
              <w:t>Raw materials</w:t>
            </w:r>
          </w:p>
        </w:tc>
        <w:tc>
          <w:tcPr>
            <w:tcW w:w="1250" w:type="pct"/>
            <w:vAlign w:val="bottom"/>
          </w:tcPr>
          <w:p w14:paraId="5C2E7ACD" w14:textId="3F73E7D4" w:rsidR="00F17B11" w:rsidRPr="004D359A" w:rsidRDefault="00F17B11" w:rsidP="000266E3">
            <w:pPr>
              <w:tabs>
                <w:tab w:val="decimal" w:pos="1965"/>
              </w:tabs>
              <w:spacing w:before="0" w:after="0" w:line="360" w:lineRule="exact"/>
              <w:ind w:left="-14" w:firstLine="14"/>
              <w:rPr>
                <w:rFonts w:ascii="Arial" w:hAnsi="Arial" w:cs="Arial"/>
                <w:szCs w:val="22"/>
              </w:rPr>
            </w:pPr>
            <w:r w:rsidRPr="00F17B11">
              <w:rPr>
                <w:rFonts w:ascii="Arial" w:hAnsi="Arial" w:cs="Arial"/>
                <w:szCs w:val="22"/>
              </w:rPr>
              <w:t>293,100</w:t>
            </w:r>
          </w:p>
        </w:tc>
        <w:tc>
          <w:tcPr>
            <w:tcW w:w="1250" w:type="pct"/>
            <w:vAlign w:val="bottom"/>
          </w:tcPr>
          <w:p w14:paraId="7E29F252" w14:textId="4F5985FA" w:rsidR="00F17B11" w:rsidRPr="004D359A" w:rsidRDefault="00F17B11" w:rsidP="000266E3">
            <w:pPr>
              <w:tabs>
                <w:tab w:val="decimal" w:pos="1965"/>
              </w:tabs>
              <w:spacing w:before="0" w:after="0" w:line="360" w:lineRule="exact"/>
              <w:ind w:left="-14" w:firstLine="14"/>
              <w:rPr>
                <w:rFonts w:ascii="Arial" w:hAnsi="Arial" w:cs="Arial"/>
                <w:szCs w:val="22"/>
              </w:rPr>
            </w:pPr>
            <w:r w:rsidRPr="004D359A">
              <w:rPr>
                <w:rFonts w:ascii="Arial" w:hAnsi="Arial" w:cs="Arial"/>
                <w:szCs w:val="22"/>
              </w:rPr>
              <w:t>346,494</w:t>
            </w:r>
          </w:p>
        </w:tc>
      </w:tr>
      <w:tr w:rsidR="000266E3" w:rsidRPr="004D359A" w14:paraId="1F36AF61" w14:textId="77777777" w:rsidTr="000266E3">
        <w:tc>
          <w:tcPr>
            <w:tcW w:w="2500" w:type="pct"/>
            <w:shd w:val="clear" w:color="auto" w:fill="auto"/>
          </w:tcPr>
          <w:p w14:paraId="12D62BC5" w14:textId="5481B028" w:rsidR="000266E3" w:rsidRPr="004D359A" w:rsidRDefault="000266E3" w:rsidP="000266E3">
            <w:pPr>
              <w:spacing w:before="0" w:after="0" w:line="360" w:lineRule="exact"/>
              <w:ind w:left="-14" w:firstLine="14"/>
              <w:rPr>
                <w:rFonts w:ascii="Arial" w:hAnsi="Arial" w:cs="Arial"/>
                <w:szCs w:val="22"/>
              </w:rPr>
            </w:pPr>
            <w:r w:rsidRPr="004D359A">
              <w:rPr>
                <w:rFonts w:ascii="Arial" w:hAnsi="Arial" w:cs="Arial"/>
                <w:szCs w:val="22"/>
              </w:rPr>
              <w:t>Work in process</w:t>
            </w:r>
          </w:p>
        </w:tc>
        <w:tc>
          <w:tcPr>
            <w:tcW w:w="1250" w:type="pct"/>
            <w:vAlign w:val="bottom"/>
          </w:tcPr>
          <w:p w14:paraId="3D59E528" w14:textId="24C6E1B2" w:rsidR="000266E3" w:rsidRPr="004D359A" w:rsidRDefault="000266E3" w:rsidP="000266E3">
            <w:pPr>
              <w:pBdr>
                <w:bottom w:val="single" w:sz="4" w:space="1" w:color="auto"/>
              </w:pBdr>
              <w:tabs>
                <w:tab w:val="decimal" w:pos="1965"/>
              </w:tabs>
              <w:spacing w:before="0" w:after="0" w:line="360" w:lineRule="exact"/>
              <w:ind w:left="-14" w:firstLine="14"/>
              <w:rPr>
                <w:rFonts w:ascii="Arial" w:hAnsi="Arial" w:cs="Arial"/>
                <w:szCs w:val="22"/>
              </w:rPr>
            </w:pPr>
            <w:r w:rsidRPr="00F17B11">
              <w:rPr>
                <w:rFonts w:ascii="Arial" w:hAnsi="Arial" w:cs="Arial"/>
                <w:szCs w:val="22"/>
              </w:rPr>
              <w:t>203,058</w:t>
            </w:r>
          </w:p>
        </w:tc>
        <w:tc>
          <w:tcPr>
            <w:tcW w:w="1250" w:type="pct"/>
            <w:vAlign w:val="bottom"/>
          </w:tcPr>
          <w:p w14:paraId="3CB8F909" w14:textId="670B7B68" w:rsidR="000266E3" w:rsidRPr="004D359A" w:rsidRDefault="000266E3" w:rsidP="000266E3">
            <w:pPr>
              <w:pBdr>
                <w:bottom w:val="single" w:sz="4" w:space="1" w:color="auto"/>
              </w:pBdr>
              <w:tabs>
                <w:tab w:val="decimal" w:pos="1965"/>
              </w:tabs>
              <w:spacing w:before="0" w:after="0" w:line="360" w:lineRule="exact"/>
              <w:ind w:left="-14" w:firstLine="14"/>
              <w:rPr>
                <w:rFonts w:ascii="Arial" w:hAnsi="Arial" w:cs="Arial"/>
                <w:szCs w:val="22"/>
              </w:rPr>
            </w:pPr>
            <w:r w:rsidRPr="004D359A">
              <w:rPr>
                <w:rFonts w:ascii="Arial" w:hAnsi="Arial" w:cs="Arial"/>
                <w:szCs w:val="22"/>
              </w:rPr>
              <w:t>213,679</w:t>
            </w:r>
          </w:p>
        </w:tc>
      </w:tr>
      <w:tr w:rsidR="000266E3" w:rsidRPr="004D359A" w14:paraId="386187AE" w14:textId="77777777" w:rsidTr="000266E3">
        <w:tc>
          <w:tcPr>
            <w:tcW w:w="2500" w:type="pct"/>
            <w:shd w:val="clear" w:color="auto" w:fill="auto"/>
          </w:tcPr>
          <w:p w14:paraId="1D3B7650" w14:textId="0D567C7E" w:rsidR="000266E3" w:rsidRPr="004D359A" w:rsidRDefault="000266E3" w:rsidP="000266E3">
            <w:pPr>
              <w:spacing w:before="0" w:after="0" w:line="360" w:lineRule="exact"/>
              <w:ind w:left="-14" w:firstLine="14"/>
              <w:rPr>
                <w:rFonts w:ascii="Arial" w:hAnsi="Arial" w:cs="Arial"/>
                <w:szCs w:val="22"/>
              </w:rPr>
            </w:pPr>
            <w:r w:rsidRPr="004D359A">
              <w:rPr>
                <w:rFonts w:ascii="Arial" w:hAnsi="Arial" w:cs="Arial"/>
                <w:szCs w:val="22"/>
              </w:rPr>
              <w:t>Total inventories - cost</w:t>
            </w:r>
          </w:p>
        </w:tc>
        <w:tc>
          <w:tcPr>
            <w:tcW w:w="1250" w:type="pct"/>
            <w:vAlign w:val="bottom"/>
          </w:tcPr>
          <w:p w14:paraId="0D36AB04" w14:textId="03B2B231" w:rsidR="000266E3" w:rsidRPr="004D359A" w:rsidRDefault="000266E3" w:rsidP="000266E3">
            <w:pPr>
              <w:tabs>
                <w:tab w:val="decimal" w:pos="1965"/>
              </w:tabs>
              <w:spacing w:before="0" w:after="0" w:line="360" w:lineRule="exact"/>
              <w:ind w:left="-14" w:firstLine="14"/>
              <w:rPr>
                <w:rFonts w:ascii="Arial" w:hAnsi="Arial" w:cs="Arial"/>
                <w:szCs w:val="22"/>
              </w:rPr>
            </w:pPr>
            <w:r w:rsidRPr="00F17B11">
              <w:rPr>
                <w:rFonts w:ascii="Arial" w:hAnsi="Arial" w:cs="Arial"/>
                <w:szCs w:val="22"/>
              </w:rPr>
              <w:t>496,158</w:t>
            </w:r>
          </w:p>
        </w:tc>
        <w:tc>
          <w:tcPr>
            <w:tcW w:w="1250" w:type="pct"/>
            <w:vAlign w:val="bottom"/>
          </w:tcPr>
          <w:p w14:paraId="054B64AA" w14:textId="50A707A2" w:rsidR="000266E3" w:rsidRPr="004D359A" w:rsidRDefault="000266E3" w:rsidP="000266E3">
            <w:pPr>
              <w:tabs>
                <w:tab w:val="decimal" w:pos="1965"/>
              </w:tabs>
              <w:spacing w:before="0" w:after="0" w:line="360" w:lineRule="exact"/>
              <w:ind w:left="-14" w:firstLine="14"/>
              <w:rPr>
                <w:rFonts w:ascii="Arial" w:hAnsi="Arial" w:cs="Arial"/>
                <w:szCs w:val="22"/>
              </w:rPr>
            </w:pPr>
            <w:r w:rsidRPr="004D359A">
              <w:rPr>
                <w:rFonts w:ascii="Arial" w:hAnsi="Arial" w:cs="Arial"/>
                <w:szCs w:val="22"/>
              </w:rPr>
              <w:t>560,173</w:t>
            </w:r>
          </w:p>
        </w:tc>
      </w:tr>
      <w:tr w:rsidR="000266E3" w:rsidRPr="004D359A" w14:paraId="68B34166" w14:textId="77777777" w:rsidTr="000266E3">
        <w:tc>
          <w:tcPr>
            <w:tcW w:w="2500" w:type="pct"/>
            <w:shd w:val="clear" w:color="auto" w:fill="auto"/>
          </w:tcPr>
          <w:p w14:paraId="57A6CAEB" w14:textId="77777777" w:rsidR="000266E3" w:rsidRPr="004D359A" w:rsidRDefault="000266E3" w:rsidP="000266E3">
            <w:pPr>
              <w:spacing w:before="0" w:after="0" w:line="360" w:lineRule="exact"/>
              <w:ind w:left="-14" w:firstLine="14"/>
              <w:rPr>
                <w:rFonts w:ascii="Arial" w:hAnsi="Arial" w:cs="Arial"/>
                <w:szCs w:val="22"/>
                <w:u w:val="single"/>
              </w:rPr>
            </w:pPr>
            <w:r w:rsidRPr="004D359A">
              <w:rPr>
                <w:rFonts w:ascii="Arial" w:hAnsi="Arial" w:cs="Arial"/>
                <w:szCs w:val="22"/>
              </w:rPr>
              <w:t xml:space="preserve">Reduce cost to net </w:t>
            </w:r>
            <w:proofErr w:type="spellStart"/>
            <w:r w:rsidRPr="004D359A">
              <w:rPr>
                <w:rFonts w:ascii="Arial" w:hAnsi="Arial" w:cs="Arial"/>
                <w:szCs w:val="22"/>
              </w:rPr>
              <w:t>realisable</w:t>
            </w:r>
            <w:proofErr w:type="spellEnd"/>
            <w:r w:rsidRPr="004D359A">
              <w:rPr>
                <w:rFonts w:ascii="Arial" w:hAnsi="Arial" w:cs="Arial"/>
                <w:szCs w:val="22"/>
              </w:rPr>
              <w:t xml:space="preserve"> value</w:t>
            </w:r>
          </w:p>
        </w:tc>
        <w:tc>
          <w:tcPr>
            <w:tcW w:w="1250" w:type="pct"/>
            <w:vAlign w:val="bottom"/>
          </w:tcPr>
          <w:p w14:paraId="34C38605" w14:textId="796AA53D" w:rsidR="000266E3" w:rsidRPr="004D359A" w:rsidRDefault="000266E3" w:rsidP="000266E3">
            <w:pPr>
              <w:pBdr>
                <w:bottom w:val="single" w:sz="4" w:space="1" w:color="auto"/>
              </w:pBdr>
              <w:tabs>
                <w:tab w:val="decimal" w:pos="1965"/>
              </w:tabs>
              <w:spacing w:before="0" w:after="0" w:line="360" w:lineRule="exact"/>
              <w:ind w:left="-14" w:firstLine="14"/>
              <w:rPr>
                <w:rFonts w:ascii="Arial" w:hAnsi="Arial" w:cs="Arial"/>
                <w:szCs w:val="22"/>
              </w:rPr>
            </w:pPr>
            <w:r w:rsidRPr="00F17B11">
              <w:rPr>
                <w:rFonts w:ascii="Arial" w:hAnsi="Arial" w:cs="Arial"/>
                <w:szCs w:val="22"/>
                <w:cs/>
              </w:rPr>
              <w:t>(</w:t>
            </w:r>
            <w:r w:rsidRPr="00F17B11">
              <w:rPr>
                <w:rFonts w:ascii="Arial" w:hAnsi="Arial" w:cs="Arial"/>
                <w:szCs w:val="22"/>
              </w:rPr>
              <w:t>17,498</w:t>
            </w:r>
            <w:r w:rsidRPr="00F17B11">
              <w:rPr>
                <w:rFonts w:ascii="Arial" w:hAnsi="Arial" w:cs="Arial"/>
                <w:szCs w:val="22"/>
                <w:cs/>
              </w:rPr>
              <w:t>)</w:t>
            </w:r>
          </w:p>
        </w:tc>
        <w:tc>
          <w:tcPr>
            <w:tcW w:w="1250" w:type="pct"/>
            <w:vAlign w:val="bottom"/>
          </w:tcPr>
          <w:p w14:paraId="4BF92FD4" w14:textId="76522815" w:rsidR="000266E3" w:rsidRPr="004D359A" w:rsidRDefault="000266E3" w:rsidP="000266E3">
            <w:pPr>
              <w:pBdr>
                <w:bottom w:val="single" w:sz="4" w:space="1" w:color="auto"/>
              </w:pBdr>
              <w:tabs>
                <w:tab w:val="decimal" w:pos="1965"/>
              </w:tabs>
              <w:spacing w:before="0" w:after="0" w:line="360" w:lineRule="exact"/>
              <w:ind w:left="-14" w:firstLine="14"/>
              <w:rPr>
                <w:rFonts w:ascii="Arial" w:hAnsi="Arial" w:cs="Arial"/>
                <w:szCs w:val="22"/>
              </w:rPr>
            </w:pPr>
            <w:r w:rsidRPr="004D359A">
              <w:rPr>
                <w:rFonts w:ascii="Arial" w:hAnsi="Arial" w:cs="Arial"/>
                <w:szCs w:val="22"/>
              </w:rPr>
              <w:t>(15,807)</w:t>
            </w:r>
          </w:p>
        </w:tc>
      </w:tr>
      <w:tr w:rsidR="000266E3" w:rsidRPr="004D359A" w14:paraId="78921286" w14:textId="77777777" w:rsidTr="000266E3">
        <w:tc>
          <w:tcPr>
            <w:tcW w:w="2500" w:type="pct"/>
          </w:tcPr>
          <w:p w14:paraId="3FE0DF84" w14:textId="77777777" w:rsidR="000266E3" w:rsidRPr="004D359A" w:rsidRDefault="000266E3" w:rsidP="000266E3">
            <w:pPr>
              <w:spacing w:before="0" w:after="0" w:line="360" w:lineRule="exact"/>
              <w:ind w:left="-14" w:firstLine="14"/>
              <w:rPr>
                <w:rFonts w:ascii="Arial" w:hAnsi="Arial" w:cs="Arial"/>
                <w:szCs w:val="22"/>
                <w:highlight w:val="cyan"/>
                <w:cs/>
              </w:rPr>
            </w:pPr>
            <w:r w:rsidRPr="004D359A">
              <w:rPr>
                <w:rFonts w:ascii="Arial" w:hAnsi="Arial" w:cs="Arial"/>
                <w:szCs w:val="22"/>
              </w:rPr>
              <w:t>Inventories - net</w:t>
            </w:r>
          </w:p>
        </w:tc>
        <w:tc>
          <w:tcPr>
            <w:tcW w:w="1250" w:type="pct"/>
            <w:vAlign w:val="bottom"/>
          </w:tcPr>
          <w:p w14:paraId="30EB8F4A" w14:textId="0B521225" w:rsidR="000266E3" w:rsidRPr="004D359A" w:rsidRDefault="000266E3" w:rsidP="000266E3">
            <w:pPr>
              <w:pBdr>
                <w:bottom w:val="double" w:sz="4" w:space="1" w:color="auto"/>
              </w:pBdr>
              <w:tabs>
                <w:tab w:val="decimal" w:pos="1965"/>
              </w:tabs>
              <w:spacing w:before="0" w:after="0" w:line="360" w:lineRule="exact"/>
              <w:ind w:left="-14" w:firstLine="14"/>
              <w:rPr>
                <w:rFonts w:ascii="Arial" w:hAnsi="Arial" w:cs="Arial"/>
                <w:szCs w:val="22"/>
              </w:rPr>
            </w:pPr>
            <w:r w:rsidRPr="00F17B11">
              <w:rPr>
                <w:rFonts w:ascii="Arial" w:hAnsi="Arial" w:cs="Arial"/>
                <w:szCs w:val="22"/>
              </w:rPr>
              <w:t>478,660</w:t>
            </w:r>
          </w:p>
        </w:tc>
        <w:tc>
          <w:tcPr>
            <w:tcW w:w="1250" w:type="pct"/>
            <w:vAlign w:val="bottom"/>
          </w:tcPr>
          <w:p w14:paraId="57E4D689" w14:textId="7917D67F" w:rsidR="000266E3" w:rsidRPr="004D359A" w:rsidRDefault="000266E3" w:rsidP="000266E3">
            <w:pPr>
              <w:pBdr>
                <w:bottom w:val="double" w:sz="4" w:space="1" w:color="auto"/>
              </w:pBdr>
              <w:tabs>
                <w:tab w:val="decimal" w:pos="1965"/>
              </w:tabs>
              <w:spacing w:before="0" w:after="0" w:line="360" w:lineRule="exact"/>
              <w:ind w:left="-14" w:firstLine="14"/>
              <w:rPr>
                <w:rFonts w:ascii="Arial" w:hAnsi="Arial" w:cs="Arial"/>
                <w:szCs w:val="22"/>
              </w:rPr>
            </w:pPr>
            <w:r w:rsidRPr="004D359A">
              <w:rPr>
                <w:rFonts w:ascii="Arial" w:hAnsi="Arial" w:cs="Arial"/>
                <w:szCs w:val="22"/>
              </w:rPr>
              <w:t>544,366</w:t>
            </w:r>
          </w:p>
        </w:tc>
      </w:tr>
    </w:tbl>
    <w:p w14:paraId="0E4BB899" w14:textId="3EF11FEB" w:rsidR="00F737C8" w:rsidRPr="004D359A" w:rsidRDefault="00F737C8" w:rsidP="004D359A">
      <w:pPr>
        <w:pStyle w:val="ListParagraph"/>
        <w:numPr>
          <w:ilvl w:val="0"/>
          <w:numId w:val="21"/>
        </w:numPr>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sidRPr="004D359A">
        <w:rPr>
          <w:rFonts w:ascii="Arial" w:hAnsi="Arial" w:cs="Arial"/>
          <w:b/>
          <w:bCs/>
          <w:sz w:val="22"/>
          <w:szCs w:val="22"/>
        </w:rPr>
        <w:lastRenderedPageBreak/>
        <w:t>Other financial assets</w:t>
      </w:r>
    </w:p>
    <w:tbl>
      <w:tblPr>
        <w:tblW w:w="4815" w:type="pct"/>
        <w:tblInd w:w="450" w:type="dxa"/>
        <w:tblLook w:val="0000" w:firstRow="0" w:lastRow="0" w:firstColumn="0" w:lastColumn="0" w:noHBand="0" w:noVBand="0"/>
      </w:tblPr>
      <w:tblGrid>
        <w:gridCol w:w="4590"/>
        <w:gridCol w:w="2295"/>
        <w:gridCol w:w="2295"/>
      </w:tblGrid>
      <w:tr w:rsidR="00CF78F2" w:rsidRPr="004D359A" w14:paraId="35B8DE9E" w14:textId="77777777" w:rsidTr="000266E3">
        <w:trPr>
          <w:tblHeader/>
        </w:trPr>
        <w:tc>
          <w:tcPr>
            <w:tcW w:w="2500" w:type="pct"/>
          </w:tcPr>
          <w:p w14:paraId="09F58F04" w14:textId="77777777" w:rsidR="00CF78F2" w:rsidRPr="004D359A" w:rsidRDefault="00CF78F2" w:rsidP="004D359A">
            <w:pPr>
              <w:spacing w:before="0" w:after="0" w:line="380" w:lineRule="exact"/>
              <w:ind w:left="-15" w:firstLine="15"/>
              <w:rPr>
                <w:rFonts w:ascii="Arial" w:hAnsi="Arial" w:cs="Arial"/>
                <w:sz w:val="20"/>
                <w:szCs w:val="20"/>
              </w:rPr>
            </w:pPr>
          </w:p>
        </w:tc>
        <w:tc>
          <w:tcPr>
            <w:tcW w:w="2500" w:type="pct"/>
            <w:gridSpan w:val="2"/>
          </w:tcPr>
          <w:p w14:paraId="08529954" w14:textId="77777777" w:rsidR="00CF78F2" w:rsidRPr="004D359A" w:rsidRDefault="00CF78F2" w:rsidP="004D359A">
            <w:pPr>
              <w:tabs>
                <w:tab w:val="center" w:pos="8100"/>
              </w:tabs>
              <w:spacing w:before="0" w:after="0" w:line="380" w:lineRule="exact"/>
              <w:ind w:left="-15" w:firstLine="15"/>
              <w:jc w:val="right"/>
              <w:rPr>
                <w:rFonts w:ascii="Arial" w:hAnsi="Arial" w:cs="Arial"/>
                <w:sz w:val="20"/>
                <w:szCs w:val="20"/>
                <w:u w:val="single"/>
              </w:rPr>
            </w:pPr>
            <w:r w:rsidRPr="004D359A">
              <w:rPr>
                <w:rFonts w:ascii="Arial" w:hAnsi="Arial" w:cs="Arial"/>
                <w:sz w:val="20"/>
                <w:szCs w:val="20"/>
              </w:rPr>
              <w:t>(Unit: Thousand Baht)</w:t>
            </w:r>
          </w:p>
        </w:tc>
      </w:tr>
      <w:tr w:rsidR="00CF78F2" w:rsidRPr="004D359A" w14:paraId="191A91A0" w14:textId="77777777" w:rsidTr="000266E3">
        <w:trPr>
          <w:tblHeader/>
        </w:trPr>
        <w:tc>
          <w:tcPr>
            <w:tcW w:w="2500" w:type="pct"/>
          </w:tcPr>
          <w:p w14:paraId="10411C4F" w14:textId="77777777" w:rsidR="00CF78F2" w:rsidRPr="004D359A" w:rsidRDefault="00CF78F2" w:rsidP="004D359A">
            <w:pPr>
              <w:spacing w:before="0" w:after="0" w:line="380" w:lineRule="exact"/>
              <w:ind w:left="-15" w:firstLine="15"/>
              <w:rPr>
                <w:rFonts w:ascii="Arial" w:hAnsi="Arial" w:cs="Arial"/>
                <w:sz w:val="20"/>
                <w:szCs w:val="20"/>
              </w:rPr>
            </w:pPr>
          </w:p>
        </w:tc>
        <w:tc>
          <w:tcPr>
            <w:tcW w:w="2500" w:type="pct"/>
            <w:gridSpan w:val="2"/>
          </w:tcPr>
          <w:p w14:paraId="4EC09F7A" w14:textId="7376D0AE" w:rsidR="00CF78F2" w:rsidRPr="004D359A" w:rsidRDefault="00CF78F2" w:rsidP="004D359A">
            <w:pPr>
              <w:pBdr>
                <w:bottom w:val="single" w:sz="4" w:space="1" w:color="auto"/>
              </w:pBdr>
              <w:tabs>
                <w:tab w:val="center" w:pos="8100"/>
              </w:tabs>
              <w:spacing w:before="0" w:after="0" w:line="380" w:lineRule="exact"/>
              <w:ind w:left="-15" w:firstLine="15"/>
              <w:jc w:val="center"/>
              <w:rPr>
                <w:rFonts w:ascii="Arial" w:hAnsi="Arial" w:cs="Arial"/>
                <w:sz w:val="20"/>
                <w:szCs w:val="20"/>
                <w:u w:val="single"/>
              </w:rPr>
            </w:pPr>
            <w:r w:rsidRPr="004D359A">
              <w:rPr>
                <w:rFonts w:ascii="Arial" w:eastAsia="Times New Roman" w:hAnsi="Arial" w:cs="Arial"/>
                <w:sz w:val="20"/>
                <w:szCs w:val="20"/>
                <w:lang w:val="en-GB"/>
              </w:rPr>
              <w:t>Financial statements in which</w:t>
            </w:r>
            <w:r w:rsidR="000266E3">
              <w:rPr>
                <w:rFonts w:ascii="Arial" w:eastAsia="Times New Roman" w:hAnsi="Arial" w:cs="Arial"/>
                <w:sz w:val="20"/>
                <w:szCs w:val="20"/>
                <w:lang w:val="en-GB"/>
              </w:rPr>
              <w:t xml:space="preserve"> </w:t>
            </w:r>
            <w:r w:rsidRPr="004D359A">
              <w:rPr>
                <w:rFonts w:ascii="Arial" w:eastAsia="Times New Roman" w:hAnsi="Arial" w:cs="Arial"/>
                <w:sz w:val="20"/>
                <w:szCs w:val="20"/>
                <w:lang w:val="en-GB"/>
              </w:rPr>
              <w:t>the equity method is applied / Separate financial statements</w:t>
            </w:r>
          </w:p>
        </w:tc>
      </w:tr>
      <w:tr w:rsidR="00CF78F2" w:rsidRPr="004D359A" w14:paraId="5184345B" w14:textId="77777777" w:rsidTr="000266E3">
        <w:trPr>
          <w:tblHeader/>
        </w:trPr>
        <w:tc>
          <w:tcPr>
            <w:tcW w:w="2500" w:type="pct"/>
          </w:tcPr>
          <w:p w14:paraId="2B51604C" w14:textId="77777777" w:rsidR="00CF78F2" w:rsidRPr="004D359A" w:rsidRDefault="00CF78F2" w:rsidP="004D359A">
            <w:pPr>
              <w:spacing w:before="0" w:after="0" w:line="380" w:lineRule="exact"/>
              <w:ind w:left="-15" w:firstLine="15"/>
              <w:rPr>
                <w:rFonts w:ascii="Arial" w:hAnsi="Arial" w:cs="Arial"/>
                <w:sz w:val="20"/>
                <w:szCs w:val="20"/>
              </w:rPr>
            </w:pPr>
          </w:p>
        </w:tc>
        <w:tc>
          <w:tcPr>
            <w:tcW w:w="1250" w:type="pct"/>
            <w:vAlign w:val="bottom"/>
          </w:tcPr>
          <w:p w14:paraId="6BE80DC9" w14:textId="48099E34" w:rsidR="00CF78F2" w:rsidRPr="004D359A" w:rsidRDefault="00CF7055" w:rsidP="004D359A">
            <w:pPr>
              <w:pBdr>
                <w:bottom w:val="single" w:sz="4" w:space="1" w:color="auto"/>
              </w:pBdr>
              <w:tabs>
                <w:tab w:val="center" w:pos="8100"/>
              </w:tabs>
              <w:spacing w:before="0" w:after="0" w:line="380" w:lineRule="exact"/>
              <w:ind w:left="-15" w:firstLine="15"/>
              <w:jc w:val="center"/>
              <w:rPr>
                <w:rFonts w:ascii="Arial" w:hAnsi="Arial" w:cs="Arial"/>
                <w:sz w:val="20"/>
                <w:szCs w:val="20"/>
              </w:rPr>
            </w:pPr>
            <w:r w:rsidRPr="004D359A">
              <w:rPr>
                <w:rFonts w:ascii="Arial" w:hAnsi="Arial" w:cs="Arial"/>
                <w:sz w:val="20"/>
                <w:szCs w:val="20"/>
              </w:rPr>
              <w:t>31 March 2025</w:t>
            </w:r>
          </w:p>
        </w:tc>
        <w:tc>
          <w:tcPr>
            <w:tcW w:w="1250" w:type="pct"/>
            <w:vAlign w:val="bottom"/>
          </w:tcPr>
          <w:p w14:paraId="4065D17B" w14:textId="06506C72" w:rsidR="00CF78F2" w:rsidRPr="004D359A" w:rsidRDefault="00CF78F2" w:rsidP="004D359A">
            <w:pPr>
              <w:pBdr>
                <w:bottom w:val="single" w:sz="4" w:space="1" w:color="auto"/>
              </w:pBdr>
              <w:tabs>
                <w:tab w:val="center" w:pos="8100"/>
              </w:tabs>
              <w:spacing w:before="0" w:after="0" w:line="380" w:lineRule="exact"/>
              <w:ind w:left="-15" w:firstLine="15"/>
              <w:jc w:val="center"/>
              <w:rPr>
                <w:rFonts w:ascii="Arial" w:hAnsi="Arial" w:cs="Arial"/>
                <w:sz w:val="20"/>
                <w:szCs w:val="20"/>
                <w:u w:val="single"/>
              </w:rPr>
            </w:pPr>
            <w:r w:rsidRPr="004D359A">
              <w:rPr>
                <w:rFonts w:ascii="Arial" w:hAnsi="Arial" w:cs="Arial"/>
                <w:sz w:val="20"/>
                <w:szCs w:val="20"/>
              </w:rPr>
              <w:t xml:space="preserve">31 </w:t>
            </w:r>
            <w:r w:rsidR="00512AF2" w:rsidRPr="004D359A">
              <w:rPr>
                <w:rFonts w:ascii="Arial" w:hAnsi="Arial" w:cs="Arial"/>
                <w:sz w:val="20"/>
                <w:szCs w:val="20"/>
              </w:rPr>
              <w:t>December 2024</w:t>
            </w:r>
          </w:p>
        </w:tc>
      </w:tr>
      <w:tr w:rsidR="00CF78F2" w:rsidRPr="004D359A" w14:paraId="3B87A364" w14:textId="77777777" w:rsidTr="000266E3">
        <w:trPr>
          <w:trHeight w:val="279"/>
          <w:tblHeader/>
        </w:trPr>
        <w:tc>
          <w:tcPr>
            <w:tcW w:w="2500" w:type="pct"/>
            <w:shd w:val="clear" w:color="auto" w:fill="auto"/>
          </w:tcPr>
          <w:p w14:paraId="57D95D3A" w14:textId="77777777" w:rsidR="00CF78F2" w:rsidRPr="004D359A" w:rsidRDefault="00CF78F2" w:rsidP="004D359A">
            <w:pPr>
              <w:spacing w:before="0" w:after="0" w:line="380" w:lineRule="exact"/>
              <w:ind w:left="-15" w:firstLine="15"/>
              <w:rPr>
                <w:rFonts w:ascii="Arial" w:hAnsi="Arial" w:cs="Arial"/>
                <w:sz w:val="20"/>
                <w:szCs w:val="20"/>
              </w:rPr>
            </w:pPr>
          </w:p>
        </w:tc>
        <w:tc>
          <w:tcPr>
            <w:tcW w:w="1250" w:type="pct"/>
          </w:tcPr>
          <w:p w14:paraId="48DA4F90" w14:textId="77777777" w:rsidR="00CF78F2" w:rsidRPr="004D359A" w:rsidRDefault="00CF78F2" w:rsidP="004D359A">
            <w:pPr>
              <w:tabs>
                <w:tab w:val="decimal" w:pos="618"/>
              </w:tabs>
              <w:spacing w:before="0" w:after="0" w:line="380" w:lineRule="exact"/>
              <w:ind w:left="-15" w:firstLine="15"/>
              <w:rPr>
                <w:rFonts w:ascii="Arial" w:hAnsi="Arial" w:cs="Arial"/>
                <w:sz w:val="20"/>
                <w:szCs w:val="20"/>
              </w:rPr>
            </w:pPr>
          </w:p>
        </w:tc>
        <w:tc>
          <w:tcPr>
            <w:tcW w:w="1250" w:type="pct"/>
          </w:tcPr>
          <w:p w14:paraId="7A2B2AD0" w14:textId="77777777" w:rsidR="00CF78F2" w:rsidRPr="004D359A" w:rsidRDefault="00CF78F2" w:rsidP="004D359A">
            <w:pPr>
              <w:tabs>
                <w:tab w:val="decimal" w:pos="618"/>
              </w:tabs>
              <w:spacing w:before="0" w:after="0" w:line="380" w:lineRule="exact"/>
              <w:ind w:left="-15" w:firstLine="15"/>
              <w:jc w:val="center"/>
              <w:rPr>
                <w:rFonts w:ascii="Arial" w:hAnsi="Arial" w:cs="Arial"/>
                <w:sz w:val="20"/>
                <w:szCs w:val="20"/>
              </w:rPr>
            </w:pPr>
            <w:r w:rsidRPr="004D359A">
              <w:rPr>
                <w:rFonts w:ascii="Arial" w:hAnsi="Arial" w:cs="Arial"/>
                <w:sz w:val="20"/>
                <w:szCs w:val="20"/>
              </w:rPr>
              <w:t>(Audited)</w:t>
            </w:r>
          </w:p>
        </w:tc>
      </w:tr>
      <w:tr w:rsidR="00CF78F2" w:rsidRPr="004D359A" w14:paraId="46A122B6" w14:textId="77777777" w:rsidTr="000266E3">
        <w:tc>
          <w:tcPr>
            <w:tcW w:w="2500" w:type="pct"/>
            <w:shd w:val="clear" w:color="auto" w:fill="auto"/>
          </w:tcPr>
          <w:p w14:paraId="5D940107" w14:textId="29665360" w:rsidR="00CF78F2" w:rsidRPr="004D359A" w:rsidRDefault="002E5EE1" w:rsidP="000266E3">
            <w:pPr>
              <w:spacing w:before="0" w:after="0" w:line="380" w:lineRule="exact"/>
              <w:ind w:left="-15" w:right="-195" w:firstLine="15"/>
              <w:rPr>
                <w:rFonts w:ascii="Arial" w:hAnsi="Arial" w:cs="Arial"/>
                <w:sz w:val="20"/>
                <w:szCs w:val="20"/>
              </w:rPr>
            </w:pPr>
            <w:r w:rsidRPr="004D359A">
              <w:rPr>
                <w:rFonts w:ascii="Arial" w:hAnsi="Arial" w:cs="Arial"/>
                <w:sz w:val="20"/>
                <w:szCs w:val="20"/>
                <w:u w:val="single"/>
              </w:rPr>
              <w:t xml:space="preserve">Assets classified and measured at </w:t>
            </w:r>
            <w:proofErr w:type="spellStart"/>
            <w:r w:rsidR="002207F5" w:rsidRPr="004D359A">
              <w:rPr>
                <w:rFonts w:ascii="Arial" w:hAnsi="Arial" w:cs="Arial"/>
                <w:sz w:val="20"/>
                <w:szCs w:val="20"/>
                <w:u w:val="single"/>
              </w:rPr>
              <w:t>amortised</w:t>
            </w:r>
            <w:proofErr w:type="spellEnd"/>
            <w:r w:rsidR="002207F5" w:rsidRPr="004D359A">
              <w:rPr>
                <w:rFonts w:ascii="Arial" w:hAnsi="Arial" w:cs="Arial"/>
                <w:sz w:val="20"/>
                <w:szCs w:val="20"/>
                <w:u w:val="single"/>
              </w:rPr>
              <w:t xml:space="preserve"> cost</w:t>
            </w:r>
          </w:p>
        </w:tc>
        <w:tc>
          <w:tcPr>
            <w:tcW w:w="1250" w:type="pct"/>
          </w:tcPr>
          <w:p w14:paraId="11F8513F" w14:textId="77777777" w:rsidR="00CF78F2" w:rsidRPr="004D359A" w:rsidRDefault="00CF78F2" w:rsidP="004D359A">
            <w:pPr>
              <w:tabs>
                <w:tab w:val="decimal" w:pos="618"/>
              </w:tabs>
              <w:spacing w:before="0" w:after="0" w:line="380" w:lineRule="exact"/>
              <w:ind w:left="-15" w:firstLine="15"/>
              <w:rPr>
                <w:rFonts w:ascii="Arial" w:hAnsi="Arial" w:cs="Arial"/>
                <w:sz w:val="20"/>
                <w:szCs w:val="20"/>
              </w:rPr>
            </w:pPr>
          </w:p>
        </w:tc>
        <w:tc>
          <w:tcPr>
            <w:tcW w:w="1250" w:type="pct"/>
          </w:tcPr>
          <w:p w14:paraId="7E51A058" w14:textId="77777777" w:rsidR="00CF78F2" w:rsidRPr="004D359A" w:rsidRDefault="00CF78F2" w:rsidP="004D359A">
            <w:pPr>
              <w:tabs>
                <w:tab w:val="decimal" w:pos="618"/>
              </w:tabs>
              <w:spacing w:before="0" w:after="0" w:line="380" w:lineRule="exact"/>
              <w:ind w:left="-15" w:firstLine="15"/>
              <w:rPr>
                <w:rFonts w:ascii="Arial" w:hAnsi="Arial" w:cs="Arial"/>
                <w:sz w:val="20"/>
                <w:szCs w:val="20"/>
              </w:rPr>
            </w:pPr>
          </w:p>
        </w:tc>
      </w:tr>
      <w:tr w:rsidR="00F17B11" w:rsidRPr="004D359A" w14:paraId="5DD7A003" w14:textId="77777777" w:rsidTr="000266E3">
        <w:tc>
          <w:tcPr>
            <w:tcW w:w="2500" w:type="pct"/>
            <w:shd w:val="clear" w:color="auto" w:fill="auto"/>
            <w:vAlign w:val="bottom"/>
          </w:tcPr>
          <w:p w14:paraId="2EBD7C35" w14:textId="258585E9" w:rsidR="00F17B11" w:rsidRPr="00672016" w:rsidRDefault="008251FE" w:rsidP="00F17B11">
            <w:pPr>
              <w:spacing w:before="0" w:after="0" w:line="380" w:lineRule="exact"/>
              <w:ind w:left="-15" w:firstLine="15"/>
              <w:rPr>
                <w:rFonts w:ascii="Arial" w:hAnsi="Arial" w:cs="Arial"/>
                <w:sz w:val="20"/>
                <w:szCs w:val="20"/>
                <w:u w:val="single"/>
              </w:rPr>
            </w:pPr>
            <w:r w:rsidRPr="00672016">
              <w:rPr>
                <w:rFonts w:ascii="Arial" w:hAnsi="Arial" w:cs="Arial"/>
                <w:sz w:val="20"/>
                <w:szCs w:val="20"/>
              </w:rPr>
              <w:t>Restricted s</w:t>
            </w:r>
            <w:r w:rsidR="00F17B11" w:rsidRPr="00672016">
              <w:rPr>
                <w:rFonts w:ascii="Arial" w:hAnsi="Arial" w:cs="Arial"/>
                <w:sz w:val="20"/>
                <w:szCs w:val="20"/>
              </w:rPr>
              <w:t>aving deposits at bank</w:t>
            </w:r>
          </w:p>
        </w:tc>
        <w:tc>
          <w:tcPr>
            <w:tcW w:w="1250" w:type="pct"/>
            <w:vAlign w:val="bottom"/>
          </w:tcPr>
          <w:p w14:paraId="3652B9CC" w14:textId="021CEEAB" w:rsidR="00F17B11" w:rsidRPr="004D359A" w:rsidRDefault="00F17B11" w:rsidP="000266E3">
            <w:pP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155</w:t>
            </w:r>
          </w:p>
        </w:tc>
        <w:tc>
          <w:tcPr>
            <w:tcW w:w="1250" w:type="pct"/>
            <w:vAlign w:val="bottom"/>
          </w:tcPr>
          <w:p w14:paraId="1EAE97F6" w14:textId="232C0B02" w:rsidR="00F17B11" w:rsidRPr="004D359A" w:rsidRDefault="00F17B11" w:rsidP="000266E3">
            <w:pPr>
              <w:tabs>
                <w:tab w:val="decimal" w:pos="1875"/>
              </w:tabs>
              <w:spacing w:before="0" w:after="0" w:line="380" w:lineRule="exact"/>
              <w:ind w:left="-15" w:firstLine="15"/>
              <w:rPr>
                <w:rFonts w:ascii="Arial" w:hAnsi="Arial" w:cs="Arial"/>
                <w:sz w:val="20"/>
                <w:szCs w:val="20"/>
              </w:rPr>
            </w:pPr>
            <w:r w:rsidRPr="004D359A">
              <w:rPr>
                <w:rFonts w:ascii="Arial" w:hAnsi="Arial" w:cs="Arial"/>
                <w:sz w:val="20"/>
                <w:szCs w:val="20"/>
              </w:rPr>
              <w:t>155</w:t>
            </w:r>
          </w:p>
        </w:tc>
      </w:tr>
      <w:tr w:rsidR="00F17B11" w:rsidRPr="004D359A" w14:paraId="0FA5E718" w14:textId="77777777" w:rsidTr="000266E3">
        <w:tc>
          <w:tcPr>
            <w:tcW w:w="2500" w:type="pct"/>
            <w:shd w:val="clear" w:color="auto" w:fill="auto"/>
            <w:vAlign w:val="bottom"/>
          </w:tcPr>
          <w:p w14:paraId="5E59E26C" w14:textId="38FC46B5" w:rsidR="00F17B11" w:rsidRPr="00672016" w:rsidRDefault="00861A2D" w:rsidP="00F17B11">
            <w:pPr>
              <w:spacing w:before="0" w:after="0" w:line="380" w:lineRule="exact"/>
              <w:ind w:left="-15" w:firstLine="15"/>
              <w:rPr>
                <w:rFonts w:ascii="Arial" w:hAnsi="Arial" w:cs="Arial"/>
                <w:sz w:val="20"/>
                <w:szCs w:val="20"/>
              </w:rPr>
            </w:pPr>
            <w:r w:rsidRPr="00672016">
              <w:rPr>
                <w:rFonts w:ascii="Arial" w:hAnsi="Arial" w:cs="Arial"/>
                <w:sz w:val="20"/>
                <w:szCs w:val="20"/>
              </w:rPr>
              <w:t>Restricted f</w:t>
            </w:r>
            <w:r w:rsidR="00F17B11" w:rsidRPr="00672016">
              <w:rPr>
                <w:rFonts w:ascii="Arial" w:hAnsi="Arial" w:cs="Arial"/>
                <w:sz w:val="20"/>
                <w:szCs w:val="20"/>
              </w:rPr>
              <w:t>ixed deposits at bank</w:t>
            </w:r>
          </w:p>
        </w:tc>
        <w:tc>
          <w:tcPr>
            <w:tcW w:w="1250" w:type="pct"/>
            <w:vAlign w:val="bottom"/>
          </w:tcPr>
          <w:p w14:paraId="3950264C" w14:textId="2AFCB511" w:rsidR="00F17B11" w:rsidRPr="004D359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50,030</w:t>
            </w:r>
          </w:p>
        </w:tc>
        <w:tc>
          <w:tcPr>
            <w:tcW w:w="1250" w:type="pct"/>
            <w:vAlign w:val="bottom"/>
          </w:tcPr>
          <w:p w14:paraId="52D9FC03" w14:textId="31EC1DAB" w:rsidR="00F17B11" w:rsidRPr="004D359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4D359A">
              <w:rPr>
                <w:rFonts w:ascii="Arial" w:hAnsi="Arial" w:cs="Arial"/>
                <w:sz w:val="20"/>
                <w:szCs w:val="20"/>
              </w:rPr>
              <w:t>50,203</w:t>
            </w:r>
          </w:p>
        </w:tc>
      </w:tr>
      <w:tr w:rsidR="00F17B11" w:rsidRPr="004D359A" w14:paraId="5A1AC8F7" w14:textId="77777777" w:rsidTr="000266E3">
        <w:tc>
          <w:tcPr>
            <w:tcW w:w="2500" w:type="pct"/>
          </w:tcPr>
          <w:p w14:paraId="42216AC2" w14:textId="5E75255A" w:rsidR="00F17B11" w:rsidRPr="00672016" w:rsidRDefault="00F17B11" w:rsidP="00F17B11">
            <w:pPr>
              <w:spacing w:before="0" w:after="0" w:line="380" w:lineRule="exact"/>
              <w:ind w:left="-15" w:firstLine="15"/>
              <w:rPr>
                <w:rFonts w:ascii="Arial" w:hAnsi="Arial" w:cs="Arial"/>
                <w:sz w:val="20"/>
                <w:szCs w:val="20"/>
              </w:rPr>
            </w:pPr>
            <w:r w:rsidRPr="00672016">
              <w:rPr>
                <w:rFonts w:ascii="Arial" w:hAnsi="Arial" w:cs="Arial"/>
                <w:sz w:val="20"/>
                <w:szCs w:val="20"/>
              </w:rPr>
              <w:t>Total</w:t>
            </w:r>
          </w:p>
        </w:tc>
        <w:tc>
          <w:tcPr>
            <w:tcW w:w="1250" w:type="pct"/>
            <w:vAlign w:val="bottom"/>
          </w:tcPr>
          <w:p w14:paraId="17096254" w14:textId="3BBB27B1" w:rsidR="00F17B11" w:rsidRPr="004D359A" w:rsidRDefault="00F17B11" w:rsidP="000266E3">
            <w:pP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50,185</w:t>
            </w:r>
          </w:p>
        </w:tc>
        <w:tc>
          <w:tcPr>
            <w:tcW w:w="1250" w:type="pct"/>
            <w:vAlign w:val="bottom"/>
          </w:tcPr>
          <w:p w14:paraId="5E0DFFCA" w14:textId="7A5B674D" w:rsidR="00F17B11" w:rsidRPr="004D359A" w:rsidRDefault="00F17B11" w:rsidP="000266E3">
            <w:pPr>
              <w:tabs>
                <w:tab w:val="decimal" w:pos="1875"/>
              </w:tabs>
              <w:spacing w:before="0" w:after="0" w:line="380" w:lineRule="exact"/>
              <w:ind w:left="-15" w:firstLine="15"/>
              <w:rPr>
                <w:rFonts w:ascii="Arial" w:hAnsi="Arial" w:cs="Arial"/>
                <w:sz w:val="20"/>
                <w:szCs w:val="20"/>
              </w:rPr>
            </w:pPr>
            <w:r w:rsidRPr="004D359A">
              <w:rPr>
                <w:rFonts w:ascii="Arial" w:hAnsi="Arial" w:cs="Arial"/>
                <w:sz w:val="20"/>
                <w:szCs w:val="20"/>
              </w:rPr>
              <w:t>50,358</w:t>
            </w:r>
          </w:p>
        </w:tc>
      </w:tr>
      <w:tr w:rsidR="00F17B11" w:rsidRPr="004D359A" w14:paraId="0EE70259" w14:textId="77777777" w:rsidTr="000266E3">
        <w:tc>
          <w:tcPr>
            <w:tcW w:w="2500" w:type="pct"/>
          </w:tcPr>
          <w:p w14:paraId="5FF9E54B" w14:textId="2C795651" w:rsidR="00F17B11" w:rsidRPr="00672016" w:rsidRDefault="00F17B11" w:rsidP="00F17B11">
            <w:pPr>
              <w:spacing w:before="0" w:after="0" w:line="380" w:lineRule="exact"/>
              <w:ind w:left="-15" w:firstLine="15"/>
              <w:rPr>
                <w:rFonts w:ascii="Arial" w:hAnsi="Arial" w:cs="Arial"/>
                <w:sz w:val="20"/>
                <w:szCs w:val="20"/>
              </w:rPr>
            </w:pPr>
            <w:r w:rsidRPr="00672016">
              <w:rPr>
                <w:rFonts w:ascii="Arial" w:hAnsi="Arial" w:cs="Arial"/>
                <w:sz w:val="20"/>
                <w:szCs w:val="20"/>
              </w:rPr>
              <w:t>Less: Allowance for expected credit losses</w:t>
            </w:r>
          </w:p>
        </w:tc>
        <w:tc>
          <w:tcPr>
            <w:tcW w:w="1250" w:type="pct"/>
            <w:vAlign w:val="bottom"/>
          </w:tcPr>
          <w:p w14:paraId="10DE59C5" w14:textId="15EE8BF8" w:rsidR="00F17B11" w:rsidRPr="004D359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F17B11">
              <w:rPr>
                <w:rFonts w:ascii="Arial" w:hAnsi="Arial" w:cs="Arial" w:hint="cs"/>
                <w:sz w:val="20"/>
                <w:szCs w:val="20"/>
                <w:cs/>
              </w:rPr>
              <w:t>(</w:t>
            </w:r>
            <w:r w:rsidRPr="00F17B11">
              <w:rPr>
                <w:rFonts w:ascii="Arial" w:hAnsi="Arial" w:cs="Arial"/>
                <w:sz w:val="20"/>
                <w:szCs w:val="20"/>
              </w:rPr>
              <w:t>7</w:t>
            </w:r>
            <w:r w:rsidRPr="00F17B11">
              <w:rPr>
                <w:rFonts w:ascii="Arial" w:hAnsi="Arial" w:cs="Arial" w:hint="cs"/>
                <w:sz w:val="20"/>
                <w:szCs w:val="20"/>
                <w:cs/>
              </w:rPr>
              <w:t>)</w:t>
            </w:r>
          </w:p>
        </w:tc>
        <w:tc>
          <w:tcPr>
            <w:tcW w:w="1250" w:type="pct"/>
            <w:vAlign w:val="bottom"/>
          </w:tcPr>
          <w:p w14:paraId="3D26A725" w14:textId="1AE7AF5D" w:rsidR="00F17B11" w:rsidRPr="004D359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4D359A">
              <w:rPr>
                <w:rFonts w:ascii="Arial" w:hAnsi="Arial" w:cs="Arial"/>
                <w:sz w:val="20"/>
                <w:szCs w:val="20"/>
              </w:rPr>
              <w:t>(7)</w:t>
            </w:r>
          </w:p>
        </w:tc>
      </w:tr>
      <w:tr w:rsidR="00F17B11" w:rsidRPr="004D359A" w14:paraId="58EABCA4" w14:textId="77777777" w:rsidTr="000266E3">
        <w:tc>
          <w:tcPr>
            <w:tcW w:w="2500" w:type="pct"/>
          </w:tcPr>
          <w:p w14:paraId="28FB75AE" w14:textId="013EF9AF" w:rsidR="00F17B11" w:rsidRPr="00672016" w:rsidRDefault="00F17B11" w:rsidP="00F17B11">
            <w:pPr>
              <w:spacing w:before="0" w:after="0" w:line="380" w:lineRule="exact"/>
              <w:ind w:left="165" w:hanging="165"/>
              <w:rPr>
                <w:rFonts w:ascii="Arial" w:hAnsi="Arial" w:cs="Arial"/>
                <w:sz w:val="20"/>
                <w:szCs w:val="20"/>
              </w:rPr>
            </w:pPr>
            <w:r w:rsidRPr="00672016">
              <w:rPr>
                <w:rFonts w:ascii="Arial" w:hAnsi="Arial" w:cs="Arial"/>
                <w:sz w:val="20"/>
                <w:szCs w:val="20"/>
              </w:rPr>
              <w:t xml:space="preserve">Assets classified and measured at </w:t>
            </w:r>
            <w:proofErr w:type="spellStart"/>
            <w:r w:rsidRPr="00672016">
              <w:rPr>
                <w:rFonts w:ascii="Arial" w:hAnsi="Arial" w:cs="Arial"/>
                <w:sz w:val="20"/>
                <w:szCs w:val="20"/>
              </w:rPr>
              <w:t>amortised</w:t>
            </w:r>
            <w:proofErr w:type="spellEnd"/>
            <w:r w:rsidRPr="00672016">
              <w:rPr>
                <w:rFonts w:ascii="Arial" w:hAnsi="Arial" w:cs="Arial"/>
                <w:sz w:val="20"/>
                <w:szCs w:val="20"/>
              </w:rPr>
              <w:t xml:space="preserve"> cost</w:t>
            </w:r>
            <w:r w:rsidR="000266E3" w:rsidRPr="00672016">
              <w:rPr>
                <w:rFonts w:ascii="Arial" w:hAnsi="Arial" w:cs="Arial"/>
                <w:sz w:val="20"/>
                <w:szCs w:val="20"/>
              </w:rPr>
              <w:t xml:space="preserve"> </w:t>
            </w:r>
            <w:r w:rsidRPr="00672016">
              <w:rPr>
                <w:rFonts w:ascii="Arial" w:hAnsi="Arial" w:cs="Arial"/>
                <w:sz w:val="20"/>
                <w:szCs w:val="20"/>
              </w:rPr>
              <w:t>- net</w:t>
            </w:r>
          </w:p>
        </w:tc>
        <w:tc>
          <w:tcPr>
            <w:tcW w:w="1250" w:type="pct"/>
            <w:vAlign w:val="bottom"/>
          </w:tcPr>
          <w:p w14:paraId="51DE698E" w14:textId="0619E733" w:rsidR="00F17B11" w:rsidRPr="004D359A" w:rsidRDefault="00F17B11"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50,178</w:t>
            </w:r>
          </w:p>
        </w:tc>
        <w:tc>
          <w:tcPr>
            <w:tcW w:w="1250" w:type="pct"/>
            <w:vAlign w:val="bottom"/>
          </w:tcPr>
          <w:p w14:paraId="5C844227" w14:textId="791D92D5" w:rsidR="00F17B11" w:rsidRPr="004D359A" w:rsidRDefault="00F17B11"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4D359A">
              <w:rPr>
                <w:rFonts w:ascii="Arial" w:hAnsi="Arial" w:cs="Arial"/>
                <w:sz w:val="20"/>
                <w:szCs w:val="20"/>
              </w:rPr>
              <w:t>50,351</w:t>
            </w:r>
          </w:p>
        </w:tc>
      </w:tr>
      <w:tr w:rsidR="00F17B11" w:rsidRPr="004D359A" w14:paraId="20444DCB" w14:textId="77777777" w:rsidTr="000266E3">
        <w:tc>
          <w:tcPr>
            <w:tcW w:w="2500" w:type="pct"/>
            <w:vAlign w:val="bottom"/>
          </w:tcPr>
          <w:p w14:paraId="236A5AEF" w14:textId="575141CE" w:rsidR="00F17B11" w:rsidRPr="00672016" w:rsidRDefault="00F17B11" w:rsidP="00F17B11">
            <w:pPr>
              <w:spacing w:before="0" w:after="0" w:line="380" w:lineRule="exact"/>
              <w:ind w:left="165" w:hanging="165"/>
              <w:rPr>
                <w:rFonts w:ascii="Arial" w:hAnsi="Arial" w:cs="Arial"/>
                <w:sz w:val="20"/>
                <w:szCs w:val="20"/>
              </w:rPr>
            </w:pPr>
            <w:r w:rsidRPr="00672016">
              <w:rPr>
                <w:rFonts w:ascii="Arial" w:hAnsi="Arial" w:cs="Arial"/>
                <w:sz w:val="20"/>
                <w:szCs w:val="20"/>
                <w:u w:val="single"/>
              </w:rPr>
              <w:t xml:space="preserve">Assets classified and measured at fair value through </w:t>
            </w:r>
            <w:r w:rsidR="005A4106" w:rsidRPr="00672016">
              <w:rPr>
                <w:rFonts w:ascii="Arial" w:hAnsi="Arial" w:cs="Arial"/>
                <w:sz w:val="20"/>
                <w:szCs w:val="20"/>
                <w:u w:val="single"/>
              </w:rPr>
              <w:t>profit or loss</w:t>
            </w:r>
          </w:p>
        </w:tc>
        <w:tc>
          <w:tcPr>
            <w:tcW w:w="1250" w:type="pct"/>
            <w:vAlign w:val="bottom"/>
          </w:tcPr>
          <w:p w14:paraId="422F3FE4" w14:textId="77777777" w:rsidR="00F17B11" w:rsidRPr="004D359A" w:rsidRDefault="00F17B11" w:rsidP="000266E3">
            <w:pPr>
              <w:tabs>
                <w:tab w:val="decimal" w:pos="1875"/>
              </w:tabs>
              <w:spacing w:before="0" w:after="0" w:line="380" w:lineRule="exact"/>
              <w:ind w:left="-15" w:firstLine="15"/>
              <w:rPr>
                <w:rFonts w:ascii="Arial" w:hAnsi="Arial" w:cs="Arial"/>
                <w:sz w:val="20"/>
                <w:szCs w:val="20"/>
              </w:rPr>
            </w:pPr>
          </w:p>
        </w:tc>
        <w:tc>
          <w:tcPr>
            <w:tcW w:w="1250" w:type="pct"/>
            <w:vAlign w:val="bottom"/>
          </w:tcPr>
          <w:p w14:paraId="29B2E918" w14:textId="77777777" w:rsidR="00F17B11" w:rsidRPr="004D359A" w:rsidRDefault="00F17B11" w:rsidP="000266E3">
            <w:pPr>
              <w:tabs>
                <w:tab w:val="decimal" w:pos="1875"/>
              </w:tabs>
              <w:spacing w:before="0" w:after="0" w:line="380" w:lineRule="exact"/>
              <w:ind w:left="-15" w:firstLine="15"/>
              <w:rPr>
                <w:rFonts w:ascii="Arial" w:hAnsi="Arial" w:cs="Arial"/>
                <w:sz w:val="20"/>
                <w:szCs w:val="20"/>
              </w:rPr>
            </w:pPr>
          </w:p>
        </w:tc>
      </w:tr>
      <w:tr w:rsidR="00F17B11" w:rsidRPr="004D359A" w14:paraId="6FD160C5" w14:textId="77777777" w:rsidTr="000266E3">
        <w:tc>
          <w:tcPr>
            <w:tcW w:w="2500" w:type="pct"/>
            <w:vAlign w:val="bottom"/>
          </w:tcPr>
          <w:p w14:paraId="34603C12" w14:textId="6E71D495" w:rsidR="00F17B11" w:rsidRPr="004D359A" w:rsidRDefault="00F17B11" w:rsidP="00F17B11">
            <w:pPr>
              <w:spacing w:before="0" w:after="0" w:line="380" w:lineRule="exact"/>
              <w:ind w:left="-15" w:firstLine="15"/>
              <w:rPr>
                <w:rFonts w:ascii="Arial" w:hAnsi="Arial" w:cs="Arial"/>
                <w:sz w:val="20"/>
                <w:szCs w:val="20"/>
              </w:rPr>
            </w:pPr>
            <w:r w:rsidRPr="004D359A">
              <w:rPr>
                <w:rFonts w:ascii="Arial" w:hAnsi="Arial" w:cs="Arial"/>
                <w:sz w:val="20"/>
                <w:szCs w:val="20"/>
              </w:rPr>
              <w:t xml:space="preserve">Investment in </w:t>
            </w:r>
            <w:r w:rsidR="000266E3">
              <w:rPr>
                <w:rFonts w:ascii="Arial" w:hAnsi="Arial" w:cs="Arial"/>
                <w:sz w:val="20"/>
                <w:szCs w:val="20"/>
              </w:rPr>
              <w:t>mutual</w:t>
            </w:r>
            <w:r w:rsidRPr="004D359A">
              <w:rPr>
                <w:rFonts w:ascii="Arial" w:hAnsi="Arial" w:cs="Arial"/>
                <w:sz w:val="20"/>
                <w:szCs w:val="20"/>
              </w:rPr>
              <w:t xml:space="preserve"> fund</w:t>
            </w:r>
          </w:p>
        </w:tc>
        <w:tc>
          <w:tcPr>
            <w:tcW w:w="1250" w:type="pct"/>
            <w:vAlign w:val="bottom"/>
          </w:tcPr>
          <w:p w14:paraId="6AED4A37" w14:textId="2AC73FB5" w:rsidR="00F17B11" w:rsidRPr="004D359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10,023</w:t>
            </w:r>
          </w:p>
        </w:tc>
        <w:tc>
          <w:tcPr>
            <w:tcW w:w="1250" w:type="pct"/>
            <w:vAlign w:val="bottom"/>
          </w:tcPr>
          <w:p w14:paraId="2C450B5B" w14:textId="3663D634" w:rsidR="00F17B11" w:rsidRPr="004D359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4D359A">
              <w:rPr>
                <w:rFonts w:ascii="Arial" w:hAnsi="Arial" w:cs="Arial"/>
                <w:sz w:val="20"/>
                <w:szCs w:val="20"/>
              </w:rPr>
              <w:t>10,002</w:t>
            </w:r>
          </w:p>
        </w:tc>
      </w:tr>
      <w:tr w:rsidR="00F17B11" w:rsidRPr="004D359A" w14:paraId="3A64DE6F" w14:textId="77777777" w:rsidTr="000266E3">
        <w:tc>
          <w:tcPr>
            <w:tcW w:w="2500" w:type="pct"/>
            <w:vAlign w:val="bottom"/>
          </w:tcPr>
          <w:p w14:paraId="5254C48F" w14:textId="77777777" w:rsidR="00F17B11" w:rsidRPr="004D359A" w:rsidRDefault="00F17B11" w:rsidP="00F17B11">
            <w:pPr>
              <w:spacing w:before="0" w:after="0" w:line="380" w:lineRule="exact"/>
              <w:ind w:left="-15" w:firstLine="15"/>
              <w:rPr>
                <w:rFonts w:ascii="Arial" w:hAnsi="Arial" w:cs="Arial"/>
                <w:sz w:val="20"/>
                <w:szCs w:val="20"/>
              </w:rPr>
            </w:pPr>
            <w:r w:rsidRPr="004D359A">
              <w:rPr>
                <w:rFonts w:ascii="Arial" w:hAnsi="Arial" w:cs="Arial"/>
                <w:sz w:val="20"/>
                <w:szCs w:val="20"/>
              </w:rPr>
              <w:t>Total other financial assets</w:t>
            </w:r>
          </w:p>
        </w:tc>
        <w:tc>
          <w:tcPr>
            <w:tcW w:w="1250" w:type="pct"/>
            <w:vAlign w:val="bottom"/>
          </w:tcPr>
          <w:p w14:paraId="19058DA0" w14:textId="38E3D4BA" w:rsidR="00F17B11" w:rsidRPr="004D359A" w:rsidRDefault="00F17B11"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60,201</w:t>
            </w:r>
          </w:p>
        </w:tc>
        <w:tc>
          <w:tcPr>
            <w:tcW w:w="1250" w:type="pct"/>
            <w:vAlign w:val="bottom"/>
          </w:tcPr>
          <w:p w14:paraId="0516E747" w14:textId="737716ED" w:rsidR="00F17B11" w:rsidRPr="004D359A" w:rsidRDefault="00F17B11"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4D359A">
              <w:rPr>
                <w:rFonts w:ascii="Arial" w:hAnsi="Arial" w:cs="Arial"/>
                <w:sz w:val="20"/>
                <w:szCs w:val="20"/>
              </w:rPr>
              <w:t>60,353</w:t>
            </w:r>
          </w:p>
        </w:tc>
      </w:tr>
      <w:tr w:rsidR="000266E3" w:rsidRPr="004D359A" w14:paraId="47186450" w14:textId="77777777" w:rsidTr="000266E3">
        <w:tc>
          <w:tcPr>
            <w:tcW w:w="2500" w:type="pct"/>
          </w:tcPr>
          <w:p w14:paraId="3CFC52B3" w14:textId="77777777" w:rsidR="000266E3" w:rsidRPr="004D359A" w:rsidRDefault="000266E3" w:rsidP="00F17B11">
            <w:pPr>
              <w:spacing w:before="0" w:after="0" w:line="380" w:lineRule="exact"/>
              <w:ind w:left="-15" w:firstLine="15"/>
              <w:rPr>
                <w:rFonts w:ascii="Arial" w:hAnsi="Arial" w:cs="Arial"/>
                <w:sz w:val="20"/>
                <w:szCs w:val="20"/>
              </w:rPr>
            </w:pPr>
          </w:p>
        </w:tc>
        <w:tc>
          <w:tcPr>
            <w:tcW w:w="1250" w:type="pct"/>
            <w:vAlign w:val="bottom"/>
          </w:tcPr>
          <w:p w14:paraId="36FD69C1" w14:textId="77777777" w:rsidR="000266E3" w:rsidRPr="00F17B11" w:rsidRDefault="000266E3" w:rsidP="000266E3">
            <w:pPr>
              <w:tabs>
                <w:tab w:val="decimal" w:pos="1875"/>
              </w:tabs>
              <w:spacing w:before="0" w:after="0" w:line="380" w:lineRule="exact"/>
              <w:ind w:left="-15" w:firstLine="15"/>
              <w:rPr>
                <w:rFonts w:ascii="Arial" w:hAnsi="Arial" w:cs="Arial"/>
                <w:sz w:val="20"/>
                <w:szCs w:val="20"/>
              </w:rPr>
            </w:pPr>
          </w:p>
        </w:tc>
        <w:tc>
          <w:tcPr>
            <w:tcW w:w="1250" w:type="pct"/>
            <w:vAlign w:val="bottom"/>
          </w:tcPr>
          <w:p w14:paraId="32CEEAF4" w14:textId="77777777" w:rsidR="000266E3" w:rsidRPr="004D359A" w:rsidRDefault="000266E3" w:rsidP="000266E3">
            <w:pPr>
              <w:tabs>
                <w:tab w:val="decimal" w:pos="1875"/>
              </w:tabs>
              <w:spacing w:before="0" w:after="0" w:line="380" w:lineRule="exact"/>
              <w:ind w:left="-15" w:firstLine="15"/>
              <w:rPr>
                <w:rFonts w:ascii="Arial" w:hAnsi="Arial" w:cs="Arial"/>
                <w:sz w:val="20"/>
                <w:szCs w:val="20"/>
              </w:rPr>
            </w:pPr>
          </w:p>
        </w:tc>
      </w:tr>
      <w:tr w:rsidR="00F17B11" w:rsidRPr="004D359A" w14:paraId="2C108E27" w14:textId="77777777" w:rsidTr="000266E3">
        <w:tc>
          <w:tcPr>
            <w:tcW w:w="2500" w:type="pct"/>
          </w:tcPr>
          <w:p w14:paraId="4AB61ABF" w14:textId="77777777" w:rsidR="00F17B11" w:rsidRPr="004D359A" w:rsidRDefault="00F17B11" w:rsidP="00F17B11">
            <w:pPr>
              <w:spacing w:before="0" w:after="0" w:line="380" w:lineRule="exact"/>
              <w:ind w:left="-15" w:firstLine="15"/>
              <w:rPr>
                <w:rFonts w:ascii="Arial" w:hAnsi="Arial" w:cs="Arial"/>
                <w:sz w:val="20"/>
                <w:szCs w:val="20"/>
              </w:rPr>
            </w:pPr>
            <w:r w:rsidRPr="004D359A">
              <w:rPr>
                <w:rFonts w:ascii="Arial" w:hAnsi="Arial" w:cs="Arial"/>
                <w:sz w:val="20"/>
                <w:szCs w:val="20"/>
              </w:rPr>
              <w:t>Current</w:t>
            </w:r>
          </w:p>
        </w:tc>
        <w:tc>
          <w:tcPr>
            <w:tcW w:w="1250" w:type="pct"/>
            <w:vAlign w:val="bottom"/>
          </w:tcPr>
          <w:p w14:paraId="472CE3BC" w14:textId="1764B279" w:rsidR="00F17B11" w:rsidRPr="004D359A" w:rsidRDefault="00F17B11" w:rsidP="000266E3">
            <w:pP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10,023</w:t>
            </w:r>
          </w:p>
        </w:tc>
        <w:tc>
          <w:tcPr>
            <w:tcW w:w="1250" w:type="pct"/>
            <w:vAlign w:val="bottom"/>
          </w:tcPr>
          <w:p w14:paraId="20296EAD" w14:textId="710DCBDA" w:rsidR="00F17B11" w:rsidRPr="004D359A" w:rsidRDefault="00F17B11" w:rsidP="000266E3">
            <w:pPr>
              <w:tabs>
                <w:tab w:val="decimal" w:pos="1875"/>
              </w:tabs>
              <w:spacing w:before="0" w:after="0" w:line="380" w:lineRule="exact"/>
              <w:ind w:left="-15" w:firstLine="15"/>
              <w:rPr>
                <w:rFonts w:ascii="Arial" w:hAnsi="Arial" w:cs="Arial"/>
                <w:sz w:val="20"/>
                <w:szCs w:val="20"/>
              </w:rPr>
            </w:pPr>
            <w:r w:rsidRPr="004D359A">
              <w:rPr>
                <w:rFonts w:ascii="Arial" w:hAnsi="Arial" w:cs="Arial"/>
                <w:sz w:val="20"/>
                <w:szCs w:val="20"/>
              </w:rPr>
              <w:t>10,002</w:t>
            </w:r>
          </w:p>
        </w:tc>
      </w:tr>
      <w:tr w:rsidR="00F17B11" w:rsidRPr="004D359A" w14:paraId="01B90F04" w14:textId="77777777" w:rsidTr="000266E3">
        <w:tc>
          <w:tcPr>
            <w:tcW w:w="2500" w:type="pct"/>
          </w:tcPr>
          <w:p w14:paraId="122A2F0F" w14:textId="77777777" w:rsidR="00F17B11" w:rsidRPr="004D359A" w:rsidRDefault="00F17B11" w:rsidP="00F17B11">
            <w:pPr>
              <w:spacing w:before="0" w:after="0" w:line="380" w:lineRule="exact"/>
              <w:ind w:left="-15" w:firstLine="15"/>
              <w:rPr>
                <w:rFonts w:ascii="Arial" w:hAnsi="Arial" w:cs="Arial"/>
                <w:sz w:val="20"/>
                <w:szCs w:val="20"/>
              </w:rPr>
            </w:pPr>
            <w:r w:rsidRPr="004D359A">
              <w:rPr>
                <w:rFonts w:ascii="Arial" w:hAnsi="Arial" w:cs="Arial"/>
                <w:sz w:val="20"/>
                <w:szCs w:val="20"/>
              </w:rPr>
              <w:t xml:space="preserve">Non-current </w:t>
            </w:r>
          </w:p>
        </w:tc>
        <w:tc>
          <w:tcPr>
            <w:tcW w:w="1250" w:type="pct"/>
            <w:vAlign w:val="bottom"/>
          </w:tcPr>
          <w:p w14:paraId="775C1176" w14:textId="0D1F89B4" w:rsidR="00F17B11" w:rsidRPr="004D359A" w:rsidRDefault="00F17B11" w:rsidP="000266E3">
            <w:pPr>
              <w:pBdr>
                <w:bottom w:val="single" w:sz="4" w:space="1" w:color="auto"/>
              </w:pBd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50,178</w:t>
            </w:r>
          </w:p>
        </w:tc>
        <w:tc>
          <w:tcPr>
            <w:tcW w:w="1250" w:type="pct"/>
          </w:tcPr>
          <w:p w14:paraId="2216D2DB" w14:textId="0C328643" w:rsidR="00F17B11" w:rsidRPr="004D359A" w:rsidRDefault="00F17B11" w:rsidP="000266E3">
            <w:pPr>
              <w:pBdr>
                <w:bottom w:val="single" w:sz="4" w:space="1" w:color="auto"/>
              </w:pBdr>
              <w:tabs>
                <w:tab w:val="decimal" w:pos="1875"/>
              </w:tabs>
              <w:spacing w:before="0" w:after="0" w:line="380" w:lineRule="exact"/>
              <w:ind w:left="-15" w:firstLine="15"/>
              <w:jc w:val="center"/>
              <w:rPr>
                <w:rFonts w:ascii="Arial" w:hAnsi="Arial" w:cs="Arial"/>
                <w:sz w:val="20"/>
                <w:szCs w:val="20"/>
              </w:rPr>
            </w:pPr>
            <w:r w:rsidRPr="004D359A">
              <w:rPr>
                <w:rFonts w:ascii="Arial" w:hAnsi="Arial" w:cs="Arial"/>
                <w:sz w:val="20"/>
                <w:szCs w:val="20"/>
              </w:rPr>
              <w:t>50,351</w:t>
            </w:r>
          </w:p>
        </w:tc>
      </w:tr>
      <w:tr w:rsidR="00F17B11" w:rsidRPr="004D359A" w14:paraId="2421693E" w14:textId="77777777" w:rsidTr="000266E3">
        <w:tc>
          <w:tcPr>
            <w:tcW w:w="2500" w:type="pct"/>
          </w:tcPr>
          <w:p w14:paraId="3381BD02" w14:textId="330FF6DF" w:rsidR="00F17B11" w:rsidRPr="004D359A" w:rsidRDefault="000266E3" w:rsidP="00F17B11">
            <w:pPr>
              <w:spacing w:before="0" w:after="0" w:line="380" w:lineRule="exact"/>
              <w:ind w:left="-15" w:firstLine="15"/>
              <w:rPr>
                <w:rFonts w:ascii="Arial" w:hAnsi="Arial" w:cs="Arial"/>
                <w:sz w:val="20"/>
                <w:szCs w:val="20"/>
              </w:rPr>
            </w:pPr>
            <w:r>
              <w:rPr>
                <w:rFonts w:ascii="Arial" w:hAnsi="Arial" w:cs="Arial"/>
                <w:sz w:val="20"/>
                <w:szCs w:val="20"/>
              </w:rPr>
              <w:t>Total other financial assets</w:t>
            </w:r>
          </w:p>
        </w:tc>
        <w:tc>
          <w:tcPr>
            <w:tcW w:w="1250" w:type="pct"/>
            <w:vAlign w:val="bottom"/>
          </w:tcPr>
          <w:p w14:paraId="133CC42F" w14:textId="0DF26548" w:rsidR="00F17B11" w:rsidRPr="004D359A" w:rsidRDefault="00F17B11" w:rsidP="000266E3">
            <w:pPr>
              <w:pBdr>
                <w:bottom w:val="double" w:sz="4" w:space="1" w:color="auto"/>
              </w:pBdr>
              <w:tabs>
                <w:tab w:val="decimal" w:pos="1875"/>
              </w:tabs>
              <w:spacing w:before="0" w:after="0" w:line="380" w:lineRule="exact"/>
              <w:ind w:left="-15" w:firstLine="15"/>
              <w:rPr>
                <w:rFonts w:ascii="Arial" w:hAnsi="Arial" w:cs="Arial"/>
                <w:sz w:val="20"/>
                <w:szCs w:val="20"/>
              </w:rPr>
            </w:pPr>
            <w:r w:rsidRPr="00F17B11">
              <w:rPr>
                <w:rFonts w:ascii="Arial" w:hAnsi="Arial" w:cs="Arial"/>
                <w:sz w:val="20"/>
                <w:szCs w:val="20"/>
              </w:rPr>
              <w:t>60,201</w:t>
            </w:r>
          </w:p>
        </w:tc>
        <w:tc>
          <w:tcPr>
            <w:tcW w:w="1250" w:type="pct"/>
          </w:tcPr>
          <w:p w14:paraId="1D3EEA03" w14:textId="40C563E7" w:rsidR="00F17B11" w:rsidRPr="004D359A" w:rsidRDefault="00F17B11" w:rsidP="000266E3">
            <w:pPr>
              <w:pBdr>
                <w:bottom w:val="double" w:sz="4" w:space="1" w:color="auto"/>
              </w:pBdr>
              <w:tabs>
                <w:tab w:val="decimal" w:pos="1875"/>
              </w:tabs>
              <w:spacing w:before="0" w:after="0" w:line="380" w:lineRule="exact"/>
              <w:ind w:left="-15" w:firstLine="15"/>
              <w:jc w:val="center"/>
              <w:rPr>
                <w:rFonts w:ascii="Arial" w:hAnsi="Arial" w:cs="Arial"/>
                <w:sz w:val="20"/>
                <w:szCs w:val="20"/>
              </w:rPr>
            </w:pPr>
            <w:r w:rsidRPr="004D359A">
              <w:rPr>
                <w:rFonts w:ascii="Arial" w:hAnsi="Arial" w:cs="Arial"/>
                <w:sz w:val="20"/>
                <w:szCs w:val="20"/>
              </w:rPr>
              <w:t>60,353</w:t>
            </w:r>
          </w:p>
        </w:tc>
      </w:tr>
    </w:tbl>
    <w:p w14:paraId="4A619F7A" w14:textId="2A284D0D" w:rsidR="005C68AB" w:rsidRPr="00672016" w:rsidRDefault="004D359A" w:rsidP="00F17B11">
      <w:pPr>
        <w:spacing w:before="240" w:line="380" w:lineRule="exact"/>
        <w:jc w:val="thaiDistribute"/>
        <w:rPr>
          <w:rFonts w:ascii="Arial" w:hAnsi="Arial" w:cs="Arial"/>
          <w:color w:val="000000" w:themeColor="text1"/>
          <w:szCs w:val="22"/>
        </w:rPr>
      </w:pPr>
      <w:r>
        <w:rPr>
          <w:rFonts w:ascii="Arial" w:hAnsi="Arial" w:cs="Arial"/>
          <w:color w:val="000000" w:themeColor="text1"/>
          <w:szCs w:val="22"/>
        </w:rPr>
        <w:tab/>
      </w:r>
      <w:r w:rsidR="003E76F5" w:rsidRPr="004D359A">
        <w:rPr>
          <w:rFonts w:ascii="Arial" w:hAnsi="Arial" w:cs="Arial"/>
          <w:color w:val="000000" w:themeColor="text1"/>
          <w:szCs w:val="22"/>
        </w:rPr>
        <w:t xml:space="preserve">As </w:t>
      </w:r>
      <w:proofErr w:type="gramStart"/>
      <w:r w:rsidR="003E76F5" w:rsidRPr="004D359A">
        <w:rPr>
          <w:rFonts w:ascii="Arial" w:hAnsi="Arial" w:cs="Arial"/>
          <w:color w:val="000000" w:themeColor="text1"/>
          <w:szCs w:val="22"/>
        </w:rPr>
        <w:t>at</w:t>
      </w:r>
      <w:proofErr w:type="gramEnd"/>
      <w:r w:rsidR="003E76F5" w:rsidRPr="004D359A">
        <w:rPr>
          <w:rFonts w:ascii="Arial" w:hAnsi="Arial" w:cs="Arial"/>
          <w:color w:val="000000" w:themeColor="text1"/>
          <w:szCs w:val="22"/>
        </w:rPr>
        <w:t xml:space="preserve"> </w:t>
      </w:r>
      <w:r w:rsidR="000F174F" w:rsidRPr="004D359A">
        <w:rPr>
          <w:rFonts w:ascii="Arial" w:hAnsi="Arial" w:cs="Arial"/>
          <w:color w:val="000000" w:themeColor="text1"/>
          <w:szCs w:val="22"/>
        </w:rPr>
        <w:t>31 March</w:t>
      </w:r>
      <w:r w:rsidR="003E76F5" w:rsidRPr="004D359A">
        <w:rPr>
          <w:rFonts w:ascii="Arial" w:hAnsi="Arial" w:cs="Arial"/>
          <w:color w:val="000000" w:themeColor="text1"/>
          <w:szCs w:val="22"/>
        </w:rPr>
        <w:t xml:space="preserve"> 202</w:t>
      </w:r>
      <w:r w:rsidR="000F174F" w:rsidRPr="004D359A">
        <w:rPr>
          <w:rFonts w:ascii="Arial" w:hAnsi="Arial" w:cs="Arial"/>
          <w:color w:val="000000" w:themeColor="text1"/>
          <w:szCs w:val="22"/>
        </w:rPr>
        <w:t>5</w:t>
      </w:r>
      <w:r w:rsidR="003E76F5" w:rsidRPr="004D359A">
        <w:rPr>
          <w:rFonts w:ascii="Arial" w:hAnsi="Arial" w:cs="Arial"/>
          <w:color w:val="000000" w:themeColor="text1"/>
          <w:szCs w:val="22"/>
        </w:rPr>
        <w:t xml:space="preserve"> and </w:t>
      </w:r>
      <w:r w:rsidR="000F174F" w:rsidRPr="004D359A">
        <w:rPr>
          <w:rFonts w:ascii="Arial" w:hAnsi="Arial" w:cs="Arial"/>
          <w:color w:val="000000" w:themeColor="text1"/>
          <w:szCs w:val="22"/>
        </w:rPr>
        <w:t>31 December</w:t>
      </w:r>
      <w:r w:rsidR="003E76F5" w:rsidRPr="004D359A">
        <w:rPr>
          <w:rFonts w:ascii="Arial" w:hAnsi="Arial" w:cs="Arial"/>
          <w:color w:val="000000" w:themeColor="text1"/>
          <w:szCs w:val="22"/>
        </w:rPr>
        <w:t xml:space="preserve"> 202</w:t>
      </w:r>
      <w:r w:rsidR="000F174F" w:rsidRPr="004D359A">
        <w:rPr>
          <w:rFonts w:ascii="Arial" w:hAnsi="Arial" w:cs="Arial"/>
          <w:color w:val="000000" w:themeColor="text1"/>
          <w:szCs w:val="22"/>
        </w:rPr>
        <w:t>4</w:t>
      </w:r>
      <w:r w:rsidR="003E76F5" w:rsidRPr="004D359A">
        <w:rPr>
          <w:rFonts w:ascii="Arial" w:hAnsi="Arial" w:cs="Arial"/>
          <w:color w:val="000000" w:themeColor="text1"/>
          <w:szCs w:val="22"/>
        </w:rPr>
        <w:t xml:space="preserve"> the Company has used deposits at </w:t>
      </w:r>
      <w:r w:rsidR="00F17B11">
        <w:rPr>
          <w:rFonts w:ascii="Arial" w:hAnsi="Arial" w:cs="Arial"/>
          <w:color w:val="000000" w:themeColor="text1"/>
          <w:szCs w:val="22"/>
        </w:rPr>
        <w:t>3</w:t>
      </w:r>
      <w:r w:rsidR="009C7CF1" w:rsidRPr="004D359A">
        <w:rPr>
          <w:rFonts w:ascii="Arial" w:hAnsi="Arial" w:cs="Arial"/>
          <w:color w:val="000000" w:themeColor="text1"/>
          <w:szCs w:val="22"/>
        </w:rPr>
        <w:t xml:space="preserve"> </w:t>
      </w:r>
      <w:r w:rsidR="003E76F5" w:rsidRPr="004D359A">
        <w:rPr>
          <w:rFonts w:ascii="Arial" w:hAnsi="Arial" w:cs="Arial"/>
          <w:color w:val="000000" w:themeColor="text1"/>
          <w:szCs w:val="22"/>
        </w:rPr>
        <w:t>banks</w:t>
      </w:r>
      <w:r w:rsidR="00F17B11">
        <w:rPr>
          <w:rFonts w:ascii="Arial" w:hAnsi="Arial" w:cs="Arial"/>
          <w:color w:val="000000" w:themeColor="text1"/>
          <w:szCs w:val="22"/>
        </w:rPr>
        <w:t xml:space="preserve"> </w:t>
      </w:r>
      <w:r w:rsidR="003E76F5" w:rsidRPr="004D359A">
        <w:rPr>
          <w:rFonts w:ascii="Arial" w:hAnsi="Arial" w:cs="Arial"/>
          <w:color w:val="000000" w:themeColor="text1"/>
          <w:szCs w:val="22"/>
        </w:rPr>
        <w:t xml:space="preserve">in </w:t>
      </w:r>
      <w:r w:rsidR="003E76F5" w:rsidRPr="00672016">
        <w:rPr>
          <w:rFonts w:ascii="Arial" w:hAnsi="Arial" w:cs="Arial"/>
          <w:color w:val="000000" w:themeColor="text1"/>
          <w:szCs w:val="22"/>
        </w:rPr>
        <w:t xml:space="preserve">the </w:t>
      </w:r>
      <w:r w:rsidR="00745495" w:rsidRPr="00672016">
        <w:rPr>
          <w:rFonts w:ascii="Arial" w:hAnsi="Arial" w:cs="Arial"/>
          <w:szCs w:val="22"/>
        </w:rPr>
        <w:t xml:space="preserve">total </w:t>
      </w:r>
      <w:r w:rsidR="003E76F5" w:rsidRPr="00672016">
        <w:rPr>
          <w:rFonts w:ascii="Arial" w:hAnsi="Arial" w:cs="Arial"/>
          <w:szCs w:val="22"/>
        </w:rPr>
        <w:t xml:space="preserve">amount of Baht </w:t>
      </w:r>
      <w:r w:rsidR="00F17B11" w:rsidRPr="00672016">
        <w:rPr>
          <w:rFonts w:ascii="Arial" w:hAnsi="Arial" w:cs="Arial"/>
          <w:szCs w:val="22"/>
        </w:rPr>
        <w:t>50.19</w:t>
      </w:r>
      <w:r w:rsidR="003E76F5" w:rsidRPr="00672016">
        <w:rPr>
          <w:rFonts w:ascii="Arial" w:hAnsi="Arial" w:cs="Arial"/>
          <w:szCs w:val="22"/>
        </w:rPr>
        <w:t xml:space="preserve"> million and Baht </w:t>
      </w:r>
      <w:r w:rsidR="00C50D1C" w:rsidRPr="00672016">
        <w:rPr>
          <w:rFonts w:ascii="Arial" w:hAnsi="Arial" w:cs="Arial"/>
          <w:szCs w:val="22"/>
        </w:rPr>
        <w:t>50.36</w:t>
      </w:r>
      <w:r w:rsidR="003E76F5" w:rsidRPr="00672016">
        <w:rPr>
          <w:rFonts w:ascii="Arial" w:hAnsi="Arial" w:cs="Arial"/>
          <w:szCs w:val="22"/>
        </w:rPr>
        <w:t xml:space="preserve"> million respectively, as guarantee against credit </w:t>
      </w:r>
      <w:r w:rsidR="00EE6D37" w:rsidRPr="00672016">
        <w:rPr>
          <w:rFonts w:ascii="Arial" w:hAnsi="Arial" w:cs="Arial"/>
          <w:szCs w:val="22"/>
        </w:rPr>
        <w:t>facilities</w:t>
      </w:r>
      <w:r w:rsidR="003E76F5" w:rsidRPr="00672016">
        <w:rPr>
          <w:rFonts w:ascii="Arial" w:hAnsi="Arial" w:cs="Arial"/>
          <w:szCs w:val="22"/>
        </w:rPr>
        <w:t xml:space="preserve"> from </w:t>
      </w:r>
      <w:r w:rsidR="003E76F5" w:rsidRPr="00672016">
        <w:rPr>
          <w:rFonts w:ascii="Arial" w:hAnsi="Arial" w:cs="Arial"/>
          <w:color w:val="000000" w:themeColor="text1"/>
          <w:szCs w:val="22"/>
        </w:rPr>
        <w:t xml:space="preserve">the said banks </w:t>
      </w:r>
      <w:r w:rsidR="00AD704B" w:rsidRPr="00672016">
        <w:rPr>
          <w:rFonts w:ascii="Arial" w:hAnsi="Arial" w:cs="Arial"/>
          <w:color w:val="000000" w:themeColor="text1"/>
          <w:szCs w:val="22"/>
        </w:rPr>
        <w:t xml:space="preserve">in Thai Baht at </w:t>
      </w:r>
      <w:r w:rsidR="00027BEF" w:rsidRPr="00672016">
        <w:rPr>
          <w:rFonts w:ascii="Arial" w:hAnsi="Arial" w:cs="Arial"/>
          <w:color w:val="000000" w:themeColor="text1"/>
          <w:szCs w:val="22"/>
        </w:rPr>
        <w:t>total</w:t>
      </w:r>
      <w:r w:rsidR="00672894" w:rsidRPr="00672016">
        <w:rPr>
          <w:rFonts w:ascii="Arial" w:hAnsi="Arial" w:cs="Arial"/>
          <w:color w:val="000000" w:themeColor="text1"/>
          <w:szCs w:val="22"/>
        </w:rPr>
        <w:t xml:space="preserve"> </w:t>
      </w:r>
      <w:r w:rsidR="003E76F5" w:rsidRPr="00672016">
        <w:rPr>
          <w:rFonts w:ascii="Arial" w:hAnsi="Arial" w:cs="Arial"/>
          <w:color w:val="000000" w:themeColor="text1"/>
          <w:szCs w:val="22"/>
        </w:rPr>
        <w:t>amount of Baht</w:t>
      </w:r>
      <w:r w:rsidR="00C50D1C" w:rsidRPr="00672016">
        <w:rPr>
          <w:rFonts w:ascii="Arial" w:hAnsi="Arial" w:cs="Arial"/>
          <w:color w:val="000000" w:themeColor="text1"/>
          <w:szCs w:val="22"/>
        </w:rPr>
        <w:t xml:space="preserve"> </w:t>
      </w:r>
      <w:r w:rsidR="00F17B11" w:rsidRPr="00672016">
        <w:rPr>
          <w:rFonts w:ascii="Arial" w:hAnsi="Arial" w:cs="Arial"/>
          <w:color w:val="000000" w:themeColor="text1"/>
          <w:szCs w:val="22"/>
        </w:rPr>
        <w:t>271.00</w:t>
      </w:r>
      <w:r w:rsidR="003E76F5" w:rsidRPr="00672016">
        <w:rPr>
          <w:rFonts w:ascii="Arial" w:hAnsi="Arial" w:cs="Arial"/>
          <w:color w:val="000000" w:themeColor="text1"/>
          <w:szCs w:val="22"/>
        </w:rPr>
        <w:t xml:space="preserve"> million and Baht </w:t>
      </w:r>
      <w:r w:rsidR="00C50D1C" w:rsidRPr="00672016">
        <w:rPr>
          <w:rFonts w:ascii="Arial" w:hAnsi="Arial" w:cs="Arial"/>
          <w:color w:val="000000" w:themeColor="text1"/>
          <w:szCs w:val="22"/>
        </w:rPr>
        <w:t>271.00</w:t>
      </w:r>
      <w:r w:rsidR="003E76F5" w:rsidRPr="00672016">
        <w:rPr>
          <w:rFonts w:ascii="Arial" w:hAnsi="Arial" w:cs="Arial"/>
          <w:color w:val="000000" w:themeColor="text1"/>
          <w:szCs w:val="22"/>
        </w:rPr>
        <w:t xml:space="preserve"> million</w:t>
      </w:r>
      <w:r w:rsidR="001B79B3" w:rsidRPr="00672016">
        <w:rPr>
          <w:rFonts w:ascii="Arial" w:hAnsi="Arial" w:cs="Arial"/>
          <w:color w:val="000000" w:themeColor="text1"/>
          <w:szCs w:val="22"/>
        </w:rPr>
        <w:t xml:space="preserve"> respectively</w:t>
      </w:r>
      <w:r w:rsidR="003E76F5" w:rsidRPr="00672016">
        <w:rPr>
          <w:rFonts w:ascii="Arial" w:hAnsi="Arial" w:cs="Arial"/>
          <w:color w:val="000000" w:themeColor="text1"/>
          <w:szCs w:val="22"/>
        </w:rPr>
        <w:t xml:space="preserve">, and in foreign currency </w:t>
      </w:r>
      <w:r w:rsidR="007A66A8" w:rsidRPr="00672016">
        <w:rPr>
          <w:rFonts w:ascii="Arial" w:hAnsi="Arial" w:cs="Arial"/>
          <w:color w:val="000000" w:themeColor="text1"/>
          <w:szCs w:val="22"/>
        </w:rPr>
        <w:t xml:space="preserve">at </w:t>
      </w:r>
      <w:r w:rsidR="003E76F5" w:rsidRPr="00672016">
        <w:rPr>
          <w:rFonts w:ascii="Arial" w:hAnsi="Arial" w:cs="Arial"/>
          <w:color w:val="000000" w:themeColor="text1"/>
          <w:szCs w:val="22"/>
        </w:rPr>
        <w:t xml:space="preserve">total amount of USD </w:t>
      </w:r>
      <w:r w:rsidR="00F17B11" w:rsidRPr="00672016">
        <w:rPr>
          <w:rFonts w:ascii="Arial" w:hAnsi="Arial" w:cs="Arial"/>
          <w:color w:val="000000" w:themeColor="text1"/>
          <w:szCs w:val="22"/>
        </w:rPr>
        <w:t>35.10</w:t>
      </w:r>
      <w:r w:rsidR="003E76F5" w:rsidRPr="00672016">
        <w:rPr>
          <w:rFonts w:ascii="Arial" w:hAnsi="Arial" w:cs="Arial"/>
          <w:color w:val="000000" w:themeColor="text1"/>
          <w:szCs w:val="22"/>
        </w:rPr>
        <w:t xml:space="preserve"> million and USD 35.</w:t>
      </w:r>
      <w:r w:rsidR="00C50D1C" w:rsidRPr="00672016">
        <w:rPr>
          <w:rFonts w:ascii="Arial" w:hAnsi="Arial" w:cs="Arial"/>
          <w:color w:val="000000" w:themeColor="text1"/>
          <w:szCs w:val="22"/>
        </w:rPr>
        <w:t>1</w:t>
      </w:r>
      <w:r w:rsidR="003E76F5" w:rsidRPr="00672016">
        <w:rPr>
          <w:rFonts w:ascii="Arial" w:hAnsi="Arial" w:cs="Arial"/>
          <w:color w:val="000000" w:themeColor="text1"/>
          <w:szCs w:val="22"/>
        </w:rPr>
        <w:t>0 million respectively.</w:t>
      </w:r>
    </w:p>
    <w:p w14:paraId="6C04702B" w14:textId="6720C6C2" w:rsidR="00636B8E" w:rsidRPr="004D359A" w:rsidRDefault="004D359A" w:rsidP="000266E3">
      <w:pPr>
        <w:spacing w:line="380" w:lineRule="exact"/>
        <w:ind w:left="540" w:hanging="540"/>
        <w:jc w:val="thaiDistribute"/>
        <w:rPr>
          <w:rFonts w:ascii="Arial" w:hAnsi="Arial" w:cs="Arial"/>
          <w:color w:val="000000" w:themeColor="text1"/>
          <w:szCs w:val="22"/>
        </w:rPr>
      </w:pPr>
      <w:r w:rsidRPr="00672016">
        <w:rPr>
          <w:rFonts w:ascii="Arial" w:hAnsi="Arial" w:cs="Arial"/>
          <w:color w:val="000000" w:themeColor="text1"/>
          <w:szCs w:val="22"/>
        </w:rPr>
        <w:tab/>
      </w:r>
      <w:r w:rsidR="000266E3" w:rsidRPr="00672016">
        <w:rPr>
          <w:rFonts w:ascii="Arial" w:hAnsi="Arial" w:cs="Arial"/>
          <w:color w:val="000000" w:themeColor="text1"/>
          <w:szCs w:val="22"/>
        </w:rPr>
        <w:t>Financial asset</w:t>
      </w:r>
      <w:r w:rsidR="007A66A8" w:rsidRPr="00672016">
        <w:rPr>
          <w:rFonts w:ascii="Arial" w:hAnsi="Arial" w:cs="Arial"/>
          <w:color w:val="000000" w:themeColor="text1"/>
          <w:szCs w:val="22"/>
        </w:rPr>
        <w:t>s</w:t>
      </w:r>
      <w:r w:rsidR="000266E3" w:rsidRPr="00672016">
        <w:rPr>
          <w:rFonts w:ascii="Arial" w:hAnsi="Arial" w:cs="Arial"/>
          <w:color w:val="000000" w:themeColor="text1"/>
          <w:szCs w:val="22"/>
        </w:rPr>
        <w:t xml:space="preserve"> which is mutual fund</w:t>
      </w:r>
      <w:r w:rsidR="00EF7EDF" w:rsidRPr="00672016">
        <w:rPr>
          <w:rFonts w:ascii="Arial" w:hAnsi="Arial" w:cs="Arial"/>
          <w:color w:val="000000" w:themeColor="text1"/>
          <w:szCs w:val="22"/>
        </w:rPr>
        <w:t xml:space="preserve"> were measured at fair value with hierarchy level 1 and there were no transfers within the fair value</w:t>
      </w:r>
      <w:r w:rsidR="00EF7EDF" w:rsidRPr="004D359A">
        <w:rPr>
          <w:rFonts w:ascii="Arial" w:hAnsi="Arial" w:cs="Arial"/>
          <w:color w:val="000000" w:themeColor="text1"/>
          <w:szCs w:val="22"/>
        </w:rPr>
        <w:t xml:space="preserve"> hierarchy during the current period.</w:t>
      </w:r>
    </w:p>
    <w:p w14:paraId="44FF35D2" w14:textId="77777777" w:rsidR="000266E3" w:rsidRDefault="000266E3">
      <w:pPr>
        <w:rPr>
          <w:rFonts w:ascii="Arial" w:eastAsia="Times New Roman" w:hAnsi="Arial"/>
          <w:b/>
          <w:bCs/>
          <w:szCs w:val="22"/>
        </w:rPr>
      </w:pPr>
      <w:r>
        <w:rPr>
          <w:rFonts w:ascii="Arial" w:hAnsi="Arial"/>
          <w:b/>
          <w:bCs/>
          <w:szCs w:val="22"/>
        </w:rPr>
        <w:br w:type="page"/>
      </w:r>
    </w:p>
    <w:p w14:paraId="3389730E" w14:textId="3FB95BB0" w:rsidR="00934FDC" w:rsidRPr="004D359A" w:rsidRDefault="00866615" w:rsidP="001210A8">
      <w:pPr>
        <w:pStyle w:val="BlockText"/>
        <w:tabs>
          <w:tab w:val="clear" w:pos="720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Arial"/>
          <w:b/>
          <w:bCs/>
          <w:sz w:val="22"/>
          <w:szCs w:val="22"/>
        </w:rPr>
      </w:pPr>
      <w:r>
        <w:rPr>
          <w:rFonts w:ascii="Arial" w:hAnsi="Arial" w:cstheme="minorBidi"/>
          <w:b/>
          <w:bCs/>
          <w:sz w:val="22"/>
          <w:szCs w:val="22"/>
        </w:rPr>
        <w:lastRenderedPageBreak/>
        <w:t>6</w:t>
      </w:r>
      <w:r w:rsidR="00934FDC" w:rsidRPr="004D359A">
        <w:rPr>
          <w:rFonts w:ascii="Arial" w:hAnsi="Arial" w:cs="Arial"/>
          <w:b/>
          <w:bCs/>
          <w:sz w:val="22"/>
          <w:szCs w:val="22"/>
        </w:rPr>
        <w:t xml:space="preserve">. </w:t>
      </w:r>
      <w:r w:rsidR="00934FDC" w:rsidRPr="004D359A">
        <w:rPr>
          <w:rFonts w:ascii="Arial" w:hAnsi="Arial" w:cs="Arial"/>
          <w:b/>
          <w:bCs/>
          <w:sz w:val="22"/>
          <w:szCs w:val="22"/>
        </w:rPr>
        <w:tab/>
        <w:t>Intangible assets</w:t>
      </w:r>
    </w:p>
    <w:p w14:paraId="2CD798F2" w14:textId="37FF992A" w:rsidR="00934FDC" w:rsidRPr="004D359A" w:rsidRDefault="00934FDC" w:rsidP="004D359A">
      <w:pPr>
        <w:tabs>
          <w:tab w:val="left" w:pos="900"/>
          <w:tab w:val="left" w:pos="2160"/>
          <w:tab w:val="left" w:pos="2880"/>
        </w:tabs>
        <w:spacing w:line="380" w:lineRule="exact"/>
        <w:ind w:left="540" w:hanging="540"/>
        <w:jc w:val="both"/>
        <w:rPr>
          <w:rFonts w:ascii="Arial" w:hAnsi="Arial" w:cs="Arial"/>
          <w:szCs w:val="22"/>
        </w:rPr>
      </w:pPr>
      <w:r w:rsidRPr="004D359A">
        <w:rPr>
          <w:rFonts w:ascii="Arial" w:hAnsi="Arial" w:cs="Arial"/>
          <w:szCs w:val="22"/>
        </w:rPr>
        <w:tab/>
        <w:t>Movements of intangible assets for the three-month</w:t>
      </w:r>
      <w:r w:rsidR="003878B6" w:rsidRPr="004D359A">
        <w:rPr>
          <w:rFonts w:ascii="Arial" w:hAnsi="Arial" w:cs="Arial"/>
          <w:szCs w:val="22"/>
        </w:rPr>
        <w:t xml:space="preserve"> </w:t>
      </w:r>
      <w:r w:rsidRPr="004D359A">
        <w:rPr>
          <w:rFonts w:ascii="Arial" w:hAnsi="Arial" w:cs="Arial"/>
          <w:szCs w:val="22"/>
        </w:rPr>
        <w:t>period ended</w:t>
      </w:r>
      <w:r w:rsidR="003878B6" w:rsidRPr="004D359A">
        <w:rPr>
          <w:rFonts w:ascii="Arial" w:hAnsi="Arial" w:cs="Arial"/>
          <w:szCs w:val="22"/>
        </w:rPr>
        <w:t xml:space="preserve"> 31 March 2025</w:t>
      </w:r>
      <w:r w:rsidRPr="004D359A">
        <w:rPr>
          <w:rFonts w:ascii="Arial" w:hAnsi="Arial" w:cs="Arial"/>
          <w:szCs w:val="22"/>
        </w:rPr>
        <w:t xml:space="preserve"> are summaries below:</w:t>
      </w:r>
    </w:p>
    <w:tbl>
      <w:tblPr>
        <w:tblW w:w="9474" w:type="dxa"/>
        <w:tblInd w:w="426" w:type="dxa"/>
        <w:tblLayout w:type="fixed"/>
        <w:tblLook w:val="04A0" w:firstRow="1" w:lastRow="0" w:firstColumn="1" w:lastColumn="0" w:noHBand="0" w:noVBand="1"/>
      </w:tblPr>
      <w:tblGrid>
        <w:gridCol w:w="3984"/>
        <w:gridCol w:w="1350"/>
        <w:gridCol w:w="1380"/>
        <w:gridCol w:w="1380"/>
        <w:gridCol w:w="1380"/>
      </w:tblGrid>
      <w:tr w:rsidR="000448C5" w:rsidRPr="004D359A" w14:paraId="1B3E153F" w14:textId="77777777" w:rsidTr="000266E3">
        <w:trPr>
          <w:trHeight w:val="80"/>
        </w:trPr>
        <w:tc>
          <w:tcPr>
            <w:tcW w:w="3984" w:type="dxa"/>
          </w:tcPr>
          <w:p w14:paraId="325BAB58" w14:textId="77777777" w:rsidR="000448C5" w:rsidRPr="000266E3" w:rsidRDefault="000448C5" w:rsidP="000266E3">
            <w:pPr>
              <w:spacing w:before="0" w:after="0" w:line="340" w:lineRule="exact"/>
              <w:ind w:left="-14" w:firstLine="14"/>
              <w:rPr>
                <w:rFonts w:ascii="Arial" w:hAnsi="Arial" w:cs="Arial"/>
                <w:sz w:val="18"/>
                <w:szCs w:val="18"/>
                <w:highlight w:val="yellow"/>
                <w:cs/>
              </w:rPr>
            </w:pPr>
          </w:p>
        </w:tc>
        <w:tc>
          <w:tcPr>
            <w:tcW w:w="5490" w:type="dxa"/>
            <w:gridSpan w:val="4"/>
            <w:vAlign w:val="bottom"/>
          </w:tcPr>
          <w:p w14:paraId="01C91BD9" w14:textId="0C7AFC40" w:rsidR="000448C5" w:rsidRPr="000266E3" w:rsidRDefault="003878B6" w:rsidP="000266E3">
            <w:pPr>
              <w:spacing w:before="0" w:after="0" w:line="340" w:lineRule="exact"/>
              <w:ind w:left="-14" w:firstLine="14"/>
              <w:jc w:val="right"/>
              <w:rPr>
                <w:rFonts w:ascii="Arial" w:hAnsi="Arial" w:cs="Arial"/>
                <w:sz w:val="18"/>
                <w:szCs w:val="18"/>
              </w:rPr>
            </w:pPr>
            <w:r w:rsidRPr="000266E3">
              <w:rPr>
                <w:rFonts w:ascii="Arial" w:hAnsi="Arial" w:cs="Arial"/>
                <w:sz w:val="18"/>
                <w:szCs w:val="18"/>
              </w:rPr>
              <w:t>(</w:t>
            </w:r>
            <w:r w:rsidR="000448C5" w:rsidRPr="000266E3">
              <w:rPr>
                <w:rFonts w:ascii="Arial" w:hAnsi="Arial" w:cs="Arial"/>
                <w:sz w:val="18"/>
                <w:szCs w:val="18"/>
              </w:rPr>
              <w:t>Unit:</w:t>
            </w:r>
            <w:r w:rsidRPr="000266E3">
              <w:rPr>
                <w:rFonts w:ascii="Arial" w:hAnsi="Arial" w:cs="Arial"/>
                <w:sz w:val="18"/>
                <w:szCs w:val="18"/>
              </w:rPr>
              <w:t xml:space="preserve"> Thousand</w:t>
            </w:r>
            <w:r w:rsidR="000448C5" w:rsidRPr="000266E3">
              <w:rPr>
                <w:rFonts w:ascii="Arial" w:hAnsi="Arial" w:cs="Arial"/>
                <w:sz w:val="18"/>
                <w:szCs w:val="18"/>
              </w:rPr>
              <w:t xml:space="preserve"> Baht)</w:t>
            </w:r>
          </w:p>
        </w:tc>
      </w:tr>
      <w:tr w:rsidR="000448C5" w:rsidRPr="004D359A" w14:paraId="5B968642" w14:textId="77777777" w:rsidTr="000266E3">
        <w:trPr>
          <w:trHeight w:val="466"/>
        </w:trPr>
        <w:tc>
          <w:tcPr>
            <w:tcW w:w="3984" w:type="dxa"/>
          </w:tcPr>
          <w:p w14:paraId="37C1DB52" w14:textId="77777777" w:rsidR="000448C5" w:rsidRPr="000266E3" w:rsidRDefault="000448C5" w:rsidP="000266E3">
            <w:pPr>
              <w:spacing w:before="0" w:after="0" w:line="340" w:lineRule="exact"/>
              <w:ind w:left="-14" w:firstLine="14"/>
              <w:rPr>
                <w:rFonts w:ascii="Arial" w:hAnsi="Arial" w:cs="Arial"/>
                <w:sz w:val="18"/>
                <w:szCs w:val="18"/>
                <w:highlight w:val="yellow"/>
                <w:cs/>
              </w:rPr>
            </w:pPr>
          </w:p>
        </w:tc>
        <w:tc>
          <w:tcPr>
            <w:tcW w:w="5490" w:type="dxa"/>
            <w:gridSpan w:val="4"/>
            <w:vAlign w:val="bottom"/>
          </w:tcPr>
          <w:p w14:paraId="771AD627" w14:textId="02C88E82" w:rsidR="000448C5" w:rsidRPr="000266E3" w:rsidRDefault="000448C5" w:rsidP="000266E3">
            <w:pPr>
              <w:pBdr>
                <w:bottom w:val="single" w:sz="4" w:space="1" w:color="auto"/>
              </w:pBdr>
              <w:spacing w:before="0" w:after="0" w:line="340" w:lineRule="exact"/>
              <w:ind w:left="-14" w:firstLine="14"/>
              <w:jc w:val="center"/>
              <w:rPr>
                <w:rFonts w:ascii="Arial" w:hAnsi="Arial" w:cs="Arial"/>
                <w:sz w:val="18"/>
                <w:szCs w:val="18"/>
                <w:cs/>
              </w:rPr>
            </w:pPr>
            <w:r w:rsidRPr="000266E3">
              <w:rPr>
                <w:rFonts w:ascii="Arial" w:hAnsi="Arial" w:cs="Arial"/>
                <w:sz w:val="18"/>
                <w:szCs w:val="18"/>
              </w:rPr>
              <w:t>Financial statements in which the equity method</w:t>
            </w:r>
            <w:r w:rsidR="003878B6" w:rsidRPr="000266E3">
              <w:rPr>
                <w:rFonts w:ascii="Arial" w:hAnsi="Arial" w:cs="Arial"/>
                <w:sz w:val="18"/>
                <w:szCs w:val="18"/>
              </w:rPr>
              <w:br/>
            </w:r>
            <w:r w:rsidRPr="000266E3">
              <w:rPr>
                <w:rFonts w:ascii="Arial" w:hAnsi="Arial" w:cs="Arial"/>
                <w:sz w:val="18"/>
                <w:szCs w:val="18"/>
              </w:rPr>
              <w:t xml:space="preserve">is applied </w:t>
            </w:r>
            <w:r w:rsidR="003878B6" w:rsidRPr="000266E3">
              <w:rPr>
                <w:rFonts w:ascii="Arial" w:hAnsi="Arial" w:cs="Arial"/>
                <w:sz w:val="18"/>
                <w:szCs w:val="18"/>
              </w:rPr>
              <w:t xml:space="preserve">/ </w:t>
            </w:r>
            <w:r w:rsidRPr="000266E3">
              <w:rPr>
                <w:rFonts w:ascii="Arial" w:hAnsi="Arial" w:cs="Arial"/>
                <w:sz w:val="18"/>
                <w:szCs w:val="18"/>
              </w:rPr>
              <w:t>Separate financial statements</w:t>
            </w:r>
          </w:p>
        </w:tc>
      </w:tr>
      <w:tr w:rsidR="008A5900" w:rsidRPr="004D359A" w14:paraId="4F106AEC" w14:textId="77777777" w:rsidTr="008B2087">
        <w:trPr>
          <w:trHeight w:val="243"/>
        </w:trPr>
        <w:tc>
          <w:tcPr>
            <w:tcW w:w="3984" w:type="dxa"/>
          </w:tcPr>
          <w:p w14:paraId="38A987FD" w14:textId="77777777" w:rsidR="008A5900" w:rsidRPr="000266E3" w:rsidRDefault="008A5900" w:rsidP="000266E3">
            <w:pPr>
              <w:spacing w:before="0" w:after="0" w:line="340" w:lineRule="exact"/>
              <w:ind w:left="-14" w:firstLine="14"/>
              <w:rPr>
                <w:rFonts w:ascii="Arial" w:hAnsi="Arial" w:cs="Arial"/>
                <w:sz w:val="18"/>
                <w:szCs w:val="18"/>
                <w:highlight w:val="yellow"/>
                <w:cs/>
              </w:rPr>
            </w:pPr>
          </w:p>
        </w:tc>
        <w:tc>
          <w:tcPr>
            <w:tcW w:w="1350" w:type="dxa"/>
            <w:vMerge w:val="restart"/>
          </w:tcPr>
          <w:p w14:paraId="71D5A22A" w14:textId="77777777" w:rsidR="008A5900" w:rsidRDefault="008A5900" w:rsidP="000266E3">
            <w:pPr>
              <w:pBdr>
                <w:bottom w:val="single" w:sz="4" w:space="1" w:color="auto"/>
              </w:pBdr>
              <w:spacing w:before="0" w:after="0" w:line="340" w:lineRule="exact"/>
              <w:ind w:left="-14" w:firstLine="14"/>
              <w:jc w:val="center"/>
              <w:rPr>
                <w:rFonts w:ascii="Arial" w:hAnsi="Arial" w:cs="Arial"/>
                <w:sz w:val="18"/>
                <w:szCs w:val="18"/>
              </w:rPr>
            </w:pPr>
          </w:p>
          <w:p w14:paraId="5AD2D1F8" w14:textId="4A2468CF" w:rsidR="008A5900" w:rsidRPr="000266E3" w:rsidRDefault="008A5900" w:rsidP="000266E3">
            <w:pPr>
              <w:pBdr>
                <w:bottom w:val="single" w:sz="4" w:space="1" w:color="auto"/>
              </w:pBdr>
              <w:spacing w:before="0" w:after="0" w:line="340" w:lineRule="exact"/>
              <w:ind w:left="-14" w:firstLine="14"/>
              <w:jc w:val="center"/>
              <w:rPr>
                <w:rFonts w:ascii="Arial" w:hAnsi="Arial" w:cs="Arial"/>
                <w:sz w:val="18"/>
                <w:szCs w:val="18"/>
              </w:rPr>
            </w:pPr>
            <w:r w:rsidRPr="00672016">
              <w:rPr>
                <w:rFonts w:ascii="Arial" w:hAnsi="Arial" w:cs="Arial"/>
                <w:sz w:val="18"/>
                <w:szCs w:val="18"/>
              </w:rPr>
              <w:t>Computer</w:t>
            </w:r>
            <w:r w:rsidRPr="00672016">
              <w:rPr>
                <w:rFonts w:ascii="Arial" w:hAnsi="Arial" w:cs="Arial"/>
                <w:sz w:val="18"/>
                <w:szCs w:val="18"/>
              </w:rPr>
              <w:br/>
              <w:t>Software</w:t>
            </w:r>
          </w:p>
        </w:tc>
        <w:tc>
          <w:tcPr>
            <w:tcW w:w="2760" w:type="dxa"/>
            <w:gridSpan w:val="2"/>
          </w:tcPr>
          <w:p w14:paraId="73A73CBF" w14:textId="56045CDC" w:rsidR="008A5900" w:rsidRPr="000266E3" w:rsidRDefault="008A5900" w:rsidP="000266E3">
            <w:pPr>
              <w:pBdr>
                <w:bottom w:val="single" w:sz="4" w:space="1" w:color="auto"/>
              </w:pBdr>
              <w:spacing w:before="0" w:after="0" w:line="340" w:lineRule="exact"/>
              <w:ind w:left="-14" w:firstLine="14"/>
              <w:jc w:val="center"/>
              <w:rPr>
                <w:rFonts w:ascii="Arial" w:hAnsi="Arial" w:cs="Arial"/>
                <w:sz w:val="18"/>
                <w:szCs w:val="18"/>
              </w:rPr>
            </w:pPr>
            <w:r w:rsidRPr="000266E3">
              <w:rPr>
                <w:rFonts w:ascii="Arial" w:hAnsi="Arial" w:cs="Arial"/>
                <w:sz w:val="18"/>
                <w:szCs w:val="18"/>
              </w:rPr>
              <w:t>Product development projects</w:t>
            </w:r>
          </w:p>
        </w:tc>
        <w:tc>
          <w:tcPr>
            <w:tcW w:w="1380" w:type="dxa"/>
            <w:vMerge w:val="restart"/>
          </w:tcPr>
          <w:p w14:paraId="457C32E8" w14:textId="77777777" w:rsidR="008A5900" w:rsidRDefault="008A5900" w:rsidP="000266E3">
            <w:pPr>
              <w:pBdr>
                <w:bottom w:val="single" w:sz="4" w:space="1" w:color="auto"/>
              </w:pBdr>
              <w:spacing w:before="0" w:after="0" w:line="340" w:lineRule="exact"/>
              <w:ind w:left="-14" w:firstLine="14"/>
              <w:jc w:val="center"/>
              <w:rPr>
                <w:rFonts w:ascii="Arial" w:hAnsi="Arial" w:cs="Arial"/>
                <w:sz w:val="18"/>
                <w:szCs w:val="18"/>
              </w:rPr>
            </w:pPr>
          </w:p>
          <w:p w14:paraId="1BA66EC5" w14:textId="77777777" w:rsidR="008A5900" w:rsidRDefault="008A5900" w:rsidP="000266E3">
            <w:pPr>
              <w:pBdr>
                <w:bottom w:val="single" w:sz="4" w:space="1" w:color="auto"/>
              </w:pBdr>
              <w:spacing w:before="0" w:after="0" w:line="340" w:lineRule="exact"/>
              <w:ind w:left="-14" w:firstLine="14"/>
              <w:jc w:val="center"/>
              <w:rPr>
                <w:rFonts w:ascii="Arial" w:hAnsi="Arial" w:cs="Arial"/>
                <w:sz w:val="18"/>
                <w:szCs w:val="18"/>
              </w:rPr>
            </w:pPr>
          </w:p>
          <w:p w14:paraId="64CE07DC" w14:textId="48B9D17C" w:rsidR="008A5900" w:rsidRPr="000266E3" w:rsidRDefault="008A5900" w:rsidP="000266E3">
            <w:pPr>
              <w:pBdr>
                <w:bottom w:val="single" w:sz="4" w:space="1" w:color="auto"/>
              </w:pBdr>
              <w:spacing w:before="0" w:after="0" w:line="340" w:lineRule="exact"/>
              <w:ind w:left="-14" w:firstLine="14"/>
              <w:jc w:val="center"/>
              <w:rPr>
                <w:rFonts w:ascii="Arial" w:hAnsi="Arial" w:cs="Arial"/>
                <w:sz w:val="18"/>
                <w:szCs w:val="18"/>
              </w:rPr>
            </w:pPr>
            <w:r w:rsidRPr="00672016">
              <w:rPr>
                <w:rFonts w:ascii="Arial" w:hAnsi="Arial" w:cs="Arial"/>
                <w:sz w:val="18"/>
                <w:szCs w:val="18"/>
              </w:rPr>
              <w:t>Total</w:t>
            </w:r>
          </w:p>
        </w:tc>
      </w:tr>
      <w:tr w:rsidR="008A5900" w:rsidRPr="00672016" w14:paraId="11B1CE60" w14:textId="77777777" w:rsidTr="000266E3">
        <w:trPr>
          <w:trHeight w:val="349"/>
        </w:trPr>
        <w:tc>
          <w:tcPr>
            <w:tcW w:w="3984" w:type="dxa"/>
          </w:tcPr>
          <w:p w14:paraId="43E2BE12" w14:textId="77777777" w:rsidR="008A5900" w:rsidRPr="00672016" w:rsidRDefault="008A5900" w:rsidP="000266E3">
            <w:pPr>
              <w:spacing w:before="0" w:after="0" w:line="340" w:lineRule="exact"/>
              <w:ind w:left="-14" w:firstLine="14"/>
              <w:rPr>
                <w:rFonts w:ascii="Arial" w:hAnsi="Arial" w:cs="Arial"/>
                <w:sz w:val="18"/>
                <w:szCs w:val="18"/>
                <w:cs/>
              </w:rPr>
            </w:pPr>
          </w:p>
        </w:tc>
        <w:tc>
          <w:tcPr>
            <w:tcW w:w="1350" w:type="dxa"/>
            <w:vMerge/>
          </w:tcPr>
          <w:p w14:paraId="6CA28650" w14:textId="1B8FC08D" w:rsidR="008A5900" w:rsidRPr="00672016"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c>
          <w:tcPr>
            <w:tcW w:w="1380" w:type="dxa"/>
            <w:vAlign w:val="bottom"/>
          </w:tcPr>
          <w:p w14:paraId="320799BC" w14:textId="77777777" w:rsidR="008A5900" w:rsidRPr="00672016"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672016">
              <w:rPr>
                <w:rFonts w:ascii="Arial" w:hAnsi="Arial" w:cs="Arial"/>
                <w:sz w:val="18"/>
                <w:szCs w:val="18"/>
              </w:rPr>
              <w:t>Accomplished</w:t>
            </w:r>
          </w:p>
        </w:tc>
        <w:tc>
          <w:tcPr>
            <w:tcW w:w="1380" w:type="dxa"/>
            <w:vAlign w:val="bottom"/>
          </w:tcPr>
          <w:p w14:paraId="68A17FB6" w14:textId="77777777" w:rsidR="008A5900" w:rsidRPr="00672016"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672016">
              <w:rPr>
                <w:rFonts w:ascii="Arial" w:hAnsi="Arial" w:cs="Arial"/>
                <w:sz w:val="18"/>
                <w:szCs w:val="18"/>
              </w:rPr>
              <w:t>Under progress</w:t>
            </w:r>
          </w:p>
        </w:tc>
        <w:tc>
          <w:tcPr>
            <w:tcW w:w="1380" w:type="dxa"/>
            <w:vMerge/>
            <w:vAlign w:val="bottom"/>
          </w:tcPr>
          <w:p w14:paraId="16AD4EB9" w14:textId="1B7F410F" w:rsidR="008A5900" w:rsidRPr="00672016"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r>
      <w:tr w:rsidR="006733BC" w:rsidRPr="00672016" w14:paraId="7139A3A1" w14:textId="77777777" w:rsidTr="000266E3">
        <w:trPr>
          <w:trHeight w:val="144"/>
        </w:trPr>
        <w:tc>
          <w:tcPr>
            <w:tcW w:w="3984" w:type="dxa"/>
          </w:tcPr>
          <w:p w14:paraId="6D46F112" w14:textId="2FED3968" w:rsidR="006733BC" w:rsidRPr="00672016" w:rsidRDefault="006733BC" w:rsidP="000266E3">
            <w:pPr>
              <w:spacing w:before="0" w:after="0" w:line="340" w:lineRule="exact"/>
              <w:ind w:left="-14" w:firstLine="14"/>
              <w:rPr>
                <w:rFonts w:ascii="Arial" w:hAnsi="Arial" w:cs="Arial"/>
                <w:sz w:val="18"/>
                <w:szCs w:val="18"/>
                <w:cs/>
              </w:rPr>
            </w:pPr>
            <w:r w:rsidRPr="00672016">
              <w:rPr>
                <w:rFonts w:ascii="Arial" w:hAnsi="Arial" w:cs="Arial"/>
                <w:color w:val="000000"/>
                <w:sz w:val="18"/>
                <w:szCs w:val="18"/>
              </w:rPr>
              <w:t xml:space="preserve">Net book value as </w:t>
            </w:r>
            <w:proofErr w:type="gramStart"/>
            <w:r w:rsidRPr="00672016">
              <w:rPr>
                <w:rFonts w:ascii="Arial" w:hAnsi="Arial" w:cs="Arial"/>
                <w:color w:val="000000"/>
                <w:sz w:val="18"/>
                <w:szCs w:val="18"/>
              </w:rPr>
              <w:t>at</w:t>
            </w:r>
            <w:proofErr w:type="gramEnd"/>
            <w:r w:rsidRPr="00672016">
              <w:rPr>
                <w:rFonts w:ascii="Arial" w:hAnsi="Arial" w:cs="Arial"/>
                <w:color w:val="000000"/>
                <w:sz w:val="18"/>
                <w:szCs w:val="18"/>
              </w:rPr>
              <w:t xml:space="preserve"> 1 January 20</w:t>
            </w:r>
            <w:r w:rsidR="00850211" w:rsidRPr="00672016">
              <w:rPr>
                <w:rFonts w:ascii="Arial" w:hAnsi="Arial" w:cs="Arial"/>
                <w:color w:val="000000"/>
                <w:sz w:val="18"/>
                <w:szCs w:val="18"/>
              </w:rPr>
              <w:t>25</w:t>
            </w:r>
          </w:p>
        </w:tc>
        <w:tc>
          <w:tcPr>
            <w:tcW w:w="1350" w:type="dxa"/>
            <w:vAlign w:val="bottom"/>
          </w:tcPr>
          <w:p w14:paraId="559B2238" w14:textId="7445A324" w:rsidR="006733BC" w:rsidRPr="00672016" w:rsidRDefault="00915EC9" w:rsidP="000266E3">
            <w:pP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rPr>
              <w:t>6,278</w:t>
            </w:r>
          </w:p>
        </w:tc>
        <w:tc>
          <w:tcPr>
            <w:tcW w:w="1380" w:type="dxa"/>
            <w:shd w:val="clear" w:color="auto" w:fill="auto"/>
            <w:vAlign w:val="bottom"/>
          </w:tcPr>
          <w:p w14:paraId="3B7CA0BA" w14:textId="5E85568F" w:rsidR="006733BC" w:rsidRPr="00672016" w:rsidRDefault="00915EC9" w:rsidP="000266E3">
            <w:pP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rPr>
              <w:t>7,676</w:t>
            </w:r>
          </w:p>
        </w:tc>
        <w:tc>
          <w:tcPr>
            <w:tcW w:w="1380" w:type="dxa"/>
            <w:shd w:val="clear" w:color="auto" w:fill="auto"/>
            <w:vAlign w:val="bottom"/>
          </w:tcPr>
          <w:p w14:paraId="372EC601" w14:textId="6B25AC4D" w:rsidR="006733BC" w:rsidRPr="00672016" w:rsidRDefault="00915EC9" w:rsidP="000266E3">
            <w:pP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rPr>
              <w:t>176,138</w:t>
            </w:r>
          </w:p>
        </w:tc>
        <w:tc>
          <w:tcPr>
            <w:tcW w:w="1380" w:type="dxa"/>
            <w:shd w:val="clear" w:color="auto" w:fill="auto"/>
            <w:vAlign w:val="bottom"/>
          </w:tcPr>
          <w:p w14:paraId="186EE451" w14:textId="5E316F71" w:rsidR="006733BC" w:rsidRPr="00672016" w:rsidRDefault="00915EC9" w:rsidP="000266E3">
            <w:pP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rPr>
              <w:t>190,092</w:t>
            </w:r>
          </w:p>
        </w:tc>
      </w:tr>
      <w:tr w:rsidR="00672016" w:rsidRPr="00672016" w14:paraId="57177131" w14:textId="77777777" w:rsidTr="000266E3">
        <w:trPr>
          <w:trHeight w:val="144"/>
        </w:trPr>
        <w:tc>
          <w:tcPr>
            <w:tcW w:w="3984" w:type="dxa"/>
          </w:tcPr>
          <w:p w14:paraId="4B475E22" w14:textId="593E4681" w:rsidR="00F17B11" w:rsidRPr="00672016" w:rsidRDefault="00F17B11" w:rsidP="000266E3">
            <w:pPr>
              <w:spacing w:before="0" w:after="0" w:line="340" w:lineRule="exact"/>
              <w:ind w:left="-14" w:firstLine="14"/>
              <w:rPr>
                <w:rFonts w:ascii="Arial" w:hAnsi="Arial" w:cs="Arial"/>
                <w:sz w:val="18"/>
                <w:szCs w:val="18"/>
                <w:cs/>
              </w:rPr>
            </w:pPr>
            <w:r w:rsidRPr="00672016">
              <w:rPr>
                <w:rFonts w:ascii="Arial" w:hAnsi="Arial" w:cs="Arial"/>
                <w:sz w:val="18"/>
                <w:szCs w:val="18"/>
              </w:rPr>
              <w:t xml:space="preserve">Acquisition/development during the </w:t>
            </w:r>
            <w:r w:rsidR="0073602D" w:rsidRPr="00672016">
              <w:rPr>
                <w:rFonts w:ascii="Arial" w:hAnsi="Arial" w:cs="Arial"/>
                <w:sz w:val="18"/>
                <w:szCs w:val="18"/>
              </w:rPr>
              <w:t>period</w:t>
            </w:r>
            <w:r w:rsidRPr="00672016">
              <w:rPr>
                <w:rFonts w:ascii="Arial" w:hAnsi="Arial" w:cs="Arial"/>
                <w:sz w:val="18"/>
                <w:szCs w:val="18"/>
              </w:rPr>
              <w:t xml:space="preserve"> </w:t>
            </w:r>
            <w:r w:rsidR="003D6915">
              <w:rPr>
                <w:rFonts w:ascii="Arial" w:hAnsi="Arial" w:cs="Arial"/>
                <w:sz w:val="18"/>
                <w:szCs w:val="18"/>
              </w:rPr>
              <w:br/>
              <w:t xml:space="preserve">    </w:t>
            </w:r>
            <w:r w:rsidRPr="00672016">
              <w:rPr>
                <w:rFonts w:ascii="Arial" w:hAnsi="Arial" w:cs="Arial"/>
                <w:sz w:val="18"/>
                <w:szCs w:val="18"/>
              </w:rPr>
              <w:t>-</w:t>
            </w:r>
            <w:r w:rsidR="0073602D" w:rsidRPr="00672016">
              <w:rPr>
                <w:rFonts w:ascii="Arial" w:hAnsi="Arial" w:cs="Arial"/>
                <w:sz w:val="18"/>
                <w:szCs w:val="18"/>
              </w:rPr>
              <w:t xml:space="preserve"> at</w:t>
            </w:r>
            <w:r w:rsidRPr="00672016">
              <w:rPr>
                <w:rFonts w:ascii="Arial" w:hAnsi="Arial" w:cs="Arial"/>
                <w:sz w:val="18"/>
                <w:szCs w:val="18"/>
              </w:rPr>
              <w:t xml:space="preserve"> cost</w:t>
            </w:r>
          </w:p>
        </w:tc>
        <w:tc>
          <w:tcPr>
            <w:tcW w:w="1350" w:type="dxa"/>
          </w:tcPr>
          <w:p w14:paraId="0BF327EE" w14:textId="4523A026" w:rsidR="00F17B11" w:rsidRPr="00672016" w:rsidRDefault="003D6915" w:rsidP="000266E3">
            <w:pPr>
              <w:tabs>
                <w:tab w:val="decimal" w:pos="975"/>
              </w:tabs>
              <w:spacing w:before="0" w:after="0" w:line="340" w:lineRule="exact"/>
              <w:ind w:left="-14" w:firstLine="14"/>
              <w:rPr>
                <w:rFonts w:ascii="Arial" w:hAnsi="Arial" w:cs="Arial"/>
                <w:sz w:val="18"/>
                <w:szCs w:val="18"/>
              </w:rPr>
            </w:pPr>
            <w:r>
              <w:rPr>
                <w:rFonts w:ascii="Arial" w:hAnsi="Arial" w:cs="Arial"/>
                <w:sz w:val="18"/>
                <w:szCs w:val="18"/>
              </w:rPr>
              <w:br/>
            </w:r>
            <w:r w:rsidR="00F17B11" w:rsidRPr="00672016">
              <w:rPr>
                <w:rFonts w:ascii="Arial" w:hAnsi="Arial" w:cs="Arial"/>
                <w:sz w:val="18"/>
                <w:szCs w:val="18"/>
              </w:rPr>
              <w:t>-</w:t>
            </w:r>
          </w:p>
        </w:tc>
        <w:tc>
          <w:tcPr>
            <w:tcW w:w="1380" w:type="dxa"/>
            <w:shd w:val="clear" w:color="auto" w:fill="auto"/>
          </w:tcPr>
          <w:p w14:paraId="0A4F8651" w14:textId="02C3B11E" w:rsidR="00F17B11" w:rsidRPr="00672016" w:rsidRDefault="003D6915" w:rsidP="000266E3">
            <w:pPr>
              <w:tabs>
                <w:tab w:val="decimal" w:pos="975"/>
              </w:tabs>
              <w:spacing w:before="0" w:after="0" w:line="340" w:lineRule="exact"/>
              <w:ind w:left="-14" w:firstLine="14"/>
              <w:rPr>
                <w:rFonts w:ascii="Arial" w:hAnsi="Arial" w:cs="Arial"/>
                <w:sz w:val="18"/>
                <w:szCs w:val="18"/>
              </w:rPr>
            </w:pPr>
            <w:r>
              <w:rPr>
                <w:rFonts w:ascii="Arial" w:hAnsi="Arial" w:cs="Arial"/>
                <w:sz w:val="18"/>
                <w:szCs w:val="18"/>
              </w:rPr>
              <w:br/>
            </w:r>
            <w:r w:rsidR="00F17B11" w:rsidRPr="00672016">
              <w:rPr>
                <w:rFonts w:ascii="Arial" w:hAnsi="Arial" w:cs="Arial"/>
                <w:sz w:val="18"/>
                <w:szCs w:val="18"/>
              </w:rPr>
              <w:t>-</w:t>
            </w:r>
          </w:p>
        </w:tc>
        <w:tc>
          <w:tcPr>
            <w:tcW w:w="1380" w:type="dxa"/>
            <w:shd w:val="clear" w:color="auto" w:fill="auto"/>
          </w:tcPr>
          <w:p w14:paraId="27E09563" w14:textId="286E812D" w:rsidR="00F17B11" w:rsidRPr="00672016" w:rsidRDefault="003D6915" w:rsidP="000266E3">
            <w:pPr>
              <w:tabs>
                <w:tab w:val="decimal" w:pos="975"/>
              </w:tabs>
              <w:spacing w:before="0" w:after="0" w:line="340" w:lineRule="exact"/>
              <w:ind w:left="-14" w:firstLine="14"/>
              <w:rPr>
                <w:rFonts w:ascii="Arial" w:hAnsi="Arial" w:cs="Arial"/>
                <w:sz w:val="18"/>
                <w:szCs w:val="18"/>
              </w:rPr>
            </w:pPr>
            <w:r>
              <w:rPr>
                <w:rFonts w:ascii="Arial" w:hAnsi="Arial" w:cs="Arial"/>
                <w:sz w:val="18"/>
                <w:szCs w:val="18"/>
              </w:rPr>
              <w:br/>
            </w:r>
            <w:r w:rsidR="00F17B11" w:rsidRPr="00672016">
              <w:rPr>
                <w:rFonts w:ascii="Arial" w:hAnsi="Arial" w:cs="Arial"/>
                <w:sz w:val="18"/>
                <w:szCs w:val="18"/>
              </w:rPr>
              <w:t>12,80</w:t>
            </w:r>
            <w:r w:rsidR="000266E3" w:rsidRPr="00672016">
              <w:rPr>
                <w:rFonts w:ascii="Arial" w:hAnsi="Arial" w:cs="Arial"/>
                <w:sz w:val="18"/>
                <w:szCs w:val="18"/>
              </w:rPr>
              <w:t>7</w:t>
            </w:r>
          </w:p>
        </w:tc>
        <w:tc>
          <w:tcPr>
            <w:tcW w:w="1380" w:type="dxa"/>
            <w:shd w:val="clear" w:color="auto" w:fill="auto"/>
          </w:tcPr>
          <w:p w14:paraId="6DCFC723" w14:textId="325E5472" w:rsidR="00F17B11" w:rsidRPr="00672016" w:rsidRDefault="003D6915" w:rsidP="000266E3">
            <w:pPr>
              <w:tabs>
                <w:tab w:val="decimal" w:pos="975"/>
              </w:tabs>
              <w:spacing w:before="0" w:after="0" w:line="340" w:lineRule="exact"/>
              <w:ind w:left="-14" w:firstLine="14"/>
              <w:rPr>
                <w:rFonts w:ascii="Arial" w:hAnsi="Arial" w:cs="Arial"/>
                <w:sz w:val="18"/>
                <w:szCs w:val="18"/>
              </w:rPr>
            </w:pPr>
            <w:r>
              <w:rPr>
                <w:rFonts w:ascii="Arial" w:hAnsi="Arial" w:cs="Arial"/>
                <w:sz w:val="18"/>
                <w:szCs w:val="18"/>
              </w:rPr>
              <w:br/>
            </w:r>
            <w:r w:rsidR="00F17B11" w:rsidRPr="00672016">
              <w:rPr>
                <w:rFonts w:ascii="Arial" w:hAnsi="Arial" w:cs="Arial"/>
                <w:sz w:val="18"/>
                <w:szCs w:val="18"/>
              </w:rPr>
              <w:t>12,80</w:t>
            </w:r>
            <w:r w:rsidR="000266E3" w:rsidRPr="00672016">
              <w:rPr>
                <w:rFonts w:ascii="Arial" w:hAnsi="Arial" w:cs="Arial"/>
                <w:sz w:val="18"/>
                <w:szCs w:val="18"/>
              </w:rPr>
              <w:t>7</w:t>
            </w:r>
          </w:p>
        </w:tc>
      </w:tr>
      <w:tr w:rsidR="00672016" w:rsidRPr="00672016" w14:paraId="17B86C1C" w14:textId="77777777" w:rsidTr="000266E3">
        <w:trPr>
          <w:trHeight w:val="144"/>
        </w:trPr>
        <w:tc>
          <w:tcPr>
            <w:tcW w:w="3984" w:type="dxa"/>
          </w:tcPr>
          <w:p w14:paraId="171A2A6B" w14:textId="04BEA9B1" w:rsidR="000266E3" w:rsidRPr="00672016" w:rsidRDefault="000266E3" w:rsidP="000266E3">
            <w:pPr>
              <w:spacing w:before="0" w:after="0" w:line="340" w:lineRule="exact"/>
              <w:ind w:left="-14" w:firstLine="14"/>
              <w:rPr>
                <w:rFonts w:ascii="Arial" w:hAnsi="Arial" w:cs="Arial"/>
                <w:sz w:val="18"/>
                <w:szCs w:val="18"/>
                <w:cs/>
              </w:rPr>
            </w:pPr>
            <w:proofErr w:type="spellStart"/>
            <w:r w:rsidRPr="00672016">
              <w:rPr>
                <w:rFonts w:ascii="Arial" w:hAnsi="Arial" w:cs="Arial"/>
                <w:sz w:val="18"/>
                <w:szCs w:val="18"/>
              </w:rPr>
              <w:t>Amortisation</w:t>
            </w:r>
            <w:proofErr w:type="spellEnd"/>
            <w:r w:rsidRPr="00672016">
              <w:rPr>
                <w:rFonts w:ascii="Arial" w:hAnsi="Arial" w:cs="Arial"/>
                <w:sz w:val="18"/>
                <w:szCs w:val="18"/>
              </w:rPr>
              <w:t xml:space="preserve"> for the period</w:t>
            </w:r>
          </w:p>
        </w:tc>
        <w:tc>
          <w:tcPr>
            <w:tcW w:w="1350" w:type="dxa"/>
          </w:tcPr>
          <w:p w14:paraId="61DA1439" w14:textId="5E94673F" w:rsidR="000266E3" w:rsidRPr="00672016" w:rsidRDefault="000266E3" w:rsidP="000266E3">
            <w:pPr>
              <w:pBdr>
                <w:bottom w:val="single" w:sz="4" w:space="1" w:color="auto"/>
              </w:pBd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rPr>
              <w:t>(667)</w:t>
            </w:r>
          </w:p>
        </w:tc>
        <w:tc>
          <w:tcPr>
            <w:tcW w:w="1380" w:type="dxa"/>
            <w:shd w:val="clear" w:color="auto" w:fill="auto"/>
          </w:tcPr>
          <w:p w14:paraId="0646C83F" w14:textId="710361BE" w:rsidR="000266E3" w:rsidRPr="00672016" w:rsidRDefault="000266E3" w:rsidP="000266E3">
            <w:pPr>
              <w:pBdr>
                <w:bottom w:val="single" w:sz="4" w:space="1" w:color="auto"/>
              </w:pBd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rPr>
              <w:t>(542)</w:t>
            </w:r>
          </w:p>
        </w:tc>
        <w:tc>
          <w:tcPr>
            <w:tcW w:w="1380" w:type="dxa"/>
            <w:shd w:val="clear" w:color="auto" w:fill="auto"/>
          </w:tcPr>
          <w:p w14:paraId="647CBDD3" w14:textId="38B17437" w:rsidR="000266E3" w:rsidRPr="00672016" w:rsidRDefault="000266E3" w:rsidP="000266E3">
            <w:pPr>
              <w:pBdr>
                <w:bottom w:val="single" w:sz="4" w:space="1" w:color="auto"/>
              </w:pBd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rPr>
              <w:t>-</w:t>
            </w:r>
          </w:p>
        </w:tc>
        <w:tc>
          <w:tcPr>
            <w:tcW w:w="1380" w:type="dxa"/>
            <w:shd w:val="clear" w:color="auto" w:fill="auto"/>
          </w:tcPr>
          <w:p w14:paraId="208B368C" w14:textId="26D88636" w:rsidR="000266E3" w:rsidRPr="00672016" w:rsidRDefault="000266E3" w:rsidP="000266E3">
            <w:pPr>
              <w:pBdr>
                <w:bottom w:val="single" w:sz="4" w:space="1" w:color="auto"/>
              </w:pBd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rPr>
              <w:t>(1,209)</w:t>
            </w:r>
          </w:p>
        </w:tc>
      </w:tr>
      <w:tr w:rsidR="00672016" w:rsidRPr="00672016" w14:paraId="6AA995B9" w14:textId="77777777" w:rsidTr="000266E3">
        <w:trPr>
          <w:trHeight w:val="144"/>
        </w:trPr>
        <w:tc>
          <w:tcPr>
            <w:tcW w:w="3984" w:type="dxa"/>
          </w:tcPr>
          <w:p w14:paraId="19692054" w14:textId="75AC7FC3" w:rsidR="000266E3" w:rsidRPr="00672016" w:rsidRDefault="000266E3" w:rsidP="000266E3">
            <w:pPr>
              <w:spacing w:before="0" w:after="0" w:line="340" w:lineRule="exact"/>
              <w:ind w:left="-14" w:firstLine="14"/>
              <w:rPr>
                <w:rFonts w:ascii="Arial" w:hAnsi="Arial" w:cs="Arial"/>
                <w:sz w:val="18"/>
                <w:szCs w:val="18"/>
              </w:rPr>
            </w:pPr>
            <w:r w:rsidRPr="00672016">
              <w:rPr>
                <w:rFonts w:ascii="Arial" w:hAnsi="Arial" w:cs="Arial"/>
                <w:sz w:val="18"/>
                <w:szCs w:val="18"/>
              </w:rPr>
              <w:t xml:space="preserve">Net book value as </w:t>
            </w:r>
            <w:proofErr w:type="gramStart"/>
            <w:r w:rsidRPr="00672016">
              <w:rPr>
                <w:rFonts w:ascii="Arial" w:hAnsi="Arial" w:cs="Arial"/>
                <w:sz w:val="18"/>
                <w:szCs w:val="18"/>
              </w:rPr>
              <w:t>at</w:t>
            </w:r>
            <w:proofErr w:type="gramEnd"/>
            <w:r w:rsidRPr="00672016">
              <w:rPr>
                <w:rFonts w:ascii="Arial" w:hAnsi="Arial" w:cs="Arial"/>
                <w:sz w:val="18"/>
                <w:szCs w:val="18"/>
              </w:rPr>
              <w:t xml:space="preserve"> 31 March 2025</w:t>
            </w:r>
          </w:p>
        </w:tc>
        <w:tc>
          <w:tcPr>
            <w:tcW w:w="1350" w:type="dxa"/>
          </w:tcPr>
          <w:p w14:paraId="7109EE69" w14:textId="685B2ECA" w:rsidR="000266E3" w:rsidRPr="00672016" w:rsidRDefault="000266E3" w:rsidP="000266E3">
            <w:pPr>
              <w:pBdr>
                <w:bottom w:val="double" w:sz="4" w:space="1" w:color="auto"/>
              </w:pBd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cs/>
              </w:rPr>
              <w:t>5</w:t>
            </w:r>
            <w:r w:rsidRPr="00672016">
              <w:rPr>
                <w:rFonts w:ascii="Arial" w:hAnsi="Arial" w:cs="Arial"/>
                <w:sz w:val="18"/>
                <w:szCs w:val="18"/>
              </w:rPr>
              <w:t>,</w:t>
            </w:r>
            <w:r w:rsidRPr="00672016">
              <w:rPr>
                <w:rFonts w:ascii="Arial" w:hAnsi="Arial" w:cs="Arial"/>
                <w:sz w:val="18"/>
                <w:szCs w:val="18"/>
                <w:cs/>
              </w:rPr>
              <w:t>611</w:t>
            </w:r>
          </w:p>
        </w:tc>
        <w:tc>
          <w:tcPr>
            <w:tcW w:w="1380" w:type="dxa"/>
            <w:shd w:val="clear" w:color="auto" w:fill="auto"/>
          </w:tcPr>
          <w:p w14:paraId="250C1F51" w14:textId="0D1EDBF8" w:rsidR="000266E3" w:rsidRPr="00672016" w:rsidRDefault="000266E3" w:rsidP="000266E3">
            <w:pPr>
              <w:pBdr>
                <w:bottom w:val="double" w:sz="4" w:space="1" w:color="auto"/>
              </w:pBd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cs/>
              </w:rPr>
              <w:t>7</w:t>
            </w:r>
            <w:r w:rsidRPr="00672016">
              <w:rPr>
                <w:rFonts w:ascii="Arial" w:hAnsi="Arial" w:cs="Arial"/>
                <w:sz w:val="18"/>
                <w:szCs w:val="18"/>
              </w:rPr>
              <w:t>,</w:t>
            </w:r>
            <w:r w:rsidRPr="00672016">
              <w:rPr>
                <w:rFonts w:ascii="Arial" w:hAnsi="Arial" w:cs="Arial"/>
                <w:sz w:val="18"/>
                <w:szCs w:val="18"/>
                <w:cs/>
              </w:rPr>
              <w:t>134</w:t>
            </w:r>
          </w:p>
        </w:tc>
        <w:tc>
          <w:tcPr>
            <w:tcW w:w="1380" w:type="dxa"/>
            <w:shd w:val="clear" w:color="auto" w:fill="auto"/>
          </w:tcPr>
          <w:p w14:paraId="5D1A32ED" w14:textId="73E971BD" w:rsidR="000266E3" w:rsidRPr="00672016" w:rsidRDefault="000266E3" w:rsidP="000266E3">
            <w:pPr>
              <w:pBdr>
                <w:bottom w:val="double" w:sz="4" w:space="1" w:color="auto"/>
              </w:pBd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cs/>
              </w:rPr>
              <w:t>188</w:t>
            </w:r>
            <w:r w:rsidRPr="00672016">
              <w:rPr>
                <w:rFonts w:ascii="Arial" w:hAnsi="Arial" w:cs="Arial"/>
                <w:sz w:val="18"/>
                <w:szCs w:val="18"/>
              </w:rPr>
              <w:t>,</w:t>
            </w:r>
            <w:r w:rsidRPr="00672016">
              <w:rPr>
                <w:rFonts w:ascii="Arial" w:hAnsi="Arial" w:cs="Arial"/>
                <w:sz w:val="18"/>
                <w:szCs w:val="18"/>
                <w:cs/>
              </w:rPr>
              <w:t>945</w:t>
            </w:r>
          </w:p>
        </w:tc>
        <w:tc>
          <w:tcPr>
            <w:tcW w:w="1380" w:type="dxa"/>
            <w:shd w:val="clear" w:color="auto" w:fill="auto"/>
          </w:tcPr>
          <w:p w14:paraId="51209965" w14:textId="5DBD45C9" w:rsidR="000266E3" w:rsidRPr="00672016" w:rsidRDefault="000266E3" w:rsidP="000266E3">
            <w:pPr>
              <w:pBdr>
                <w:bottom w:val="double" w:sz="4" w:space="1" w:color="auto"/>
              </w:pBdr>
              <w:tabs>
                <w:tab w:val="decimal" w:pos="975"/>
              </w:tabs>
              <w:spacing w:before="0" w:after="0" w:line="340" w:lineRule="exact"/>
              <w:ind w:left="-14" w:firstLine="14"/>
              <w:rPr>
                <w:rFonts w:ascii="Arial" w:hAnsi="Arial" w:cs="Arial"/>
                <w:sz w:val="18"/>
                <w:szCs w:val="18"/>
              </w:rPr>
            </w:pPr>
            <w:r w:rsidRPr="00672016">
              <w:rPr>
                <w:rFonts w:ascii="Arial" w:hAnsi="Arial" w:cs="Arial"/>
                <w:sz w:val="18"/>
                <w:szCs w:val="18"/>
                <w:cs/>
              </w:rPr>
              <w:t>201</w:t>
            </w:r>
            <w:r w:rsidRPr="00672016">
              <w:rPr>
                <w:rFonts w:ascii="Arial" w:hAnsi="Arial" w:cs="Arial"/>
                <w:sz w:val="18"/>
                <w:szCs w:val="18"/>
              </w:rPr>
              <w:t>,</w:t>
            </w:r>
            <w:r w:rsidRPr="00672016">
              <w:rPr>
                <w:rFonts w:ascii="Arial" w:hAnsi="Arial" w:cs="Arial"/>
                <w:sz w:val="18"/>
                <w:szCs w:val="18"/>
                <w:cs/>
              </w:rPr>
              <w:t>690</w:t>
            </w:r>
          </w:p>
        </w:tc>
      </w:tr>
    </w:tbl>
    <w:p w14:paraId="1FBBD78C" w14:textId="192B5190" w:rsidR="001C5C18" w:rsidRPr="004D359A" w:rsidRDefault="001210A8" w:rsidP="001210A8">
      <w:pPr>
        <w:spacing w:before="240" w:line="380" w:lineRule="exact"/>
        <w:jc w:val="both"/>
        <w:rPr>
          <w:rFonts w:ascii="Arial" w:hAnsi="Arial" w:cs="Arial"/>
          <w:szCs w:val="22"/>
        </w:rPr>
      </w:pPr>
      <w:r w:rsidRPr="00672016">
        <w:rPr>
          <w:rFonts w:ascii="Arial" w:hAnsi="Arial" w:cs="Arial"/>
          <w:szCs w:val="22"/>
        </w:rPr>
        <w:tab/>
      </w:r>
      <w:r w:rsidR="002923A0" w:rsidRPr="00672016">
        <w:rPr>
          <w:rFonts w:ascii="Arial" w:hAnsi="Arial" w:cs="Arial"/>
          <w:szCs w:val="22"/>
        </w:rPr>
        <w:t xml:space="preserve">As </w:t>
      </w:r>
      <w:proofErr w:type="gramStart"/>
      <w:r w:rsidR="002923A0" w:rsidRPr="00672016">
        <w:rPr>
          <w:rFonts w:ascii="Arial" w:hAnsi="Arial" w:cs="Arial"/>
          <w:szCs w:val="22"/>
        </w:rPr>
        <w:t>at</w:t>
      </w:r>
      <w:proofErr w:type="gramEnd"/>
      <w:r w:rsidR="002923A0" w:rsidRPr="00672016">
        <w:rPr>
          <w:rFonts w:ascii="Arial" w:hAnsi="Arial" w:cs="Arial"/>
          <w:szCs w:val="22"/>
        </w:rPr>
        <w:t xml:space="preserve"> </w:t>
      </w:r>
      <w:r w:rsidR="001C5C18" w:rsidRPr="00672016">
        <w:rPr>
          <w:rFonts w:ascii="Arial" w:hAnsi="Arial" w:cs="Arial"/>
          <w:szCs w:val="22"/>
        </w:rPr>
        <w:t>31 March 2025</w:t>
      </w:r>
      <w:r w:rsidR="000266E3" w:rsidRPr="00672016">
        <w:rPr>
          <w:rFonts w:ascii="Arial" w:hAnsi="Arial" w:cs="Arial"/>
          <w:szCs w:val="22"/>
        </w:rPr>
        <w:t xml:space="preserve"> and 31 December 20</w:t>
      </w:r>
      <w:r w:rsidR="000266E3" w:rsidRPr="00672016">
        <w:rPr>
          <w:rFonts w:ascii="Arial" w:hAnsi="Arial" w:cs="Arial"/>
          <w:szCs w:val="22"/>
          <w:cs/>
        </w:rPr>
        <w:t>24</w:t>
      </w:r>
      <w:r w:rsidR="002923A0" w:rsidRPr="00672016">
        <w:rPr>
          <w:rFonts w:ascii="Arial" w:hAnsi="Arial" w:cs="Arial"/>
          <w:szCs w:val="22"/>
        </w:rPr>
        <w:t xml:space="preserve">, </w:t>
      </w:r>
      <w:r w:rsidR="009D56A7" w:rsidRPr="00672016">
        <w:rPr>
          <w:rFonts w:ascii="Arial" w:hAnsi="Arial" w:cs="Arial"/>
          <w:szCs w:val="22"/>
        </w:rPr>
        <w:t xml:space="preserve">the Company has 28 </w:t>
      </w:r>
      <w:r w:rsidR="002923A0" w:rsidRPr="00672016">
        <w:rPr>
          <w:rFonts w:ascii="Arial" w:hAnsi="Arial" w:cs="Arial"/>
          <w:szCs w:val="22"/>
        </w:rPr>
        <w:t>product development projects, which</w:t>
      </w:r>
      <w:r w:rsidR="001C5C18" w:rsidRPr="00672016">
        <w:rPr>
          <w:rFonts w:ascii="Arial" w:hAnsi="Arial" w:cs="Arial"/>
          <w:szCs w:val="22"/>
        </w:rPr>
        <w:t xml:space="preserve"> </w:t>
      </w:r>
      <w:r w:rsidR="00F17B11" w:rsidRPr="00672016">
        <w:rPr>
          <w:rFonts w:ascii="Arial" w:hAnsi="Arial" w:cs="Arial"/>
          <w:szCs w:val="22"/>
        </w:rPr>
        <w:t>10</w:t>
      </w:r>
      <w:r w:rsidR="002923A0" w:rsidRPr="00672016">
        <w:rPr>
          <w:rFonts w:ascii="Arial" w:hAnsi="Arial" w:cs="Arial"/>
          <w:szCs w:val="22"/>
          <w:cs/>
        </w:rPr>
        <w:t xml:space="preserve"> </w:t>
      </w:r>
      <w:r w:rsidR="002923A0" w:rsidRPr="00672016">
        <w:rPr>
          <w:rFonts w:ascii="Arial" w:hAnsi="Arial" w:cs="Arial"/>
          <w:szCs w:val="22"/>
        </w:rPr>
        <w:t xml:space="preserve">projects were accomplished </w:t>
      </w:r>
      <w:r w:rsidR="00DA2CDD" w:rsidRPr="00672016">
        <w:rPr>
          <w:rFonts w:ascii="Arial" w:hAnsi="Arial" w:cs="Arial"/>
          <w:szCs w:val="22"/>
        </w:rPr>
        <w:t xml:space="preserve">and </w:t>
      </w:r>
      <w:r w:rsidR="002923A0" w:rsidRPr="00672016">
        <w:rPr>
          <w:rFonts w:ascii="Arial" w:hAnsi="Arial" w:cs="Arial"/>
          <w:szCs w:val="22"/>
        </w:rPr>
        <w:t xml:space="preserve">have been </w:t>
      </w:r>
      <w:proofErr w:type="spellStart"/>
      <w:r w:rsidR="002923A0" w:rsidRPr="00672016">
        <w:rPr>
          <w:rFonts w:ascii="Arial" w:hAnsi="Arial" w:cs="Arial"/>
          <w:szCs w:val="22"/>
        </w:rPr>
        <w:t>amortised</w:t>
      </w:r>
      <w:proofErr w:type="spellEnd"/>
      <w:r w:rsidR="002923A0" w:rsidRPr="00672016">
        <w:rPr>
          <w:rFonts w:ascii="Arial" w:hAnsi="Arial" w:cs="Arial"/>
          <w:szCs w:val="22"/>
        </w:rPr>
        <w:t xml:space="preserve">. The other </w:t>
      </w:r>
      <w:r w:rsidR="00F17B11" w:rsidRPr="00672016">
        <w:rPr>
          <w:rFonts w:ascii="Arial" w:hAnsi="Arial" w:cs="Arial"/>
          <w:szCs w:val="22"/>
        </w:rPr>
        <w:t>18</w:t>
      </w:r>
      <w:r w:rsidR="002923A0" w:rsidRPr="00672016">
        <w:rPr>
          <w:rFonts w:ascii="Arial" w:hAnsi="Arial" w:cs="Arial"/>
          <w:szCs w:val="22"/>
          <w:cs/>
        </w:rPr>
        <w:t xml:space="preserve"> </w:t>
      </w:r>
      <w:r w:rsidR="002923A0" w:rsidRPr="00672016">
        <w:rPr>
          <w:rFonts w:ascii="Arial" w:hAnsi="Arial" w:cs="Arial"/>
          <w:szCs w:val="22"/>
        </w:rPr>
        <w:t>projects are under progress.</w:t>
      </w:r>
    </w:p>
    <w:p w14:paraId="2ECAE4B0" w14:textId="1E2632CB" w:rsidR="002C4FA8" w:rsidRPr="004D359A" w:rsidRDefault="00866615" w:rsidP="004D359A">
      <w:pPr>
        <w:tabs>
          <w:tab w:val="left" w:pos="1080"/>
          <w:tab w:val="left" w:pos="2880"/>
        </w:tabs>
        <w:spacing w:line="380" w:lineRule="exact"/>
        <w:ind w:left="540" w:hanging="540"/>
        <w:jc w:val="thaiDistribute"/>
        <w:rPr>
          <w:rFonts w:ascii="Arial" w:hAnsi="Arial" w:cs="Arial"/>
          <w:b/>
          <w:bCs/>
          <w:szCs w:val="22"/>
        </w:rPr>
      </w:pPr>
      <w:r>
        <w:rPr>
          <w:rFonts w:ascii="Arial" w:hAnsi="Arial" w:cs="Arial"/>
          <w:b/>
          <w:bCs/>
          <w:szCs w:val="22"/>
        </w:rPr>
        <w:t>7</w:t>
      </w:r>
      <w:r w:rsidR="002C4FA8" w:rsidRPr="004D359A">
        <w:rPr>
          <w:rFonts w:ascii="Arial" w:hAnsi="Arial" w:cs="Arial"/>
          <w:b/>
          <w:bCs/>
          <w:szCs w:val="22"/>
        </w:rPr>
        <w:t>.</w:t>
      </w:r>
      <w:r w:rsidR="002C4FA8" w:rsidRPr="004D359A">
        <w:rPr>
          <w:rFonts w:ascii="Arial" w:hAnsi="Arial" w:cs="Arial"/>
          <w:b/>
          <w:bCs/>
          <w:szCs w:val="22"/>
        </w:rPr>
        <w:tab/>
      </w:r>
      <w:r w:rsidR="00AB64E1" w:rsidRPr="004D359A">
        <w:rPr>
          <w:rFonts w:ascii="Arial" w:hAnsi="Arial" w:cs="Arial"/>
          <w:b/>
          <w:bCs/>
          <w:szCs w:val="22"/>
        </w:rPr>
        <w:t>Short-term loans from financial institutions</w:t>
      </w:r>
    </w:p>
    <w:p w14:paraId="3794EBD4" w14:textId="77777777" w:rsidR="00CD271B" w:rsidRPr="001210A8" w:rsidRDefault="00CD271B" w:rsidP="004D359A">
      <w:pPr>
        <w:spacing w:line="380" w:lineRule="exact"/>
        <w:ind w:left="540" w:hanging="540"/>
        <w:jc w:val="right"/>
        <w:rPr>
          <w:rFonts w:ascii="Arial" w:hAnsi="Arial" w:cs="Arial"/>
          <w:sz w:val="18"/>
          <w:szCs w:val="18"/>
        </w:rPr>
      </w:pPr>
      <w:r w:rsidRPr="001210A8">
        <w:rPr>
          <w:rFonts w:ascii="Arial" w:hAnsi="Arial" w:cs="Arial"/>
          <w:sz w:val="18"/>
          <w:szCs w:val="18"/>
          <w:cs/>
        </w:rPr>
        <w:t>(</w:t>
      </w:r>
      <w:r w:rsidRPr="001210A8">
        <w:rPr>
          <w:rFonts w:ascii="Arial" w:hAnsi="Arial" w:cs="Arial"/>
          <w:sz w:val="18"/>
          <w:szCs w:val="18"/>
        </w:rPr>
        <w:t>Unit: Thousand Baht</w:t>
      </w:r>
      <w:r w:rsidRPr="001210A8">
        <w:rPr>
          <w:rFonts w:ascii="Arial" w:hAnsi="Arial" w:cs="Arial"/>
          <w:sz w:val="18"/>
          <w:szCs w:val="18"/>
          <w:cs/>
        </w:rPr>
        <w:t>)</w:t>
      </w:r>
    </w:p>
    <w:tbl>
      <w:tblPr>
        <w:tblW w:w="9131" w:type="dxa"/>
        <w:tblInd w:w="450" w:type="dxa"/>
        <w:tblLook w:val="0000" w:firstRow="0" w:lastRow="0" w:firstColumn="0" w:lastColumn="0" w:noHBand="0" w:noVBand="0"/>
      </w:tblPr>
      <w:tblGrid>
        <w:gridCol w:w="2340"/>
        <w:gridCol w:w="1697"/>
        <w:gridCol w:w="1698"/>
        <w:gridCol w:w="1698"/>
        <w:gridCol w:w="1698"/>
      </w:tblGrid>
      <w:tr w:rsidR="00AB64E1" w:rsidRPr="001210A8" w14:paraId="328DE666" w14:textId="77777777" w:rsidTr="001210A8">
        <w:trPr>
          <w:cantSplit/>
        </w:trPr>
        <w:tc>
          <w:tcPr>
            <w:tcW w:w="2340" w:type="dxa"/>
          </w:tcPr>
          <w:p w14:paraId="6727F10A" w14:textId="77777777" w:rsidR="00AB64E1" w:rsidRPr="001210A8" w:rsidRDefault="00AB64E1" w:rsidP="004D359A">
            <w:pPr>
              <w:pStyle w:val="Footer"/>
              <w:spacing w:line="380" w:lineRule="exact"/>
              <w:ind w:left="-15" w:firstLine="15"/>
              <w:jc w:val="distribute"/>
              <w:rPr>
                <w:rFonts w:ascii="Arial" w:hAnsi="Arial" w:cs="Arial"/>
                <w:sz w:val="18"/>
                <w:szCs w:val="18"/>
              </w:rPr>
            </w:pPr>
          </w:p>
        </w:tc>
        <w:tc>
          <w:tcPr>
            <w:tcW w:w="3395" w:type="dxa"/>
            <w:gridSpan w:val="2"/>
            <w:vAlign w:val="bottom"/>
          </w:tcPr>
          <w:p w14:paraId="02570259" w14:textId="3E3416FD" w:rsidR="00AB64E1" w:rsidRPr="001210A8" w:rsidRDefault="00AB64E1" w:rsidP="004D359A">
            <w:pPr>
              <w:pBdr>
                <w:bottom w:val="single" w:sz="4" w:space="1" w:color="auto"/>
              </w:pBdr>
              <w:spacing w:before="0" w:after="0" w:line="380" w:lineRule="exact"/>
              <w:ind w:left="-15" w:firstLine="15"/>
              <w:jc w:val="center"/>
              <w:rPr>
                <w:rFonts w:ascii="Arial" w:hAnsi="Arial" w:cs="Arial"/>
                <w:sz w:val="18"/>
                <w:szCs w:val="18"/>
              </w:rPr>
            </w:pPr>
            <w:r w:rsidRPr="001210A8">
              <w:rPr>
                <w:rFonts w:ascii="Arial" w:hAnsi="Arial" w:cs="Arial"/>
                <w:sz w:val="18"/>
                <w:szCs w:val="18"/>
              </w:rPr>
              <w:t>Interest rate (% per annum)</w:t>
            </w:r>
          </w:p>
        </w:tc>
        <w:tc>
          <w:tcPr>
            <w:tcW w:w="3396" w:type="dxa"/>
            <w:gridSpan w:val="2"/>
            <w:vAlign w:val="bottom"/>
          </w:tcPr>
          <w:p w14:paraId="5F01D185" w14:textId="03EF2575" w:rsidR="00AB64E1" w:rsidRPr="001210A8" w:rsidRDefault="00AB64E1" w:rsidP="004D359A">
            <w:pPr>
              <w:pBdr>
                <w:bottom w:val="single" w:sz="4" w:space="1" w:color="auto"/>
              </w:pBdr>
              <w:spacing w:before="0" w:after="0" w:line="380" w:lineRule="exact"/>
              <w:ind w:left="-15" w:firstLine="15"/>
              <w:jc w:val="center"/>
              <w:rPr>
                <w:rFonts w:ascii="Arial" w:hAnsi="Arial" w:cs="Arial"/>
                <w:sz w:val="18"/>
                <w:szCs w:val="18"/>
              </w:rPr>
            </w:pPr>
            <w:r w:rsidRPr="001210A8">
              <w:rPr>
                <w:rFonts w:ascii="Arial" w:hAnsi="Arial" w:cs="Arial"/>
                <w:sz w:val="18"/>
                <w:szCs w:val="18"/>
              </w:rPr>
              <w:t>Financial statements in which the equity method is applied / Separate financial statements</w:t>
            </w:r>
          </w:p>
        </w:tc>
      </w:tr>
      <w:tr w:rsidR="00AB64E1" w:rsidRPr="001210A8" w14:paraId="6BD105E3" w14:textId="77777777" w:rsidTr="001210A8">
        <w:trPr>
          <w:cantSplit/>
        </w:trPr>
        <w:tc>
          <w:tcPr>
            <w:tcW w:w="2340" w:type="dxa"/>
          </w:tcPr>
          <w:p w14:paraId="08CC940D" w14:textId="77777777" w:rsidR="00AB64E1" w:rsidRPr="001210A8" w:rsidRDefault="00AB64E1" w:rsidP="004D359A">
            <w:pPr>
              <w:pStyle w:val="Footer"/>
              <w:spacing w:line="380" w:lineRule="exact"/>
              <w:ind w:left="-15" w:firstLine="15"/>
              <w:jc w:val="distribute"/>
              <w:rPr>
                <w:rFonts w:ascii="Arial" w:hAnsi="Arial" w:cs="Arial"/>
                <w:sz w:val="18"/>
                <w:szCs w:val="18"/>
              </w:rPr>
            </w:pPr>
          </w:p>
        </w:tc>
        <w:tc>
          <w:tcPr>
            <w:tcW w:w="1697" w:type="dxa"/>
          </w:tcPr>
          <w:p w14:paraId="2B5864A8" w14:textId="500D764D" w:rsidR="00AB64E1" w:rsidRPr="001210A8" w:rsidRDefault="00AB64E1" w:rsidP="004D359A">
            <w:pPr>
              <w:pBdr>
                <w:bottom w:val="single" w:sz="4" w:space="1" w:color="auto"/>
              </w:pBdr>
              <w:spacing w:before="0" w:after="0" w:line="380" w:lineRule="exact"/>
              <w:ind w:left="-15" w:firstLine="15"/>
              <w:jc w:val="center"/>
              <w:rPr>
                <w:rFonts w:ascii="Arial" w:hAnsi="Arial" w:cs="Arial"/>
                <w:sz w:val="18"/>
                <w:szCs w:val="18"/>
              </w:rPr>
            </w:pPr>
            <w:r w:rsidRPr="001210A8">
              <w:rPr>
                <w:rFonts w:ascii="Arial" w:hAnsi="Arial" w:cs="Arial"/>
                <w:sz w:val="18"/>
                <w:szCs w:val="18"/>
              </w:rPr>
              <w:t>31 March</w:t>
            </w:r>
            <w:r w:rsidR="005F7419" w:rsidRPr="001210A8">
              <w:rPr>
                <w:rFonts w:ascii="Arial" w:hAnsi="Arial" w:cs="Arial"/>
                <w:sz w:val="18"/>
                <w:szCs w:val="18"/>
              </w:rPr>
              <w:br/>
            </w:r>
            <w:r w:rsidRPr="001210A8">
              <w:rPr>
                <w:rFonts w:ascii="Arial" w:hAnsi="Arial" w:cs="Arial"/>
                <w:sz w:val="18"/>
                <w:szCs w:val="18"/>
              </w:rPr>
              <w:t>2025</w:t>
            </w:r>
          </w:p>
        </w:tc>
        <w:tc>
          <w:tcPr>
            <w:tcW w:w="1698" w:type="dxa"/>
          </w:tcPr>
          <w:p w14:paraId="791A41C4" w14:textId="2835C58C" w:rsidR="00AB64E1" w:rsidRPr="001210A8" w:rsidRDefault="00AB64E1" w:rsidP="004D359A">
            <w:pPr>
              <w:pBdr>
                <w:bottom w:val="single" w:sz="4" w:space="1" w:color="auto"/>
              </w:pBdr>
              <w:spacing w:before="0" w:after="0" w:line="380" w:lineRule="exact"/>
              <w:ind w:left="-15" w:firstLine="15"/>
              <w:jc w:val="center"/>
              <w:rPr>
                <w:rFonts w:ascii="Arial" w:hAnsi="Arial" w:cs="Arial"/>
                <w:sz w:val="18"/>
                <w:szCs w:val="18"/>
              </w:rPr>
            </w:pPr>
            <w:r w:rsidRPr="001210A8">
              <w:rPr>
                <w:rFonts w:ascii="Arial" w:hAnsi="Arial" w:cs="Arial"/>
                <w:sz w:val="18"/>
                <w:szCs w:val="18"/>
              </w:rPr>
              <w:t>31 December 2024</w:t>
            </w:r>
          </w:p>
        </w:tc>
        <w:tc>
          <w:tcPr>
            <w:tcW w:w="1698" w:type="dxa"/>
          </w:tcPr>
          <w:p w14:paraId="7F59FA01" w14:textId="699CD560" w:rsidR="00AB64E1" w:rsidRPr="001210A8" w:rsidRDefault="00AB64E1" w:rsidP="004D359A">
            <w:pPr>
              <w:pBdr>
                <w:bottom w:val="single" w:sz="4" w:space="1" w:color="auto"/>
              </w:pBdr>
              <w:spacing w:before="0" w:after="0" w:line="380" w:lineRule="exact"/>
              <w:ind w:left="-15" w:firstLine="15"/>
              <w:jc w:val="center"/>
              <w:rPr>
                <w:rFonts w:ascii="Arial" w:hAnsi="Arial" w:cs="Arial"/>
                <w:sz w:val="18"/>
                <w:szCs w:val="18"/>
              </w:rPr>
            </w:pPr>
            <w:r w:rsidRPr="001210A8">
              <w:rPr>
                <w:rFonts w:ascii="Arial" w:hAnsi="Arial" w:cs="Arial"/>
                <w:sz w:val="18"/>
                <w:szCs w:val="18"/>
              </w:rPr>
              <w:t>31 March</w:t>
            </w:r>
            <w:r w:rsidR="005F7419" w:rsidRPr="001210A8">
              <w:rPr>
                <w:rFonts w:ascii="Arial" w:hAnsi="Arial" w:cs="Arial"/>
                <w:sz w:val="18"/>
                <w:szCs w:val="18"/>
              </w:rPr>
              <w:br/>
            </w:r>
            <w:r w:rsidRPr="001210A8">
              <w:rPr>
                <w:rFonts w:ascii="Arial" w:hAnsi="Arial" w:cs="Arial"/>
                <w:sz w:val="18"/>
                <w:szCs w:val="18"/>
              </w:rPr>
              <w:t>2025</w:t>
            </w:r>
          </w:p>
        </w:tc>
        <w:tc>
          <w:tcPr>
            <w:tcW w:w="1698" w:type="dxa"/>
          </w:tcPr>
          <w:p w14:paraId="39D8F7AB" w14:textId="217E4E74" w:rsidR="00AB64E1" w:rsidRPr="001210A8" w:rsidRDefault="00AB64E1" w:rsidP="004D359A">
            <w:pPr>
              <w:pBdr>
                <w:bottom w:val="single" w:sz="4" w:space="1" w:color="auto"/>
              </w:pBdr>
              <w:spacing w:before="0" w:after="0" w:line="380" w:lineRule="exact"/>
              <w:ind w:left="-15" w:firstLine="15"/>
              <w:jc w:val="center"/>
              <w:rPr>
                <w:rFonts w:ascii="Arial" w:hAnsi="Arial" w:cs="Arial"/>
                <w:sz w:val="18"/>
                <w:szCs w:val="18"/>
              </w:rPr>
            </w:pPr>
            <w:r w:rsidRPr="001210A8">
              <w:rPr>
                <w:rFonts w:ascii="Arial" w:hAnsi="Arial" w:cs="Arial"/>
                <w:sz w:val="18"/>
                <w:szCs w:val="18"/>
              </w:rPr>
              <w:t>31 December</w:t>
            </w:r>
            <w:r w:rsidR="005F7419" w:rsidRPr="001210A8">
              <w:rPr>
                <w:rFonts w:ascii="Arial" w:hAnsi="Arial" w:cs="Arial"/>
                <w:sz w:val="18"/>
                <w:szCs w:val="18"/>
              </w:rPr>
              <w:br/>
            </w:r>
            <w:r w:rsidRPr="001210A8">
              <w:rPr>
                <w:rFonts w:ascii="Arial" w:hAnsi="Arial" w:cs="Arial"/>
                <w:sz w:val="18"/>
                <w:szCs w:val="18"/>
              </w:rPr>
              <w:t>2024</w:t>
            </w:r>
          </w:p>
        </w:tc>
      </w:tr>
      <w:tr w:rsidR="00AB64E1" w:rsidRPr="001210A8" w14:paraId="5F377027" w14:textId="77777777" w:rsidTr="001210A8">
        <w:trPr>
          <w:cantSplit/>
        </w:trPr>
        <w:tc>
          <w:tcPr>
            <w:tcW w:w="2340" w:type="dxa"/>
          </w:tcPr>
          <w:p w14:paraId="2B54D682" w14:textId="77777777" w:rsidR="00AB64E1" w:rsidRPr="001210A8" w:rsidRDefault="00AB64E1" w:rsidP="004D359A">
            <w:pPr>
              <w:pStyle w:val="Footer"/>
              <w:spacing w:line="380" w:lineRule="exact"/>
              <w:ind w:left="-15" w:firstLine="15"/>
              <w:jc w:val="distribute"/>
              <w:rPr>
                <w:rFonts w:ascii="Arial" w:hAnsi="Arial" w:cs="Arial"/>
                <w:sz w:val="18"/>
                <w:szCs w:val="18"/>
              </w:rPr>
            </w:pPr>
          </w:p>
        </w:tc>
        <w:tc>
          <w:tcPr>
            <w:tcW w:w="1697" w:type="dxa"/>
          </w:tcPr>
          <w:p w14:paraId="70B5F1DF" w14:textId="77777777" w:rsidR="00AB64E1" w:rsidRPr="001210A8" w:rsidRDefault="00AB64E1" w:rsidP="004D359A">
            <w:pPr>
              <w:spacing w:before="0" w:after="0" w:line="380" w:lineRule="exact"/>
              <w:ind w:left="-15" w:firstLine="15"/>
              <w:jc w:val="center"/>
              <w:rPr>
                <w:rFonts w:ascii="Arial" w:hAnsi="Arial" w:cs="Arial"/>
                <w:sz w:val="18"/>
                <w:szCs w:val="18"/>
              </w:rPr>
            </w:pPr>
          </w:p>
        </w:tc>
        <w:tc>
          <w:tcPr>
            <w:tcW w:w="1698" w:type="dxa"/>
          </w:tcPr>
          <w:p w14:paraId="0F0CDE24" w14:textId="321AEC53" w:rsidR="00AB64E1" w:rsidRPr="001210A8" w:rsidRDefault="00AB64E1" w:rsidP="004D359A">
            <w:pPr>
              <w:spacing w:before="0" w:after="0" w:line="380" w:lineRule="exact"/>
              <w:ind w:left="-15" w:firstLine="15"/>
              <w:jc w:val="center"/>
              <w:rPr>
                <w:rFonts w:ascii="Arial" w:hAnsi="Arial" w:cs="Arial"/>
                <w:sz w:val="18"/>
                <w:szCs w:val="18"/>
              </w:rPr>
            </w:pPr>
            <w:r w:rsidRPr="001210A8">
              <w:rPr>
                <w:rFonts w:ascii="Arial" w:hAnsi="Arial" w:cs="Arial"/>
                <w:sz w:val="18"/>
                <w:szCs w:val="18"/>
              </w:rPr>
              <w:t>(Audited)</w:t>
            </w:r>
          </w:p>
        </w:tc>
        <w:tc>
          <w:tcPr>
            <w:tcW w:w="1698" w:type="dxa"/>
          </w:tcPr>
          <w:p w14:paraId="7BB2D4BB" w14:textId="77777777" w:rsidR="00AB64E1" w:rsidRPr="001210A8" w:rsidRDefault="00AB64E1" w:rsidP="004D359A">
            <w:pPr>
              <w:spacing w:before="0" w:after="0" w:line="380" w:lineRule="exact"/>
              <w:ind w:left="-15" w:firstLine="15"/>
              <w:jc w:val="center"/>
              <w:rPr>
                <w:rFonts w:ascii="Arial" w:hAnsi="Arial" w:cs="Arial"/>
                <w:sz w:val="18"/>
                <w:szCs w:val="18"/>
              </w:rPr>
            </w:pPr>
          </w:p>
        </w:tc>
        <w:tc>
          <w:tcPr>
            <w:tcW w:w="1698" w:type="dxa"/>
          </w:tcPr>
          <w:p w14:paraId="1697F8FB" w14:textId="77F10058" w:rsidR="00AB64E1" w:rsidRPr="001210A8" w:rsidRDefault="00AB64E1" w:rsidP="004D359A">
            <w:pPr>
              <w:spacing w:before="0" w:after="0" w:line="380" w:lineRule="exact"/>
              <w:ind w:left="-15" w:firstLine="15"/>
              <w:jc w:val="center"/>
              <w:rPr>
                <w:rFonts w:ascii="Arial" w:hAnsi="Arial" w:cs="Arial"/>
                <w:sz w:val="18"/>
                <w:szCs w:val="18"/>
              </w:rPr>
            </w:pPr>
            <w:r w:rsidRPr="001210A8">
              <w:rPr>
                <w:rFonts w:ascii="Arial" w:hAnsi="Arial" w:cs="Arial"/>
                <w:sz w:val="18"/>
                <w:szCs w:val="18"/>
              </w:rPr>
              <w:t>(Audited)</w:t>
            </w:r>
          </w:p>
        </w:tc>
      </w:tr>
      <w:tr w:rsidR="00672016" w:rsidRPr="00672016" w14:paraId="27E3999C" w14:textId="77777777" w:rsidTr="00D315B8">
        <w:tc>
          <w:tcPr>
            <w:tcW w:w="2340" w:type="dxa"/>
          </w:tcPr>
          <w:p w14:paraId="4837119A" w14:textId="7C47335D" w:rsidR="000266E3" w:rsidRPr="00672016" w:rsidRDefault="000266E3" w:rsidP="000266E3">
            <w:pPr>
              <w:pStyle w:val="BodyTextIndent"/>
              <w:spacing w:before="0" w:after="0"/>
              <w:ind w:left="165" w:hanging="165"/>
              <w:jc w:val="left"/>
              <w:rPr>
                <w:rFonts w:ascii="Arial" w:eastAsia="Arial Unicode MS" w:hAnsi="Arial" w:cs="Arial"/>
                <w:sz w:val="18"/>
                <w:szCs w:val="18"/>
              </w:rPr>
            </w:pPr>
            <w:r w:rsidRPr="00672016">
              <w:rPr>
                <w:rFonts w:ascii="Arial" w:hAnsi="Arial" w:cs="Arial"/>
                <w:sz w:val="18"/>
                <w:szCs w:val="18"/>
              </w:rPr>
              <w:t>Short-term borrowings for export to oversea</w:t>
            </w:r>
            <w:r w:rsidR="00EA420C" w:rsidRPr="00672016">
              <w:rPr>
                <w:rFonts w:ascii="Arial" w:hAnsi="Arial" w:cs="Arial"/>
                <w:sz w:val="18"/>
                <w:szCs w:val="18"/>
              </w:rPr>
              <w:t>s</w:t>
            </w:r>
          </w:p>
        </w:tc>
        <w:tc>
          <w:tcPr>
            <w:tcW w:w="1697" w:type="dxa"/>
            <w:vAlign w:val="bottom"/>
          </w:tcPr>
          <w:p w14:paraId="03AB0D14" w14:textId="47B5A020" w:rsidR="000266E3" w:rsidRPr="00672016" w:rsidRDefault="000266E3" w:rsidP="00D315B8">
            <w:pPr>
              <w:spacing w:before="0" w:after="0" w:line="380" w:lineRule="exact"/>
              <w:ind w:left="-15" w:firstLine="15"/>
              <w:jc w:val="center"/>
              <w:rPr>
                <w:rFonts w:ascii="Arial" w:hAnsi="Arial" w:cs="Arial"/>
                <w:sz w:val="18"/>
                <w:szCs w:val="18"/>
              </w:rPr>
            </w:pPr>
            <w:r w:rsidRPr="00672016">
              <w:rPr>
                <w:rFonts w:ascii="Arial" w:hAnsi="Arial" w:cs="Arial"/>
                <w:sz w:val="18"/>
                <w:szCs w:val="18"/>
              </w:rPr>
              <w:t>MMR</w:t>
            </w:r>
          </w:p>
        </w:tc>
        <w:tc>
          <w:tcPr>
            <w:tcW w:w="1698" w:type="dxa"/>
            <w:vAlign w:val="bottom"/>
          </w:tcPr>
          <w:p w14:paraId="54215A5B" w14:textId="551EE820" w:rsidR="000266E3" w:rsidRPr="00672016" w:rsidRDefault="000266E3" w:rsidP="00D315B8">
            <w:pPr>
              <w:spacing w:before="0" w:after="0" w:line="380" w:lineRule="exact"/>
              <w:ind w:left="-15" w:firstLine="15"/>
              <w:jc w:val="center"/>
              <w:rPr>
                <w:rFonts w:ascii="Arial" w:hAnsi="Arial" w:cs="Arial"/>
                <w:sz w:val="18"/>
                <w:szCs w:val="18"/>
                <w:cs/>
              </w:rPr>
            </w:pPr>
            <w:r w:rsidRPr="00672016">
              <w:rPr>
                <w:rFonts w:ascii="Arial" w:hAnsi="Arial" w:cs="Arial"/>
                <w:sz w:val="18"/>
                <w:szCs w:val="18"/>
              </w:rPr>
              <w:t>MMR</w:t>
            </w:r>
          </w:p>
        </w:tc>
        <w:tc>
          <w:tcPr>
            <w:tcW w:w="1698" w:type="dxa"/>
            <w:vAlign w:val="bottom"/>
          </w:tcPr>
          <w:p w14:paraId="1E9447B4" w14:textId="4CE547A9" w:rsidR="000266E3" w:rsidRPr="00672016" w:rsidRDefault="000266E3" w:rsidP="000266E3">
            <w:pPr>
              <w:pBdr>
                <w:bottom w:val="single" w:sz="4" w:space="1" w:color="auto"/>
              </w:pBdr>
              <w:tabs>
                <w:tab w:val="decimal" w:pos="1260"/>
              </w:tabs>
              <w:spacing w:before="0" w:after="0" w:line="380" w:lineRule="exact"/>
              <w:ind w:left="-15" w:firstLine="15"/>
              <w:rPr>
                <w:rFonts w:ascii="Arial" w:hAnsi="Arial" w:cs="Arial"/>
                <w:sz w:val="18"/>
                <w:szCs w:val="18"/>
              </w:rPr>
            </w:pPr>
            <w:r w:rsidRPr="00672016">
              <w:rPr>
                <w:rFonts w:ascii="Arial" w:hAnsi="Arial" w:cs="Arial"/>
                <w:sz w:val="18"/>
                <w:szCs w:val="18"/>
              </w:rPr>
              <w:t>66,717</w:t>
            </w:r>
          </w:p>
        </w:tc>
        <w:tc>
          <w:tcPr>
            <w:tcW w:w="1698" w:type="dxa"/>
            <w:vAlign w:val="bottom"/>
          </w:tcPr>
          <w:p w14:paraId="398F746C" w14:textId="43900AC2" w:rsidR="000266E3" w:rsidRPr="00672016" w:rsidRDefault="000266E3" w:rsidP="000266E3">
            <w:pPr>
              <w:pBdr>
                <w:bottom w:val="single" w:sz="4" w:space="1" w:color="auto"/>
              </w:pBdr>
              <w:tabs>
                <w:tab w:val="decimal" w:pos="1260"/>
              </w:tabs>
              <w:spacing w:before="0" w:after="0" w:line="380" w:lineRule="exact"/>
              <w:ind w:left="-15" w:firstLine="15"/>
              <w:jc w:val="center"/>
              <w:rPr>
                <w:rFonts w:ascii="Arial" w:hAnsi="Arial" w:cs="Arial"/>
                <w:sz w:val="18"/>
                <w:szCs w:val="18"/>
              </w:rPr>
            </w:pPr>
            <w:r w:rsidRPr="00672016">
              <w:rPr>
                <w:rFonts w:ascii="Arial" w:hAnsi="Arial" w:cs="Arial"/>
                <w:sz w:val="18"/>
                <w:szCs w:val="18"/>
              </w:rPr>
              <w:t>100,017</w:t>
            </w:r>
          </w:p>
        </w:tc>
      </w:tr>
      <w:tr w:rsidR="00672016" w:rsidRPr="00672016" w14:paraId="22C34441" w14:textId="77777777" w:rsidTr="001210A8">
        <w:tc>
          <w:tcPr>
            <w:tcW w:w="2340" w:type="dxa"/>
          </w:tcPr>
          <w:p w14:paraId="6188C9F7" w14:textId="77777777" w:rsidR="000266E3" w:rsidRPr="00672016" w:rsidRDefault="000266E3" w:rsidP="000266E3">
            <w:pPr>
              <w:pStyle w:val="BodyTextIndent"/>
              <w:spacing w:before="0" w:after="0"/>
              <w:ind w:left="-15" w:firstLine="15"/>
              <w:rPr>
                <w:rFonts w:ascii="Arial" w:eastAsia="Arial Unicode MS" w:hAnsi="Arial" w:cs="Arial"/>
                <w:sz w:val="18"/>
                <w:szCs w:val="18"/>
              </w:rPr>
            </w:pPr>
            <w:r w:rsidRPr="00672016">
              <w:rPr>
                <w:rFonts w:ascii="Arial" w:eastAsia="Arial Unicode MS" w:hAnsi="Arial" w:cs="Arial"/>
                <w:sz w:val="18"/>
                <w:szCs w:val="18"/>
              </w:rPr>
              <w:t>Total</w:t>
            </w:r>
          </w:p>
        </w:tc>
        <w:tc>
          <w:tcPr>
            <w:tcW w:w="1697" w:type="dxa"/>
            <w:vAlign w:val="bottom"/>
          </w:tcPr>
          <w:p w14:paraId="57B8EFD5" w14:textId="77777777" w:rsidR="000266E3" w:rsidRPr="00672016" w:rsidRDefault="000266E3" w:rsidP="000266E3">
            <w:pPr>
              <w:tabs>
                <w:tab w:val="decimal" w:pos="1932"/>
              </w:tabs>
              <w:spacing w:before="0" w:after="0" w:line="380" w:lineRule="exact"/>
              <w:ind w:left="-15" w:firstLine="15"/>
              <w:jc w:val="center"/>
              <w:rPr>
                <w:rFonts w:ascii="Arial" w:hAnsi="Arial" w:cs="Arial"/>
                <w:sz w:val="18"/>
                <w:szCs w:val="18"/>
              </w:rPr>
            </w:pPr>
          </w:p>
        </w:tc>
        <w:tc>
          <w:tcPr>
            <w:tcW w:w="1698" w:type="dxa"/>
            <w:vAlign w:val="bottom"/>
          </w:tcPr>
          <w:p w14:paraId="6CD595D1" w14:textId="77777777" w:rsidR="000266E3" w:rsidRPr="00672016" w:rsidRDefault="000266E3" w:rsidP="000266E3">
            <w:pPr>
              <w:tabs>
                <w:tab w:val="decimal" w:pos="1932"/>
              </w:tabs>
              <w:spacing w:before="0" w:after="0" w:line="380" w:lineRule="exact"/>
              <w:ind w:left="-15" w:firstLine="15"/>
              <w:jc w:val="center"/>
              <w:rPr>
                <w:rFonts w:ascii="Arial" w:hAnsi="Arial" w:cs="Arial"/>
                <w:sz w:val="18"/>
                <w:szCs w:val="18"/>
              </w:rPr>
            </w:pPr>
          </w:p>
        </w:tc>
        <w:tc>
          <w:tcPr>
            <w:tcW w:w="1698" w:type="dxa"/>
            <w:vAlign w:val="bottom"/>
          </w:tcPr>
          <w:p w14:paraId="58E17227" w14:textId="4C09711D" w:rsidR="000266E3" w:rsidRPr="00672016" w:rsidRDefault="000266E3" w:rsidP="000266E3">
            <w:pPr>
              <w:pBdr>
                <w:bottom w:val="double" w:sz="4" w:space="1" w:color="auto"/>
              </w:pBdr>
              <w:tabs>
                <w:tab w:val="decimal" w:pos="1260"/>
              </w:tabs>
              <w:spacing w:before="0" w:after="0" w:line="380" w:lineRule="exact"/>
              <w:ind w:left="-15" w:firstLine="15"/>
              <w:rPr>
                <w:rFonts w:ascii="Arial" w:hAnsi="Arial" w:cs="Arial"/>
                <w:sz w:val="18"/>
                <w:szCs w:val="18"/>
                <w:cs/>
              </w:rPr>
            </w:pPr>
            <w:r w:rsidRPr="00672016">
              <w:rPr>
                <w:rFonts w:ascii="Arial" w:hAnsi="Arial" w:cs="Arial"/>
                <w:sz w:val="18"/>
                <w:szCs w:val="18"/>
              </w:rPr>
              <w:t>66,717</w:t>
            </w:r>
          </w:p>
        </w:tc>
        <w:tc>
          <w:tcPr>
            <w:tcW w:w="1698" w:type="dxa"/>
            <w:vAlign w:val="bottom"/>
          </w:tcPr>
          <w:p w14:paraId="5BE52C7D" w14:textId="54732736" w:rsidR="000266E3" w:rsidRPr="00672016" w:rsidRDefault="000266E3" w:rsidP="000266E3">
            <w:pPr>
              <w:pBdr>
                <w:bottom w:val="double" w:sz="4" w:space="1" w:color="auto"/>
              </w:pBdr>
              <w:tabs>
                <w:tab w:val="decimal" w:pos="1260"/>
              </w:tabs>
              <w:spacing w:before="0" w:after="0" w:line="380" w:lineRule="exact"/>
              <w:ind w:left="-15" w:firstLine="15"/>
              <w:jc w:val="center"/>
              <w:rPr>
                <w:rFonts w:ascii="Arial" w:hAnsi="Arial" w:cs="Arial"/>
                <w:sz w:val="18"/>
                <w:szCs w:val="18"/>
                <w:cs/>
              </w:rPr>
            </w:pPr>
            <w:r w:rsidRPr="00672016">
              <w:rPr>
                <w:rFonts w:ascii="Arial" w:hAnsi="Arial" w:cs="Arial"/>
                <w:sz w:val="18"/>
                <w:szCs w:val="18"/>
              </w:rPr>
              <w:t>100,017</w:t>
            </w:r>
          </w:p>
        </w:tc>
      </w:tr>
    </w:tbl>
    <w:p w14:paraId="7C3F4B99" w14:textId="2A686FAF" w:rsidR="00A7706A" w:rsidRPr="00672016" w:rsidRDefault="005A2D2B" w:rsidP="004D359A">
      <w:pPr>
        <w:overflowPunct w:val="0"/>
        <w:autoSpaceDE w:val="0"/>
        <w:autoSpaceDN w:val="0"/>
        <w:adjustRightInd w:val="0"/>
        <w:spacing w:line="380" w:lineRule="exact"/>
        <w:ind w:left="540" w:hanging="540"/>
        <w:jc w:val="thaiDistribute"/>
        <w:textAlignment w:val="baseline"/>
        <w:rPr>
          <w:rFonts w:ascii="Arial" w:hAnsi="Arial" w:cs="Arial"/>
          <w:szCs w:val="22"/>
        </w:rPr>
      </w:pPr>
      <w:r w:rsidRPr="00672016">
        <w:rPr>
          <w:rFonts w:ascii="Arial" w:hAnsi="Arial"/>
          <w:szCs w:val="22"/>
          <w:cs/>
        </w:rPr>
        <w:tab/>
      </w:r>
      <w:r w:rsidR="00583481" w:rsidRPr="00672016">
        <w:rPr>
          <w:rFonts w:ascii="Arial" w:hAnsi="Arial" w:cs="Arial"/>
          <w:szCs w:val="22"/>
        </w:rPr>
        <w:t xml:space="preserve">As </w:t>
      </w:r>
      <w:proofErr w:type="gramStart"/>
      <w:r w:rsidR="00583481" w:rsidRPr="00672016">
        <w:rPr>
          <w:rFonts w:ascii="Arial" w:hAnsi="Arial" w:cs="Arial"/>
          <w:szCs w:val="22"/>
        </w:rPr>
        <w:t>at</w:t>
      </w:r>
      <w:proofErr w:type="gramEnd"/>
      <w:r w:rsidR="00583481" w:rsidRPr="00672016">
        <w:rPr>
          <w:rFonts w:ascii="Arial" w:hAnsi="Arial" w:cs="Arial"/>
          <w:szCs w:val="22"/>
        </w:rPr>
        <w:t xml:space="preserve"> </w:t>
      </w:r>
      <w:r w:rsidR="009F58C6" w:rsidRPr="00672016">
        <w:rPr>
          <w:rFonts w:ascii="Arial" w:hAnsi="Arial" w:cs="Arial"/>
          <w:szCs w:val="22"/>
        </w:rPr>
        <w:t>31 March 2025</w:t>
      </w:r>
      <w:r w:rsidR="006B6E1A">
        <w:rPr>
          <w:rFonts w:ascii="Arial" w:hAnsi="Arial" w:cs="Arial"/>
          <w:szCs w:val="22"/>
        </w:rPr>
        <w:t xml:space="preserve"> and 31 December 2024</w:t>
      </w:r>
      <w:r w:rsidR="00583481" w:rsidRPr="00672016">
        <w:rPr>
          <w:rFonts w:ascii="Arial" w:hAnsi="Arial" w:cs="Arial"/>
          <w:szCs w:val="22"/>
        </w:rPr>
        <w:t xml:space="preserve">, the Company has credit line for exporting goods to overseas with a bank with the credit limit of Baht </w:t>
      </w:r>
      <w:r w:rsidR="00F17B11" w:rsidRPr="00672016">
        <w:rPr>
          <w:rFonts w:ascii="Arial" w:hAnsi="Arial" w:cs="Arial"/>
          <w:szCs w:val="22"/>
        </w:rPr>
        <w:t>165</w:t>
      </w:r>
      <w:r w:rsidR="00583481" w:rsidRPr="00672016">
        <w:rPr>
          <w:rFonts w:ascii="Arial" w:hAnsi="Arial" w:cs="Arial"/>
          <w:szCs w:val="22"/>
        </w:rPr>
        <w:t xml:space="preserve"> million </w:t>
      </w:r>
      <w:r w:rsidR="00360641" w:rsidRPr="00672016">
        <w:rPr>
          <w:rFonts w:ascii="Arial" w:hAnsi="Arial" w:cs="Arial"/>
          <w:szCs w:val="22"/>
        </w:rPr>
        <w:t xml:space="preserve">and </w:t>
      </w:r>
      <w:r w:rsidR="00583481" w:rsidRPr="00672016">
        <w:rPr>
          <w:rFonts w:ascii="Arial" w:hAnsi="Arial" w:cs="Arial"/>
          <w:szCs w:val="22"/>
        </w:rPr>
        <w:t xml:space="preserve">has credit line for importing goods from overseas with </w:t>
      </w:r>
      <w:r w:rsidR="000266E3" w:rsidRPr="00672016">
        <w:rPr>
          <w:rFonts w:ascii="Arial" w:hAnsi="Arial" w:cs="Arial"/>
          <w:szCs w:val="22"/>
        </w:rPr>
        <w:t>a</w:t>
      </w:r>
      <w:r w:rsidR="00583481" w:rsidRPr="00672016">
        <w:rPr>
          <w:rFonts w:ascii="Arial" w:hAnsi="Arial" w:cs="Arial"/>
          <w:szCs w:val="22"/>
        </w:rPr>
        <w:t xml:space="preserve"> bank with the credit limit of Baht </w:t>
      </w:r>
      <w:r w:rsidR="00F17B11" w:rsidRPr="00672016">
        <w:rPr>
          <w:rFonts w:ascii="Arial" w:hAnsi="Arial" w:cs="Arial"/>
          <w:szCs w:val="22"/>
        </w:rPr>
        <w:t>100</w:t>
      </w:r>
      <w:r w:rsidR="00583481" w:rsidRPr="00672016">
        <w:rPr>
          <w:rFonts w:ascii="Arial" w:hAnsi="Arial" w:cs="Arial"/>
          <w:szCs w:val="22"/>
        </w:rPr>
        <w:t xml:space="preserve"> million</w:t>
      </w:r>
      <w:r w:rsidR="00A60415" w:rsidRPr="00672016">
        <w:rPr>
          <w:rFonts w:ascii="Arial" w:hAnsi="Arial" w:cs="Arial"/>
          <w:szCs w:val="22"/>
        </w:rPr>
        <w:t>.</w:t>
      </w:r>
      <w:r w:rsidR="00583481" w:rsidRPr="00672016">
        <w:rPr>
          <w:rFonts w:ascii="Arial" w:hAnsi="Arial" w:cs="Arial"/>
          <w:szCs w:val="22"/>
        </w:rPr>
        <w:t xml:space="preserve"> </w:t>
      </w:r>
      <w:r w:rsidR="00A60415" w:rsidRPr="00672016">
        <w:rPr>
          <w:rFonts w:ascii="Arial" w:hAnsi="Arial" w:cs="Arial"/>
          <w:szCs w:val="22"/>
        </w:rPr>
        <w:t xml:space="preserve">These short-term loans were </w:t>
      </w:r>
      <w:r w:rsidR="00583481" w:rsidRPr="00672016">
        <w:rPr>
          <w:rFonts w:ascii="Arial" w:hAnsi="Arial" w:cs="Arial"/>
          <w:szCs w:val="22"/>
        </w:rPr>
        <w:t xml:space="preserve">guaranteed by </w:t>
      </w:r>
      <w:r w:rsidR="009D70C3" w:rsidRPr="00672016">
        <w:rPr>
          <w:rFonts w:ascii="Arial" w:hAnsi="Arial" w:cs="Arial"/>
          <w:szCs w:val="22"/>
        </w:rPr>
        <w:t xml:space="preserve">its </w:t>
      </w:r>
      <w:r w:rsidR="00583481" w:rsidRPr="00672016">
        <w:rPr>
          <w:rFonts w:ascii="Arial" w:hAnsi="Arial" w:cs="Arial"/>
          <w:szCs w:val="22"/>
        </w:rPr>
        <w:t>bank deposit</w:t>
      </w:r>
      <w:r w:rsidR="009D70C3" w:rsidRPr="00672016">
        <w:rPr>
          <w:rFonts w:ascii="Arial" w:hAnsi="Arial" w:cs="Arial"/>
          <w:szCs w:val="22"/>
        </w:rPr>
        <w:t>s</w:t>
      </w:r>
      <w:r w:rsidR="00583481" w:rsidRPr="00672016">
        <w:rPr>
          <w:rFonts w:ascii="Arial" w:hAnsi="Arial" w:cs="Arial"/>
          <w:szCs w:val="22"/>
        </w:rPr>
        <w:t xml:space="preserve"> </w:t>
      </w:r>
      <w:r w:rsidR="00E92042" w:rsidRPr="00672016">
        <w:rPr>
          <w:rFonts w:ascii="Arial" w:hAnsi="Arial" w:cs="Arial"/>
          <w:szCs w:val="22"/>
        </w:rPr>
        <w:t>as described in note 5 of the condensed notes to interim financial statements</w:t>
      </w:r>
      <w:r w:rsidR="00583481" w:rsidRPr="00672016">
        <w:rPr>
          <w:rFonts w:ascii="Arial" w:hAnsi="Arial" w:cs="Arial"/>
          <w:szCs w:val="22"/>
        </w:rPr>
        <w:t>.</w:t>
      </w:r>
    </w:p>
    <w:p w14:paraId="0CA481CA" w14:textId="77777777" w:rsidR="000266E3" w:rsidRDefault="000266E3">
      <w:pPr>
        <w:rPr>
          <w:rFonts w:ascii="Arial" w:eastAsia="Times New Roman" w:hAnsi="Arial" w:cs="Arial"/>
          <w:b/>
          <w:bCs/>
          <w:szCs w:val="22"/>
        </w:rPr>
      </w:pPr>
      <w:r>
        <w:rPr>
          <w:rFonts w:ascii="Arial" w:eastAsia="Times New Roman" w:hAnsi="Arial" w:cs="Arial"/>
          <w:b/>
          <w:bCs/>
          <w:szCs w:val="22"/>
        </w:rPr>
        <w:br w:type="page"/>
      </w:r>
    </w:p>
    <w:p w14:paraId="789C69AC" w14:textId="638910F5" w:rsidR="00640C3C" w:rsidRPr="004D359A" w:rsidRDefault="00866615" w:rsidP="004D359A">
      <w:pPr>
        <w:spacing w:line="380" w:lineRule="exact"/>
        <w:ind w:left="540" w:hanging="540"/>
        <w:rPr>
          <w:rFonts w:ascii="Arial" w:eastAsia="Times New Roman" w:hAnsi="Arial" w:cs="Arial"/>
          <w:b/>
          <w:bCs/>
          <w:szCs w:val="22"/>
        </w:rPr>
      </w:pPr>
      <w:r>
        <w:rPr>
          <w:rFonts w:ascii="Arial" w:eastAsia="Times New Roman" w:hAnsi="Arial" w:cs="Arial"/>
          <w:b/>
          <w:bCs/>
          <w:szCs w:val="22"/>
        </w:rPr>
        <w:lastRenderedPageBreak/>
        <w:t>8</w:t>
      </w:r>
      <w:r w:rsidR="00640C3C" w:rsidRPr="004D359A">
        <w:rPr>
          <w:rFonts w:ascii="Arial" w:eastAsia="Times New Roman" w:hAnsi="Arial" w:cs="Arial"/>
          <w:b/>
          <w:bCs/>
          <w:szCs w:val="22"/>
        </w:rPr>
        <w:t>.</w:t>
      </w:r>
      <w:r w:rsidR="00640C3C" w:rsidRPr="004D359A">
        <w:rPr>
          <w:rFonts w:ascii="Arial" w:eastAsia="Times New Roman" w:hAnsi="Arial" w:cs="Arial"/>
          <w:b/>
          <w:bCs/>
          <w:szCs w:val="22"/>
        </w:rPr>
        <w:tab/>
      </w:r>
      <w:r w:rsidR="00640C3C" w:rsidRPr="00672016">
        <w:rPr>
          <w:rFonts w:ascii="Arial" w:eastAsia="Times New Roman" w:hAnsi="Arial" w:cs="Arial"/>
          <w:b/>
          <w:bCs/>
          <w:szCs w:val="22"/>
        </w:rPr>
        <w:t xml:space="preserve">Trade and other </w:t>
      </w:r>
      <w:r w:rsidR="00D52FE4" w:rsidRPr="00672016">
        <w:rPr>
          <w:rFonts w:ascii="Arial" w:eastAsia="Times New Roman" w:hAnsi="Arial" w:cs="Arial"/>
          <w:b/>
          <w:bCs/>
          <w:szCs w:val="22"/>
        </w:rPr>
        <w:t xml:space="preserve">current </w:t>
      </w:r>
      <w:r w:rsidR="00640C3C" w:rsidRPr="00672016">
        <w:rPr>
          <w:rFonts w:ascii="Arial" w:eastAsia="Times New Roman" w:hAnsi="Arial" w:cs="Arial"/>
          <w:b/>
          <w:bCs/>
          <w:szCs w:val="22"/>
        </w:rPr>
        <w:t>payables</w:t>
      </w:r>
    </w:p>
    <w:tbl>
      <w:tblPr>
        <w:tblW w:w="4815" w:type="pct"/>
        <w:tblInd w:w="450" w:type="dxa"/>
        <w:tblLook w:val="0000" w:firstRow="0" w:lastRow="0" w:firstColumn="0" w:lastColumn="0" w:noHBand="0" w:noVBand="0"/>
      </w:tblPr>
      <w:tblGrid>
        <w:gridCol w:w="4526"/>
        <w:gridCol w:w="2280"/>
        <w:gridCol w:w="2374"/>
      </w:tblGrid>
      <w:tr w:rsidR="00AF6CEC" w:rsidRPr="004D359A" w14:paraId="73AF0591" w14:textId="77777777" w:rsidTr="0035129B">
        <w:trPr>
          <w:tblHeader/>
        </w:trPr>
        <w:tc>
          <w:tcPr>
            <w:tcW w:w="2465" w:type="pct"/>
          </w:tcPr>
          <w:p w14:paraId="238EE1F3" w14:textId="77777777" w:rsidR="00AF6CEC" w:rsidRPr="004D359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Cs w:val="22"/>
                <w:lang w:val="en-GB"/>
              </w:rPr>
            </w:pPr>
            <w:r w:rsidRPr="004D359A">
              <w:rPr>
                <w:rFonts w:ascii="Arial" w:eastAsia="Times New Roman" w:hAnsi="Arial" w:cs="Arial"/>
                <w:b/>
                <w:bCs/>
                <w:szCs w:val="22"/>
                <w:cs/>
                <w:lang w:val="en-GB"/>
              </w:rPr>
              <w:tab/>
            </w:r>
            <w:r w:rsidRPr="004D359A">
              <w:rPr>
                <w:rFonts w:ascii="Arial" w:eastAsia="Times New Roman" w:hAnsi="Arial" w:cs="Arial"/>
                <w:b/>
                <w:bCs/>
                <w:szCs w:val="22"/>
                <w:lang w:val="en-GB"/>
              </w:rPr>
              <w:tab/>
            </w:r>
            <w:r w:rsidRPr="004D359A">
              <w:rPr>
                <w:rFonts w:ascii="Arial" w:eastAsia="Times New Roman" w:hAnsi="Arial" w:cs="Arial"/>
                <w:b/>
                <w:bCs/>
                <w:szCs w:val="22"/>
                <w:lang w:val="en-GB"/>
              </w:rPr>
              <w:tab/>
            </w:r>
          </w:p>
        </w:tc>
        <w:tc>
          <w:tcPr>
            <w:tcW w:w="2535" w:type="pct"/>
            <w:gridSpan w:val="2"/>
          </w:tcPr>
          <w:p w14:paraId="3B7EE17F" w14:textId="7F87EE40" w:rsidR="00AF6CEC" w:rsidRPr="004D359A" w:rsidRDefault="00AF6CEC" w:rsidP="001210A8">
            <w:pPr>
              <w:widowControl w:val="0"/>
              <w:tabs>
                <w:tab w:val="left" w:pos="600"/>
                <w:tab w:val="left" w:pos="900"/>
                <w:tab w:val="right" w:pos="7280"/>
                <w:tab w:val="right" w:pos="8540"/>
              </w:tabs>
              <w:overflowPunct w:val="0"/>
              <w:autoSpaceDE w:val="0"/>
              <w:autoSpaceDN w:val="0"/>
              <w:adjustRightInd w:val="0"/>
              <w:spacing w:before="0" w:after="0" w:line="380" w:lineRule="exact"/>
              <w:ind w:left="0" w:firstLine="0"/>
              <w:jc w:val="right"/>
              <w:textAlignment w:val="baseline"/>
              <w:rPr>
                <w:rFonts w:ascii="Arial" w:eastAsia="Times New Roman" w:hAnsi="Arial" w:cs="Arial"/>
                <w:szCs w:val="22"/>
                <w:lang w:val="en-GB"/>
              </w:rPr>
            </w:pPr>
            <w:r w:rsidRPr="004D359A">
              <w:rPr>
                <w:rFonts w:ascii="Arial" w:eastAsia="Times New Roman" w:hAnsi="Arial" w:cs="Arial"/>
                <w:szCs w:val="22"/>
                <w:lang w:val="en-GB"/>
              </w:rPr>
              <w:t>(Unit: Thousand Baht)</w:t>
            </w:r>
          </w:p>
        </w:tc>
      </w:tr>
      <w:tr w:rsidR="00AF6CEC" w:rsidRPr="004D359A" w14:paraId="211096C7" w14:textId="77777777" w:rsidTr="0035129B">
        <w:trPr>
          <w:tblHeader/>
        </w:trPr>
        <w:tc>
          <w:tcPr>
            <w:tcW w:w="2465" w:type="pct"/>
          </w:tcPr>
          <w:p w14:paraId="1C757B9F" w14:textId="77777777" w:rsidR="00AF6CEC" w:rsidRPr="004D359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Cs w:val="22"/>
                <w:u w:val="single"/>
                <w:lang w:val="en-GB"/>
              </w:rPr>
            </w:pPr>
          </w:p>
        </w:tc>
        <w:tc>
          <w:tcPr>
            <w:tcW w:w="2535" w:type="pct"/>
            <w:gridSpan w:val="2"/>
          </w:tcPr>
          <w:p w14:paraId="6214449F" w14:textId="0F4ADC79" w:rsidR="00AF6CEC" w:rsidRPr="004D359A" w:rsidRDefault="00AF6CEC" w:rsidP="001210A8">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4D359A">
              <w:rPr>
                <w:rFonts w:ascii="Arial" w:eastAsia="Times New Roman" w:hAnsi="Arial" w:cs="Arial"/>
                <w:szCs w:val="22"/>
                <w:lang w:val="en-GB"/>
              </w:rPr>
              <w:t xml:space="preserve">Financial statements in which the equity method is applied / </w:t>
            </w:r>
            <w:r w:rsidR="001210A8" w:rsidRPr="004D359A">
              <w:rPr>
                <w:rFonts w:ascii="Arial" w:hAnsi="Arial" w:cs="Arial"/>
                <w:szCs w:val="22"/>
              </w:rPr>
              <w:t>Separate financial statements</w:t>
            </w:r>
          </w:p>
        </w:tc>
      </w:tr>
      <w:tr w:rsidR="00AF6CEC" w:rsidRPr="004D359A" w14:paraId="0AF285C1" w14:textId="77777777" w:rsidTr="00D243A5">
        <w:tc>
          <w:tcPr>
            <w:tcW w:w="2465" w:type="pct"/>
          </w:tcPr>
          <w:p w14:paraId="147519BA" w14:textId="77777777" w:rsidR="00AF6CEC" w:rsidRPr="004D359A" w:rsidRDefault="00AF6CEC"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u w:val="single"/>
                <w:lang w:val="en-GB"/>
              </w:rPr>
            </w:pPr>
          </w:p>
        </w:tc>
        <w:tc>
          <w:tcPr>
            <w:tcW w:w="1242" w:type="pct"/>
          </w:tcPr>
          <w:p w14:paraId="6B68A858" w14:textId="1F5B2C20" w:rsidR="00AF6CEC" w:rsidRPr="004D359A" w:rsidRDefault="00AF6CEC" w:rsidP="001210A8">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31 March 2025</w:t>
            </w:r>
          </w:p>
        </w:tc>
        <w:tc>
          <w:tcPr>
            <w:tcW w:w="1293" w:type="pct"/>
          </w:tcPr>
          <w:p w14:paraId="290F2584" w14:textId="4DA78B7A" w:rsidR="00AF6CEC" w:rsidRPr="004D359A" w:rsidRDefault="00AF6CEC" w:rsidP="001210A8">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31 December 2024</w:t>
            </w:r>
          </w:p>
        </w:tc>
      </w:tr>
      <w:tr w:rsidR="0035129B" w:rsidRPr="004D359A" w14:paraId="3F18DB40" w14:textId="77777777" w:rsidTr="00D243A5">
        <w:tc>
          <w:tcPr>
            <w:tcW w:w="2465" w:type="pct"/>
          </w:tcPr>
          <w:p w14:paraId="11628B2F" w14:textId="77777777" w:rsidR="0035129B" w:rsidRPr="004D359A" w:rsidRDefault="0035129B" w:rsidP="001210A8">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u w:val="single"/>
                <w:lang w:val="en-GB"/>
              </w:rPr>
            </w:pPr>
          </w:p>
        </w:tc>
        <w:tc>
          <w:tcPr>
            <w:tcW w:w="1242" w:type="pct"/>
          </w:tcPr>
          <w:p w14:paraId="0C825515" w14:textId="77777777" w:rsidR="0035129B" w:rsidRPr="004D359A" w:rsidRDefault="0035129B" w:rsidP="001210A8">
            <w:pPr>
              <w:spacing w:before="0" w:after="0" w:line="380" w:lineRule="exact"/>
              <w:ind w:left="0" w:firstLine="0"/>
              <w:jc w:val="center"/>
              <w:rPr>
                <w:rFonts w:ascii="Arial" w:hAnsi="Arial" w:cs="Arial"/>
                <w:szCs w:val="22"/>
              </w:rPr>
            </w:pPr>
          </w:p>
        </w:tc>
        <w:tc>
          <w:tcPr>
            <w:tcW w:w="1293" w:type="pct"/>
          </w:tcPr>
          <w:p w14:paraId="7F06B348" w14:textId="4F318326" w:rsidR="0035129B" w:rsidRPr="004D359A" w:rsidRDefault="0035129B" w:rsidP="001210A8">
            <w:pPr>
              <w:spacing w:before="0" w:after="0" w:line="380" w:lineRule="exact"/>
              <w:ind w:left="0" w:firstLine="0"/>
              <w:jc w:val="center"/>
              <w:rPr>
                <w:rFonts w:ascii="Arial" w:hAnsi="Arial" w:cs="Arial"/>
                <w:szCs w:val="22"/>
              </w:rPr>
            </w:pPr>
            <w:r w:rsidRPr="004D359A">
              <w:rPr>
                <w:rFonts w:ascii="Arial" w:hAnsi="Arial" w:cs="Arial"/>
                <w:szCs w:val="22"/>
              </w:rPr>
              <w:t>(Audited)</w:t>
            </w:r>
          </w:p>
        </w:tc>
      </w:tr>
      <w:tr w:rsidR="00F17B11" w:rsidRPr="004D359A" w14:paraId="749582AA" w14:textId="77777777" w:rsidTr="00D243A5">
        <w:tc>
          <w:tcPr>
            <w:tcW w:w="2465" w:type="pct"/>
          </w:tcPr>
          <w:p w14:paraId="1B192AC6" w14:textId="77777777" w:rsidR="00F17B11" w:rsidRPr="004D359A" w:rsidRDefault="00F17B11" w:rsidP="00F17B1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4D359A">
              <w:rPr>
                <w:rFonts w:ascii="Arial" w:eastAsia="Times New Roman" w:hAnsi="Arial" w:cs="Arial"/>
                <w:szCs w:val="22"/>
                <w:lang w:val="en-GB"/>
              </w:rPr>
              <w:t>Trade payables - unrelated parties</w:t>
            </w:r>
          </w:p>
        </w:tc>
        <w:tc>
          <w:tcPr>
            <w:tcW w:w="1242" w:type="pct"/>
            <w:vAlign w:val="bottom"/>
          </w:tcPr>
          <w:p w14:paraId="2F8A9BF0" w14:textId="3AB10A38" w:rsidR="00F17B11" w:rsidRPr="004D359A" w:rsidRDefault="00F17B11" w:rsidP="00F17B11">
            <w:pPr>
              <w:tabs>
                <w:tab w:val="decimal" w:pos="1755"/>
              </w:tabs>
              <w:spacing w:before="0" w:after="0" w:line="380" w:lineRule="exact"/>
              <w:ind w:left="0" w:firstLine="0"/>
              <w:rPr>
                <w:rFonts w:ascii="Arial" w:hAnsi="Arial" w:cs="Arial"/>
                <w:szCs w:val="22"/>
                <w:cs/>
              </w:rPr>
            </w:pPr>
            <w:r w:rsidRPr="00F17B11">
              <w:rPr>
                <w:rFonts w:ascii="Arial" w:hAnsi="Arial" w:cs="Arial"/>
                <w:szCs w:val="22"/>
              </w:rPr>
              <w:t>28,020</w:t>
            </w:r>
          </w:p>
        </w:tc>
        <w:tc>
          <w:tcPr>
            <w:tcW w:w="1293" w:type="pct"/>
          </w:tcPr>
          <w:p w14:paraId="738D0DE4" w14:textId="16EDF8E8" w:rsidR="00F17B11" w:rsidRPr="004D359A" w:rsidRDefault="000266E3" w:rsidP="00F17B11">
            <w:pPr>
              <w:tabs>
                <w:tab w:val="decimal" w:pos="1755"/>
              </w:tabs>
              <w:spacing w:before="0" w:after="0" w:line="380" w:lineRule="exact"/>
              <w:ind w:left="0" w:firstLine="0"/>
              <w:rPr>
                <w:rFonts w:ascii="Arial" w:hAnsi="Arial" w:cs="Arial"/>
                <w:szCs w:val="22"/>
                <w:cs/>
              </w:rPr>
            </w:pPr>
            <w:r w:rsidRPr="004D359A">
              <w:rPr>
                <w:rFonts w:ascii="Arial" w:hAnsi="Arial" w:cs="Arial"/>
                <w:szCs w:val="22"/>
              </w:rPr>
              <w:t>19,322</w:t>
            </w:r>
          </w:p>
        </w:tc>
      </w:tr>
      <w:tr w:rsidR="00F17B11" w:rsidRPr="004D359A" w14:paraId="7A748C5B" w14:textId="77777777" w:rsidTr="00D243A5">
        <w:tc>
          <w:tcPr>
            <w:tcW w:w="2465" w:type="pct"/>
          </w:tcPr>
          <w:p w14:paraId="26C2AE1E" w14:textId="1AFF74D0" w:rsidR="00F17B11" w:rsidRPr="00672016" w:rsidRDefault="00F17B11" w:rsidP="00F17B1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sidRPr="00672016">
              <w:rPr>
                <w:rFonts w:ascii="Arial" w:eastAsia="Times New Roman" w:hAnsi="Arial" w:cs="Arial"/>
                <w:szCs w:val="22"/>
              </w:rPr>
              <w:t xml:space="preserve">Other </w:t>
            </w:r>
            <w:r w:rsidR="006B6E1A">
              <w:rPr>
                <w:rFonts w:ascii="Arial" w:eastAsia="Times New Roman" w:hAnsi="Arial" w:cs="Arial"/>
                <w:szCs w:val="22"/>
              </w:rPr>
              <w:t xml:space="preserve">current </w:t>
            </w:r>
            <w:r w:rsidRPr="00672016">
              <w:rPr>
                <w:rFonts w:ascii="Arial" w:eastAsia="Times New Roman" w:hAnsi="Arial" w:cs="Arial"/>
                <w:szCs w:val="22"/>
              </w:rPr>
              <w:t xml:space="preserve">payables - </w:t>
            </w:r>
            <w:r w:rsidR="003E7326">
              <w:rPr>
                <w:rFonts w:ascii="Arial" w:eastAsia="Times New Roman" w:hAnsi="Arial" w:cs="Arial"/>
                <w:szCs w:val="22"/>
              </w:rPr>
              <w:t>un</w:t>
            </w:r>
            <w:r w:rsidRPr="00672016">
              <w:rPr>
                <w:rFonts w:ascii="Arial" w:eastAsia="Times New Roman" w:hAnsi="Arial" w:cs="Arial"/>
                <w:szCs w:val="22"/>
              </w:rPr>
              <w:t>related part</w:t>
            </w:r>
            <w:r w:rsidR="003E7326">
              <w:rPr>
                <w:rFonts w:ascii="Arial" w:eastAsia="Times New Roman" w:hAnsi="Arial" w:cs="Arial"/>
                <w:szCs w:val="22"/>
              </w:rPr>
              <w:t>ies</w:t>
            </w:r>
          </w:p>
        </w:tc>
        <w:tc>
          <w:tcPr>
            <w:tcW w:w="1242" w:type="pct"/>
            <w:vAlign w:val="bottom"/>
          </w:tcPr>
          <w:p w14:paraId="159E8034" w14:textId="34E1E0C8" w:rsidR="00F17B11" w:rsidRPr="004D359A" w:rsidRDefault="00F17B11" w:rsidP="00F17B11">
            <w:pPr>
              <w:tabs>
                <w:tab w:val="decimal" w:pos="1755"/>
              </w:tabs>
              <w:spacing w:before="0" w:after="0" w:line="380" w:lineRule="exact"/>
              <w:ind w:left="0" w:firstLine="0"/>
              <w:rPr>
                <w:rFonts w:ascii="Arial" w:hAnsi="Arial" w:cs="Arial"/>
                <w:szCs w:val="22"/>
                <w:cs/>
              </w:rPr>
            </w:pPr>
            <w:r w:rsidRPr="00F17B11">
              <w:rPr>
                <w:rFonts w:ascii="Arial" w:hAnsi="Arial" w:cs="Arial"/>
                <w:szCs w:val="22"/>
              </w:rPr>
              <w:t>5,609</w:t>
            </w:r>
          </w:p>
        </w:tc>
        <w:tc>
          <w:tcPr>
            <w:tcW w:w="1293" w:type="pct"/>
          </w:tcPr>
          <w:p w14:paraId="7CA9136B" w14:textId="7AB11AFA" w:rsidR="00F17B11" w:rsidRPr="004D359A" w:rsidRDefault="00F17B11" w:rsidP="00F17B11">
            <w:pPr>
              <w:tabs>
                <w:tab w:val="decimal" w:pos="1755"/>
              </w:tabs>
              <w:spacing w:before="0" w:after="0" w:line="380" w:lineRule="exact"/>
              <w:ind w:left="0" w:firstLine="0"/>
              <w:rPr>
                <w:rFonts w:ascii="Arial" w:hAnsi="Arial" w:cs="Arial"/>
                <w:szCs w:val="22"/>
                <w:cs/>
              </w:rPr>
            </w:pPr>
            <w:r w:rsidRPr="004D359A">
              <w:rPr>
                <w:rFonts w:ascii="Arial" w:hAnsi="Arial" w:cs="Arial"/>
                <w:szCs w:val="22"/>
              </w:rPr>
              <w:t>3,079</w:t>
            </w:r>
          </w:p>
        </w:tc>
      </w:tr>
      <w:tr w:rsidR="00F17B11" w:rsidRPr="004D359A" w14:paraId="35DDE5FB" w14:textId="77777777" w:rsidTr="00D243A5">
        <w:tc>
          <w:tcPr>
            <w:tcW w:w="2465" w:type="pct"/>
          </w:tcPr>
          <w:p w14:paraId="64397BE3" w14:textId="0F58CD24" w:rsidR="00F17B11" w:rsidRPr="00672016" w:rsidRDefault="00F17B11" w:rsidP="00F17B1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cs/>
                <w:lang w:val="en-GB"/>
              </w:rPr>
            </w:pPr>
            <w:r w:rsidRPr="00672016">
              <w:rPr>
                <w:rFonts w:ascii="Arial" w:eastAsia="Times New Roman" w:hAnsi="Arial" w:cs="Arial"/>
                <w:szCs w:val="22"/>
                <w:lang w:val="en-GB"/>
              </w:rPr>
              <w:t>Accrued bonus</w:t>
            </w:r>
          </w:p>
        </w:tc>
        <w:tc>
          <w:tcPr>
            <w:tcW w:w="1242" w:type="pct"/>
            <w:vAlign w:val="bottom"/>
          </w:tcPr>
          <w:p w14:paraId="0C52A4FC" w14:textId="58793BB6" w:rsidR="00F17B11" w:rsidRPr="004D359A" w:rsidRDefault="00F17B11" w:rsidP="00F17B11">
            <w:pPr>
              <w:tabs>
                <w:tab w:val="decimal" w:pos="1755"/>
              </w:tabs>
              <w:spacing w:before="0" w:after="0" w:line="380" w:lineRule="exact"/>
              <w:ind w:left="0" w:firstLine="0"/>
              <w:rPr>
                <w:rFonts w:ascii="Arial" w:hAnsi="Arial" w:cs="Arial"/>
                <w:szCs w:val="22"/>
              </w:rPr>
            </w:pPr>
            <w:r w:rsidRPr="00F17B11">
              <w:rPr>
                <w:rFonts w:ascii="Arial" w:hAnsi="Arial" w:cs="Arial"/>
                <w:szCs w:val="22"/>
              </w:rPr>
              <w:t>9,674</w:t>
            </w:r>
          </w:p>
        </w:tc>
        <w:tc>
          <w:tcPr>
            <w:tcW w:w="1293" w:type="pct"/>
            <w:vAlign w:val="bottom"/>
          </w:tcPr>
          <w:p w14:paraId="59901224" w14:textId="55790965" w:rsidR="00F17B11" w:rsidRPr="004D359A" w:rsidRDefault="00F17B11" w:rsidP="00F17B11">
            <w:pPr>
              <w:tabs>
                <w:tab w:val="decimal" w:pos="1755"/>
              </w:tabs>
              <w:spacing w:before="0" w:after="0" w:line="380" w:lineRule="exact"/>
              <w:ind w:left="0" w:firstLine="0"/>
              <w:rPr>
                <w:rFonts w:ascii="Arial" w:hAnsi="Arial" w:cs="Arial"/>
                <w:szCs w:val="22"/>
                <w:cs/>
              </w:rPr>
            </w:pPr>
            <w:r w:rsidRPr="004D359A">
              <w:rPr>
                <w:rFonts w:ascii="Arial" w:hAnsi="Arial" w:cs="Arial"/>
                <w:szCs w:val="22"/>
              </w:rPr>
              <w:t>24,489</w:t>
            </w:r>
          </w:p>
        </w:tc>
      </w:tr>
      <w:tr w:rsidR="00F17B11" w:rsidRPr="004D359A" w14:paraId="42270D94" w14:textId="77777777" w:rsidTr="00D243A5">
        <w:tc>
          <w:tcPr>
            <w:tcW w:w="2465" w:type="pct"/>
          </w:tcPr>
          <w:p w14:paraId="36B24F68" w14:textId="5CC2A988" w:rsidR="00F17B11" w:rsidRPr="00672016" w:rsidRDefault="00F17B11" w:rsidP="00F17B1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672016">
              <w:rPr>
                <w:rFonts w:ascii="Arial" w:eastAsia="Times New Roman" w:hAnsi="Arial" w:cs="Arial"/>
                <w:szCs w:val="22"/>
                <w:lang w:val="en-GB"/>
              </w:rPr>
              <w:t>Accrued commission</w:t>
            </w:r>
          </w:p>
        </w:tc>
        <w:tc>
          <w:tcPr>
            <w:tcW w:w="1242" w:type="pct"/>
            <w:vAlign w:val="bottom"/>
          </w:tcPr>
          <w:p w14:paraId="719D1ECC" w14:textId="3DF493E7" w:rsidR="00F17B11" w:rsidRPr="004D359A" w:rsidRDefault="00F17B11" w:rsidP="00F17B11">
            <w:pPr>
              <w:tabs>
                <w:tab w:val="decimal" w:pos="1755"/>
              </w:tabs>
              <w:spacing w:before="0" w:after="0" w:line="380" w:lineRule="exact"/>
              <w:ind w:left="0" w:firstLine="0"/>
              <w:rPr>
                <w:rFonts w:ascii="Arial" w:hAnsi="Arial" w:cs="Arial"/>
                <w:szCs w:val="22"/>
              </w:rPr>
            </w:pPr>
            <w:r w:rsidRPr="00F17B11">
              <w:rPr>
                <w:rFonts w:ascii="Arial" w:hAnsi="Arial" w:cs="Arial"/>
                <w:szCs w:val="22"/>
              </w:rPr>
              <w:t>1,153</w:t>
            </w:r>
          </w:p>
        </w:tc>
        <w:tc>
          <w:tcPr>
            <w:tcW w:w="1293" w:type="pct"/>
            <w:vAlign w:val="bottom"/>
          </w:tcPr>
          <w:p w14:paraId="33B36608" w14:textId="2771D84F" w:rsidR="00F17B11" w:rsidRPr="004D359A" w:rsidRDefault="00F17B11" w:rsidP="00F17B11">
            <w:pPr>
              <w:tabs>
                <w:tab w:val="decimal" w:pos="1755"/>
              </w:tabs>
              <w:spacing w:before="0" w:after="0" w:line="380" w:lineRule="exact"/>
              <w:ind w:left="0" w:firstLine="0"/>
              <w:rPr>
                <w:rFonts w:ascii="Arial" w:hAnsi="Arial" w:cs="Arial"/>
                <w:szCs w:val="22"/>
              </w:rPr>
            </w:pPr>
            <w:r w:rsidRPr="004D359A">
              <w:rPr>
                <w:rFonts w:ascii="Arial" w:hAnsi="Arial" w:cs="Arial"/>
                <w:szCs w:val="22"/>
              </w:rPr>
              <w:t>953</w:t>
            </w:r>
          </w:p>
        </w:tc>
      </w:tr>
      <w:tr w:rsidR="00F17B11" w:rsidRPr="004D359A" w14:paraId="525227EB" w14:textId="77777777" w:rsidTr="00D243A5">
        <w:tc>
          <w:tcPr>
            <w:tcW w:w="2465" w:type="pct"/>
          </w:tcPr>
          <w:p w14:paraId="1CCCA4A7" w14:textId="01943760" w:rsidR="00F17B11" w:rsidRPr="00672016" w:rsidRDefault="00F17B11" w:rsidP="00F17B1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672016">
              <w:rPr>
                <w:rFonts w:ascii="Arial" w:eastAsia="Times New Roman" w:hAnsi="Arial" w:cs="Arial"/>
                <w:szCs w:val="22"/>
                <w:lang w:val="en-GB"/>
              </w:rPr>
              <w:t xml:space="preserve">Advance </w:t>
            </w:r>
            <w:r w:rsidR="00AB1A7E" w:rsidRPr="00672016">
              <w:rPr>
                <w:rFonts w:ascii="Arial" w:eastAsia="Times New Roman" w:hAnsi="Arial" w:cs="Arial"/>
                <w:szCs w:val="22"/>
                <w:lang w:val="en-GB"/>
              </w:rPr>
              <w:t xml:space="preserve">dividend </w:t>
            </w:r>
          </w:p>
        </w:tc>
        <w:tc>
          <w:tcPr>
            <w:tcW w:w="1242" w:type="pct"/>
            <w:vAlign w:val="bottom"/>
          </w:tcPr>
          <w:p w14:paraId="71D565AB" w14:textId="13AF218C" w:rsidR="00F17B11" w:rsidRPr="004D359A" w:rsidRDefault="00F17B11" w:rsidP="00F17B11">
            <w:pPr>
              <w:tabs>
                <w:tab w:val="decimal" w:pos="1755"/>
              </w:tabs>
              <w:spacing w:before="0" w:after="0" w:line="380" w:lineRule="exact"/>
              <w:ind w:left="0" w:firstLine="0"/>
              <w:rPr>
                <w:rFonts w:ascii="Arial" w:hAnsi="Arial" w:cs="Arial"/>
                <w:szCs w:val="22"/>
              </w:rPr>
            </w:pPr>
            <w:r w:rsidRPr="00F17B11">
              <w:rPr>
                <w:rFonts w:ascii="Arial" w:hAnsi="Arial" w:cs="Arial"/>
                <w:szCs w:val="22"/>
              </w:rPr>
              <w:t>52</w:t>
            </w:r>
          </w:p>
        </w:tc>
        <w:tc>
          <w:tcPr>
            <w:tcW w:w="1293" w:type="pct"/>
          </w:tcPr>
          <w:p w14:paraId="22AA4A82" w14:textId="73D841DF" w:rsidR="00F17B11" w:rsidRPr="004D359A" w:rsidRDefault="00F17B11" w:rsidP="00F17B11">
            <w:pPr>
              <w:tabs>
                <w:tab w:val="decimal" w:pos="1755"/>
              </w:tabs>
              <w:spacing w:before="0" w:after="0" w:line="380" w:lineRule="exact"/>
              <w:ind w:left="0" w:firstLine="0"/>
              <w:rPr>
                <w:rFonts w:ascii="Arial" w:hAnsi="Arial" w:cs="Arial"/>
                <w:szCs w:val="22"/>
              </w:rPr>
            </w:pPr>
            <w:r w:rsidRPr="004D359A">
              <w:rPr>
                <w:rFonts w:ascii="Arial" w:hAnsi="Arial" w:cs="Arial"/>
                <w:szCs w:val="22"/>
              </w:rPr>
              <w:t>52</w:t>
            </w:r>
          </w:p>
        </w:tc>
      </w:tr>
      <w:tr w:rsidR="00F17B11" w:rsidRPr="004D359A" w14:paraId="737ADB93" w14:textId="77777777" w:rsidTr="00D243A5">
        <w:tc>
          <w:tcPr>
            <w:tcW w:w="2465" w:type="pct"/>
          </w:tcPr>
          <w:p w14:paraId="4348219A" w14:textId="7FF31CE8" w:rsidR="00F17B11" w:rsidRPr="00672016" w:rsidRDefault="00F17B11" w:rsidP="00F17B1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672016">
              <w:rPr>
                <w:rFonts w:ascii="Arial" w:eastAsia="Times New Roman" w:hAnsi="Arial" w:cs="Arial"/>
                <w:szCs w:val="22"/>
                <w:lang w:val="en-GB"/>
              </w:rPr>
              <w:t xml:space="preserve">Accrued </w:t>
            </w:r>
            <w:r w:rsidR="00AB1A7E" w:rsidRPr="00672016">
              <w:rPr>
                <w:rFonts w:ascii="Arial" w:eastAsia="Times New Roman" w:hAnsi="Arial" w:cs="Arial"/>
                <w:szCs w:val="22"/>
                <w:lang w:val="en-GB"/>
              </w:rPr>
              <w:t>expenses</w:t>
            </w:r>
          </w:p>
        </w:tc>
        <w:tc>
          <w:tcPr>
            <w:tcW w:w="1242" w:type="pct"/>
            <w:vAlign w:val="bottom"/>
          </w:tcPr>
          <w:p w14:paraId="413DDF65" w14:textId="40A6BF57" w:rsidR="00F17B11" w:rsidRPr="004D359A" w:rsidRDefault="00F17B11" w:rsidP="00F17B11">
            <w:pPr>
              <w:pBdr>
                <w:bottom w:val="single" w:sz="4" w:space="1" w:color="auto"/>
              </w:pBdr>
              <w:tabs>
                <w:tab w:val="decimal" w:pos="1755"/>
              </w:tabs>
              <w:spacing w:before="0" w:after="0" w:line="380" w:lineRule="exact"/>
              <w:ind w:left="0" w:firstLine="0"/>
              <w:rPr>
                <w:rFonts w:ascii="Arial" w:hAnsi="Arial" w:cs="Arial"/>
                <w:szCs w:val="22"/>
              </w:rPr>
            </w:pPr>
            <w:r w:rsidRPr="00F17B11">
              <w:rPr>
                <w:rFonts w:ascii="Arial" w:hAnsi="Arial" w:cs="Arial"/>
                <w:szCs w:val="22"/>
              </w:rPr>
              <w:t>4,723</w:t>
            </w:r>
          </w:p>
        </w:tc>
        <w:tc>
          <w:tcPr>
            <w:tcW w:w="1293" w:type="pct"/>
          </w:tcPr>
          <w:p w14:paraId="7DB00658" w14:textId="66C57BCB" w:rsidR="00F17B11" w:rsidRPr="004D359A" w:rsidRDefault="00F17B11" w:rsidP="00F17B11">
            <w:pPr>
              <w:pBdr>
                <w:bottom w:val="single" w:sz="4" w:space="1" w:color="auto"/>
              </w:pBdr>
              <w:tabs>
                <w:tab w:val="decimal" w:pos="1755"/>
              </w:tabs>
              <w:spacing w:before="0" w:after="0" w:line="380" w:lineRule="exact"/>
              <w:ind w:left="0" w:firstLine="0"/>
              <w:rPr>
                <w:rFonts w:ascii="Arial" w:hAnsi="Arial" w:cs="Arial"/>
                <w:szCs w:val="22"/>
                <w:cs/>
              </w:rPr>
            </w:pPr>
            <w:r w:rsidRPr="004D359A">
              <w:rPr>
                <w:rFonts w:ascii="Arial" w:hAnsi="Arial" w:cs="Arial"/>
                <w:szCs w:val="22"/>
              </w:rPr>
              <w:t>8,470</w:t>
            </w:r>
          </w:p>
        </w:tc>
      </w:tr>
      <w:tr w:rsidR="00F17B11" w:rsidRPr="004D359A" w14:paraId="62FDE16B" w14:textId="77777777" w:rsidTr="00D243A5">
        <w:tc>
          <w:tcPr>
            <w:tcW w:w="2465" w:type="pct"/>
          </w:tcPr>
          <w:p w14:paraId="4B469D33" w14:textId="7B1E6198" w:rsidR="00F17B11" w:rsidRPr="00672016" w:rsidRDefault="00F17B11" w:rsidP="00F17B1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672016">
              <w:rPr>
                <w:rFonts w:ascii="Arial" w:eastAsia="Times New Roman" w:hAnsi="Arial" w:cs="Arial"/>
                <w:szCs w:val="22"/>
                <w:lang w:val="en-GB"/>
              </w:rPr>
              <w:t xml:space="preserve">Total trade and other </w:t>
            </w:r>
            <w:r w:rsidR="00D52FE4" w:rsidRPr="00672016">
              <w:rPr>
                <w:rFonts w:ascii="Arial" w:eastAsia="Times New Roman" w:hAnsi="Arial" w:cs="Arial"/>
                <w:szCs w:val="22"/>
                <w:lang w:val="en-GB"/>
              </w:rPr>
              <w:t xml:space="preserve">current </w:t>
            </w:r>
            <w:r w:rsidRPr="00672016">
              <w:rPr>
                <w:rFonts w:ascii="Arial" w:eastAsia="Times New Roman" w:hAnsi="Arial" w:cs="Arial"/>
                <w:szCs w:val="22"/>
                <w:lang w:val="en-GB"/>
              </w:rPr>
              <w:t>payables</w:t>
            </w:r>
          </w:p>
        </w:tc>
        <w:tc>
          <w:tcPr>
            <w:tcW w:w="1242" w:type="pct"/>
            <w:vAlign w:val="bottom"/>
          </w:tcPr>
          <w:p w14:paraId="6F097EAC" w14:textId="58075162" w:rsidR="00F17B11" w:rsidRPr="004D359A" w:rsidRDefault="00F17B11" w:rsidP="00F17B11">
            <w:pPr>
              <w:pBdr>
                <w:bottom w:val="double" w:sz="4" w:space="1" w:color="auto"/>
              </w:pBdr>
              <w:tabs>
                <w:tab w:val="decimal" w:pos="1755"/>
              </w:tabs>
              <w:spacing w:before="0" w:after="0" w:line="380" w:lineRule="exact"/>
              <w:ind w:left="0" w:firstLine="0"/>
              <w:rPr>
                <w:rFonts w:ascii="Arial" w:hAnsi="Arial" w:cs="Arial"/>
                <w:szCs w:val="22"/>
                <w:cs/>
              </w:rPr>
            </w:pPr>
            <w:r w:rsidRPr="00F17B11">
              <w:rPr>
                <w:rFonts w:ascii="Arial" w:hAnsi="Arial" w:cs="Arial"/>
                <w:szCs w:val="22"/>
              </w:rPr>
              <w:t>49,231</w:t>
            </w:r>
          </w:p>
        </w:tc>
        <w:tc>
          <w:tcPr>
            <w:tcW w:w="1293" w:type="pct"/>
          </w:tcPr>
          <w:p w14:paraId="5A4D81D2" w14:textId="21CF61F0" w:rsidR="00F17B11" w:rsidRPr="004D359A" w:rsidRDefault="00F17B11" w:rsidP="00F17B11">
            <w:pPr>
              <w:pBdr>
                <w:bottom w:val="double" w:sz="4" w:space="1" w:color="auto"/>
              </w:pBdr>
              <w:tabs>
                <w:tab w:val="decimal" w:pos="1755"/>
              </w:tabs>
              <w:spacing w:before="0" w:after="0" w:line="380" w:lineRule="exact"/>
              <w:ind w:left="0" w:firstLine="0"/>
              <w:rPr>
                <w:rFonts w:ascii="Arial" w:hAnsi="Arial" w:cs="Arial"/>
                <w:szCs w:val="22"/>
                <w:cs/>
              </w:rPr>
            </w:pPr>
            <w:r>
              <w:rPr>
                <w:rFonts w:ascii="Arial" w:hAnsi="Arial" w:cs="Arial"/>
                <w:szCs w:val="22"/>
              </w:rPr>
              <w:t>56,365</w:t>
            </w:r>
          </w:p>
        </w:tc>
      </w:tr>
    </w:tbl>
    <w:p w14:paraId="767395C6" w14:textId="42FC7633" w:rsidR="000266E3" w:rsidRPr="000266E3" w:rsidRDefault="000266E3" w:rsidP="000266E3">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0266E3">
        <w:rPr>
          <w:rFonts w:ascii="Arial" w:eastAsia="Arial Unicode MS" w:hAnsi="Arial" w:cs="Arial"/>
          <w:b/>
          <w:bCs/>
          <w:szCs w:val="22"/>
          <w:lang w:val="en-GB"/>
        </w:rPr>
        <w:t>9.</w:t>
      </w:r>
      <w:r>
        <w:rPr>
          <w:rFonts w:ascii="Arial" w:eastAsia="Arial Unicode MS" w:hAnsi="Arial" w:cs="Arial"/>
          <w:b/>
          <w:bCs/>
          <w:szCs w:val="22"/>
          <w:lang w:val="en-GB"/>
        </w:rPr>
        <w:tab/>
      </w:r>
      <w:r w:rsidRPr="000266E3">
        <w:rPr>
          <w:rFonts w:ascii="Arial" w:eastAsia="Arial Unicode MS" w:hAnsi="Arial" w:cs="Arial"/>
          <w:b/>
          <w:bCs/>
          <w:szCs w:val="22"/>
          <w:lang w:val="en-GB"/>
        </w:rPr>
        <w:t xml:space="preserve">Segment information </w:t>
      </w:r>
    </w:p>
    <w:p w14:paraId="4B45B2AF" w14:textId="62CD99BA" w:rsidR="000266E3" w:rsidRPr="000266E3" w:rsidRDefault="000266E3" w:rsidP="000266E3">
      <w:pPr>
        <w:overflowPunct w:val="0"/>
        <w:autoSpaceDE w:val="0"/>
        <w:autoSpaceDN w:val="0"/>
        <w:adjustRightInd w:val="0"/>
        <w:spacing w:line="380" w:lineRule="exact"/>
        <w:ind w:left="540" w:hanging="540"/>
        <w:jc w:val="both"/>
        <w:textAlignment w:val="baseline"/>
        <w:rPr>
          <w:rFonts w:ascii="Arial" w:eastAsia="Arial Unicode MS" w:hAnsi="Arial" w:cs="Arial"/>
          <w:color w:val="000000"/>
          <w:szCs w:val="22"/>
          <w:lang w:val="en-GB"/>
        </w:rPr>
      </w:pPr>
      <w:r>
        <w:rPr>
          <w:rFonts w:ascii="Arial" w:eastAsia="Arial Unicode MS" w:hAnsi="Arial" w:cs="Arial"/>
          <w:color w:val="000000"/>
          <w:szCs w:val="22"/>
          <w:lang w:val="en-GB"/>
        </w:rPr>
        <w:tab/>
      </w:r>
      <w:r w:rsidRPr="000266E3">
        <w:rPr>
          <w:rFonts w:ascii="Arial" w:eastAsia="Arial Unicode MS" w:hAnsi="Arial" w:cs="Arial"/>
          <w:color w:val="000000"/>
          <w:szCs w:val="22"/>
          <w:lang w:val="en-GB"/>
        </w:rPr>
        <w:t>The main business segment of the Company is the distribution and providing of integrated circuit design services and embedded systems in oversea geographical. In addition, revenue from domestic sales and service income had total amount is less than 10%. Therefore, the Company does not present the financial information by segment.</w:t>
      </w:r>
    </w:p>
    <w:p w14:paraId="327FCCCF" w14:textId="60C0307B" w:rsidR="00196049" w:rsidRPr="004D359A" w:rsidRDefault="005F4A5B" w:rsidP="004D359A">
      <w:pPr>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sidRPr="004D359A">
        <w:rPr>
          <w:rFonts w:ascii="Arial" w:eastAsia="Arial Unicode MS" w:hAnsi="Arial" w:cs="Arial"/>
          <w:b/>
          <w:bCs/>
          <w:szCs w:val="22"/>
          <w:lang w:val="en-GB"/>
        </w:rPr>
        <w:t>1</w:t>
      </w:r>
      <w:r w:rsidR="00866615">
        <w:rPr>
          <w:rFonts w:ascii="Arial" w:eastAsia="Arial Unicode MS" w:hAnsi="Arial" w:cs="Arial"/>
          <w:b/>
          <w:bCs/>
          <w:szCs w:val="22"/>
          <w:lang w:val="en-GB"/>
        </w:rPr>
        <w:t>0</w:t>
      </w:r>
      <w:r w:rsidR="00196049" w:rsidRPr="004D359A">
        <w:rPr>
          <w:rFonts w:ascii="Arial" w:eastAsia="Arial Unicode MS" w:hAnsi="Arial" w:cs="Arial"/>
          <w:b/>
          <w:bCs/>
          <w:szCs w:val="22"/>
          <w:lang w:val="en-GB"/>
        </w:rPr>
        <w:t>.</w:t>
      </w:r>
      <w:r w:rsidR="00196049" w:rsidRPr="004D359A">
        <w:rPr>
          <w:rFonts w:ascii="Arial" w:eastAsia="Arial Unicode MS" w:hAnsi="Arial" w:cs="Arial"/>
          <w:b/>
          <w:bCs/>
          <w:szCs w:val="22"/>
          <w:lang w:val="en-GB"/>
        </w:rPr>
        <w:tab/>
        <w:t>Commitments and contingent liabilities</w:t>
      </w:r>
    </w:p>
    <w:p w14:paraId="4A4CF386" w14:textId="7A6254CD" w:rsidR="002C7B72" w:rsidRPr="004D359A" w:rsidRDefault="005F4A5B" w:rsidP="004D359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rPr>
      </w:pPr>
      <w:r w:rsidRPr="004D359A">
        <w:rPr>
          <w:rFonts w:ascii="Arial" w:eastAsia="Arial Unicode MS" w:hAnsi="Arial" w:cs="Arial"/>
          <w:b/>
          <w:bCs/>
          <w:szCs w:val="22"/>
          <w:lang w:val="en-GB"/>
        </w:rPr>
        <w:t>1</w:t>
      </w:r>
      <w:r w:rsidR="00866615">
        <w:rPr>
          <w:rFonts w:ascii="Arial" w:eastAsia="Arial Unicode MS" w:hAnsi="Arial" w:cs="Arial"/>
          <w:b/>
          <w:bCs/>
          <w:szCs w:val="22"/>
          <w:lang w:val="en-GB"/>
        </w:rPr>
        <w:t>0</w:t>
      </w:r>
      <w:r w:rsidR="00196049" w:rsidRPr="004D359A">
        <w:rPr>
          <w:rFonts w:ascii="Arial" w:eastAsia="Arial Unicode MS" w:hAnsi="Arial" w:cs="Arial"/>
          <w:b/>
          <w:bCs/>
          <w:szCs w:val="22"/>
          <w:lang w:val="en-GB"/>
        </w:rPr>
        <w:t>.1</w:t>
      </w:r>
      <w:r w:rsidR="00196049" w:rsidRPr="004D359A">
        <w:rPr>
          <w:rFonts w:ascii="Arial" w:eastAsia="Arial Unicode MS" w:hAnsi="Arial" w:cs="Arial"/>
          <w:b/>
          <w:bCs/>
          <w:szCs w:val="22"/>
          <w:lang w:val="en-GB"/>
        </w:rPr>
        <w:tab/>
      </w:r>
      <w:r w:rsidR="002C7B72" w:rsidRPr="004D359A">
        <w:rPr>
          <w:rFonts w:ascii="Arial" w:eastAsia="Arial Unicode MS" w:hAnsi="Arial" w:cs="Arial"/>
          <w:b/>
          <w:bCs/>
          <w:szCs w:val="22"/>
        </w:rPr>
        <w:t>Purchase of raw material commitments</w:t>
      </w:r>
    </w:p>
    <w:p w14:paraId="0527293C" w14:textId="2C7D4865" w:rsidR="002C7B72" w:rsidRPr="004D359A" w:rsidRDefault="002C7B72" w:rsidP="004D359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4D359A">
        <w:rPr>
          <w:rFonts w:ascii="Arial" w:eastAsia="Arial Unicode MS" w:hAnsi="Arial" w:cs="Arial"/>
          <w:szCs w:val="22"/>
        </w:rPr>
        <w:tab/>
      </w:r>
      <w:r w:rsidRPr="004D359A">
        <w:rPr>
          <w:rFonts w:ascii="Arial" w:eastAsia="Arial Unicode MS" w:hAnsi="Arial" w:cs="Arial"/>
          <w:szCs w:val="22"/>
        </w:rPr>
        <w:tab/>
      </w:r>
      <w:r w:rsidR="00F42D09">
        <w:rPr>
          <w:rFonts w:ascii="Arial" w:eastAsia="Arial Unicode MS" w:hAnsi="Arial" w:cs="Arial"/>
          <w:szCs w:val="22"/>
        </w:rPr>
        <w:t>T</w:t>
      </w:r>
      <w:r w:rsidR="00F42D09" w:rsidRPr="00F42D09">
        <w:rPr>
          <w:rFonts w:ascii="Arial" w:eastAsia="Arial Unicode MS" w:hAnsi="Arial" w:cs="Arial"/>
          <w:color w:val="000000"/>
          <w:szCs w:val="22"/>
          <w:lang w:val="en-GB"/>
        </w:rPr>
        <w:t>he Company ha</w:t>
      </w:r>
      <w:r w:rsidR="00F42D09">
        <w:rPr>
          <w:rFonts w:ascii="Arial" w:eastAsia="Arial Unicode MS" w:hAnsi="Arial" w:cs="Arial"/>
          <w:color w:val="000000"/>
          <w:szCs w:val="22"/>
          <w:lang w:val="en-GB"/>
        </w:rPr>
        <w:t>d</w:t>
      </w:r>
      <w:r w:rsidR="00F42D09" w:rsidRPr="00F42D09">
        <w:rPr>
          <w:rFonts w:ascii="Arial" w:eastAsia="Arial Unicode MS" w:hAnsi="Arial" w:cs="Arial"/>
          <w:color w:val="000000"/>
          <w:szCs w:val="22"/>
          <w:lang w:val="en-GB"/>
        </w:rPr>
        <w:t xml:space="preserve"> commitments under hire of production of goods contracts, purchase of raw materials and other </w:t>
      </w:r>
      <w:r w:rsidR="00A24FE1">
        <w:rPr>
          <w:rFonts w:ascii="Arial" w:eastAsia="Arial Unicode MS" w:hAnsi="Arial" w:cs="Browallia New"/>
          <w:color w:val="000000"/>
        </w:rPr>
        <w:t>future</w:t>
      </w:r>
      <w:r w:rsidR="00196C4E">
        <w:rPr>
          <w:rFonts w:ascii="Arial" w:eastAsia="Arial Unicode MS" w:hAnsi="Arial" w:cs="Browallia New"/>
          <w:color w:val="000000"/>
        </w:rPr>
        <w:t xml:space="preserve"> payments </w:t>
      </w:r>
      <w:r w:rsidR="00F42D09" w:rsidRPr="00F42D09">
        <w:rPr>
          <w:rFonts w:ascii="Arial" w:eastAsia="Arial Unicode MS" w:hAnsi="Arial" w:cs="Arial"/>
          <w:color w:val="000000"/>
          <w:szCs w:val="22"/>
          <w:lang w:val="en-GB"/>
        </w:rPr>
        <w:t>as follows</w:t>
      </w:r>
      <w:r w:rsidR="00E77023">
        <w:rPr>
          <w:rFonts w:ascii="Arial" w:eastAsia="Arial Unicode MS" w:hAnsi="Arial" w:cs="Arial"/>
          <w:color w:val="000000"/>
          <w:szCs w:val="22"/>
          <w:lang w:val="en-GB"/>
        </w:rPr>
        <w:t>:</w:t>
      </w:r>
    </w:p>
    <w:tbl>
      <w:tblPr>
        <w:tblW w:w="9180" w:type="dxa"/>
        <w:tblInd w:w="450" w:type="dxa"/>
        <w:tblLayout w:type="fixed"/>
        <w:tblLook w:val="0000" w:firstRow="0" w:lastRow="0" w:firstColumn="0" w:lastColumn="0" w:noHBand="0" w:noVBand="0"/>
      </w:tblPr>
      <w:tblGrid>
        <w:gridCol w:w="4500"/>
        <w:gridCol w:w="2340"/>
        <w:gridCol w:w="2340"/>
      </w:tblGrid>
      <w:tr w:rsidR="00EF368F" w:rsidRPr="004D359A" w14:paraId="47F58AC4" w14:textId="77777777" w:rsidTr="00C96F6D">
        <w:trPr>
          <w:trHeight w:val="80"/>
        </w:trPr>
        <w:tc>
          <w:tcPr>
            <w:tcW w:w="4500" w:type="dxa"/>
          </w:tcPr>
          <w:p w14:paraId="4A659633" w14:textId="77777777" w:rsidR="00EF368F" w:rsidRPr="004D359A" w:rsidRDefault="00EF368F" w:rsidP="001210A8">
            <w:pPr>
              <w:spacing w:before="0" w:after="0" w:line="380" w:lineRule="exact"/>
              <w:ind w:left="0" w:firstLine="0"/>
              <w:jc w:val="thaiDistribute"/>
              <w:rPr>
                <w:rFonts w:ascii="Arial" w:hAnsi="Arial" w:cs="Arial"/>
                <w:szCs w:val="22"/>
              </w:rPr>
            </w:pPr>
            <w:r w:rsidRPr="004D359A">
              <w:rPr>
                <w:rFonts w:ascii="Arial" w:hAnsi="Arial" w:cs="Arial"/>
                <w:b/>
                <w:bCs/>
                <w:szCs w:val="22"/>
                <w:cs/>
              </w:rPr>
              <w:tab/>
            </w:r>
            <w:r w:rsidRPr="004D359A">
              <w:rPr>
                <w:rFonts w:ascii="Arial" w:hAnsi="Arial" w:cs="Arial"/>
                <w:b/>
                <w:bCs/>
                <w:szCs w:val="22"/>
              </w:rPr>
              <w:tab/>
            </w:r>
            <w:r w:rsidRPr="004D359A">
              <w:rPr>
                <w:rFonts w:ascii="Arial" w:hAnsi="Arial" w:cs="Arial"/>
                <w:szCs w:val="22"/>
              </w:rPr>
              <w:tab/>
            </w:r>
          </w:p>
        </w:tc>
        <w:tc>
          <w:tcPr>
            <w:tcW w:w="4680" w:type="dxa"/>
            <w:gridSpan w:val="2"/>
          </w:tcPr>
          <w:p w14:paraId="4D7CCDF2" w14:textId="7C90C99C" w:rsidR="00EF368F" w:rsidRPr="004D359A" w:rsidRDefault="00EF368F" w:rsidP="001210A8">
            <w:pPr>
              <w:tabs>
                <w:tab w:val="left" w:pos="600"/>
                <w:tab w:val="left" w:pos="900"/>
                <w:tab w:val="right" w:pos="7280"/>
                <w:tab w:val="right" w:pos="8540"/>
              </w:tabs>
              <w:spacing w:before="0" w:after="0" w:line="380" w:lineRule="exact"/>
              <w:ind w:left="0" w:firstLine="0"/>
              <w:jc w:val="right"/>
              <w:rPr>
                <w:rFonts w:ascii="Arial" w:hAnsi="Arial" w:cs="Arial"/>
                <w:szCs w:val="22"/>
                <w:cs/>
              </w:rPr>
            </w:pPr>
            <w:r w:rsidRPr="004D359A">
              <w:rPr>
                <w:rFonts w:ascii="Arial" w:hAnsi="Arial" w:cs="Arial"/>
                <w:szCs w:val="22"/>
              </w:rPr>
              <w:t xml:space="preserve">(Unit: </w:t>
            </w:r>
            <w:r w:rsidR="006B4EAB">
              <w:rPr>
                <w:rFonts w:ascii="Arial" w:hAnsi="Arial" w:cs="Arial"/>
                <w:szCs w:val="22"/>
              </w:rPr>
              <w:t>Thousand</w:t>
            </w:r>
            <w:r w:rsidRPr="004D359A">
              <w:rPr>
                <w:rFonts w:ascii="Arial" w:hAnsi="Arial" w:cs="Arial"/>
                <w:szCs w:val="22"/>
              </w:rPr>
              <w:t>)</w:t>
            </w:r>
          </w:p>
        </w:tc>
      </w:tr>
      <w:tr w:rsidR="00EF368F" w:rsidRPr="004D359A" w14:paraId="6E987861" w14:textId="77777777" w:rsidTr="00C96F6D">
        <w:tc>
          <w:tcPr>
            <w:tcW w:w="4500" w:type="dxa"/>
          </w:tcPr>
          <w:p w14:paraId="31D9507A" w14:textId="77777777" w:rsidR="00EF368F" w:rsidRPr="004D359A" w:rsidRDefault="00EF368F" w:rsidP="001210A8">
            <w:pPr>
              <w:spacing w:before="0" w:after="0" w:line="380" w:lineRule="exact"/>
              <w:ind w:left="0" w:firstLine="0"/>
              <w:jc w:val="thaiDistribute"/>
              <w:rPr>
                <w:rFonts w:ascii="Arial" w:hAnsi="Arial" w:cs="Arial"/>
                <w:szCs w:val="22"/>
              </w:rPr>
            </w:pPr>
          </w:p>
        </w:tc>
        <w:tc>
          <w:tcPr>
            <w:tcW w:w="4680" w:type="dxa"/>
            <w:gridSpan w:val="2"/>
            <w:vAlign w:val="bottom"/>
          </w:tcPr>
          <w:p w14:paraId="0EB270A7" w14:textId="7080A72B" w:rsidR="00EF368F" w:rsidRPr="004D359A" w:rsidRDefault="00257D6D" w:rsidP="001210A8">
            <w:pPr>
              <w:pBdr>
                <w:bottom w:val="single" w:sz="4" w:space="1" w:color="auto"/>
              </w:pBdr>
              <w:tabs>
                <w:tab w:val="right" w:pos="7280"/>
                <w:tab w:val="right" w:pos="8540"/>
              </w:tabs>
              <w:spacing w:before="0" w:after="0" w:line="380" w:lineRule="exact"/>
              <w:ind w:left="0" w:firstLine="0"/>
              <w:jc w:val="center"/>
              <w:rPr>
                <w:rFonts w:ascii="Arial" w:hAnsi="Arial" w:cs="Arial"/>
                <w:szCs w:val="22"/>
              </w:rPr>
            </w:pPr>
            <w:r w:rsidRPr="004D359A">
              <w:rPr>
                <w:rFonts w:ascii="Arial" w:hAnsi="Arial" w:cs="Arial"/>
                <w:szCs w:val="22"/>
              </w:rPr>
              <w:t xml:space="preserve">Financial statements in which the equity method is applied / </w:t>
            </w:r>
            <w:r w:rsidR="00EF368F" w:rsidRPr="004D359A">
              <w:rPr>
                <w:rFonts w:ascii="Arial" w:hAnsi="Arial" w:cs="Arial"/>
                <w:szCs w:val="22"/>
              </w:rPr>
              <w:t>Separate</w:t>
            </w:r>
            <w:r w:rsidR="00C96F6D" w:rsidRPr="004D359A">
              <w:rPr>
                <w:rFonts w:ascii="Arial" w:hAnsi="Arial" w:cs="Arial"/>
                <w:szCs w:val="22"/>
              </w:rPr>
              <w:t xml:space="preserve"> </w:t>
            </w:r>
            <w:r w:rsidR="00EF368F" w:rsidRPr="004D359A">
              <w:rPr>
                <w:rFonts w:ascii="Arial" w:hAnsi="Arial" w:cs="Arial"/>
                <w:szCs w:val="22"/>
              </w:rPr>
              <w:t>financial statements</w:t>
            </w:r>
          </w:p>
        </w:tc>
      </w:tr>
      <w:tr w:rsidR="00EF368F" w:rsidRPr="004D359A" w14:paraId="261FE724" w14:textId="77777777" w:rsidTr="00C96F6D">
        <w:tc>
          <w:tcPr>
            <w:tcW w:w="4500" w:type="dxa"/>
          </w:tcPr>
          <w:p w14:paraId="6A4F068A" w14:textId="77777777" w:rsidR="00EF368F" w:rsidRPr="004D359A" w:rsidRDefault="00EF368F" w:rsidP="001210A8">
            <w:pPr>
              <w:spacing w:before="0" w:after="0" w:line="380" w:lineRule="exact"/>
              <w:ind w:left="0" w:firstLine="0"/>
              <w:jc w:val="thaiDistribute"/>
              <w:rPr>
                <w:rFonts w:ascii="Arial" w:hAnsi="Arial" w:cs="Arial"/>
                <w:b/>
                <w:bCs/>
                <w:szCs w:val="22"/>
                <w:u w:val="single"/>
              </w:rPr>
            </w:pPr>
          </w:p>
        </w:tc>
        <w:tc>
          <w:tcPr>
            <w:tcW w:w="2340" w:type="dxa"/>
          </w:tcPr>
          <w:p w14:paraId="77F7B229" w14:textId="603E1FF9" w:rsidR="00EF368F" w:rsidRPr="004D359A" w:rsidRDefault="00EF368F" w:rsidP="001210A8">
            <w:pPr>
              <w:pBdr>
                <w:bottom w:val="single" w:sz="4" w:space="1" w:color="auto"/>
              </w:pBdr>
              <w:tabs>
                <w:tab w:val="right" w:pos="7280"/>
                <w:tab w:val="right" w:pos="8540"/>
              </w:tabs>
              <w:spacing w:before="0" w:after="0" w:line="380" w:lineRule="exact"/>
              <w:ind w:left="0" w:firstLine="0"/>
              <w:jc w:val="center"/>
              <w:rPr>
                <w:rFonts w:ascii="Arial" w:hAnsi="Arial" w:cs="Arial"/>
                <w:szCs w:val="22"/>
              </w:rPr>
            </w:pPr>
            <w:r w:rsidRPr="004D359A">
              <w:rPr>
                <w:rFonts w:ascii="Arial" w:hAnsi="Arial" w:cs="Arial"/>
                <w:szCs w:val="22"/>
              </w:rPr>
              <w:t>31 March 202</w:t>
            </w:r>
            <w:r w:rsidR="00257D6D" w:rsidRPr="004D359A">
              <w:rPr>
                <w:rFonts w:ascii="Arial" w:hAnsi="Arial" w:cs="Arial"/>
                <w:szCs w:val="22"/>
              </w:rPr>
              <w:t>5</w:t>
            </w:r>
          </w:p>
        </w:tc>
        <w:tc>
          <w:tcPr>
            <w:tcW w:w="2340" w:type="dxa"/>
          </w:tcPr>
          <w:p w14:paraId="747ACD39" w14:textId="7F3F16DF" w:rsidR="00EF368F" w:rsidRPr="004D359A" w:rsidRDefault="00EF368F" w:rsidP="001210A8">
            <w:pPr>
              <w:pBdr>
                <w:bottom w:val="single" w:sz="4" w:space="1" w:color="auto"/>
              </w:pBdr>
              <w:tabs>
                <w:tab w:val="right" w:pos="7280"/>
                <w:tab w:val="right" w:pos="8540"/>
              </w:tabs>
              <w:spacing w:before="0" w:after="0" w:line="380" w:lineRule="exact"/>
              <w:ind w:left="0" w:firstLine="0"/>
              <w:jc w:val="center"/>
              <w:rPr>
                <w:rFonts w:ascii="Arial" w:hAnsi="Arial" w:cs="Arial"/>
                <w:szCs w:val="22"/>
              </w:rPr>
            </w:pPr>
            <w:r w:rsidRPr="004D359A">
              <w:rPr>
                <w:rFonts w:ascii="Arial" w:hAnsi="Arial" w:cs="Arial"/>
                <w:szCs w:val="22"/>
              </w:rPr>
              <w:t>31 December 202</w:t>
            </w:r>
            <w:r w:rsidR="00257D6D" w:rsidRPr="004D359A">
              <w:rPr>
                <w:rFonts w:ascii="Arial" w:hAnsi="Arial" w:cs="Arial"/>
                <w:szCs w:val="22"/>
              </w:rPr>
              <w:t>4</w:t>
            </w:r>
          </w:p>
        </w:tc>
      </w:tr>
      <w:tr w:rsidR="00EF368F" w:rsidRPr="004D359A" w14:paraId="33BA2B7C" w14:textId="77777777" w:rsidTr="00C96F6D">
        <w:tc>
          <w:tcPr>
            <w:tcW w:w="4500" w:type="dxa"/>
          </w:tcPr>
          <w:p w14:paraId="30F3050E" w14:textId="1EA278BC" w:rsidR="00EF368F" w:rsidRPr="004D359A" w:rsidRDefault="00F27F16" w:rsidP="001210A8">
            <w:pPr>
              <w:pStyle w:val="BodyText"/>
              <w:spacing w:line="380" w:lineRule="exact"/>
              <w:rPr>
                <w:rFonts w:ascii="Arial" w:hAnsi="Arial" w:cs="Arial"/>
                <w:b w:val="0"/>
                <w:bCs w:val="0"/>
                <w:sz w:val="22"/>
                <w:szCs w:val="22"/>
              </w:rPr>
            </w:pPr>
            <w:r w:rsidRPr="004D359A">
              <w:rPr>
                <w:rFonts w:ascii="Arial" w:hAnsi="Arial" w:cs="Arial"/>
                <w:b w:val="0"/>
                <w:bCs w:val="0"/>
                <w:sz w:val="22"/>
                <w:szCs w:val="22"/>
              </w:rPr>
              <w:t>Baht</w:t>
            </w:r>
          </w:p>
        </w:tc>
        <w:tc>
          <w:tcPr>
            <w:tcW w:w="2340" w:type="dxa"/>
          </w:tcPr>
          <w:p w14:paraId="7DB38180" w14:textId="6F649CAE" w:rsidR="00EF368F" w:rsidRPr="004D359A" w:rsidRDefault="00F17B11" w:rsidP="001210A8">
            <w:pPr>
              <w:tabs>
                <w:tab w:val="decimal" w:pos="1785"/>
              </w:tabs>
              <w:spacing w:before="0" w:after="0" w:line="380" w:lineRule="exact"/>
              <w:ind w:left="0" w:firstLine="0"/>
              <w:rPr>
                <w:rFonts w:ascii="Arial" w:hAnsi="Arial" w:cs="Arial"/>
                <w:spacing w:val="-4"/>
                <w:szCs w:val="22"/>
              </w:rPr>
            </w:pPr>
            <w:r>
              <w:rPr>
                <w:rFonts w:ascii="Arial" w:hAnsi="Arial" w:cs="Arial"/>
                <w:spacing w:val="-4"/>
                <w:szCs w:val="22"/>
              </w:rPr>
              <w:t>1</w:t>
            </w:r>
            <w:r w:rsidR="002F034D">
              <w:rPr>
                <w:rFonts w:ascii="Arial" w:hAnsi="Arial" w:cs="Arial"/>
                <w:spacing w:val="-4"/>
                <w:szCs w:val="22"/>
              </w:rPr>
              <w:t>5,623</w:t>
            </w:r>
          </w:p>
        </w:tc>
        <w:tc>
          <w:tcPr>
            <w:tcW w:w="2340" w:type="dxa"/>
          </w:tcPr>
          <w:p w14:paraId="6A7C0AE0" w14:textId="24DF902C" w:rsidR="00EF368F" w:rsidRPr="004D359A" w:rsidRDefault="00F27F16" w:rsidP="001210A8">
            <w:pPr>
              <w:tabs>
                <w:tab w:val="decimal" w:pos="1785"/>
              </w:tabs>
              <w:spacing w:before="0" w:after="0" w:line="380" w:lineRule="exact"/>
              <w:ind w:left="0" w:firstLine="0"/>
              <w:rPr>
                <w:rFonts w:ascii="Arial" w:hAnsi="Arial" w:cs="Arial"/>
                <w:spacing w:val="-4"/>
                <w:szCs w:val="22"/>
              </w:rPr>
            </w:pPr>
            <w:r w:rsidRPr="004D359A">
              <w:rPr>
                <w:rFonts w:ascii="Arial" w:hAnsi="Arial" w:cs="Arial"/>
                <w:spacing w:val="-4"/>
                <w:szCs w:val="22"/>
              </w:rPr>
              <w:t>17</w:t>
            </w:r>
            <w:r w:rsidR="00AB4224">
              <w:rPr>
                <w:rFonts w:ascii="Arial" w:hAnsi="Arial" w:cs="Arial"/>
                <w:spacing w:val="-4"/>
                <w:szCs w:val="22"/>
              </w:rPr>
              <w:t>,337</w:t>
            </w:r>
          </w:p>
        </w:tc>
      </w:tr>
      <w:tr w:rsidR="00F27F16" w:rsidRPr="004D359A" w14:paraId="50F21DC2" w14:textId="77777777" w:rsidTr="00C96F6D">
        <w:tc>
          <w:tcPr>
            <w:tcW w:w="4500" w:type="dxa"/>
          </w:tcPr>
          <w:p w14:paraId="45C877C2" w14:textId="0AB02CB5" w:rsidR="00F27F16" w:rsidRPr="004D359A" w:rsidRDefault="00F27F16" w:rsidP="001210A8">
            <w:pPr>
              <w:pStyle w:val="BodyText"/>
              <w:spacing w:line="380" w:lineRule="exact"/>
              <w:rPr>
                <w:rFonts w:ascii="Arial" w:hAnsi="Arial" w:cs="Arial"/>
                <w:b w:val="0"/>
                <w:bCs w:val="0"/>
                <w:sz w:val="22"/>
                <w:szCs w:val="22"/>
              </w:rPr>
            </w:pPr>
            <w:r w:rsidRPr="004D359A">
              <w:rPr>
                <w:rFonts w:ascii="Arial" w:hAnsi="Arial" w:cs="Arial"/>
                <w:b w:val="0"/>
                <w:bCs w:val="0"/>
                <w:sz w:val="22"/>
                <w:szCs w:val="22"/>
              </w:rPr>
              <w:t>US Dollar</w:t>
            </w:r>
          </w:p>
        </w:tc>
        <w:tc>
          <w:tcPr>
            <w:tcW w:w="2340" w:type="dxa"/>
          </w:tcPr>
          <w:p w14:paraId="36A7175B" w14:textId="0787F2B7" w:rsidR="00F27F16" w:rsidRPr="004D359A" w:rsidRDefault="002F034D" w:rsidP="001210A8">
            <w:pPr>
              <w:tabs>
                <w:tab w:val="decimal" w:pos="1785"/>
              </w:tabs>
              <w:spacing w:before="0" w:after="0" w:line="380" w:lineRule="exact"/>
              <w:ind w:left="0" w:firstLine="0"/>
              <w:rPr>
                <w:rFonts w:ascii="Arial" w:hAnsi="Arial" w:cs="Arial"/>
                <w:spacing w:val="-4"/>
                <w:szCs w:val="22"/>
              </w:rPr>
            </w:pPr>
            <w:r>
              <w:rPr>
                <w:rFonts w:ascii="Arial" w:hAnsi="Arial" w:cs="Arial"/>
                <w:spacing w:val="-4"/>
                <w:szCs w:val="22"/>
              </w:rPr>
              <w:t>763</w:t>
            </w:r>
          </w:p>
        </w:tc>
        <w:tc>
          <w:tcPr>
            <w:tcW w:w="2340" w:type="dxa"/>
          </w:tcPr>
          <w:p w14:paraId="4337DBA5" w14:textId="09297CCB" w:rsidR="00F27F16" w:rsidRPr="004D359A" w:rsidRDefault="00165852" w:rsidP="001210A8">
            <w:pPr>
              <w:tabs>
                <w:tab w:val="decimal" w:pos="1785"/>
              </w:tabs>
              <w:spacing w:before="0" w:after="0" w:line="380" w:lineRule="exact"/>
              <w:ind w:left="0" w:firstLine="0"/>
              <w:rPr>
                <w:rFonts w:ascii="Arial" w:hAnsi="Arial" w:cs="Arial"/>
                <w:spacing w:val="-4"/>
                <w:szCs w:val="22"/>
              </w:rPr>
            </w:pPr>
            <w:r>
              <w:rPr>
                <w:rFonts w:ascii="Arial" w:hAnsi="Arial" w:cs="Arial"/>
                <w:spacing w:val="-4"/>
                <w:szCs w:val="22"/>
              </w:rPr>
              <w:t>215</w:t>
            </w:r>
          </w:p>
        </w:tc>
      </w:tr>
      <w:tr w:rsidR="001F6F38" w:rsidRPr="004D359A" w14:paraId="297E1412" w14:textId="77777777" w:rsidTr="00C96F6D">
        <w:tc>
          <w:tcPr>
            <w:tcW w:w="4500" w:type="dxa"/>
          </w:tcPr>
          <w:p w14:paraId="70A570D0" w14:textId="76223AC7" w:rsidR="001F6F38" w:rsidRPr="00330A08" w:rsidRDefault="00C82025" w:rsidP="001210A8">
            <w:pPr>
              <w:pStyle w:val="BodyText"/>
              <w:spacing w:line="380" w:lineRule="exact"/>
              <w:rPr>
                <w:rFonts w:ascii="Arial" w:hAnsi="Arial" w:cs="Arial"/>
                <w:b w:val="0"/>
                <w:bCs w:val="0"/>
                <w:sz w:val="22"/>
                <w:szCs w:val="22"/>
                <w:lang w:val="en-US"/>
              </w:rPr>
            </w:pPr>
            <w:r>
              <w:rPr>
                <w:rFonts w:ascii="Arial" w:hAnsi="Arial" w:cs="Arial"/>
                <w:b w:val="0"/>
                <w:bCs w:val="0"/>
                <w:sz w:val="22"/>
                <w:szCs w:val="22"/>
                <w:lang w:val="en-US"/>
              </w:rPr>
              <w:t xml:space="preserve">Chinese </w:t>
            </w:r>
            <w:r w:rsidR="00330A08">
              <w:rPr>
                <w:rFonts w:ascii="Arial" w:hAnsi="Arial" w:cs="Arial"/>
                <w:b w:val="0"/>
                <w:bCs w:val="0"/>
                <w:sz w:val="22"/>
                <w:szCs w:val="22"/>
                <w:lang w:val="en-US"/>
              </w:rPr>
              <w:t>Yuan</w:t>
            </w:r>
          </w:p>
        </w:tc>
        <w:tc>
          <w:tcPr>
            <w:tcW w:w="2340" w:type="dxa"/>
          </w:tcPr>
          <w:p w14:paraId="15E5D1E1" w14:textId="1822314D" w:rsidR="001F6F38" w:rsidRDefault="002F034D" w:rsidP="001210A8">
            <w:pPr>
              <w:tabs>
                <w:tab w:val="decimal" w:pos="1785"/>
              </w:tabs>
              <w:spacing w:before="0" w:after="0" w:line="380" w:lineRule="exact"/>
              <w:ind w:left="0" w:firstLine="0"/>
              <w:rPr>
                <w:rFonts w:ascii="Arial" w:hAnsi="Arial" w:cs="Arial"/>
                <w:spacing w:val="-4"/>
                <w:szCs w:val="22"/>
              </w:rPr>
            </w:pPr>
            <w:r>
              <w:rPr>
                <w:rFonts w:ascii="Arial" w:hAnsi="Arial" w:cs="Arial"/>
                <w:spacing w:val="-4"/>
                <w:szCs w:val="22"/>
              </w:rPr>
              <w:t>112</w:t>
            </w:r>
          </w:p>
        </w:tc>
        <w:tc>
          <w:tcPr>
            <w:tcW w:w="2340" w:type="dxa"/>
          </w:tcPr>
          <w:p w14:paraId="2CB15106" w14:textId="4CA60D81" w:rsidR="001F6F38" w:rsidRDefault="002F034D" w:rsidP="001210A8">
            <w:pPr>
              <w:tabs>
                <w:tab w:val="decimal" w:pos="1785"/>
              </w:tabs>
              <w:spacing w:before="0" w:after="0" w:line="380" w:lineRule="exact"/>
              <w:ind w:left="0" w:firstLine="0"/>
              <w:rPr>
                <w:rFonts w:ascii="Arial" w:hAnsi="Arial" w:cs="Arial"/>
                <w:spacing w:val="-4"/>
                <w:szCs w:val="22"/>
              </w:rPr>
            </w:pPr>
            <w:r>
              <w:rPr>
                <w:rFonts w:ascii="Arial" w:hAnsi="Arial" w:cs="Arial"/>
                <w:spacing w:val="-4"/>
                <w:szCs w:val="22"/>
              </w:rPr>
              <w:t>-</w:t>
            </w:r>
          </w:p>
        </w:tc>
      </w:tr>
      <w:tr w:rsidR="00165852" w:rsidRPr="004D359A" w14:paraId="052B9D2C" w14:textId="77777777" w:rsidTr="00C96F6D">
        <w:tc>
          <w:tcPr>
            <w:tcW w:w="4500" w:type="dxa"/>
          </w:tcPr>
          <w:p w14:paraId="29FFABF0" w14:textId="004FD095" w:rsidR="00165852" w:rsidRPr="004D359A" w:rsidRDefault="00165852" w:rsidP="001210A8">
            <w:pPr>
              <w:pStyle w:val="BodyText"/>
              <w:spacing w:line="380" w:lineRule="exact"/>
              <w:rPr>
                <w:rFonts w:ascii="Arial" w:hAnsi="Arial" w:cs="Arial"/>
                <w:b w:val="0"/>
                <w:bCs w:val="0"/>
                <w:sz w:val="22"/>
                <w:szCs w:val="22"/>
              </w:rPr>
            </w:pPr>
            <w:r>
              <w:rPr>
                <w:rFonts w:ascii="Arial" w:hAnsi="Arial" w:cs="Arial"/>
                <w:b w:val="0"/>
                <w:bCs w:val="0"/>
                <w:sz w:val="22"/>
                <w:szCs w:val="22"/>
              </w:rPr>
              <w:t>Euro</w:t>
            </w:r>
          </w:p>
        </w:tc>
        <w:tc>
          <w:tcPr>
            <w:tcW w:w="2340" w:type="dxa"/>
          </w:tcPr>
          <w:p w14:paraId="5073D4C0" w14:textId="4AD79CC5" w:rsidR="00165852" w:rsidRDefault="002F034D" w:rsidP="001210A8">
            <w:pPr>
              <w:tabs>
                <w:tab w:val="decimal" w:pos="1785"/>
              </w:tabs>
              <w:spacing w:before="0" w:after="0" w:line="380" w:lineRule="exact"/>
              <w:ind w:left="0" w:firstLine="0"/>
              <w:rPr>
                <w:rFonts w:ascii="Arial" w:hAnsi="Arial" w:cs="Arial"/>
                <w:spacing w:val="-4"/>
                <w:szCs w:val="22"/>
              </w:rPr>
            </w:pPr>
            <w:r>
              <w:rPr>
                <w:rFonts w:ascii="Arial" w:hAnsi="Arial" w:cs="Arial"/>
                <w:spacing w:val="-4"/>
                <w:szCs w:val="22"/>
              </w:rPr>
              <w:t>76</w:t>
            </w:r>
          </w:p>
        </w:tc>
        <w:tc>
          <w:tcPr>
            <w:tcW w:w="2340" w:type="dxa"/>
          </w:tcPr>
          <w:p w14:paraId="06B5BD4B" w14:textId="0424F25E" w:rsidR="00165852" w:rsidRDefault="00165852" w:rsidP="001210A8">
            <w:pPr>
              <w:tabs>
                <w:tab w:val="decimal" w:pos="1785"/>
              </w:tabs>
              <w:spacing w:before="0" w:after="0" w:line="380" w:lineRule="exact"/>
              <w:ind w:left="0" w:firstLine="0"/>
              <w:rPr>
                <w:rFonts w:ascii="Arial" w:hAnsi="Arial" w:cs="Arial"/>
                <w:spacing w:val="-4"/>
                <w:szCs w:val="22"/>
              </w:rPr>
            </w:pPr>
            <w:r>
              <w:rPr>
                <w:rFonts w:ascii="Arial" w:hAnsi="Arial" w:cs="Arial"/>
                <w:spacing w:val="-4"/>
                <w:szCs w:val="22"/>
              </w:rPr>
              <w:t>88</w:t>
            </w:r>
          </w:p>
        </w:tc>
      </w:tr>
    </w:tbl>
    <w:p w14:paraId="3797D708" w14:textId="77777777" w:rsidR="000266E3" w:rsidRDefault="000266E3" w:rsidP="001210A8">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2F744B3F" w14:textId="77777777" w:rsidR="000266E3" w:rsidRDefault="000266E3">
      <w:pPr>
        <w:rPr>
          <w:rFonts w:ascii="Arial" w:eastAsia="Arial Unicode MS" w:hAnsi="Arial" w:cs="Arial"/>
          <w:b/>
          <w:bCs/>
          <w:szCs w:val="22"/>
          <w:lang w:val="en-GB"/>
        </w:rPr>
      </w:pPr>
      <w:r>
        <w:rPr>
          <w:rFonts w:ascii="Arial" w:eastAsia="Arial Unicode MS" w:hAnsi="Arial" w:cs="Arial"/>
          <w:b/>
          <w:bCs/>
          <w:szCs w:val="22"/>
          <w:lang w:val="en-GB"/>
        </w:rPr>
        <w:br w:type="page"/>
      </w:r>
    </w:p>
    <w:p w14:paraId="16BE1AAD" w14:textId="5721317C" w:rsidR="00C16EFD" w:rsidRPr="00672016" w:rsidRDefault="00F27F16" w:rsidP="001210A8">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4D359A">
        <w:rPr>
          <w:rFonts w:ascii="Arial" w:eastAsia="Arial Unicode MS" w:hAnsi="Arial" w:cs="Arial"/>
          <w:b/>
          <w:bCs/>
          <w:szCs w:val="22"/>
          <w:lang w:val="en-GB"/>
        </w:rPr>
        <w:lastRenderedPageBreak/>
        <w:t>1</w:t>
      </w:r>
      <w:r w:rsidR="00866615">
        <w:rPr>
          <w:rFonts w:ascii="Arial" w:eastAsia="Arial Unicode MS" w:hAnsi="Arial" w:cs="Arial"/>
          <w:b/>
          <w:bCs/>
          <w:szCs w:val="22"/>
          <w:lang w:val="en-GB"/>
        </w:rPr>
        <w:t>0</w:t>
      </w:r>
      <w:r w:rsidR="00C16EFD" w:rsidRPr="004D359A">
        <w:rPr>
          <w:rFonts w:ascii="Arial" w:eastAsia="Arial Unicode MS" w:hAnsi="Arial" w:cs="Arial"/>
          <w:b/>
          <w:bCs/>
          <w:szCs w:val="22"/>
          <w:lang w:val="en-GB"/>
        </w:rPr>
        <w:t>.</w:t>
      </w:r>
      <w:r w:rsidRPr="004D359A">
        <w:rPr>
          <w:rFonts w:ascii="Arial" w:eastAsia="Arial Unicode MS" w:hAnsi="Arial" w:cs="Arial"/>
          <w:b/>
          <w:bCs/>
          <w:szCs w:val="22"/>
          <w:lang w:val="en-GB"/>
        </w:rPr>
        <w:t>2</w:t>
      </w:r>
      <w:r w:rsidR="00C16EFD" w:rsidRPr="004D359A">
        <w:rPr>
          <w:rFonts w:ascii="Arial" w:eastAsia="Arial Unicode MS" w:hAnsi="Arial" w:cs="Arial"/>
          <w:b/>
          <w:bCs/>
          <w:szCs w:val="22"/>
          <w:lang w:val="en-GB"/>
        </w:rPr>
        <w:tab/>
      </w:r>
      <w:r w:rsidR="00C16EFD" w:rsidRPr="00672016">
        <w:rPr>
          <w:rFonts w:ascii="Arial" w:eastAsia="Arial Unicode MS" w:hAnsi="Arial" w:cs="Arial"/>
          <w:b/>
          <w:bCs/>
          <w:szCs w:val="22"/>
          <w:lang w:val="en-GB"/>
        </w:rPr>
        <w:t>Operating lease commitments</w:t>
      </w:r>
    </w:p>
    <w:p w14:paraId="16122B21" w14:textId="45CFB801" w:rsidR="00B43105" w:rsidRPr="004D359A" w:rsidRDefault="00C16EFD" w:rsidP="004D359A">
      <w:pPr>
        <w:tabs>
          <w:tab w:val="left" w:pos="2160"/>
          <w:tab w:val="right" w:pos="7200"/>
        </w:tabs>
        <w:spacing w:line="380" w:lineRule="exact"/>
        <w:ind w:left="540" w:hanging="540"/>
        <w:jc w:val="both"/>
        <w:rPr>
          <w:rFonts w:ascii="Arial" w:hAnsi="Arial" w:cs="Arial"/>
          <w:color w:val="000000"/>
          <w:szCs w:val="22"/>
        </w:rPr>
      </w:pPr>
      <w:r w:rsidRPr="00672016">
        <w:rPr>
          <w:rFonts w:ascii="Arial" w:eastAsia="Arial Unicode MS" w:hAnsi="Arial" w:cs="Arial"/>
          <w:szCs w:val="22"/>
        </w:rPr>
        <w:tab/>
      </w:r>
      <w:r w:rsidR="00B43105" w:rsidRPr="00672016">
        <w:rPr>
          <w:rFonts w:ascii="Arial" w:hAnsi="Arial" w:cs="Arial"/>
          <w:szCs w:val="22"/>
        </w:rPr>
        <w:t xml:space="preserve">The </w:t>
      </w:r>
      <w:r w:rsidR="001A576B" w:rsidRPr="00672016">
        <w:rPr>
          <w:rFonts w:ascii="Arial" w:hAnsi="Arial" w:cs="Browallia New"/>
        </w:rPr>
        <w:t>Company</w:t>
      </w:r>
      <w:r w:rsidR="00B43105" w:rsidRPr="00672016">
        <w:rPr>
          <w:rFonts w:ascii="Arial" w:hAnsi="Arial" w:cs="Arial"/>
          <w:szCs w:val="22"/>
        </w:rPr>
        <w:t xml:space="preserve"> had future minimum </w:t>
      </w:r>
      <w:r w:rsidR="00B43105" w:rsidRPr="004D359A">
        <w:rPr>
          <w:rFonts w:ascii="Arial" w:hAnsi="Arial" w:cs="Arial"/>
          <w:color w:val="000000"/>
          <w:szCs w:val="22"/>
        </w:rPr>
        <w:t xml:space="preserve">payments required under non-cancellable leases contracts that have not yet commenced and leases that have a lease term of </w:t>
      </w:r>
      <w:r w:rsidR="00B44F61" w:rsidRPr="004D359A">
        <w:rPr>
          <w:rFonts w:ascii="Arial" w:hAnsi="Arial" w:cs="Arial"/>
          <w:color w:val="000000"/>
          <w:szCs w:val="22"/>
        </w:rPr>
        <w:t>12</w:t>
      </w:r>
      <w:r w:rsidR="00B43105" w:rsidRPr="004D359A">
        <w:rPr>
          <w:rFonts w:ascii="Arial" w:hAnsi="Arial" w:cs="Arial"/>
          <w:color w:val="000000"/>
          <w:szCs w:val="22"/>
          <w:cs/>
        </w:rPr>
        <w:t xml:space="preserve"> </w:t>
      </w:r>
      <w:r w:rsidR="00B43105" w:rsidRPr="004D359A">
        <w:rPr>
          <w:rFonts w:ascii="Arial" w:hAnsi="Arial" w:cs="Arial"/>
          <w:color w:val="000000"/>
          <w:szCs w:val="22"/>
        </w:rPr>
        <w:t>months or less at the commencement date, or are leases of low-value assets</w:t>
      </w:r>
      <w:r w:rsidR="00C45385" w:rsidRPr="004D359A">
        <w:rPr>
          <w:rFonts w:ascii="Arial" w:hAnsi="Arial" w:cs="Arial"/>
          <w:color w:val="000000"/>
          <w:szCs w:val="22"/>
        </w:rPr>
        <w:t xml:space="preserve"> and</w:t>
      </w:r>
      <w:r w:rsidR="00C45385" w:rsidRPr="004D359A">
        <w:rPr>
          <w:rFonts w:ascii="Arial" w:hAnsi="Arial" w:cs="Arial"/>
          <w:szCs w:val="22"/>
        </w:rPr>
        <w:t xml:space="preserve"> </w:t>
      </w:r>
      <w:r w:rsidR="00C45385" w:rsidRPr="004D359A">
        <w:rPr>
          <w:rFonts w:ascii="Arial" w:hAnsi="Arial" w:cs="Arial"/>
          <w:color w:val="000000"/>
          <w:szCs w:val="22"/>
        </w:rPr>
        <w:t>non-cancellable service agreements</w:t>
      </w:r>
      <w:r w:rsidR="00B43105" w:rsidRPr="004D359A">
        <w:rPr>
          <w:rFonts w:ascii="Arial" w:hAnsi="Arial" w:cs="Arial"/>
          <w:color w:val="000000"/>
          <w:szCs w:val="22"/>
        </w:rPr>
        <w:t xml:space="preserve"> as follows:</w:t>
      </w:r>
    </w:p>
    <w:p w14:paraId="520D4104" w14:textId="477D57D3" w:rsidR="00A03DDE" w:rsidRPr="004D359A" w:rsidRDefault="00A03DDE" w:rsidP="004D359A">
      <w:pPr>
        <w:tabs>
          <w:tab w:val="left" w:pos="360"/>
        </w:tabs>
        <w:overflowPunct w:val="0"/>
        <w:autoSpaceDE w:val="0"/>
        <w:autoSpaceDN w:val="0"/>
        <w:adjustRightInd w:val="0"/>
        <w:spacing w:line="380" w:lineRule="exact"/>
        <w:ind w:left="540" w:hanging="540"/>
        <w:jc w:val="right"/>
        <w:textAlignment w:val="baseline"/>
        <w:rPr>
          <w:rFonts w:ascii="Arial" w:hAnsi="Arial" w:cs="Arial"/>
          <w:szCs w:val="22"/>
          <w:cs/>
        </w:rPr>
      </w:pPr>
      <w:r w:rsidRPr="004D359A">
        <w:rPr>
          <w:rFonts w:ascii="Arial" w:hAnsi="Arial" w:cs="Arial"/>
          <w:color w:val="000000"/>
          <w:szCs w:val="22"/>
        </w:rPr>
        <w:t xml:space="preserve">(Unit: </w:t>
      </w:r>
      <w:r w:rsidR="006B4EAB">
        <w:rPr>
          <w:rFonts w:ascii="Arial" w:hAnsi="Arial" w:cs="Arial"/>
          <w:szCs w:val="22"/>
        </w:rPr>
        <w:t>Thousand</w:t>
      </w:r>
      <w:r w:rsidR="00F27F16" w:rsidRPr="004D359A">
        <w:rPr>
          <w:rFonts w:ascii="Arial" w:hAnsi="Arial" w:cs="Arial"/>
          <w:szCs w:val="22"/>
        </w:rPr>
        <w:t xml:space="preserve"> Baht</w:t>
      </w:r>
      <w:r w:rsidRPr="004D359A">
        <w:rPr>
          <w:rFonts w:ascii="Arial" w:hAnsi="Arial" w:cs="Arial"/>
          <w:szCs w:val="22"/>
          <w:cs/>
        </w:rPr>
        <w:t>)</w:t>
      </w:r>
    </w:p>
    <w:tbl>
      <w:tblPr>
        <w:tblW w:w="4862" w:type="pct"/>
        <w:tblInd w:w="360" w:type="dxa"/>
        <w:tblLook w:val="0000" w:firstRow="0" w:lastRow="0" w:firstColumn="0" w:lastColumn="0" w:noHBand="0" w:noVBand="0"/>
      </w:tblPr>
      <w:tblGrid>
        <w:gridCol w:w="4617"/>
        <w:gridCol w:w="2280"/>
        <w:gridCol w:w="2373"/>
      </w:tblGrid>
      <w:tr w:rsidR="00F27F16" w:rsidRPr="004D359A" w14:paraId="352E61E1" w14:textId="77777777" w:rsidTr="001210A8">
        <w:tc>
          <w:tcPr>
            <w:tcW w:w="2490" w:type="pct"/>
            <w:tcBorders>
              <w:left w:val="nil"/>
              <w:bottom w:val="nil"/>
              <w:right w:val="nil"/>
            </w:tcBorders>
            <w:vAlign w:val="bottom"/>
          </w:tcPr>
          <w:p w14:paraId="618420D9" w14:textId="77777777" w:rsidR="00F27F16" w:rsidRPr="004D359A" w:rsidRDefault="00F27F16" w:rsidP="001210A8">
            <w:pPr>
              <w:spacing w:before="0" w:after="0" w:line="380" w:lineRule="exact"/>
              <w:ind w:left="0" w:firstLine="0"/>
              <w:jc w:val="center"/>
              <w:rPr>
                <w:rFonts w:ascii="Arial" w:hAnsi="Arial" w:cs="Arial"/>
                <w:spacing w:val="-4"/>
                <w:szCs w:val="22"/>
                <w:cs/>
              </w:rPr>
            </w:pPr>
          </w:p>
        </w:tc>
        <w:tc>
          <w:tcPr>
            <w:tcW w:w="2510" w:type="pct"/>
            <w:gridSpan w:val="2"/>
            <w:tcBorders>
              <w:left w:val="nil"/>
              <w:bottom w:val="nil"/>
              <w:right w:val="nil"/>
            </w:tcBorders>
          </w:tcPr>
          <w:p w14:paraId="24ED2257" w14:textId="776235ED" w:rsidR="00F27F16" w:rsidRPr="004D359A" w:rsidRDefault="00F27F16" w:rsidP="001210A8">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4D359A">
              <w:rPr>
                <w:rFonts w:ascii="Arial" w:eastAsia="Times New Roman" w:hAnsi="Arial" w:cs="Arial"/>
                <w:szCs w:val="22"/>
                <w:lang w:val="en-GB"/>
              </w:rPr>
              <w:t xml:space="preserve">Financial statements in which the equity method is applied / Separate financial statements </w:t>
            </w:r>
          </w:p>
        </w:tc>
      </w:tr>
      <w:tr w:rsidR="00F27F16" w:rsidRPr="004D359A" w14:paraId="4882363C" w14:textId="77777777" w:rsidTr="001210A8">
        <w:tc>
          <w:tcPr>
            <w:tcW w:w="2490" w:type="pct"/>
            <w:tcBorders>
              <w:left w:val="nil"/>
              <w:bottom w:val="nil"/>
              <w:right w:val="nil"/>
            </w:tcBorders>
            <w:vAlign w:val="bottom"/>
          </w:tcPr>
          <w:p w14:paraId="4F6DB57A" w14:textId="77777777" w:rsidR="00F27F16" w:rsidRPr="004D359A" w:rsidRDefault="00F27F16" w:rsidP="001210A8">
            <w:pPr>
              <w:spacing w:before="0" w:after="0" w:line="380" w:lineRule="exact"/>
              <w:ind w:left="0" w:firstLine="0"/>
              <w:jc w:val="center"/>
              <w:rPr>
                <w:rFonts w:ascii="Arial" w:hAnsi="Arial" w:cs="Arial"/>
                <w:spacing w:val="-4"/>
                <w:szCs w:val="22"/>
                <w:cs/>
              </w:rPr>
            </w:pPr>
          </w:p>
        </w:tc>
        <w:tc>
          <w:tcPr>
            <w:tcW w:w="1230" w:type="pct"/>
            <w:tcBorders>
              <w:left w:val="nil"/>
              <w:bottom w:val="nil"/>
              <w:right w:val="nil"/>
            </w:tcBorders>
          </w:tcPr>
          <w:p w14:paraId="3ED7E0C3" w14:textId="433EDFAF" w:rsidR="00F27F16" w:rsidRPr="004D359A" w:rsidRDefault="00F27F16" w:rsidP="001210A8">
            <w:pPr>
              <w:pBdr>
                <w:bottom w:val="single" w:sz="4" w:space="1" w:color="auto"/>
              </w:pBdr>
              <w:tabs>
                <w:tab w:val="right" w:pos="7280"/>
                <w:tab w:val="right" w:pos="8540"/>
              </w:tabs>
              <w:spacing w:before="0" w:after="0" w:line="380" w:lineRule="exact"/>
              <w:ind w:left="0" w:firstLine="0"/>
              <w:jc w:val="center"/>
              <w:rPr>
                <w:rFonts w:ascii="Arial" w:hAnsi="Arial" w:cs="Arial"/>
                <w:szCs w:val="22"/>
              </w:rPr>
            </w:pPr>
            <w:r w:rsidRPr="004D359A">
              <w:rPr>
                <w:rFonts w:ascii="Arial" w:hAnsi="Arial" w:cs="Arial"/>
                <w:szCs w:val="22"/>
              </w:rPr>
              <w:t>31 March 2025</w:t>
            </w:r>
          </w:p>
        </w:tc>
        <w:tc>
          <w:tcPr>
            <w:tcW w:w="1280" w:type="pct"/>
            <w:tcBorders>
              <w:left w:val="nil"/>
              <w:bottom w:val="nil"/>
              <w:right w:val="nil"/>
            </w:tcBorders>
          </w:tcPr>
          <w:p w14:paraId="7AD671B4" w14:textId="5F992CBB" w:rsidR="00F27F16" w:rsidRPr="004D359A" w:rsidRDefault="00F27F16" w:rsidP="001210A8">
            <w:pPr>
              <w:pBdr>
                <w:bottom w:val="single" w:sz="4" w:space="1" w:color="auto"/>
              </w:pBdr>
              <w:tabs>
                <w:tab w:val="right" w:pos="7280"/>
                <w:tab w:val="right" w:pos="8540"/>
              </w:tabs>
              <w:spacing w:before="0" w:after="0" w:line="380" w:lineRule="exact"/>
              <w:ind w:left="0" w:firstLine="0"/>
              <w:jc w:val="center"/>
              <w:rPr>
                <w:rFonts w:ascii="Arial" w:hAnsi="Arial" w:cs="Arial"/>
                <w:szCs w:val="22"/>
              </w:rPr>
            </w:pPr>
            <w:r w:rsidRPr="004D359A">
              <w:rPr>
                <w:rFonts w:ascii="Arial" w:hAnsi="Arial" w:cs="Arial"/>
                <w:szCs w:val="22"/>
              </w:rPr>
              <w:t>31 December 2024</w:t>
            </w:r>
          </w:p>
        </w:tc>
      </w:tr>
      <w:tr w:rsidR="00F27F16" w:rsidRPr="004D359A" w14:paraId="6389BEF6" w14:textId="77777777" w:rsidTr="001210A8">
        <w:trPr>
          <w:trHeight w:val="80"/>
        </w:trPr>
        <w:tc>
          <w:tcPr>
            <w:tcW w:w="2490" w:type="pct"/>
            <w:tcBorders>
              <w:left w:val="nil"/>
              <w:bottom w:val="nil"/>
              <w:right w:val="nil"/>
            </w:tcBorders>
          </w:tcPr>
          <w:p w14:paraId="6184DEEC" w14:textId="77777777" w:rsidR="00F27F16" w:rsidRPr="004D359A" w:rsidRDefault="00F27F16" w:rsidP="001210A8">
            <w:pPr>
              <w:pStyle w:val="BodyText"/>
              <w:spacing w:line="380" w:lineRule="exact"/>
              <w:ind w:left="165"/>
              <w:rPr>
                <w:rFonts w:ascii="Arial" w:hAnsi="Arial" w:cs="Arial"/>
                <w:b w:val="0"/>
                <w:bCs w:val="0"/>
                <w:sz w:val="22"/>
                <w:szCs w:val="22"/>
                <w:cs/>
              </w:rPr>
            </w:pPr>
            <w:r w:rsidRPr="004D359A">
              <w:rPr>
                <w:rFonts w:ascii="Arial" w:hAnsi="Arial" w:cs="Arial"/>
                <w:b w:val="0"/>
                <w:bCs w:val="0"/>
                <w:sz w:val="22"/>
                <w:szCs w:val="22"/>
              </w:rPr>
              <w:t>Within 1 year</w:t>
            </w:r>
          </w:p>
        </w:tc>
        <w:tc>
          <w:tcPr>
            <w:tcW w:w="1230" w:type="pct"/>
            <w:tcBorders>
              <w:left w:val="nil"/>
              <w:bottom w:val="nil"/>
              <w:right w:val="nil"/>
            </w:tcBorders>
          </w:tcPr>
          <w:p w14:paraId="4168DBDA" w14:textId="1B59BDEE" w:rsidR="00F27F16" w:rsidRPr="001210A8" w:rsidRDefault="00F17B11" w:rsidP="001210A8">
            <w:pPr>
              <w:tabs>
                <w:tab w:val="decimal" w:pos="1785"/>
              </w:tabs>
              <w:spacing w:before="0" w:after="0" w:line="380" w:lineRule="exact"/>
              <w:ind w:left="0" w:firstLine="0"/>
              <w:rPr>
                <w:rFonts w:ascii="Arial" w:hAnsi="Arial" w:cs="Arial"/>
                <w:spacing w:val="-4"/>
                <w:szCs w:val="22"/>
              </w:rPr>
            </w:pPr>
            <w:r>
              <w:rPr>
                <w:rFonts w:ascii="Arial" w:hAnsi="Arial" w:cs="Arial"/>
                <w:spacing w:val="-4"/>
                <w:szCs w:val="22"/>
              </w:rPr>
              <w:t>1</w:t>
            </w:r>
            <w:r w:rsidR="0015558A">
              <w:rPr>
                <w:rFonts w:ascii="Arial" w:hAnsi="Arial" w:cs="Arial"/>
                <w:spacing w:val="-4"/>
                <w:szCs w:val="22"/>
              </w:rPr>
              <w:t>,846</w:t>
            </w:r>
          </w:p>
        </w:tc>
        <w:tc>
          <w:tcPr>
            <w:tcW w:w="1280" w:type="pct"/>
            <w:tcBorders>
              <w:left w:val="nil"/>
              <w:bottom w:val="nil"/>
              <w:right w:val="nil"/>
            </w:tcBorders>
          </w:tcPr>
          <w:p w14:paraId="6EC7050C" w14:textId="6ED26BC4" w:rsidR="00F27F16" w:rsidRPr="004D359A" w:rsidRDefault="00F27F16" w:rsidP="001210A8">
            <w:pPr>
              <w:tabs>
                <w:tab w:val="decimal" w:pos="1785"/>
              </w:tabs>
              <w:spacing w:before="0" w:after="0" w:line="380" w:lineRule="exact"/>
              <w:ind w:left="0" w:firstLine="0"/>
              <w:rPr>
                <w:rFonts w:ascii="Arial" w:hAnsi="Arial" w:cs="Arial"/>
                <w:spacing w:val="-4"/>
                <w:szCs w:val="22"/>
              </w:rPr>
            </w:pPr>
            <w:r w:rsidRPr="004D359A">
              <w:rPr>
                <w:rFonts w:ascii="Arial" w:hAnsi="Arial" w:cs="Arial"/>
                <w:spacing w:val="-4"/>
                <w:szCs w:val="22"/>
              </w:rPr>
              <w:t>2</w:t>
            </w:r>
            <w:r w:rsidR="00AB4224">
              <w:rPr>
                <w:rFonts w:ascii="Arial" w:hAnsi="Arial" w:cs="Arial"/>
                <w:spacing w:val="-4"/>
                <w:szCs w:val="22"/>
              </w:rPr>
              <w:t>,864</w:t>
            </w:r>
          </w:p>
        </w:tc>
      </w:tr>
      <w:tr w:rsidR="00F27F16" w:rsidRPr="004D359A" w14:paraId="5E0979B9" w14:textId="77777777" w:rsidTr="001210A8">
        <w:trPr>
          <w:trHeight w:val="80"/>
        </w:trPr>
        <w:tc>
          <w:tcPr>
            <w:tcW w:w="2490" w:type="pct"/>
            <w:tcBorders>
              <w:left w:val="nil"/>
              <w:bottom w:val="nil"/>
              <w:right w:val="nil"/>
            </w:tcBorders>
          </w:tcPr>
          <w:p w14:paraId="366FDB07" w14:textId="654E9EF4" w:rsidR="00F27F16" w:rsidRPr="004D359A" w:rsidRDefault="003E4F2A" w:rsidP="001210A8">
            <w:pPr>
              <w:pStyle w:val="BodyText"/>
              <w:spacing w:line="380" w:lineRule="exact"/>
              <w:ind w:left="165"/>
              <w:rPr>
                <w:rFonts w:ascii="Arial" w:hAnsi="Arial" w:cs="Arial"/>
                <w:b w:val="0"/>
                <w:bCs w:val="0"/>
                <w:sz w:val="22"/>
                <w:szCs w:val="22"/>
              </w:rPr>
            </w:pPr>
            <w:r>
              <w:rPr>
                <w:rFonts w:ascii="Arial" w:hAnsi="Arial" w:cs="Arial"/>
                <w:b w:val="0"/>
                <w:bCs w:val="0"/>
                <w:sz w:val="22"/>
                <w:szCs w:val="22"/>
              </w:rPr>
              <w:t xml:space="preserve">Over </w:t>
            </w:r>
            <w:proofErr w:type="gramStart"/>
            <w:r w:rsidR="00F27F16" w:rsidRPr="004D359A">
              <w:rPr>
                <w:rFonts w:ascii="Arial" w:hAnsi="Arial" w:cs="Arial"/>
                <w:b w:val="0"/>
                <w:bCs w:val="0"/>
                <w:sz w:val="22"/>
                <w:szCs w:val="22"/>
              </w:rPr>
              <w:t xml:space="preserve">1 </w:t>
            </w:r>
            <w:r w:rsidR="00160473">
              <w:rPr>
                <w:rFonts w:ascii="Arial" w:hAnsi="Arial" w:cs="Arial"/>
                <w:b w:val="0"/>
                <w:bCs w:val="0"/>
                <w:sz w:val="22"/>
                <w:szCs w:val="22"/>
              </w:rPr>
              <w:t xml:space="preserve"> and</w:t>
            </w:r>
            <w:proofErr w:type="gramEnd"/>
            <w:r w:rsidR="00160473">
              <w:rPr>
                <w:rFonts w:ascii="Arial" w:hAnsi="Arial" w:cs="Arial"/>
                <w:b w:val="0"/>
                <w:bCs w:val="0"/>
                <w:sz w:val="22"/>
                <w:szCs w:val="22"/>
              </w:rPr>
              <w:t xml:space="preserve"> up </w:t>
            </w:r>
            <w:r w:rsidR="00F27F16" w:rsidRPr="004D359A">
              <w:rPr>
                <w:rFonts w:ascii="Arial" w:hAnsi="Arial" w:cs="Arial"/>
                <w:b w:val="0"/>
                <w:bCs w:val="0"/>
                <w:sz w:val="22"/>
                <w:szCs w:val="22"/>
              </w:rPr>
              <w:t>to 5 years</w:t>
            </w:r>
          </w:p>
        </w:tc>
        <w:tc>
          <w:tcPr>
            <w:tcW w:w="1230" w:type="pct"/>
            <w:tcBorders>
              <w:left w:val="nil"/>
              <w:bottom w:val="nil"/>
              <w:right w:val="nil"/>
            </w:tcBorders>
          </w:tcPr>
          <w:p w14:paraId="7C327873" w14:textId="6640A66C" w:rsidR="00F27F16" w:rsidRPr="001210A8" w:rsidRDefault="00F17B11" w:rsidP="001210A8">
            <w:pPr>
              <w:pBdr>
                <w:bottom w:val="single" w:sz="4" w:space="1" w:color="auto"/>
              </w:pBdr>
              <w:tabs>
                <w:tab w:val="decimal" w:pos="1785"/>
              </w:tabs>
              <w:spacing w:before="0" w:after="0" w:line="380" w:lineRule="exact"/>
              <w:ind w:left="0" w:firstLine="0"/>
              <w:rPr>
                <w:rFonts w:ascii="Arial" w:hAnsi="Arial" w:cs="Arial"/>
                <w:spacing w:val="-4"/>
                <w:szCs w:val="22"/>
                <w:cs/>
              </w:rPr>
            </w:pPr>
            <w:r>
              <w:rPr>
                <w:rFonts w:ascii="Arial" w:hAnsi="Arial" w:cs="Arial"/>
                <w:spacing w:val="-4"/>
                <w:szCs w:val="22"/>
              </w:rPr>
              <w:t>1</w:t>
            </w:r>
            <w:r w:rsidR="0015558A">
              <w:rPr>
                <w:rFonts w:ascii="Arial" w:hAnsi="Arial" w:cs="Arial"/>
                <w:spacing w:val="-4"/>
                <w:szCs w:val="22"/>
              </w:rPr>
              <w:t>,378</w:t>
            </w:r>
          </w:p>
        </w:tc>
        <w:tc>
          <w:tcPr>
            <w:tcW w:w="1280" w:type="pct"/>
            <w:tcBorders>
              <w:left w:val="nil"/>
              <w:bottom w:val="nil"/>
              <w:right w:val="nil"/>
            </w:tcBorders>
          </w:tcPr>
          <w:p w14:paraId="3743DCF9" w14:textId="5EFD9A71" w:rsidR="00F27F16" w:rsidRPr="004D359A" w:rsidRDefault="00AB4224" w:rsidP="001210A8">
            <w:pPr>
              <w:pBdr>
                <w:bottom w:val="single" w:sz="4" w:space="1" w:color="auto"/>
              </w:pBdr>
              <w:tabs>
                <w:tab w:val="decimal" w:pos="1785"/>
              </w:tabs>
              <w:spacing w:before="0" w:after="0" w:line="380" w:lineRule="exact"/>
              <w:ind w:left="0" w:firstLine="0"/>
              <w:rPr>
                <w:rFonts w:ascii="Arial" w:hAnsi="Arial" w:cs="Arial"/>
                <w:spacing w:val="-4"/>
                <w:szCs w:val="22"/>
                <w:cs/>
              </w:rPr>
            </w:pPr>
            <w:r>
              <w:rPr>
                <w:rFonts w:ascii="Arial" w:hAnsi="Arial" w:cs="Arial"/>
                <w:spacing w:val="-4"/>
                <w:szCs w:val="22"/>
              </w:rPr>
              <w:t>1,585</w:t>
            </w:r>
          </w:p>
        </w:tc>
      </w:tr>
      <w:tr w:rsidR="00F27F16" w:rsidRPr="004D359A" w14:paraId="52879D15" w14:textId="77777777" w:rsidTr="001210A8">
        <w:tc>
          <w:tcPr>
            <w:tcW w:w="2490" w:type="pct"/>
            <w:tcBorders>
              <w:left w:val="nil"/>
              <w:bottom w:val="nil"/>
              <w:right w:val="nil"/>
            </w:tcBorders>
          </w:tcPr>
          <w:p w14:paraId="2C8FA019" w14:textId="77777777" w:rsidR="00F27F16" w:rsidRPr="004D359A" w:rsidRDefault="00F27F16" w:rsidP="001210A8">
            <w:pPr>
              <w:pStyle w:val="BodyText"/>
              <w:spacing w:line="380" w:lineRule="exact"/>
              <w:rPr>
                <w:rFonts w:ascii="Arial" w:hAnsi="Arial" w:cs="Arial"/>
                <w:b w:val="0"/>
                <w:bCs w:val="0"/>
                <w:sz w:val="22"/>
                <w:szCs w:val="22"/>
              </w:rPr>
            </w:pPr>
            <w:r w:rsidRPr="004D359A">
              <w:rPr>
                <w:rFonts w:ascii="Arial" w:hAnsi="Arial" w:cs="Arial"/>
                <w:b w:val="0"/>
                <w:bCs w:val="0"/>
                <w:sz w:val="22"/>
                <w:szCs w:val="22"/>
              </w:rPr>
              <w:t>Total</w:t>
            </w:r>
          </w:p>
        </w:tc>
        <w:tc>
          <w:tcPr>
            <w:tcW w:w="1230" w:type="pct"/>
            <w:tcBorders>
              <w:left w:val="nil"/>
              <w:bottom w:val="nil"/>
              <w:right w:val="nil"/>
            </w:tcBorders>
          </w:tcPr>
          <w:p w14:paraId="1CFDBC85" w14:textId="6DCCA878" w:rsidR="00F27F16" w:rsidRPr="001210A8" w:rsidRDefault="00F17B11" w:rsidP="001210A8">
            <w:pPr>
              <w:pBdr>
                <w:bottom w:val="double" w:sz="4" w:space="1" w:color="auto"/>
              </w:pBdr>
              <w:tabs>
                <w:tab w:val="decimal" w:pos="1785"/>
              </w:tabs>
              <w:spacing w:before="0" w:after="0" w:line="380" w:lineRule="exact"/>
              <w:ind w:left="0" w:firstLine="0"/>
              <w:rPr>
                <w:rFonts w:ascii="Arial" w:hAnsi="Arial" w:cs="Arial"/>
                <w:spacing w:val="-4"/>
                <w:szCs w:val="22"/>
                <w:cs/>
              </w:rPr>
            </w:pPr>
            <w:r>
              <w:rPr>
                <w:rFonts w:ascii="Arial" w:hAnsi="Arial" w:cs="Arial"/>
                <w:spacing w:val="-4"/>
                <w:szCs w:val="22"/>
              </w:rPr>
              <w:t>3</w:t>
            </w:r>
            <w:r w:rsidR="0015558A">
              <w:rPr>
                <w:rFonts w:ascii="Arial" w:hAnsi="Arial" w:cs="Arial"/>
                <w:spacing w:val="-4"/>
                <w:szCs w:val="22"/>
              </w:rPr>
              <w:t>,224</w:t>
            </w:r>
          </w:p>
        </w:tc>
        <w:tc>
          <w:tcPr>
            <w:tcW w:w="1280" w:type="pct"/>
            <w:tcBorders>
              <w:left w:val="nil"/>
              <w:bottom w:val="nil"/>
              <w:right w:val="nil"/>
            </w:tcBorders>
          </w:tcPr>
          <w:p w14:paraId="4D360133" w14:textId="3AA32F7D" w:rsidR="00F27F16" w:rsidRPr="004D359A" w:rsidRDefault="00F27F16" w:rsidP="001210A8">
            <w:pPr>
              <w:pBdr>
                <w:bottom w:val="double" w:sz="4" w:space="1" w:color="auto"/>
              </w:pBdr>
              <w:tabs>
                <w:tab w:val="decimal" w:pos="1785"/>
              </w:tabs>
              <w:spacing w:before="0" w:after="0" w:line="380" w:lineRule="exact"/>
              <w:ind w:left="0" w:firstLine="0"/>
              <w:rPr>
                <w:rFonts w:ascii="Arial" w:hAnsi="Arial" w:cs="Arial"/>
                <w:spacing w:val="-4"/>
                <w:szCs w:val="22"/>
                <w:cs/>
              </w:rPr>
            </w:pPr>
            <w:r w:rsidRPr="004D359A">
              <w:rPr>
                <w:rFonts w:ascii="Arial" w:hAnsi="Arial" w:cs="Arial"/>
                <w:spacing w:val="-4"/>
                <w:szCs w:val="22"/>
              </w:rPr>
              <w:t>4</w:t>
            </w:r>
            <w:r w:rsidR="00AB4224">
              <w:rPr>
                <w:rFonts w:ascii="Arial" w:hAnsi="Arial" w:cs="Arial"/>
                <w:spacing w:val="-4"/>
                <w:szCs w:val="22"/>
              </w:rPr>
              <w:t>,449</w:t>
            </w:r>
          </w:p>
        </w:tc>
      </w:tr>
    </w:tbl>
    <w:p w14:paraId="59522D22" w14:textId="66415026" w:rsidR="00D913E9" w:rsidRPr="004D359A" w:rsidRDefault="005F4A5B" w:rsidP="001210A8">
      <w:pPr>
        <w:spacing w:before="240" w:line="380" w:lineRule="exact"/>
        <w:jc w:val="thaiDistribute"/>
        <w:rPr>
          <w:rFonts w:ascii="Arial" w:eastAsia="Arial Unicode MS" w:hAnsi="Arial" w:cs="Arial"/>
          <w:b/>
          <w:bCs/>
          <w:szCs w:val="22"/>
          <w:lang w:val="en-GB"/>
        </w:rPr>
      </w:pPr>
      <w:r w:rsidRPr="004D359A">
        <w:rPr>
          <w:rFonts w:ascii="Arial" w:eastAsia="Arial Unicode MS" w:hAnsi="Arial" w:cs="Arial"/>
          <w:b/>
          <w:bCs/>
          <w:szCs w:val="22"/>
        </w:rPr>
        <w:t>1</w:t>
      </w:r>
      <w:r w:rsidR="00866615">
        <w:rPr>
          <w:rFonts w:ascii="Arial" w:eastAsia="Arial Unicode MS" w:hAnsi="Arial" w:cs="Arial"/>
          <w:b/>
          <w:bCs/>
          <w:szCs w:val="22"/>
        </w:rPr>
        <w:t>1</w:t>
      </w:r>
      <w:r w:rsidR="00D913E9" w:rsidRPr="004D359A">
        <w:rPr>
          <w:rFonts w:ascii="Arial" w:eastAsia="Times New Roman" w:hAnsi="Arial" w:cs="Arial"/>
          <w:b/>
          <w:bCs/>
          <w:szCs w:val="22"/>
          <w:cs/>
        </w:rPr>
        <w:t>.</w:t>
      </w:r>
      <w:r w:rsidR="00D913E9" w:rsidRPr="004D359A">
        <w:rPr>
          <w:rFonts w:ascii="Arial" w:eastAsia="Arial Unicode MS" w:hAnsi="Arial" w:cs="Arial"/>
          <w:b/>
          <w:bCs/>
          <w:szCs w:val="22"/>
          <w:lang w:val="en-GB"/>
        </w:rPr>
        <w:tab/>
        <w:t>Financial instruments</w:t>
      </w:r>
    </w:p>
    <w:p w14:paraId="409A4A71" w14:textId="354EBF56" w:rsidR="00D913E9" w:rsidRPr="00CE25A1" w:rsidRDefault="000266E3" w:rsidP="004D359A">
      <w:pPr>
        <w:widowControl w:val="0"/>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Pr>
          <w:rFonts w:ascii="Arial" w:eastAsia="Arial Unicode MS" w:hAnsi="Arial" w:cs="Arial"/>
          <w:b/>
          <w:bCs/>
          <w:color w:val="000000"/>
          <w:szCs w:val="22"/>
          <w:lang w:val="en-GB"/>
        </w:rPr>
        <w:tab/>
      </w:r>
      <w:r w:rsidR="00D913E9" w:rsidRPr="004D359A">
        <w:rPr>
          <w:rFonts w:ascii="Arial" w:eastAsia="Arial Unicode MS" w:hAnsi="Arial" w:cs="Arial"/>
          <w:b/>
          <w:bCs/>
          <w:color w:val="000000"/>
          <w:szCs w:val="22"/>
          <w:lang w:val="en-GB"/>
        </w:rPr>
        <w:t xml:space="preserve">Fair </w:t>
      </w:r>
      <w:r w:rsidR="00D913E9" w:rsidRPr="00CE25A1">
        <w:rPr>
          <w:rFonts w:ascii="Arial" w:eastAsia="Arial Unicode MS" w:hAnsi="Arial" w:cs="Arial"/>
          <w:b/>
          <w:bCs/>
          <w:szCs w:val="22"/>
          <w:lang w:val="en-GB"/>
        </w:rPr>
        <w:t>values of financial instruments</w:t>
      </w:r>
    </w:p>
    <w:p w14:paraId="7A26A9C3" w14:textId="515B9F84" w:rsidR="00D913E9" w:rsidRPr="004D359A" w:rsidRDefault="00D913E9" w:rsidP="004D359A">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CE25A1">
        <w:rPr>
          <w:rFonts w:ascii="Arial" w:hAnsi="Arial" w:cs="Arial"/>
          <w:szCs w:val="22"/>
        </w:rPr>
        <w:tab/>
        <w:t xml:space="preserve">Since </w:t>
      </w:r>
      <w:proofErr w:type="gramStart"/>
      <w:r w:rsidRPr="00CE25A1">
        <w:rPr>
          <w:rFonts w:ascii="Arial" w:hAnsi="Arial" w:cs="Arial"/>
          <w:szCs w:val="22"/>
        </w:rPr>
        <w:t>the majority of</w:t>
      </w:r>
      <w:proofErr w:type="gramEnd"/>
      <w:r w:rsidRPr="00CE25A1">
        <w:rPr>
          <w:rFonts w:ascii="Arial" w:hAnsi="Arial" w:cs="Arial"/>
          <w:szCs w:val="22"/>
        </w:rPr>
        <w:t xml:space="preserve"> the </w:t>
      </w:r>
      <w:r w:rsidR="00E74A81" w:rsidRPr="00CE25A1">
        <w:rPr>
          <w:rFonts w:ascii="Arial" w:hAnsi="Arial" w:cs="Browallia New"/>
        </w:rPr>
        <w:t>Company</w:t>
      </w:r>
      <w:r w:rsidRPr="00CE25A1">
        <w:rPr>
          <w:rFonts w:ascii="Arial" w:hAnsi="Arial" w:cs="Arial"/>
          <w:szCs w:val="22"/>
        </w:rPr>
        <w:t xml:space="preserve">’s financial instruments are short-term in nature or carrying interest at rates close to the market interest rates, their fair value is not expected to be materially different from the amounts presented </w:t>
      </w:r>
      <w:r w:rsidRPr="004D359A">
        <w:rPr>
          <w:rFonts w:ascii="Arial" w:hAnsi="Arial" w:cs="Arial"/>
          <w:szCs w:val="22"/>
        </w:rPr>
        <w:t>in the statements of financial position.</w:t>
      </w:r>
    </w:p>
    <w:p w14:paraId="7B14C8AD" w14:textId="6D40AAA6" w:rsidR="000266E3" w:rsidRPr="000266E3" w:rsidRDefault="000266E3" w:rsidP="000266E3">
      <w:pPr>
        <w:spacing w:line="380" w:lineRule="exact"/>
        <w:jc w:val="thaiDistribute"/>
        <w:rPr>
          <w:rFonts w:ascii="Arial" w:eastAsia="Arial Unicode MS" w:hAnsi="Arial" w:cs="Arial"/>
          <w:b/>
          <w:bCs/>
          <w:szCs w:val="22"/>
          <w:lang w:val="en-GB"/>
        </w:rPr>
      </w:pPr>
      <w:r w:rsidRPr="000266E3">
        <w:rPr>
          <w:rFonts w:ascii="Arial" w:eastAsia="Arial Unicode MS" w:hAnsi="Arial" w:cs="Arial"/>
          <w:b/>
          <w:bCs/>
          <w:szCs w:val="22"/>
          <w:lang w:val="en-GB"/>
        </w:rPr>
        <w:t>12.</w:t>
      </w:r>
      <w:r>
        <w:rPr>
          <w:rFonts w:ascii="Arial" w:eastAsia="Arial Unicode MS" w:hAnsi="Arial" w:cs="Arial"/>
          <w:b/>
          <w:bCs/>
          <w:szCs w:val="22"/>
          <w:lang w:val="en-GB"/>
        </w:rPr>
        <w:tab/>
      </w:r>
      <w:r w:rsidRPr="000266E3">
        <w:rPr>
          <w:rFonts w:ascii="Arial" w:eastAsia="Arial Unicode MS" w:hAnsi="Arial" w:cs="Arial"/>
          <w:b/>
          <w:bCs/>
          <w:szCs w:val="22"/>
          <w:lang w:val="en-GB"/>
        </w:rPr>
        <w:t>Reclassifications</w:t>
      </w:r>
    </w:p>
    <w:p w14:paraId="6763829E" w14:textId="71D14629" w:rsidR="000266E3" w:rsidRPr="00672016" w:rsidRDefault="000266E3" w:rsidP="000266E3">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0266E3">
        <w:rPr>
          <w:rFonts w:ascii="Arial" w:hAnsi="Arial" w:cs="Arial"/>
          <w:szCs w:val="22"/>
        </w:rPr>
        <w:tab/>
        <w:t xml:space="preserve">Certain amounts in the </w:t>
      </w:r>
      <w:r w:rsidRPr="00672016">
        <w:rPr>
          <w:rFonts w:ascii="Arial" w:hAnsi="Arial" w:cs="Arial"/>
          <w:szCs w:val="22"/>
        </w:rPr>
        <w:t xml:space="preserve">statement of financial position </w:t>
      </w:r>
      <w:r w:rsidR="00DB11AC" w:rsidRPr="00672016">
        <w:rPr>
          <w:rFonts w:ascii="Arial" w:hAnsi="Arial" w:cs="Browallia New"/>
        </w:rPr>
        <w:t xml:space="preserve">as of </w:t>
      </w:r>
      <w:r w:rsidRPr="00672016">
        <w:rPr>
          <w:rFonts w:ascii="Arial" w:hAnsi="Arial" w:cs="Arial"/>
          <w:szCs w:val="22"/>
        </w:rPr>
        <w:t xml:space="preserve">31 December 2024 have been reclassified to conform to the current </w:t>
      </w:r>
      <w:r w:rsidR="00DB11AC" w:rsidRPr="00672016">
        <w:rPr>
          <w:rFonts w:ascii="Arial" w:hAnsi="Arial" w:cs="Arial"/>
          <w:szCs w:val="22"/>
        </w:rPr>
        <w:t>period</w:t>
      </w:r>
      <w:r w:rsidRPr="00672016">
        <w:rPr>
          <w:rFonts w:ascii="Arial" w:hAnsi="Arial" w:cs="Arial"/>
          <w:szCs w:val="22"/>
        </w:rPr>
        <w:t>’s classification with no effect to previously reported total assets</w:t>
      </w:r>
      <w:r w:rsidR="00355899" w:rsidRPr="00672016">
        <w:rPr>
          <w:rFonts w:ascii="Arial" w:hAnsi="Arial"/>
          <w:szCs w:val="22"/>
        </w:rPr>
        <w:t xml:space="preserve">, </w:t>
      </w:r>
      <w:r w:rsidRPr="00672016">
        <w:rPr>
          <w:rFonts w:ascii="Arial" w:hAnsi="Arial" w:cs="Arial"/>
          <w:szCs w:val="22"/>
        </w:rPr>
        <w:t>total liabilities</w:t>
      </w:r>
      <w:r w:rsidR="00355899" w:rsidRPr="00672016">
        <w:rPr>
          <w:rFonts w:ascii="Arial" w:hAnsi="Arial" w:cs="Arial"/>
          <w:szCs w:val="22"/>
        </w:rPr>
        <w:t xml:space="preserve"> and total equity</w:t>
      </w:r>
      <w:r w:rsidRPr="00672016">
        <w:rPr>
          <w:rFonts w:ascii="Arial" w:hAnsi="Arial" w:cs="Arial"/>
          <w:szCs w:val="22"/>
        </w:rPr>
        <w:t xml:space="preserve">. The reclassifications are as follows: </w:t>
      </w:r>
    </w:p>
    <w:tbl>
      <w:tblPr>
        <w:tblW w:w="4764" w:type="pct"/>
        <w:tblInd w:w="450" w:type="dxa"/>
        <w:tblLook w:val="04A0" w:firstRow="1" w:lastRow="0" w:firstColumn="1" w:lastColumn="0" w:noHBand="0" w:noVBand="1"/>
      </w:tblPr>
      <w:tblGrid>
        <w:gridCol w:w="4319"/>
        <w:gridCol w:w="2382"/>
        <w:gridCol w:w="2382"/>
      </w:tblGrid>
      <w:tr w:rsidR="00672016" w:rsidRPr="00672016" w14:paraId="46350A6D" w14:textId="77777777" w:rsidTr="001F6337">
        <w:trPr>
          <w:cantSplit/>
          <w:trHeight w:val="81"/>
        </w:trPr>
        <w:tc>
          <w:tcPr>
            <w:tcW w:w="2378" w:type="pct"/>
          </w:tcPr>
          <w:p w14:paraId="061B4BDA" w14:textId="77777777" w:rsidR="000266E3" w:rsidRPr="00672016" w:rsidRDefault="000266E3" w:rsidP="000266E3">
            <w:pPr>
              <w:spacing w:before="0" w:after="0" w:line="380" w:lineRule="exact"/>
              <w:rPr>
                <w:rFonts w:ascii="Arial" w:hAnsi="Arial" w:cs="Arial"/>
                <w:sz w:val="20"/>
                <w:szCs w:val="20"/>
                <w:u w:val="single"/>
                <w:cs/>
              </w:rPr>
            </w:pPr>
          </w:p>
        </w:tc>
        <w:tc>
          <w:tcPr>
            <w:tcW w:w="2622" w:type="pct"/>
            <w:gridSpan w:val="2"/>
            <w:hideMark/>
          </w:tcPr>
          <w:p w14:paraId="1E7694BE" w14:textId="09205161" w:rsidR="000266E3" w:rsidRPr="00672016" w:rsidRDefault="000266E3" w:rsidP="000266E3">
            <w:pPr>
              <w:spacing w:before="0" w:after="0" w:line="380" w:lineRule="exact"/>
              <w:jc w:val="right"/>
              <w:rPr>
                <w:rFonts w:ascii="Arial" w:hAnsi="Arial" w:cs="Arial"/>
                <w:sz w:val="20"/>
                <w:szCs w:val="20"/>
              </w:rPr>
            </w:pPr>
            <w:r w:rsidRPr="00672016">
              <w:rPr>
                <w:rFonts w:ascii="Arial" w:hAnsi="Arial" w:cs="Arial"/>
                <w:sz w:val="20"/>
                <w:szCs w:val="20"/>
              </w:rPr>
              <w:t>(Unit: Thousand Baht)</w:t>
            </w:r>
          </w:p>
        </w:tc>
      </w:tr>
      <w:tr w:rsidR="00672016" w:rsidRPr="00672016" w14:paraId="3FBE5455" w14:textId="77777777" w:rsidTr="001F6337">
        <w:trPr>
          <w:cantSplit/>
        </w:trPr>
        <w:tc>
          <w:tcPr>
            <w:tcW w:w="2378" w:type="pct"/>
          </w:tcPr>
          <w:p w14:paraId="7BDDC36C" w14:textId="77777777" w:rsidR="000266E3" w:rsidRPr="00672016" w:rsidRDefault="000266E3" w:rsidP="000266E3">
            <w:pPr>
              <w:spacing w:before="0" w:after="0" w:line="380" w:lineRule="exact"/>
              <w:rPr>
                <w:rFonts w:ascii="Arial" w:hAnsi="Arial" w:cs="Arial"/>
                <w:sz w:val="20"/>
                <w:szCs w:val="20"/>
                <w:u w:val="single"/>
              </w:rPr>
            </w:pPr>
          </w:p>
        </w:tc>
        <w:tc>
          <w:tcPr>
            <w:tcW w:w="2622" w:type="pct"/>
            <w:gridSpan w:val="2"/>
            <w:hideMark/>
          </w:tcPr>
          <w:p w14:paraId="059EFF8C" w14:textId="39729E78" w:rsidR="000266E3" w:rsidRPr="00672016" w:rsidRDefault="000266E3" w:rsidP="000266E3">
            <w:pPr>
              <w:pBdr>
                <w:bottom w:val="single" w:sz="4" w:space="1" w:color="auto"/>
              </w:pBdr>
              <w:spacing w:before="0" w:after="0" w:line="380" w:lineRule="exact"/>
              <w:jc w:val="center"/>
              <w:rPr>
                <w:rFonts w:ascii="Arial" w:hAnsi="Arial" w:cs="Arial"/>
                <w:sz w:val="20"/>
                <w:szCs w:val="20"/>
              </w:rPr>
            </w:pPr>
            <w:r w:rsidRPr="00672016">
              <w:rPr>
                <w:rFonts w:ascii="Arial" w:hAnsi="Arial" w:cs="Arial"/>
                <w:sz w:val="20"/>
                <w:szCs w:val="20"/>
              </w:rPr>
              <w:t xml:space="preserve">As </w:t>
            </w:r>
            <w:proofErr w:type="gramStart"/>
            <w:r w:rsidRPr="00672016">
              <w:rPr>
                <w:rFonts w:ascii="Arial" w:hAnsi="Arial" w:cs="Arial"/>
                <w:sz w:val="20"/>
                <w:szCs w:val="20"/>
              </w:rPr>
              <w:t>at</w:t>
            </w:r>
            <w:proofErr w:type="gramEnd"/>
            <w:r w:rsidRPr="00672016">
              <w:rPr>
                <w:rFonts w:ascii="Arial" w:hAnsi="Arial" w:cs="Arial"/>
                <w:sz w:val="20"/>
                <w:szCs w:val="20"/>
              </w:rPr>
              <w:t xml:space="preserve"> </w:t>
            </w:r>
            <w:r w:rsidR="00355899" w:rsidRPr="00672016">
              <w:rPr>
                <w:rFonts w:ascii="Arial" w:hAnsi="Arial" w:cs="Arial"/>
                <w:sz w:val="20"/>
                <w:szCs w:val="20"/>
              </w:rPr>
              <w:t>31</w:t>
            </w:r>
            <w:r w:rsidRPr="00672016">
              <w:rPr>
                <w:rFonts w:ascii="Arial" w:hAnsi="Arial" w:cs="Arial"/>
                <w:sz w:val="20"/>
                <w:szCs w:val="20"/>
              </w:rPr>
              <w:t xml:space="preserve"> </w:t>
            </w:r>
            <w:r w:rsidR="00355899" w:rsidRPr="00672016">
              <w:rPr>
                <w:rFonts w:ascii="Arial" w:hAnsi="Arial" w:cs="Arial"/>
                <w:sz w:val="20"/>
                <w:szCs w:val="20"/>
              </w:rPr>
              <w:t>December</w:t>
            </w:r>
            <w:r w:rsidRPr="00672016">
              <w:rPr>
                <w:rFonts w:ascii="Arial" w:hAnsi="Arial" w:cs="Arial"/>
                <w:sz w:val="20"/>
                <w:szCs w:val="20"/>
              </w:rPr>
              <w:t xml:space="preserve"> 202</w:t>
            </w:r>
            <w:r w:rsidR="00355899" w:rsidRPr="00672016">
              <w:rPr>
                <w:rFonts w:ascii="Arial" w:hAnsi="Arial" w:cs="Arial"/>
                <w:sz w:val="20"/>
                <w:szCs w:val="20"/>
              </w:rPr>
              <w:t>4</w:t>
            </w:r>
          </w:p>
        </w:tc>
      </w:tr>
      <w:tr w:rsidR="000266E3" w:rsidRPr="00E86C74" w14:paraId="2C4FF6AC" w14:textId="77777777" w:rsidTr="001F6337">
        <w:trPr>
          <w:cantSplit/>
        </w:trPr>
        <w:tc>
          <w:tcPr>
            <w:tcW w:w="2378" w:type="pct"/>
          </w:tcPr>
          <w:p w14:paraId="03B61CBF" w14:textId="77777777" w:rsidR="000266E3" w:rsidRPr="000266E3" w:rsidRDefault="000266E3" w:rsidP="000266E3">
            <w:pPr>
              <w:spacing w:before="0" w:after="0" w:line="380" w:lineRule="exact"/>
              <w:rPr>
                <w:rFonts w:ascii="Arial" w:hAnsi="Arial" w:cs="Arial"/>
                <w:sz w:val="20"/>
                <w:szCs w:val="20"/>
                <w:u w:val="single"/>
              </w:rPr>
            </w:pPr>
          </w:p>
        </w:tc>
        <w:tc>
          <w:tcPr>
            <w:tcW w:w="1311" w:type="pct"/>
            <w:hideMark/>
          </w:tcPr>
          <w:p w14:paraId="7C797305" w14:textId="77777777" w:rsidR="000266E3" w:rsidRPr="000266E3" w:rsidRDefault="000266E3" w:rsidP="000266E3">
            <w:pPr>
              <w:pBdr>
                <w:bottom w:val="single" w:sz="4" w:space="1" w:color="auto"/>
              </w:pBdr>
              <w:spacing w:before="0" w:after="0" w:line="380" w:lineRule="exact"/>
              <w:jc w:val="center"/>
              <w:rPr>
                <w:rFonts w:ascii="Arial" w:hAnsi="Arial" w:cs="Arial"/>
                <w:sz w:val="20"/>
                <w:szCs w:val="20"/>
              </w:rPr>
            </w:pPr>
            <w:r w:rsidRPr="000266E3">
              <w:rPr>
                <w:rFonts w:ascii="Arial" w:hAnsi="Arial" w:cs="Arial"/>
                <w:sz w:val="20"/>
                <w:szCs w:val="20"/>
              </w:rPr>
              <w:t>As Reclassified</w:t>
            </w:r>
          </w:p>
        </w:tc>
        <w:tc>
          <w:tcPr>
            <w:tcW w:w="1311" w:type="pct"/>
            <w:hideMark/>
          </w:tcPr>
          <w:p w14:paraId="5A3E8A64" w14:textId="77777777" w:rsidR="000266E3" w:rsidRPr="000266E3" w:rsidRDefault="000266E3" w:rsidP="000266E3">
            <w:pPr>
              <w:pBdr>
                <w:bottom w:val="single" w:sz="4" w:space="1" w:color="auto"/>
              </w:pBdr>
              <w:spacing w:before="0" w:after="0" w:line="380" w:lineRule="exact"/>
              <w:jc w:val="center"/>
              <w:rPr>
                <w:rFonts w:ascii="Arial" w:hAnsi="Arial" w:cs="Arial"/>
                <w:sz w:val="20"/>
                <w:szCs w:val="20"/>
                <w:cs/>
              </w:rPr>
            </w:pPr>
            <w:r w:rsidRPr="000266E3">
              <w:rPr>
                <w:rFonts w:ascii="Arial" w:hAnsi="Arial" w:cs="Arial"/>
                <w:sz w:val="20"/>
                <w:szCs w:val="20"/>
              </w:rPr>
              <w:t>As previously reported</w:t>
            </w:r>
          </w:p>
        </w:tc>
      </w:tr>
      <w:tr w:rsidR="000266E3" w:rsidRPr="00E86C74" w14:paraId="18C6636D" w14:textId="77777777" w:rsidTr="001F6337">
        <w:trPr>
          <w:cantSplit/>
        </w:trPr>
        <w:tc>
          <w:tcPr>
            <w:tcW w:w="2378" w:type="pct"/>
            <w:hideMark/>
          </w:tcPr>
          <w:p w14:paraId="12B6DDE2" w14:textId="77777777" w:rsidR="000266E3" w:rsidRPr="000266E3" w:rsidRDefault="000266E3" w:rsidP="000266E3">
            <w:pPr>
              <w:spacing w:before="0" w:after="0" w:line="380" w:lineRule="exact"/>
              <w:rPr>
                <w:rFonts w:ascii="Arial" w:hAnsi="Arial" w:cs="Arial"/>
                <w:sz w:val="20"/>
                <w:szCs w:val="20"/>
              </w:rPr>
            </w:pPr>
            <w:r w:rsidRPr="000266E3">
              <w:rPr>
                <w:rFonts w:ascii="Arial" w:hAnsi="Arial" w:cs="Arial"/>
                <w:sz w:val="20"/>
                <w:szCs w:val="20"/>
              </w:rPr>
              <w:t>Trade and other current receivables</w:t>
            </w:r>
          </w:p>
        </w:tc>
        <w:tc>
          <w:tcPr>
            <w:tcW w:w="1311" w:type="pct"/>
            <w:vAlign w:val="bottom"/>
            <w:hideMark/>
          </w:tcPr>
          <w:p w14:paraId="0C6ADFD3" w14:textId="42CEB3EB" w:rsidR="000266E3" w:rsidRPr="000266E3" w:rsidRDefault="000266E3" w:rsidP="001F6337">
            <w:pPr>
              <w:tabs>
                <w:tab w:val="decimal" w:pos="1965"/>
              </w:tabs>
              <w:spacing w:before="0" w:after="0" w:line="380" w:lineRule="exact"/>
              <w:rPr>
                <w:rFonts w:ascii="Arial" w:hAnsi="Arial" w:cs="Arial"/>
                <w:sz w:val="20"/>
                <w:szCs w:val="20"/>
              </w:rPr>
            </w:pPr>
            <w:r w:rsidRPr="000266E3">
              <w:rPr>
                <w:rFonts w:ascii="Arial" w:hAnsi="Arial" w:cs="Arial"/>
                <w:sz w:val="20"/>
                <w:szCs w:val="20"/>
              </w:rPr>
              <w:t>57,</w:t>
            </w:r>
            <w:r w:rsidR="00D315B8">
              <w:rPr>
                <w:rFonts w:ascii="Arial" w:hAnsi="Arial" w:cs="Arial"/>
                <w:sz w:val="20"/>
                <w:szCs w:val="20"/>
              </w:rPr>
              <w:t>454</w:t>
            </w:r>
          </w:p>
        </w:tc>
        <w:tc>
          <w:tcPr>
            <w:tcW w:w="1311" w:type="pct"/>
            <w:vAlign w:val="bottom"/>
            <w:hideMark/>
          </w:tcPr>
          <w:p w14:paraId="7B196862" w14:textId="77777777" w:rsidR="000266E3" w:rsidRPr="000266E3" w:rsidRDefault="000266E3" w:rsidP="001F6337">
            <w:pPr>
              <w:tabs>
                <w:tab w:val="decimal" w:pos="1965"/>
              </w:tabs>
              <w:spacing w:before="0" w:after="0" w:line="380" w:lineRule="exact"/>
              <w:rPr>
                <w:rFonts w:ascii="Arial" w:hAnsi="Arial" w:cs="Arial"/>
                <w:sz w:val="20"/>
                <w:szCs w:val="20"/>
              </w:rPr>
            </w:pPr>
            <w:r w:rsidRPr="000266E3">
              <w:rPr>
                <w:rFonts w:ascii="Arial" w:hAnsi="Arial" w:cs="Arial"/>
                <w:sz w:val="20"/>
                <w:szCs w:val="20"/>
              </w:rPr>
              <w:t>59,627</w:t>
            </w:r>
          </w:p>
        </w:tc>
      </w:tr>
      <w:tr w:rsidR="000266E3" w:rsidRPr="00E86C74" w14:paraId="5DB77BB6" w14:textId="77777777" w:rsidTr="001F6337">
        <w:trPr>
          <w:cantSplit/>
        </w:trPr>
        <w:tc>
          <w:tcPr>
            <w:tcW w:w="2378" w:type="pct"/>
            <w:hideMark/>
          </w:tcPr>
          <w:p w14:paraId="0DE10EC3" w14:textId="77777777" w:rsidR="000266E3" w:rsidRPr="000266E3" w:rsidRDefault="000266E3" w:rsidP="000266E3">
            <w:pPr>
              <w:spacing w:before="0" w:after="0" w:line="380" w:lineRule="exact"/>
              <w:rPr>
                <w:rFonts w:ascii="Arial" w:hAnsi="Arial" w:cs="Arial"/>
                <w:sz w:val="20"/>
                <w:szCs w:val="20"/>
              </w:rPr>
            </w:pPr>
            <w:r w:rsidRPr="000266E3">
              <w:rPr>
                <w:rFonts w:ascii="Arial" w:hAnsi="Arial" w:cs="Arial"/>
                <w:sz w:val="20"/>
                <w:szCs w:val="20"/>
              </w:rPr>
              <w:t>Other current assets</w:t>
            </w:r>
          </w:p>
        </w:tc>
        <w:tc>
          <w:tcPr>
            <w:tcW w:w="1311" w:type="pct"/>
            <w:vAlign w:val="bottom"/>
            <w:hideMark/>
          </w:tcPr>
          <w:p w14:paraId="0E00113B" w14:textId="3B98341A" w:rsidR="000266E3" w:rsidRPr="000266E3" w:rsidRDefault="000266E3" w:rsidP="001F6337">
            <w:pPr>
              <w:tabs>
                <w:tab w:val="decimal" w:pos="1965"/>
              </w:tabs>
              <w:spacing w:before="0" w:after="0" w:line="380" w:lineRule="exact"/>
              <w:rPr>
                <w:rFonts w:ascii="Arial" w:hAnsi="Arial" w:cs="Arial"/>
                <w:sz w:val="20"/>
                <w:szCs w:val="20"/>
                <w:cs/>
              </w:rPr>
            </w:pPr>
            <w:r w:rsidRPr="000266E3">
              <w:rPr>
                <w:rFonts w:ascii="Arial" w:hAnsi="Arial" w:cs="Arial"/>
                <w:sz w:val="20"/>
                <w:szCs w:val="20"/>
              </w:rPr>
              <w:t>11,</w:t>
            </w:r>
            <w:r w:rsidR="00D315B8">
              <w:rPr>
                <w:rFonts w:ascii="Arial" w:hAnsi="Arial" w:cs="Arial"/>
                <w:sz w:val="20"/>
                <w:szCs w:val="20"/>
              </w:rPr>
              <w:t>670</w:t>
            </w:r>
          </w:p>
        </w:tc>
        <w:tc>
          <w:tcPr>
            <w:tcW w:w="1311" w:type="pct"/>
            <w:vAlign w:val="bottom"/>
            <w:hideMark/>
          </w:tcPr>
          <w:p w14:paraId="33A1B55D" w14:textId="77777777" w:rsidR="000266E3" w:rsidRPr="000266E3" w:rsidRDefault="000266E3" w:rsidP="001F6337">
            <w:pPr>
              <w:tabs>
                <w:tab w:val="decimal" w:pos="1965"/>
              </w:tabs>
              <w:spacing w:before="0" w:after="0" w:line="380" w:lineRule="exact"/>
              <w:rPr>
                <w:rFonts w:ascii="Arial" w:hAnsi="Arial" w:cs="Arial"/>
                <w:sz w:val="20"/>
                <w:szCs w:val="20"/>
                <w:cs/>
              </w:rPr>
            </w:pPr>
            <w:r w:rsidRPr="000266E3">
              <w:rPr>
                <w:rFonts w:ascii="Arial" w:hAnsi="Arial" w:cs="Arial"/>
                <w:sz w:val="20"/>
                <w:szCs w:val="20"/>
              </w:rPr>
              <w:t>9,497</w:t>
            </w:r>
          </w:p>
        </w:tc>
      </w:tr>
      <w:tr w:rsidR="000266E3" w:rsidRPr="00E86C74" w14:paraId="78EB70E4" w14:textId="77777777" w:rsidTr="001F6337">
        <w:trPr>
          <w:cantSplit/>
        </w:trPr>
        <w:tc>
          <w:tcPr>
            <w:tcW w:w="2378" w:type="pct"/>
            <w:hideMark/>
          </w:tcPr>
          <w:p w14:paraId="6311E788" w14:textId="77777777" w:rsidR="000266E3" w:rsidRPr="000266E3" w:rsidRDefault="000266E3" w:rsidP="000266E3">
            <w:pPr>
              <w:spacing w:before="0" w:after="0" w:line="380" w:lineRule="exact"/>
              <w:rPr>
                <w:rFonts w:ascii="Arial" w:hAnsi="Arial" w:cs="Arial"/>
                <w:sz w:val="20"/>
                <w:szCs w:val="20"/>
              </w:rPr>
            </w:pPr>
            <w:r w:rsidRPr="000266E3">
              <w:rPr>
                <w:rFonts w:ascii="Arial" w:hAnsi="Arial" w:cs="Arial"/>
                <w:sz w:val="20"/>
                <w:szCs w:val="20"/>
              </w:rPr>
              <w:t>Trade and other current payables</w:t>
            </w:r>
          </w:p>
        </w:tc>
        <w:tc>
          <w:tcPr>
            <w:tcW w:w="1311" w:type="pct"/>
            <w:vAlign w:val="bottom"/>
            <w:hideMark/>
          </w:tcPr>
          <w:p w14:paraId="40EC3442" w14:textId="77777777" w:rsidR="000266E3" w:rsidRPr="000266E3" w:rsidRDefault="000266E3" w:rsidP="001F6337">
            <w:pPr>
              <w:tabs>
                <w:tab w:val="decimal" w:pos="1965"/>
              </w:tabs>
              <w:spacing w:before="0" w:after="0" w:line="380" w:lineRule="exact"/>
              <w:rPr>
                <w:rFonts w:ascii="Arial" w:hAnsi="Arial" w:cs="Arial"/>
                <w:sz w:val="20"/>
                <w:szCs w:val="20"/>
                <w:cs/>
              </w:rPr>
            </w:pPr>
            <w:r w:rsidRPr="000266E3">
              <w:rPr>
                <w:rFonts w:ascii="Arial" w:hAnsi="Arial" w:cs="Arial"/>
                <w:sz w:val="20"/>
                <w:szCs w:val="20"/>
              </w:rPr>
              <w:t>56,365</w:t>
            </w:r>
          </w:p>
        </w:tc>
        <w:tc>
          <w:tcPr>
            <w:tcW w:w="1311" w:type="pct"/>
            <w:vAlign w:val="bottom"/>
            <w:hideMark/>
          </w:tcPr>
          <w:p w14:paraId="409D9860" w14:textId="77777777" w:rsidR="000266E3" w:rsidRPr="000266E3" w:rsidRDefault="000266E3" w:rsidP="001F6337">
            <w:pPr>
              <w:tabs>
                <w:tab w:val="decimal" w:pos="1965"/>
              </w:tabs>
              <w:spacing w:before="0" w:after="0" w:line="380" w:lineRule="exact"/>
              <w:rPr>
                <w:rFonts w:ascii="Arial" w:hAnsi="Arial" w:cs="Arial"/>
                <w:sz w:val="20"/>
                <w:szCs w:val="20"/>
              </w:rPr>
            </w:pPr>
            <w:r w:rsidRPr="000266E3">
              <w:rPr>
                <w:rFonts w:ascii="Arial" w:hAnsi="Arial" w:cs="Arial"/>
                <w:sz w:val="20"/>
                <w:szCs w:val="20"/>
              </w:rPr>
              <w:t>94,537</w:t>
            </w:r>
          </w:p>
        </w:tc>
      </w:tr>
      <w:tr w:rsidR="000266E3" w:rsidRPr="00E86C74" w14:paraId="4B229B0B" w14:textId="77777777" w:rsidTr="001F6337">
        <w:trPr>
          <w:cantSplit/>
        </w:trPr>
        <w:tc>
          <w:tcPr>
            <w:tcW w:w="2378" w:type="pct"/>
            <w:hideMark/>
          </w:tcPr>
          <w:p w14:paraId="7B56C8BF" w14:textId="5F67FAF4" w:rsidR="000266E3" w:rsidRPr="000266E3" w:rsidRDefault="00672016" w:rsidP="000266E3">
            <w:pPr>
              <w:spacing w:before="0" w:after="0" w:line="380" w:lineRule="exact"/>
              <w:rPr>
                <w:rFonts w:ascii="Arial" w:hAnsi="Arial" w:cs="Arial"/>
                <w:sz w:val="20"/>
                <w:szCs w:val="20"/>
              </w:rPr>
            </w:pPr>
            <w:r w:rsidRPr="00672016">
              <w:rPr>
                <w:rFonts w:ascii="Arial" w:hAnsi="Arial" w:cs="Arial"/>
                <w:sz w:val="20"/>
                <w:szCs w:val="20"/>
              </w:rPr>
              <w:t xml:space="preserve">Advances from customers for </w:t>
            </w:r>
            <w:r w:rsidR="0015558A">
              <w:rPr>
                <w:rFonts w:ascii="Arial" w:hAnsi="Arial" w:cs="Arial"/>
                <w:sz w:val="20"/>
                <w:szCs w:val="20"/>
              </w:rPr>
              <w:br/>
            </w:r>
            <w:r w:rsidRPr="00672016">
              <w:rPr>
                <w:rFonts w:ascii="Arial" w:hAnsi="Arial" w:cs="Arial"/>
                <w:sz w:val="20"/>
                <w:szCs w:val="20"/>
              </w:rPr>
              <w:t>goods and services</w:t>
            </w:r>
          </w:p>
        </w:tc>
        <w:tc>
          <w:tcPr>
            <w:tcW w:w="1311" w:type="pct"/>
            <w:vAlign w:val="bottom"/>
            <w:hideMark/>
          </w:tcPr>
          <w:p w14:paraId="4B603335" w14:textId="2A495038" w:rsidR="000266E3" w:rsidRPr="000266E3" w:rsidRDefault="00672016" w:rsidP="001F6337">
            <w:pPr>
              <w:tabs>
                <w:tab w:val="decimal" w:pos="1965"/>
              </w:tabs>
              <w:spacing w:before="0" w:after="0" w:line="380" w:lineRule="exact"/>
              <w:rPr>
                <w:rFonts w:ascii="Arial" w:hAnsi="Arial" w:cs="Arial"/>
                <w:sz w:val="20"/>
                <w:szCs w:val="20"/>
                <w:cs/>
              </w:rPr>
            </w:pPr>
            <w:r>
              <w:rPr>
                <w:rFonts w:ascii="Arial" w:hAnsi="Arial" w:cs="Arial"/>
                <w:sz w:val="20"/>
                <w:szCs w:val="20"/>
              </w:rPr>
              <w:t>37,672</w:t>
            </w:r>
          </w:p>
        </w:tc>
        <w:tc>
          <w:tcPr>
            <w:tcW w:w="1311" w:type="pct"/>
            <w:vAlign w:val="bottom"/>
            <w:hideMark/>
          </w:tcPr>
          <w:p w14:paraId="449960C7" w14:textId="77777777" w:rsidR="000266E3" w:rsidRPr="000266E3" w:rsidRDefault="000266E3" w:rsidP="001F6337">
            <w:pPr>
              <w:tabs>
                <w:tab w:val="decimal" w:pos="1965"/>
              </w:tabs>
              <w:spacing w:before="0" w:after="0" w:line="380" w:lineRule="exact"/>
              <w:rPr>
                <w:rFonts w:ascii="Arial" w:hAnsi="Arial" w:cs="Arial"/>
                <w:sz w:val="20"/>
                <w:szCs w:val="20"/>
              </w:rPr>
            </w:pPr>
            <w:r w:rsidRPr="000266E3">
              <w:rPr>
                <w:rFonts w:ascii="Arial" w:hAnsi="Arial" w:cs="Arial"/>
                <w:sz w:val="20"/>
                <w:szCs w:val="20"/>
              </w:rPr>
              <w:t>-</w:t>
            </w:r>
          </w:p>
        </w:tc>
      </w:tr>
      <w:tr w:rsidR="00672016" w:rsidRPr="00E86C74" w14:paraId="375F49EC" w14:textId="77777777" w:rsidTr="001F6337">
        <w:trPr>
          <w:cantSplit/>
        </w:trPr>
        <w:tc>
          <w:tcPr>
            <w:tcW w:w="2378" w:type="pct"/>
          </w:tcPr>
          <w:p w14:paraId="2B03E5C9" w14:textId="41676B07" w:rsidR="00672016" w:rsidRPr="000266E3" w:rsidRDefault="00672016" w:rsidP="000266E3">
            <w:pPr>
              <w:spacing w:before="0" w:after="0" w:line="380" w:lineRule="exact"/>
              <w:rPr>
                <w:rFonts w:ascii="Arial" w:hAnsi="Arial" w:cs="Arial"/>
                <w:sz w:val="20"/>
                <w:szCs w:val="20"/>
              </w:rPr>
            </w:pPr>
            <w:r>
              <w:rPr>
                <w:rFonts w:ascii="Arial" w:hAnsi="Arial" w:cs="Arial"/>
                <w:sz w:val="20"/>
                <w:szCs w:val="20"/>
              </w:rPr>
              <w:t>Other current liabilities</w:t>
            </w:r>
          </w:p>
        </w:tc>
        <w:tc>
          <w:tcPr>
            <w:tcW w:w="1311" w:type="pct"/>
            <w:vAlign w:val="bottom"/>
          </w:tcPr>
          <w:p w14:paraId="4F930811" w14:textId="20E53449" w:rsidR="00672016" w:rsidRPr="000266E3" w:rsidRDefault="00672016" w:rsidP="001F6337">
            <w:pPr>
              <w:tabs>
                <w:tab w:val="decimal" w:pos="1965"/>
              </w:tabs>
              <w:spacing w:before="0" w:after="0" w:line="380" w:lineRule="exact"/>
              <w:rPr>
                <w:rFonts w:ascii="Arial" w:hAnsi="Arial" w:cs="Arial"/>
                <w:sz w:val="20"/>
                <w:szCs w:val="20"/>
              </w:rPr>
            </w:pPr>
            <w:r>
              <w:rPr>
                <w:rFonts w:ascii="Arial" w:hAnsi="Arial" w:cs="Arial"/>
                <w:sz w:val="20"/>
                <w:szCs w:val="20"/>
              </w:rPr>
              <w:t>1,610</w:t>
            </w:r>
          </w:p>
        </w:tc>
        <w:tc>
          <w:tcPr>
            <w:tcW w:w="1311" w:type="pct"/>
            <w:vAlign w:val="bottom"/>
          </w:tcPr>
          <w:p w14:paraId="56A948EB" w14:textId="380C3C28" w:rsidR="00672016" w:rsidRPr="000266E3" w:rsidRDefault="00672016" w:rsidP="001F6337">
            <w:pPr>
              <w:tabs>
                <w:tab w:val="decimal" w:pos="1965"/>
              </w:tabs>
              <w:spacing w:before="0" w:after="0" w:line="380" w:lineRule="exact"/>
              <w:rPr>
                <w:rFonts w:ascii="Arial" w:hAnsi="Arial" w:cs="Arial"/>
                <w:sz w:val="20"/>
                <w:szCs w:val="20"/>
              </w:rPr>
            </w:pPr>
            <w:r>
              <w:rPr>
                <w:rFonts w:ascii="Arial" w:hAnsi="Arial" w:cs="Arial"/>
                <w:sz w:val="20"/>
                <w:szCs w:val="20"/>
              </w:rPr>
              <w:t>1,110</w:t>
            </w:r>
          </w:p>
        </w:tc>
      </w:tr>
    </w:tbl>
    <w:p w14:paraId="7696D53F" w14:textId="77777777" w:rsidR="001F6337" w:rsidRDefault="001F6337" w:rsidP="000266E3">
      <w:pPr>
        <w:widowControl w:val="0"/>
        <w:overflowPunct w:val="0"/>
        <w:autoSpaceDE w:val="0"/>
        <w:autoSpaceDN w:val="0"/>
        <w:adjustRightInd w:val="0"/>
        <w:spacing w:line="380" w:lineRule="exact"/>
        <w:ind w:left="540" w:hanging="540"/>
        <w:jc w:val="both"/>
        <w:textAlignment w:val="baseline"/>
        <w:rPr>
          <w:rFonts w:ascii="Arial" w:hAnsi="Arial" w:cs="Arial"/>
          <w:b/>
          <w:bCs/>
          <w:szCs w:val="22"/>
        </w:rPr>
      </w:pPr>
    </w:p>
    <w:p w14:paraId="267B32D5" w14:textId="77777777" w:rsidR="001F6337" w:rsidRDefault="001F6337">
      <w:pPr>
        <w:rPr>
          <w:rFonts w:ascii="Arial" w:hAnsi="Arial" w:cs="Arial"/>
          <w:b/>
          <w:bCs/>
          <w:szCs w:val="22"/>
        </w:rPr>
      </w:pPr>
      <w:r>
        <w:rPr>
          <w:rFonts w:ascii="Arial" w:hAnsi="Arial" w:cs="Arial"/>
          <w:b/>
          <w:bCs/>
          <w:szCs w:val="22"/>
        </w:rPr>
        <w:br w:type="page"/>
      </w:r>
    </w:p>
    <w:p w14:paraId="4583FDD0" w14:textId="137FBCD0" w:rsidR="000266E3" w:rsidRPr="00672016" w:rsidRDefault="000266E3" w:rsidP="000266E3">
      <w:pPr>
        <w:widowControl w:val="0"/>
        <w:overflowPunct w:val="0"/>
        <w:autoSpaceDE w:val="0"/>
        <w:autoSpaceDN w:val="0"/>
        <w:adjustRightInd w:val="0"/>
        <w:spacing w:line="380" w:lineRule="exact"/>
        <w:ind w:left="540" w:hanging="540"/>
        <w:jc w:val="both"/>
        <w:textAlignment w:val="baseline"/>
        <w:rPr>
          <w:rFonts w:ascii="Arial" w:hAnsi="Arial"/>
          <w:b/>
          <w:bCs/>
          <w:szCs w:val="22"/>
          <w:cs/>
        </w:rPr>
      </w:pPr>
      <w:r w:rsidRPr="000266E3">
        <w:rPr>
          <w:rFonts w:ascii="Arial" w:hAnsi="Arial" w:cs="Arial"/>
          <w:b/>
          <w:bCs/>
          <w:szCs w:val="22"/>
        </w:rPr>
        <w:lastRenderedPageBreak/>
        <w:t>13.</w:t>
      </w:r>
      <w:r w:rsidRPr="000266E3">
        <w:rPr>
          <w:rFonts w:ascii="Arial" w:hAnsi="Arial" w:cs="Arial"/>
          <w:b/>
          <w:bCs/>
          <w:szCs w:val="22"/>
        </w:rPr>
        <w:tab/>
      </w:r>
      <w:r w:rsidRPr="00672016">
        <w:rPr>
          <w:rFonts w:ascii="Arial" w:hAnsi="Arial" w:cs="Arial"/>
          <w:b/>
          <w:bCs/>
          <w:szCs w:val="22"/>
        </w:rPr>
        <w:t>Events after the reporting period</w:t>
      </w:r>
    </w:p>
    <w:p w14:paraId="73ACE09D" w14:textId="2DAADA78" w:rsidR="000266E3" w:rsidRPr="00672016" w:rsidRDefault="000266E3" w:rsidP="000266E3">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672016">
        <w:rPr>
          <w:rFonts w:ascii="Arial" w:hAnsi="Arial" w:cs="Arial"/>
          <w:szCs w:val="22"/>
        </w:rPr>
        <w:tab/>
      </w:r>
      <w:r w:rsidR="00AF2695" w:rsidRPr="00672016">
        <w:rPr>
          <w:rFonts w:ascii="Arial" w:hAnsi="Arial" w:cs="Arial"/>
          <w:szCs w:val="22"/>
        </w:rPr>
        <w:t>On 25 April 2025,</w:t>
      </w:r>
      <w:r w:rsidR="00FE57B0" w:rsidRPr="00672016">
        <w:rPr>
          <w:rFonts w:ascii="Arial" w:hAnsi="Arial" w:cs="Arial"/>
          <w:szCs w:val="22"/>
        </w:rPr>
        <w:t xml:space="preserve"> </w:t>
      </w:r>
      <w:r w:rsidRPr="00672016">
        <w:rPr>
          <w:rFonts w:ascii="Arial" w:hAnsi="Arial" w:cs="Arial"/>
          <w:szCs w:val="22"/>
        </w:rPr>
        <w:t xml:space="preserve">Annual General Meeting of </w:t>
      </w:r>
      <w:r w:rsidR="00FE57B0" w:rsidRPr="00672016">
        <w:rPr>
          <w:rFonts w:ascii="Arial" w:hAnsi="Arial" w:cs="Arial"/>
          <w:szCs w:val="22"/>
        </w:rPr>
        <w:t xml:space="preserve">the Company’s </w:t>
      </w:r>
      <w:r w:rsidRPr="00672016">
        <w:rPr>
          <w:rFonts w:ascii="Arial" w:hAnsi="Arial" w:cs="Arial"/>
          <w:szCs w:val="22"/>
        </w:rPr>
        <w:t>Shareholders passed</w:t>
      </w:r>
      <w:r w:rsidR="00FE57B0" w:rsidRPr="00672016">
        <w:rPr>
          <w:rFonts w:ascii="Arial" w:hAnsi="Arial" w:cs="Arial"/>
          <w:szCs w:val="22"/>
        </w:rPr>
        <w:t xml:space="preserve"> the resolution </w:t>
      </w:r>
      <w:r w:rsidRPr="00672016">
        <w:rPr>
          <w:rFonts w:ascii="Arial" w:hAnsi="Arial" w:cs="Arial"/>
          <w:szCs w:val="22"/>
        </w:rPr>
        <w:t xml:space="preserve">to approve to pay dividend to the shareholders from profit for the year 2024 at Baht 0.084 per share, </w:t>
      </w:r>
      <w:r w:rsidR="000653AA" w:rsidRPr="00672016">
        <w:rPr>
          <w:rFonts w:ascii="Arial" w:hAnsi="Arial" w:cs="Arial"/>
          <w:szCs w:val="22"/>
        </w:rPr>
        <w:t xml:space="preserve">or total </w:t>
      </w:r>
      <w:r w:rsidRPr="00672016">
        <w:rPr>
          <w:rFonts w:ascii="Arial" w:hAnsi="Arial" w:cs="Arial"/>
          <w:szCs w:val="22"/>
        </w:rPr>
        <w:t>amounting to Baht 40.3 million</w:t>
      </w:r>
      <w:r w:rsidR="000653AA" w:rsidRPr="00672016">
        <w:rPr>
          <w:rFonts w:ascii="Arial" w:hAnsi="Arial" w:cs="Arial"/>
          <w:szCs w:val="22"/>
        </w:rPr>
        <w:t>.</w:t>
      </w:r>
      <w:r w:rsidRPr="00672016">
        <w:rPr>
          <w:rFonts w:ascii="Arial" w:hAnsi="Arial" w:cs="Arial"/>
          <w:szCs w:val="22"/>
        </w:rPr>
        <w:t xml:space="preserve"> </w:t>
      </w:r>
      <w:r w:rsidR="000653AA" w:rsidRPr="00672016">
        <w:rPr>
          <w:rFonts w:ascii="Arial" w:hAnsi="Arial" w:cs="Arial"/>
          <w:szCs w:val="22"/>
        </w:rPr>
        <w:t>T</w:t>
      </w:r>
      <w:r w:rsidRPr="00672016">
        <w:rPr>
          <w:rFonts w:ascii="Arial" w:hAnsi="Arial" w:cs="Arial"/>
          <w:szCs w:val="22"/>
        </w:rPr>
        <w:t xml:space="preserve">he dividend payment is scheduled by </w:t>
      </w:r>
      <w:r w:rsidR="000653AA" w:rsidRPr="00672016">
        <w:rPr>
          <w:rFonts w:ascii="Arial" w:hAnsi="Arial" w:cs="Arial"/>
          <w:szCs w:val="22"/>
        </w:rPr>
        <w:t xml:space="preserve">23 </w:t>
      </w:r>
      <w:r w:rsidRPr="00672016">
        <w:rPr>
          <w:rFonts w:ascii="Arial" w:hAnsi="Arial" w:cs="Arial"/>
          <w:szCs w:val="22"/>
        </w:rPr>
        <w:t>May</w:t>
      </w:r>
      <w:r w:rsidR="000653AA" w:rsidRPr="00672016">
        <w:rPr>
          <w:rFonts w:ascii="Arial" w:hAnsi="Arial" w:cs="Arial"/>
          <w:szCs w:val="22"/>
        </w:rPr>
        <w:t xml:space="preserve"> </w:t>
      </w:r>
      <w:r w:rsidRPr="00672016">
        <w:rPr>
          <w:rFonts w:ascii="Arial" w:hAnsi="Arial" w:cs="Arial"/>
          <w:szCs w:val="22"/>
        </w:rPr>
        <w:t>2025.</w:t>
      </w:r>
    </w:p>
    <w:p w14:paraId="73DAAB03" w14:textId="62362A55" w:rsidR="000266E3" w:rsidRPr="000266E3" w:rsidRDefault="000266E3" w:rsidP="000266E3">
      <w:pPr>
        <w:widowControl w:val="0"/>
        <w:overflowPunct w:val="0"/>
        <w:autoSpaceDE w:val="0"/>
        <w:autoSpaceDN w:val="0"/>
        <w:adjustRightInd w:val="0"/>
        <w:spacing w:line="380" w:lineRule="exact"/>
        <w:ind w:left="540" w:hanging="540"/>
        <w:jc w:val="both"/>
        <w:textAlignment w:val="baseline"/>
        <w:rPr>
          <w:rFonts w:ascii="Arial" w:hAnsi="Arial" w:cs="Arial"/>
          <w:b/>
          <w:bCs/>
          <w:szCs w:val="22"/>
        </w:rPr>
      </w:pPr>
      <w:r w:rsidRPr="00672016">
        <w:rPr>
          <w:rFonts w:ascii="Arial" w:hAnsi="Arial" w:cs="Arial"/>
          <w:b/>
          <w:bCs/>
          <w:szCs w:val="22"/>
        </w:rPr>
        <w:t>14.</w:t>
      </w:r>
      <w:r w:rsidRPr="00672016">
        <w:rPr>
          <w:rFonts w:ascii="Arial" w:hAnsi="Arial" w:cs="Arial"/>
          <w:b/>
          <w:bCs/>
          <w:szCs w:val="22"/>
        </w:rPr>
        <w:tab/>
        <w:t xml:space="preserve">Approval of interim </w:t>
      </w:r>
      <w:r w:rsidRPr="000266E3">
        <w:rPr>
          <w:rFonts w:ascii="Arial" w:hAnsi="Arial" w:cs="Arial"/>
          <w:b/>
          <w:bCs/>
          <w:szCs w:val="22"/>
        </w:rPr>
        <w:t xml:space="preserve">financial information </w:t>
      </w:r>
    </w:p>
    <w:p w14:paraId="26DF760C" w14:textId="5302FA49" w:rsidR="000266E3" w:rsidRPr="000266E3" w:rsidRDefault="000266E3" w:rsidP="000266E3">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tab/>
      </w:r>
      <w:r w:rsidRPr="000266E3">
        <w:rPr>
          <w:rFonts w:ascii="Arial" w:hAnsi="Arial" w:cs="Arial"/>
          <w:szCs w:val="22"/>
        </w:rPr>
        <w:t>The interim financial information was authorised for issue by the Company’s Board of Directors on 15 May 2025.</w:t>
      </w:r>
    </w:p>
    <w:p w14:paraId="18454956" w14:textId="0F4C3EE0" w:rsidR="006E2ED7" w:rsidRPr="000266E3" w:rsidRDefault="006E2ED7" w:rsidP="000266E3">
      <w:pPr>
        <w:spacing w:line="380" w:lineRule="exact"/>
        <w:ind w:left="540" w:hanging="540"/>
        <w:rPr>
          <w:rFonts w:ascii="Arial" w:hAnsi="Arial" w:cs="Arial"/>
          <w:szCs w:val="22"/>
          <w:lang w:val="en-GB"/>
        </w:rPr>
      </w:pPr>
    </w:p>
    <w:sectPr w:rsidR="006E2ED7" w:rsidRPr="000266E3"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EDFA0" w14:textId="77777777" w:rsidR="00E851D8" w:rsidRDefault="00E851D8" w:rsidP="00E11A5F">
      <w:pPr>
        <w:spacing w:before="0" w:after="0"/>
      </w:pPr>
      <w:r>
        <w:separator/>
      </w:r>
    </w:p>
  </w:endnote>
  <w:endnote w:type="continuationSeparator" w:id="0">
    <w:p w14:paraId="54ABF9F1" w14:textId="77777777" w:rsidR="00E851D8" w:rsidRDefault="00E851D8" w:rsidP="00E11A5F">
      <w:pPr>
        <w:spacing w:before="0" w:after="0"/>
      </w:pPr>
      <w:r>
        <w:continuationSeparator/>
      </w:r>
    </w:p>
  </w:endnote>
  <w:endnote w:type="continuationNotice" w:id="1">
    <w:p w14:paraId="796B09FF" w14:textId="77777777" w:rsidR="00E851D8" w:rsidRDefault="00E851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849208"/>
      <w:docPartObj>
        <w:docPartGallery w:val="Page Numbers (Bottom of Page)"/>
        <w:docPartUnique/>
      </w:docPartObj>
    </w:sdtPr>
    <w:sdtEndPr>
      <w:rPr>
        <w:rFonts w:ascii="Arial" w:hAnsi="Arial" w:cs="Arial"/>
        <w:noProof/>
        <w:sz w:val="22"/>
        <w:szCs w:val="22"/>
      </w:rPr>
    </w:sdtEndPr>
    <w:sdtContent>
      <w:p w14:paraId="78D9A9D5" w14:textId="53B2E66D" w:rsidR="00500072" w:rsidRPr="00B42EBB" w:rsidRDefault="00B42EBB" w:rsidP="00B42EBB">
        <w:pPr>
          <w:pStyle w:val="Footer"/>
          <w:jc w:val="right"/>
          <w:rPr>
            <w:rFonts w:ascii="Arial" w:hAnsi="Arial" w:cs="Arial"/>
            <w:sz w:val="22"/>
            <w:szCs w:val="22"/>
          </w:rPr>
        </w:pPr>
        <w:r w:rsidRPr="00B42EBB">
          <w:rPr>
            <w:rFonts w:ascii="Arial" w:hAnsi="Arial" w:cs="Arial"/>
            <w:sz w:val="22"/>
            <w:szCs w:val="22"/>
          </w:rPr>
          <w:fldChar w:fldCharType="begin"/>
        </w:r>
        <w:r w:rsidRPr="00B42EBB">
          <w:rPr>
            <w:rFonts w:ascii="Arial" w:hAnsi="Arial" w:cs="Arial"/>
            <w:sz w:val="22"/>
            <w:szCs w:val="22"/>
          </w:rPr>
          <w:instrText xml:space="preserve"> PAGE   \* MERGEFORMAT </w:instrText>
        </w:r>
        <w:r w:rsidRPr="00B42EBB">
          <w:rPr>
            <w:rFonts w:ascii="Arial" w:hAnsi="Arial" w:cs="Arial"/>
            <w:sz w:val="22"/>
            <w:szCs w:val="22"/>
          </w:rPr>
          <w:fldChar w:fldCharType="separate"/>
        </w:r>
        <w:r w:rsidRPr="00B42EBB">
          <w:rPr>
            <w:rFonts w:ascii="Arial" w:hAnsi="Arial" w:cs="Arial"/>
            <w:noProof/>
            <w:sz w:val="22"/>
            <w:szCs w:val="22"/>
          </w:rPr>
          <w:t>2</w:t>
        </w:r>
        <w:r w:rsidRPr="00B42EB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6F4BD" w14:textId="77777777" w:rsidR="00E851D8" w:rsidRDefault="00E851D8" w:rsidP="00E11A5F">
      <w:pPr>
        <w:spacing w:before="0" w:after="0"/>
      </w:pPr>
      <w:r>
        <w:separator/>
      </w:r>
    </w:p>
  </w:footnote>
  <w:footnote w:type="continuationSeparator" w:id="0">
    <w:p w14:paraId="078AF17C" w14:textId="77777777" w:rsidR="00E851D8" w:rsidRDefault="00E851D8" w:rsidP="00E11A5F">
      <w:pPr>
        <w:spacing w:before="0" w:after="0"/>
      </w:pPr>
      <w:r>
        <w:continuationSeparator/>
      </w:r>
    </w:p>
  </w:footnote>
  <w:footnote w:type="continuationNotice" w:id="1">
    <w:p w14:paraId="6A8E17B3" w14:textId="77777777" w:rsidR="00E851D8" w:rsidRDefault="00E851D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20508CAE"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E17162"/>
    <w:multiLevelType w:val="hybridMultilevel"/>
    <w:tmpl w:val="896C6EC4"/>
    <w:lvl w:ilvl="0" w:tplc="07BC30C0">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12B5A7F"/>
    <w:multiLevelType w:val="hybridMultilevel"/>
    <w:tmpl w:val="F2728F9C"/>
    <w:lvl w:ilvl="0" w:tplc="2252E940">
      <w:start w:val="9"/>
      <w:numFmt w:val="decimal"/>
      <w:lvlText w:val="%1."/>
      <w:lvlJc w:val="left"/>
      <w:pPr>
        <w:ind w:left="720" w:hanging="360"/>
      </w:pPr>
      <w:rPr>
        <w:rFonts w:cs="Browallia New"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450BB9"/>
    <w:multiLevelType w:val="hybridMultilevel"/>
    <w:tmpl w:val="E21A887A"/>
    <w:lvl w:ilvl="0" w:tplc="8A7E9454">
      <w:start w:val="4"/>
      <w:numFmt w:val="decimal"/>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7"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1"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20"/>
  </w:num>
  <w:num w:numId="2" w16cid:durableId="2117941033">
    <w:abstractNumId w:val="11"/>
  </w:num>
  <w:num w:numId="3" w16cid:durableId="1735004913">
    <w:abstractNumId w:val="21"/>
  </w:num>
  <w:num w:numId="4" w16cid:durableId="1054504907">
    <w:abstractNumId w:val="4"/>
  </w:num>
  <w:num w:numId="5" w16cid:durableId="1492602492">
    <w:abstractNumId w:val="13"/>
  </w:num>
  <w:num w:numId="6" w16cid:durableId="1362171757">
    <w:abstractNumId w:val="16"/>
  </w:num>
  <w:num w:numId="7" w16cid:durableId="615334575">
    <w:abstractNumId w:val="17"/>
  </w:num>
  <w:num w:numId="8" w16cid:durableId="969899152">
    <w:abstractNumId w:val="9"/>
  </w:num>
  <w:num w:numId="9" w16cid:durableId="1381973393">
    <w:abstractNumId w:val="18"/>
  </w:num>
  <w:num w:numId="10" w16cid:durableId="1189248928">
    <w:abstractNumId w:val="5"/>
  </w:num>
  <w:num w:numId="11" w16cid:durableId="173805717">
    <w:abstractNumId w:val="19"/>
  </w:num>
  <w:num w:numId="12" w16cid:durableId="774135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3"/>
  </w:num>
  <w:num w:numId="14" w16cid:durableId="1126243578">
    <w:abstractNumId w:val="14"/>
  </w:num>
  <w:num w:numId="15" w16cid:durableId="1079253759">
    <w:abstractNumId w:val="0"/>
  </w:num>
  <w:num w:numId="16" w16cid:durableId="1731491603">
    <w:abstractNumId w:val="12"/>
  </w:num>
  <w:num w:numId="17" w16cid:durableId="2020113598">
    <w:abstractNumId w:val="10"/>
  </w:num>
  <w:num w:numId="18" w16cid:durableId="1138573693">
    <w:abstractNumId w:val="6"/>
  </w:num>
  <w:num w:numId="19" w16cid:durableId="271330299">
    <w:abstractNumId w:val="7"/>
  </w:num>
  <w:num w:numId="20" w16cid:durableId="445084512">
    <w:abstractNumId w:val="1"/>
  </w:num>
  <w:num w:numId="21" w16cid:durableId="1075977072">
    <w:abstractNumId w:val="8"/>
  </w:num>
  <w:num w:numId="22" w16cid:durableId="16405732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5192"/>
    <w:rsid w:val="00006596"/>
    <w:rsid w:val="00006A26"/>
    <w:rsid w:val="00006CB6"/>
    <w:rsid w:val="000070AC"/>
    <w:rsid w:val="0000711A"/>
    <w:rsid w:val="00007A90"/>
    <w:rsid w:val="00007E3D"/>
    <w:rsid w:val="00012227"/>
    <w:rsid w:val="00012527"/>
    <w:rsid w:val="00012ABE"/>
    <w:rsid w:val="000135B9"/>
    <w:rsid w:val="000143A8"/>
    <w:rsid w:val="00016454"/>
    <w:rsid w:val="0001739C"/>
    <w:rsid w:val="00017D66"/>
    <w:rsid w:val="00017DE5"/>
    <w:rsid w:val="00020FA2"/>
    <w:rsid w:val="0002130D"/>
    <w:rsid w:val="00021787"/>
    <w:rsid w:val="00021B53"/>
    <w:rsid w:val="0002344D"/>
    <w:rsid w:val="000234FE"/>
    <w:rsid w:val="00023729"/>
    <w:rsid w:val="00024B41"/>
    <w:rsid w:val="0002515A"/>
    <w:rsid w:val="00025DEC"/>
    <w:rsid w:val="000266E3"/>
    <w:rsid w:val="0002717B"/>
    <w:rsid w:val="000277FB"/>
    <w:rsid w:val="000278C3"/>
    <w:rsid w:val="00027BEF"/>
    <w:rsid w:val="00030266"/>
    <w:rsid w:val="00030335"/>
    <w:rsid w:val="00030842"/>
    <w:rsid w:val="000314CB"/>
    <w:rsid w:val="0003261D"/>
    <w:rsid w:val="000338B8"/>
    <w:rsid w:val="0003422C"/>
    <w:rsid w:val="00034A94"/>
    <w:rsid w:val="0003631E"/>
    <w:rsid w:val="000402BE"/>
    <w:rsid w:val="000407A6"/>
    <w:rsid w:val="000410C4"/>
    <w:rsid w:val="000412EC"/>
    <w:rsid w:val="00041EAE"/>
    <w:rsid w:val="00042C87"/>
    <w:rsid w:val="00042E3A"/>
    <w:rsid w:val="00042FBB"/>
    <w:rsid w:val="000430E4"/>
    <w:rsid w:val="00044363"/>
    <w:rsid w:val="00044651"/>
    <w:rsid w:val="000448C5"/>
    <w:rsid w:val="000457BC"/>
    <w:rsid w:val="0004599F"/>
    <w:rsid w:val="0004663D"/>
    <w:rsid w:val="00047779"/>
    <w:rsid w:val="00050A49"/>
    <w:rsid w:val="00051228"/>
    <w:rsid w:val="00052657"/>
    <w:rsid w:val="000527B4"/>
    <w:rsid w:val="00052F4E"/>
    <w:rsid w:val="00053ABA"/>
    <w:rsid w:val="00054654"/>
    <w:rsid w:val="000553B1"/>
    <w:rsid w:val="00055DA0"/>
    <w:rsid w:val="0005631D"/>
    <w:rsid w:val="000563EE"/>
    <w:rsid w:val="000564D0"/>
    <w:rsid w:val="0005651A"/>
    <w:rsid w:val="00056B26"/>
    <w:rsid w:val="00057227"/>
    <w:rsid w:val="0005737C"/>
    <w:rsid w:val="000613B8"/>
    <w:rsid w:val="00062B04"/>
    <w:rsid w:val="00064C87"/>
    <w:rsid w:val="00065123"/>
    <w:rsid w:val="000653AA"/>
    <w:rsid w:val="00065F44"/>
    <w:rsid w:val="00066180"/>
    <w:rsid w:val="000664CD"/>
    <w:rsid w:val="000739DE"/>
    <w:rsid w:val="000754E3"/>
    <w:rsid w:val="00075702"/>
    <w:rsid w:val="000757E2"/>
    <w:rsid w:val="00075C9F"/>
    <w:rsid w:val="00075CD8"/>
    <w:rsid w:val="000761E4"/>
    <w:rsid w:val="00080F68"/>
    <w:rsid w:val="000823DC"/>
    <w:rsid w:val="00082AD1"/>
    <w:rsid w:val="00083C49"/>
    <w:rsid w:val="00084166"/>
    <w:rsid w:val="000843B6"/>
    <w:rsid w:val="0008536C"/>
    <w:rsid w:val="00085F31"/>
    <w:rsid w:val="00086273"/>
    <w:rsid w:val="000865E9"/>
    <w:rsid w:val="0008681F"/>
    <w:rsid w:val="00086984"/>
    <w:rsid w:val="00090393"/>
    <w:rsid w:val="000925C8"/>
    <w:rsid w:val="00095654"/>
    <w:rsid w:val="00095DB4"/>
    <w:rsid w:val="00096BCB"/>
    <w:rsid w:val="000978C9"/>
    <w:rsid w:val="00097E26"/>
    <w:rsid w:val="000A0A48"/>
    <w:rsid w:val="000A139F"/>
    <w:rsid w:val="000A1838"/>
    <w:rsid w:val="000A2794"/>
    <w:rsid w:val="000A3A9A"/>
    <w:rsid w:val="000A4824"/>
    <w:rsid w:val="000A5FD7"/>
    <w:rsid w:val="000A6017"/>
    <w:rsid w:val="000A6A04"/>
    <w:rsid w:val="000A7185"/>
    <w:rsid w:val="000B1916"/>
    <w:rsid w:val="000B1AC6"/>
    <w:rsid w:val="000B4392"/>
    <w:rsid w:val="000B5A4E"/>
    <w:rsid w:val="000B5B3A"/>
    <w:rsid w:val="000B62AA"/>
    <w:rsid w:val="000B7C6C"/>
    <w:rsid w:val="000C0DFB"/>
    <w:rsid w:val="000C0E2F"/>
    <w:rsid w:val="000C13AF"/>
    <w:rsid w:val="000C1BD9"/>
    <w:rsid w:val="000C4AB4"/>
    <w:rsid w:val="000C4CE3"/>
    <w:rsid w:val="000C525D"/>
    <w:rsid w:val="000C53DD"/>
    <w:rsid w:val="000C6747"/>
    <w:rsid w:val="000C6913"/>
    <w:rsid w:val="000C6C4A"/>
    <w:rsid w:val="000C7F64"/>
    <w:rsid w:val="000D0577"/>
    <w:rsid w:val="000D0768"/>
    <w:rsid w:val="000D11E1"/>
    <w:rsid w:val="000D17EB"/>
    <w:rsid w:val="000D2A44"/>
    <w:rsid w:val="000D2EA1"/>
    <w:rsid w:val="000D32A9"/>
    <w:rsid w:val="000D3C54"/>
    <w:rsid w:val="000D526C"/>
    <w:rsid w:val="000D5607"/>
    <w:rsid w:val="000D65AB"/>
    <w:rsid w:val="000E03A0"/>
    <w:rsid w:val="000E0D92"/>
    <w:rsid w:val="000E1124"/>
    <w:rsid w:val="000E159B"/>
    <w:rsid w:val="000E320E"/>
    <w:rsid w:val="000E33ED"/>
    <w:rsid w:val="000E387E"/>
    <w:rsid w:val="000E5A9B"/>
    <w:rsid w:val="000E6C71"/>
    <w:rsid w:val="000E7EA9"/>
    <w:rsid w:val="000F0A96"/>
    <w:rsid w:val="000F0BE1"/>
    <w:rsid w:val="000F174F"/>
    <w:rsid w:val="000F3187"/>
    <w:rsid w:val="000F3D24"/>
    <w:rsid w:val="000F3EE0"/>
    <w:rsid w:val="000F40AB"/>
    <w:rsid w:val="000F4CC2"/>
    <w:rsid w:val="000F509A"/>
    <w:rsid w:val="000F52D1"/>
    <w:rsid w:val="000F5467"/>
    <w:rsid w:val="000F6D57"/>
    <w:rsid w:val="00100AA7"/>
    <w:rsid w:val="00102D48"/>
    <w:rsid w:val="00102E4C"/>
    <w:rsid w:val="0010319D"/>
    <w:rsid w:val="001037C5"/>
    <w:rsid w:val="0010448E"/>
    <w:rsid w:val="00104759"/>
    <w:rsid w:val="001055A3"/>
    <w:rsid w:val="00105721"/>
    <w:rsid w:val="00107824"/>
    <w:rsid w:val="00107B36"/>
    <w:rsid w:val="00107C9E"/>
    <w:rsid w:val="001106ED"/>
    <w:rsid w:val="00111AD1"/>
    <w:rsid w:val="00111ED5"/>
    <w:rsid w:val="00112566"/>
    <w:rsid w:val="00112615"/>
    <w:rsid w:val="0011289D"/>
    <w:rsid w:val="00112950"/>
    <w:rsid w:val="00113231"/>
    <w:rsid w:val="001135ED"/>
    <w:rsid w:val="00114A2C"/>
    <w:rsid w:val="00115366"/>
    <w:rsid w:val="00116001"/>
    <w:rsid w:val="0011621A"/>
    <w:rsid w:val="00117203"/>
    <w:rsid w:val="0011746D"/>
    <w:rsid w:val="0012043E"/>
    <w:rsid w:val="001205A8"/>
    <w:rsid w:val="001207BC"/>
    <w:rsid w:val="00120D88"/>
    <w:rsid w:val="001210A8"/>
    <w:rsid w:val="00122375"/>
    <w:rsid w:val="00122B2B"/>
    <w:rsid w:val="001250DF"/>
    <w:rsid w:val="00127030"/>
    <w:rsid w:val="00131618"/>
    <w:rsid w:val="00131B2E"/>
    <w:rsid w:val="00131FE5"/>
    <w:rsid w:val="001324BD"/>
    <w:rsid w:val="0013296B"/>
    <w:rsid w:val="00134165"/>
    <w:rsid w:val="00135483"/>
    <w:rsid w:val="001355FF"/>
    <w:rsid w:val="00135C1F"/>
    <w:rsid w:val="001365DD"/>
    <w:rsid w:val="001402DE"/>
    <w:rsid w:val="00140754"/>
    <w:rsid w:val="00140767"/>
    <w:rsid w:val="001411F8"/>
    <w:rsid w:val="001422C1"/>
    <w:rsid w:val="00142C12"/>
    <w:rsid w:val="00144EAC"/>
    <w:rsid w:val="0014597C"/>
    <w:rsid w:val="001473D3"/>
    <w:rsid w:val="00147E02"/>
    <w:rsid w:val="001522B8"/>
    <w:rsid w:val="00152460"/>
    <w:rsid w:val="00153373"/>
    <w:rsid w:val="0015404B"/>
    <w:rsid w:val="0015450B"/>
    <w:rsid w:val="0015541C"/>
    <w:rsid w:val="0015558A"/>
    <w:rsid w:val="00155804"/>
    <w:rsid w:val="00155D68"/>
    <w:rsid w:val="00155DCD"/>
    <w:rsid w:val="00155EDE"/>
    <w:rsid w:val="00156239"/>
    <w:rsid w:val="001569A4"/>
    <w:rsid w:val="001576F4"/>
    <w:rsid w:val="00157F3D"/>
    <w:rsid w:val="00160473"/>
    <w:rsid w:val="00162560"/>
    <w:rsid w:val="00163337"/>
    <w:rsid w:val="0016398D"/>
    <w:rsid w:val="001639A2"/>
    <w:rsid w:val="00164C7D"/>
    <w:rsid w:val="00165751"/>
    <w:rsid w:val="00165852"/>
    <w:rsid w:val="00165C3B"/>
    <w:rsid w:val="00166FFC"/>
    <w:rsid w:val="001670C1"/>
    <w:rsid w:val="00167C91"/>
    <w:rsid w:val="00170408"/>
    <w:rsid w:val="00170CA2"/>
    <w:rsid w:val="001712A0"/>
    <w:rsid w:val="0017231D"/>
    <w:rsid w:val="00172D92"/>
    <w:rsid w:val="00173388"/>
    <w:rsid w:val="00173C26"/>
    <w:rsid w:val="00173C71"/>
    <w:rsid w:val="00174D46"/>
    <w:rsid w:val="00175142"/>
    <w:rsid w:val="00175AD4"/>
    <w:rsid w:val="00175C8D"/>
    <w:rsid w:val="001769E9"/>
    <w:rsid w:val="00176BEF"/>
    <w:rsid w:val="00176E92"/>
    <w:rsid w:val="00177969"/>
    <w:rsid w:val="00177A9A"/>
    <w:rsid w:val="00180502"/>
    <w:rsid w:val="00180A9D"/>
    <w:rsid w:val="001812D7"/>
    <w:rsid w:val="00181A15"/>
    <w:rsid w:val="00181CE4"/>
    <w:rsid w:val="00182586"/>
    <w:rsid w:val="00182922"/>
    <w:rsid w:val="00182E72"/>
    <w:rsid w:val="0018350A"/>
    <w:rsid w:val="00184A2D"/>
    <w:rsid w:val="00185F19"/>
    <w:rsid w:val="0018640E"/>
    <w:rsid w:val="001866F9"/>
    <w:rsid w:val="00187044"/>
    <w:rsid w:val="00187FD4"/>
    <w:rsid w:val="00190788"/>
    <w:rsid w:val="00190956"/>
    <w:rsid w:val="00190E6F"/>
    <w:rsid w:val="00190F2E"/>
    <w:rsid w:val="00191043"/>
    <w:rsid w:val="00191589"/>
    <w:rsid w:val="00191F65"/>
    <w:rsid w:val="00192791"/>
    <w:rsid w:val="00194566"/>
    <w:rsid w:val="00194D8E"/>
    <w:rsid w:val="0019556B"/>
    <w:rsid w:val="0019566E"/>
    <w:rsid w:val="001958A1"/>
    <w:rsid w:val="00195AEB"/>
    <w:rsid w:val="00195CBA"/>
    <w:rsid w:val="00195DDF"/>
    <w:rsid w:val="00196049"/>
    <w:rsid w:val="00196C4E"/>
    <w:rsid w:val="00197067"/>
    <w:rsid w:val="00197568"/>
    <w:rsid w:val="00197FEC"/>
    <w:rsid w:val="001A1581"/>
    <w:rsid w:val="001A1A71"/>
    <w:rsid w:val="001A20C7"/>
    <w:rsid w:val="001A40EE"/>
    <w:rsid w:val="001A576B"/>
    <w:rsid w:val="001A6290"/>
    <w:rsid w:val="001A7DA5"/>
    <w:rsid w:val="001B00FA"/>
    <w:rsid w:val="001B1EC8"/>
    <w:rsid w:val="001B2FB5"/>
    <w:rsid w:val="001B3B03"/>
    <w:rsid w:val="001B3BA0"/>
    <w:rsid w:val="001B57E2"/>
    <w:rsid w:val="001B6A9F"/>
    <w:rsid w:val="001B6DC7"/>
    <w:rsid w:val="001B6F20"/>
    <w:rsid w:val="001B6FE4"/>
    <w:rsid w:val="001B7318"/>
    <w:rsid w:val="001B7865"/>
    <w:rsid w:val="001B791F"/>
    <w:rsid w:val="001B79B3"/>
    <w:rsid w:val="001B7CC9"/>
    <w:rsid w:val="001C15F9"/>
    <w:rsid w:val="001C177D"/>
    <w:rsid w:val="001C191F"/>
    <w:rsid w:val="001C27CA"/>
    <w:rsid w:val="001C2911"/>
    <w:rsid w:val="001C294A"/>
    <w:rsid w:val="001C2F0B"/>
    <w:rsid w:val="001C378F"/>
    <w:rsid w:val="001C3D2C"/>
    <w:rsid w:val="001C4827"/>
    <w:rsid w:val="001C5C18"/>
    <w:rsid w:val="001C7B25"/>
    <w:rsid w:val="001C7DAE"/>
    <w:rsid w:val="001D08B3"/>
    <w:rsid w:val="001D2EBE"/>
    <w:rsid w:val="001D4BC8"/>
    <w:rsid w:val="001D5DC6"/>
    <w:rsid w:val="001D69FE"/>
    <w:rsid w:val="001D6B53"/>
    <w:rsid w:val="001D6E2C"/>
    <w:rsid w:val="001D750D"/>
    <w:rsid w:val="001D76C4"/>
    <w:rsid w:val="001E04F5"/>
    <w:rsid w:val="001E081C"/>
    <w:rsid w:val="001E0881"/>
    <w:rsid w:val="001E11E1"/>
    <w:rsid w:val="001E1539"/>
    <w:rsid w:val="001E1FD5"/>
    <w:rsid w:val="001E3050"/>
    <w:rsid w:val="001E50C6"/>
    <w:rsid w:val="001E5345"/>
    <w:rsid w:val="001E5CA1"/>
    <w:rsid w:val="001E5FDC"/>
    <w:rsid w:val="001E65D6"/>
    <w:rsid w:val="001E6692"/>
    <w:rsid w:val="001E6EBC"/>
    <w:rsid w:val="001E703E"/>
    <w:rsid w:val="001F0CC8"/>
    <w:rsid w:val="001F0F85"/>
    <w:rsid w:val="001F2C6A"/>
    <w:rsid w:val="001F4AB0"/>
    <w:rsid w:val="001F573F"/>
    <w:rsid w:val="001F586D"/>
    <w:rsid w:val="001F6337"/>
    <w:rsid w:val="001F6F38"/>
    <w:rsid w:val="001F78D6"/>
    <w:rsid w:val="001F7D2B"/>
    <w:rsid w:val="00200E5B"/>
    <w:rsid w:val="00201E6A"/>
    <w:rsid w:val="00202C66"/>
    <w:rsid w:val="00204775"/>
    <w:rsid w:val="00204CEA"/>
    <w:rsid w:val="00205BCD"/>
    <w:rsid w:val="00205C6A"/>
    <w:rsid w:val="002060E8"/>
    <w:rsid w:val="002076A8"/>
    <w:rsid w:val="00210B42"/>
    <w:rsid w:val="00211821"/>
    <w:rsid w:val="002125E4"/>
    <w:rsid w:val="00212B8C"/>
    <w:rsid w:val="00212F02"/>
    <w:rsid w:val="00213643"/>
    <w:rsid w:val="00213B76"/>
    <w:rsid w:val="0021499D"/>
    <w:rsid w:val="00214BE2"/>
    <w:rsid w:val="00215510"/>
    <w:rsid w:val="002155CD"/>
    <w:rsid w:val="002158B6"/>
    <w:rsid w:val="00215A4D"/>
    <w:rsid w:val="00216053"/>
    <w:rsid w:val="002162FB"/>
    <w:rsid w:val="0021697A"/>
    <w:rsid w:val="00216E5E"/>
    <w:rsid w:val="00217DE0"/>
    <w:rsid w:val="00220683"/>
    <w:rsid w:val="002207F5"/>
    <w:rsid w:val="00220BD6"/>
    <w:rsid w:val="00222559"/>
    <w:rsid w:val="00224814"/>
    <w:rsid w:val="00225888"/>
    <w:rsid w:val="00225DC9"/>
    <w:rsid w:val="0022677C"/>
    <w:rsid w:val="00227194"/>
    <w:rsid w:val="00227973"/>
    <w:rsid w:val="00227979"/>
    <w:rsid w:val="00230314"/>
    <w:rsid w:val="00230470"/>
    <w:rsid w:val="002304AE"/>
    <w:rsid w:val="00233236"/>
    <w:rsid w:val="0023679D"/>
    <w:rsid w:val="00236B10"/>
    <w:rsid w:val="00236F46"/>
    <w:rsid w:val="00237BE2"/>
    <w:rsid w:val="00237C89"/>
    <w:rsid w:val="00241611"/>
    <w:rsid w:val="00242072"/>
    <w:rsid w:val="002427E0"/>
    <w:rsid w:val="002431CC"/>
    <w:rsid w:val="0024396F"/>
    <w:rsid w:val="00244352"/>
    <w:rsid w:val="00245325"/>
    <w:rsid w:val="00246C14"/>
    <w:rsid w:val="00247F91"/>
    <w:rsid w:val="00250D6E"/>
    <w:rsid w:val="00251CED"/>
    <w:rsid w:val="00251ECF"/>
    <w:rsid w:val="00252CF1"/>
    <w:rsid w:val="0025324A"/>
    <w:rsid w:val="00253F5B"/>
    <w:rsid w:val="00255EF2"/>
    <w:rsid w:val="002562DE"/>
    <w:rsid w:val="00256789"/>
    <w:rsid w:val="0025694F"/>
    <w:rsid w:val="00257D6D"/>
    <w:rsid w:val="00257EA4"/>
    <w:rsid w:val="00260225"/>
    <w:rsid w:val="002607E1"/>
    <w:rsid w:val="00260EBD"/>
    <w:rsid w:val="00263EEB"/>
    <w:rsid w:val="00264817"/>
    <w:rsid w:val="00264875"/>
    <w:rsid w:val="0026656F"/>
    <w:rsid w:val="00266F66"/>
    <w:rsid w:val="0026706E"/>
    <w:rsid w:val="002675B9"/>
    <w:rsid w:val="0026792E"/>
    <w:rsid w:val="00267D09"/>
    <w:rsid w:val="00267E9D"/>
    <w:rsid w:val="00270A98"/>
    <w:rsid w:val="00271733"/>
    <w:rsid w:val="0027203F"/>
    <w:rsid w:val="00272AED"/>
    <w:rsid w:val="00272BD4"/>
    <w:rsid w:val="00273CD8"/>
    <w:rsid w:val="00273F9D"/>
    <w:rsid w:val="002740F8"/>
    <w:rsid w:val="002744EC"/>
    <w:rsid w:val="00274704"/>
    <w:rsid w:val="00274B0A"/>
    <w:rsid w:val="002754AA"/>
    <w:rsid w:val="0027570E"/>
    <w:rsid w:val="00276046"/>
    <w:rsid w:val="002762FF"/>
    <w:rsid w:val="00276E29"/>
    <w:rsid w:val="00277639"/>
    <w:rsid w:val="00277999"/>
    <w:rsid w:val="002779DD"/>
    <w:rsid w:val="0028002B"/>
    <w:rsid w:val="002808A1"/>
    <w:rsid w:val="00281316"/>
    <w:rsid w:val="00281FB7"/>
    <w:rsid w:val="00282432"/>
    <w:rsid w:val="002824FB"/>
    <w:rsid w:val="002825D7"/>
    <w:rsid w:val="00282616"/>
    <w:rsid w:val="00282A16"/>
    <w:rsid w:val="0028376E"/>
    <w:rsid w:val="002837F7"/>
    <w:rsid w:val="00283A41"/>
    <w:rsid w:val="00284339"/>
    <w:rsid w:val="002850F7"/>
    <w:rsid w:val="002854D7"/>
    <w:rsid w:val="002857A7"/>
    <w:rsid w:val="00287880"/>
    <w:rsid w:val="0029021C"/>
    <w:rsid w:val="002903D7"/>
    <w:rsid w:val="00290997"/>
    <w:rsid w:val="0029110F"/>
    <w:rsid w:val="00291CCF"/>
    <w:rsid w:val="002923A0"/>
    <w:rsid w:val="00292D41"/>
    <w:rsid w:val="00293DF4"/>
    <w:rsid w:val="00295DFE"/>
    <w:rsid w:val="00296BA9"/>
    <w:rsid w:val="00296D10"/>
    <w:rsid w:val="0029789C"/>
    <w:rsid w:val="00297A99"/>
    <w:rsid w:val="002A1E95"/>
    <w:rsid w:val="002A3E6D"/>
    <w:rsid w:val="002A4635"/>
    <w:rsid w:val="002A5C35"/>
    <w:rsid w:val="002A6047"/>
    <w:rsid w:val="002A6B62"/>
    <w:rsid w:val="002A7024"/>
    <w:rsid w:val="002A737B"/>
    <w:rsid w:val="002A76C4"/>
    <w:rsid w:val="002A7C35"/>
    <w:rsid w:val="002B0D4E"/>
    <w:rsid w:val="002B138B"/>
    <w:rsid w:val="002B2C2A"/>
    <w:rsid w:val="002B319F"/>
    <w:rsid w:val="002B32B3"/>
    <w:rsid w:val="002B40BE"/>
    <w:rsid w:val="002B4225"/>
    <w:rsid w:val="002B517A"/>
    <w:rsid w:val="002B54E7"/>
    <w:rsid w:val="002B5801"/>
    <w:rsid w:val="002B7D5F"/>
    <w:rsid w:val="002C074C"/>
    <w:rsid w:val="002C0DA2"/>
    <w:rsid w:val="002C2DEE"/>
    <w:rsid w:val="002C4FA8"/>
    <w:rsid w:val="002C7B72"/>
    <w:rsid w:val="002C7E7B"/>
    <w:rsid w:val="002D0279"/>
    <w:rsid w:val="002D03FB"/>
    <w:rsid w:val="002D08AB"/>
    <w:rsid w:val="002D2D7E"/>
    <w:rsid w:val="002D3E6A"/>
    <w:rsid w:val="002D3F87"/>
    <w:rsid w:val="002D5C44"/>
    <w:rsid w:val="002D75B1"/>
    <w:rsid w:val="002E0241"/>
    <w:rsid w:val="002E48C8"/>
    <w:rsid w:val="002E5A32"/>
    <w:rsid w:val="002E5EE1"/>
    <w:rsid w:val="002E71BB"/>
    <w:rsid w:val="002E7E2C"/>
    <w:rsid w:val="002F034D"/>
    <w:rsid w:val="002F1794"/>
    <w:rsid w:val="002F1F17"/>
    <w:rsid w:val="002F2609"/>
    <w:rsid w:val="002F2F97"/>
    <w:rsid w:val="002F3B0D"/>
    <w:rsid w:val="002F6909"/>
    <w:rsid w:val="002F6B1B"/>
    <w:rsid w:val="002F7C43"/>
    <w:rsid w:val="003010AF"/>
    <w:rsid w:val="00301907"/>
    <w:rsid w:val="003021D6"/>
    <w:rsid w:val="003030C8"/>
    <w:rsid w:val="003039B6"/>
    <w:rsid w:val="003049B6"/>
    <w:rsid w:val="003049E7"/>
    <w:rsid w:val="00305370"/>
    <w:rsid w:val="0030562C"/>
    <w:rsid w:val="00305D9A"/>
    <w:rsid w:val="00305FDE"/>
    <w:rsid w:val="003064EC"/>
    <w:rsid w:val="00307AB1"/>
    <w:rsid w:val="00307E5E"/>
    <w:rsid w:val="00307E81"/>
    <w:rsid w:val="00307E83"/>
    <w:rsid w:val="003101DE"/>
    <w:rsid w:val="00312A7A"/>
    <w:rsid w:val="00312B1C"/>
    <w:rsid w:val="00312F3C"/>
    <w:rsid w:val="00313CCC"/>
    <w:rsid w:val="003143D5"/>
    <w:rsid w:val="003148FA"/>
    <w:rsid w:val="00314DC9"/>
    <w:rsid w:val="00315554"/>
    <w:rsid w:val="00315887"/>
    <w:rsid w:val="003160FC"/>
    <w:rsid w:val="00316BC8"/>
    <w:rsid w:val="003170DF"/>
    <w:rsid w:val="00317358"/>
    <w:rsid w:val="00317955"/>
    <w:rsid w:val="0031799C"/>
    <w:rsid w:val="00321324"/>
    <w:rsid w:val="00321C7A"/>
    <w:rsid w:val="00322184"/>
    <w:rsid w:val="00322487"/>
    <w:rsid w:val="00323F30"/>
    <w:rsid w:val="00325364"/>
    <w:rsid w:val="0032565C"/>
    <w:rsid w:val="00325C6F"/>
    <w:rsid w:val="0032769A"/>
    <w:rsid w:val="0033023A"/>
    <w:rsid w:val="003302C9"/>
    <w:rsid w:val="003304D0"/>
    <w:rsid w:val="00330A08"/>
    <w:rsid w:val="00330DA2"/>
    <w:rsid w:val="00330EB6"/>
    <w:rsid w:val="0033169E"/>
    <w:rsid w:val="00332746"/>
    <w:rsid w:val="003329F1"/>
    <w:rsid w:val="00333DD5"/>
    <w:rsid w:val="003344BA"/>
    <w:rsid w:val="003344C3"/>
    <w:rsid w:val="0033553B"/>
    <w:rsid w:val="00337AC7"/>
    <w:rsid w:val="00337FD7"/>
    <w:rsid w:val="003406DA"/>
    <w:rsid w:val="0034440C"/>
    <w:rsid w:val="003445ED"/>
    <w:rsid w:val="0034496E"/>
    <w:rsid w:val="00344C29"/>
    <w:rsid w:val="00346A55"/>
    <w:rsid w:val="00346F49"/>
    <w:rsid w:val="003476B6"/>
    <w:rsid w:val="00350853"/>
    <w:rsid w:val="0035129B"/>
    <w:rsid w:val="00351CB2"/>
    <w:rsid w:val="003524CC"/>
    <w:rsid w:val="00352B4B"/>
    <w:rsid w:val="00353715"/>
    <w:rsid w:val="00353BA9"/>
    <w:rsid w:val="00354E56"/>
    <w:rsid w:val="00355118"/>
    <w:rsid w:val="00355899"/>
    <w:rsid w:val="003560F0"/>
    <w:rsid w:val="00357690"/>
    <w:rsid w:val="00360641"/>
    <w:rsid w:val="00360E5D"/>
    <w:rsid w:val="00361152"/>
    <w:rsid w:val="00361E05"/>
    <w:rsid w:val="0036219C"/>
    <w:rsid w:val="00363201"/>
    <w:rsid w:val="003641DC"/>
    <w:rsid w:val="003648A1"/>
    <w:rsid w:val="003649F7"/>
    <w:rsid w:val="003650B4"/>
    <w:rsid w:val="00367D6B"/>
    <w:rsid w:val="00372092"/>
    <w:rsid w:val="0037285C"/>
    <w:rsid w:val="00374863"/>
    <w:rsid w:val="003750E7"/>
    <w:rsid w:val="00375A28"/>
    <w:rsid w:val="00376107"/>
    <w:rsid w:val="0037646E"/>
    <w:rsid w:val="00376A70"/>
    <w:rsid w:val="00377237"/>
    <w:rsid w:val="00377319"/>
    <w:rsid w:val="00382FB7"/>
    <w:rsid w:val="00386881"/>
    <w:rsid w:val="00386AD5"/>
    <w:rsid w:val="003878B6"/>
    <w:rsid w:val="00387B5B"/>
    <w:rsid w:val="00390401"/>
    <w:rsid w:val="00390C14"/>
    <w:rsid w:val="0039245B"/>
    <w:rsid w:val="00393027"/>
    <w:rsid w:val="00394A0B"/>
    <w:rsid w:val="00394BC7"/>
    <w:rsid w:val="003952BE"/>
    <w:rsid w:val="00395938"/>
    <w:rsid w:val="00395B9C"/>
    <w:rsid w:val="003977D6"/>
    <w:rsid w:val="00397BC4"/>
    <w:rsid w:val="003A05E0"/>
    <w:rsid w:val="003A184B"/>
    <w:rsid w:val="003A21E3"/>
    <w:rsid w:val="003A2692"/>
    <w:rsid w:val="003A3608"/>
    <w:rsid w:val="003A56A7"/>
    <w:rsid w:val="003A74EC"/>
    <w:rsid w:val="003A7619"/>
    <w:rsid w:val="003B0863"/>
    <w:rsid w:val="003B0AC8"/>
    <w:rsid w:val="003B0D0A"/>
    <w:rsid w:val="003B1322"/>
    <w:rsid w:val="003B2415"/>
    <w:rsid w:val="003B2D6F"/>
    <w:rsid w:val="003B3956"/>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38C"/>
    <w:rsid w:val="003D2FEE"/>
    <w:rsid w:val="003D3B92"/>
    <w:rsid w:val="003D6915"/>
    <w:rsid w:val="003D742C"/>
    <w:rsid w:val="003E03A6"/>
    <w:rsid w:val="003E2155"/>
    <w:rsid w:val="003E2984"/>
    <w:rsid w:val="003E3386"/>
    <w:rsid w:val="003E378D"/>
    <w:rsid w:val="003E3DF1"/>
    <w:rsid w:val="003E43BC"/>
    <w:rsid w:val="003E4F2A"/>
    <w:rsid w:val="003E7326"/>
    <w:rsid w:val="003E764A"/>
    <w:rsid w:val="003E769B"/>
    <w:rsid w:val="003E76F5"/>
    <w:rsid w:val="003F075D"/>
    <w:rsid w:val="003F2771"/>
    <w:rsid w:val="003F2A67"/>
    <w:rsid w:val="003F52A6"/>
    <w:rsid w:val="003F631E"/>
    <w:rsid w:val="00400420"/>
    <w:rsid w:val="004007B3"/>
    <w:rsid w:val="0040092A"/>
    <w:rsid w:val="0040169E"/>
    <w:rsid w:val="0040231F"/>
    <w:rsid w:val="00405752"/>
    <w:rsid w:val="004061C4"/>
    <w:rsid w:val="00406251"/>
    <w:rsid w:val="004104D8"/>
    <w:rsid w:val="0041287E"/>
    <w:rsid w:val="00413543"/>
    <w:rsid w:val="0041527F"/>
    <w:rsid w:val="004152CD"/>
    <w:rsid w:val="00417305"/>
    <w:rsid w:val="004176D5"/>
    <w:rsid w:val="00420477"/>
    <w:rsid w:val="004205C5"/>
    <w:rsid w:val="00420920"/>
    <w:rsid w:val="00420E31"/>
    <w:rsid w:val="00421198"/>
    <w:rsid w:val="004216DA"/>
    <w:rsid w:val="0042378F"/>
    <w:rsid w:val="0042660C"/>
    <w:rsid w:val="0043021D"/>
    <w:rsid w:val="00430E12"/>
    <w:rsid w:val="0043221F"/>
    <w:rsid w:val="0043249E"/>
    <w:rsid w:val="00432D4B"/>
    <w:rsid w:val="00432FBE"/>
    <w:rsid w:val="00433609"/>
    <w:rsid w:val="0043459D"/>
    <w:rsid w:val="004345CA"/>
    <w:rsid w:val="00434602"/>
    <w:rsid w:val="0043576B"/>
    <w:rsid w:val="004371CB"/>
    <w:rsid w:val="00437675"/>
    <w:rsid w:val="004376FA"/>
    <w:rsid w:val="00440809"/>
    <w:rsid w:val="004426B4"/>
    <w:rsid w:val="00442A82"/>
    <w:rsid w:val="00442E69"/>
    <w:rsid w:val="00443418"/>
    <w:rsid w:val="004436B4"/>
    <w:rsid w:val="00443B83"/>
    <w:rsid w:val="004442B0"/>
    <w:rsid w:val="00444D92"/>
    <w:rsid w:val="00446ECE"/>
    <w:rsid w:val="00452484"/>
    <w:rsid w:val="00452B3D"/>
    <w:rsid w:val="00452DEC"/>
    <w:rsid w:val="00454967"/>
    <w:rsid w:val="00455555"/>
    <w:rsid w:val="00455D15"/>
    <w:rsid w:val="00457DC2"/>
    <w:rsid w:val="00460148"/>
    <w:rsid w:val="004624A2"/>
    <w:rsid w:val="0046291F"/>
    <w:rsid w:val="00462BA6"/>
    <w:rsid w:val="004631EE"/>
    <w:rsid w:val="00463D59"/>
    <w:rsid w:val="00463F67"/>
    <w:rsid w:val="0046405D"/>
    <w:rsid w:val="004643E5"/>
    <w:rsid w:val="004645DB"/>
    <w:rsid w:val="004647EA"/>
    <w:rsid w:val="004661D3"/>
    <w:rsid w:val="004669FB"/>
    <w:rsid w:val="00466E59"/>
    <w:rsid w:val="00467829"/>
    <w:rsid w:val="00470B25"/>
    <w:rsid w:val="004712EA"/>
    <w:rsid w:val="0047245E"/>
    <w:rsid w:val="00473EEF"/>
    <w:rsid w:val="00474A49"/>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7C48"/>
    <w:rsid w:val="00487F5A"/>
    <w:rsid w:val="004909A4"/>
    <w:rsid w:val="00490E75"/>
    <w:rsid w:val="00490EFA"/>
    <w:rsid w:val="00492B25"/>
    <w:rsid w:val="00492F2B"/>
    <w:rsid w:val="00492FF5"/>
    <w:rsid w:val="004932E1"/>
    <w:rsid w:val="0049351A"/>
    <w:rsid w:val="0049423F"/>
    <w:rsid w:val="00494A8B"/>
    <w:rsid w:val="00494E55"/>
    <w:rsid w:val="004957EC"/>
    <w:rsid w:val="004964BB"/>
    <w:rsid w:val="00496509"/>
    <w:rsid w:val="004967BC"/>
    <w:rsid w:val="004969D3"/>
    <w:rsid w:val="00497375"/>
    <w:rsid w:val="004975C6"/>
    <w:rsid w:val="004979E3"/>
    <w:rsid w:val="004A0BE5"/>
    <w:rsid w:val="004A1493"/>
    <w:rsid w:val="004A1967"/>
    <w:rsid w:val="004A1A0D"/>
    <w:rsid w:val="004A1CD0"/>
    <w:rsid w:val="004A1DEB"/>
    <w:rsid w:val="004A31CE"/>
    <w:rsid w:val="004A3964"/>
    <w:rsid w:val="004A46F5"/>
    <w:rsid w:val="004A533B"/>
    <w:rsid w:val="004A6EA8"/>
    <w:rsid w:val="004B0727"/>
    <w:rsid w:val="004B1053"/>
    <w:rsid w:val="004B1E7F"/>
    <w:rsid w:val="004B2A30"/>
    <w:rsid w:val="004B2D93"/>
    <w:rsid w:val="004B354F"/>
    <w:rsid w:val="004B37F8"/>
    <w:rsid w:val="004B5076"/>
    <w:rsid w:val="004B5923"/>
    <w:rsid w:val="004B5928"/>
    <w:rsid w:val="004B64E0"/>
    <w:rsid w:val="004B75E4"/>
    <w:rsid w:val="004B7E32"/>
    <w:rsid w:val="004C0FAF"/>
    <w:rsid w:val="004C175A"/>
    <w:rsid w:val="004C185F"/>
    <w:rsid w:val="004C18E6"/>
    <w:rsid w:val="004C1DC5"/>
    <w:rsid w:val="004C2250"/>
    <w:rsid w:val="004C39F4"/>
    <w:rsid w:val="004C4154"/>
    <w:rsid w:val="004C4B68"/>
    <w:rsid w:val="004C5798"/>
    <w:rsid w:val="004C67B2"/>
    <w:rsid w:val="004C7ECB"/>
    <w:rsid w:val="004D0D4D"/>
    <w:rsid w:val="004D1991"/>
    <w:rsid w:val="004D2FF7"/>
    <w:rsid w:val="004D359A"/>
    <w:rsid w:val="004D4334"/>
    <w:rsid w:val="004D4730"/>
    <w:rsid w:val="004D5439"/>
    <w:rsid w:val="004D56FF"/>
    <w:rsid w:val="004D58E9"/>
    <w:rsid w:val="004D7C2B"/>
    <w:rsid w:val="004E01E5"/>
    <w:rsid w:val="004E0A23"/>
    <w:rsid w:val="004E200C"/>
    <w:rsid w:val="004E2565"/>
    <w:rsid w:val="004E2C55"/>
    <w:rsid w:val="004E36D1"/>
    <w:rsid w:val="004E373E"/>
    <w:rsid w:val="004E40CD"/>
    <w:rsid w:val="004E4543"/>
    <w:rsid w:val="004E5EF7"/>
    <w:rsid w:val="004E61CB"/>
    <w:rsid w:val="004E75BC"/>
    <w:rsid w:val="004E7D23"/>
    <w:rsid w:val="004F0459"/>
    <w:rsid w:val="004F0488"/>
    <w:rsid w:val="004F162D"/>
    <w:rsid w:val="004F1941"/>
    <w:rsid w:val="004F5DCA"/>
    <w:rsid w:val="004F5EDE"/>
    <w:rsid w:val="004F6009"/>
    <w:rsid w:val="004F6FA7"/>
    <w:rsid w:val="00500072"/>
    <w:rsid w:val="005014AA"/>
    <w:rsid w:val="00501974"/>
    <w:rsid w:val="0050208B"/>
    <w:rsid w:val="00503224"/>
    <w:rsid w:val="0050339C"/>
    <w:rsid w:val="00503A4F"/>
    <w:rsid w:val="00505AFA"/>
    <w:rsid w:val="00506D5D"/>
    <w:rsid w:val="005073A4"/>
    <w:rsid w:val="00511678"/>
    <w:rsid w:val="0051196C"/>
    <w:rsid w:val="00511D21"/>
    <w:rsid w:val="00512AF2"/>
    <w:rsid w:val="00513143"/>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402A"/>
    <w:rsid w:val="0052416E"/>
    <w:rsid w:val="00524D86"/>
    <w:rsid w:val="0052553F"/>
    <w:rsid w:val="005266B4"/>
    <w:rsid w:val="00527803"/>
    <w:rsid w:val="00527B84"/>
    <w:rsid w:val="00527FFD"/>
    <w:rsid w:val="0053276E"/>
    <w:rsid w:val="00534A52"/>
    <w:rsid w:val="00534DC6"/>
    <w:rsid w:val="00534EF8"/>
    <w:rsid w:val="005355BE"/>
    <w:rsid w:val="00535659"/>
    <w:rsid w:val="00535D7D"/>
    <w:rsid w:val="00535FB0"/>
    <w:rsid w:val="00537153"/>
    <w:rsid w:val="0053738D"/>
    <w:rsid w:val="00540277"/>
    <w:rsid w:val="00542CF8"/>
    <w:rsid w:val="00543E08"/>
    <w:rsid w:val="00543EA9"/>
    <w:rsid w:val="00543FD1"/>
    <w:rsid w:val="00544973"/>
    <w:rsid w:val="00544B80"/>
    <w:rsid w:val="00544C62"/>
    <w:rsid w:val="00544CA3"/>
    <w:rsid w:val="005450F1"/>
    <w:rsid w:val="005462A5"/>
    <w:rsid w:val="00550089"/>
    <w:rsid w:val="005518E7"/>
    <w:rsid w:val="005519FC"/>
    <w:rsid w:val="005529FE"/>
    <w:rsid w:val="00553B8D"/>
    <w:rsid w:val="00554A43"/>
    <w:rsid w:val="005551CE"/>
    <w:rsid w:val="00555B08"/>
    <w:rsid w:val="00556102"/>
    <w:rsid w:val="00556C27"/>
    <w:rsid w:val="00557B7B"/>
    <w:rsid w:val="0056041B"/>
    <w:rsid w:val="0056255B"/>
    <w:rsid w:val="00562A09"/>
    <w:rsid w:val="00563008"/>
    <w:rsid w:val="005657AA"/>
    <w:rsid w:val="00565CA8"/>
    <w:rsid w:val="005667D2"/>
    <w:rsid w:val="00567B1B"/>
    <w:rsid w:val="00567D85"/>
    <w:rsid w:val="005710EE"/>
    <w:rsid w:val="00571420"/>
    <w:rsid w:val="00571707"/>
    <w:rsid w:val="00571A23"/>
    <w:rsid w:val="005721DA"/>
    <w:rsid w:val="00572575"/>
    <w:rsid w:val="00573018"/>
    <w:rsid w:val="00574B7A"/>
    <w:rsid w:val="0057501B"/>
    <w:rsid w:val="00575A4B"/>
    <w:rsid w:val="00576A7F"/>
    <w:rsid w:val="00581863"/>
    <w:rsid w:val="00581F1C"/>
    <w:rsid w:val="00581F4C"/>
    <w:rsid w:val="00582944"/>
    <w:rsid w:val="005832C4"/>
    <w:rsid w:val="00583481"/>
    <w:rsid w:val="00583CED"/>
    <w:rsid w:val="00586A00"/>
    <w:rsid w:val="005902D0"/>
    <w:rsid w:val="0059065D"/>
    <w:rsid w:val="0059092E"/>
    <w:rsid w:val="0059096B"/>
    <w:rsid w:val="00590A92"/>
    <w:rsid w:val="00591D65"/>
    <w:rsid w:val="00592057"/>
    <w:rsid w:val="00592619"/>
    <w:rsid w:val="00594E34"/>
    <w:rsid w:val="00595668"/>
    <w:rsid w:val="00596168"/>
    <w:rsid w:val="0059664E"/>
    <w:rsid w:val="005A1771"/>
    <w:rsid w:val="005A18F8"/>
    <w:rsid w:val="005A2C56"/>
    <w:rsid w:val="005A2D2B"/>
    <w:rsid w:val="005A33CE"/>
    <w:rsid w:val="005A4106"/>
    <w:rsid w:val="005A5F13"/>
    <w:rsid w:val="005A70A0"/>
    <w:rsid w:val="005A7E00"/>
    <w:rsid w:val="005B1113"/>
    <w:rsid w:val="005B1AA5"/>
    <w:rsid w:val="005B3EBC"/>
    <w:rsid w:val="005B3F96"/>
    <w:rsid w:val="005B442A"/>
    <w:rsid w:val="005B463D"/>
    <w:rsid w:val="005B4A68"/>
    <w:rsid w:val="005B5DAD"/>
    <w:rsid w:val="005C0386"/>
    <w:rsid w:val="005C1B10"/>
    <w:rsid w:val="005C36AB"/>
    <w:rsid w:val="005C46CA"/>
    <w:rsid w:val="005C4B9B"/>
    <w:rsid w:val="005C51EE"/>
    <w:rsid w:val="005C5A88"/>
    <w:rsid w:val="005C5D35"/>
    <w:rsid w:val="005C68AB"/>
    <w:rsid w:val="005C6AA4"/>
    <w:rsid w:val="005D03C3"/>
    <w:rsid w:val="005D0A4E"/>
    <w:rsid w:val="005D1FCE"/>
    <w:rsid w:val="005D26DB"/>
    <w:rsid w:val="005D3B15"/>
    <w:rsid w:val="005D3DB9"/>
    <w:rsid w:val="005D40B4"/>
    <w:rsid w:val="005D4364"/>
    <w:rsid w:val="005D4894"/>
    <w:rsid w:val="005D506C"/>
    <w:rsid w:val="005D5E31"/>
    <w:rsid w:val="005D5FD9"/>
    <w:rsid w:val="005E0F12"/>
    <w:rsid w:val="005E139B"/>
    <w:rsid w:val="005E1CA8"/>
    <w:rsid w:val="005E217C"/>
    <w:rsid w:val="005E24DF"/>
    <w:rsid w:val="005E2AB2"/>
    <w:rsid w:val="005E3A57"/>
    <w:rsid w:val="005E4403"/>
    <w:rsid w:val="005E5C49"/>
    <w:rsid w:val="005E6C6D"/>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62BA"/>
    <w:rsid w:val="005F7419"/>
    <w:rsid w:val="005F79EF"/>
    <w:rsid w:val="006021B4"/>
    <w:rsid w:val="00603E92"/>
    <w:rsid w:val="00604A10"/>
    <w:rsid w:val="006055C4"/>
    <w:rsid w:val="00605DC5"/>
    <w:rsid w:val="00606BA6"/>
    <w:rsid w:val="006106A5"/>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8FF"/>
    <w:rsid w:val="0062317F"/>
    <w:rsid w:val="00623C42"/>
    <w:rsid w:val="00623FB8"/>
    <w:rsid w:val="0062404B"/>
    <w:rsid w:val="00624632"/>
    <w:rsid w:val="00626277"/>
    <w:rsid w:val="006262AD"/>
    <w:rsid w:val="00626338"/>
    <w:rsid w:val="00627D30"/>
    <w:rsid w:val="00630DD0"/>
    <w:rsid w:val="00632198"/>
    <w:rsid w:val="006322E4"/>
    <w:rsid w:val="006327D1"/>
    <w:rsid w:val="006332D0"/>
    <w:rsid w:val="006335A0"/>
    <w:rsid w:val="006335AE"/>
    <w:rsid w:val="00633ABD"/>
    <w:rsid w:val="00633C49"/>
    <w:rsid w:val="00633E0A"/>
    <w:rsid w:val="00635549"/>
    <w:rsid w:val="0063696A"/>
    <w:rsid w:val="00636B8E"/>
    <w:rsid w:val="00637CB9"/>
    <w:rsid w:val="00637CDC"/>
    <w:rsid w:val="00640850"/>
    <w:rsid w:val="00640C3C"/>
    <w:rsid w:val="006412AD"/>
    <w:rsid w:val="00641C76"/>
    <w:rsid w:val="00641D3F"/>
    <w:rsid w:val="00642C98"/>
    <w:rsid w:val="00644D69"/>
    <w:rsid w:val="00647D38"/>
    <w:rsid w:val="00650345"/>
    <w:rsid w:val="0065116E"/>
    <w:rsid w:val="006511A8"/>
    <w:rsid w:val="006518CD"/>
    <w:rsid w:val="00652230"/>
    <w:rsid w:val="00653AB5"/>
    <w:rsid w:val="006549E7"/>
    <w:rsid w:val="00654FDA"/>
    <w:rsid w:val="0065580F"/>
    <w:rsid w:val="006569D6"/>
    <w:rsid w:val="00657501"/>
    <w:rsid w:val="00657FA2"/>
    <w:rsid w:val="00660AF8"/>
    <w:rsid w:val="006644F2"/>
    <w:rsid w:val="0066560C"/>
    <w:rsid w:val="00665B39"/>
    <w:rsid w:val="00665BB1"/>
    <w:rsid w:val="00666A45"/>
    <w:rsid w:val="00667399"/>
    <w:rsid w:val="0066783F"/>
    <w:rsid w:val="00670241"/>
    <w:rsid w:val="00671B01"/>
    <w:rsid w:val="00672016"/>
    <w:rsid w:val="00672894"/>
    <w:rsid w:val="006731B5"/>
    <w:rsid w:val="00673283"/>
    <w:rsid w:val="006733BC"/>
    <w:rsid w:val="006735BD"/>
    <w:rsid w:val="00673B38"/>
    <w:rsid w:val="006749B0"/>
    <w:rsid w:val="006751EE"/>
    <w:rsid w:val="00675857"/>
    <w:rsid w:val="00675F03"/>
    <w:rsid w:val="00676584"/>
    <w:rsid w:val="00676DA9"/>
    <w:rsid w:val="00680FF3"/>
    <w:rsid w:val="00681FB6"/>
    <w:rsid w:val="00683FD8"/>
    <w:rsid w:val="006845D5"/>
    <w:rsid w:val="006849B6"/>
    <w:rsid w:val="006851A3"/>
    <w:rsid w:val="006916EE"/>
    <w:rsid w:val="00691F04"/>
    <w:rsid w:val="00693F06"/>
    <w:rsid w:val="0069642F"/>
    <w:rsid w:val="00696CC9"/>
    <w:rsid w:val="00697391"/>
    <w:rsid w:val="006A0153"/>
    <w:rsid w:val="006A0183"/>
    <w:rsid w:val="006A01AC"/>
    <w:rsid w:val="006A0F43"/>
    <w:rsid w:val="006A1110"/>
    <w:rsid w:val="006A1F83"/>
    <w:rsid w:val="006A2E28"/>
    <w:rsid w:val="006A32D2"/>
    <w:rsid w:val="006A346A"/>
    <w:rsid w:val="006A3C94"/>
    <w:rsid w:val="006A3D2C"/>
    <w:rsid w:val="006A5E6C"/>
    <w:rsid w:val="006A6147"/>
    <w:rsid w:val="006A65A9"/>
    <w:rsid w:val="006A6F2B"/>
    <w:rsid w:val="006A7227"/>
    <w:rsid w:val="006A7588"/>
    <w:rsid w:val="006A7738"/>
    <w:rsid w:val="006B0A76"/>
    <w:rsid w:val="006B235E"/>
    <w:rsid w:val="006B254A"/>
    <w:rsid w:val="006B35C5"/>
    <w:rsid w:val="006B4EAB"/>
    <w:rsid w:val="006B50A1"/>
    <w:rsid w:val="006B6177"/>
    <w:rsid w:val="006B63C0"/>
    <w:rsid w:val="006B6668"/>
    <w:rsid w:val="006B6E1A"/>
    <w:rsid w:val="006B7273"/>
    <w:rsid w:val="006C1182"/>
    <w:rsid w:val="006C21BC"/>
    <w:rsid w:val="006C2294"/>
    <w:rsid w:val="006C2F15"/>
    <w:rsid w:val="006C3267"/>
    <w:rsid w:val="006C32D1"/>
    <w:rsid w:val="006C3BF9"/>
    <w:rsid w:val="006C3C1B"/>
    <w:rsid w:val="006C3EB3"/>
    <w:rsid w:val="006C55D3"/>
    <w:rsid w:val="006C5F7C"/>
    <w:rsid w:val="006C6A59"/>
    <w:rsid w:val="006C6E32"/>
    <w:rsid w:val="006C6FD7"/>
    <w:rsid w:val="006C7470"/>
    <w:rsid w:val="006C75D5"/>
    <w:rsid w:val="006D0BFB"/>
    <w:rsid w:val="006D0EB6"/>
    <w:rsid w:val="006D0F7B"/>
    <w:rsid w:val="006D15D1"/>
    <w:rsid w:val="006D3F25"/>
    <w:rsid w:val="006D4D38"/>
    <w:rsid w:val="006D7222"/>
    <w:rsid w:val="006D7270"/>
    <w:rsid w:val="006D738F"/>
    <w:rsid w:val="006E1215"/>
    <w:rsid w:val="006E1B97"/>
    <w:rsid w:val="006E2611"/>
    <w:rsid w:val="006E2ED7"/>
    <w:rsid w:val="006E410C"/>
    <w:rsid w:val="006E4DD3"/>
    <w:rsid w:val="006E50B0"/>
    <w:rsid w:val="006E628C"/>
    <w:rsid w:val="006F1E07"/>
    <w:rsid w:val="006F295C"/>
    <w:rsid w:val="006F352E"/>
    <w:rsid w:val="006F4FDE"/>
    <w:rsid w:val="006F5128"/>
    <w:rsid w:val="006F6828"/>
    <w:rsid w:val="006F70AC"/>
    <w:rsid w:val="006F77B3"/>
    <w:rsid w:val="00701A5C"/>
    <w:rsid w:val="00702B3E"/>
    <w:rsid w:val="007037BC"/>
    <w:rsid w:val="00703E7A"/>
    <w:rsid w:val="00703FDB"/>
    <w:rsid w:val="00704124"/>
    <w:rsid w:val="0070472F"/>
    <w:rsid w:val="007048C4"/>
    <w:rsid w:val="00704911"/>
    <w:rsid w:val="00704B5F"/>
    <w:rsid w:val="007050EC"/>
    <w:rsid w:val="0070530D"/>
    <w:rsid w:val="007066C7"/>
    <w:rsid w:val="00710474"/>
    <w:rsid w:val="00711649"/>
    <w:rsid w:val="007123D9"/>
    <w:rsid w:val="00712409"/>
    <w:rsid w:val="007134EB"/>
    <w:rsid w:val="007135CF"/>
    <w:rsid w:val="007135FE"/>
    <w:rsid w:val="00713EAA"/>
    <w:rsid w:val="00714291"/>
    <w:rsid w:val="00714F3C"/>
    <w:rsid w:val="00714FA5"/>
    <w:rsid w:val="00714FBF"/>
    <w:rsid w:val="00715355"/>
    <w:rsid w:val="00716296"/>
    <w:rsid w:val="0071694C"/>
    <w:rsid w:val="007178C1"/>
    <w:rsid w:val="0072018B"/>
    <w:rsid w:val="0072037C"/>
    <w:rsid w:val="00721CB0"/>
    <w:rsid w:val="00721EB6"/>
    <w:rsid w:val="00722B93"/>
    <w:rsid w:val="007230A2"/>
    <w:rsid w:val="00725398"/>
    <w:rsid w:val="0072543C"/>
    <w:rsid w:val="007255BF"/>
    <w:rsid w:val="00725998"/>
    <w:rsid w:val="007260AD"/>
    <w:rsid w:val="007263E2"/>
    <w:rsid w:val="007274DD"/>
    <w:rsid w:val="0072793B"/>
    <w:rsid w:val="00727C8A"/>
    <w:rsid w:val="00727D02"/>
    <w:rsid w:val="00730CCB"/>
    <w:rsid w:val="00730F67"/>
    <w:rsid w:val="0073274A"/>
    <w:rsid w:val="00732E11"/>
    <w:rsid w:val="007331F3"/>
    <w:rsid w:val="00734FFC"/>
    <w:rsid w:val="0073500D"/>
    <w:rsid w:val="0073602D"/>
    <w:rsid w:val="00740316"/>
    <w:rsid w:val="007408EF"/>
    <w:rsid w:val="0074180A"/>
    <w:rsid w:val="00741B76"/>
    <w:rsid w:val="00742A03"/>
    <w:rsid w:val="00742E4C"/>
    <w:rsid w:val="00743BC4"/>
    <w:rsid w:val="00744A4C"/>
    <w:rsid w:val="00744A9D"/>
    <w:rsid w:val="00745362"/>
    <w:rsid w:val="00745495"/>
    <w:rsid w:val="00745517"/>
    <w:rsid w:val="00747F18"/>
    <w:rsid w:val="007502F1"/>
    <w:rsid w:val="00752CBD"/>
    <w:rsid w:val="00752CFE"/>
    <w:rsid w:val="00754416"/>
    <w:rsid w:val="00755527"/>
    <w:rsid w:val="0075561E"/>
    <w:rsid w:val="007561C8"/>
    <w:rsid w:val="007570B2"/>
    <w:rsid w:val="00760004"/>
    <w:rsid w:val="007630B2"/>
    <w:rsid w:val="0076321E"/>
    <w:rsid w:val="00764711"/>
    <w:rsid w:val="00767288"/>
    <w:rsid w:val="007677C9"/>
    <w:rsid w:val="007749EE"/>
    <w:rsid w:val="007757E8"/>
    <w:rsid w:val="00775999"/>
    <w:rsid w:val="007759E8"/>
    <w:rsid w:val="00775D68"/>
    <w:rsid w:val="00776508"/>
    <w:rsid w:val="00777022"/>
    <w:rsid w:val="00780586"/>
    <w:rsid w:val="00782EAD"/>
    <w:rsid w:val="00783039"/>
    <w:rsid w:val="0078314E"/>
    <w:rsid w:val="0078324E"/>
    <w:rsid w:val="0078403E"/>
    <w:rsid w:val="00785C29"/>
    <w:rsid w:val="00785DAF"/>
    <w:rsid w:val="0078796A"/>
    <w:rsid w:val="00787EAF"/>
    <w:rsid w:val="007905FF"/>
    <w:rsid w:val="0079073A"/>
    <w:rsid w:val="00791776"/>
    <w:rsid w:val="007920CA"/>
    <w:rsid w:val="0079242C"/>
    <w:rsid w:val="00792774"/>
    <w:rsid w:val="00792E23"/>
    <w:rsid w:val="007958F7"/>
    <w:rsid w:val="007963EC"/>
    <w:rsid w:val="00796720"/>
    <w:rsid w:val="007968A8"/>
    <w:rsid w:val="007971B4"/>
    <w:rsid w:val="007A0557"/>
    <w:rsid w:val="007A07C2"/>
    <w:rsid w:val="007A1255"/>
    <w:rsid w:val="007A12D4"/>
    <w:rsid w:val="007A1458"/>
    <w:rsid w:val="007A1E96"/>
    <w:rsid w:val="007A2CBF"/>
    <w:rsid w:val="007A2D15"/>
    <w:rsid w:val="007A2DC6"/>
    <w:rsid w:val="007A33BA"/>
    <w:rsid w:val="007A3D4E"/>
    <w:rsid w:val="007A40DE"/>
    <w:rsid w:val="007A4ED8"/>
    <w:rsid w:val="007A5ADD"/>
    <w:rsid w:val="007A5B0E"/>
    <w:rsid w:val="007A5C4E"/>
    <w:rsid w:val="007A5E58"/>
    <w:rsid w:val="007A65E8"/>
    <w:rsid w:val="007A66A8"/>
    <w:rsid w:val="007A775F"/>
    <w:rsid w:val="007B06BC"/>
    <w:rsid w:val="007B1A24"/>
    <w:rsid w:val="007B1DD6"/>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2CF0"/>
    <w:rsid w:val="007C2F4C"/>
    <w:rsid w:val="007C42D3"/>
    <w:rsid w:val="007C5445"/>
    <w:rsid w:val="007C636C"/>
    <w:rsid w:val="007C66FD"/>
    <w:rsid w:val="007C6D87"/>
    <w:rsid w:val="007C7A3F"/>
    <w:rsid w:val="007D15F2"/>
    <w:rsid w:val="007D2906"/>
    <w:rsid w:val="007D2C8F"/>
    <w:rsid w:val="007D3B22"/>
    <w:rsid w:val="007D46C8"/>
    <w:rsid w:val="007D4C53"/>
    <w:rsid w:val="007D4D83"/>
    <w:rsid w:val="007D5232"/>
    <w:rsid w:val="007D5734"/>
    <w:rsid w:val="007D576C"/>
    <w:rsid w:val="007D7D0B"/>
    <w:rsid w:val="007E0B0A"/>
    <w:rsid w:val="007E0B9C"/>
    <w:rsid w:val="007E1129"/>
    <w:rsid w:val="007E1296"/>
    <w:rsid w:val="007E2662"/>
    <w:rsid w:val="007E2AF6"/>
    <w:rsid w:val="007E3837"/>
    <w:rsid w:val="007E3FE8"/>
    <w:rsid w:val="007E4812"/>
    <w:rsid w:val="007E4BF9"/>
    <w:rsid w:val="007E6E0E"/>
    <w:rsid w:val="007E71F1"/>
    <w:rsid w:val="007F0311"/>
    <w:rsid w:val="007F07A8"/>
    <w:rsid w:val="007F0C99"/>
    <w:rsid w:val="007F159D"/>
    <w:rsid w:val="007F1707"/>
    <w:rsid w:val="007F2670"/>
    <w:rsid w:val="007F37B2"/>
    <w:rsid w:val="007F42BC"/>
    <w:rsid w:val="007F4621"/>
    <w:rsid w:val="007F4B84"/>
    <w:rsid w:val="007F4DE9"/>
    <w:rsid w:val="007F6A29"/>
    <w:rsid w:val="007F6C7B"/>
    <w:rsid w:val="007F7254"/>
    <w:rsid w:val="007F7B56"/>
    <w:rsid w:val="0080138B"/>
    <w:rsid w:val="00801490"/>
    <w:rsid w:val="008021EA"/>
    <w:rsid w:val="00803295"/>
    <w:rsid w:val="008033DF"/>
    <w:rsid w:val="00803A55"/>
    <w:rsid w:val="00803E81"/>
    <w:rsid w:val="008044E7"/>
    <w:rsid w:val="008048A4"/>
    <w:rsid w:val="00804B09"/>
    <w:rsid w:val="0080626C"/>
    <w:rsid w:val="00806E7C"/>
    <w:rsid w:val="00806EEC"/>
    <w:rsid w:val="0080722F"/>
    <w:rsid w:val="00807351"/>
    <w:rsid w:val="00810B53"/>
    <w:rsid w:val="00811134"/>
    <w:rsid w:val="00811D34"/>
    <w:rsid w:val="00812311"/>
    <w:rsid w:val="00813020"/>
    <w:rsid w:val="00813E17"/>
    <w:rsid w:val="00815181"/>
    <w:rsid w:val="00815217"/>
    <w:rsid w:val="00815500"/>
    <w:rsid w:val="0082081B"/>
    <w:rsid w:val="00821287"/>
    <w:rsid w:val="0082250F"/>
    <w:rsid w:val="008251FE"/>
    <w:rsid w:val="008252F9"/>
    <w:rsid w:val="008256F0"/>
    <w:rsid w:val="00825AA8"/>
    <w:rsid w:val="00826B74"/>
    <w:rsid w:val="0082737A"/>
    <w:rsid w:val="00827DFE"/>
    <w:rsid w:val="00830423"/>
    <w:rsid w:val="00830E8D"/>
    <w:rsid w:val="00831012"/>
    <w:rsid w:val="00832276"/>
    <w:rsid w:val="00833810"/>
    <w:rsid w:val="00834305"/>
    <w:rsid w:val="0083481C"/>
    <w:rsid w:val="00834BFC"/>
    <w:rsid w:val="0083527E"/>
    <w:rsid w:val="00835FB3"/>
    <w:rsid w:val="008363A0"/>
    <w:rsid w:val="00836AF8"/>
    <w:rsid w:val="008372C9"/>
    <w:rsid w:val="00840E12"/>
    <w:rsid w:val="008413EF"/>
    <w:rsid w:val="00842C0D"/>
    <w:rsid w:val="00843FA5"/>
    <w:rsid w:val="00844234"/>
    <w:rsid w:val="00844F86"/>
    <w:rsid w:val="0084509A"/>
    <w:rsid w:val="0084539B"/>
    <w:rsid w:val="0084544E"/>
    <w:rsid w:val="0084566D"/>
    <w:rsid w:val="00846704"/>
    <w:rsid w:val="00846C0A"/>
    <w:rsid w:val="00850211"/>
    <w:rsid w:val="008505B1"/>
    <w:rsid w:val="00853023"/>
    <w:rsid w:val="0085501E"/>
    <w:rsid w:val="00855B59"/>
    <w:rsid w:val="00855DAF"/>
    <w:rsid w:val="00856E53"/>
    <w:rsid w:val="00857BAE"/>
    <w:rsid w:val="00860061"/>
    <w:rsid w:val="00860737"/>
    <w:rsid w:val="0086087D"/>
    <w:rsid w:val="0086096C"/>
    <w:rsid w:val="00860BF7"/>
    <w:rsid w:val="00861A2D"/>
    <w:rsid w:val="00861B03"/>
    <w:rsid w:val="0086284D"/>
    <w:rsid w:val="008630B8"/>
    <w:rsid w:val="008636F4"/>
    <w:rsid w:val="00864C74"/>
    <w:rsid w:val="008650CA"/>
    <w:rsid w:val="00866615"/>
    <w:rsid w:val="00867E80"/>
    <w:rsid w:val="0087099E"/>
    <w:rsid w:val="00871134"/>
    <w:rsid w:val="008711F5"/>
    <w:rsid w:val="0087145C"/>
    <w:rsid w:val="0087160A"/>
    <w:rsid w:val="00873FF1"/>
    <w:rsid w:val="0087432E"/>
    <w:rsid w:val="00874468"/>
    <w:rsid w:val="0087476C"/>
    <w:rsid w:val="00875865"/>
    <w:rsid w:val="00876DAF"/>
    <w:rsid w:val="00876DEF"/>
    <w:rsid w:val="008822C8"/>
    <w:rsid w:val="008822E1"/>
    <w:rsid w:val="008826AF"/>
    <w:rsid w:val="00883FBA"/>
    <w:rsid w:val="00884676"/>
    <w:rsid w:val="00884F73"/>
    <w:rsid w:val="00885118"/>
    <w:rsid w:val="0088519F"/>
    <w:rsid w:val="00885A0E"/>
    <w:rsid w:val="00886358"/>
    <w:rsid w:val="0088642B"/>
    <w:rsid w:val="00886DE0"/>
    <w:rsid w:val="00886EF2"/>
    <w:rsid w:val="0089101F"/>
    <w:rsid w:val="00891264"/>
    <w:rsid w:val="0089137A"/>
    <w:rsid w:val="0089245C"/>
    <w:rsid w:val="00892C51"/>
    <w:rsid w:val="00893B78"/>
    <w:rsid w:val="00893C87"/>
    <w:rsid w:val="00894B91"/>
    <w:rsid w:val="00895626"/>
    <w:rsid w:val="00895BCE"/>
    <w:rsid w:val="00897739"/>
    <w:rsid w:val="008A00A4"/>
    <w:rsid w:val="008A08AE"/>
    <w:rsid w:val="008A093B"/>
    <w:rsid w:val="008A1C6E"/>
    <w:rsid w:val="008A24AD"/>
    <w:rsid w:val="008A290D"/>
    <w:rsid w:val="008A324C"/>
    <w:rsid w:val="008A3658"/>
    <w:rsid w:val="008A3EDB"/>
    <w:rsid w:val="008A42B8"/>
    <w:rsid w:val="008A4B04"/>
    <w:rsid w:val="008A500B"/>
    <w:rsid w:val="008A5900"/>
    <w:rsid w:val="008A5BEE"/>
    <w:rsid w:val="008A6094"/>
    <w:rsid w:val="008A6B3D"/>
    <w:rsid w:val="008A7FC3"/>
    <w:rsid w:val="008B0DB0"/>
    <w:rsid w:val="008B200D"/>
    <w:rsid w:val="008B23EF"/>
    <w:rsid w:val="008B3ED3"/>
    <w:rsid w:val="008B4F0B"/>
    <w:rsid w:val="008B52BE"/>
    <w:rsid w:val="008B5864"/>
    <w:rsid w:val="008B5F8E"/>
    <w:rsid w:val="008B6EB5"/>
    <w:rsid w:val="008B7045"/>
    <w:rsid w:val="008B7EC6"/>
    <w:rsid w:val="008C20D3"/>
    <w:rsid w:val="008C4154"/>
    <w:rsid w:val="008C4424"/>
    <w:rsid w:val="008C519C"/>
    <w:rsid w:val="008C5D33"/>
    <w:rsid w:val="008C65F9"/>
    <w:rsid w:val="008C6612"/>
    <w:rsid w:val="008C6EA2"/>
    <w:rsid w:val="008D0891"/>
    <w:rsid w:val="008D165F"/>
    <w:rsid w:val="008D4826"/>
    <w:rsid w:val="008D4C44"/>
    <w:rsid w:val="008D4E16"/>
    <w:rsid w:val="008D4EE6"/>
    <w:rsid w:val="008D607F"/>
    <w:rsid w:val="008D6BB7"/>
    <w:rsid w:val="008D6C56"/>
    <w:rsid w:val="008D78A5"/>
    <w:rsid w:val="008D7D28"/>
    <w:rsid w:val="008E0E92"/>
    <w:rsid w:val="008E1EF1"/>
    <w:rsid w:val="008E4B33"/>
    <w:rsid w:val="008E5347"/>
    <w:rsid w:val="008E5AFC"/>
    <w:rsid w:val="008E67CD"/>
    <w:rsid w:val="008E714D"/>
    <w:rsid w:val="008E7372"/>
    <w:rsid w:val="008E73E7"/>
    <w:rsid w:val="008E7443"/>
    <w:rsid w:val="008E77C2"/>
    <w:rsid w:val="008E7AE2"/>
    <w:rsid w:val="008F07B0"/>
    <w:rsid w:val="008F2B7E"/>
    <w:rsid w:val="008F3209"/>
    <w:rsid w:val="008F4924"/>
    <w:rsid w:val="008F53EF"/>
    <w:rsid w:val="008F63E6"/>
    <w:rsid w:val="008F6472"/>
    <w:rsid w:val="008F67C5"/>
    <w:rsid w:val="008F7F8A"/>
    <w:rsid w:val="0090028A"/>
    <w:rsid w:val="009013C3"/>
    <w:rsid w:val="009014C4"/>
    <w:rsid w:val="00901B3E"/>
    <w:rsid w:val="00901EF1"/>
    <w:rsid w:val="0090222A"/>
    <w:rsid w:val="00902A2D"/>
    <w:rsid w:val="0090343D"/>
    <w:rsid w:val="00903D16"/>
    <w:rsid w:val="009044A3"/>
    <w:rsid w:val="009046CA"/>
    <w:rsid w:val="009066F3"/>
    <w:rsid w:val="00907004"/>
    <w:rsid w:val="00907604"/>
    <w:rsid w:val="009079BD"/>
    <w:rsid w:val="00907F2B"/>
    <w:rsid w:val="00910325"/>
    <w:rsid w:val="00910781"/>
    <w:rsid w:val="00910A22"/>
    <w:rsid w:val="00910B9A"/>
    <w:rsid w:val="009112AE"/>
    <w:rsid w:val="00911809"/>
    <w:rsid w:val="00911BCD"/>
    <w:rsid w:val="009129FC"/>
    <w:rsid w:val="00912AFA"/>
    <w:rsid w:val="009156B9"/>
    <w:rsid w:val="00915EC9"/>
    <w:rsid w:val="00917100"/>
    <w:rsid w:val="009171F6"/>
    <w:rsid w:val="00920BDD"/>
    <w:rsid w:val="00921B13"/>
    <w:rsid w:val="009227B3"/>
    <w:rsid w:val="0092329F"/>
    <w:rsid w:val="00925A67"/>
    <w:rsid w:val="00926EF8"/>
    <w:rsid w:val="00932858"/>
    <w:rsid w:val="00934FDC"/>
    <w:rsid w:val="00935499"/>
    <w:rsid w:val="00936CDA"/>
    <w:rsid w:val="009374E8"/>
    <w:rsid w:val="00940858"/>
    <w:rsid w:val="009417D0"/>
    <w:rsid w:val="009417F2"/>
    <w:rsid w:val="009436CD"/>
    <w:rsid w:val="00943E59"/>
    <w:rsid w:val="009462C6"/>
    <w:rsid w:val="00947599"/>
    <w:rsid w:val="00947649"/>
    <w:rsid w:val="00947A19"/>
    <w:rsid w:val="00947EBA"/>
    <w:rsid w:val="00950033"/>
    <w:rsid w:val="00950595"/>
    <w:rsid w:val="009514C6"/>
    <w:rsid w:val="009514EE"/>
    <w:rsid w:val="00951ABA"/>
    <w:rsid w:val="00951D01"/>
    <w:rsid w:val="00954BAC"/>
    <w:rsid w:val="00956661"/>
    <w:rsid w:val="0096036B"/>
    <w:rsid w:val="009606F1"/>
    <w:rsid w:val="00961222"/>
    <w:rsid w:val="00961648"/>
    <w:rsid w:val="009622D6"/>
    <w:rsid w:val="00962E21"/>
    <w:rsid w:val="009639B8"/>
    <w:rsid w:val="00964701"/>
    <w:rsid w:val="009647DA"/>
    <w:rsid w:val="00964DCC"/>
    <w:rsid w:val="0096503A"/>
    <w:rsid w:val="009669D8"/>
    <w:rsid w:val="00966A0D"/>
    <w:rsid w:val="009677D9"/>
    <w:rsid w:val="00971B4D"/>
    <w:rsid w:val="00971F48"/>
    <w:rsid w:val="009732FE"/>
    <w:rsid w:val="009734D0"/>
    <w:rsid w:val="009740E9"/>
    <w:rsid w:val="00974833"/>
    <w:rsid w:val="00974862"/>
    <w:rsid w:val="0097499D"/>
    <w:rsid w:val="00974B91"/>
    <w:rsid w:val="009754A8"/>
    <w:rsid w:val="009757BB"/>
    <w:rsid w:val="00975D8D"/>
    <w:rsid w:val="0097645D"/>
    <w:rsid w:val="00977740"/>
    <w:rsid w:val="00980C0E"/>
    <w:rsid w:val="00981131"/>
    <w:rsid w:val="009811C7"/>
    <w:rsid w:val="0098124C"/>
    <w:rsid w:val="0098196B"/>
    <w:rsid w:val="00981C4D"/>
    <w:rsid w:val="00981E38"/>
    <w:rsid w:val="00981ED3"/>
    <w:rsid w:val="009832FF"/>
    <w:rsid w:val="00984E64"/>
    <w:rsid w:val="00985AB6"/>
    <w:rsid w:val="00985F81"/>
    <w:rsid w:val="009861E2"/>
    <w:rsid w:val="0098685A"/>
    <w:rsid w:val="00986F14"/>
    <w:rsid w:val="00987199"/>
    <w:rsid w:val="00987949"/>
    <w:rsid w:val="009923B3"/>
    <w:rsid w:val="0099243D"/>
    <w:rsid w:val="00992C89"/>
    <w:rsid w:val="0099401F"/>
    <w:rsid w:val="00995168"/>
    <w:rsid w:val="009960D0"/>
    <w:rsid w:val="009A060A"/>
    <w:rsid w:val="009A1E83"/>
    <w:rsid w:val="009A237F"/>
    <w:rsid w:val="009A44A0"/>
    <w:rsid w:val="009A5896"/>
    <w:rsid w:val="009A69A0"/>
    <w:rsid w:val="009A7A7F"/>
    <w:rsid w:val="009B02FE"/>
    <w:rsid w:val="009B06A6"/>
    <w:rsid w:val="009B2CA3"/>
    <w:rsid w:val="009B316A"/>
    <w:rsid w:val="009B3477"/>
    <w:rsid w:val="009B4DA3"/>
    <w:rsid w:val="009B4FD3"/>
    <w:rsid w:val="009B5CE2"/>
    <w:rsid w:val="009B5F3D"/>
    <w:rsid w:val="009B6BB4"/>
    <w:rsid w:val="009B752F"/>
    <w:rsid w:val="009C1A46"/>
    <w:rsid w:val="009C256E"/>
    <w:rsid w:val="009C3A59"/>
    <w:rsid w:val="009C46A4"/>
    <w:rsid w:val="009C5088"/>
    <w:rsid w:val="009C5463"/>
    <w:rsid w:val="009C5C68"/>
    <w:rsid w:val="009C5FCE"/>
    <w:rsid w:val="009C7042"/>
    <w:rsid w:val="009C70A7"/>
    <w:rsid w:val="009C7CF1"/>
    <w:rsid w:val="009D079D"/>
    <w:rsid w:val="009D10CC"/>
    <w:rsid w:val="009D24B0"/>
    <w:rsid w:val="009D29DD"/>
    <w:rsid w:val="009D438D"/>
    <w:rsid w:val="009D56A7"/>
    <w:rsid w:val="009D5A8A"/>
    <w:rsid w:val="009D70C3"/>
    <w:rsid w:val="009D73BD"/>
    <w:rsid w:val="009E171B"/>
    <w:rsid w:val="009E1C41"/>
    <w:rsid w:val="009E30E7"/>
    <w:rsid w:val="009E3BF1"/>
    <w:rsid w:val="009E49BC"/>
    <w:rsid w:val="009E4BB2"/>
    <w:rsid w:val="009E4DFB"/>
    <w:rsid w:val="009E55ED"/>
    <w:rsid w:val="009E59EB"/>
    <w:rsid w:val="009E6270"/>
    <w:rsid w:val="009E76C4"/>
    <w:rsid w:val="009E7A46"/>
    <w:rsid w:val="009F1C5C"/>
    <w:rsid w:val="009F31D3"/>
    <w:rsid w:val="009F429C"/>
    <w:rsid w:val="009F4AA6"/>
    <w:rsid w:val="009F4CBE"/>
    <w:rsid w:val="009F58C6"/>
    <w:rsid w:val="009F5FD5"/>
    <w:rsid w:val="009F63D6"/>
    <w:rsid w:val="009F7691"/>
    <w:rsid w:val="00A00685"/>
    <w:rsid w:val="00A00DF8"/>
    <w:rsid w:val="00A01697"/>
    <w:rsid w:val="00A01926"/>
    <w:rsid w:val="00A02FA2"/>
    <w:rsid w:val="00A03B52"/>
    <w:rsid w:val="00A03DDE"/>
    <w:rsid w:val="00A0404D"/>
    <w:rsid w:val="00A04669"/>
    <w:rsid w:val="00A0529C"/>
    <w:rsid w:val="00A0592A"/>
    <w:rsid w:val="00A059DC"/>
    <w:rsid w:val="00A05ED2"/>
    <w:rsid w:val="00A06DE7"/>
    <w:rsid w:val="00A06F43"/>
    <w:rsid w:val="00A10102"/>
    <w:rsid w:val="00A10BDD"/>
    <w:rsid w:val="00A10CA3"/>
    <w:rsid w:val="00A11992"/>
    <w:rsid w:val="00A11C20"/>
    <w:rsid w:val="00A12222"/>
    <w:rsid w:val="00A12388"/>
    <w:rsid w:val="00A1377D"/>
    <w:rsid w:val="00A13F91"/>
    <w:rsid w:val="00A14C53"/>
    <w:rsid w:val="00A155CD"/>
    <w:rsid w:val="00A16A45"/>
    <w:rsid w:val="00A20192"/>
    <w:rsid w:val="00A20313"/>
    <w:rsid w:val="00A213B1"/>
    <w:rsid w:val="00A215E1"/>
    <w:rsid w:val="00A21F17"/>
    <w:rsid w:val="00A22F33"/>
    <w:rsid w:val="00A24B6C"/>
    <w:rsid w:val="00A24FE1"/>
    <w:rsid w:val="00A257D0"/>
    <w:rsid w:val="00A2691F"/>
    <w:rsid w:val="00A270A3"/>
    <w:rsid w:val="00A31D4F"/>
    <w:rsid w:val="00A33023"/>
    <w:rsid w:val="00A33680"/>
    <w:rsid w:val="00A33F2C"/>
    <w:rsid w:val="00A343CA"/>
    <w:rsid w:val="00A34CDB"/>
    <w:rsid w:val="00A353D8"/>
    <w:rsid w:val="00A357AF"/>
    <w:rsid w:val="00A357BA"/>
    <w:rsid w:val="00A35C4C"/>
    <w:rsid w:val="00A36907"/>
    <w:rsid w:val="00A36BCC"/>
    <w:rsid w:val="00A402C4"/>
    <w:rsid w:val="00A40DBA"/>
    <w:rsid w:val="00A40F16"/>
    <w:rsid w:val="00A41425"/>
    <w:rsid w:val="00A425BA"/>
    <w:rsid w:val="00A45E5A"/>
    <w:rsid w:val="00A46E86"/>
    <w:rsid w:val="00A47D67"/>
    <w:rsid w:val="00A507DF"/>
    <w:rsid w:val="00A5082A"/>
    <w:rsid w:val="00A519E5"/>
    <w:rsid w:val="00A523E7"/>
    <w:rsid w:val="00A52652"/>
    <w:rsid w:val="00A53039"/>
    <w:rsid w:val="00A5311F"/>
    <w:rsid w:val="00A53BB6"/>
    <w:rsid w:val="00A55BEE"/>
    <w:rsid w:val="00A5618A"/>
    <w:rsid w:val="00A564FF"/>
    <w:rsid w:val="00A57196"/>
    <w:rsid w:val="00A60415"/>
    <w:rsid w:val="00A6045C"/>
    <w:rsid w:val="00A604ED"/>
    <w:rsid w:val="00A617BB"/>
    <w:rsid w:val="00A61B71"/>
    <w:rsid w:val="00A62000"/>
    <w:rsid w:val="00A62C8C"/>
    <w:rsid w:val="00A63531"/>
    <w:rsid w:val="00A6457F"/>
    <w:rsid w:val="00A64FFF"/>
    <w:rsid w:val="00A657C6"/>
    <w:rsid w:val="00A65AD2"/>
    <w:rsid w:val="00A6601F"/>
    <w:rsid w:val="00A66D8B"/>
    <w:rsid w:val="00A66EC4"/>
    <w:rsid w:val="00A676A6"/>
    <w:rsid w:val="00A705B0"/>
    <w:rsid w:val="00A70D17"/>
    <w:rsid w:val="00A71BCF"/>
    <w:rsid w:val="00A71E86"/>
    <w:rsid w:val="00A73256"/>
    <w:rsid w:val="00A73FED"/>
    <w:rsid w:val="00A74248"/>
    <w:rsid w:val="00A74DDE"/>
    <w:rsid w:val="00A7706A"/>
    <w:rsid w:val="00A805DF"/>
    <w:rsid w:val="00A81099"/>
    <w:rsid w:val="00A829FB"/>
    <w:rsid w:val="00A83057"/>
    <w:rsid w:val="00A840FA"/>
    <w:rsid w:val="00A842F9"/>
    <w:rsid w:val="00A8485B"/>
    <w:rsid w:val="00A8640F"/>
    <w:rsid w:val="00A86EFE"/>
    <w:rsid w:val="00A8798A"/>
    <w:rsid w:val="00A87CB8"/>
    <w:rsid w:val="00A90F59"/>
    <w:rsid w:val="00A9151C"/>
    <w:rsid w:val="00A9157A"/>
    <w:rsid w:val="00A91DCF"/>
    <w:rsid w:val="00A9384D"/>
    <w:rsid w:val="00A93F70"/>
    <w:rsid w:val="00A95D2A"/>
    <w:rsid w:val="00A95FAE"/>
    <w:rsid w:val="00A96C7E"/>
    <w:rsid w:val="00AA0F35"/>
    <w:rsid w:val="00AA0F3A"/>
    <w:rsid w:val="00AA157D"/>
    <w:rsid w:val="00AA30B7"/>
    <w:rsid w:val="00AA4957"/>
    <w:rsid w:val="00AA4E96"/>
    <w:rsid w:val="00AA720A"/>
    <w:rsid w:val="00AB0217"/>
    <w:rsid w:val="00AB161A"/>
    <w:rsid w:val="00AB1A7E"/>
    <w:rsid w:val="00AB3414"/>
    <w:rsid w:val="00AB3741"/>
    <w:rsid w:val="00AB4224"/>
    <w:rsid w:val="00AB47A0"/>
    <w:rsid w:val="00AB4973"/>
    <w:rsid w:val="00AB4AAD"/>
    <w:rsid w:val="00AB52DC"/>
    <w:rsid w:val="00AB5D1D"/>
    <w:rsid w:val="00AB64E1"/>
    <w:rsid w:val="00AB6AC7"/>
    <w:rsid w:val="00AB7AD5"/>
    <w:rsid w:val="00AC0F4A"/>
    <w:rsid w:val="00AC379A"/>
    <w:rsid w:val="00AC45D6"/>
    <w:rsid w:val="00AC54A0"/>
    <w:rsid w:val="00AC6373"/>
    <w:rsid w:val="00AC6FE6"/>
    <w:rsid w:val="00AC73DA"/>
    <w:rsid w:val="00AD00A3"/>
    <w:rsid w:val="00AD0B55"/>
    <w:rsid w:val="00AD1D1B"/>
    <w:rsid w:val="00AD2BCF"/>
    <w:rsid w:val="00AD3E10"/>
    <w:rsid w:val="00AD6406"/>
    <w:rsid w:val="00AD704B"/>
    <w:rsid w:val="00AD76DE"/>
    <w:rsid w:val="00AD7BE2"/>
    <w:rsid w:val="00AE03D3"/>
    <w:rsid w:val="00AE0D9F"/>
    <w:rsid w:val="00AE0E07"/>
    <w:rsid w:val="00AE147E"/>
    <w:rsid w:val="00AE1B4E"/>
    <w:rsid w:val="00AE28AD"/>
    <w:rsid w:val="00AE326B"/>
    <w:rsid w:val="00AE33D6"/>
    <w:rsid w:val="00AE3C7F"/>
    <w:rsid w:val="00AE3E7C"/>
    <w:rsid w:val="00AE4E3E"/>
    <w:rsid w:val="00AE60A3"/>
    <w:rsid w:val="00AE6114"/>
    <w:rsid w:val="00AE6375"/>
    <w:rsid w:val="00AE725F"/>
    <w:rsid w:val="00AE757B"/>
    <w:rsid w:val="00AF12F8"/>
    <w:rsid w:val="00AF1898"/>
    <w:rsid w:val="00AF2256"/>
    <w:rsid w:val="00AF25E0"/>
    <w:rsid w:val="00AF2695"/>
    <w:rsid w:val="00AF3BFA"/>
    <w:rsid w:val="00AF4A3D"/>
    <w:rsid w:val="00AF5A74"/>
    <w:rsid w:val="00AF5B24"/>
    <w:rsid w:val="00AF6CEC"/>
    <w:rsid w:val="00B00645"/>
    <w:rsid w:val="00B02B2F"/>
    <w:rsid w:val="00B03E3A"/>
    <w:rsid w:val="00B04888"/>
    <w:rsid w:val="00B04F57"/>
    <w:rsid w:val="00B05886"/>
    <w:rsid w:val="00B05C3D"/>
    <w:rsid w:val="00B0633E"/>
    <w:rsid w:val="00B07426"/>
    <w:rsid w:val="00B101E7"/>
    <w:rsid w:val="00B104F8"/>
    <w:rsid w:val="00B11529"/>
    <w:rsid w:val="00B11647"/>
    <w:rsid w:val="00B12644"/>
    <w:rsid w:val="00B12F05"/>
    <w:rsid w:val="00B146E2"/>
    <w:rsid w:val="00B1660D"/>
    <w:rsid w:val="00B17F6E"/>
    <w:rsid w:val="00B2005D"/>
    <w:rsid w:val="00B21230"/>
    <w:rsid w:val="00B21382"/>
    <w:rsid w:val="00B21CA5"/>
    <w:rsid w:val="00B21E47"/>
    <w:rsid w:val="00B2213A"/>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46D"/>
    <w:rsid w:val="00B33A59"/>
    <w:rsid w:val="00B355C5"/>
    <w:rsid w:val="00B36A52"/>
    <w:rsid w:val="00B37C8C"/>
    <w:rsid w:val="00B40FE7"/>
    <w:rsid w:val="00B4271E"/>
    <w:rsid w:val="00B4288D"/>
    <w:rsid w:val="00B42EBB"/>
    <w:rsid w:val="00B43105"/>
    <w:rsid w:val="00B44531"/>
    <w:rsid w:val="00B449BA"/>
    <w:rsid w:val="00B44B52"/>
    <w:rsid w:val="00B44F61"/>
    <w:rsid w:val="00B47AD4"/>
    <w:rsid w:val="00B501B4"/>
    <w:rsid w:val="00B50FB6"/>
    <w:rsid w:val="00B517EF"/>
    <w:rsid w:val="00B51EC7"/>
    <w:rsid w:val="00B52A2D"/>
    <w:rsid w:val="00B5307B"/>
    <w:rsid w:val="00B536B9"/>
    <w:rsid w:val="00B54A03"/>
    <w:rsid w:val="00B54F36"/>
    <w:rsid w:val="00B54F44"/>
    <w:rsid w:val="00B54F55"/>
    <w:rsid w:val="00B54F72"/>
    <w:rsid w:val="00B56329"/>
    <w:rsid w:val="00B56586"/>
    <w:rsid w:val="00B57019"/>
    <w:rsid w:val="00B60263"/>
    <w:rsid w:val="00B61D4E"/>
    <w:rsid w:val="00B62227"/>
    <w:rsid w:val="00B626E0"/>
    <w:rsid w:val="00B635A5"/>
    <w:rsid w:val="00B63876"/>
    <w:rsid w:val="00B63916"/>
    <w:rsid w:val="00B66328"/>
    <w:rsid w:val="00B677DB"/>
    <w:rsid w:val="00B711B0"/>
    <w:rsid w:val="00B71512"/>
    <w:rsid w:val="00B73573"/>
    <w:rsid w:val="00B73D7C"/>
    <w:rsid w:val="00B74161"/>
    <w:rsid w:val="00B74491"/>
    <w:rsid w:val="00B74854"/>
    <w:rsid w:val="00B7519B"/>
    <w:rsid w:val="00B754DB"/>
    <w:rsid w:val="00B75DB0"/>
    <w:rsid w:val="00B7723A"/>
    <w:rsid w:val="00B77EFE"/>
    <w:rsid w:val="00B81519"/>
    <w:rsid w:val="00B81CB1"/>
    <w:rsid w:val="00B81D02"/>
    <w:rsid w:val="00B82FE6"/>
    <w:rsid w:val="00B839B6"/>
    <w:rsid w:val="00B83DA2"/>
    <w:rsid w:val="00B84AC8"/>
    <w:rsid w:val="00B87568"/>
    <w:rsid w:val="00B8795C"/>
    <w:rsid w:val="00B901B6"/>
    <w:rsid w:val="00B9184F"/>
    <w:rsid w:val="00B938DC"/>
    <w:rsid w:val="00B93E04"/>
    <w:rsid w:val="00B93FA6"/>
    <w:rsid w:val="00B94833"/>
    <w:rsid w:val="00B9492C"/>
    <w:rsid w:val="00B94B39"/>
    <w:rsid w:val="00B94C2C"/>
    <w:rsid w:val="00B969DF"/>
    <w:rsid w:val="00B97756"/>
    <w:rsid w:val="00BA089C"/>
    <w:rsid w:val="00BA0E08"/>
    <w:rsid w:val="00BA20D5"/>
    <w:rsid w:val="00BA22B1"/>
    <w:rsid w:val="00BA2CDC"/>
    <w:rsid w:val="00BA3951"/>
    <w:rsid w:val="00BA47D6"/>
    <w:rsid w:val="00BA55CB"/>
    <w:rsid w:val="00BA70A2"/>
    <w:rsid w:val="00BA7FCB"/>
    <w:rsid w:val="00BB028A"/>
    <w:rsid w:val="00BB076E"/>
    <w:rsid w:val="00BB0924"/>
    <w:rsid w:val="00BB0EB1"/>
    <w:rsid w:val="00BB1ED8"/>
    <w:rsid w:val="00BB2FA7"/>
    <w:rsid w:val="00BB31BB"/>
    <w:rsid w:val="00BB398E"/>
    <w:rsid w:val="00BB5BF9"/>
    <w:rsid w:val="00BC0C73"/>
    <w:rsid w:val="00BC0CA3"/>
    <w:rsid w:val="00BC14D1"/>
    <w:rsid w:val="00BC1B33"/>
    <w:rsid w:val="00BC2D88"/>
    <w:rsid w:val="00BC3361"/>
    <w:rsid w:val="00BC3E91"/>
    <w:rsid w:val="00BC4E56"/>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3F7A"/>
    <w:rsid w:val="00BE48BB"/>
    <w:rsid w:val="00BE6286"/>
    <w:rsid w:val="00BE7216"/>
    <w:rsid w:val="00BE74F3"/>
    <w:rsid w:val="00BF2D48"/>
    <w:rsid w:val="00BF43BF"/>
    <w:rsid w:val="00BF4849"/>
    <w:rsid w:val="00BF4CBE"/>
    <w:rsid w:val="00BF60B2"/>
    <w:rsid w:val="00BF6697"/>
    <w:rsid w:val="00BF704E"/>
    <w:rsid w:val="00BF7EEC"/>
    <w:rsid w:val="00BF7FCC"/>
    <w:rsid w:val="00C00367"/>
    <w:rsid w:val="00C00509"/>
    <w:rsid w:val="00C00A95"/>
    <w:rsid w:val="00C02837"/>
    <w:rsid w:val="00C02BE2"/>
    <w:rsid w:val="00C0326E"/>
    <w:rsid w:val="00C03A51"/>
    <w:rsid w:val="00C03E20"/>
    <w:rsid w:val="00C04F0E"/>
    <w:rsid w:val="00C079C2"/>
    <w:rsid w:val="00C07BD1"/>
    <w:rsid w:val="00C07C94"/>
    <w:rsid w:val="00C1185E"/>
    <w:rsid w:val="00C11BD2"/>
    <w:rsid w:val="00C11D50"/>
    <w:rsid w:val="00C12A90"/>
    <w:rsid w:val="00C1309C"/>
    <w:rsid w:val="00C13118"/>
    <w:rsid w:val="00C134F4"/>
    <w:rsid w:val="00C13683"/>
    <w:rsid w:val="00C136A4"/>
    <w:rsid w:val="00C1402D"/>
    <w:rsid w:val="00C145E2"/>
    <w:rsid w:val="00C14A2A"/>
    <w:rsid w:val="00C15C6E"/>
    <w:rsid w:val="00C163EE"/>
    <w:rsid w:val="00C16EFD"/>
    <w:rsid w:val="00C17155"/>
    <w:rsid w:val="00C17FFC"/>
    <w:rsid w:val="00C20C53"/>
    <w:rsid w:val="00C20D92"/>
    <w:rsid w:val="00C2152F"/>
    <w:rsid w:val="00C227A2"/>
    <w:rsid w:val="00C22855"/>
    <w:rsid w:val="00C228B3"/>
    <w:rsid w:val="00C2296A"/>
    <w:rsid w:val="00C236A8"/>
    <w:rsid w:val="00C23CC5"/>
    <w:rsid w:val="00C250B3"/>
    <w:rsid w:val="00C25D9F"/>
    <w:rsid w:val="00C25E00"/>
    <w:rsid w:val="00C2633F"/>
    <w:rsid w:val="00C26BB3"/>
    <w:rsid w:val="00C26FDB"/>
    <w:rsid w:val="00C27661"/>
    <w:rsid w:val="00C2777E"/>
    <w:rsid w:val="00C278B3"/>
    <w:rsid w:val="00C27BFB"/>
    <w:rsid w:val="00C27DD9"/>
    <w:rsid w:val="00C30CA0"/>
    <w:rsid w:val="00C3128F"/>
    <w:rsid w:val="00C3231B"/>
    <w:rsid w:val="00C33701"/>
    <w:rsid w:val="00C3392B"/>
    <w:rsid w:val="00C33AA3"/>
    <w:rsid w:val="00C35653"/>
    <w:rsid w:val="00C35DEA"/>
    <w:rsid w:val="00C36681"/>
    <w:rsid w:val="00C37C49"/>
    <w:rsid w:val="00C37CEF"/>
    <w:rsid w:val="00C406F4"/>
    <w:rsid w:val="00C4092C"/>
    <w:rsid w:val="00C40A01"/>
    <w:rsid w:val="00C42108"/>
    <w:rsid w:val="00C422E0"/>
    <w:rsid w:val="00C43A70"/>
    <w:rsid w:val="00C4411B"/>
    <w:rsid w:val="00C44532"/>
    <w:rsid w:val="00C44585"/>
    <w:rsid w:val="00C45385"/>
    <w:rsid w:val="00C45A76"/>
    <w:rsid w:val="00C461A6"/>
    <w:rsid w:val="00C468F9"/>
    <w:rsid w:val="00C46BA4"/>
    <w:rsid w:val="00C46EF7"/>
    <w:rsid w:val="00C47221"/>
    <w:rsid w:val="00C47894"/>
    <w:rsid w:val="00C503EC"/>
    <w:rsid w:val="00C50D1C"/>
    <w:rsid w:val="00C5284A"/>
    <w:rsid w:val="00C528AD"/>
    <w:rsid w:val="00C52967"/>
    <w:rsid w:val="00C52F54"/>
    <w:rsid w:val="00C53B07"/>
    <w:rsid w:val="00C55F48"/>
    <w:rsid w:val="00C5625D"/>
    <w:rsid w:val="00C603FA"/>
    <w:rsid w:val="00C61C7F"/>
    <w:rsid w:val="00C622C1"/>
    <w:rsid w:val="00C628EC"/>
    <w:rsid w:val="00C62CDB"/>
    <w:rsid w:val="00C63171"/>
    <w:rsid w:val="00C639B9"/>
    <w:rsid w:val="00C64286"/>
    <w:rsid w:val="00C64B5E"/>
    <w:rsid w:val="00C65523"/>
    <w:rsid w:val="00C66104"/>
    <w:rsid w:val="00C6610F"/>
    <w:rsid w:val="00C66A03"/>
    <w:rsid w:val="00C66EAB"/>
    <w:rsid w:val="00C67DA9"/>
    <w:rsid w:val="00C70814"/>
    <w:rsid w:val="00C70B18"/>
    <w:rsid w:val="00C70EAE"/>
    <w:rsid w:val="00C711E1"/>
    <w:rsid w:val="00C722B1"/>
    <w:rsid w:val="00C72E73"/>
    <w:rsid w:val="00C75C73"/>
    <w:rsid w:val="00C7634E"/>
    <w:rsid w:val="00C76BBC"/>
    <w:rsid w:val="00C76DC1"/>
    <w:rsid w:val="00C77421"/>
    <w:rsid w:val="00C77771"/>
    <w:rsid w:val="00C8055A"/>
    <w:rsid w:val="00C82025"/>
    <w:rsid w:val="00C8231D"/>
    <w:rsid w:val="00C82925"/>
    <w:rsid w:val="00C83394"/>
    <w:rsid w:val="00C84167"/>
    <w:rsid w:val="00C842F2"/>
    <w:rsid w:val="00C849D3"/>
    <w:rsid w:val="00C84D59"/>
    <w:rsid w:val="00C869F4"/>
    <w:rsid w:val="00C871BC"/>
    <w:rsid w:val="00C90FFD"/>
    <w:rsid w:val="00C910A8"/>
    <w:rsid w:val="00C91D67"/>
    <w:rsid w:val="00C924C4"/>
    <w:rsid w:val="00C92C0D"/>
    <w:rsid w:val="00C92CBE"/>
    <w:rsid w:val="00C92E1E"/>
    <w:rsid w:val="00C93738"/>
    <w:rsid w:val="00C93EB6"/>
    <w:rsid w:val="00C940E2"/>
    <w:rsid w:val="00C94D2C"/>
    <w:rsid w:val="00C958AB"/>
    <w:rsid w:val="00C95ECF"/>
    <w:rsid w:val="00C96E24"/>
    <w:rsid w:val="00C96F6D"/>
    <w:rsid w:val="00C97134"/>
    <w:rsid w:val="00C97BB7"/>
    <w:rsid w:val="00CA0C27"/>
    <w:rsid w:val="00CA10A7"/>
    <w:rsid w:val="00CA337C"/>
    <w:rsid w:val="00CA4C79"/>
    <w:rsid w:val="00CA50DB"/>
    <w:rsid w:val="00CA599B"/>
    <w:rsid w:val="00CA6CCD"/>
    <w:rsid w:val="00CA7571"/>
    <w:rsid w:val="00CA7A59"/>
    <w:rsid w:val="00CA7ED9"/>
    <w:rsid w:val="00CA7FF5"/>
    <w:rsid w:val="00CB269D"/>
    <w:rsid w:val="00CB283F"/>
    <w:rsid w:val="00CB3228"/>
    <w:rsid w:val="00CB3C4D"/>
    <w:rsid w:val="00CB50D2"/>
    <w:rsid w:val="00CB52E4"/>
    <w:rsid w:val="00CB63ED"/>
    <w:rsid w:val="00CB661B"/>
    <w:rsid w:val="00CB6643"/>
    <w:rsid w:val="00CB6A6C"/>
    <w:rsid w:val="00CB6A97"/>
    <w:rsid w:val="00CB770F"/>
    <w:rsid w:val="00CB7C5B"/>
    <w:rsid w:val="00CC0E73"/>
    <w:rsid w:val="00CC0F65"/>
    <w:rsid w:val="00CC19D1"/>
    <w:rsid w:val="00CC294E"/>
    <w:rsid w:val="00CC2BD5"/>
    <w:rsid w:val="00CC33AD"/>
    <w:rsid w:val="00CC3E98"/>
    <w:rsid w:val="00CC40E3"/>
    <w:rsid w:val="00CC4886"/>
    <w:rsid w:val="00CC4BE6"/>
    <w:rsid w:val="00CC6B7F"/>
    <w:rsid w:val="00CC6D36"/>
    <w:rsid w:val="00CC74B4"/>
    <w:rsid w:val="00CD0590"/>
    <w:rsid w:val="00CD26ED"/>
    <w:rsid w:val="00CD271B"/>
    <w:rsid w:val="00CD2EBF"/>
    <w:rsid w:val="00CD49AA"/>
    <w:rsid w:val="00CD4AC1"/>
    <w:rsid w:val="00CD4ED6"/>
    <w:rsid w:val="00CD5085"/>
    <w:rsid w:val="00CD5691"/>
    <w:rsid w:val="00CD62BD"/>
    <w:rsid w:val="00CD6563"/>
    <w:rsid w:val="00CD7220"/>
    <w:rsid w:val="00CE0773"/>
    <w:rsid w:val="00CE1695"/>
    <w:rsid w:val="00CE2481"/>
    <w:rsid w:val="00CE25A1"/>
    <w:rsid w:val="00CE2EE0"/>
    <w:rsid w:val="00CE31D5"/>
    <w:rsid w:val="00CE3BCF"/>
    <w:rsid w:val="00CE3C60"/>
    <w:rsid w:val="00CE43CB"/>
    <w:rsid w:val="00CE57A5"/>
    <w:rsid w:val="00CE7039"/>
    <w:rsid w:val="00CF0A32"/>
    <w:rsid w:val="00CF121F"/>
    <w:rsid w:val="00CF1447"/>
    <w:rsid w:val="00CF1A5D"/>
    <w:rsid w:val="00CF22C8"/>
    <w:rsid w:val="00CF2C4A"/>
    <w:rsid w:val="00CF4290"/>
    <w:rsid w:val="00CF4493"/>
    <w:rsid w:val="00CF47CE"/>
    <w:rsid w:val="00CF49F6"/>
    <w:rsid w:val="00CF52A6"/>
    <w:rsid w:val="00CF5B30"/>
    <w:rsid w:val="00CF7055"/>
    <w:rsid w:val="00CF78F2"/>
    <w:rsid w:val="00D0159B"/>
    <w:rsid w:val="00D023EB"/>
    <w:rsid w:val="00D02A95"/>
    <w:rsid w:val="00D03797"/>
    <w:rsid w:val="00D03F54"/>
    <w:rsid w:val="00D04968"/>
    <w:rsid w:val="00D06506"/>
    <w:rsid w:val="00D06BF9"/>
    <w:rsid w:val="00D07BF3"/>
    <w:rsid w:val="00D10232"/>
    <w:rsid w:val="00D10A9B"/>
    <w:rsid w:val="00D11743"/>
    <w:rsid w:val="00D117A9"/>
    <w:rsid w:val="00D1215E"/>
    <w:rsid w:val="00D123BF"/>
    <w:rsid w:val="00D12493"/>
    <w:rsid w:val="00D133D8"/>
    <w:rsid w:val="00D13689"/>
    <w:rsid w:val="00D14B21"/>
    <w:rsid w:val="00D15C48"/>
    <w:rsid w:val="00D177D9"/>
    <w:rsid w:val="00D17F25"/>
    <w:rsid w:val="00D20475"/>
    <w:rsid w:val="00D204B1"/>
    <w:rsid w:val="00D207F0"/>
    <w:rsid w:val="00D208E7"/>
    <w:rsid w:val="00D22B89"/>
    <w:rsid w:val="00D23607"/>
    <w:rsid w:val="00D23D8A"/>
    <w:rsid w:val="00D243A5"/>
    <w:rsid w:val="00D2557D"/>
    <w:rsid w:val="00D30103"/>
    <w:rsid w:val="00D30654"/>
    <w:rsid w:val="00D315B8"/>
    <w:rsid w:val="00D31620"/>
    <w:rsid w:val="00D32897"/>
    <w:rsid w:val="00D32CEF"/>
    <w:rsid w:val="00D32DF5"/>
    <w:rsid w:val="00D331F5"/>
    <w:rsid w:val="00D33AEC"/>
    <w:rsid w:val="00D343CD"/>
    <w:rsid w:val="00D34866"/>
    <w:rsid w:val="00D349D3"/>
    <w:rsid w:val="00D34C80"/>
    <w:rsid w:val="00D36116"/>
    <w:rsid w:val="00D362A9"/>
    <w:rsid w:val="00D36DE5"/>
    <w:rsid w:val="00D37C3A"/>
    <w:rsid w:val="00D37E96"/>
    <w:rsid w:val="00D40161"/>
    <w:rsid w:val="00D40287"/>
    <w:rsid w:val="00D40975"/>
    <w:rsid w:val="00D40C66"/>
    <w:rsid w:val="00D423E9"/>
    <w:rsid w:val="00D43FFD"/>
    <w:rsid w:val="00D442F5"/>
    <w:rsid w:val="00D44487"/>
    <w:rsid w:val="00D44FA9"/>
    <w:rsid w:val="00D46165"/>
    <w:rsid w:val="00D461BD"/>
    <w:rsid w:val="00D462EC"/>
    <w:rsid w:val="00D465F2"/>
    <w:rsid w:val="00D468C9"/>
    <w:rsid w:val="00D47874"/>
    <w:rsid w:val="00D47900"/>
    <w:rsid w:val="00D509E5"/>
    <w:rsid w:val="00D50BF1"/>
    <w:rsid w:val="00D51B7F"/>
    <w:rsid w:val="00D52523"/>
    <w:rsid w:val="00D52FE4"/>
    <w:rsid w:val="00D53C77"/>
    <w:rsid w:val="00D543E0"/>
    <w:rsid w:val="00D54BE2"/>
    <w:rsid w:val="00D607E6"/>
    <w:rsid w:val="00D61079"/>
    <w:rsid w:val="00D6209C"/>
    <w:rsid w:val="00D62933"/>
    <w:rsid w:val="00D629DE"/>
    <w:rsid w:val="00D629E4"/>
    <w:rsid w:val="00D6378D"/>
    <w:rsid w:val="00D65401"/>
    <w:rsid w:val="00D65564"/>
    <w:rsid w:val="00D657BD"/>
    <w:rsid w:val="00D658ED"/>
    <w:rsid w:val="00D65DEE"/>
    <w:rsid w:val="00D6644F"/>
    <w:rsid w:val="00D6704D"/>
    <w:rsid w:val="00D704D4"/>
    <w:rsid w:val="00D70A87"/>
    <w:rsid w:val="00D70B53"/>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95A"/>
    <w:rsid w:val="00D75C5F"/>
    <w:rsid w:val="00D76700"/>
    <w:rsid w:val="00D77BE9"/>
    <w:rsid w:val="00D801A5"/>
    <w:rsid w:val="00D805CF"/>
    <w:rsid w:val="00D857EA"/>
    <w:rsid w:val="00D90BE4"/>
    <w:rsid w:val="00D913E9"/>
    <w:rsid w:val="00D91A9D"/>
    <w:rsid w:val="00D9206C"/>
    <w:rsid w:val="00D9260B"/>
    <w:rsid w:val="00D935A8"/>
    <w:rsid w:val="00D94D67"/>
    <w:rsid w:val="00D95603"/>
    <w:rsid w:val="00D97C19"/>
    <w:rsid w:val="00DA0AF1"/>
    <w:rsid w:val="00DA0B91"/>
    <w:rsid w:val="00DA2843"/>
    <w:rsid w:val="00DA2A97"/>
    <w:rsid w:val="00DA2C0C"/>
    <w:rsid w:val="00DA2CDD"/>
    <w:rsid w:val="00DA4394"/>
    <w:rsid w:val="00DA48B5"/>
    <w:rsid w:val="00DA50D4"/>
    <w:rsid w:val="00DA55CE"/>
    <w:rsid w:val="00DA5F7D"/>
    <w:rsid w:val="00DA646E"/>
    <w:rsid w:val="00DA65A6"/>
    <w:rsid w:val="00DA68EE"/>
    <w:rsid w:val="00DA7663"/>
    <w:rsid w:val="00DA7F40"/>
    <w:rsid w:val="00DB03FF"/>
    <w:rsid w:val="00DB04A3"/>
    <w:rsid w:val="00DB074A"/>
    <w:rsid w:val="00DB0C04"/>
    <w:rsid w:val="00DB0F95"/>
    <w:rsid w:val="00DB11AC"/>
    <w:rsid w:val="00DB12DA"/>
    <w:rsid w:val="00DB1C9B"/>
    <w:rsid w:val="00DB34D1"/>
    <w:rsid w:val="00DB35B7"/>
    <w:rsid w:val="00DB4E92"/>
    <w:rsid w:val="00DB501B"/>
    <w:rsid w:val="00DB5925"/>
    <w:rsid w:val="00DB5EE9"/>
    <w:rsid w:val="00DB6145"/>
    <w:rsid w:val="00DB62EF"/>
    <w:rsid w:val="00DB6DBF"/>
    <w:rsid w:val="00DB73FE"/>
    <w:rsid w:val="00DB7499"/>
    <w:rsid w:val="00DB78B3"/>
    <w:rsid w:val="00DC0D12"/>
    <w:rsid w:val="00DC1343"/>
    <w:rsid w:val="00DC1472"/>
    <w:rsid w:val="00DC14E7"/>
    <w:rsid w:val="00DC1F47"/>
    <w:rsid w:val="00DC24DA"/>
    <w:rsid w:val="00DC3015"/>
    <w:rsid w:val="00DC399F"/>
    <w:rsid w:val="00DC39A4"/>
    <w:rsid w:val="00DC3ABD"/>
    <w:rsid w:val="00DC4DD3"/>
    <w:rsid w:val="00DC647E"/>
    <w:rsid w:val="00DC6880"/>
    <w:rsid w:val="00DC693A"/>
    <w:rsid w:val="00DD0F9B"/>
    <w:rsid w:val="00DD175B"/>
    <w:rsid w:val="00DD3E5E"/>
    <w:rsid w:val="00DD65BA"/>
    <w:rsid w:val="00DD67CA"/>
    <w:rsid w:val="00DD6EB0"/>
    <w:rsid w:val="00DD7232"/>
    <w:rsid w:val="00DD726A"/>
    <w:rsid w:val="00DE11B2"/>
    <w:rsid w:val="00DE1BB3"/>
    <w:rsid w:val="00DE1BCA"/>
    <w:rsid w:val="00DE2C55"/>
    <w:rsid w:val="00DE302E"/>
    <w:rsid w:val="00DE4042"/>
    <w:rsid w:val="00DE4523"/>
    <w:rsid w:val="00DE455B"/>
    <w:rsid w:val="00DE69B8"/>
    <w:rsid w:val="00DF01E8"/>
    <w:rsid w:val="00DF231B"/>
    <w:rsid w:val="00DF35CB"/>
    <w:rsid w:val="00DF6051"/>
    <w:rsid w:val="00DF637B"/>
    <w:rsid w:val="00DF6772"/>
    <w:rsid w:val="00DF7124"/>
    <w:rsid w:val="00DF7581"/>
    <w:rsid w:val="00DF7734"/>
    <w:rsid w:val="00E001E5"/>
    <w:rsid w:val="00E00A5A"/>
    <w:rsid w:val="00E022AF"/>
    <w:rsid w:val="00E02920"/>
    <w:rsid w:val="00E0434B"/>
    <w:rsid w:val="00E04A6F"/>
    <w:rsid w:val="00E04F5C"/>
    <w:rsid w:val="00E0581F"/>
    <w:rsid w:val="00E061B5"/>
    <w:rsid w:val="00E06454"/>
    <w:rsid w:val="00E06E2A"/>
    <w:rsid w:val="00E110EB"/>
    <w:rsid w:val="00E11431"/>
    <w:rsid w:val="00E11A5F"/>
    <w:rsid w:val="00E12602"/>
    <w:rsid w:val="00E1289B"/>
    <w:rsid w:val="00E1295D"/>
    <w:rsid w:val="00E12CA0"/>
    <w:rsid w:val="00E1396A"/>
    <w:rsid w:val="00E13CDA"/>
    <w:rsid w:val="00E14573"/>
    <w:rsid w:val="00E14B3B"/>
    <w:rsid w:val="00E15376"/>
    <w:rsid w:val="00E16B71"/>
    <w:rsid w:val="00E171F4"/>
    <w:rsid w:val="00E17E28"/>
    <w:rsid w:val="00E23046"/>
    <w:rsid w:val="00E23882"/>
    <w:rsid w:val="00E24382"/>
    <w:rsid w:val="00E24B5B"/>
    <w:rsid w:val="00E26B45"/>
    <w:rsid w:val="00E26D64"/>
    <w:rsid w:val="00E275B1"/>
    <w:rsid w:val="00E304A2"/>
    <w:rsid w:val="00E30D95"/>
    <w:rsid w:val="00E3161C"/>
    <w:rsid w:val="00E32690"/>
    <w:rsid w:val="00E326E8"/>
    <w:rsid w:val="00E32A5D"/>
    <w:rsid w:val="00E33DFD"/>
    <w:rsid w:val="00E33F4C"/>
    <w:rsid w:val="00E348A0"/>
    <w:rsid w:val="00E3665F"/>
    <w:rsid w:val="00E36CD5"/>
    <w:rsid w:val="00E37479"/>
    <w:rsid w:val="00E37C28"/>
    <w:rsid w:val="00E40C79"/>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60165"/>
    <w:rsid w:val="00E602E0"/>
    <w:rsid w:val="00E60BE4"/>
    <w:rsid w:val="00E61EBE"/>
    <w:rsid w:val="00E638C3"/>
    <w:rsid w:val="00E63C8D"/>
    <w:rsid w:val="00E65635"/>
    <w:rsid w:val="00E658CC"/>
    <w:rsid w:val="00E66ED6"/>
    <w:rsid w:val="00E672AB"/>
    <w:rsid w:val="00E674DA"/>
    <w:rsid w:val="00E7034F"/>
    <w:rsid w:val="00E70D9F"/>
    <w:rsid w:val="00E71445"/>
    <w:rsid w:val="00E71E4E"/>
    <w:rsid w:val="00E7231E"/>
    <w:rsid w:val="00E7241B"/>
    <w:rsid w:val="00E72738"/>
    <w:rsid w:val="00E74184"/>
    <w:rsid w:val="00E74816"/>
    <w:rsid w:val="00E74A81"/>
    <w:rsid w:val="00E74FCB"/>
    <w:rsid w:val="00E7692B"/>
    <w:rsid w:val="00E77023"/>
    <w:rsid w:val="00E77A8A"/>
    <w:rsid w:val="00E77AD9"/>
    <w:rsid w:val="00E803A7"/>
    <w:rsid w:val="00E80B7B"/>
    <w:rsid w:val="00E80D53"/>
    <w:rsid w:val="00E820A3"/>
    <w:rsid w:val="00E8254D"/>
    <w:rsid w:val="00E82F60"/>
    <w:rsid w:val="00E8358A"/>
    <w:rsid w:val="00E838F9"/>
    <w:rsid w:val="00E851D8"/>
    <w:rsid w:val="00E85E6B"/>
    <w:rsid w:val="00E862FB"/>
    <w:rsid w:val="00E864F7"/>
    <w:rsid w:val="00E86619"/>
    <w:rsid w:val="00E873AC"/>
    <w:rsid w:val="00E901CA"/>
    <w:rsid w:val="00E92042"/>
    <w:rsid w:val="00E939E9"/>
    <w:rsid w:val="00E93C9C"/>
    <w:rsid w:val="00E94929"/>
    <w:rsid w:val="00E95598"/>
    <w:rsid w:val="00E95F4C"/>
    <w:rsid w:val="00E971A5"/>
    <w:rsid w:val="00E97F30"/>
    <w:rsid w:val="00EA28D8"/>
    <w:rsid w:val="00EA3071"/>
    <w:rsid w:val="00EA38E4"/>
    <w:rsid w:val="00EA3D5B"/>
    <w:rsid w:val="00EA420C"/>
    <w:rsid w:val="00EA509C"/>
    <w:rsid w:val="00EA569C"/>
    <w:rsid w:val="00EA76F4"/>
    <w:rsid w:val="00EA7822"/>
    <w:rsid w:val="00EB0BD7"/>
    <w:rsid w:val="00EB0F71"/>
    <w:rsid w:val="00EB10ED"/>
    <w:rsid w:val="00EB247F"/>
    <w:rsid w:val="00EB2B44"/>
    <w:rsid w:val="00EB2B50"/>
    <w:rsid w:val="00EB35C3"/>
    <w:rsid w:val="00EB3F8E"/>
    <w:rsid w:val="00EB4024"/>
    <w:rsid w:val="00EB553F"/>
    <w:rsid w:val="00EB5811"/>
    <w:rsid w:val="00EB639A"/>
    <w:rsid w:val="00EB7727"/>
    <w:rsid w:val="00EC01C8"/>
    <w:rsid w:val="00EC1B6B"/>
    <w:rsid w:val="00EC3511"/>
    <w:rsid w:val="00EC3895"/>
    <w:rsid w:val="00EC3A53"/>
    <w:rsid w:val="00EC4F77"/>
    <w:rsid w:val="00EC5B8D"/>
    <w:rsid w:val="00EC6B58"/>
    <w:rsid w:val="00EC7AFA"/>
    <w:rsid w:val="00ED024D"/>
    <w:rsid w:val="00ED0445"/>
    <w:rsid w:val="00ED0A93"/>
    <w:rsid w:val="00ED2AAF"/>
    <w:rsid w:val="00ED47C7"/>
    <w:rsid w:val="00ED4917"/>
    <w:rsid w:val="00ED58AA"/>
    <w:rsid w:val="00ED5D43"/>
    <w:rsid w:val="00ED616D"/>
    <w:rsid w:val="00ED6560"/>
    <w:rsid w:val="00ED6835"/>
    <w:rsid w:val="00ED6EB7"/>
    <w:rsid w:val="00ED7756"/>
    <w:rsid w:val="00EE057F"/>
    <w:rsid w:val="00EE0751"/>
    <w:rsid w:val="00EE1CFB"/>
    <w:rsid w:val="00EE2422"/>
    <w:rsid w:val="00EE24D8"/>
    <w:rsid w:val="00EE3048"/>
    <w:rsid w:val="00EE393E"/>
    <w:rsid w:val="00EE3D16"/>
    <w:rsid w:val="00EE5099"/>
    <w:rsid w:val="00EE5B7C"/>
    <w:rsid w:val="00EE63E2"/>
    <w:rsid w:val="00EE6D37"/>
    <w:rsid w:val="00EE6FEE"/>
    <w:rsid w:val="00EE7E90"/>
    <w:rsid w:val="00EF1636"/>
    <w:rsid w:val="00EF1E09"/>
    <w:rsid w:val="00EF23D2"/>
    <w:rsid w:val="00EF368F"/>
    <w:rsid w:val="00EF38C5"/>
    <w:rsid w:val="00EF3966"/>
    <w:rsid w:val="00EF3ADA"/>
    <w:rsid w:val="00EF4328"/>
    <w:rsid w:val="00EF4998"/>
    <w:rsid w:val="00EF51E2"/>
    <w:rsid w:val="00EF635D"/>
    <w:rsid w:val="00EF65A0"/>
    <w:rsid w:val="00EF7EDF"/>
    <w:rsid w:val="00F00BAA"/>
    <w:rsid w:val="00F00E06"/>
    <w:rsid w:val="00F01834"/>
    <w:rsid w:val="00F01EBE"/>
    <w:rsid w:val="00F02638"/>
    <w:rsid w:val="00F02CBC"/>
    <w:rsid w:val="00F02F7C"/>
    <w:rsid w:val="00F02FB8"/>
    <w:rsid w:val="00F03102"/>
    <w:rsid w:val="00F05266"/>
    <w:rsid w:val="00F075D9"/>
    <w:rsid w:val="00F10212"/>
    <w:rsid w:val="00F10F70"/>
    <w:rsid w:val="00F14DEF"/>
    <w:rsid w:val="00F15A11"/>
    <w:rsid w:val="00F1686A"/>
    <w:rsid w:val="00F16A5F"/>
    <w:rsid w:val="00F16AA0"/>
    <w:rsid w:val="00F16DC2"/>
    <w:rsid w:val="00F174B8"/>
    <w:rsid w:val="00F1754E"/>
    <w:rsid w:val="00F17B11"/>
    <w:rsid w:val="00F17E5C"/>
    <w:rsid w:val="00F20472"/>
    <w:rsid w:val="00F20B27"/>
    <w:rsid w:val="00F226E6"/>
    <w:rsid w:val="00F23182"/>
    <w:rsid w:val="00F23DFA"/>
    <w:rsid w:val="00F23F39"/>
    <w:rsid w:val="00F24047"/>
    <w:rsid w:val="00F270AD"/>
    <w:rsid w:val="00F27F16"/>
    <w:rsid w:val="00F30B03"/>
    <w:rsid w:val="00F31841"/>
    <w:rsid w:val="00F3240F"/>
    <w:rsid w:val="00F32E6E"/>
    <w:rsid w:val="00F34A3D"/>
    <w:rsid w:val="00F34E21"/>
    <w:rsid w:val="00F350C0"/>
    <w:rsid w:val="00F3573A"/>
    <w:rsid w:val="00F36187"/>
    <w:rsid w:val="00F36B2D"/>
    <w:rsid w:val="00F37AA8"/>
    <w:rsid w:val="00F40284"/>
    <w:rsid w:val="00F404BA"/>
    <w:rsid w:val="00F408C1"/>
    <w:rsid w:val="00F409F2"/>
    <w:rsid w:val="00F413A4"/>
    <w:rsid w:val="00F4213B"/>
    <w:rsid w:val="00F42292"/>
    <w:rsid w:val="00F42D09"/>
    <w:rsid w:val="00F436CD"/>
    <w:rsid w:val="00F44D35"/>
    <w:rsid w:val="00F44F86"/>
    <w:rsid w:val="00F4678C"/>
    <w:rsid w:val="00F46E12"/>
    <w:rsid w:val="00F46EC2"/>
    <w:rsid w:val="00F47ADF"/>
    <w:rsid w:val="00F47B2C"/>
    <w:rsid w:val="00F47F3B"/>
    <w:rsid w:val="00F50078"/>
    <w:rsid w:val="00F500C8"/>
    <w:rsid w:val="00F50600"/>
    <w:rsid w:val="00F50CC9"/>
    <w:rsid w:val="00F51699"/>
    <w:rsid w:val="00F51828"/>
    <w:rsid w:val="00F51892"/>
    <w:rsid w:val="00F519DE"/>
    <w:rsid w:val="00F51FE2"/>
    <w:rsid w:val="00F536CC"/>
    <w:rsid w:val="00F536D8"/>
    <w:rsid w:val="00F54622"/>
    <w:rsid w:val="00F549B7"/>
    <w:rsid w:val="00F5643A"/>
    <w:rsid w:val="00F56DAE"/>
    <w:rsid w:val="00F571EA"/>
    <w:rsid w:val="00F57DD7"/>
    <w:rsid w:val="00F57DF3"/>
    <w:rsid w:val="00F60E7C"/>
    <w:rsid w:val="00F61B23"/>
    <w:rsid w:val="00F621DF"/>
    <w:rsid w:val="00F6299A"/>
    <w:rsid w:val="00F62D48"/>
    <w:rsid w:val="00F67051"/>
    <w:rsid w:val="00F6708B"/>
    <w:rsid w:val="00F70651"/>
    <w:rsid w:val="00F7158D"/>
    <w:rsid w:val="00F72A81"/>
    <w:rsid w:val="00F73036"/>
    <w:rsid w:val="00F737C8"/>
    <w:rsid w:val="00F73E56"/>
    <w:rsid w:val="00F74433"/>
    <w:rsid w:val="00F74B11"/>
    <w:rsid w:val="00F74BD4"/>
    <w:rsid w:val="00F754A8"/>
    <w:rsid w:val="00F77FA8"/>
    <w:rsid w:val="00F8146E"/>
    <w:rsid w:val="00F81AAF"/>
    <w:rsid w:val="00F81CAE"/>
    <w:rsid w:val="00F829DF"/>
    <w:rsid w:val="00F82DF3"/>
    <w:rsid w:val="00F84814"/>
    <w:rsid w:val="00F84C4E"/>
    <w:rsid w:val="00F84DAB"/>
    <w:rsid w:val="00F8572F"/>
    <w:rsid w:val="00F85BAA"/>
    <w:rsid w:val="00F86B0E"/>
    <w:rsid w:val="00F86B60"/>
    <w:rsid w:val="00F86BE3"/>
    <w:rsid w:val="00F86D1F"/>
    <w:rsid w:val="00F87372"/>
    <w:rsid w:val="00F87481"/>
    <w:rsid w:val="00F87FDC"/>
    <w:rsid w:val="00F91928"/>
    <w:rsid w:val="00F91A53"/>
    <w:rsid w:val="00F92019"/>
    <w:rsid w:val="00F92CC6"/>
    <w:rsid w:val="00F92E53"/>
    <w:rsid w:val="00F92FE7"/>
    <w:rsid w:val="00F93086"/>
    <w:rsid w:val="00F9367C"/>
    <w:rsid w:val="00F94025"/>
    <w:rsid w:val="00F94121"/>
    <w:rsid w:val="00F9509F"/>
    <w:rsid w:val="00F97BBD"/>
    <w:rsid w:val="00FA2F79"/>
    <w:rsid w:val="00FA30C6"/>
    <w:rsid w:val="00FA34D5"/>
    <w:rsid w:val="00FA35ED"/>
    <w:rsid w:val="00FA381A"/>
    <w:rsid w:val="00FA520F"/>
    <w:rsid w:val="00FA53B3"/>
    <w:rsid w:val="00FA583E"/>
    <w:rsid w:val="00FB134B"/>
    <w:rsid w:val="00FB18D5"/>
    <w:rsid w:val="00FB26DE"/>
    <w:rsid w:val="00FB3ADB"/>
    <w:rsid w:val="00FB50EA"/>
    <w:rsid w:val="00FB5627"/>
    <w:rsid w:val="00FB5D79"/>
    <w:rsid w:val="00FB68F6"/>
    <w:rsid w:val="00FB7A68"/>
    <w:rsid w:val="00FC10AB"/>
    <w:rsid w:val="00FC15A7"/>
    <w:rsid w:val="00FC1818"/>
    <w:rsid w:val="00FC1843"/>
    <w:rsid w:val="00FC1C73"/>
    <w:rsid w:val="00FC1FEC"/>
    <w:rsid w:val="00FC3467"/>
    <w:rsid w:val="00FC4642"/>
    <w:rsid w:val="00FC51DC"/>
    <w:rsid w:val="00FC628F"/>
    <w:rsid w:val="00FC6628"/>
    <w:rsid w:val="00FD008E"/>
    <w:rsid w:val="00FD070B"/>
    <w:rsid w:val="00FD0CAC"/>
    <w:rsid w:val="00FD2A80"/>
    <w:rsid w:val="00FD2D4B"/>
    <w:rsid w:val="00FD3747"/>
    <w:rsid w:val="00FD38C2"/>
    <w:rsid w:val="00FD3AEB"/>
    <w:rsid w:val="00FD4143"/>
    <w:rsid w:val="00FD430B"/>
    <w:rsid w:val="00FD4C0D"/>
    <w:rsid w:val="00FD5D2F"/>
    <w:rsid w:val="00FD732E"/>
    <w:rsid w:val="00FD75D8"/>
    <w:rsid w:val="00FD78A7"/>
    <w:rsid w:val="00FE0778"/>
    <w:rsid w:val="00FE0D66"/>
    <w:rsid w:val="00FE1999"/>
    <w:rsid w:val="00FE1F1B"/>
    <w:rsid w:val="00FE200C"/>
    <w:rsid w:val="00FE2100"/>
    <w:rsid w:val="00FE3065"/>
    <w:rsid w:val="00FE3519"/>
    <w:rsid w:val="00FE4602"/>
    <w:rsid w:val="00FE4E9D"/>
    <w:rsid w:val="00FE5308"/>
    <w:rsid w:val="00FE57B0"/>
    <w:rsid w:val="00FE62BD"/>
    <w:rsid w:val="00FE6964"/>
    <w:rsid w:val="00FE6ACF"/>
    <w:rsid w:val="00FE6DE9"/>
    <w:rsid w:val="00FE7AAE"/>
    <w:rsid w:val="00FF13EE"/>
    <w:rsid w:val="00FF146D"/>
    <w:rsid w:val="00FF29CE"/>
    <w:rsid w:val="00FF39C2"/>
    <w:rsid w:val="00FF3D99"/>
    <w:rsid w:val="00FF3DA1"/>
    <w:rsid w:val="00FF449E"/>
    <w:rsid w:val="00FF4802"/>
    <w:rsid w:val="00FF57B9"/>
    <w:rsid w:val="00FF59EA"/>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F4B36BD5-6BBD-4C9D-B5A7-AAE507C2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uiPriority w:val="99"/>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f683fa-1d02-4f14-90e2-a32c266ec6c7" xsi:nil="true"/>
    <lcf76f155ced4ddcb4097134ff3c332f xmlns="025a16c2-2df3-4dc3-9566-a9772f65af7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9B16E-E044-4933-9258-9504EB31BA1D}"/>
</file>

<file path=customXml/itemProps2.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3.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4.xml><?xml version="1.0" encoding="utf-8"?>
<ds:datastoreItem xmlns:ds="http://schemas.openxmlformats.org/officeDocument/2006/customXml" ds:itemID="{27C8EB72-BBCA-42CD-AFDE-07B944EC53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9</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27</cp:revision>
  <cp:lastPrinted>2025-05-09T13:24:00Z</cp:lastPrinted>
  <dcterms:created xsi:type="dcterms:W3CDTF">2025-05-05T07:00:00Z</dcterms:created>
  <dcterms:modified xsi:type="dcterms:W3CDTF">2025-05-09T13:24:00Z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