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646C9B38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58BAE3A" w14:textId="3B75265A" w:rsidR="009A15FE" w:rsidRDefault="009A15F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84D13D4" w14:textId="2924872F" w:rsidR="009A15FE" w:rsidRPr="009A15FE" w:rsidRDefault="009A15F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7777777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 (มหาชน) และบริษัทย่อย</w:t>
      </w:r>
    </w:p>
    <w:p w14:paraId="7C350394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6BC78814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E668E2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E668E2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E668E2">
        <w:rPr>
          <w:rFonts w:ascii="Angsana New" w:hAnsi="Angsana New"/>
          <w:b/>
          <w:bCs/>
          <w:sz w:val="32"/>
          <w:szCs w:val="32"/>
        </w:rPr>
        <w:t>8</w:t>
      </w:r>
    </w:p>
    <w:p w14:paraId="1638875D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77777777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298C94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7E00823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7379D263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5A54150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2C3B907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2EB5D19" w14:textId="2A5F7CD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55D629E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12FE01" w14:textId="37A739D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27E0A490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C5BDDA8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78242F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78242F">
        <w:rPr>
          <w:rFonts w:ascii="Angsana New" w:hAnsi="Angsana New"/>
          <w:spacing w:val="-6"/>
          <w:cs/>
        </w:rPr>
        <w:t>แอพพลิแคด</w:t>
      </w:r>
      <w:r w:rsidRPr="0078242F">
        <w:rPr>
          <w:spacing w:val="-6"/>
          <w:cs/>
        </w:rPr>
        <w:t xml:space="preserve"> จ</w:t>
      </w:r>
      <w:r w:rsidRPr="0078242F">
        <w:rPr>
          <w:rFonts w:hint="cs"/>
          <w:spacing w:val="-6"/>
          <w:cs/>
        </w:rPr>
        <w:t>ำ</w:t>
      </w:r>
      <w:r w:rsidRPr="0078242F">
        <w:rPr>
          <w:spacing w:val="-6"/>
          <w:cs/>
        </w:rPr>
        <w:t>กัด (มหาชน) และบริษัทย่อย และข้อมูล</w:t>
      </w:r>
      <w:r w:rsidRPr="0078242F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Pr="0078242F">
        <w:rPr>
          <w:rFonts w:ascii="Angsana New" w:hAnsi="Angsana New"/>
          <w:spacing w:val="4"/>
          <w:cs/>
        </w:rPr>
        <w:t>แอพพลิแคด</w:t>
      </w:r>
      <w:r w:rsidRPr="0078242F">
        <w:rPr>
          <w:rFonts w:ascii="Angsana New" w:hAnsi="Angsana New"/>
          <w:spacing w:val="4"/>
        </w:rPr>
        <w:t xml:space="preserve"> </w:t>
      </w:r>
      <w:r w:rsidRPr="0078242F">
        <w:rPr>
          <w:spacing w:val="4"/>
          <w:cs/>
        </w:rPr>
        <w:t>จ</w:t>
      </w:r>
      <w:r w:rsidRPr="0078242F">
        <w:rPr>
          <w:rFonts w:hint="cs"/>
          <w:spacing w:val="4"/>
          <w:cs/>
        </w:rPr>
        <w:t>ำ</w:t>
      </w:r>
      <w:r w:rsidRPr="0078242F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78242F">
        <w:rPr>
          <w:spacing w:val="4"/>
        </w:rPr>
        <w:t xml:space="preserve"> </w:t>
      </w:r>
      <w:r w:rsidRPr="0078242F">
        <w:rPr>
          <w:spacing w:val="4"/>
          <w:cs/>
        </w:rPr>
        <w:t>และงบ</w:t>
      </w:r>
      <w:r w:rsidRPr="0078242F">
        <w:rPr>
          <w:cs/>
        </w:rPr>
        <w:t>ฐานะ</w:t>
      </w:r>
      <w:r w:rsidRPr="0078242F">
        <w:rPr>
          <w:spacing w:val="-4"/>
          <w:cs/>
        </w:rPr>
        <w:t xml:space="preserve">การเงินเฉพาะกิจการ ณ วันที่ </w:t>
      </w:r>
      <w:r w:rsidR="0042355A" w:rsidRPr="0078242F">
        <w:rPr>
          <w:rFonts w:ascii="AngsanaUPC" w:hAnsi="AngsanaUPC"/>
          <w:spacing w:val="-4"/>
          <w:lang w:val="en-GB"/>
        </w:rPr>
        <w:t>3</w:t>
      </w:r>
      <w:r w:rsidR="00720BBA" w:rsidRPr="0078242F">
        <w:rPr>
          <w:rFonts w:ascii="AngsanaUPC" w:hAnsi="AngsanaUPC"/>
          <w:spacing w:val="-4"/>
          <w:lang w:val="en-GB"/>
        </w:rPr>
        <w:t>1</w:t>
      </w:r>
      <w:r w:rsidR="0042355A" w:rsidRPr="0078242F">
        <w:rPr>
          <w:rFonts w:ascii="AngsanaUPC" w:hAnsi="AngsanaUPC"/>
          <w:spacing w:val="-4"/>
          <w:lang w:val="en-GB"/>
        </w:rPr>
        <w:t xml:space="preserve"> </w:t>
      </w:r>
      <w:r w:rsidR="00720BBA" w:rsidRPr="0078242F">
        <w:rPr>
          <w:rFonts w:ascii="AngsanaUPC" w:hAnsi="AngsanaUPC" w:hint="cs"/>
          <w:spacing w:val="-4"/>
          <w:cs/>
          <w:lang w:val="en-GB"/>
        </w:rPr>
        <w:t>มีนาคม</w:t>
      </w:r>
      <w:r w:rsidR="00DD5390" w:rsidRPr="0078242F">
        <w:rPr>
          <w:rFonts w:ascii="AngsanaUPC" w:hAnsi="AngsanaUPC" w:hint="cs"/>
          <w:spacing w:val="-4"/>
          <w:cs/>
        </w:rPr>
        <w:t xml:space="preserve"> </w:t>
      </w:r>
      <w:r w:rsidR="00DD5390" w:rsidRPr="0078242F">
        <w:rPr>
          <w:rFonts w:ascii="AngsanaUPC" w:hAnsi="AngsanaUPC"/>
          <w:spacing w:val="-4"/>
          <w:lang w:val="en-GB"/>
        </w:rPr>
        <w:t>256</w:t>
      </w:r>
      <w:r w:rsidR="00720BBA" w:rsidRPr="0078242F">
        <w:rPr>
          <w:rFonts w:ascii="AngsanaUPC" w:hAnsi="AngsanaUPC"/>
          <w:spacing w:val="-4"/>
          <w:lang w:val="en-GB"/>
        </w:rPr>
        <w:t>8</w:t>
      </w:r>
      <w:r w:rsidRPr="0078242F">
        <w:rPr>
          <w:rFonts w:ascii="AngsanaUPC" w:hAnsi="AngsanaUPC"/>
          <w:spacing w:val="-4"/>
          <w:cs/>
        </w:rPr>
        <w:t xml:space="preserve"> </w:t>
      </w:r>
      <w:r w:rsidRPr="0078242F">
        <w:rPr>
          <w:spacing w:val="-4"/>
          <w:cs/>
        </w:rPr>
        <w:t>งบก</w:t>
      </w:r>
      <w:r w:rsidRPr="0078242F">
        <w:rPr>
          <w:rFonts w:hint="cs"/>
          <w:spacing w:val="-4"/>
          <w:cs/>
        </w:rPr>
        <w:t>ำ</w:t>
      </w:r>
      <w:r w:rsidRPr="0078242F">
        <w:rPr>
          <w:spacing w:val="-4"/>
          <w:cs/>
        </w:rPr>
        <w:t>ไรขาดทุนเบ็ดเสร็จรวม</w:t>
      </w:r>
      <w:r w:rsidR="00CE7EC5" w:rsidRPr="0078242F">
        <w:rPr>
          <w:spacing w:val="-4"/>
        </w:rPr>
        <w:t xml:space="preserve"> </w:t>
      </w:r>
      <w:r w:rsidRPr="0078242F">
        <w:rPr>
          <w:spacing w:val="-4"/>
          <w:cs/>
        </w:rPr>
        <w:t>และงบก</w:t>
      </w:r>
      <w:r w:rsidRPr="0078242F">
        <w:rPr>
          <w:rFonts w:hint="cs"/>
          <w:spacing w:val="-4"/>
          <w:cs/>
        </w:rPr>
        <w:t>ำ</w:t>
      </w:r>
      <w:r w:rsidRPr="0078242F">
        <w:rPr>
          <w:spacing w:val="-4"/>
          <w:cs/>
        </w:rPr>
        <w:t>ไรขาดทุนเบ็ดเสร็จเฉพาะกิจการส</w:t>
      </w:r>
      <w:r w:rsidRPr="0078242F">
        <w:rPr>
          <w:rFonts w:hint="cs"/>
          <w:spacing w:val="-4"/>
          <w:cs/>
        </w:rPr>
        <w:t>ำ</w:t>
      </w:r>
      <w:r w:rsidRPr="0078242F">
        <w:rPr>
          <w:spacing w:val="-4"/>
          <w:cs/>
        </w:rPr>
        <w:t>หรับงวด</w:t>
      </w:r>
      <w:r w:rsidR="00614ABC" w:rsidRPr="0078242F">
        <w:rPr>
          <w:rFonts w:hint="cs"/>
          <w:spacing w:val="-4"/>
          <w:cs/>
        </w:rPr>
        <w:t xml:space="preserve">สามเดือน </w:t>
      </w:r>
      <w:r w:rsidRPr="0078242F">
        <w:rPr>
          <w:spacing w:val="-4"/>
          <w:cs/>
        </w:rPr>
        <w:t>สิ้นสุดวันเดียวกัน</w:t>
      </w:r>
      <w:r w:rsidR="00837764" w:rsidRPr="0078242F">
        <w:rPr>
          <w:spacing w:val="-4"/>
        </w:rPr>
        <w:t xml:space="preserve"> </w:t>
      </w:r>
      <w:r w:rsidRPr="0078242F">
        <w:rPr>
          <w:spacing w:val="-4"/>
          <w:cs/>
        </w:rPr>
        <w:t>งบการเปลี่ยนแปลงส่วนของ</w:t>
      </w:r>
      <w:r w:rsidRPr="0078242F">
        <w:rPr>
          <w:rFonts w:hint="cs"/>
          <w:spacing w:val="-4"/>
          <w:cs/>
        </w:rPr>
        <w:t>ผู้ถือหุ้น</w:t>
      </w:r>
      <w:r w:rsidRPr="0078242F">
        <w:rPr>
          <w:spacing w:val="-4"/>
          <w:cs/>
        </w:rPr>
        <w:t>รวม</w:t>
      </w:r>
      <w:r w:rsidR="00D26331" w:rsidRPr="0078242F">
        <w:rPr>
          <w:rFonts w:hint="cs"/>
          <w:spacing w:val="-4"/>
          <w:cs/>
        </w:rPr>
        <w:t xml:space="preserve"> </w:t>
      </w:r>
      <w:r w:rsidRPr="0078242F">
        <w:rPr>
          <w:spacing w:val="-4"/>
          <w:cs/>
        </w:rPr>
        <w:t>และงบการเปลี่ยนแปลงส่วนของ</w:t>
      </w:r>
      <w:r w:rsidRPr="0078242F">
        <w:rPr>
          <w:rFonts w:hint="cs"/>
          <w:spacing w:val="-4"/>
          <w:cs/>
        </w:rPr>
        <w:t>ผู้ถือหุ้น</w:t>
      </w:r>
      <w:r w:rsidRPr="0078242F">
        <w:rPr>
          <w:spacing w:val="-4"/>
          <w:cs/>
        </w:rPr>
        <w:t xml:space="preserve">เฉพาะกิจการ </w:t>
      </w:r>
      <w:r w:rsidRPr="0078242F">
        <w:rPr>
          <w:rFonts w:hint="cs"/>
          <w:spacing w:val="-4"/>
          <w:cs/>
        </w:rPr>
        <w:t>และ</w:t>
      </w:r>
      <w:r w:rsidR="009A15FE" w:rsidRPr="0078242F">
        <w:rPr>
          <w:spacing w:val="-4"/>
        </w:rPr>
        <w:br/>
      </w:r>
      <w:r w:rsidRPr="0078242F">
        <w:rPr>
          <w:spacing w:val="-4"/>
          <w:cs/>
        </w:rPr>
        <w:t>งบกระแสเงินสดรวม</w:t>
      </w:r>
      <w:r w:rsidR="00CE7EC5" w:rsidRPr="0078242F">
        <w:rPr>
          <w:spacing w:val="-4"/>
        </w:rPr>
        <w:t xml:space="preserve"> </w:t>
      </w:r>
      <w:r w:rsidRPr="0078242F">
        <w:rPr>
          <w:spacing w:val="-4"/>
          <w:cs/>
        </w:rPr>
        <w:t>และงบกระแสเงินสดเฉพาะกิจการ</w:t>
      </w:r>
      <w:r w:rsidRPr="0078242F">
        <w:rPr>
          <w:rFonts w:hint="cs"/>
          <w:spacing w:val="-4"/>
          <w:cs/>
        </w:rPr>
        <w:t>สำ</w:t>
      </w:r>
      <w:r w:rsidRPr="0078242F">
        <w:rPr>
          <w:spacing w:val="-4"/>
          <w:cs/>
        </w:rPr>
        <w:t>หรับงวด</w:t>
      </w:r>
      <w:r w:rsidR="00720BBA" w:rsidRPr="0078242F">
        <w:rPr>
          <w:rFonts w:hint="cs"/>
          <w:spacing w:val="-4"/>
          <w:cs/>
        </w:rPr>
        <w:t>สาม</w:t>
      </w:r>
      <w:r w:rsidR="009E5DB8" w:rsidRPr="0078242F">
        <w:rPr>
          <w:rFonts w:hint="cs"/>
          <w:spacing w:val="6"/>
          <w:cs/>
        </w:rPr>
        <w:t>เดือน</w:t>
      </w:r>
      <w:r w:rsidRPr="0078242F">
        <w:rPr>
          <w:spacing w:val="6"/>
          <w:cs/>
        </w:rPr>
        <w:t>สิ้นสุดวันเดียวกัน และ</w:t>
      </w:r>
      <w:r w:rsidRPr="0078242F">
        <w:rPr>
          <w:spacing w:val="4"/>
          <w:cs/>
        </w:rPr>
        <w:t>หมายเหตุประกอบข้อมูลทางการเงิน</w:t>
      </w:r>
      <w:r w:rsidRPr="0078242F">
        <w:rPr>
          <w:rFonts w:hint="cs"/>
          <w:spacing w:val="4"/>
          <w:cs/>
        </w:rPr>
        <w:t>รวม</w:t>
      </w:r>
      <w:r w:rsidRPr="0078242F">
        <w:rPr>
          <w:spacing w:val="4"/>
          <w:cs/>
        </w:rPr>
        <w:t>ระหว่างกาลแบบย่อ</w:t>
      </w:r>
      <w:r w:rsidR="00CE7EC5" w:rsidRPr="0078242F">
        <w:rPr>
          <w:rFonts w:hint="cs"/>
          <w:spacing w:val="4"/>
          <w:cs/>
        </w:rPr>
        <w:t xml:space="preserve"> </w:t>
      </w:r>
      <w:r w:rsidRPr="0078242F">
        <w:rPr>
          <w:rFonts w:hint="cs"/>
          <w:spacing w:val="4"/>
          <w:cs/>
        </w:rPr>
        <w:t>และ</w:t>
      </w:r>
      <w:r w:rsidRPr="0078242F">
        <w:rPr>
          <w:spacing w:val="4"/>
          <w:cs/>
        </w:rPr>
        <w:t>หมายเหตุประกอบข้อมูลทางการเงิน</w:t>
      </w:r>
      <w:r w:rsidRPr="0078242F">
        <w:rPr>
          <w:rFonts w:hint="cs"/>
          <w:spacing w:val="4"/>
          <w:cs/>
        </w:rPr>
        <w:t>เฉพาะกิจการ</w:t>
      </w:r>
      <w:r w:rsidRPr="0078242F">
        <w:rPr>
          <w:spacing w:val="-4"/>
          <w:cs/>
        </w:rPr>
        <w:t>ระหว่างกาลแบบย่อ</w:t>
      </w:r>
      <w:r w:rsidR="00837764" w:rsidRPr="0078242F">
        <w:rPr>
          <w:spacing w:val="-4"/>
        </w:rPr>
        <w:t xml:space="preserve"> </w:t>
      </w:r>
      <w:r w:rsidRPr="0078242F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78242F">
        <w:rPr>
          <w:rFonts w:hint="cs"/>
          <w:spacing w:val="-4"/>
          <w:cs/>
        </w:rPr>
        <w:t>ำ</w:t>
      </w:r>
      <w:r w:rsidRPr="0078242F">
        <w:rPr>
          <w:spacing w:val="-4"/>
          <w:cs/>
        </w:rPr>
        <w:t>และน</w:t>
      </w:r>
      <w:r w:rsidRPr="0078242F">
        <w:rPr>
          <w:rFonts w:hint="cs"/>
          <w:spacing w:val="-4"/>
          <w:cs/>
        </w:rPr>
        <w:t>ำ</w:t>
      </w:r>
      <w:r w:rsidRPr="0078242F">
        <w:rPr>
          <w:spacing w:val="-4"/>
          <w:cs/>
        </w:rPr>
        <w:t>เสนอข้อมูลทางการเงินรวม</w:t>
      </w:r>
      <w:r w:rsidR="008E0900" w:rsidRPr="0078242F">
        <w:rPr>
          <w:spacing w:val="-4"/>
        </w:rPr>
        <w:t xml:space="preserve"> </w:t>
      </w:r>
      <w:r w:rsidRPr="0078242F">
        <w:rPr>
          <w:spacing w:val="-4"/>
          <w:cs/>
        </w:rPr>
        <w:t>และข้อมูลทางการเงินเฉพาะกิจการระหว่างกาลนี้ตามมาตรฐาน</w:t>
      </w:r>
      <w:r w:rsidRPr="00A1037D">
        <w:rPr>
          <w:spacing w:val="-4"/>
          <w:cs/>
        </w:rPr>
        <w:t xml:space="preserve">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068A1A54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46C6A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59CF2D95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C148877" w14:textId="3AC4272E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21FE38F" w14:textId="6C69A23D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B81EE54" w14:textId="32A0E335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27171999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C3DD514" w14:textId="77777777" w:rsidR="00E22D5E" w:rsidRDefault="00E22D5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7777777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7777777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lang w:val="en-GB"/>
        </w:rPr>
        <w:t>13646</w:t>
      </w:r>
    </w:p>
    <w:p w14:paraId="13CBB54A" w14:textId="77777777" w:rsidR="00081417" w:rsidRPr="0078242F" w:rsidRDefault="00081417" w:rsidP="00E22D5E">
      <w:pPr>
        <w:ind w:left="187" w:right="245" w:firstLine="86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78242F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กรุงเทพมหานคร</w:t>
      </w:r>
    </w:p>
    <w:p w14:paraId="2389E1FA" w14:textId="70A78C95" w:rsidR="00076F73" w:rsidRPr="00081417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วันที่</w:t>
      </w:r>
      <w:r w:rsidR="00C2060B" w:rsidRPr="0078242F">
        <w:rPr>
          <w:rFonts w:asciiTheme="majorBidi" w:hAnsiTheme="majorBidi" w:cstheme="majorBidi" w:hint="cs"/>
          <w:cs/>
        </w:rPr>
        <w:t xml:space="preserve"> </w:t>
      </w:r>
      <w:r w:rsidR="00C2060B" w:rsidRPr="0078242F">
        <w:rPr>
          <w:rFonts w:asciiTheme="majorBidi" w:hAnsiTheme="majorBidi" w:cstheme="majorBidi"/>
        </w:rPr>
        <w:t xml:space="preserve"> </w:t>
      </w:r>
      <w:r w:rsidR="0078242F" w:rsidRPr="0078242F">
        <w:rPr>
          <w:rFonts w:asciiTheme="majorBidi" w:hAnsiTheme="majorBidi" w:cstheme="majorBidi"/>
        </w:rPr>
        <w:t>13</w:t>
      </w:r>
      <w:r w:rsidR="00846C6A" w:rsidRPr="0078242F">
        <w:rPr>
          <w:rFonts w:asciiTheme="majorBidi" w:hAnsiTheme="majorBidi" w:cstheme="majorBidi"/>
        </w:rPr>
        <w:t xml:space="preserve"> </w:t>
      </w:r>
      <w:r w:rsidR="00846C6A" w:rsidRPr="0078242F">
        <w:rPr>
          <w:rFonts w:asciiTheme="majorBidi" w:hAnsiTheme="majorBidi" w:cstheme="majorBidi" w:hint="cs"/>
          <w:cs/>
        </w:rPr>
        <w:t>พฤษภาคม</w:t>
      </w:r>
      <w:r w:rsidR="00C2060B" w:rsidRPr="0078242F">
        <w:rPr>
          <w:rFonts w:asciiTheme="majorBidi" w:hAnsiTheme="majorBidi" w:cstheme="majorBidi" w:hint="cs"/>
          <w:cs/>
        </w:rPr>
        <w:t xml:space="preserve"> </w:t>
      </w:r>
      <w:r w:rsidR="008F3390" w:rsidRPr="0078242F">
        <w:rPr>
          <w:rFonts w:asciiTheme="majorBidi" w:hAnsiTheme="majorBidi" w:cstheme="majorBidi"/>
        </w:rPr>
        <w:t>256</w:t>
      </w:r>
      <w:r w:rsidR="00720BBA" w:rsidRPr="0078242F">
        <w:rPr>
          <w:rFonts w:asciiTheme="majorBidi" w:hAnsiTheme="majorBidi" w:cstheme="majorBidi"/>
        </w:rPr>
        <w:t>8</w:t>
      </w:r>
    </w:p>
    <w:sectPr w:rsidR="00076F73" w:rsidRPr="00081417" w:rsidSect="009A15FE">
      <w:headerReference w:type="default" r:id="rId8"/>
      <w:pgSz w:w="11906" w:h="16838"/>
      <w:pgMar w:top="1440" w:right="576" w:bottom="706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CA36A" w14:textId="77777777" w:rsidR="00B15CB4" w:rsidRDefault="00B15CB4" w:rsidP="00DF0B1A">
      <w:r>
        <w:separator/>
      </w:r>
    </w:p>
  </w:endnote>
  <w:endnote w:type="continuationSeparator" w:id="0">
    <w:p w14:paraId="1DD2FAF6" w14:textId="77777777" w:rsidR="00B15CB4" w:rsidRDefault="00B15CB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751F2" w14:textId="77777777" w:rsidR="00B15CB4" w:rsidRDefault="00B15CB4" w:rsidP="00DF0B1A">
      <w:r>
        <w:separator/>
      </w:r>
    </w:p>
  </w:footnote>
  <w:footnote w:type="continuationSeparator" w:id="0">
    <w:p w14:paraId="1C3B2C68" w14:textId="77777777" w:rsidR="00B15CB4" w:rsidRDefault="00B15CB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6373E841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5BC2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7B1C"/>
    <w:rsid w:val="0009187B"/>
    <w:rsid w:val="00093A3A"/>
    <w:rsid w:val="00097990"/>
    <w:rsid w:val="000A2469"/>
    <w:rsid w:val="000A2483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6962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3C80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7849"/>
    <w:rsid w:val="003E0F35"/>
    <w:rsid w:val="003E1328"/>
    <w:rsid w:val="003E1A2F"/>
    <w:rsid w:val="003E2A6B"/>
    <w:rsid w:val="003E5391"/>
    <w:rsid w:val="003E6AED"/>
    <w:rsid w:val="003F0BA3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61E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11DA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0F3E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5B8E"/>
    <w:rsid w:val="00596BCE"/>
    <w:rsid w:val="005A34DF"/>
    <w:rsid w:val="005B55F2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4ABC"/>
    <w:rsid w:val="00616F7B"/>
    <w:rsid w:val="0061780A"/>
    <w:rsid w:val="00620BA9"/>
    <w:rsid w:val="00630316"/>
    <w:rsid w:val="00632A6C"/>
    <w:rsid w:val="006335D7"/>
    <w:rsid w:val="006354F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543D"/>
    <w:rsid w:val="006A5855"/>
    <w:rsid w:val="006B5307"/>
    <w:rsid w:val="006B59D4"/>
    <w:rsid w:val="006B6252"/>
    <w:rsid w:val="006B69F2"/>
    <w:rsid w:val="006C2CA3"/>
    <w:rsid w:val="006C4ED2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0BBA"/>
    <w:rsid w:val="007236F7"/>
    <w:rsid w:val="00724E15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42F"/>
    <w:rsid w:val="00782950"/>
    <w:rsid w:val="007A2F1A"/>
    <w:rsid w:val="007B0C57"/>
    <w:rsid w:val="007B59C2"/>
    <w:rsid w:val="007B7121"/>
    <w:rsid w:val="007C526D"/>
    <w:rsid w:val="007D1E52"/>
    <w:rsid w:val="007D2298"/>
    <w:rsid w:val="007D6FE4"/>
    <w:rsid w:val="007E19E2"/>
    <w:rsid w:val="007E287B"/>
    <w:rsid w:val="007E3AD0"/>
    <w:rsid w:val="008015BD"/>
    <w:rsid w:val="00810225"/>
    <w:rsid w:val="00812E57"/>
    <w:rsid w:val="00815CB8"/>
    <w:rsid w:val="00815E94"/>
    <w:rsid w:val="00816961"/>
    <w:rsid w:val="00824B55"/>
    <w:rsid w:val="00827903"/>
    <w:rsid w:val="00830290"/>
    <w:rsid w:val="00837764"/>
    <w:rsid w:val="0084005C"/>
    <w:rsid w:val="00842090"/>
    <w:rsid w:val="00846C6A"/>
    <w:rsid w:val="008622E7"/>
    <w:rsid w:val="00863362"/>
    <w:rsid w:val="008643DA"/>
    <w:rsid w:val="00870F13"/>
    <w:rsid w:val="00873409"/>
    <w:rsid w:val="008759FB"/>
    <w:rsid w:val="00882F31"/>
    <w:rsid w:val="00892BE4"/>
    <w:rsid w:val="00895E94"/>
    <w:rsid w:val="008B5294"/>
    <w:rsid w:val="008B7015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23015"/>
    <w:rsid w:val="009271DD"/>
    <w:rsid w:val="00930033"/>
    <w:rsid w:val="00930BEE"/>
    <w:rsid w:val="00930EEF"/>
    <w:rsid w:val="00941FBF"/>
    <w:rsid w:val="009446FB"/>
    <w:rsid w:val="00944DB3"/>
    <w:rsid w:val="009466AB"/>
    <w:rsid w:val="009562EE"/>
    <w:rsid w:val="00957C6B"/>
    <w:rsid w:val="009730D0"/>
    <w:rsid w:val="009813DA"/>
    <w:rsid w:val="00983139"/>
    <w:rsid w:val="00985BC0"/>
    <w:rsid w:val="009977A9"/>
    <w:rsid w:val="009A15E3"/>
    <w:rsid w:val="009A15FE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15CB4"/>
    <w:rsid w:val="00B20896"/>
    <w:rsid w:val="00B20B52"/>
    <w:rsid w:val="00B2101C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060B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9050B"/>
    <w:rsid w:val="00C92EDB"/>
    <w:rsid w:val="00C97132"/>
    <w:rsid w:val="00C97AD9"/>
    <w:rsid w:val="00CA7C10"/>
    <w:rsid w:val="00CB19DB"/>
    <w:rsid w:val="00CB47F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E7F"/>
    <w:rsid w:val="00DC250F"/>
    <w:rsid w:val="00DC3135"/>
    <w:rsid w:val="00DC5821"/>
    <w:rsid w:val="00DC70C3"/>
    <w:rsid w:val="00DD0022"/>
    <w:rsid w:val="00DD0E61"/>
    <w:rsid w:val="00DD1DAF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2D5E"/>
    <w:rsid w:val="00E23164"/>
    <w:rsid w:val="00E26183"/>
    <w:rsid w:val="00E3588E"/>
    <w:rsid w:val="00E47E22"/>
    <w:rsid w:val="00E57407"/>
    <w:rsid w:val="00E64519"/>
    <w:rsid w:val="00E668E2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113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65218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0DE2"/>
    <w:rsid w:val="00FC286F"/>
    <w:rsid w:val="00FC2CA3"/>
    <w:rsid w:val="00FC3FCD"/>
    <w:rsid w:val="00FC5D27"/>
    <w:rsid w:val="00FD4F7C"/>
    <w:rsid w:val="00FD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4</cp:revision>
  <cp:lastPrinted>2025-05-12T02:54:00Z</cp:lastPrinted>
  <dcterms:created xsi:type="dcterms:W3CDTF">2025-04-28T16:10:00Z</dcterms:created>
  <dcterms:modified xsi:type="dcterms:W3CDTF">2025-05-12T02:55:00Z</dcterms:modified>
</cp:coreProperties>
</file>