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2F28" w14:textId="61831A0C" w:rsidR="00A60AB7" w:rsidRPr="00185976" w:rsidRDefault="00A47A44" w:rsidP="00A60AB7">
      <w:pPr>
        <w:pStyle w:val="Caption"/>
        <w:spacing w:line="240" w:lineRule="auto"/>
        <w:ind w:left="720"/>
        <w:rPr>
          <w:rFonts w:ascii="Arial" w:hAnsi="Arial" w:cs="Arial"/>
          <w:color w:val="000000"/>
          <w:sz w:val="20"/>
          <w:szCs w:val="20"/>
          <w:lang w:val="en-GB"/>
        </w:rPr>
      </w:pPr>
      <w:r w:rsidRPr="00185976">
        <w:rPr>
          <w:rFonts w:ascii="Arial" w:hAnsi="Arial" w:cs="Arial"/>
          <w:color w:val="000000"/>
          <w:sz w:val="20"/>
          <w:szCs w:val="20"/>
          <w:lang w:val="en-GB"/>
        </w:rPr>
        <w:t>NEXT CAPITAL</w:t>
      </w:r>
      <w:r w:rsidR="00A60AB7" w:rsidRPr="00185976">
        <w:rPr>
          <w:rFonts w:ascii="Arial" w:hAnsi="Arial" w:cs="Arial"/>
          <w:color w:val="000000"/>
          <w:sz w:val="20"/>
          <w:szCs w:val="20"/>
          <w:lang w:val="en-GB"/>
        </w:rPr>
        <w:t xml:space="preserve"> PUBLIC COMPANY LIMITED</w:t>
      </w:r>
      <w:r w:rsidR="001A5FB1" w:rsidRPr="00185976">
        <w:rPr>
          <w:rFonts w:ascii="Arial" w:hAnsi="Arial" w:cs="Arial"/>
          <w:color w:val="000000"/>
          <w:sz w:val="20"/>
          <w:szCs w:val="20"/>
          <w:lang w:val="en-GB"/>
        </w:rPr>
        <w:t xml:space="preserve"> </w:t>
      </w:r>
    </w:p>
    <w:p w14:paraId="1EF63508" w14:textId="1614959E" w:rsidR="00F06142" w:rsidRPr="00185976" w:rsidRDefault="00F06142" w:rsidP="00F06142">
      <w:pPr>
        <w:suppressAutoHyphens/>
        <w:spacing w:line="240" w:lineRule="auto"/>
        <w:ind w:left="720"/>
        <w:rPr>
          <w:rFonts w:cs="Arial"/>
          <w:b/>
          <w:bCs/>
          <w:color w:val="000000"/>
        </w:rPr>
      </w:pPr>
    </w:p>
    <w:p w14:paraId="2EBC7FB4" w14:textId="77777777" w:rsidR="000B16C3" w:rsidRPr="00185976" w:rsidRDefault="000B16C3" w:rsidP="00F06142">
      <w:pPr>
        <w:suppressAutoHyphens/>
        <w:spacing w:line="240" w:lineRule="auto"/>
        <w:ind w:left="720"/>
        <w:rPr>
          <w:rFonts w:cs="Arial"/>
          <w:b/>
          <w:bCs/>
          <w:color w:val="000000"/>
        </w:rPr>
      </w:pPr>
    </w:p>
    <w:p w14:paraId="32D4D83A" w14:textId="65B7003D" w:rsidR="0094449C" w:rsidRPr="00185976" w:rsidRDefault="0094449C" w:rsidP="0094449C">
      <w:pPr>
        <w:suppressAutoHyphens/>
        <w:spacing w:line="240" w:lineRule="auto"/>
        <w:ind w:left="720"/>
        <w:rPr>
          <w:rFonts w:cs="Arial"/>
          <w:b/>
          <w:bCs/>
          <w:color w:val="000000"/>
        </w:rPr>
      </w:pPr>
      <w:r w:rsidRPr="00185976">
        <w:rPr>
          <w:rFonts w:cs="Arial"/>
          <w:b/>
          <w:bCs/>
          <w:color w:val="000000"/>
        </w:rPr>
        <w:t>INTERIM CONSOLIDATED AND SEPARATE</w:t>
      </w:r>
    </w:p>
    <w:p w14:paraId="5B0AE259" w14:textId="77777777" w:rsidR="00501CCF" w:rsidRPr="00185976" w:rsidRDefault="0094449C" w:rsidP="0094449C">
      <w:pPr>
        <w:suppressAutoHyphens/>
        <w:spacing w:line="240" w:lineRule="auto"/>
        <w:ind w:left="720" w:right="-996"/>
        <w:rPr>
          <w:rFonts w:cs="Arial"/>
          <w:b/>
          <w:bCs/>
          <w:color w:val="000000"/>
        </w:rPr>
      </w:pPr>
      <w:r w:rsidRPr="00185976">
        <w:rPr>
          <w:rFonts w:cs="Arial"/>
          <w:b/>
          <w:bCs/>
          <w:color w:val="000000"/>
        </w:rPr>
        <w:t>FINANCIAL INFORMATION</w:t>
      </w:r>
    </w:p>
    <w:p w14:paraId="49BFE754" w14:textId="33F1B71F" w:rsidR="00F06142" w:rsidRPr="00185976" w:rsidRDefault="00F06142" w:rsidP="0094449C">
      <w:pPr>
        <w:suppressAutoHyphens/>
        <w:spacing w:line="240" w:lineRule="auto"/>
        <w:ind w:left="720" w:right="-996"/>
        <w:rPr>
          <w:rFonts w:cs="Arial"/>
          <w:b/>
          <w:bCs/>
          <w:color w:val="000000"/>
        </w:rPr>
      </w:pPr>
      <w:r w:rsidRPr="00185976">
        <w:rPr>
          <w:rFonts w:cs="Arial"/>
          <w:b/>
          <w:bCs/>
          <w:color w:val="000000"/>
        </w:rPr>
        <w:t>(UNAUDITED)</w:t>
      </w:r>
    </w:p>
    <w:p w14:paraId="663DADD7" w14:textId="77777777" w:rsidR="00A60AB7" w:rsidRPr="00185976" w:rsidRDefault="00A60AB7" w:rsidP="00A60AB7">
      <w:pPr>
        <w:suppressAutoHyphens/>
        <w:spacing w:line="240" w:lineRule="auto"/>
        <w:ind w:left="720"/>
        <w:rPr>
          <w:rFonts w:cs="Arial"/>
          <w:b/>
          <w:bCs/>
          <w:color w:val="000000"/>
        </w:rPr>
      </w:pPr>
    </w:p>
    <w:p w14:paraId="0E58C1CA" w14:textId="4A4823DD" w:rsidR="00A60AB7" w:rsidRPr="00185976" w:rsidRDefault="00F20CDA" w:rsidP="000F5BD5">
      <w:pPr>
        <w:pStyle w:val="Caption"/>
        <w:spacing w:line="240" w:lineRule="auto"/>
        <w:ind w:left="720"/>
        <w:rPr>
          <w:rFonts w:ascii="Arial" w:hAnsi="Arial" w:cs="Arial"/>
          <w:color w:val="000000"/>
          <w:sz w:val="20"/>
          <w:szCs w:val="20"/>
          <w:lang w:val="en-GB"/>
        </w:rPr>
      </w:pPr>
      <w:r w:rsidRPr="00185976">
        <w:rPr>
          <w:rFonts w:ascii="Arial" w:hAnsi="Arial" w:cs="Arial"/>
          <w:color w:val="000000"/>
          <w:sz w:val="20"/>
          <w:szCs w:val="20"/>
          <w:lang w:val="en-GB"/>
        </w:rPr>
        <w:t>31</w:t>
      </w:r>
      <w:r w:rsidR="002347DD" w:rsidRPr="00185976">
        <w:rPr>
          <w:rFonts w:ascii="Arial" w:hAnsi="Arial" w:cs="Arial"/>
          <w:color w:val="000000"/>
          <w:sz w:val="20"/>
          <w:szCs w:val="20"/>
          <w:lang w:val="en-GB"/>
        </w:rPr>
        <w:t xml:space="preserve"> </w:t>
      </w:r>
      <w:r w:rsidRPr="00185976">
        <w:rPr>
          <w:rFonts w:ascii="Arial" w:hAnsi="Arial" w:cs="Arial"/>
          <w:color w:val="000000"/>
          <w:sz w:val="20"/>
          <w:szCs w:val="20"/>
          <w:lang w:val="en-GB"/>
        </w:rPr>
        <w:t>MARCH</w:t>
      </w:r>
      <w:r w:rsidR="001B49EE" w:rsidRPr="00185976">
        <w:rPr>
          <w:rFonts w:ascii="Arial" w:hAnsi="Arial" w:cs="Arial"/>
          <w:color w:val="000000"/>
          <w:sz w:val="20"/>
          <w:szCs w:val="20"/>
          <w:lang w:val="en-GB"/>
        </w:rPr>
        <w:t xml:space="preserve"> </w:t>
      </w:r>
      <w:r w:rsidR="00A7759D" w:rsidRPr="00185976">
        <w:rPr>
          <w:rFonts w:ascii="Arial" w:hAnsi="Arial" w:cs="Arial"/>
          <w:color w:val="000000"/>
          <w:sz w:val="20"/>
          <w:szCs w:val="20"/>
          <w:lang w:val="en-GB"/>
        </w:rPr>
        <w:t>202</w:t>
      </w:r>
      <w:r w:rsidR="00750E3B" w:rsidRPr="00185976">
        <w:rPr>
          <w:rFonts w:ascii="Arial" w:hAnsi="Arial" w:cs="Arial"/>
          <w:color w:val="000000"/>
          <w:sz w:val="20"/>
          <w:szCs w:val="20"/>
          <w:lang w:val="en-GB"/>
        </w:rPr>
        <w:t>5</w:t>
      </w:r>
    </w:p>
    <w:p w14:paraId="7E0F1A5A" w14:textId="77777777" w:rsidR="00A60AB7" w:rsidRPr="00185976" w:rsidRDefault="00A60AB7" w:rsidP="00ED5C0D">
      <w:pPr>
        <w:suppressAutoHyphens/>
        <w:spacing w:line="240" w:lineRule="auto"/>
        <w:ind w:left="720"/>
        <w:rPr>
          <w:rFonts w:cs="Arial"/>
          <w:b/>
          <w:bCs/>
          <w:color w:val="000000"/>
        </w:rPr>
      </w:pPr>
    </w:p>
    <w:p w14:paraId="2472E2D6" w14:textId="77777777" w:rsidR="00440C16" w:rsidRPr="00185976" w:rsidRDefault="00440C16" w:rsidP="00ED5C0D">
      <w:pPr>
        <w:suppressAutoHyphens/>
        <w:spacing w:line="240" w:lineRule="auto"/>
        <w:ind w:left="720"/>
        <w:rPr>
          <w:rFonts w:cs="Arial"/>
          <w:b/>
          <w:bCs/>
          <w:color w:val="000000"/>
        </w:rPr>
        <w:sectPr w:rsidR="00440C16" w:rsidRPr="00185976" w:rsidSect="00AD3F9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6674F432" w14:textId="77777777" w:rsidR="004F6B4F" w:rsidRPr="00185976" w:rsidRDefault="004F6B4F" w:rsidP="00440C16">
      <w:pPr>
        <w:pStyle w:val="Header"/>
        <w:jc w:val="both"/>
        <w:rPr>
          <w:rFonts w:ascii="Arial" w:hAnsi="Arial" w:cs="Arial"/>
          <w:b/>
          <w:bCs/>
          <w:color w:val="000000"/>
          <w:sz w:val="20"/>
        </w:rPr>
      </w:pPr>
      <w:r w:rsidRPr="00185976">
        <w:rPr>
          <w:rFonts w:ascii="Arial" w:hAnsi="Arial" w:cs="Arial"/>
          <w:b/>
          <w:bCs/>
          <w:color w:val="000000"/>
          <w:sz w:val="20"/>
        </w:rPr>
        <w:lastRenderedPageBreak/>
        <w:t xml:space="preserve">AUDITOR’S REPORT ON </w:t>
      </w:r>
      <w:r w:rsidR="000764CC" w:rsidRPr="00185976">
        <w:rPr>
          <w:rFonts w:ascii="Arial" w:hAnsi="Arial" w:cs="Arial"/>
          <w:b/>
          <w:bCs/>
          <w:color w:val="000000"/>
          <w:sz w:val="20"/>
        </w:rPr>
        <w:t xml:space="preserve">THE </w:t>
      </w:r>
      <w:r w:rsidRPr="00185976">
        <w:rPr>
          <w:rFonts w:ascii="Arial" w:hAnsi="Arial" w:cs="Arial"/>
          <w:b/>
          <w:bCs/>
          <w:color w:val="000000"/>
          <w:sz w:val="20"/>
        </w:rPr>
        <w:t xml:space="preserve">REVIEW OF </w:t>
      </w:r>
      <w:r w:rsidR="000764CC" w:rsidRPr="00185976">
        <w:rPr>
          <w:rFonts w:ascii="Arial" w:hAnsi="Arial" w:cs="Arial"/>
          <w:b/>
          <w:bCs/>
          <w:color w:val="000000"/>
          <w:sz w:val="20"/>
        </w:rPr>
        <w:t xml:space="preserve">THE </w:t>
      </w:r>
      <w:r w:rsidRPr="00185976">
        <w:rPr>
          <w:rFonts w:ascii="Arial" w:hAnsi="Arial" w:cs="Arial"/>
          <w:b/>
          <w:bCs/>
          <w:color w:val="000000"/>
          <w:sz w:val="20"/>
        </w:rPr>
        <w:t>INTERIM FINANCIAL INFORMATION</w:t>
      </w:r>
    </w:p>
    <w:p w14:paraId="2FC914CE" w14:textId="7F1C76FC" w:rsidR="004F6B4F" w:rsidRPr="00185976" w:rsidRDefault="004F6B4F" w:rsidP="00440C16">
      <w:pPr>
        <w:suppressAutoHyphens/>
        <w:spacing w:line="240" w:lineRule="auto"/>
        <w:jc w:val="both"/>
        <w:rPr>
          <w:rFonts w:cs="Arial"/>
          <w:color w:val="000000"/>
          <w:sz w:val="18"/>
          <w:szCs w:val="18"/>
        </w:rPr>
      </w:pPr>
    </w:p>
    <w:p w14:paraId="020D9F21" w14:textId="77777777" w:rsidR="00E361ED" w:rsidRPr="00185976" w:rsidRDefault="00E361ED" w:rsidP="00440C16">
      <w:pPr>
        <w:suppressAutoHyphens/>
        <w:spacing w:line="240" w:lineRule="auto"/>
        <w:jc w:val="both"/>
        <w:rPr>
          <w:rFonts w:cs="Arial"/>
          <w:color w:val="000000"/>
          <w:sz w:val="18"/>
          <w:szCs w:val="18"/>
        </w:rPr>
      </w:pPr>
    </w:p>
    <w:p w14:paraId="502FF93A" w14:textId="77777777" w:rsidR="00440C16" w:rsidRPr="00185976" w:rsidRDefault="00440C16" w:rsidP="00440C16">
      <w:pPr>
        <w:suppressAutoHyphens/>
        <w:spacing w:line="240" w:lineRule="auto"/>
        <w:jc w:val="both"/>
        <w:rPr>
          <w:rFonts w:cs="Arial"/>
          <w:color w:val="000000"/>
          <w:sz w:val="18"/>
          <w:szCs w:val="18"/>
        </w:rPr>
      </w:pPr>
    </w:p>
    <w:p w14:paraId="5B791078" w14:textId="77777777" w:rsidR="004F6B4F" w:rsidRPr="00185976" w:rsidRDefault="004F6B4F" w:rsidP="0056646A">
      <w:pPr>
        <w:suppressAutoHyphens/>
        <w:spacing w:line="240" w:lineRule="auto"/>
        <w:jc w:val="both"/>
        <w:rPr>
          <w:rFonts w:cs="Arial"/>
          <w:color w:val="000000"/>
          <w:sz w:val="18"/>
          <w:szCs w:val="18"/>
        </w:rPr>
      </w:pPr>
      <w:r w:rsidRPr="00185976">
        <w:rPr>
          <w:rFonts w:cs="Arial"/>
          <w:color w:val="000000"/>
          <w:sz w:val="18"/>
          <w:szCs w:val="18"/>
        </w:rPr>
        <w:t>To the Sharehold</w:t>
      </w:r>
      <w:r w:rsidR="00962819" w:rsidRPr="00185976">
        <w:rPr>
          <w:rFonts w:cs="Arial"/>
          <w:color w:val="000000"/>
          <w:sz w:val="18"/>
          <w:szCs w:val="18"/>
        </w:rPr>
        <w:t>ers and the Board of Directors</w:t>
      </w:r>
      <w:r w:rsidRPr="00185976">
        <w:rPr>
          <w:rFonts w:cs="Arial"/>
          <w:color w:val="000000"/>
          <w:sz w:val="18"/>
          <w:szCs w:val="18"/>
        </w:rPr>
        <w:t xml:space="preserve"> of </w:t>
      </w:r>
      <w:r w:rsidR="00A47A44" w:rsidRPr="00185976">
        <w:rPr>
          <w:rFonts w:cs="Arial"/>
          <w:color w:val="000000"/>
          <w:sz w:val="18"/>
          <w:szCs w:val="18"/>
        </w:rPr>
        <w:t>Next Capital</w:t>
      </w:r>
      <w:r w:rsidR="00962819" w:rsidRPr="00185976">
        <w:rPr>
          <w:rFonts w:cs="Arial"/>
          <w:color w:val="000000"/>
          <w:sz w:val="18"/>
          <w:szCs w:val="18"/>
        </w:rPr>
        <w:t xml:space="preserve"> Public Company Limited</w:t>
      </w:r>
    </w:p>
    <w:p w14:paraId="4E79A2BC" w14:textId="77777777" w:rsidR="007313D4" w:rsidRPr="00185976" w:rsidRDefault="007313D4" w:rsidP="0056646A">
      <w:pPr>
        <w:suppressAutoHyphens/>
        <w:spacing w:line="240" w:lineRule="auto"/>
        <w:jc w:val="both"/>
        <w:rPr>
          <w:rFonts w:cs="Arial"/>
          <w:color w:val="000000"/>
          <w:sz w:val="18"/>
          <w:szCs w:val="18"/>
        </w:rPr>
      </w:pPr>
    </w:p>
    <w:p w14:paraId="2B64E9A7" w14:textId="5F9E78F2" w:rsidR="00440C16" w:rsidRPr="00185976" w:rsidRDefault="00440C16" w:rsidP="00440C16">
      <w:pPr>
        <w:autoSpaceDE w:val="0"/>
        <w:autoSpaceDN w:val="0"/>
        <w:adjustRightInd w:val="0"/>
        <w:spacing w:line="240" w:lineRule="auto"/>
        <w:jc w:val="both"/>
        <w:rPr>
          <w:rFonts w:cs="Arial"/>
          <w:color w:val="000000"/>
          <w:sz w:val="18"/>
          <w:szCs w:val="18"/>
        </w:rPr>
      </w:pPr>
    </w:p>
    <w:p w14:paraId="5D92D274" w14:textId="77777777" w:rsidR="00E361ED" w:rsidRPr="00185976" w:rsidRDefault="00E361ED" w:rsidP="00440C16">
      <w:pPr>
        <w:autoSpaceDE w:val="0"/>
        <w:autoSpaceDN w:val="0"/>
        <w:adjustRightInd w:val="0"/>
        <w:spacing w:line="240" w:lineRule="auto"/>
        <w:jc w:val="both"/>
        <w:rPr>
          <w:rFonts w:cs="Arial"/>
          <w:color w:val="000000"/>
          <w:sz w:val="18"/>
          <w:szCs w:val="18"/>
        </w:rPr>
      </w:pPr>
    </w:p>
    <w:p w14:paraId="53F0A1F6" w14:textId="7D7702A8" w:rsidR="00965A08" w:rsidRPr="00185976" w:rsidRDefault="00965A08" w:rsidP="00965A08">
      <w:pPr>
        <w:autoSpaceDE w:val="0"/>
        <w:autoSpaceDN w:val="0"/>
        <w:adjustRightInd w:val="0"/>
        <w:spacing w:line="240" w:lineRule="auto"/>
        <w:jc w:val="both"/>
        <w:rPr>
          <w:rFonts w:cs="Arial"/>
          <w:color w:val="000000"/>
          <w:spacing w:val="-2"/>
          <w:sz w:val="18"/>
          <w:szCs w:val="18"/>
        </w:rPr>
      </w:pPr>
      <w:r w:rsidRPr="00185976">
        <w:rPr>
          <w:rFonts w:cs="Arial"/>
          <w:color w:val="000000"/>
          <w:spacing w:val="-6"/>
          <w:sz w:val="18"/>
          <w:szCs w:val="18"/>
        </w:rPr>
        <w:t>I have reviewed the interim consolidated financial information of Next Capital Public Company Limited and its subsidiaries,</w:t>
      </w:r>
      <w:r w:rsidRPr="00185976">
        <w:rPr>
          <w:rFonts w:cs="Arial"/>
          <w:color w:val="000000"/>
          <w:spacing w:val="-2"/>
          <w:sz w:val="18"/>
          <w:szCs w:val="18"/>
        </w:rPr>
        <w:t xml:space="preserve"> </w:t>
      </w:r>
      <w:r w:rsidRPr="00185976">
        <w:rPr>
          <w:rFonts w:cs="Arial"/>
          <w:color w:val="000000"/>
          <w:spacing w:val="-4"/>
          <w:sz w:val="18"/>
          <w:szCs w:val="18"/>
        </w:rPr>
        <w:t>and the interim separate financial information of Next Capital Public Company Limited. These comprise the consolidated</w:t>
      </w:r>
      <w:r w:rsidRPr="00185976">
        <w:rPr>
          <w:rFonts w:cs="Arial"/>
          <w:color w:val="000000"/>
          <w:spacing w:val="-2"/>
          <w:sz w:val="18"/>
          <w:szCs w:val="18"/>
        </w:rPr>
        <w:t xml:space="preserve"> and separate statements of financial position as at 31 March 202</w:t>
      </w:r>
      <w:r w:rsidR="00750E3B" w:rsidRPr="00185976">
        <w:rPr>
          <w:rFonts w:cs="Arial"/>
          <w:color w:val="000000"/>
          <w:spacing w:val="-2"/>
          <w:sz w:val="18"/>
          <w:szCs w:val="18"/>
        </w:rPr>
        <w:t>5</w:t>
      </w:r>
      <w:r w:rsidRPr="00185976">
        <w:rPr>
          <w:rFonts w:cs="Arial"/>
          <w:color w:val="000000"/>
          <w:spacing w:val="-2"/>
          <w:sz w:val="18"/>
          <w:szCs w:val="18"/>
        </w:rPr>
        <w:t>, the</w:t>
      </w:r>
      <w:r w:rsidRPr="00185976">
        <w:rPr>
          <w:rFonts w:cs="Arial"/>
          <w:color w:val="000000"/>
          <w:spacing w:val="-2"/>
          <w:sz w:val="18"/>
          <w:szCs w:val="18"/>
          <w:cs/>
        </w:rPr>
        <w:t xml:space="preserve"> </w:t>
      </w:r>
      <w:r w:rsidRPr="00185976">
        <w:rPr>
          <w:rFonts w:cs="Arial"/>
          <w:color w:val="000000"/>
          <w:spacing w:val="-2"/>
          <w:sz w:val="18"/>
          <w:szCs w:val="18"/>
        </w:rPr>
        <w:t>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D8E14A0" w14:textId="6CCBB1F5" w:rsidR="000F5BD5" w:rsidRPr="00185976" w:rsidRDefault="000F5BD5" w:rsidP="00440C16">
      <w:pPr>
        <w:autoSpaceDE w:val="0"/>
        <w:autoSpaceDN w:val="0"/>
        <w:adjustRightInd w:val="0"/>
        <w:spacing w:line="240" w:lineRule="auto"/>
        <w:jc w:val="both"/>
        <w:rPr>
          <w:rFonts w:cs="Arial"/>
          <w:color w:val="000000"/>
          <w:spacing w:val="-2"/>
          <w:sz w:val="18"/>
          <w:szCs w:val="18"/>
        </w:rPr>
      </w:pPr>
    </w:p>
    <w:p w14:paraId="5D76EFAD" w14:textId="77777777" w:rsidR="00DD0282" w:rsidRPr="00185976" w:rsidRDefault="00DD0282" w:rsidP="00440C16">
      <w:pPr>
        <w:autoSpaceDE w:val="0"/>
        <w:autoSpaceDN w:val="0"/>
        <w:adjustRightInd w:val="0"/>
        <w:spacing w:line="240" w:lineRule="auto"/>
        <w:jc w:val="both"/>
        <w:rPr>
          <w:rFonts w:cs="Arial"/>
          <w:color w:val="000000"/>
          <w:spacing w:val="-2"/>
          <w:sz w:val="18"/>
          <w:szCs w:val="18"/>
        </w:rPr>
      </w:pPr>
    </w:p>
    <w:p w14:paraId="01F5BE0A" w14:textId="77777777" w:rsidR="004F6B4F" w:rsidRPr="00185976" w:rsidRDefault="004F6B4F" w:rsidP="00440C16">
      <w:pPr>
        <w:autoSpaceDE w:val="0"/>
        <w:autoSpaceDN w:val="0"/>
        <w:adjustRightInd w:val="0"/>
        <w:spacing w:line="240" w:lineRule="auto"/>
        <w:jc w:val="both"/>
        <w:rPr>
          <w:rFonts w:cs="Arial"/>
          <w:color w:val="000000"/>
          <w:sz w:val="18"/>
          <w:szCs w:val="18"/>
        </w:rPr>
      </w:pPr>
      <w:r w:rsidRPr="00185976">
        <w:rPr>
          <w:rFonts w:cs="Arial"/>
          <w:b/>
          <w:bCs/>
          <w:color w:val="000000"/>
          <w:sz w:val="18"/>
          <w:szCs w:val="18"/>
        </w:rPr>
        <w:t>Scope of review</w:t>
      </w:r>
      <w:r w:rsidRPr="00185976">
        <w:rPr>
          <w:rFonts w:cs="Arial"/>
          <w:color w:val="000000"/>
          <w:sz w:val="18"/>
          <w:szCs w:val="18"/>
        </w:rPr>
        <w:t xml:space="preserve"> </w:t>
      </w:r>
    </w:p>
    <w:p w14:paraId="4B883836" w14:textId="77777777" w:rsidR="004F6B4F" w:rsidRPr="00185976" w:rsidRDefault="004F6B4F" w:rsidP="00440C16">
      <w:pPr>
        <w:autoSpaceDE w:val="0"/>
        <w:autoSpaceDN w:val="0"/>
        <w:adjustRightInd w:val="0"/>
        <w:spacing w:line="240" w:lineRule="auto"/>
        <w:jc w:val="both"/>
        <w:rPr>
          <w:rFonts w:cs="Arial"/>
          <w:color w:val="000000"/>
          <w:sz w:val="18"/>
          <w:szCs w:val="18"/>
        </w:rPr>
      </w:pPr>
    </w:p>
    <w:p w14:paraId="328A302D" w14:textId="526E4EA3" w:rsidR="004F6B4F" w:rsidRPr="00185976" w:rsidRDefault="00B221F7" w:rsidP="00440C16">
      <w:pPr>
        <w:autoSpaceDE w:val="0"/>
        <w:autoSpaceDN w:val="0"/>
        <w:adjustRightInd w:val="0"/>
        <w:spacing w:line="240" w:lineRule="auto"/>
        <w:jc w:val="both"/>
        <w:rPr>
          <w:rFonts w:cs="Arial"/>
          <w:color w:val="000000"/>
          <w:sz w:val="18"/>
          <w:szCs w:val="18"/>
        </w:rPr>
      </w:pPr>
      <w:r w:rsidRPr="00185976">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185976">
        <w:rPr>
          <w:rFonts w:cs="Arial"/>
          <w:color w:val="000000"/>
          <w:spacing w:val="-4"/>
          <w:sz w:val="18"/>
          <w:szCs w:val="18"/>
        </w:rPr>
        <w:t>consists of making inquiries, primarily of persons responsible for financial and accounting matters, and applying analytical</w:t>
      </w:r>
      <w:r w:rsidRPr="00185976">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4FB98A76" w:rsidR="00E563E0" w:rsidRPr="00185976" w:rsidRDefault="00E563E0" w:rsidP="00440C16">
      <w:pPr>
        <w:autoSpaceDE w:val="0"/>
        <w:autoSpaceDN w:val="0"/>
        <w:adjustRightInd w:val="0"/>
        <w:spacing w:line="240" w:lineRule="auto"/>
        <w:jc w:val="both"/>
        <w:rPr>
          <w:rFonts w:cs="Arial"/>
          <w:color w:val="000000"/>
          <w:sz w:val="18"/>
          <w:szCs w:val="18"/>
        </w:rPr>
      </w:pPr>
    </w:p>
    <w:p w14:paraId="1C01BCFE" w14:textId="77777777" w:rsidR="00E361ED" w:rsidRPr="00185976" w:rsidRDefault="00E361ED" w:rsidP="00440C16">
      <w:pPr>
        <w:autoSpaceDE w:val="0"/>
        <w:autoSpaceDN w:val="0"/>
        <w:adjustRightInd w:val="0"/>
        <w:spacing w:line="240" w:lineRule="auto"/>
        <w:jc w:val="both"/>
        <w:rPr>
          <w:rFonts w:cs="Arial"/>
          <w:color w:val="000000"/>
          <w:sz w:val="18"/>
          <w:szCs w:val="18"/>
        </w:rPr>
      </w:pPr>
    </w:p>
    <w:p w14:paraId="7A66EF02" w14:textId="77777777" w:rsidR="004F6B4F" w:rsidRPr="00185976" w:rsidRDefault="004F6B4F" w:rsidP="00440C16">
      <w:pPr>
        <w:autoSpaceDE w:val="0"/>
        <w:autoSpaceDN w:val="0"/>
        <w:adjustRightInd w:val="0"/>
        <w:spacing w:line="240" w:lineRule="auto"/>
        <w:jc w:val="both"/>
        <w:rPr>
          <w:rFonts w:cs="Arial"/>
          <w:color w:val="000000"/>
          <w:sz w:val="18"/>
          <w:szCs w:val="18"/>
        </w:rPr>
      </w:pPr>
      <w:r w:rsidRPr="00185976">
        <w:rPr>
          <w:rFonts w:cs="Arial"/>
          <w:b/>
          <w:bCs/>
          <w:color w:val="000000"/>
          <w:sz w:val="18"/>
          <w:szCs w:val="18"/>
        </w:rPr>
        <w:t>Conclusion</w:t>
      </w:r>
      <w:r w:rsidRPr="00185976">
        <w:rPr>
          <w:rFonts w:cs="Arial"/>
          <w:color w:val="000000"/>
          <w:sz w:val="18"/>
          <w:szCs w:val="18"/>
        </w:rPr>
        <w:t xml:space="preserve"> </w:t>
      </w:r>
    </w:p>
    <w:p w14:paraId="59EC1690" w14:textId="77777777" w:rsidR="004F6B4F" w:rsidRPr="00185976" w:rsidRDefault="004F6B4F" w:rsidP="00440C16">
      <w:pPr>
        <w:autoSpaceDE w:val="0"/>
        <w:autoSpaceDN w:val="0"/>
        <w:adjustRightInd w:val="0"/>
        <w:spacing w:line="240" w:lineRule="auto"/>
        <w:jc w:val="both"/>
        <w:rPr>
          <w:rFonts w:cs="Arial"/>
          <w:color w:val="000000"/>
          <w:sz w:val="18"/>
          <w:szCs w:val="18"/>
        </w:rPr>
      </w:pPr>
    </w:p>
    <w:p w14:paraId="4A2F75AF" w14:textId="13689F5A" w:rsidR="00864ABD" w:rsidRPr="00185976" w:rsidRDefault="00B221F7" w:rsidP="00644D36">
      <w:pPr>
        <w:autoSpaceDE w:val="0"/>
        <w:autoSpaceDN w:val="0"/>
        <w:adjustRightInd w:val="0"/>
        <w:spacing w:line="240" w:lineRule="auto"/>
        <w:jc w:val="both"/>
        <w:rPr>
          <w:rFonts w:cs="Arial"/>
          <w:b/>
          <w:bCs/>
          <w:color w:val="000000"/>
          <w:sz w:val="18"/>
          <w:szCs w:val="18"/>
        </w:rPr>
      </w:pPr>
      <w:r w:rsidRPr="00185976">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19C29949" w14:textId="2CD5C5F4" w:rsidR="00864ABD" w:rsidRPr="00185976" w:rsidRDefault="00864ABD" w:rsidP="00644D36">
      <w:pPr>
        <w:spacing w:line="240" w:lineRule="auto"/>
        <w:jc w:val="both"/>
        <w:rPr>
          <w:rFonts w:cs="Arial"/>
          <w:b/>
          <w:bCs/>
          <w:color w:val="000000"/>
          <w:sz w:val="18"/>
          <w:szCs w:val="18"/>
        </w:rPr>
      </w:pPr>
    </w:p>
    <w:p w14:paraId="39AE7711" w14:textId="77777777" w:rsidR="006D4DFC" w:rsidRPr="00185976" w:rsidRDefault="006D4DFC" w:rsidP="00644D36">
      <w:pPr>
        <w:spacing w:line="240" w:lineRule="auto"/>
        <w:jc w:val="both"/>
        <w:rPr>
          <w:rFonts w:cs="Arial"/>
          <w:b/>
          <w:bCs/>
          <w:color w:val="000000"/>
          <w:sz w:val="18"/>
          <w:szCs w:val="18"/>
        </w:rPr>
      </w:pPr>
    </w:p>
    <w:p w14:paraId="597F4FC6" w14:textId="77777777" w:rsidR="008536FC" w:rsidRPr="00185976" w:rsidRDefault="008536FC" w:rsidP="00644D36">
      <w:pPr>
        <w:suppressAutoHyphens/>
        <w:spacing w:line="240" w:lineRule="auto"/>
        <w:jc w:val="both"/>
        <w:rPr>
          <w:rFonts w:cs="Arial"/>
          <w:color w:val="000000"/>
          <w:sz w:val="18"/>
          <w:szCs w:val="18"/>
          <w:lang w:val="en-US"/>
        </w:rPr>
      </w:pPr>
      <w:r w:rsidRPr="00185976">
        <w:rPr>
          <w:rFonts w:cs="Arial"/>
          <w:color w:val="000000"/>
          <w:sz w:val="18"/>
          <w:szCs w:val="18"/>
          <w:lang w:val="en-US"/>
        </w:rPr>
        <w:t>PricewaterhouseCoopers ABAS Ltd.</w:t>
      </w:r>
    </w:p>
    <w:p w14:paraId="042438FF" w14:textId="77777777" w:rsidR="004F6B4F" w:rsidRPr="00185976" w:rsidRDefault="004F6B4F" w:rsidP="000704E7">
      <w:pPr>
        <w:suppressAutoHyphens/>
        <w:spacing w:line="240" w:lineRule="auto"/>
        <w:jc w:val="both"/>
        <w:rPr>
          <w:rFonts w:cs="Arial"/>
          <w:color w:val="000000"/>
          <w:sz w:val="18"/>
          <w:szCs w:val="18"/>
          <w:lang w:val="en-US"/>
        </w:rPr>
      </w:pPr>
    </w:p>
    <w:p w14:paraId="7CAB4ED9" w14:textId="6A3C54DA" w:rsidR="004F6B4F" w:rsidRPr="00185976" w:rsidRDefault="004F6B4F" w:rsidP="000704E7">
      <w:pPr>
        <w:suppressAutoHyphens/>
        <w:spacing w:line="240" w:lineRule="auto"/>
        <w:jc w:val="both"/>
        <w:rPr>
          <w:rFonts w:cs="Arial"/>
          <w:color w:val="000000"/>
          <w:sz w:val="18"/>
          <w:szCs w:val="18"/>
          <w:lang w:val="en-US"/>
        </w:rPr>
      </w:pPr>
    </w:p>
    <w:p w14:paraId="27903000" w14:textId="1E05F24C" w:rsidR="00E563E0" w:rsidRPr="00185976" w:rsidRDefault="00E563E0" w:rsidP="000704E7">
      <w:pPr>
        <w:suppressAutoHyphens/>
        <w:spacing w:line="240" w:lineRule="auto"/>
        <w:jc w:val="both"/>
        <w:rPr>
          <w:rFonts w:cs="Arial"/>
          <w:color w:val="000000"/>
          <w:sz w:val="18"/>
          <w:szCs w:val="18"/>
          <w:lang w:val="en-US"/>
        </w:rPr>
      </w:pPr>
    </w:p>
    <w:p w14:paraId="652D219A" w14:textId="77777777" w:rsidR="000704E7" w:rsidRPr="00185976" w:rsidRDefault="000704E7" w:rsidP="000704E7">
      <w:pPr>
        <w:suppressAutoHyphens/>
        <w:spacing w:line="240" w:lineRule="auto"/>
        <w:jc w:val="both"/>
        <w:rPr>
          <w:rFonts w:cs="Arial"/>
          <w:color w:val="000000"/>
          <w:sz w:val="18"/>
          <w:szCs w:val="18"/>
          <w:lang w:val="en-US"/>
        </w:rPr>
      </w:pPr>
    </w:p>
    <w:p w14:paraId="26556116" w14:textId="4881B547" w:rsidR="00E563E0" w:rsidRPr="00185976" w:rsidRDefault="00E563E0" w:rsidP="000704E7">
      <w:pPr>
        <w:suppressAutoHyphens/>
        <w:spacing w:line="240" w:lineRule="auto"/>
        <w:jc w:val="both"/>
        <w:rPr>
          <w:rFonts w:cs="Arial"/>
          <w:color w:val="000000"/>
          <w:sz w:val="18"/>
          <w:szCs w:val="18"/>
          <w:lang w:val="en-US"/>
        </w:rPr>
      </w:pPr>
    </w:p>
    <w:p w14:paraId="33144CDF" w14:textId="77777777" w:rsidR="006D4DFC" w:rsidRPr="00185976" w:rsidRDefault="006D4DFC" w:rsidP="000704E7">
      <w:pPr>
        <w:suppressAutoHyphens/>
        <w:spacing w:line="240" w:lineRule="auto"/>
        <w:jc w:val="both"/>
        <w:rPr>
          <w:rFonts w:cs="Arial"/>
          <w:color w:val="000000"/>
          <w:sz w:val="18"/>
          <w:szCs w:val="18"/>
          <w:lang w:val="en-US"/>
        </w:rPr>
      </w:pPr>
    </w:p>
    <w:p w14:paraId="54E3C5EC" w14:textId="412CD5B0" w:rsidR="00E563E0" w:rsidRPr="00185976" w:rsidRDefault="00E563E0" w:rsidP="000704E7">
      <w:pPr>
        <w:suppressAutoHyphens/>
        <w:spacing w:line="240" w:lineRule="auto"/>
        <w:jc w:val="both"/>
        <w:rPr>
          <w:rFonts w:cs="Arial"/>
          <w:color w:val="000000"/>
          <w:sz w:val="18"/>
          <w:szCs w:val="18"/>
          <w:lang w:val="en-US"/>
        </w:rPr>
      </w:pPr>
    </w:p>
    <w:p w14:paraId="700E8A71" w14:textId="78E1F228" w:rsidR="00E563E0" w:rsidRPr="00185976" w:rsidRDefault="00E563E0" w:rsidP="000704E7">
      <w:pPr>
        <w:suppressAutoHyphens/>
        <w:spacing w:line="240" w:lineRule="auto"/>
        <w:jc w:val="both"/>
        <w:rPr>
          <w:rFonts w:cs="Arial"/>
          <w:color w:val="000000"/>
          <w:sz w:val="18"/>
          <w:szCs w:val="18"/>
          <w:lang w:val="en-US"/>
        </w:rPr>
      </w:pPr>
    </w:p>
    <w:p w14:paraId="02504A2B" w14:textId="1F86815C" w:rsidR="00A47A44" w:rsidRPr="00185976" w:rsidRDefault="00D84CD7" w:rsidP="00644D36">
      <w:pPr>
        <w:spacing w:line="240" w:lineRule="auto"/>
        <w:jc w:val="both"/>
        <w:rPr>
          <w:rFonts w:cs="Arial"/>
          <w:b/>
          <w:bCs/>
          <w:color w:val="000000"/>
          <w:sz w:val="18"/>
          <w:szCs w:val="18"/>
          <w:lang w:val="en-US"/>
        </w:rPr>
      </w:pPr>
      <w:r w:rsidRPr="00185976">
        <w:rPr>
          <w:rFonts w:cs="Arial"/>
          <w:b/>
          <w:bCs/>
          <w:color w:val="000000"/>
          <w:sz w:val="18"/>
          <w:szCs w:val="18"/>
          <w:lang w:val="en-US"/>
        </w:rPr>
        <w:t xml:space="preserve">Boonlert </w:t>
      </w:r>
      <w:r w:rsidR="002866C5" w:rsidRPr="00185976">
        <w:rPr>
          <w:rFonts w:cs="Arial"/>
          <w:b/>
          <w:bCs/>
          <w:color w:val="000000"/>
          <w:sz w:val="18"/>
          <w:szCs w:val="18"/>
          <w:lang w:val="en-US"/>
        </w:rPr>
        <w:t xml:space="preserve"> </w:t>
      </w:r>
      <w:r w:rsidRPr="00185976">
        <w:rPr>
          <w:rFonts w:cs="Arial"/>
          <w:b/>
          <w:bCs/>
          <w:color w:val="000000"/>
          <w:sz w:val="18"/>
          <w:szCs w:val="18"/>
          <w:lang w:val="en-US"/>
        </w:rPr>
        <w:t>Kamolchanokku</w:t>
      </w:r>
      <w:r w:rsidR="00233E41" w:rsidRPr="00185976">
        <w:rPr>
          <w:rFonts w:cs="Arial"/>
          <w:b/>
          <w:bCs/>
          <w:color w:val="000000"/>
          <w:sz w:val="18"/>
          <w:szCs w:val="18"/>
          <w:lang w:val="en-US"/>
        </w:rPr>
        <w:t>l</w:t>
      </w:r>
    </w:p>
    <w:p w14:paraId="5D3A07B2" w14:textId="2555E70B" w:rsidR="004F6B4F" w:rsidRPr="00185976" w:rsidRDefault="004F6B4F" w:rsidP="00644D36">
      <w:pPr>
        <w:spacing w:line="240" w:lineRule="auto"/>
        <w:jc w:val="both"/>
        <w:rPr>
          <w:rFonts w:cs="Arial"/>
          <w:color w:val="000000"/>
          <w:sz w:val="18"/>
          <w:szCs w:val="18"/>
          <w:lang w:val="en-US"/>
        </w:rPr>
      </w:pPr>
      <w:r w:rsidRPr="00185976">
        <w:rPr>
          <w:rFonts w:cs="Arial"/>
          <w:color w:val="000000"/>
          <w:sz w:val="18"/>
          <w:szCs w:val="18"/>
        </w:rPr>
        <w:t xml:space="preserve">Certified Public Accountant (Thailand) No. </w:t>
      </w:r>
      <w:r w:rsidR="00956E05" w:rsidRPr="00185976">
        <w:rPr>
          <w:rFonts w:cs="Arial"/>
          <w:color w:val="000000"/>
          <w:sz w:val="18"/>
          <w:szCs w:val="18"/>
          <w:lang w:val="en-US"/>
        </w:rPr>
        <w:t>5339</w:t>
      </w:r>
    </w:p>
    <w:p w14:paraId="16461AB9" w14:textId="77777777" w:rsidR="004F6B4F" w:rsidRPr="00185976" w:rsidRDefault="004F6B4F" w:rsidP="00644D36">
      <w:pPr>
        <w:spacing w:line="240" w:lineRule="auto"/>
        <w:jc w:val="both"/>
        <w:rPr>
          <w:rFonts w:cs="Arial"/>
          <w:color w:val="000000"/>
          <w:sz w:val="18"/>
          <w:szCs w:val="18"/>
        </w:rPr>
      </w:pPr>
      <w:r w:rsidRPr="00185976">
        <w:rPr>
          <w:rFonts w:cs="Arial"/>
          <w:color w:val="000000"/>
          <w:sz w:val="18"/>
          <w:szCs w:val="18"/>
        </w:rPr>
        <w:t>Bangkok</w:t>
      </w:r>
    </w:p>
    <w:p w14:paraId="1A7BFAA2" w14:textId="79FCB5F9" w:rsidR="004F6B4F" w:rsidRPr="00185976" w:rsidRDefault="00CB33BC" w:rsidP="00644D36">
      <w:pPr>
        <w:spacing w:line="240" w:lineRule="auto"/>
        <w:jc w:val="both"/>
        <w:rPr>
          <w:rFonts w:cs="Arial"/>
          <w:color w:val="000000"/>
          <w:sz w:val="18"/>
          <w:szCs w:val="18"/>
          <w:cs/>
        </w:rPr>
      </w:pPr>
      <w:r w:rsidRPr="00185976">
        <w:rPr>
          <w:rFonts w:cs="Arial"/>
          <w:color w:val="000000"/>
          <w:sz w:val="18"/>
          <w:szCs w:val="22"/>
        </w:rPr>
        <w:t>7 May</w:t>
      </w:r>
      <w:r w:rsidR="00A47A44" w:rsidRPr="00185976">
        <w:rPr>
          <w:rFonts w:cs="Arial"/>
          <w:color w:val="000000"/>
          <w:sz w:val="18"/>
          <w:szCs w:val="18"/>
        </w:rPr>
        <w:t xml:space="preserve"> 202</w:t>
      </w:r>
      <w:r w:rsidR="00750E3B" w:rsidRPr="00185976">
        <w:rPr>
          <w:rFonts w:cs="Arial"/>
          <w:color w:val="000000"/>
          <w:sz w:val="18"/>
          <w:szCs w:val="18"/>
        </w:rPr>
        <w:t>5</w:t>
      </w:r>
      <w:r w:rsidR="005136D5" w:rsidRPr="00185976">
        <w:rPr>
          <w:rFonts w:cs="Arial"/>
          <w:color w:val="000000"/>
          <w:sz w:val="18"/>
          <w:szCs w:val="18"/>
        </w:rPr>
        <w:t xml:space="preserve"> </w:t>
      </w:r>
    </w:p>
    <w:sectPr w:rsidR="004F6B4F" w:rsidRPr="00185976" w:rsidSect="00CD1AEB">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739DA" w14:textId="77777777" w:rsidR="009012D8" w:rsidRDefault="009012D8">
      <w:pPr>
        <w:spacing w:line="240" w:lineRule="auto"/>
      </w:pPr>
      <w:r>
        <w:separator/>
      </w:r>
    </w:p>
  </w:endnote>
  <w:endnote w:type="continuationSeparator" w:id="0">
    <w:p w14:paraId="7A713A0A" w14:textId="77777777" w:rsidR="009012D8" w:rsidRDefault="00901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4DC7" w14:textId="77777777" w:rsidR="009012D8" w:rsidRDefault="009012D8">
      <w:pPr>
        <w:spacing w:line="240" w:lineRule="auto"/>
      </w:pPr>
      <w:r>
        <w:separator/>
      </w:r>
    </w:p>
  </w:footnote>
  <w:footnote w:type="continuationSeparator" w:id="0">
    <w:p w14:paraId="0EC7A0EB" w14:textId="77777777" w:rsidR="009012D8" w:rsidRDefault="009012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533"/>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7D8"/>
    <w:rsid w:val="00066D30"/>
    <w:rsid w:val="000704E7"/>
    <w:rsid w:val="00071FAB"/>
    <w:rsid w:val="000720F0"/>
    <w:rsid w:val="000721FF"/>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31F4"/>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5875"/>
    <w:rsid w:val="00163876"/>
    <w:rsid w:val="00163EB9"/>
    <w:rsid w:val="001640C4"/>
    <w:rsid w:val="0016433C"/>
    <w:rsid w:val="00166C16"/>
    <w:rsid w:val="0017036A"/>
    <w:rsid w:val="001704D7"/>
    <w:rsid w:val="001721D7"/>
    <w:rsid w:val="001737B6"/>
    <w:rsid w:val="00181C95"/>
    <w:rsid w:val="00182E0D"/>
    <w:rsid w:val="00183F83"/>
    <w:rsid w:val="00185569"/>
    <w:rsid w:val="001858DB"/>
    <w:rsid w:val="00185976"/>
    <w:rsid w:val="00186B59"/>
    <w:rsid w:val="00195EE9"/>
    <w:rsid w:val="00196890"/>
    <w:rsid w:val="00196F5B"/>
    <w:rsid w:val="001A4FFE"/>
    <w:rsid w:val="001A5FB1"/>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3E41"/>
    <w:rsid w:val="002347DD"/>
    <w:rsid w:val="00237FA1"/>
    <w:rsid w:val="00240549"/>
    <w:rsid w:val="0024137D"/>
    <w:rsid w:val="002418B6"/>
    <w:rsid w:val="00242C80"/>
    <w:rsid w:val="00242FDC"/>
    <w:rsid w:val="00245BC5"/>
    <w:rsid w:val="0024655E"/>
    <w:rsid w:val="002518DA"/>
    <w:rsid w:val="00252846"/>
    <w:rsid w:val="002550E1"/>
    <w:rsid w:val="0025783B"/>
    <w:rsid w:val="002600E5"/>
    <w:rsid w:val="00260817"/>
    <w:rsid w:val="00263C26"/>
    <w:rsid w:val="00265D4A"/>
    <w:rsid w:val="0026670E"/>
    <w:rsid w:val="002670F8"/>
    <w:rsid w:val="0026791C"/>
    <w:rsid w:val="00274B13"/>
    <w:rsid w:val="00275090"/>
    <w:rsid w:val="00281B22"/>
    <w:rsid w:val="002865F7"/>
    <w:rsid w:val="002866C5"/>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269B"/>
    <w:rsid w:val="002C389A"/>
    <w:rsid w:val="002C6369"/>
    <w:rsid w:val="002C66A7"/>
    <w:rsid w:val="002D11F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469"/>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01CCF"/>
    <w:rsid w:val="00510BEA"/>
    <w:rsid w:val="005111DA"/>
    <w:rsid w:val="0051249E"/>
    <w:rsid w:val="005129A0"/>
    <w:rsid w:val="00513134"/>
    <w:rsid w:val="005136D5"/>
    <w:rsid w:val="00513ED2"/>
    <w:rsid w:val="005140C0"/>
    <w:rsid w:val="00521BD6"/>
    <w:rsid w:val="00524017"/>
    <w:rsid w:val="00531218"/>
    <w:rsid w:val="0053147E"/>
    <w:rsid w:val="0053330F"/>
    <w:rsid w:val="0053390E"/>
    <w:rsid w:val="00533F1C"/>
    <w:rsid w:val="0054031C"/>
    <w:rsid w:val="005526BC"/>
    <w:rsid w:val="0055292A"/>
    <w:rsid w:val="00553385"/>
    <w:rsid w:val="0055352A"/>
    <w:rsid w:val="00554A05"/>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C5E2B"/>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0E3B"/>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1E"/>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BF4"/>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0F7F"/>
    <w:rsid w:val="0089206A"/>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56E05"/>
    <w:rsid w:val="009619C3"/>
    <w:rsid w:val="009619D6"/>
    <w:rsid w:val="00962819"/>
    <w:rsid w:val="0096290A"/>
    <w:rsid w:val="009644B0"/>
    <w:rsid w:val="00965A08"/>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0E9C"/>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F90"/>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0177"/>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3E1"/>
    <w:rsid w:val="00B94777"/>
    <w:rsid w:val="00B964A7"/>
    <w:rsid w:val="00BA1BE3"/>
    <w:rsid w:val="00BA335A"/>
    <w:rsid w:val="00BB052E"/>
    <w:rsid w:val="00BB0E6D"/>
    <w:rsid w:val="00BB178F"/>
    <w:rsid w:val="00BB2A79"/>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18BF"/>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3BC"/>
    <w:rsid w:val="00CB3F0D"/>
    <w:rsid w:val="00CC0F42"/>
    <w:rsid w:val="00CC271E"/>
    <w:rsid w:val="00CC2A4D"/>
    <w:rsid w:val="00CC2B27"/>
    <w:rsid w:val="00CC5F64"/>
    <w:rsid w:val="00CC669B"/>
    <w:rsid w:val="00CC765A"/>
    <w:rsid w:val="00CD1AEB"/>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4CD7"/>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6CA9"/>
    <w:rsid w:val="00DD6D3F"/>
    <w:rsid w:val="00DD7D43"/>
    <w:rsid w:val="00DD7FD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CDA"/>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43612">
      <w:bodyDiv w:val="1"/>
      <w:marLeft w:val="0"/>
      <w:marRight w:val="0"/>
      <w:marTop w:val="0"/>
      <w:marBottom w:val="0"/>
      <w:divBdr>
        <w:top w:val="none" w:sz="0" w:space="0" w:color="auto"/>
        <w:left w:val="none" w:sz="0" w:space="0" w:color="auto"/>
        <w:bottom w:val="none" w:sz="0" w:space="0" w:color="auto"/>
        <w:right w:val="none" w:sz="0" w:space="0" w:color="auto"/>
      </w:divBdr>
    </w:div>
    <w:div w:id="117850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Benjamas Poonyavedsoonton (TH)</cp:lastModifiedBy>
  <cp:revision>68</cp:revision>
  <cp:lastPrinted>2025-05-06T06:20:00Z</cp:lastPrinted>
  <dcterms:created xsi:type="dcterms:W3CDTF">2021-04-30T07:16:00Z</dcterms:created>
  <dcterms:modified xsi:type="dcterms:W3CDTF">2025-05-06T06:56:00Z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ies>
</file>