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13317D14" w:rsidR="006F672B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5C112B" w:rsidRPr="005C112B">
        <w:rPr>
          <w:rFonts w:asciiTheme="majorBidi" w:hAnsiTheme="majorBidi" w:cstheme="majorBidi" w:hint="cs"/>
          <w:b w:val="0"/>
          <w:bCs w:val="0"/>
          <w:sz w:val="32"/>
          <w:szCs w:val="32"/>
        </w:rPr>
        <w:t>31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 w:rsidR="005C112B" w:rsidRPr="005C112B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5C112B" w:rsidRPr="005C112B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1935A73A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7DA0" w14:textId="441639CA" w:rsidR="00582176" w:rsidRPr="003D3AAF" w:rsidRDefault="00582176" w:rsidP="00E3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ข้าพเจ้าได้สอบทาน</w:t>
      </w:r>
      <w:r w:rsidR="008F28E1">
        <w:rPr>
          <w:rFonts w:asciiTheme="majorBidi" w:hAnsiTheme="majorBidi" w:cstheme="majorBidi"/>
          <w:spacing w:val="2"/>
          <w:sz w:val="30"/>
          <w:szCs w:val="30"/>
          <w:cs/>
        </w:rPr>
        <w:t>งบฐานะการเงิน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C112B" w:rsidRPr="005C112B">
        <w:rPr>
          <w:rFonts w:asciiTheme="majorBidi" w:hAnsiTheme="majorBidi" w:cstheme="majorBidi" w:hint="cs"/>
          <w:sz w:val="30"/>
          <w:szCs w:val="30"/>
        </w:rPr>
        <w:t>31</w:t>
      </w:r>
      <w:r w:rsidR="008F28E1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F28E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C112B" w:rsidRPr="005C112B">
        <w:rPr>
          <w:rFonts w:asciiTheme="majorBidi" w:hAnsiTheme="majorBidi" w:cstheme="majorBidi" w:hint="cs"/>
          <w:sz w:val="30"/>
          <w:szCs w:val="30"/>
        </w:rPr>
        <w:t>256</w:t>
      </w:r>
      <w:r w:rsidR="005C112B" w:rsidRPr="005C112B">
        <w:rPr>
          <w:rFonts w:asciiTheme="majorBidi" w:hAnsiTheme="majorBidi" w:cstheme="majorBidi"/>
          <w:sz w:val="30"/>
          <w:szCs w:val="30"/>
        </w:rPr>
        <w:t>8</w:t>
      </w:r>
      <w:r w:rsidR="008F28E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="00745AA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งบการเปลี่ยนแปลงส่วนของ</w:t>
      </w:r>
      <w:r w:rsidR="009B15E6">
        <w:rPr>
          <w:rFonts w:asciiTheme="majorBidi" w:hAnsiTheme="majorBidi" w:cstheme="majorBidi"/>
          <w:sz w:val="30"/>
          <w:szCs w:val="30"/>
        </w:rPr>
        <w:br/>
      </w:r>
      <w:r w:rsidR="00745AA3">
        <w:rPr>
          <w:rFonts w:asciiTheme="majorBidi" w:hAnsiTheme="majorBidi" w:cstheme="majorBidi" w:hint="cs"/>
          <w:sz w:val="30"/>
          <w:szCs w:val="30"/>
          <w:cs/>
        </w:rPr>
        <w:t>ผู้ถือหุ้น และงบกระแสเงินสด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สำหรับงวดสามเดือนสิ้นสุดวันที่ </w:t>
      </w:r>
      <w:r w:rsidR="005C112B" w:rsidRPr="005C112B">
        <w:rPr>
          <w:rFonts w:asciiTheme="majorBidi" w:hAnsiTheme="majorBidi" w:cstheme="majorBidi" w:hint="cs"/>
          <w:sz w:val="30"/>
          <w:szCs w:val="30"/>
        </w:rPr>
        <w:t>31</w:t>
      </w:r>
      <w:r w:rsidR="00745AA3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C112B" w:rsidRPr="005C112B">
        <w:rPr>
          <w:rFonts w:asciiTheme="majorBidi" w:hAnsiTheme="majorBidi" w:cstheme="majorBidi" w:hint="cs"/>
          <w:sz w:val="30"/>
          <w:szCs w:val="30"/>
        </w:rPr>
        <w:t>256</w:t>
      </w:r>
      <w:r w:rsidR="005C112B" w:rsidRPr="005C112B">
        <w:rPr>
          <w:rFonts w:asciiTheme="majorBidi" w:hAnsiTheme="majorBidi" w:cstheme="majorBidi"/>
          <w:sz w:val="30"/>
          <w:szCs w:val="30"/>
        </w:rPr>
        <w:t>8</w:t>
      </w:r>
      <w:r w:rsidR="00745AA3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>และหมายเหตุประกอบงบการเงินแบบย่อ</w:t>
      </w:r>
      <w:r w:rsidRPr="00052B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2BB0">
        <w:rPr>
          <w:rFonts w:asciiTheme="majorBidi" w:hAnsiTheme="majorBidi" w:cstheme="majorBidi"/>
          <w:sz w:val="30"/>
          <w:szCs w:val="30"/>
        </w:rPr>
        <w:t>(</w:t>
      </w:r>
      <w:r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5C112B" w:rsidRPr="005C112B">
        <w:rPr>
          <w:rFonts w:asciiTheme="majorBidi" w:hAnsiTheme="majorBidi" w:cstheme="majorBidi"/>
          <w:sz w:val="30"/>
          <w:szCs w:val="30"/>
        </w:rPr>
        <w:t>34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20188573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5C112B" w:rsidRPr="005C112B">
        <w:rPr>
          <w:rFonts w:asciiTheme="majorBidi" w:hAnsiTheme="majorBidi" w:cstheme="majorBidi"/>
          <w:sz w:val="30"/>
          <w:szCs w:val="30"/>
        </w:rPr>
        <w:t>2410</w:t>
      </w:r>
      <w:r w:rsidRPr="00C44DE0">
        <w:rPr>
          <w:rFonts w:asciiTheme="majorBidi" w:hAnsiTheme="majorBidi" w:cstheme="majorBidi"/>
          <w:sz w:val="30"/>
          <w:szCs w:val="30"/>
        </w:rPr>
        <w:t xml:space="preserve">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3C6B3172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112B" w:rsidRPr="005C112B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2DD03602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E034B7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51289FC6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C112B" w:rsidRPr="005C112B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04E55D67" w:rsidR="0066049B" w:rsidRPr="00C44DE0" w:rsidRDefault="005C112B" w:rsidP="00052BB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112B">
        <w:rPr>
          <w:rFonts w:asciiTheme="majorBidi" w:hAnsiTheme="majorBidi" w:cstheme="majorBidi"/>
          <w:sz w:val="30"/>
          <w:szCs w:val="30"/>
        </w:rPr>
        <w:t>6</w:t>
      </w:r>
      <w:r w:rsidR="00923B60">
        <w:rPr>
          <w:rFonts w:asciiTheme="majorBidi" w:hAnsiTheme="majorBidi" w:cstheme="majorBidi"/>
          <w:sz w:val="30"/>
          <w:szCs w:val="30"/>
        </w:rPr>
        <w:t xml:space="preserve"> </w:t>
      </w:r>
      <w:r w:rsidR="00923B60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923B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112B">
        <w:rPr>
          <w:rFonts w:asciiTheme="majorBidi" w:hAnsiTheme="majorBidi" w:cstheme="majorBidi"/>
          <w:sz w:val="30"/>
          <w:szCs w:val="30"/>
        </w:rPr>
        <w:t>2568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C229" w14:textId="77777777" w:rsidR="001023A8" w:rsidRDefault="001023A8" w:rsidP="00CC134C">
      <w:pPr>
        <w:spacing w:line="240" w:lineRule="auto"/>
      </w:pPr>
      <w:r>
        <w:separator/>
      </w:r>
    </w:p>
  </w:endnote>
  <w:endnote w:type="continuationSeparator" w:id="0">
    <w:p w14:paraId="5BC5E3CA" w14:textId="77777777" w:rsidR="001023A8" w:rsidRDefault="001023A8" w:rsidP="00CC134C">
      <w:pPr>
        <w:spacing w:line="240" w:lineRule="auto"/>
      </w:pPr>
      <w:r>
        <w:continuationSeparator/>
      </w:r>
    </w:p>
  </w:endnote>
  <w:endnote w:type="continuationNotice" w:id="1">
    <w:p w14:paraId="661605F2" w14:textId="77777777" w:rsidR="001023A8" w:rsidRDefault="001023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48E5571F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5C112B" w:rsidRPr="005C112B">
      <w:rPr>
        <w:rStyle w:val="PageNumber"/>
        <w:noProof/>
      </w:rPr>
      <w:t>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19F3CCBE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5C112B" w:rsidRPr="005C112B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32C312AB" w14:textId="00CB7B06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C112B">
      <w:rPr>
        <w:rFonts w:ascii="Angsana New" w:hAnsi="Angsana New"/>
        <w:noProof/>
        <w:sz w:val="30"/>
        <w:szCs w:val="30"/>
      </w:rPr>
      <w:t>Teka - Audit report-TH Q</w:t>
    </w:r>
    <w:r w:rsidR="005C112B" w:rsidRPr="005C112B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'</w:t>
    </w:r>
    <w:r w:rsidR="005C112B" w:rsidRPr="005C112B">
      <w:rPr>
        <w:rFonts w:ascii="Angsana New" w:hAnsi="Angsana New"/>
        <w:noProof/>
        <w:sz w:val="30"/>
        <w:szCs w:val="30"/>
      </w:rPr>
      <w:t>25</w:t>
    </w:r>
    <w:r w:rsidR="005C112B">
      <w:rPr>
        <w:rFonts w:ascii="Angsana New" w:hAnsi="Angsana New"/>
        <w:noProof/>
        <w:sz w:val="30"/>
        <w:szCs w:val="30"/>
      </w:rPr>
      <w:t xml:space="preserve"> V</w:t>
    </w:r>
    <w:r w:rsidR="005C112B" w:rsidRPr="005C112B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6274C7C8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C112B" w:rsidRPr="005C11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06221" w14:textId="77777777" w:rsidR="001023A8" w:rsidRDefault="001023A8" w:rsidP="00CC134C">
      <w:pPr>
        <w:spacing w:line="240" w:lineRule="auto"/>
      </w:pPr>
      <w:r>
        <w:separator/>
      </w:r>
    </w:p>
  </w:footnote>
  <w:footnote w:type="continuationSeparator" w:id="0">
    <w:p w14:paraId="60ABA5F3" w14:textId="77777777" w:rsidR="001023A8" w:rsidRDefault="001023A8" w:rsidP="00CC134C">
      <w:pPr>
        <w:spacing w:line="240" w:lineRule="auto"/>
      </w:pPr>
      <w:r>
        <w:continuationSeparator/>
      </w:r>
    </w:p>
  </w:footnote>
  <w:footnote w:type="continuationNotice" w:id="1">
    <w:p w14:paraId="075C894C" w14:textId="77777777" w:rsidR="001023A8" w:rsidRDefault="001023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07718DB6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5C112B" w:rsidRPr="005C112B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5C112B" w:rsidRPr="005C112B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5C112B" w:rsidRPr="005C112B">
      <w:rPr>
        <w:rFonts w:ascii="Angsana New" w:hAnsi="Angsana New" w:cs="Angsana New" w:hint="cs"/>
        <w:b/>
        <w:bCs/>
        <w:sz w:val="32"/>
        <w:szCs w:val="32"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C675ADE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4160397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3E90ECC3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6B516D2C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ADF6A92" w14:textId="77777777" w:rsidR="009B15E6" w:rsidRP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33211721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5C112B" w:rsidRPr="005C112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5C112B" w:rsidRPr="005C112B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="005C112B" w:rsidRPr="005C112B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Default="006A0BBE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100688A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05B1D7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D49C672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C61951B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86EA959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0EE18AF" w14:textId="77777777" w:rsidR="009B15E6" w:rsidRP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315BFBA1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617940B7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40C55BA0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A8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D99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982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9DD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C1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12B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CFE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1E76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3C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ABE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5E6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682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43F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36F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4B7"/>
    <w:rsid w:val="00E037FB"/>
    <w:rsid w:val="00E05667"/>
    <w:rsid w:val="00E05795"/>
    <w:rsid w:val="00E062BB"/>
    <w:rsid w:val="00E066AE"/>
    <w:rsid w:val="00E06875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730C933B-F156-48C3-BB7F-CD7763B3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C44B780-421D-4F00-B417-7164D7520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Pattarakan, Udompuech</cp:lastModifiedBy>
  <cp:revision>6</cp:revision>
  <cp:lastPrinted>2025-04-25T18:34:00Z</cp:lastPrinted>
  <dcterms:created xsi:type="dcterms:W3CDTF">2025-04-03T06:17:00Z</dcterms:created>
  <dcterms:modified xsi:type="dcterms:W3CDTF">2025-05-04T17:55:00Z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