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3D01" w14:textId="248E27B2" w:rsidR="00F800EB" w:rsidRPr="00975AE6" w:rsidRDefault="000C681B" w:rsidP="0088401B">
      <w:pPr>
        <w:pStyle w:val="Heading2"/>
        <w:ind w:right="737"/>
        <w:rPr>
          <w:rFonts w:asciiTheme="majorBidi" w:hAnsiTheme="majorBidi" w:cstheme="majorBidi"/>
          <w:sz w:val="32"/>
          <w:szCs w:val="32"/>
        </w:rPr>
      </w:pPr>
      <w:r w:rsidRPr="00A84D5B">
        <w:rPr>
          <w:rFonts w:asciiTheme="majorBidi" w:hAnsiTheme="majorBidi" w:cstheme="majorBidi"/>
          <w:sz w:val="32"/>
          <w:szCs w:val="32"/>
          <w:cs/>
        </w:rPr>
        <w:t xml:space="preserve">บริษัท </w:t>
      </w:r>
      <w:r w:rsidR="009A44B6" w:rsidRPr="00A84D5B">
        <w:rPr>
          <w:rFonts w:asciiTheme="majorBidi" w:hAnsiTheme="majorBidi" w:cstheme="majorBidi"/>
          <w:sz w:val="32"/>
          <w:szCs w:val="32"/>
          <w:cs/>
        </w:rPr>
        <w:t>พรีเมียร์ควอลิตี้สตาร์ช</w:t>
      </w:r>
      <w:r w:rsidRPr="00A84D5B">
        <w:rPr>
          <w:rFonts w:asciiTheme="majorBidi" w:hAnsiTheme="majorBidi" w:cstheme="majorBidi"/>
          <w:sz w:val="32"/>
          <w:szCs w:val="32"/>
          <w:cs/>
        </w:rPr>
        <w:t xml:space="preserve"> จำกัด (มหาชน)</w:t>
      </w:r>
      <w:r w:rsidR="009039C4" w:rsidRPr="00A84D5B">
        <w:rPr>
          <w:rFonts w:asciiTheme="majorBidi" w:hAnsiTheme="majorBidi" w:cstheme="majorBidi"/>
          <w:sz w:val="32"/>
          <w:szCs w:val="32"/>
          <w:cs/>
        </w:rPr>
        <w:t xml:space="preserve"> และบริษัทย่อย</w:t>
      </w:r>
    </w:p>
    <w:p w14:paraId="3120217C" w14:textId="77777777" w:rsidR="00F800EB" w:rsidRPr="00975AE6" w:rsidRDefault="00F800EB" w:rsidP="0088401B">
      <w:pPr>
        <w:tabs>
          <w:tab w:val="center" w:pos="4320"/>
        </w:tabs>
        <w:ind w:right="737"/>
        <w:jc w:val="center"/>
        <w:rPr>
          <w:rFonts w:asciiTheme="majorBidi" w:hAnsiTheme="majorBidi" w:cstheme="majorBidi"/>
          <w:b/>
          <w:bCs/>
          <w:sz w:val="32"/>
          <w:szCs w:val="32"/>
        </w:rPr>
      </w:pPr>
      <w:r w:rsidRPr="00975AE6">
        <w:rPr>
          <w:rFonts w:asciiTheme="majorBidi" w:hAnsiTheme="majorBidi" w:cstheme="majorBidi"/>
          <w:b/>
          <w:bCs/>
          <w:sz w:val="32"/>
          <w:szCs w:val="32"/>
        </w:rPr>
        <w:t>--------------------------------------------------------------------------------------------</w:t>
      </w:r>
      <w:r w:rsidR="00F4407B" w:rsidRPr="00975AE6">
        <w:rPr>
          <w:rFonts w:asciiTheme="majorBidi" w:hAnsiTheme="majorBidi" w:cstheme="majorBidi"/>
          <w:b/>
          <w:bCs/>
          <w:sz w:val="32"/>
          <w:szCs w:val="32"/>
        </w:rPr>
        <w:t>----------------------------</w:t>
      </w:r>
    </w:p>
    <w:p w14:paraId="38B16EE2" w14:textId="77777777" w:rsidR="00516A42" w:rsidRPr="00A84D5B" w:rsidRDefault="00516A42" w:rsidP="0088401B">
      <w:pPr>
        <w:pStyle w:val="Heading2"/>
        <w:ind w:right="737"/>
        <w:rPr>
          <w:rFonts w:asciiTheme="majorBidi" w:hAnsiTheme="majorBidi" w:cstheme="majorBidi"/>
          <w:sz w:val="32"/>
          <w:szCs w:val="32"/>
          <w:cs/>
        </w:rPr>
      </w:pPr>
      <w:r w:rsidRPr="00A84D5B">
        <w:rPr>
          <w:rFonts w:asciiTheme="majorBidi" w:hAnsiTheme="majorBidi" w:cstheme="majorBidi"/>
          <w:sz w:val="32"/>
          <w:szCs w:val="32"/>
          <w:cs/>
        </w:rPr>
        <w:t>รายงานการสอบทานและข้อมูลทางการเงินระหว่างกาล</w:t>
      </w:r>
    </w:p>
    <w:p w14:paraId="09F7AFF8" w14:textId="42175D47" w:rsidR="00516A42" w:rsidRPr="00975AE6" w:rsidRDefault="00516A42" w:rsidP="0088401B">
      <w:pPr>
        <w:pStyle w:val="Heading2"/>
        <w:ind w:right="737"/>
        <w:rPr>
          <w:rFonts w:asciiTheme="majorBidi" w:hAnsiTheme="majorBidi" w:cstheme="majorBidi"/>
          <w:sz w:val="32"/>
          <w:szCs w:val="32"/>
        </w:rPr>
      </w:pPr>
      <w:r w:rsidRPr="00A84D5B">
        <w:rPr>
          <w:rFonts w:asciiTheme="majorBidi" w:hAnsiTheme="majorBidi" w:cstheme="majorBidi"/>
          <w:sz w:val="32"/>
          <w:szCs w:val="32"/>
          <w:cs/>
        </w:rPr>
        <w:t>สำหรับ</w:t>
      </w:r>
      <w:r w:rsidR="00A64B5D" w:rsidRPr="00A84D5B">
        <w:rPr>
          <w:rFonts w:asciiTheme="majorBidi" w:hAnsiTheme="majorBidi" w:cstheme="majorBidi"/>
          <w:sz w:val="32"/>
          <w:szCs w:val="32"/>
          <w:cs/>
        </w:rPr>
        <w:t xml:space="preserve">งวดสามเดือนสิ้นสุดวันที่ </w:t>
      </w:r>
      <w:r w:rsidR="00FB01A6" w:rsidRPr="00975AE6">
        <w:rPr>
          <w:rFonts w:asciiTheme="majorBidi" w:hAnsiTheme="majorBidi" w:cstheme="majorBidi"/>
          <w:sz w:val="32"/>
          <w:szCs w:val="32"/>
        </w:rPr>
        <w:t>3</w:t>
      </w:r>
      <w:r w:rsidR="009A44B6" w:rsidRPr="00975AE6">
        <w:rPr>
          <w:rFonts w:asciiTheme="majorBidi" w:hAnsiTheme="majorBidi" w:cstheme="majorBidi"/>
          <w:sz w:val="32"/>
          <w:szCs w:val="32"/>
        </w:rPr>
        <w:t>1</w:t>
      </w:r>
      <w:r w:rsidR="00FB01A6" w:rsidRPr="00975AE6">
        <w:rPr>
          <w:rFonts w:asciiTheme="majorBidi" w:hAnsiTheme="majorBidi" w:cstheme="majorBidi"/>
          <w:sz w:val="32"/>
          <w:szCs w:val="32"/>
        </w:rPr>
        <w:t xml:space="preserve"> </w:t>
      </w:r>
      <w:r w:rsidR="009A44B6" w:rsidRPr="00A84D5B">
        <w:rPr>
          <w:rFonts w:asciiTheme="majorBidi" w:hAnsiTheme="majorBidi" w:cstheme="majorBidi"/>
          <w:sz w:val="32"/>
          <w:szCs w:val="32"/>
          <w:cs/>
        </w:rPr>
        <w:t>มีนาคม</w:t>
      </w:r>
      <w:r w:rsidR="00FB01A6" w:rsidRPr="00A84D5B">
        <w:rPr>
          <w:rFonts w:asciiTheme="majorBidi" w:hAnsiTheme="majorBidi" w:cstheme="majorBidi"/>
          <w:sz w:val="32"/>
          <w:szCs w:val="32"/>
          <w:cs/>
        </w:rPr>
        <w:t xml:space="preserve"> </w:t>
      </w:r>
      <w:r w:rsidR="00A64B5D" w:rsidRPr="00975AE6">
        <w:rPr>
          <w:rFonts w:asciiTheme="majorBidi" w:hAnsiTheme="majorBidi" w:cstheme="majorBidi"/>
          <w:sz w:val="32"/>
          <w:szCs w:val="32"/>
        </w:rPr>
        <w:t>256</w:t>
      </w:r>
      <w:r w:rsidR="009A44B6" w:rsidRPr="00975AE6">
        <w:rPr>
          <w:rFonts w:asciiTheme="majorBidi" w:hAnsiTheme="majorBidi" w:cstheme="majorBidi"/>
          <w:sz w:val="32"/>
          <w:szCs w:val="32"/>
        </w:rPr>
        <w:t>8</w:t>
      </w:r>
    </w:p>
    <w:p w14:paraId="7E2664BA" w14:textId="77777777" w:rsidR="00944EDB" w:rsidRPr="00975AE6" w:rsidRDefault="00944EDB" w:rsidP="0088401B">
      <w:pPr>
        <w:ind w:left="142" w:right="454"/>
        <w:jc w:val="center"/>
        <w:rPr>
          <w:rFonts w:asciiTheme="majorBidi" w:hAnsiTheme="majorBidi" w:cstheme="majorBidi"/>
          <w:sz w:val="32"/>
          <w:szCs w:val="32"/>
        </w:rPr>
      </w:pPr>
    </w:p>
    <w:p w14:paraId="21F33726" w14:textId="77777777" w:rsidR="0038376B" w:rsidRPr="00975AE6" w:rsidRDefault="0038376B" w:rsidP="0088401B">
      <w:pPr>
        <w:ind w:left="142" w:right="454"/>
        <w:jc w:val="center"/>
        <w:rPr>
          <w:rFonts w:asciiTheme="majorBidi" w:hAnsiTheme="majorBidi" w:cstheme="majorBidi"/>
          <w:sz w:val="32"/>
          <w:szCs w:val="32"/>
        </w:rPr>
      </w:pPr>
    </w:p>
    <w:p w14:paraId="0A975EC9" w14:textId="77777777" w:rsidR="003972BC" w:rsidRPr="00975AE6" w:rsidRDefault="003972BC" w:rsidP="0088401B">
      <w:pPr>
        <w:ind w:left="142" w:right="454"/>
        <w:jc w:val="center"/>
        <w:rPr>
          <w:rFonts w:asciiTheme="majorBidi" w:hAnsiTheme="majorBidi" w:cstheme="majorBidi"/>
          <w:sz w:val="32"/>
          <w:szCs w:val="32"/>
        </w:rPr>
        <w:sectPr w:rsidR="003972BC" w:rsidRPr="00975AE6" w:rsidSect="00C71D86">
          <w:headerReference w:type="even" r:id="rId11"/>
          <w:headerReference w:type="default" r:id="rId12"/>
          <w:headerReference w:type="first" r:id="rId13"/>
          <w:pgSz w:w="11907" w:h="16840" w:code="9"/>
          <w:pgMar w:top="1191" w:right="851" w:bottom="1985" w:left="1814" w:header="4819" w:footer="720" w:gutter="0"/>
          <w:cols w:space="720"/>
          <w:noEndnote/>
          <w:titlePg/>
          <w:docGrid w:linePitch="272"/>
        </w:sectPr>
      </w:pPr>
    </w:p>
    <w:p w14:paraId="6C1BFE6A" w14:textId="77777777" w:rsidR="009D37CA" w:rsidRPr="00A84D5B" w:rsidRDefault="009D37CA" w:rsidP="0088401B">
      <w:pPr>
        <w:spacing w:line="380" w:lineRule="exact"/>
        <w:contextualSpacing/>
        <w:jc w:val="center"/>
        <w:rPr>
          <w:rFonts w:asciiTheme="majorBidi" w:hAnsiTheme="majorBidi" w:cstheme="majorBidi"/>
          <w:b/>
          <w:bCs/>
          <w:sz w:val="32"/>
          <w:szCs w:val="32"/>
          <w:cs/>
        </w:rPr>
      </w:pPr>
      <w:bookmarkStart w:id="0" w:name="_Toc167866136"/>
      <w:r w:rsidRPr="00A84D5B">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975AE6" w:rsidRDefault="009D37CA" w:rsidP="0088401B">
      <w:pPr>
        <w:tabs>
          <w:tab w:val="left" w:pos="567"/>
          <w:tab w:val="left" w:pos="1418"/>
        </w:tabs>
        <w:spacing w:line="380" w:lineRule="exact"/>
        <w:contextualSpacing/>
        <w:rPr>
          <w:rFonts w:asciiTheme="majorBidi" w:hAnsiTheme="majorBidi" w:cstheme="majorBidi"/>
          <w:b/>
          <w:bCs/>
          <w:sz w:val="32"/>
          <w:szCs w:val="32"/>
          <w:u w:val="single"/>
        </w:rPr>
      </w:pPr>
    </w:p>
    <w:p w14:paraId="47BC1907" w14:textId="77777777" w:rsidR="009D37CA" w:rsidRPr="00975AE6" w:rsidRDefault="009D37CA" w:rsidP="0088401B">
      <w:pPr>
        <w:tabs>
          <w:tab w:val="left" w:pos="720"/>
          <w:tab w:val="left" w:pos="1620"/>
        </w:tabs>
        <w:spacing w:line="380" w:lineRule="exact"/>
        <w:contextualSpacing/>
        <w:jc w:val="both"/>
        <w:rPr>
          <w:rFonts w:asciiTheme="majorBidi" w:hAnsiTheme="majorBidi" w:cstheme="majorBidi"/>
          <w:sz w:val="32"/>
          <w:szCs w:val="32"/>
        </w:rPr>
      </w:pPr>
      <w:r w:rsidRPr="00A84D5B">
        <w:rPr>
          <w:rFonts w:asciiTheme="majorBidi" w:hAnsiTheme="majorBidi" w:cstheme="majorBidi"/>
          <w:sz w:val="32"/>
          <w:szCs w:val="32"/>
          <w:cs/>
        </w:rPr>
        <w:t>เสนอ</w:t>
      </w:r>
      <w:r w:rsidRPr="00975AE6">
        <w:rPr>
          <w:rFonts w:asciiTheme="majorBidi" w:hAnsiTheme="majorBidi" w:cstheme="majorBidi"/>
          <w:sz w:val="32"/>
          <w:szCs w:val="32"/>
        </w:rPr>
        <w:tab/>
      </w:r>
      <w:r w:rsidRPr="00A84D5B">
        <w:rPr>
          <w:rFonts w:asciiTheme="majorBidi" w:hAnsiTheme="majorBidi" w:cstheme="majorBidi"/>
          <w:sz w:val="32"/>
          <w:szCs w:val="32"/>
          <w:cs/>
        </w:rPr>
        <w:t>ผู้ถือหุ้นและคณะกรรมการ</w:t>
      </w:r>
    </w:p>
    <w:p w14:paraId="1618EDF9" w14:textId="2F43E6D7" w:rsidR="009D37CA" w:rsidRPr="00A84D5B" w:rsidRDefault="009D37CA" w:rsidP="0088401B">
      <w:pPr>
        <w:tabs>
          <w:tab w:val="left" w:pos="720"/>
          <w:tab w:val="left" w:pos="1620"/>
        </w:tabs>
        <w:spacing w:line="380" w:lineRule="exact"/>
        <w:contextualSpacing/>
        <w:jc w:val="both"/>
        <w:rPr>
          <w:rFonts w:asciiTheme="majorBidi" w:hAnsiTheme="majorBidi" w:cstheme="majorBidi"/>
          <w:sz w:val="32"/>
          <w:szCs w:val="32"/>
          <w:cs/>
        </w:rPr>
      </w:pPr>
      <w:r w:rsidRPr="00975AE6">
        <w:rPr>
          <w:rFonts w:asciiTheme="majorBidi" w:hAnsiTheme="majorBidi" w:cstheme="majorBidi"/>
          <w:sz w:val="32"/>
          <w:szCs w:val="32"/>
        </w:rPr>
        <w:tab/>
      </w:r>
      <w:r w:rsidRPr="00A84D5B">
        <w:rPr>
          <w:rFonts w:asciiTheme="majorBidi" w:hAnsiTheme="majorBidi" w:cstheme="majorBidi"/>
          <w:sz w:val="32"/>
          <w:szCs w:val="32"/>
          <w:cs/>
        </w:rPr>
        <w:t xml:space="preserve">บริษัท </w:t>
      </w:r>
      <w:r w:rsidR="009A44B6" w:rsidRPr="00A84D5B">
        <w:rPr>
          <w:rFonts w:asciiTheme="majorBidi" w:hAnsiTheme="majorBidi" w:cstheme="majorBidi"/>
          <w:sz w:val="32"/>
          <w:szCs w:val="32"/>
          <w:cs/>
        </w:rPr>
        <w:t>พรีเมียร์ควอลิตี้สตาร์ช</w:t>
      </w:r>
      <w:r w:rsidR="00CD10E8" w:rsidRPr="00A84D5B">
        <w:rPr>
          <w:rFonts w:asciiTheme="majorBidi" w:hAnsiTheme="majorBidi" w:cstheme="majorBidi"/>
          <w:sz w:val="32"/>
          <w:szCs w:val="32"/>
          <w:cs/>
        </w:rPr>
        <w:t xml:space="preserve"> </w:t>
      </w:r>
      <w:r w:rsidRPr="00A84D5B">
        <w:rPr>
          <w:rFonts w:asciiTheme="majorBidi" w:hAnsiTheme="majorBidi" w:cstheme="majorBidi"/>
          <w:sz w:val="32"/>
          <w:szCs w:val="32"/>
          <w:cs/>
        </w:rPr>
        <w:t>จำกัด (มหาชน)</w:t>
      </w:r>
    </w:p>
    <w:p w14:paraId="556E276C" w14:textId="77777777" w:rsidR="009D37CA" w:rsidRPr="00975AE6" w:rsidRDefault="009D37CA" w:rsidP="0088401B">
      <w:pPr>
        <w:tabs>
          <w:tab w:val="left" w:pos="1440"/>
        </w:tabs>
        <w:spacing w:line="380" w:lineRule="exact"/>
        <w:contextualSpacing/>
        <w:jc w:val="both"/>
        <w:rPr>
          <w:rFonts w:asciiTheme="majorBidi" w:hAnsiTheme="majorBidi" w:cstheme="majorBidi"/>
          <w:spacing w:val="-6"/>
          <w:sz w:val="32"/>
          <w:szCs w:val="32"/>
        </w:rPr>
      </w:pPr>
    </w:p>
    <w:p w14:paraId="7DEB3C63" w14:textId="04F775E9" w:rsidR="009D37CA" w:rsidRPr="00975AE6" w:rsidRDefault="009D37CA" w:rsidP="0088401B">
      <w:pPr>
        <w:tabs>
          <w:tab w:val="left" w:pos="1440"/>
        </w:tabs>
        <w:spacing w:line="380" w:lineRule="exact"/>
        <w:contextualSpacing/>
        <w:jc w:val="thaiDistribute"/>
        <w:rPr>
          <w:rFonts w:asciiTheme="majorBidi" w:hAnsiTheme="majorBidi" w:cstheme="majorBidi"/>
          <w:sz w:val="32"/>
          <w:szCs w:val="32"/>
        </w:rPr>
      </w:pPr>
      <w:r w:rsidRPr="00941EBB">
        <w:rPr>
          <w:rFonts w:asciiTheme="majorBidi" w:hAnsiTheme="majorBidi" w:cstheme="majorBidi"/>
          <w:spacing w:val="-4"/>
          <w:sz w:val="32"/>
          <w:szCs w:val="32"/>
        </w:rPr>
        <w:tab/>
      </w:r>
      <w:r w:rsidR="009A44B6" w:rsidRPr="00A84D5B">
        <w:rPr>
          <w:rFonts w:asciiTheme="majorBidi" w:hAnsiTheme="majorBidi" w:cstheme="majorBidi"/>
          <w:spacing w:val="-4"/>
          <w:sz w:val="32"/>
          <w:szCs w:val="32"/>
          <w:cs/>
        </w:rPr>
        <w:t xml:space="preserve">ข้าพเจ้าได้สอบทานงบฐานะการเงินรวม ณ วันที่ </w:t>
      </w:r>
      <w:r w:rsidR="009A44B6" w:rsidRPr="00941EBB">
        <w:rPr>
          <w:rFonts w:asciiTheme="majorBidi" w:hAnsiTheme="majorBidi" w:cstheme="majorBidi"/>
          <w:spacing w:val="-4"/>
          <w:sz w:val="32"/>
          <w:szCs w:val="32"/>
        </w:rPr>
        <w:t xml:space="preserve">31 </w:t>
      </w:r>
      <w:r w:rsidR="009A44B6" w:rsidRPr="00A84D5B">
        <w:rPr>
          <w:rFonts w:asciiTheme="majorBidi" w:hAnsiTheme="majorBidi" w:cstheme="majorBidi"/>
          <w:spacing w:val="-4"/>
          <w:sz w:val="32"/>
          <w:szCs w:val="32"/>
          <w:cs/>
        </w:rPr>
        <w:t xml:space="preserve">มีนาคม </w:t>
      </w:r>
      <w:r w:rsidR="009A44B6" w:rsidRPr="00941EBB">
        <w:rPr>
          <w:rFonts w:asciiTheme="majorBidi" w:hAnsiTheme="majorBidi" w:cstheme="majorBidi"/>
          <w:spacing w:val="-4"/>
          <w:sz w:val="32"/>
          <w:szCs w:val="32"/>
        </w:rPr>
        <w:t>2568</w:t>
      </w:r>
      <w:r w:rsidR="009A44B6" w:rsidRPr="00A84D5B">
        <w:rPr>
          <w:rFonts w:asciiTheme="majorBidi" w:hAnsiTheme="majorBidi" w:cstheme="majorBidi"/>
          <w:spacing w:val="-4"/>
          <w:sz w:val="32"/>
          <w:szCs w:val="32"/>
          <w:cs/>
        </w:rPr>
        <w:t xml:space="preserve"> งบกำไรขาดทุนเบ็ดเสร็จรวม</w:t>
      </w:r>
      <w:r w:rsidR="009A44B6" w:rsidRPr="00A84D5B">
        <w:rPr>
          <w:rFonts w:asciiTheme="majorBidi" w:hAnsiTheme="majorBidi" w:cstheme="majorBidi"/>
          <w:spacing w:val="-10"/>
          <w:sz w:val="32"/>
          <w:szCs w:val="32"/>
          <w:cs/>
        </w:rPr>
        <w:t xml:space="preserve"> </w:t>
      </w:r>
      <w:r w:rsidR="009A44B6" w:rsidRPr="00A84D5B">
        <w:rPr>
          <w:rFonts w:asciiTheme="majorBidi" w:hAnsiTheme="majorBidi" w:cstheme="majorBidi"/>
          <w:sz w:val="32"/>
          <w:szCs w:val="32"/>
          <w:cs/>
        </w:rPr>
        <w:t>งบการเปลี่ยนแปลงส่วนของผู้ถือหุ้นรวม และงบกระแสเงินสดรวมสำหรับงวดสามเดือนสิ้นสุด</w:t>
      </w:r>
      <w:r w:rsidR="00941EBB" w:rsidRPr="00A84D5B">
        <w:rPr>
          <w:rFonts w:asciiTheme="majorBidi" w:hAnsiTheme="majorBidi" w:cstheme="majorBidi" w:hint="cs"/>
          <w:sz w:val="32"/>
          <w:szCs w:val="32"/>
          <w:cs/>
        </w:rPr>
        <w:t>วันเดียวกัน</w:t>
      </w:r>
      <w:r w:rsidR="009A44B6" w:rsidRPr="00A84D5B">
        <w:rPr>
          <w:rFonts w:asciiTheme="majorBidi" w:hAnsiTheme="majorBidi" w:cstheme="majorBidi"/>
          <w:sz w:val="32"/>
          <w:szCs w:val="32"/>
          <w:cs/>
        </w:rPr>
        <w:t xml:space="preserve"> และหมายเหตุประกอบงบการเงินรวมแบบย่อของบริษัท พรีเมียร์ควอลิตี้สตาร์ช จำกัด (มหาชน) และ</w:t>
      </w:r>
      <w:r w:rsidR="00941EBB" w:rsidRPr="00A84D5B">
        <w:rPr>
          <w:rFonts w:asciiTheme="majorBidi" w:hAnsiTheme="majorBidi" w:cstheme="majorBidi"/>
          <w:sz w:val="32"/>
          <w:szCs w:val="32"/>
          <w:cs/>
        </w:rPr>
        <w:br/>
      </w:r>
      <w:r w:rsidR="009A44B6" w:rsidRPr="00A84D5B">
        <w:rPr>
          <w:rFonts w:asciiTheme="majorBidi" w:hAnsiTheme="majorBidi" w:cstheme="majorBidi"/>
          <w:sz w:val="32"/>
          <w:szCs w:val="32"/>
          <w:cs/>
        </w:rPr>
        <w:t>บริษัทย่อย</w:t>
      </w:r>
      <w:r w:rsidR="00C94F3B" w:rsidRPr="00A84D5B">
        <w:rPr>
          <w:rFonts w:asciiTheme="majorBidi" w:hAnsiTheme="majorBidi" w:cstheme="majorBidi"/>
          <w:spacing w:val="-4"/>
          <w:sz w:val="32"/>
          <w:szCs w:val="32"/>
          <w:cs/>
        </w:rPr>
        <w:t xml:space="preserve"> </w:t>
      </w:r>
      <w:r w:rsidR="00C94F3B" w:rsidRPr="00A84D5B">
        <w:rPr>
          <w:rFonts w:asciiTheme="majorBidi" w:hAnsiTheme="majorBidi" w:cstheme="majorBidi"/>
          <w:sz w:val="32"/>
          <w:szCs w:val="32"/>
          <w:cs/>
        </w:rPr>
        <w:t>(กลุ่มบริษัท)</w:t>
      </w:r>
      <w:r w:rsidR="009A44B6" w:rsidRPr="00A84D5B">
        <w:rPr>
          <w:rFonts w:asciiTheme="majorBidi" w:hAnsiTheme="majorBidi" w:cstheme="majorBidi"/>
          <w:sz w:val="32"/>
          <w:szCs w:val="32"/>
          <w:cs/>
        </w:rPr>
        <w:t xml:space="preserve"> และได้สอบทาน</w:t>
      </w:r>
      <w:r w:rsidR="00220FB8" w:rsidRPr="00A84D5B">
        <w:rPr>
          <w:rFonts w:asciiTheme="majorBidi" w:hAnsiTheme="majorBidi" w:cstheme="majorBidi" w:hint="cs"/>
          <w:sz w:val="32"/>
          <w:szCs w:val="32"/>
          <w:cs/>
        </w:rPr>
        <w:t>งบ</w:t>
      </w:r>
      <w:r w:rsidR="009A44B6" w:rsidRPr="00A84D5B">
        <w:rPr>
          <w:rFonts w:asciiTheme="majorBidi" w:hAnsiTheme="majorBidi" w:cstheme="majorBidi"/>
          <w:sz w:val="32"/>
          <w:szCs w:val="32"/>
          <w:cs/>
        </w:rPr>
        <w:t xml:space="preserve">ฐานะการเงิน ณ วันที่ </w:t>
      </w:r>
      <w:r w:rsidR="009A44B6" w:rsidRPr="00941EBB">
        <w:rPr>
          <w:rFonts w:asciiTheme="majorBidi" w:hAnsiTheme="majorBidi" w:cstheme="majorBidi"/>
          <w:sz w:val="32"/>
          <w:szCs w:val="32"/>
        </w:rPr>
        <w:t xml:space="preserve">31 </w:t>
      </w:r>
      <w:r w:rsidR="009A44B6" w:rsidRPr="00A84D5B">
        <w:rPr>
          <w:rFonts w:asciiTheme="majorBidi" w:hAnsiTheme="majorBidi" w:cstheme="majorBidi"/>
          <w:sz w:val="32"/>
          <w:szCs w:val="32"/>
          <w:cs/>
        </w:rPr>
        <w:t xml:space="preserve">มีนาคม </w:t>
      </w:r>
      <w:r w:rsidR="009A44B6" w:rsidRPr="00941EBB">
        <w:rPr>
          <w:rFonts w:asciiTheme="majorBidi" w:hAnsiTheme="majorBidi" w:cstheme="majorBidi"/>
          <w:sz w:val="32"/>
          <w:szCs w:val="32"/>
        </w:rPr>
        <w:t>2568</w:t>
      </w:r>
      <w:r w:rsidR="009A44B6" w:rsidRPr="00A84D5B">
        <w:rPr>
          <w:rFonts w:asciiTheme="majorBidi" w:hAnsiTheme="majorBidi" w:cstheme="majorBidi"/>
          <w:sz w:val="32"/>
          <w:szCs w:val="32"/>
          <w:cs/>
        </w:rPr>
        <w:t xml:space="preserve"> งบกำไรขาดทุนเบ็ดเสร็จ </w:t>
      </w:r>
      <w:r w:rsidR="00220FB8" w:rsidRPr="00A84D5B">
        <w:rPr>
          <w:rFonts w:asciiTheme="majorBidi" w:hAnsiTheme="majorBidi" w:cstheme="majorBidi"/>
          <w:spacing w:val="-4"/>
          <w:sz w:val="32"/>
          <w:szCs w:val="32"/>
          <w:cs/>
        </w:rPr>
        <w:br/>
      </w:r>
      <w:r w:rsidR="009A44B6" w:rsidRPr="00A84D5B">
        <w:rPr>
          <w:rFonts w:asciiTheme="majorBidi" w:hAnsiTheme="majorBidi" w:cstheme="majorBidi"/>
          <w:spacing w:val="-4"/>
          <w:sz w:val="32"/>
          <w:szCs w:val="32"/>
          <w:cs/>
        </w:rPr>
        <w:t>งบการเปลี่ยนแปลงส่วนของผู้ถือหุ้นและงบกระแสเงินสดสำหรับงวดสามเดือนสิ้นสุดวัน</w:t>
      </w:r>
      <w:r w:rsidR="00941EBB" w:rsidRPr="00A84D5B">
        <w:rPr>
          <w:rFonts w:asciiTheme="majorBidi" w:hAnsiTheme="majorBidi" w:cstheme="majorBidi" w:hint="cs"/>
          <w:spacing w:val="-4"/>
          <w:sz w:val="32"/>
          <w:szCs w:val="32"/>
          <w:cs/>
        </w:rPr>
        <w:t xml:space="preserve">เดียวกัน </w:t>
      </w:r>
      <w:r w:rsidR="009A44B6" w:rsidRPr="00A84D5B">
        <w:rPr>
          <w:rFonts w:asciiTheme="majorBidi" w:hAnsiTheme="majorBidi" w:cstheme="majorBidi"/>
          <w:spacing w:val="-4"/>
          <w:sz w:val="32"/>
          <w:szCs w:val="32"/>
          <w:cs/>
        </w:rPr>
        <w:t>และหมายเหตุประกอบงบการเงินแบบย่อของบริษัท พรีเมียร์ควอลิตี้สตาร์ช จำกัด (มหาชน)</w:t>
      </w:r>
      <w:r w:rsidR="00C94F3B" w:rsidRPr="00941EBB">
        <w:rPr>
          <w:rFonts w:asciiTheme="majorBidi" w:hAnsiTheme="majorBidi" w:cstheme="majorBidi"/>
          <w:spacing w:val="-4"/>
          <w:sz w:val="32"/>
          <w:szCs w:val="32"/>
        </w:rPr>
        <w:t xml:space="preserve"> (</w:t>
      </w:r>
      <w:r w:rsidR="00C94F3B" w:rsidRPr="00A84D5B">
        <w:rPr>
          <w:rFonts w:asciiTheme="majorBidi" w:hAnsiTheme="majorBidi" w:cstheme="majorBidi"/>
          <w:spacing w:val="-4"/>
          <w:sz w:val="32"/>
          <w:szCs w:val="32"/>
          <w:cs/>
        </w:rPr>
        <w:t>บริษัท)</w:t>
      </w:r>
      <w:r w:rsidR="009A44B6" w:rsidRPr="00A84D5B">
        <w:rPr>
          <w:rFonts w:asciiTheme="majorBidi" w:hAnsiTheme="majorBidi" w:cstheme="majorBidi"/>
          <w:spacing w:val="-4"/>
          <w:sz w:val="32"/>
          <w:szCs w:val="32"/>
          <w:cs/>
        </w:rPr>
        <w:t xml:space="preserve">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009A44B6" w:rsidRPr="00941EBB">
        <w:rPr>
          <w:rFonts w:asciiTheme="majorBidi" w:hAnsiTheme="majorBidi" w:cstheme="majorBidi"/>
          <w:spacing w:val="-4"/>
          <w:sz w:val="32"/>
          <w:szCs w:val="32"/>
        </w:rPr>
        <w:t xml:space="preserve">34 </w:t>
      </w:r>
      <w:r w:rsidR="009A44B6" w:rsidRPr="00A84D5B">
        <w:rPr>
          <w:rFonts w:asciiTheme="majorBidi" w:hAnsiTheme="majorBidi" w:cstheme="majorBidi"/>
          <w:spacing w:val="-4"/>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w:t>
      </w:r>
      <w:r w:rsidR="009A44B6" w:rsidRPr="00A84D5B">
        <w:rPr>
          <w:rFonts w:asciiTheme="majorBidi" w:hAnsiTheme="majorBidi" w:cstheme="majorBidi"/>
          <w:spacing w:val="-2"/>
          <w:sz w:val="32"/>
          <w:szCs w:val="32"/>
          <w:cs/>
        </w:rPr>
        <w:t>กาลดังกล่าวจากผลการสอบทานของข้าพเจ้า</w:t>
      </w:r>
    </w:p>
    <w:p w14:paraId="4478A038" w14:textId="77777777" w:rsidR="009D37CA" w:rsidRPr="00975AE6" w:rsidRDefault="009D37CA" w:rsidP="0088401B">
      <w:pPr>
        <w:tabs>
          <w:tab w:val="left" w:pos="1440"/>
        </w:tabs>
        <w:spacing w:line="380" w:lineRule="exact"/>
        <w:contextualSpacing/>
        <w:jc w:val="thaiDistribute"/>
        <w:rPr>
          <w:rFonts w:asciiTheme="majorBidi" w:hAnsiTheme="majorBidi" w:cstheme="majorBidi"/>
          <w:spacing w:val="4"/>
          <w:sz w:val="32"/>
          <w:szCs w:val="32"/>
        </w:rPr>
      </w:pPr>
    </w:p>
    <w:p w14:paraId="62A760BB" w14:textId="77777777" w:rsidR="009D37CA" w:rsidRPr="00A84D5B" w:rsidRDefault="009D37CA" w:rsidP="0088401B">
      <w:pPr>
        <w:tabs>
          <w:tab w:val="left" w:pos="1440"/>
        </w:tabs>
        <w:spacing w:line="380" w:lineRule="exact"/>
        <w:contextualSpacing/>
        <w:jc w:val="thaiDistribute"/>
        <w:rPr>
          <w:rFonts w:asciiTheme="majorBidi" w:hAnsiTheme="majorBidi" w:cstheme="majorBidi"/>
          <w:b/>
          <w:bCs/>
          <w:sz w:val="32"/>
          <w:szCs w:val="32"/>
          <w:cs/>
        </w:rPr>
      </w:pPr>
      <w:r w:rsidRPr="00A84D5B">
        <w:rPr>
          <w:rFonts w:asciiTheme="majorBidi" w:hAnsiTheme="majorBidi" w:cstheme="majorBidi"/>
          <w:b/>
          <w:bCs/>
          <w:sz w:val="32"/>
          <w:szCs w:val="32"/>
          <w:cs/>
        </w:rPr>
        <w:t>ขอบเขตการสอบทาน</w:t>
      </w:r>
    </w:p>
    <w:p w14:paraId="3131430F" w14:textId="5327BA34" w:rsidR="009D37CA" w:rsidRPr="00A84D5B" w:rsidRDefault="009D37CA" w:rsidP="0088401B">
      <w:pPr>
        <w:tabs>
          <w:tab w:val="left" w:pos="1440"/>
        </w:tabs>
        <w:spacing w:line="380" w:lineRule="exact"/>
        <w:contextualSpacing/>
        <w:jc w:val="thaiDistribute"/>
        <w:rPr>
          <w:rFonts w:asciiTheme="majorBidi" w:hAnsiTheme="majorBidi" w:cstheme="majorBidi"/>
          <w:sz w:val="32"/>
          <w:szCs w:val="32"/>
          <w:cs/>
        </w:rPr>
      </w:pPr>
      <w:r w:rsidRPr="00975AE6">
        <w:rPr>
          <w:rFonts w:asciiTheme="majorBidi" w:hAnsiTheme="majorBidi" w:cstheme="majorBidi"/>
          <w:sz w:val="32"/>
          <w:szCs w:val="32"/>
        </w:rPr>
        <w:tab/>
      </w:r>
      <w:r w:rsidRPr="00A84D5B">
        <w:rPr>
          <w:rFonts w:asciiTheme="majorBidi" w:hAnsiTheme="majorBidi" w:cstheme="majorBidi"/>
          <w:sz w:val="32"/>
          <w:szCs w:val="32"/>
          <w:cs/>
        </w:rPr>
        <w:t xml:space="preserve">ข้าพเจ้าได้ปฏิบัติงานสอบทานตามมาตรฐานงานสอบทาน รหัส </w:t>
      </w:r>
      <w:r w:rsidRPr="00975AE6">
        <w:rPr>
          <w:rFonts w:asciiTheme="majorBidi" w:hAnsiTheme="majorBidi" w:cstheme="majorBidi"/>
          <w:sz w:val="32"/>
          <w:szCs w:val="32"/>
        </w:rPr>
        <w:t>2410 “</w:t>
      </w:r>
      <w:r w:rsidRPr="00A84D5B">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975AE6" w:rsidRDefault="009D37CA" w:rsidP="0088401B">
      <w:pPr>
        <w:tabs>
          <w:tab w:val="left" w:pos="1440"/>
        </w:tabs>
        <w:spacing w:line="380" w:lineRule="exact"/>
        <w:contextualSpacing/>
        <w:jc w:val="thaiDistribute"/>
        <w:rPr>
          <w:rFonts w:asciiTheme="majorBidi" w:hAnsiTheme="majorBidi" w:cstheme="majorBidi"/>
          <w:sz w:val="32"/>
          <w:szCs w:val="32"/>
        </w:rPr>
      </w:pPr>
    </w:p>
    <w:p w14:paraId="2899B69E" w14:textId="77777777" w:rsidR="009D37CA" w:rsidRPr="00975AE6" w:rsidRDefault="009D37CA" w:rsidP="0088401B">
      <w:pPr>
        <w:tabs>
          <w:tab w:val="left" w:pos="1440"/>
        </w:tabs>
        <w:spacing w:line="380" w:lineRule="exact"/>
        <w:contextualSpacing/>
        <w:jc w:val="thaiDistribute"/>
        <w:rPr>
          <w:rFonts w:asciiTheme="majorBidi" w:hAnsiTheme="majorBidi" w:cstheme="majorBidi"/>
          <w:b/>
          <w:bCs/>
          <w:sz w:val="32"/>
          <w:szCs w:val="32"/>
        </w:rPr>
      </w:pPr>
      <w:r w:rsidRPr="00A84D5B">
        <w:rPr>
          <w:rFonts w:asciiTheme="majorBidi" w:hAnsiTheme="majorBidi" w:cstheme="majorBidi"/>
          <w:b/>
          <w:bCs/>
          <w:sz w:val="32"/>
          <w:szCs w:val="32"/>
          <w:cs/>
        </w:rPr>
        <w:t>ข้อสรุป</w:t>
      </w:r>
    </w:p>
    <w:p w14:paraId="2BFF8D56" w14:textId="77777777" w:rsidR="009D37CA" w:rsidRPr="00A84D5B" w:rsidRDefault="009D37CA" w:rsidP="0088401B">
      <w:pPr>
        <w:tabs>
          <w:tab w:val="left" w:pos="1440"/>
        </w:tabs>
        <w:spacing w:line="380" w:lineRule="exact"/>
        <w:contextualSpacing/>
        <w:jc w:val="thaiDistribute"/>
        <w:rPr>
          <w:rFonts w:asciiTheme="majorBidi" w:hAnsiTheme="majorBidi" w:cstheme="majorBidi"/>
          <w:sz w:val="32"/>
          <w:szCs w:val="32"/>
          <w:cs/>
        </w:rPr>
      </w:pPr>
      <w:r w:rsidRPr="00975AE6">
        <w:rPr>
          <w:rFonts w:asciiTheme="majorBidi" w:hAnsiTheme="majorBidi" w:cstheme="majorBidi"/>
          <w:sz w:val="32"/>
          <w:szCs w:val="32"/>
        </w:rPr>
        <w:tab/>
      </w:r>
      <w:r w:rsidRPr="00A84D5B">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975AE6">
        <w:rPr>
          <w:rFonts w:asciiTheme="majorBidi" w:hAnsiTheme="majorBidi" w:cstheme="majorBidi"/>
          <w:sz w:val="32"/>
          <w:szCs w:val="32"/>
        </w:rPr>
        <w:t>34</w:t>
      </w:r>
      <w:r w:rsidRPr="00A84D5B">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474EB6E7" w14:textId="77777777" w:rsidR="003477B8" w:rsidRPr="00975AE6" w:rsidRDefault="003477B8" w:rsidP="0088401B">
      <w:pPr>
        <w:tabs>
          <w:tab w:val="left" w:pos="1440"/>
        </w:tabs>
        <w:spacing w:line="380" w:lineRule="exact"/>
        <w:contextualSpacing/>
        <w:jc w:val="thaiDistribute"/>
        <w:rPr>
          <w:rFonts w:asciiTheme="majorBidi" w:hAnsiTheme="majorBidi" w:cstheme="majorBidi"/>
          <w:sz w:val="32"/>
          <w:szCs w:val="32"/>
        </w:rPr>
      </w:pPr>
    </w:p>
    <w:p w14:paraId="65F6AC81" w14:textId="77777777" w:rsidR="003477B8" w:rsidRPr="00975AE6" w:rsidRDefault="003477B8" w:rsidP="0088401B">
      <w:pPr>
        <w:tabs>
          <w:tab w:val="left" w:pos="1440"/>
        </w:tabs>
        <w:spacing w:line="380" w:lineRule="exact"/>
        <w:contextualSpacing/>
        <w:jc w:val="thaiDistribute"/>
        <w:rPr>
          <w:rFonts w:asciiTheme="majorBidi" w:hAnsiTheme="majorBidi" w:cstheme="majorBidi"/>
          <w:sz w:val="32"/>
          <w:szCs w:val="32"/>
        </w:rPr>
      </w:pPr>
    </w:p>
    <w:p w14:paraId="3C8C2A9B" w14:textId="77777777" w:rsidR="003477B8" w:rsidRPr="00975AE6" w:rsidRDefault="003477B8" w:rsidP="0088401B">
      <w:pPr>
        <w:tabs>
          <w:tab w:val="left" w:pos="1440"/>
        </w:tabs>
        <w:spacing w:line="380" w:lineRule="exact"/>
        <w:contextualSpacing/>
        <w:jc w:val="thaiDistribute"/>
        <w:rPr>
          <w:rFonts w:asciiTheme="majorBidi" w:hAnsiTheme="majorBidi" w:cstheme="majorBidi"/>
          <w:sz w:val="32"/>
          <w:szCs w:val="32"/>
        </w:rPr>
      </w:pPr>
    </w:p>
    <w:p w14:paraId="1FBB0DCA" w14:textId="77777777" w:rsidR="003477B8" w:rsidRPr="00975AE6" w:rsidRDefault="003477B8" w:rsidP="0088401B">
      <w:pPr>
        <w:tabs>
          <w:tab w:val="left" w:pos="1418"/>
        </w:tabs>
        <w:spacing w:line="380" w:lineRule="exact"/>
        <w:jc w:val="right"/>
        <w:rPr>
          <w:rFonts w:asciiTheme="majorBidi" w:hAnsiTheme="majorBidi" w:cstheme="majorBidi"/>
          <w:sz w:val="32"/>
          <w:szCs w:val="32"/>
        </w:rPr>
        <w:sectPr w:rsidR="003477B8" w:rsidRPr="00975AE6" w:rsidSect="003477B8">
          <w:headerReference w:type="even" r:id="rId14"/>
          <w:headerReference w:type="default" r:id="rId15"/>
          <w:footerReference w:type="default" r:id="rId16"/>
          <w:headerReference w:type="first" r:id="rId17"/>
          <w:pgSz w:w="11907" w:h="16840" w:code="9"/>
          <w:pgMar w:top="1191" w:right="851" w:bottom="1701" w:left="1814" w:header="2268" w:footer="720" w:gutter="0"/>
          <w:pgNumType w:fmt="numberInDash" w:start="14"/>
          <w:cols w:space="720"/>
          <w:noEndnote/>
          <w:docGrid w:linePitch="299"/>
        </w:sectPr>
      </w:pPr>
      <w:r w:rsidRPr="00975AE6">
        <w:rPr>
          <w:rFonts w:asciiTheme="majorBidi" w:hAnsiTheme="majorBidi" w:cstheme="majorBidi"/>
          <w:sz w:val="32"/>
          <w:szCs w:val="32"/>
        </w:rPr>
        <w:t>*****/2</w:t>
      </w:r>
    </w:p>
    <w:p w14:paraId="01270746" w14:textId="77777777" w:rsidR="003477B8" w:rsidRPr="00A84D5B" w:rsidRDefault="003477B8" w:rsidP="0088401B">
      <w:pPr>
        <w:tabs>
          <w:tab w:val="left" w:pos="1440"/>
        </w:tabs>
        <w:spacing w:line="380" w:lineRule="exact"/>
        <w:jc w:val="thaiDistribute"/>
        <w:rPr>
          <w:rFonts w:asciiTheme="majorBidi" w:hAnsiTheme="majorBidi" w:cstheme="majorBidi" w:hint="cs"/>
          <w:b/>
          <w:bCs/>
          <w:sz w:val="32"/>
          <w:szCs w:val="32"/>
          <w:cs/>
        </w:rPr>
      </w:pPr>
      <w:r w:rsidRPr="00A84D5B">
        <w:rPr>
          <w:rFonts w:asciiTheme="majorBidi" w:hAnsiTheme="majorBidi" w:cstheme="majorBidi"/>
          <w:b/>
          <w:bCs/>
          <w:sz w:val="32"/>
          <w:szCs w:val="32"/>
          <w:cs/>
        </w:rPr>
        <w:lastRenderedPageBreak/>
        <w:t>เรื่องอื่น</w:t>
      </w:r>
    </w:p>
    <w:p w14:paraId="53E4CC74" w14:textId="79EF595C" w:rsidR="003477B8" w:rsidRPr="00A84D5B" w:rsidRDefault="003477B8" w:rsidP="0088401B">
      <w:pPr>
        <w:tabs>
          <w:tab w:val="left" w:pos="1440"/>
        </w:tabs>
        <w:spacing w:line="380" w:lineRule="exact"/>
        <w:jc w:val="thaiDistribute"/>
        <w:rPr>
          <w:rFonts w:asciiTheme="majorBidi" w:hAnsiTheme="majorBidi" w:cstheme="majorBidi"/>
          <w:spacing w:val="-4"/>
          <w:sz w:val="32"/>
          <w:szCs w:val="32"/>
          <w:cs/>
        </w:rPr>
      </w:pPr>
      <w:r w:rsidRPr="00975AE6">
        <w:rPr>
          <w:rFonts w:asciiTheme="majorBidi" w:hAnsiTheme="majorBidi" w:cstheme="majorBidi"/>
          <w:spacing w:val="-6"/>
          <w:sz w:val="32"/>
          <w:szCs w:val="32"/>
        </w:rPr>
        <w:tab/>
      </w:r>
      <w:r w:rsidRPr="00A84D5B">
        <w:rPr>
          <w:rFonts w:asciiTheme="majorBidi" w:hAnsiTheme="majorBidi" w:cstheme="majorBidi"/>
          <w:spacing w:val="-6"/>
          <w:sz w:val="32"/>
          <w:szCs w:val="32"/>
          <w:cs/>
        </w:rPr>
        <w:t xml:space="preserve">งบฐานะการเงินรวมของบริษัท </w:t>
      </w:r>
      <w:r w:rsidRPr="00A84D5B">
        <w:rPr>
          <w:rFonts w:asciiTheme="majorBidi" w:hAnsiTheme="majorBidi" w:cstheme="majorBidi"/>
          <w:sz w:val="32"/>
          <w:szCs w:val="32"/>
          <w:cs/>
        </w:rPr>
        <w:t>พรีเมียร์ควอลิตี้สตาร์ช จำกัด (มหาชน)</w:t>
      </w:r>
      <w:r w:rsidRPr="00A84D5B">
        <w:rPr>
          <w:rFonts w:asciiTheme="majorBidi" w:hAnsiTheme="majorBidi" w:cstheme="majorBidi"/>
          <w:spacing w:val="-6"/>
          <w:sz w:val="32"/>
          <w:szCs w:val="32"/>
          <w:cs/>
        </w:rPr>
        <w:t xml:space="preserve"> และบริษัทย่อย ณ วันที่ </w:t>
      </w:r>
      <w:r w:rsidRPr="00975AE6">
        <w:rPr>
          <w:rFonts w:asciiTheme="majorBidi" w:hAnsiTheme="majorBidi" w:cstheme="majorBidi"/>
          <w:sz w:val="32"/>
          <w:szCs w:val="32"/>
        </w:rPr>
        <w:t>31</w:t>
      </w:r>
      <w:r w:rsidRPr="00A84D5B">
        <w:rPr>
          <w:rFonts w:asciiTheme="majorBidi" w:hAnsiTheme="majorBidi" w:cstheme="majorBidi"/>
          <w:sz w:val="32"/>
          <w:szCs w:val="32"/>
          <w:cs/>
        </w:rPr>
        <w:t xml:space="preserve"> ธันวาคม </w:t>
      </w:r>
      <w:r w:rsidRPr="00975AE6">
        <w:rPr>
          <w:rFonts w:asciiTheme="majorBidi" w:hAnsiTheme="majorBidi" w:cstheme="majorBidi"/>
          <w:sz w:val="32"/>
          <w:szCs w:val="32"/>
        </w:rPr>
        <w:t>2567</w:t>
      </w:r>
      <w:r w:rsidRPr="00A84D5B">
        <w:rPr>
          <w:rFonts w:asciiTheme="majorBidi" w:hAnsiTheme="majorBidi" w:cstheme="majorBidi"/>
          <w:sz w:val="32"/>
          <w:szCs w:val="32"/>
          <w:cs/>
        </w:rPr>
        <w:t xml:space="preserve">  และงบฐานะการเงินของบริษัท พรีเมียร์ควอลิตี้สตาร์ช จำกัด (มหาชน)</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31</w:t>
      </w:r>
      <w:r w:rsidRPr="00A84D5B">
        <w:rPr>
          <w:rFonts w:asciiTheme="majorBidi" w:hAnsiTheme="majorBidi" w:cstheme="majorBidi"/>
          <w:sz w:val="32"/>
          <w:szCs w:val="32"/>
          <w:cs/>
        </w:rPr>
        <w:t xml:space="preserve"> ธันวาคม </w:t>
      </w:r>
      <w:r w:rsidRPr="00975AE6">
        <w:rPr>
          <w:rFonts w:asciiTheme="majorBidi" w:hAnsiTheme="majorBidi" w:cstheme="majorBidi"/>
          <w:sz w:val="32"/>
          <w:szCs w:val="32"/>
        </w:rPr>
        <w:t>2567</w:t>
      </w:r>
      <w:r w:rsidRPr="00A84D5B">
        <w:rPr>
          <w:rFonts w:asciiTheme="majorBidi" w:hAnsiTheme="majorBidi" w:cstheme="majorBidi"/>
          <w:spacing w:val="-6"/>
          <w:sz w:val="32"/>
          <w:szCs w:val="32"/>
          <w:cs/>
        </w:rPr>
        <w:t xml:space="preserve"> ที่แสดงเป็นข้อมูลเปรียบเทียบตรวจสอบโดยผู้สอบบัญชีอื่น ซึ่งแสดงความเห็นอย่างไม่มี</w:t>
      </w:r>
      <w:r w:rsidRPr="00A84D5B">
        <w:rPr>
          <w:rFonts w:asciiTheme="majorBidi" w:hAnsiTheme="majorBidi" w:cstheme="majorBidi"/>
          <w:sz w:val="32"/>
          <w:szCs w:val="32"/>
          <w:cs/>
        </w:rPr>
        <w:t xml:space="preserve">เงื่อนไขตามรายงานลงวันที่ </w:t>
      </w:r>
      <w:r w:rsidRPr="00975AE6">
        <w:rPr>
          <w:rFonts w:asciiTheme="majorBidi" w:hAnsiTheme="majorBidi" w:cstheme="majorBidi"/>
          <w:sz w:val="32"/>
          <w:szCs w:val="32"/>
        </w:rPr>
        <w:t>28</w:t>
      </w:r>
      <w:r w:rsidRPr="00A84D5B">
        <w:rPr>
          <w:rFonts w:asciiTheme="majorBidi" w:hAnsiTheme="majorBidi" w:cstheme="majorBidi"/>
          <w:sz w:val="32"/>
          <w:szCs w:val="32"/>
          <w:cs/>
        </w:rPr>
        <w:t xml:space="preserve"> กุมภาพันธ์ </w:t>
      </w:r>
      <w:r w:rsidRPr="00975AE6">
        <w:rPr>
          <w:rFonts w:asciiTheme="majorBidi" w:hAnsiTheme="majorBidi" w:cstheme="majorBidi"/>
          <w:sz w:val="32"/>
          <w:szCs w:val="32"/>
        </w:rPr>
        <w:t>2568</w:t>
      </w:r>
      <w:r w:rsidRPr="00A84D5B">
        <w:rPr>
          <w:rFonts w:asciiTheme="majorBidi" w:hAnsiTheme="majorBidi" w:cstheme="majorBidi"/>
          <w:sz w:val="32"/>
          <w:szCs w:val="32"/>
          <w:cs/>
        </w:rPr>
        <w:t xml:space="preserve"> งบกำไรขาดทุนเบ็ดเสร็จรวม งบการเปลี่ยนแปลงส่วนของผู้ถือหุ้นรวม</w:t>
      </w:r>
      <w:r w:rsidRPr="00A84D5B">
        <w:rPr>
          <w:rFonts w:asciiTheme="majorBidi" w:hAnsiTheme="majorBidi" w:cstheme="majorBidi"/>
          <w:spacing w:val="-6"/>
          <w:sz w:val="32"/>
          <w:szCs w:val="32"/>
          <w:cs/>
        </w:rPr>
        <w:t>และ</w:t>
      </w:r>
      <w:r w:rsidR="00291A5C" w:rsidRPr="00A84D5B">
        <w:rPr>
          <w:rFonts w:asciiTheme="majorBidi" w:hAnsiTheme="majorBidi" w:cstheme="majorBidi"/>
          <w:spacing w:val="-6"/>
          <w:sz w:val="32"/>
          <w:szCs w:val="32"/>
          <w:cs/>
        </w:rPr>
        <w:br/>
      </w:r>
      <w:r w:rsidRPr="00A84D5B">
        <w:rPr>
          <w:rFonts w:asciiTheme="majorBidi" w:hAnsiTheme="majorBidi" w:cstheme="majorBidi"/>
          <w:spacing w:val="-6"/>
          <w:sz w:val="32"/>
          <w:szCs w:val="32"/>
          <w:cs/>
        </w:rPr>
        <w:t xml:space="preserve">งบกระแสเงินสดรวมสำหรับงวดสามเดือนสิ้นสุดวันที่ </w:t>
      </w:r>
      <w:r w:rsidRPr="00975AE6">
        <w:rPr>
          <w:rFonts w:asciiTheme="majorBidi" w:hAnsiTheme="majorBidi" w:cstheme="majorBidi"/>
          <w:spacing w:val="-6"/>
          <w:sz w:val="32"/>
          <w:szCs w:val="32"/>
        </w:rPr>
        <w:t>31</w:t>
      </w:r>
      <w:r w:rsidRPr="00A84D5B">
        <w:rPr>
          <w:rFonts w:asciiTheme="majorBidi" w:hAnsiTheme="majorBidi" w:cstheme="majorBidi"/>
          <w:spacing w:val="-6"/>
          <w:sz w:val="32"/>
          <w:szCs w:val="32"/>
          <w:cs/>
        </w:rPr>
        <w:t xml:space="preserve"> มีนาคม </w:t>
      </w:r>
      <w:r w:rsidRPr="00975AE6">
        <w:rPr>
          <w:rFonts w:asciiTheme="majorBidi" w:hAnsiTheme="majorBidi" w:cstheme="majorBidi"/>
          <w:spacing w:val="-6"/>
          <w:sz w:val="32"/>
          <w:szCs w:val="32"/>
        </w:rPr>
        <w:t>2567</w:t>
      </w:r>
      <w:r w:rsidRPr="00A84D5B">
        <w:rPr>
          <w:rFonts w:asciiTheme="majorBidi" w:hAnsiTheme="majorBidi" w:cstheme="majorBidi"/>
          <w:spacing w:val="-6"/>
          <w:sz w:val="32"/>
          <w:szCs w:val="32"/>
          <w:cs/>
        </w:rPr>
        <w:t xml:space="preserve"> และงบกำไรขาดทุนเบ็ดเสร็จเฉพาะกิจการ</w:t>
      </w:r>
      <w:r w:rsidR="004F0CED" w:rsidRPr="00A84D5B">
        <w:rPr>
          <w:rFonts w:asciiTheme="majorBidi" w:hAnsiTheme="majorBidi" w:cstheme="majorBidi" w:hint="cs"/>
          <w:spacing w:val="-6"/>
          <w:sz w:val="32"/>
          <w:szCs w:val="32"/>
          <w:cs/>
        </w:rPr>
        <w:t xml:space="preserve"> </w:t>
      </w:r>
      <w:r w:rsidRPr="00A84D5B">
        <w:rPr>
          <w:rFonts w:asciiTheme="majorBidi" w:hAnsiTheme="majorBidi" w:cstheme="majorBidi"/>
          <w:spacing w:val="-6"/>
          <w:sz w:val="32"/>
          <w:szCs w:val="32"/>
          <w:cs/>
        </w:rPr>
        <w:t xml:space="preserve">งบการเปลี่ยนแปลงส่วนของผู้ถือหุ้นเฉพาะกิจการ และงบกระแสเงินสดเฉพาะกิจการสำหรับงวดสามเดือนสิ้นสุดวันที่ </w:t>
      </w:r>
      <w:r w:rsidRPr="00975AE6">
        <w:rPr>
          <w:rFonts w:asciiTheme="majorBidi" w:hAnsiTheme="majorBidi" w:cstheme="majorBidi"/>
          <w:spacing w:val="-6"/>
          <w:sz w:val="32"/>
          <w:szCs w:val="32"/>
        </w:rPr>
        <w:t>31</w:t>
      </w:r>
      <w:r w:rsidRPr="00A84D5B">
        <w:rPr>
          <w:rFonts w:asciiTheme="majorBidi" w:hAnsiTheme="majorBidi" w:cstheme="majorBidi"/>
          <w:spacing w:val="-6"/>
          <w:sz w:val="32"/>
          <w:szCs w:val="32"/>
          <w:cs/>
        </w:rPr>
        <w:t xml:space="preserve"> มีนาคม </w:t>
      </w:r>
      <w:r w:rsidRPr="00975AE6">
        <w:rPr>
          <w:rFonts w:asciiTheme="majorBidi" w:hAnsiTheme="majorBidi" w:cstheme="majorBidi"/>
          <w:spacing w:val="-6"/>
          <w:sz w:val="32"/>
          <w:szCs w:val="32"/>
        </w:rPr>
        <w:t>2567</w:t>
      </w:r>
      <w:r w:rsidRPr="00A84D5B">
        <w:rPr>
          <w:rFonts w:asciiTheme="majorBidi" w:hAnsiTheme="majorBidi" w:cstheme="majorBidi"/>
          <w:spacing w:val="-6"/>
          <w:sz w:val="32"/>
          <w:szCs w:val="32"/>
          <w:cs/>
        </w:rPr>
        <w:t xml:space="preserve"> ที่แสดงเป็นข้อมูลเปรียบเทียบสอบทานโดยผู้สอบบัญชีอื่น โดยให้ข้อสรุปว่าไม่พบสิ่งที่เป็นเหตุให้เชื่อว่าข้อมูลทางการเงินระหว่างกาลดังกล่าวไม่ได้จัดทำขึ้นตามมาตรฐานการบัญชี ฉบับที่ </w:t>
      </w:r>
      <w:r w:rsidR="00FA2B64" w:rsidRPr="00975AE6">
        <w:rPr>
          <w:rFonts w:asciiTheme="majorBidi" w:hAnsiTheme="majorBidi" w:cstheme="majorBidi"/>
          <w:spacing w:val="-6"/>
          <w:sz w:val="32"/>
          <w:szCs w:val="32"/>
        </w:rPr>
        <w:t>34</w:t>
      </w:r>
      <w:r w:rsidRPr="00A84D5B">
        <w:rPr>
          <w:rFonts w:asciiTheme="majorBidi" w:hAnsiTheme="majorBidi" w:cstheme="majorBidi"/>
          <w:spacing w:val="-6"/>
          <w:sz w:val="32"/>
          <w:szCs w:val="32"/>
          <w:cs/>
        </w:rPr>
        <w:t xml:space="preserve"> เรื่อง</w:t>
      </w:r>
      <w:r w:rsidR="00291A5C" w:rsidRPr="00A84D5B">
        <w:rPr>
          <w:rFonts w:asciiTheme="majorBidi" w:hAnsiTheme="majorBidi" w:cstheme="majorBidi"/>
          <w:spacing w:val="-6"/>
          <w:sz w:val="32"/>
          <w:szCs w:val="32"/>
          <w:cs/>
        </w:rPr>
        <w:br/>
      </w:r>
      <w:r w:rsidRPr="00A84D5B">
        <w:rPr>
          <w:rFonts w:asciiTheme="majorBidi" w:hAnsiTheme="majorBidi" w:cstheme="majorBidi"/>
          <w:spacing w:val="-6"/>
          <w:sz w:val="32"/>
          <w:szCs w:val="32"/>
          <w:cs/>
        </w:rPr>
        <w:t xml:space="preserve">การรายงานทางการเงินระหว่างกาล ในสาระสำคัญ ตามรายงานลงวันที่ </w:t>
      </w:r>
      <w:r w:rsidRPr="00975AE6">
        <w:rPr>
          <w:rFonts w:asciiTheme="majorBidi" w:hAnsiTheme="majorBidi" w:cstheme="majorBidi"/>
          <w:spacing w:val="-6"/>
          <w:sz w:val="32"/>
          <w:szCs w:val="32"/>
        </w:rPr>
        <w:t xml:space="preserve">15 </w:t>
      </w:r>
      <w:r w:rsidRPr="00A84D5B">
        <w:rPr>
          <w:rFonts w:asciiTheme="majorBidi" w:hAnsiTheme="majorBidi" w:cstheme="majorBidi"/>
          <w:spacing w:val="-6"/>
          <w:sz w:val="32"/>
          <w:szCs w:val="32"/>
          <w:cs/>
        </w:rPr>
        <w:t>พฤษภาคม</w:t>
      </w:r>
      <w:r w:rsidRPr="00975AE6">
        <w:rPr>
          <w:rFonts w:asciiTheme="majorBidi" w:hAnsiTheme="majorBidi" w:cstheme="majorBidi"/>
          <w:spacing w:val="-6"/>
          <w:sz w:val="32"/>
          <w:szCs w:val="32"/>
        </w:rPr>
        <w:t xml:space="preserve"> 2567</w:t>
      </w:r>
    </w:p>
    <w:p w14:paraId="694E6FE1" w14:textId="77777777" w:rsidR="003477B8" w:rsidRPr="00975AE6" w:rsidRDefault="003477B8" w:rsidP="0088401B">
      <w:pPr>
        <w:tabs>
          <w:tab w:val="left" w:pos="1440"/>
        </w:tabs>
        <w:spacing w:line="380" w:lineRule="exact"/>
        <w:contextualSpacing/>
        <w:jc w:val="thaiDistribute"/>
        <w:rPr>
          <w:rFonts w:asciiTheme="majorBidi" w:hAnsiTheme="majorBidi" w:cstheme="majorBidi"/>
          <w:sz w:val="32"/>
          <w:szCs w:val="32"/>
        </w:rPr>
      </w:pPr>
    </w:p>
    <w:p w14:paraId="05DDF017" w14:textId="77777777" w:rsidR="00581498" w:rsidRPr="00975AE6" w:rsidRDefault="00581498" w:rsidP="0088401B">
      <w:pPr>
        <w:tabs>
          <w:tab w:val="left" w:pos="1440"/>
          <w:tab w:val="left" w:pos="5245"/>
        </w:tabs>
        <w:spacing w:line="380" w:lineRule="exact"/>
        <w:contextualSpacing/>
        <w:rPr>
          <w:rFonts w:asciiTheme="majorBidi" w:hAnsiTheme="majorBidi" w:cstheme="majorBidi"/>
          <w:sz w:val="32"/>
          <w:szCs w:val="32"/>
        </w:rPr>
      </w:pPr>
    </w:p>
    <w:p w14:paraId="2E505FA6" w14:textId="77777777" w:rsidR="00581498" w:rsidRPr="00975AE6" w:rsidRDefault="00581498" w:rsidP="0088401B">
      <w:pPr>
        <w:tabs>
          <w:tab w:val="left" w:pos="1440"/>
          <w:tab w:val="left" w:pos="5245"/>
        </w:tabs>
        <w:spacing w:line="380" w:lineRule="exact"/>
        <w:contextualSpacing/>
        <w:rPr>
          <w:rFonts w:asciiTheme="majorBidi" w:hAnsiTheme="majorBidi" w:cstheme="majorBidi"/>
          <w:sz w:val="32"/>
          <w:szCs w:val="32"/>
        </w:rPr>
      </w:pPr>
    </w:p>
    <w:p w14:paraId="7F39AC93" w14:textId="77777777" w:rsidR="003477B8" w:rsidRPr="00975AE6" w:rsidRDefault="003477B8" w:rsidP="0088401B">
      <w:pPr>
        <w:tabs>
          <w:tab w:val="left" w:pos="1440"/>
          <w:tab w:val="left" w:pos="5245"/>
        </w:tabs>
        <w:spacing w:line="380" w:lineRule="exact"/>
        <w:contextualSpacing/>
        <w:rPr>
          <w:rFonts w:asciiTheme="majorBidi" w:hAnsiTheme="majorBidi" w:cstheme="majorBidi"/>
          <w:sz w:val="32"/>
          <w:szCs w:val="32"/>
        </w:rPr>
      </w:pPr>
    </w:p>
    <w:p w14:paraId="5C722D1C" w14:textId="01A5EC8F" w:rsidR="00516A42" w:rsidRPr="00975AE6" w:rsidRDefault="00516A42" w:rsidP="0088401B">
      <w:pPr>
        <w:tabs>
          <w:tab w:val="left" w:pos="1440"/>
          <w:tab w:val="left" w:pos="5245"/>
        </w:tabs>
        <w:spacing w:line="380" w:lineRule="exact"/>
        <w:contextualSpacing/>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t>(</w:t>
      </w:r>
      <w:r w:rsidR="000B0825" w:rsidRPr="00A84D5B">
        <w:rPr>
          <w:rFonts w:asciiTheme="majorBidi" w:hAnsiTheme="majorBidi" w:cstheme="majorBidi"/>
          <w:sz w:val="32"/>
          <w:szCs w:val="32"/>
          <w:cs/>
        </w:rPr>
        <w:t>นางสาวชุตินันท์ กอประเสริฐถาวร</w:t>
      </w:r>
      <w:r w:rsidRPr="00975AE6">
        <w:rPr>
          <w:rFonts w:asciiTheme="majorBidi" w:hAnsiTheme="majorBidi" w:cstheme="majorBidi"/>
          <w:sz w:val="32"/>
          <w:szCs w:val="32"/>
        </w:rPr>
        <w:t>)</w:t>
      </w:r>
    </w:p>
    <w:p w14:paraId="233961CB" w14:textId="5A29BCEF" w:rsidR="00516A42" w:rsidRPr="00975AE6" w:rsidRDefault="00516A42" w:rsidP="00C94F3B">
      <w:pPr>
        <w:tabs>
          <w:tab w:val="left" w:pos="1440"/>
          <w:tab w:val="left" w:pos="4962"/>
        </w:tabs>
        <w:spacing w:line="380" w:lineRule="exact"/>
        <w:contextualSpacing/>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ผู้สอบบัญชีรับอนุญาต</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ทะเบียนเลขที่</w:t>
      </w:r>
      <w:r w:rsidRPr="00975AE6">
        <w:rPr>
          <w:rFonts w:asciiTheme="majorBidi" w:hAnsiTheme="majorBidi" w:cstheme="majorBidi"/>
          <w:sz w:val="32"/>
          <w:szCs w:val="32"/>
        </w:rPr>
        <w:t xml:space="preserve"> </w:t>
      </w:r>
      <w:r w:rsidR="009A44B6" w:rsidRPr="00975AE6">
        <w:rPr>
          <w:rFonts w:asciiTheme="majorBidi" w:hAnsiTheme="majorBidi" w:cstheme="majorBidi"/>
          <w:sz w:val="32"/>
          <w:szCs w:val="32"/>
        </w:rPr>
        <w:t>9201</w:t>
      </w:r>
    </w:p>
    <w:p w14:paraId="37789477" w14:textId="77777777" w:rsidR="003477B8" w:rsidRPr="00975AE6" w:rsidRDefault="003477B8" w:rsidP="0088401B">
      <w:pPr>
        <w:tabs>
          <w:tab w:val="left" w:pos="1440"/>
          <w:tab w:val="left" w:pos="4690"/>
        </w:tabs>
        <w:spacing w:line="380" w:lineRule="exact"/>
        <w:contextualSpacing/>
        <w:rPr>
          <w:rFonts w:asciiTheme="majorBidi" w:hAnsiTheme="majorBidi" w:cstheme="majorBidi"/>
          <w:sz w:val="32"/>
          <w:szCs w:val="32"/>
        </w:rPr>
      </w:pPr>
    </w:p>
    <w:p w14:paraId="43E149EE" w14:textId="77777777" w:rsidR="00516A42" w:rsidRPr="00975AE6" w:rsidRDefault="00516A42" w:rsidP="0088401B">
      <w:pPr>
        <w:tabs>
          <w:tab w:val="left" w:pos="567"/>
          <w:tab w:val="left" w:pos="1418"/>
        </w:tabs>
        <w:spacing w:line="380" w:lineRule="exact"/>
        <w:contextualSpacing/>
        <w:outlineLvl w:val="0"/>
        <w:rPr>
          <w:rFonts w:asciiTheme="majorBidi" w:hAnsiTheme="majorBidi" w:cstheme="majorBidi"/>
          <w:sz w:val="32"/>
          <w:szCs w:val="32"/>
        </w:rPr>
      </w:pPr>
      <w:bookmarkStart w:id="1" w:name="_Toc167866133"/>
      <w:r w:rsidRPr="00A84D5B">
        <w:rPr>
          <w:rFonts w:asciiTheme="majorBidi" w:hAnsiTheme="majorBidi" w:cstheme="majorBidi"/>
          <w:sz w:val="32"/>
          <w:szCs w:val="32"/>
          <w:cs/>
        </w:rPr>
        <w:t>บริษัท</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สอบบัญชีธรรมนิติ</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จำกัด</w:t>
      </w:r>
      <w:bookmarkEnd w:id="1"/>
    </w:p>
    <w:p w14:paraId="34DE1417" w14:textId="77777777" w:rsidR="00516A42" w:rsidRPr="00A84D5B" w:rsidRDefault="00516A42" w:rsidP="0088401B">
      <w:pPr>
        <w:tabs>
          <w:tab w:val="left" w:pos="567"/>
          <w:tab w:val="left" w:pos="1418"/>
        </w:tabs>
        <w:spacing w:line="380" w:lineRule="exact"/>
        <w:contextualSpacing/>
        <w:outlineLvl w:val="0"/>
        <w:rPr>
          <w:rFonts w:asciiTheme="majorBidi" w:hAnsiTheme="majorBidi" w:cstheme="majorBidi"/>
          <w:sz w:val="32"/>
          <w:szCs w:val="32"/>
          <w:cs/>
        </w:rPr>
      </w:pPr>
      <w:bookmarkStart w:id="2" w:name="_Toc167866134"/>
      <w:r w:rsidRPr="00A84D5B">
        <w:rPr>
          <w:rFonts w:asciiTheme="majorBidi" w:hAnsiTheme="majorBidi" w:cstheme="majorBidi"/>
          <w:sz w:val="32"/>
          <w:szCs w:val="32"/>
          <w:cs/>
        </w:rPr>
        <w:t>กรุงเทพมหานคร</w:t>
      </w:r>
      <w:bookmarkEnd w:id="2"/>
    </w:p>
    <w:p w14:paraId="46B58E06" w14:textId="4BE7AB90" w:rsidR="00D357D5" w:rsidRDefault="00516A42" w:rsidP="0088401B">
      <w:pPr>
        <w:tabs>
          <w:tab w:val="left" w:pos="284"/>
          <w:tab w:val="left" w:pos="851"/>
          <w:tab w:val="left" w:pos="1418"/>
          <w:tab w:val="left" w:pos="1985"/>
        </w:tabs>
        <w:spacing w:line="380" w:lineRule="exact"/>
        <w:ind w:left="142" w:right="57" w:hanging="142"/>
        <w:contextualSpacing/>
        <w:jc w:val="thaiDistribute"/>
        <w:rPr>
          <w:rFonts w:asciiTheme="majorBidi" w:hAnsiTheme="majorBidi" w:cstheme="majorBidi"/>
          <w:sz w:val="32"/>
          <w:szCs w:val="32"/>
        </w:rPr>
      </w:pPr>
      <w:r w:rsidRPr="00A84D5B">
        <w:rPr>
          <w:rFonts w:asciiTheme="majorBidi" w:hAnsiTheme="majorBidi" w:cstheme="majorBidi"/>
          <w:sz w:val="32"/>
          <w:szCs w:val="32"/>
          <w:cs/>
        </w:rPr>
        <w:t>วัน</w:t>
      </w:r>
      <w:r w:rsidR="007F57C8" w:rsidRPr="00A84D5B">
        <w:rPr>
          <w:rFonts w:asciiTheme="majorBidi" w:hAnsiTheme="majorBidi" w:cstheme="majorBidi"/>
          <w:sz w:val="32"/>
          <w:szCs w:val="32"/>
          <w:cs/>
        </w:rPr>
        <w:t>ที่</w:t>
      </w:r>
      <w:r w:rsidR="00F24C96" w:rsidRPr="00A84D5B">
        <w:rPr>
          <w:rFonts w:asciiTheme="majorBidi" w:hAnsiTheme="majorBidi" w:cstheme="majorBidi"/>
          <w:sz w:val="32"/>
          <w:szCs w:val="32"/>
          <w:cs/>
        </w:rPr>
        <w:t xml:space="preserve"> </w:t>
      </w:r>
      <w:r w:rsidR="007B4677" w:rsidRPr="00975AE6">
        <w:rPr>
          <w:rFonts w:asciiTheme="majorBidi" w:hAnsiTheme="majorBidi" w:cstheme="majorBidi"/>
          <w:sz w:val="32"/>
          <w:szCs w:val="32"/>
        </w:rPr>
        <w:t>14</w:t>
      </w:r>
      <w:r w:rsidR="007B4677" w:rsidRPr="00A84D5B">
        <w:rPr>
          <w:rFonts w:asciiTheme="majorBidi" w:hAnsiTheme="majorBidi" w:cstheme="majorBidi"/>
          <w:sz w:val="32"/>
          <w:szCs w:val="32"/>
          <w:cs/>
        </w:rPr>
        <w:t xml:space="preserve"> </w:t>
      </w:r>
      <w:r w:rsidR="009A44B6" w:rsidRPr="00A84D5B">
        <w:rPr>
          <w:rFonts w:asciiTheme="majorBidi" w:hAnsiTheme="majorBidi" w:cstheme="majorBidi"/>
          <w:sz w:val="32"/>
          <w:szCs w:val="32"/>
          <w:cs/>
        </w:rPr>
        <w:t>พฤษภาคม</w:t>
      </w:r>
      <w:r w:rsidR="007B4677" w:rsidRPr="00A84D5B">
        <w:rPr>
          <w:rFonts w:asciiTheme="majorBidi" w:hAnsiTheme="majorBidi" w:cstheme="majorBidi"/>
          <w:sz w:val="32"/>
          <w:szCs w:val="32"/>
          <w:cs/>
        </w:rPr>
        <w:t xml:space="preserve"> </w:t>
      </w:r>
      <w:r w:rsidR="007B4677" w:rsidRPr="00975AE6">
        <w:rPr>
          <w:rFonts w:asciiTheme="majorBidi" w:hAnsiTheme="majorBidi" w:cstheme="majorBidi"/>
          <w:sz w:val="32"/>
          <w:szCs w:val="32"/>
        </w:rPr>
        <w:t>256</w:t>
      </w:r>
      <w:r w:rsidR="009A44B6" w:rsidRPr="00975AE6">
        <w:rPr>
          <w:rFonts w:asciiTheme="majorBidi" w:hAnsiTheme="majorBidi" w:cstheme="majorBidi"/>
          <w:sz w:val="32"/>
          <w:szCs w:val="32"/>
        </w:rPr>
        <w:t>8</w:t>
      </w:r>
    </w:p>
    <w:bookmarkEnd w:id="0"/>
    <w:p w14:paraId="1B233DDE" w14:textId="77777777" w:rsidR="005A5E34" w:rsidRPr="00A84D5B" w:rsidRDefault="005A5E34" w:rsidP="006040C1">
      <w:pPr>
        <w:tabs>
          <w:tab w:val="left" w:pos="567"/>
          <w:tab w:val="left" w:pos="1418"/>
        </w:tabs>
        <w:spacing w:line="380" w:lineRule="exact"/>
        <w:jc w:val="center"/>
        <w:rPr>
          <w:rFonts w:asciiTheme="majorBidi" w:hAnsiTheme="majorBidi" w:cstheme="majorBidi"/>
          <w:spacing w:val="-4"/>
          <w:sz w:val="32"/>
          <w:szCs w:val="32"/>
          <w:cs/>
        </w:rPr>
      </w:pPr>
    </w:p>
    <w:sectPr w:rsidR="005A5E34" w:rsidRPr="00A84D5B" w:rsidSect="006040C1">
      <w:headerReference w:type="default" r:id="rId18"/>
      <w:footerReference w:type="default" r:id="rId19"/>
      <w:headerReference w:type="first" r:id="rId20"/>
      <w:footerReference w:type="first" r:id="rId21"/>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FA788" w14:textId="77777777" w:rsidR="00EA07C2" w:rsidRDefault="00EA07C2">
      <w:r>
        <w:separator/>
      </w:r>
    </w:p>
  </w:endnote>
  <w:endnote w:type="continuationSeparator" w:id="0">
    <w:p w14:paraId="2AD75C75" w14:textId="77777777" w:rsidR="00EA07C2" w:rsidRDefault="00EA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6547" w14:textId="77777777" w:rsidR="003477B8" w:rsidRPr="007E4572" w:rsidRDefault="003477B8" w:rsidP="007E4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7E4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876F0" w14:textId="77777777" w:rsidR="00EA07C2" w:rsidRDefault="00EA07C2">
      <w:r>
        <w:separator/>
      </w:r>
    </w:p>
  </w:footnote>
  <w:footnote w:type="continuationSeparator" w:id="0">
    <w:p w14:paraId="76BADA2C" w14:textId="77777777" w:rsidR="00EA07C2" w:rsidRDefault="00EA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6F4B" w14:textId="27FA8C4E" w:rsidR="00D931AD" w:rsidRPr="00C55F72" w:rsidRDefault="006040C1"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A84D5B">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A84D5B">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CBB99" w14:textId="77777777" w:rsidR="003477B8" w:rsidRDefault="003477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FBA7" w14:textId="77777777" w:rsidR="00FD2BFF" w:rsidRPr="00C71D86" w:rsidRDefault="00FD2BFF" w:rsidP="00C71D86">
    <w:pPr>
      <w:pStyle w:val="Header"/>
      <w:rPr>
        <w:rStyle w:val="PageNumb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BAD0" w14:textId="77777777" w:rsidR="003477B8" w:rsidRDefault="003477B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6B155B79" w14:textId="77777777" w:rsidR="006040C1" w:rsidRDefault="006040C1" w:rsidP="0088401B">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4EF8"/>
    <w:rsid w:val="000351CF"/>
    <w:rsid w:val="00035460"/>
    <w:rsid w:val="00035B88"/>
    <w:rsid w:val="00035C56"/>
    <w:rsid w:val="00035F2E"/>
    <w:rsid w:val="000362ED"/>
    <w:rsid w:val="00036407"/>
    <w:rsid w:val="00036A72"/>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CE0"/>
    <w:rsid w:val="00045276"/>
    <w:rsid w:val="0004570D"/>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761"/>
    <w:rsid w:val="000848C7"/>
    <w:rsid w:val="00084AE4"/>
    <w:rsid w:val="00084F11"/>
    <w:rsid w:val="000852A6"/>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373"/>
    <w:rsid w:val="000A141B"/>
    <w:rsid w:val="000A147A"/>
    <w:rsid w:val="000A1526"/>
    <w:rsid w:val="000A15D0"/>
    <w:rsid w:val="000A16D2"/>
    <w:rsid w:val="000A1B6E"/>
    <w:rsid w:val="000A1C2F"/>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825"/>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3F4"/>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79F"/>
    <w:rsid w:val="000E29AC"/>
    <w:rsid w:val="000E2FE2"/>
    <w:rsid w:val="000E3014"/>
    <w:rsid w:val="000E40FB"/>
    <w:rsid w:val="000E4865"/>
    <w:rsid w:val="000E4B49"/>
    <w:rsid w:val="000E4FB9"/>
    <w:rsid w:val="000E59FC"/>
    <w:rsid w:val="000E5A02"/>
    <w:rsid w:val="000E616C"/>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456"/>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17A"/>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1B4"/>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8CD"/>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34B8"/>
    <w:rsid w:val="001C3D26"/>
    <w:rsid w:val="001C3DFA"/>
    <w:rsid w:val="001C40AE"/>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D55"/>
    <w:rsid w:val="00202E00"/>
    <w:rsid w:val="00203259"/>
    <w:rsid w:val="0020335D"/>
    <w:rsid w:val="002039A0"/>
    <w:rsid w:val="00203AA9"/>
    <w:rsid w:val="00203FC3"/>
    <w:rsid w:val="002042DE"/>
    <w:rsid w:val="00204396"/>
    <w:rsid w:val="00205547"/>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461"/>
    <w:rsid w:val="00210642"/>
    <w:rsid w:val="00210A68"/>
    <w:rsid w:val="00210B09"/>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736"/>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D5F"/>
    <w:rsid w:val="002B5F58"/>
    <w:rsid w:val="002B60E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7D1"/>
    <w:rsid w:val="002F2F0D"/>
    <w:rsid w:val="002F30D3"/>
    <w:rsid w:val="002F3429"/>
    <w:rsid w:val="002F3541"/>
    <w:rsid w:val="002F3558"/>
    <w:rsid w:val="002F3635"/>
    <w:rsid w:val="002F3C4F"/>
    <w:rsid w:val="002F3C82"/>
    <w:rsid w:val="002F3EA5"/>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09A"/>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86D"/>
    <w:rsid w:val="00346B8F"/>
    <w:rsid w:val="00347526"/>
    <w:rsid w:val="003477B8"/>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76"/>
    <w:rsid w:val="00360079"/>
    <w:rsid w:val="003600A9"/>
    <w:rsid w:val="003610D2"/>
    <w:rsid w:val="003615FA"/>
    <w:rsid w:val="00361AA9"/>
    <w:rsid w:val="00361D43"/>
    <w:rsid w:val="0036251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18"/>
    <w:rsid w:val="00371FF2"/>
    <w:rsid w:val="0037280C"/>
    <w:rsid w:val="00372962"/>
    <w:rsid w:val="003732BB"/>
    <w:rsid w:val="00373649"/>
    <w:rsid w:val="00373653"/>
    <w:rsid w:val="00373855"/>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0BA3"/>
    <w:rsid w:val="003E0C02"/>
    <w:rsid w:val="003E1022"/>
    <w:rsid w:val="003E10B7"/>
    <w:rsid w:val="003E1592"/>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75F"/>
    <w:rsid w:val="00410B94"/>
    <w:rsid w:val="00410BA5"/>
    <w:rsid w:val="00411431"/>
    <w:rsid w:val="00411BC0"/>
    <w:rsid w:val="00412274"/>
    <w:rsid w:val="0041253C"/>
    <w:rsid w:val="004129A6"/>
    <w:rsid w:val="00412E36"/>
    <w:rsid w:val="00412F6A"/>
    <w:rsid w:val="004134CA"/>
    <w:rsid w:val="0041384C"/>
    <w:rsid w:val="004138A0"/>
    <w:rsid w:val="00413949"/>
    <w:rsid w:val="00413B18"/>
    <w:rsid w:val="0041420E"/>
    <w:rsid w:val="00414784"/>
    <w:rsid w:val="00414B5F"/>
    <w:rsid w:val="00415153"/>
    <w:rsid w:val="00415312"/>
    <w:rsid w:val="00415590"/>
    <w:rsid w:val="0041562B"/>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81A"/>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15F"/>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26"/>
    <w:rsid w:val="004D1E2F"/>
    <w:rsid w:val="004D2775"/>
    <w:rsid w:val="004D2BD5"/>
    <w:rsid w:val="004D2DC8"/>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264"/>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F"/>
    <w:rsid w:val="004E71D4"/>
    <w:rsid w:val="004F0782"/>
    <w:rsid w:val="004F0CED"/>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5C5"/>
    <w:rsid w:val="006039C3"/>
    <w:rsid w:val="00603AAF"/>
    <w:rsid w:val="00603CA0"/>
    <w:rsid w:val="00603F8B"/>
    <w:rsid w:val="006040C1"/>
    <w:rsid w:val="006040D8"/>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5A"/>
    <w:rsid w:val="006218C5"/>
    <w:rsid w:val="00622017"/>
    <w:rsid w:val="006220D2"/>
    <w:rsid w:val="00622434"/>
    <w:rsid w:val="00622D2A"/>
    <w:rsid w:val="00622E5A"/>
    <w:rsid w:val="0062310B"/>
    <w:rsid w:val="00623243"/>
    <w:rsid w:val="0062377C"/>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224"/>
    <w:rsid w:val="006542E9"/>
    <w:rsid w:val="0065430F"/>
    <w:rsid w:val="00654810"/>
    <w:rsid w:val="00654A85"/>
    <w:rsid w:val="00654E46"/>
    <w:rsid w:val="00654F00"/>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1A4A"/>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CEF"/>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3F2"/>
    <w:rsid w:val="00703493"/>
    <w:rsid w:val="007039A3"/>
    <w:rsid w:val="00703B32"/>
    <w:rsid w:val="0070420D"/>
    <w:rsid w:val="0070446D"/>
    <w:rsid w:val="00704DE8"/>
    <w:rsid w:val="007051B5"/>
    <w:rsid w:val="007055B4"/>
    <w:rsid w:val="00705B27"/>
    <w:rsid w:val="007060B3"/>
    <w:rsid w:val="00706135"/>
    <w:rsid w:val="0070638E"/>
    <w:rsid w:val="00706630"/>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5FBB"/>
    <w:rsid w:val="00746352"/>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1A"/>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746"/>
    <w:rsid w:val="00790B0F"/>
    <w:rsid w:val="007911D0"/>
    <w:rsid w:val="00791206"/>
    <w:rsid w:val="0079120D"/>
    <w:rsid w:val="00791310"/>
    <w:rsid w:val="007913BB"/>
    <w:rsid w:val="00791B7F"/>
    <w:rsid w:val="00791F3B"/>
    <w:rsid w:val="00791F72"/>
    <w:rsid w:val="00792113"/>
    <w:rsid w:val="0079225A"/>
    <w:rsid w:val="00792ABC"/>
    <w:rsid w:val="00793786"/>
    <w:rsid w:val="00793C37"/>
    <w:rsid w:val="00793D78"/>
    <w:rsid w:val="0079450D"/>
    <w:rsid w:val="007948BE"/>
    <w:rsid w:val="00794E89"/>
    <w:rsid w:val="0079535E"/>
    <w:rsid w:val="00795727"/>
    <w:rsid w:val="00795C98"/>
    <w:rsid w:val="00795CD2"/>
    <w:rsid w:val="007965B5"/>
    <w:rsid w:val="007969FE"/>
    <w:rsid w:val="00796B2C"/>
    <w:rsid w:val="00796BBE"/>
    <w:rsid w:val="0079701B"/>
    <w:rsid w:val="0079705E"/>
    <w:rsid w:val="00797291"/>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EDC"/>
    <w:rsid w:val="007A5267"/>
    <w:rsid w:val="007A538C"/>
    <w:rsid w:val="007A5462"/>
    <w:rsid w:val="007A5FFC"/>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4E0"/>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40AD"/>
    <w:rsid w:val="007C4204"/>
    <w:rsid w:val="007C494A"/>
    <w:rsid w:val="007C4A32"/>
    <w:rsid w:val="007C5007"/>
    <w:rsid w:val="007C609B"/>
    <w:rsid w:val="007C64D8"/>
    <w:rsid w:val="007C6546"/>
    <w:rsid w:val="007C698D"/>
    <w:rsid w:val="007C6A53"/>
    <w:rsid w:val="007C6FDD"/>
    <w:rsid w:val="007C70B8"/>
    <w:rsid w:val="007C7306"/>
    <w:rsid w:val="007C7587"/>
    <w:rsid w:val="007C7612"/>
    <w:rsid w:val="007C7D1E"/>
    <w:rsid w:val="007D0554"/>
    <w:rsid w:val="007D0AB1"/>
    <w:rsid w:val="007D0E74"/>
    <w:rsid w:val="007D112C"/>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312"/>
    <w:rsid w:val="008008A3"/>
    <w:rsid w:val="00800A9F"/>
    <w:rsid w:val="00800E4A"/>
    <w:rsid w:val="00801131"/>
    <w:rsid w:val="008015AF"/>
    <w:rsid w:val="00802177"/>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24E5"/>
    <w:rsid w:val="008828CC"/>
    <w:rsid w:val="00882B78"/>
    <w:rsid w:val="00882F06"/>
    <w:rsid w:val="008834F2"/>
    <w:rsid w:val="0088380E"/>
    <w:rsid w:val="00883E98"/>
    <w:rsid w:val="0088401B"/>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6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6C47"/>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1EBB"/>
    <w:rsid w:val="00942227"/>
    <w:rsid w:val="009424DF"/>
    <w:rsid w:val="009429A9"/>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A17"/>
    <w:rsid w:val="00962DA6"/>
    <w:rsid w:val="00963111"/>
    <w:rsid w:val="00963889"/>
    <w:rsid w:val="00963E50"/>
    <w:rsid w:val="00964CD3"/>
    <w:rsid w:val="009650A0"/>
    <w:rsid w:val="0096538A"/>
    <w:rsid w:val="009655F0"/>
    <w:rsid w:val="009657C0"/>
    <w:rsid w:val="00965858"/>
    <w:rsid w:val="00965BBD"/>
    <w:rsid w:val="00966531"/>
    <w:rsid w:val="009666E6"/>
    <w:rsid w:val="00966DB4"/>
    <w:rsid w:val="0096740E"/>
    <w:rsid w:val="009675C4"/>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89E"/>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25FE"/>
    <w:rsid w:val="009C323D"/>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3E3E"/>
    <w:rsid w:val="009D4037"/>
    <w:rsid w:val="009D4266"/>
    <w:rsid w:val="009D44A7"/>
    <w:rsid w:val="009D44CD"/>
    <w:rsid w:val="009D4545"/>
    <w:rsid w:val="009D4A44"/>
    <w:rsid w:val="009D4FEA"/>
    <w:rsid w:val="009D5552"/>
    <w:rsid w:val="009D5A3F"/>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6CA"/>
    <w:rsid w:val="00A34865"/>
    <w:rsid w:val="00A34B2F"/>
    <w:rsid w:val="00A34E49"/>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5D"/>
    <w:rsid w:val="00A66B1B"/>
    <w:rsid w:val="00A66D03"/>
    <w:rsid w:val="00A66E82"/>
    <w:rsid w:val="00A67229"/>
    <w:rsid w:val="00A674C4"/>
    <w:rsid w:val="00A67619"/>
    <w:rsid w:val="00A70129"/>
    <w:rsid w:val="00A7039F"/>
    <w:rsid w:val="00A704A6"/>
    <w:rsid w:val="00A70639"/>
    <w:rsid w:val="00A70AF0"/>
    <w:rsid w:val="00A70C41"/>
    <w:rsid w:val="00A712CA"/>
    <w:rsid w:val="00A71A16"/>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44E"/>
    <w:rsid w:val="00A87BA6"/>
    <w:rsid w:val="00A87D8E"/>
    <w:rsid w:val="00A87DC3"/>
    <w:rsid w:val="00A87E87"/>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98D"/>
    <w:rsid w:val="00A94A1C"/>
    <w:rsid w:val="00A94A40"/>
    <w:rsid w:val="00A95AEE"/>
    <w:rsid w:val="00A95C9E"/>
    <w:rsid w:val="00A95E7A"/>
    <w:rsid w:val="00A95EB3"/>
    <w:rsid w:val="00A9639D"/>
    <w:rsid w:val="00A963C1"/>
    <w:rsid w:val="00A963D9"/>
    <w:rsid w:val="00A963FB"/>
    <w:rsid w:val="00A9642B"/>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0DC"/>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F02EC"/>
    <w:rsid w:val="00AF059F"/>
    <w:rsid w:val="00AF0A26"/>
    <w:rsid w:val="00AF0A32"/>
    <w:rsid w:val="00AF0D06"/>
    <w:rsid w:val="00AF13F6"/>
    <w:rsid w:val="00AF1450"/>
    <w:rsid w:val="00AF1719"/>
    <w:rsid w:val="00AF17E9"/>
    <w:rsid w:val="00AF2BCE"/>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312"/>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355"/>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4BD"/>
    <w:rsid w:val="00B51588"/>
    <w:rsid w:val="00B51614"/>
    <w:rsid w:val="00B51CCE"/>
    <w:rsid w:val="00B51D3D"/>
    <w:rsid w:val="00B520F5"/>
    <w:rsid w:val="00B5251D"/>
    <w:rsid w:val="00B527B6"/>
    <w:rsid w:val="00B52BAD"/>
    <w:rsid w:val="00B53664"/>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410"/>
    <w:rsid w:val="00B81560"/>
    <w:rsid w:val="00B816D0"/>
    <w:rsid w:val="00B816E9"/>
    <w:rsid w:val="00B81890"/>
    <w:rsid w:val="00B81EE9"/>
    <w:rsid w:val="00B81FDB"/>
    <w:rsid w:val="00B82122"/>
    <w:rsid w:val="00B82350"/>
    <w:rsid w:val="00B826AE"/>
    <w:rsid w:val="00B8285B"/>
    <w:rsid w:val="00B829F8"/>
    <w:rsid w:val="00B82A75"/>
    <w:rsid w:val="00B82E53"/>
    <w:rsid w:val="00B830BA"/>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09F8"/>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051"/>
    <w:rsid w:val="00BB44B8"/>
    <w:rsid w:val="00BB4666"/>
    <w:rsid w:val="00BB4B42"/>
    <w:rsid w:val="00BB4D95"/>
    <w:rsid w:val="00BB4DC1"/>
    <w:rsid w:val="00BB4F1E"/>
    <w:rsid w:val="00BB4F48"/>
    <w:rsid w:val="00BB52AA"/>
    <w:rsid w:val="00BB551B"/>
    <w:rsid w:val="00BB5866"/>
    <w:rsid w:val="00BB5DC5"/>
    <w:rsid w:val="00BB5E0A"/>
    <w:rsid w:val="00BB6064"/>
    <w:rsid w:val="00BB6065"/>
    <w:rsid w:val="00BB6143"/>
    <w:rsid w:val="00BB6166"/>
    <w:rsid w:val="00BB6395"/>
    <w:rsid w:val="00BB6439"/>
    <w:rsid w:val="00BB711D"/>
    <w:rsid w:val="00BB71BA"/>
    <w:rsid w:val="00BB74DE"/>
    <w:rsid w:val="00BB7DDA"/>
    <w:rsid w:val="00BB7EB3"/>
    <w:rsid w:val="00BB7F50"/>
    <w:rsid w:val="00BC028C"/>
    <w:rsid w:val="00BC02D1"/>
    <w:rsid w:val="00BC03F9"/>
    <w:rsid w:val="00BC094D"/>
    <w:rsid w:val="00BC2F8D"/>
    <w:rsid w:val="00BC3109"/>
    <w:rsid w:val="00BC31E2"/>
    <w:rsid w:val="00BC3D77"/>
    <w:rsid w:val="00BC3F14"/>
    <w:rsid w:val="00BC491B"/>
    <w:rsid w:val="00BC4980"/>
    <w:rsid w:val="00BC56E6"/>
    <w:rsid w:val="00BC5E9B"/>
    <w:rsid w:val="00BC61A5"/>
    <w:rsid w:val="00BC63CE"/>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D7CEF"/>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FE7"/>
    <w:rsid w:val="00C53125"/>
    <w:rsid w:val="00C53416"/>
    <w:rsid w:val="00C5378D"/>
    <w:rsid w:val="00C53852"/>
    <w:rsid w:val="00C5385B"/>
    <w:rsid w:val="00C53AFF"/>
    <w:rsid w:val="00C54028"/>
    <w:rsid w:val="00C5406F"/>
    <w:rsid w:val="00C54AF2"/>
    <w:rsid w:val="00C54B0E"/>
    <w:rsid w:val="00C5506C"/>
    <w:rsid w:val="00C552E5"/>
    <w:rsid w:val="00C5569C"/>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301"/>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60D"/>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771"/>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94"/>
    <w:rsid w:val="00DA1A34"/>
    <w:rsid w:val="00DA1DCE"/>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436"/>
    <w:rsid w:val="00DE4D45"/>
    <w:rsid w:val="00DE4F51"/>
    <w:rsid w:val="00DE4F58"/>
    <w:rsid w:val="00DE558A"/>
    <w:rsid w:val="00DE5684"/>
    <w:rsid w:val="00DE5996"/>
    <w:rsid w:val="00DE60A4"/>
    <w:rsid w:val="00DE6279"/>
    <w:rsid w:val="00DE6967"/>
    <w:rsid w:val="00DE69FD"/>
    <w:rsid w:val="00DE6B18"/>
    <w:rsid w:val="00DE6B1D"/>
    <w:rsid w:val="00DE6DE3"/>
    <w:rsid w:val="00DE7706"/>
    <w:rsid w:val="00DF032D"/>
    <w:rsid w:val="00DF03AB"/>
    <w:rsid w:val="00DF0731"/>
    <w:rsid w:val="00DF0C7E"/>
    <w:rsid w:val="00DF0D37"/>
    <w:rsid w:val="00DF0EAF"/>
    <w:rsid w:val="00DF1154"/>
    <w:rsid w:val="00DF135D"/>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21A"/>
    <w:rsid w:val="00DF5320"/>
    <w:rsid w:val="00DF5A03"/>
    <w:rsid w:val="00DF5E47"/>
    <w:rsid w:val="00DF5E90"/>
    <w:rsid w:val="00DF6731"/>
    <w:rsid w:val="00DF6D92"/>
    <w:rsid w:val="00DF7102"/>
    <w:rsid w:val="00DF7653"/>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7213"/>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7C2"/>
    <w:rsid w:val="00EA0E17"/>
    <w:rsid w:val="00EA120C"/>
    <w:rsid w:val="00EA1260"/>
    <w:rsid w:val="00EA1302"/>
    <w:rsid w:val="00EA1323"/>
    <w:rsid w:val="00EA15DC"/>
    <w:rsid w:val="00EA17A0"/>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4A3"/>
    <w:rsid w:val="00F364C5"/>
    <w:rsid w:val="00F36936"/>
    <w:rsid w:val="00F36B3D"/>
    <w:rsid w:val="00F36B6E"/>
    <w:rsid w:val="00F36D0D"/>
    <w:rsid w:val="00F36F83"/>
    <w:rsid w:val="00F37114"/>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70D5"/>
    <w:rsid w:val="00F50053"/>
    <w:rsid w:val="00F50431"/>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67E29"/>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B64"/>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09"/>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10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3F2"/>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62</cp:revision>
  <cp:lastPrinted>2025-05-14T05:44:00Z</cp:lastPrinted>
  <dcterms:created xsi:type="dcterms:W3CDTF">2025-05-01T12:47:00Z</dcterms:created>
  <dcterms:modified xsi:type="dcterms:W3CDTF">2025-05-14T06:08:00Z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